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E9061" w14:textId="6DED5F57" w:rsidR="00EB7858" w:rsidRPr="008C7DAB" w:rsidRDefault="006B5811" w:rsidP="00EB7858">
      <w:pPr>
        <w:spacing w:after="0" w:line="240" w:lineRule="auto"/>
        <w:jc w:val="center"/>
        <w:rPr>
          <w:rFonts w:cs="Times New Roman"/>
          <w:b/>
          <w:bCs/>
          <w:sz w:val="32"/>
          <w:szCs w:val="32"/>
        </w:rPr>
      </w:pPr>
      <w:bookmarkStart w:id="0" w:name="_Hlk158644473"/>
      <w:r>
        <w:rPr>
          <w:rFonts w:cs="Times New Roman"/>
          <w:b/>
          <w:bCs/>
          <w:sz w:val="32"/>
          <w:szCs w:val="32"/>
        </w:rPr>
        <w:t xml:space="preserve"> </w:t>
      </w:r>
      <w:r w:rsidR="00A341E4">
        <w:rPr>
          <w:rFonts w:cs="Times New Roman"/>
          <w:b/>
          <w:bCs/>
          <w:sz w:val="32"/>
          <w:szCs w:val="32"/>
        </w:rPr>
        <w:t xml:space="preserve"> </w:t>
      </w:r>
      <w:r w:rsidR="008E4D2C">
        <w:rPr>
          <w:rFonts w:cs="Times New Roman"/>
          <w:b/>
          <w:bCs/>
          <w:sz w:val="32"/>
          <w:szCs w:val="32"/>
        </w:rPr>
        <w:t xml:space="preserve"> </w:t>
      </w:r>
      <w:r w:rsidR="00FF149E">
        <w:rPr>
          <w:rFonts w:cs="Times New Roman"/>
          <w:b/>
          <w:bCs/>
          <w:sz w:val="32"/>
          <w:szCs w:val="32"/>
        </w:rPr>
        <w:t xml:space="preserve"> </w:t>
      </w:r>
      <w:r w:rsidR="007C56F1">
        <w:rPr>
          <w:rFonts w:cs="Times New Roman"/>
          <w:b/>
          <w:bCs/>
          <w:sz w:val="32"/>
          <w:szCs w:val="32"/>
        </w:rPr>
        <w:t xml:space="preserve"> </w:t>
      </w:r>
      <w:r w:rsidR="00293F6A">
        <w:rPr>
          <w:rFonts w:cs="Times New Roman"/>
          <w:b/>
          <w:bCs/>
          <w:sz w:val="32"/>
          <w:szCs w:val="32"/>
        </w:rPr>
        <w:t xml:space="preserve"> </w:t>
      </w:r>
      <w:r w:rsidR="005E63C1">
        <w:rPr>
          <w:rFonts w:cs="Times New Roman"/>
          <w:b/>
          <w:bCs/>
          <w:sz w:val="32"/>
          <w:szCs w:val="32"/>
        </w:rPr>
        <w:t xml:space="preserve"> </w:t>
      </w:r>
      <w:r w:rsidR="00FC0F84">
        <w:rPr>
          <w:rFonts w:cs="Times New Roman"/>
          <w:b/>
          <w:bCs/>
          <w:sz w:val="32"/>
          <w:szCs w:val="32"/>
        </w:rPr>
        <w:t xml:space="preserve"> </w:t>
      </w:r>
      <w:r w:rsidR="0088309B">
        <w:rPr>
          <w:rFonts w:cs="Times New Roman"/>
          <w:b/>
          <w:bCs/>
          <w:sz w:val="32"/>
          <w:szCs w:val="32"/>
        </w:rPr>
        <w:t xml:space="preserve"> </w:t>
      </w:r>
      <w:r w:rsidR="00010608">
        <w:rPr>
          <w:rFonts w:cs="Times New Roman"/>
          <w:b/>
          <w:bCs/>
          <w:sz w:val="32"/>
          <w:szCs w:val="32"/>
        </w:rPr>
        <w:t xml:space="preserve"> </w:t>
      </w:r>
      <w:r w:rsidR="00EB7858" w:rsidRPr="008C7DAB">
        <w:rPr>
          <w:rFonts w:cs="Times New Roman"/>
          <w:b/>
          <w:bCs/>
          <w:sz w:val="32"/>
          <w:szCs w:val="32"/>
        </w:rPr>
        <w:t>PENGARUH K</w:t>
      </w:r>
      <w:r w:rsidR="0020532A">
        <w:rPr>
          <w:rFonts w:cs="Times New Roman"/>
          <w:b/>
          <w:bCs/>
          <w:sz w:val="32"/>
          <w:szCs w:val="32"/>
        </w:rPr>
        <w:t>I</w:t>
      </w:r>
      <w:r w:rsidR="00EB7858" w:rsidRPr="008C7DAB">
        <w:rPr>
          <w:rFonts w:cs="Times New Roman"/>
          <w:b/>
          <w:bCs/>
          <w:sz w:val="32"/>
          <w:szCs w:val="32"/>
        </w:rPr>
        <w:t xml:space="preserve">NERJA LINGKUNGAN, PENERAPAN </w:t>
      </w:r>
      <w:r w:rsidR="00FB65EF" w:rsidRPr="00FB65EF">
        <w:rPr>
          <w:rFonts w:cs="Times New Roman"/>
          <w:b/>
          <w:bCs/>
          <w:i/>
          <w:iCs/>
          <w:sz w:val="32"/>
          <w:szCs w:val="32"/>
        </w:rPr>
        <w:t>GREEN ACCOUNTING</w:t>
      </w:r>
      <w:r w:rsidR="00EB7858" w:rsidRPr="008C7DAB">
        <w:rPr>
          <w:rFonts w:cs="Times New Roman"/>
          <w:b/>
          <w:bCs/>
          <w:sz w:val="32"/>
          <w:szCs w:val="32"/>
        </w:rPr>
        <w:t xml:space="preserve">, </w:t>
      </w:r>
      <w:r w:rsidR="0080122B">
        <w:rPr>
          <w:rFonts w:cs="Times New Roman"/>
          <w:b/>
          <w:bCs/>
          <w:sz w:val="32"/>
          <w:szCs w:val="32"/>
        </w:rPr>
        <w:t xml:space="preserve">DAN </w:t>
      </w:r>
      <w:r w:rsidR="00EB7858" w:rsidRPr="008C7DAB">
        <w:rPr>
          <w:rFonts w:cs="Times New Roman"/>
          <w:b/>
          <w:bCs/>
          <w:sz w:val="32"/>
          <w:szCs w:val="32"/>
        </w:rPr>
        <w:t xml:space="preserve">PENGUNGKAPAN </w:t>
      </w:r>
      <w:r w:rsidR="00EB7858" w:rsidRPr="008C7DAB">
        <w:rPr>
          <w:rFonts w:cs="Times New Roman"/>
          <w:b/>
          <w:bCs/>
          <w:i/>
          <w:iCs/>
          <w:sz w:val="32"/>
          <w:szCs w:val="32"/>
        </w:rPr>
        <w:t xml:space="preserve">SUSTAINABILITY REPORT </w:t>
      </w:r>
      <w:r w:rsidR="00EB7858" w:rsidRPr="008C7DAB">
        <w:rPr>
          <w:rFonts w:cs="Times New Roman"/>
          <w:b/>
          <w:bCs/>
          <w:sz w:val="32"/>
          <w:szCs w:val="32"/>
        </w:rPr>
        <w:t xml:space="preserve">TERHADAP NILAI PERUSAHAAN </w:t>
      </w:r>
    </w:p>
    <w:p w14:paraId="61259DF2" w14:textId="50C3A9E2" w:rsidR="00EB7858" w:rsidRPr="008C7DAB" w:rsidRDefault="00EB7858" w:rsidP="00EB7858">
      <w:pPr>
        <w:spacing w:after="0" w:line="240" w:lineRule="auto"/>
        <w:jc w:val="center"/>
        <w:rPr>
          <w:rFonts w:cs="Times New Roman"/>
          <w:b/>
          <w:bCs/>
          <w:sz w:val="32"/>
          <w:szCs w:val="32"/>
        </w:rPr>
      </w:pPr>
      <w:r w:rsidRPr="008C7DAB">
        <w:rPr>
          <w:rFonts w:cs="Times New Roman"/>
          <w:b/>
          <w:bCs/>
          <w:sz w:val="32"/>
          <w:szCs w:val="32"/>
        </w:rPr>
        <w:br/>
      </w:r>
      <w:r w:rsidRPr="008C7DAB">
        <w:rPr>
          <w:rFonts w:cs="Times New Roman"/>
          <w:b/>
          <w:bCs/>
          <w:sz w:val="28"/>
        </w:rPr>
        <w:t xml:space="preserve">(Studi Empiris </w:t>
      </w:r>
      <w:r w:rsidR="00BA5E89">
        <w:rPr>
          <w:rFonts w:cs="Times New Roman"/>
          <w:b/>
          <w:bCs/>
          <w:sz w:val="28"/>
        </w:rPr>
        <w:t>p</w:t>
      </w:r>
      <w:r w:rsidRPr="008C7DAB">
        <w:rPr>
          <w:rFonts w:cs="Times New Roman"/>
          <w:b/>
          <w:bCs/>
          <w:sz w:val="28"/>
        </w:rPr>
        <w:t xml:space="preserve">ada Perusahaan Tekstil dan Garmen </w:t>
      </w:r>
      <w:r w:rsidR="00A545F3">
        <w:rPr>
          <w:rFonts w:cs="Times New Roman"/>
          <w:b/>
          <w:bCs/>
          <w:sz w:val="28"/>
        </w:rPr>
        <w:t>y</w:t>
      </w:r>
      <w:r w:rsidRPr="008C7DAB">
        <w:rPr>
          <w:rFonts w:cs="Times New Roman"/>
          <w:b/>
          <w:bCs/>
          <w:sz w:val="28"/>
        </w:rPr>
        <w:t xml:space="preserve">ang Terdaftar </w:t>
      </w:r>
      <w:r w:rsidR="00A545F3">
        <w:rPr>
          <w:rFonts w:cs="Times New Roman"/>
          <w:b/>
          <w:bCs/>
          <w:sz w:val="28"/>
        </w:rPr>
        <w:t>d</w:t>
      </w:r>
      <w:r w:rsidRPr="008C7DAB">
        <w:rPr>
          <w:rFonts w:cs="Times New Roman"/>
          <w:b/>
          <w:bCs/>
          <w:sz w:val="28"/>
        </w:rPr>
        <w:t>i Bursa Efek Indonesia</w:t>
      </w:r>
      <w:r w:rsidR="00C30455" w:rsidRPr="008C7DAB">
        <w:rPr>
          <w:rFonts w:cs="Times New Roman"/>
          <w:b/>
          <w:bCs/>
          <w:sz w:val="28"/>
        </w:rPr>
        <w:t xml:space="preserve"> Periode 202</w:t>
      </w:r>
      <w:r w:rsidR="00AC68BB">
        <w:rPr>
          <w:rFonts w:cs="Times New Roman"/>
          <w:b/>
          <w:bCs/>
          <w:sz w:val="28"/>
        </w:rPr>
        <w:t>0</w:t>
      </w:r>
      <w:r w:rsidR="00C30455" w:rsidRPr="008C7DAB">
        <w:rPr>
          <w:rFonts w:cs="Times New Roman"/>
          <w:b/>
          <w:bCs/>
          <w:sz w:val="28"/>
        </w:rPr>
        <w:t>-2023</w:t>
      </w:r>
      <w:r w:rsidRPr="008C7DAB">
        <w:rPr>
          <w:rFonts w:cs="Times New Roman"/>
          <w:b/>
          <w:bCs/>
          <w:sz w:val="28"/>
        </w:rPr>
        <w:t>)</w:t>
      </w:r>
      <w:bookmarkEnd w:id="0"/>
      <w:r w:rsidRPr="008C7DAB">
        <w:rPr>
          <w:rFonts w:cs="Times New Roman"/>
          <w:b/>
          <w:bCs/>
          <w:sz w:val="32"/>
          <w:szCs w:val="32"/>
        </w:rPr>
        <w:br/>
      </w:r>
    </w:p>
    <w:p w14:paraId="7B293C67" w14:textId="77777777" w:rsidR="00EB7858" w:rsidRPr="008C7DAB" w:rsidRDefault="00EB7858" w:rsidP="00EB7858">
      <w:pPr>
        <w:spacing w:after="0" w:line="240" w:lineRule="auto"/>
        <w:rPr>
          <w:rFonts w:cs="Times New Roman"/>
          <w:b/>
          <w:bCs/>
          <w:sz w:val="32"/>
          <w:szCs w:val="32"/>
        </w:rPr>
      </w:pPr>
    </w:p>
    <w:p w14:paraId="750F6B62" w14:textId="06EBA63E" w:rsidR="00310E82" w:rsidRDefault="00443D20" w:rsidP="0020532A">
      <w:pPr>
        <w:spacing w:after="0" w:line="276" w:lineRule="auto"/>
        <w:jc w:val="center"/>
        <w:rPr>
          <w:rFonts w:cs="Times New Roman"/>
          <w:b/>
          <w:bCs/>
          <w:sz w:val="28"/>
        </w:rPr>
      </w:pPr>
      <w:r>
        <w:rPr>
          <w:rFonts w:cs="Times New Roman"/>
          <w:b/>
          <w:bCs/>
          <w:sz w:val="28"/>
        </w:rPr>
        <w:t>S</w:t>
      </w:r>
      <w:r w:rsidR="00310E82">
        <w:rPr>
          <w:rFonts w:cs="Times New Roman"/>
          <w:b/>
          <w:bCs/>
          <w:sz w:val="28"/>
        </w:rPr>
        <w:t>KRIPSI</w:t>
      </w:r>
    </w:p>
    <w:p w14:paraId="6177FAFB" w14:textId="77777777" w:rsidR="00BD118A" w:rsidRDefault="00BD118A" w:rsidP="0020532A">
      <w:pPr>
        <w:spacing w:after="0" w:line="276" w:lineRule="auto"/>
        <w:jc w:val="center"/>
        <w:rPr>
          <w:rFonts w:cs="Times New Roman"/>
          <w:b/>
          <w:bCs/>
          <w:sz w:val="28"/>
        </w:rPr>
      </w:pPr>
    </w:p>
    <w:p w14:paraId="606FA58A" w14:textId="73B72352" w:rsidR="00220447" w:rsidRPr="00220447" w:rsidRDefault="00220447" w:rsidP="00BD118A">
      <w:pPr>
        <w:spacing w:after="0" w:line="276" w:lineRule="auto"/>
        <w:jc w:val="center"/>
        <w:rPr>
          <w:rFonts w:cs="Times New Roman"/>
          <w:szCs w:val="24"/>
        </w:rPr>
      </w:pPr>
      <w:r>
        <w:rPr>
          <w:rFonts w:cs="Times New Roman"/>
          <w:szCs w:val="24"/>
        </w:rPr>
        <w:t>Sebagai salah satu persyaratan untuk memperoleh gelar</w:t>
      </w:r>
      <w:r w:rsidR="00BD118A">
        <w:rPr>
          <w:rFonts w:cs="Times New Roman"/>
          <w:szCs w:val="24"/>
        </w:rPr>
        <w:t xml:space="preserve"> </w:t>
      </w:r>
      <w:r>
        <w:rPr>
          <w:rFonts w:cs="Times New Roman"/>
          <w:szCs w:val="24"/>
        </w:rPr>
        <w:t>Sarjana Akuntansi</w:t>
      </w:r>
    </w:p>
    <w:p w14:paraId="1A7E2FEB" w14:textId="77777777" w:rsidR="00EB7858" w:rsidRDefault="00EB7858" w:rsidP="00EB7858">
      <w:pPr>
        <w:spacing w:after="0" w:line="240" w:lineRule="auto"/>
        <w:jc w:val="center"/>
        <w:rPr>
          <w:rFonts w:cs="Times New Roman"/>
          <w:sz w:val="28"/>
        </w:rPr>
      </w:pPr>
    </w:p>
    <w:p w14:paraId="2FF307C4" w14:textId="77777777" w:rsidR="00673D7F" w:rsidRPr="008C7DAB" w:rsidRDefault="00673D7F" w:rsidP="00EB7858">
      <w:pPr>
        <w:spacing w:after="0" w:line="240" w:lineRule="auto"/>
        <w:jc w:val="center"/>
        <w:rPr>
          <w:rFonts w:cs="Times New Roman"/>
          <w:sz w:val="28"/>
        </w:rPr>
      </w:pPr>
    </w:p>
    <w:p w14:paraId="760104AA" w14:textId="77777777" w:rsidR="00EB7858" w:rsidRPr="008C7DAB" w:rsidRDefault="00EB7858" w:rsidP="00EB7858">
      <w:pPr>
        <w:spacing w:after="0" w:line="240" w:lineRule="auto"/>
        <w:jc w:val="center"/>
        <w:rPr>
          <w:rFonts w:cs="Times New Roman"/>
          <w:sz w:val="28"/>
        </w:rPr>
      </w:pPr>
    </w:p>
    <w:p w14:paraId="201CD3BD" w14:textId="77777777" w:rsidR="00EB7858" w:rsidRPr="008C7DAB" w:rsidRDefault="00EB7858" w:rsidP="00EB7858">
      <w:pPr>
        <w:spacing w:after="0" w:line="240" w:lineRule="auto"/>
        <w:jc w:val="center"/>
        <w:rPr>
          <w:rFonts w:cs="Times New Roman"/>
          <w:sz w:val="32"/>
          <w:szCs w:val="32"/>
        </w:rPr>
      </w:pPr>
      <w:r w:rsidRPr="008C7DAB">
        <w:rPr>
          <w:rFonts w:cs="Times New Roman"/>
          <w:noProof/>
          <w:sz w:val="32"/>
          <w:szCs w:val="32"/>
        </w:rPr>
        <w:drawing>
          <wp:inline distT="0" distB="0" distL="0" distR="0" wp14:anchorId="1CD1F052" wp14:editId="3CFD4697">
            <wp:extent cx="1799590" cy="1799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r w:rsidRPr="008C7DAB">
        <w:rPr>
          <w:rFonts w:cs="Times New Roman"/>
          <w:sz w:val="32"/>
          <w:szCs w:val="32"/>
        </w:rPr>
        <w:br/>
      </w:r>
    </w:p>
    <w:p w14:paraId="0CF3B562" w14:textId="77777777" w:rsidR="00EB7858" w:rsidRDefault="00EB7858" w:rsidP="00EB7858">
      <w:pPr>
        <w:spacing w:after="0" w:line="240" w:lineRule="auto"/>
        <w:jc w:val="center"/>
        <w:rPr>
          <w:rFonts w:cs="Times New Roman"/>
          <w:sz w:val="28"/>
        </w:rPr>
      </w:pPr>
      <w:r w:rsidRPr="008C7DAB">
        <w:rPr>
          <w:rFonts w:cs="Times New Roman"/>
          <w:sz w:val="28"/>
        </w:rPr>
        <w:t>Oleh:</w:t>
      </w:r>
    </w:p>
    <w:p w14:paraId="227299A3" w14:textId="77777777" w:rsidR="00CE3845" w:rsidRPr="008C7DAB" w:rsidRDefault="00CE3845" w:rsidP="00EB7858">
      <w:pPr>
        <w:spacing w:after="0" w:line="240" w:lineRule="auto"/>
        <w:jc w:val="center"/>
        <w:rPr>
          <w:rFonts w:cs="Times New Roman"/>
          <w:sz w:val="28"/>
        </w:rPr>
      </w:pPr>
    </w:p>
    <w:p w14:paraId="7C821B28" w14:textId="77777777" w:rsidR="00EB7858" w:rsidRPr="008C7DAB" w:rsidRDefault="00EB7858" w:rsidP="00EB7858">
      <w:pPr>
        <w:spacing w:after="0" w:line="240" w:lineRule="auto"/>
        <w:jc w:val="center"/>
        <w:rPr>
          <w:rFonts w:cs="Times New Roman"/>
          <w:b/>
          <w:bCs/>
          <w:sz w:val="28"/>
        </w:rPr>
      </w:pPr>
      <w:r w:rsidRPr="008C7DAB">
        <w:rPr>
          <w:rFonts w:cs="Times New Roman"/>
          <w:b/>
          <w:bCs/>
          <w:sz w:val="28"/>
        </w:rPr>
        <w:t>ANANDA FITRIA RAHMADANI</w:t>
      </w:r>
    </w:p>
    <w:p w14:paraId="2658D454" w14:textId="77777777" w:rsidR="00EB7858" w:rsidRPr="008C7DAB" w:rsidRDefault="00EB7858" w:rsidP="00EB7858">
      <w:pPr>
        <w:spacing w:after="0" w:line="240" w:lineRule="auto"/>
        <w:jc w:val="center"/>
        <w:rPr>
          <w:rFonts w:cs="Times New Roman"/>
          <w:b/>
          <w:bCs/>
          <w:sz w:val="28"/>
        </w:rPr>
      </w:pPr>
      <w:r w:rsidRPr="008C7DAB">
        <w:rPr>
          <w:rFonts w:cs="Times New Roman"/>
          <w:b/>
          <w:bCs/>
          <w:sz w:val="28"/>
        </w:rPr>
        <w:t>2101036257</w:t>
      </w:r>
    </w:p>
    <w:p w14:paraId="38D66BAA" w14:textId="77777777" w:rsidR="00EB7858" w:rsidRPr="008C7DAB" w:rsidRDefault="00EB7858" w:rsidP="00EB7858">
      <w:pPr>
        <w:spacing w:after="0" w:line="240" w:lineRule="auto"/>
        <w:jc w:val="center"/>
        <w:rPr>
          <w:rFonts w:cs="Times New Roman"/>
          <w:b/>
          <w:bCs/>
          <w:sz w:val="28"/>
        </w:rPr>
      </w:pPr>
      <w:r w:rsidRPr="008C7DAB">
        <w:rPr>
          <w:rFonts w:cs="Times New Roman"/>
          <w:b/>
          <w:bCs/>
          <w:sz w:val="28"/>
        </w:rPr>
        <w:t>S1-AKUNTANSI</w:t>
      </w:r>
    </w:p>
    <w:p w14:paraId="14ED27BC" w14:textId="77777777" w:rsidR="00EB7858" w:rsidRPr="008C7DAB" w:rsidRDefault="00EB7858" w:rsidP="00EB7858">
      <w:pPr>
        <w:spacing w:after="0" w:line="240" w:lineRule="auto"/>
        <w:jc w:val="center"/>
        <w:rPr>
          <w:rFonts w:cs="Times New Roman"/>
          <w:b/>
          <w:bCs/>
          <w:sz w:val="28"/>
        </w:rPr>
      </w:pPr>
    </w:p>
    <w:p w14:paraId="691A1C01" w14:textId="77777777" w:rsidR="00EB7858" w:rsidRPr="008C7DAB" w:rsidRDefault="00EB7858" w:rsidP="00EB7858">
      <w:pPr>
        <w:spacing w:after="0" w:line="240" w:lineRule="auto"/>
        <w:jc w:val="center"/>
        <w:rPr>
          <w:rFonts w:cs="Times New Roman"/>
          <w:b/>
          <w:bCs/>
          <w:sz w:val="28"/>
        </w:rPr>
      </w:pPr>
    </w:p>
    <w:p w14:paraId="10385331" w14:textId="77777777" w:rsidR="00EB7858" w:rsidRPr="008C7DAB" w:rsidRDefault="00EB7858" w:rsidP="00EB7858">
      <w:pPr>
        <w:spacing w:after="0" w:line="240" w:lineRule="auto"/>
        <w:jc w:val="center"/>
        <w:rPr>
          <w:rFonts w:cs="Times New Roman"/>
          <w:b/>
          <w:bCs/>
          <w:sz w:val="28"/>
        </w:rPr>
      </w:pPr>
    </w:p>
    <w:p w14:paraId="5BDC301A" w14:textId="77777777" w:rsidR="00EB7858" w:rsidRPr="008C7DAB" w:rsidRDefault="00EB7858" w:rsidP="00EB7858">
      <w:pPr>
        <w:spacing w:after="0" w:line="240" w:lineRule="auto"/>
        <w:jc w:val="center"/>
        <w:rPr>
          <w:rFonts w:cs="Times New Roman"/>
          <w:b/>
          <w:bCs/>
          <w:sz w:val="28"/>
        </w:rPr>
      </w:pPr>
    </w:p>
    <w:p w14:paraId="292E4338" w14:textId="77777777" w:rsidR="00EB7858" w:rsidRPr="008C7DAB" w:rsidRDefault="00EB7858" w:rsidP="00EB7858">
      <w:pPr>
        <w:spacing w:after="0" w:line="240" w:lineRule="auto"/>
        <w:jc w:val="center"/>
        <w:rPr>
          <w:rFonts w:cs="Times New Roman"/>
          <w:b/>
          <w:bCs/>
          <w:sz w:val="32"/>
          <w:szCs w:val="32"/>
        </w:rPr>
      </w:pPr>
      <w:r w:rsidRPr="008C7DAB">
        <w:rPr>
          <w:rFonts w:cs="Times New Roman"/>
          <w:b/>
          <w:bCs/>
          <w:sz w:val="32"/>
          <w:szCs w:val="32"/>
        </w:rPr>
        <w:t xml:space="preserve">FAKULTAS EKONOMI DAN BISNIS </w:t>
      </w:r>
    </w:p>
    <w:p w14:paraId="6ED572CA" w14:textId="77777777" w:rsidR="00EB7858" w:rsidRPr="008C7DAB" w:rsidRDefault="00EB7858" w:rsidP="00EB7858">
      <w:pPr>
        <w:spacing w:after="0" w:line="240" w:lineRule="auto"/>
        <w:jc w:val="center"/>
        <w:rPr>
          <w:rFonts w:cs="Times New Roman"/>
          <w:b/>
          <w:bCs/>
          <w:sz w:val="32"/>
          <w:szCs w:val="32"/>
        </w:rPr>
      </w:pPr>
      <w:r w:rsidRPr="008C7DAB">
        <w:rPr>
          <w:rFonts w:cs="Times New Roman"/>
          <w:b/>
          <w:bCs/>
          <w:sz w:val="32"/>
          <w:szCs w:val="32"/>
        </w:rPr>
        <w:t>UNIVERSITAS MULAWARMAN</w:t>
      </w:r>
    </w:p>
    <w:p w14:paraId="0DA1991C" w14:textId="77777777" w:rsidR="00EB7858" w:rsidRDefault="00EB7858" w:rsidP="00EB7858">
      <w:pPr>
        <w:spacing w:after="0" w:line="240" w:lineRule="auto"/>
        <w:jc w:val="center"/>
        <w:rPr>
          <w:rFonts w:cs="Times New Roman"/>
          <w:b/>
          <w:bCs/>
          <w:sz w:val="32"/>
          <w:szCs w:val="32"/>
        </w:rPr>
      </w:pPr>
      <w:r w:rsidRPr="008C7DAB">
        <w:rPr>
          <w:rFonts w:cs="Times New Roman"/>
          <w:b/>
          <w:bCs/>
          <w:sz w:val="32"/>
          <w:szCs w:val="32"/>
        </w:rPr>
        <w:t>SAMARINDA</w:t>
      </w:r>
    </w:p>
    <w:p w14:paraId="47FA1882" w14:textId="27CD84E7" w:rsidR="00A124CF" w:rsidRPr="00752265" w:rsidRDefault="00E922C7" w:rsidP="007D7803">
      <w:pPr>
        <w:spacing w:after="0" w:line="240" w:lineRule="auto"/>
        <w:jc w:val="center"/>
        <w:rPr>
          <w:rFonts w:cs="Times New Roman"/>
          <w:b/>
          <w:bCs/>
          <w:sz w:val="32"/>
          <w:szCs w:val="32"/>
        </w:rPr>
        <w:sectPr w:rsidR="00A124CF" w:rsidRPr="00752265" w:rsidSect="00432AE0">
          <w:headerReference w:type="even" r:id="rId9"/>
          <w:footerReference w:type="default" r:id="rId10"/>
          <w:headerReference w:type="first" r:id="rId11"/>
          <w:footerReference w:type="first" r:id="rId12"/>
          <w:pgSz w:w="11906" w:h="16838"/>
          <w:pgMar w:top="2268" w:right="1701" w:bottom="1701" w:left="2268" w:header="708" w:footer="708" w:gutter="0"/>
          <w:pgNumType w:fmt="lowerRoman" w:start="2"/>
          <w:cols w:space="708"/>
          <w:titlePg/>
          <w:docGrid w:linePitch="360"/>
        </w:sectPr>
      </w:pPr>
      <w:r>
        <w:rPr>
          <w:rFonts w:cs="Times New Roman"/>
          <w:b/>
          <w:bCs/>
          <w:sz w:val="32"/>
          <w:szCs w:val="32"/>
        </w:rPr>
        <w:t>202</w:t>
      </w:r>
      <w:r w:rsidR="007D7803">
        <w:rPr>
          <w:rFonts w:cs="Times New Roman"/>
          <w:b/>
          <w:bCs/>
          <w:sz w:val="32"/>
          <w:szCs w:val="32"/>
        </w:rPr>
        <w:t>5</w:t>
      </w:r>
      <w:r w:rsidR="00887074">
        <w:rPr>
          <w:rFonts w:cs="Times New Roman"/>
          <w:b/>
          <w:bCs/>
          <w:sz w:val="32"/>
          <w:szCs w:val="32"/>
        </w:rPr>
        <w:br w:type="page"/>
      </w:r>
      <w:bookmarkStart w:id="1" w:name="_Toc192028352"/>
      <w:bookmarkStart w:id="2" w:name="_Toc192029601"/>
    </w:p>
    <w:p w14:paraId="6FF01ACE" w14:textId="0FB94E56" w:rsidR="00E7072C" w:rsidRDefault="007A7C07" w:rsidP="00752265">
      <w:pPr>
        <w:pStyle w:val="Heading1"/>
        <w:rPr>
          <w:b w:val="0"/>
          <w:bCs/>
        </w:rPr>
      </w:pPr>
      <w:bookmarkStart w:id="3" w:name="_Toc199763815"/>
      <w:r>
        <w:rPr>
          <w:noProof/>
        </w:rPr>
        <w:lastRenderedPageBreak/>
        <w:drawing>
          <wp:anchor distT="0" distB="0" distL="114300" distR="114300" simplePos="0" relativeHeight="251743260" behindDoc="0" locked="0" layoutInCell="1" allowOverlap="1" wp14:anchorId="5431E448" wp14:editId="0ACB12AD">
            <wp:simplePos x="0" y="0"/>
            <wp:positionH relativeFrom="column">
              <wp:posOffset>-1834318</wp:posOffset>
            </wp:positionH>
            <wp:positionV relativeFrom="paragraph">
              <wp:posOffset>-1440179</wp:posOffset>
            </wp:positionV>
            <wp:extent cx="7906385" cy="10624128"/>
            <wp:effectExtent l="0" t="0" r="0" b="6350"/>
            <wp:wrapNone/>
            <wp:docPr id="19057928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2886" name="Picture 1905792886"/>
                    <pic:cNvPicPr/>
                  </pic:nvPicPr>
                  <pic:blipFill rotWithShape="1">
                    <a:blip r:embed="rId13">
                      <a:extLst>
                        <a:ext uri="{28A0092B-C50C-407E-A947-70E740481C1C}">
                          <a14:useLocalDpi xmlns:a14="http://schemas.microsoft.com/office/drawing/2010/main" val="0"/>
                        </a:ext>
                      </a:extLst>
                    </a:blip>
                    <a:srcRect l="8418" t="3564" r="8571" b="8846"/>
                    <a:stretch>
                      <a:fillRect/>
                    </a:stretch>
                  </pic:blipFill>
                  <pic:spPr bwMode="auto">
                    <a:xfrm>
                      <a:off x="0" y="0"/>
                      <a:ext cx="7994544" cy="10742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437" w:rsidRPr="009B7829">
        <w:rPr>
          <w:bCs/>
        </w:rPr>
        <w:t>HALAMAN PENGE</w:t>
      </w:r>
      <w:r w:rsidR="00E7072C" w:rsidRPr="009B7829">
        <w:rPr>
          <w:bCs/>
        </w:rPr>
        <w:t>SAHA</w:t>
      </w:r>
      <w:bookmarkStart w:id="4" w:name="_Toc190134215"/>
      <w:bookmarkStart w:id="5" w:name="_Toc190157953"/>
      <w:bookmarkEnd w:id="1"/>
      <w:bookmarkEnd w:id="2"/>
      <w:r w:rsidR="00A124CF">
        <w:rPr>
          <w:bCs/>
        </w:rPr>
        <w:t>N</w:t>
      </w:r>
      <w:bookmarkEnd w:id="3"/>
    </w:p>
    <w:p w14:paraId="3ECBC057" w14:textId="7A3CF614" w:rsidR="00A124CF" w:rsidRPr="00A124CF" w:rsidRDefault="00A124CF" w:rsidP="00A124CF">
      <w:pPr>
        <w:spacing w:line="240" w:lineRule="auto"/>
      </w:pPr>
    </w:p>
    <w:p w14:paraId="215633DE" w14:textId="401E553B" w:rsidR="00445437" w:rsidRPr="00D75704" w:rsidRDefault="00445437" w:rsidP="00445437">
      <w:pPr>
        <w:tabs>
          <w:tab w:val="left" w:pos="2268"/>
          <w:tab w:val="left" w:pos="2552"/>
        </w:tabs>
        <w:spacing w:after="0" w:line="360" w:lineRule="auto"/>
        <w:ind w:left="2551" w:hangingChars="1063" w:hanging="2551"/>
        <w:rPr>
          <w:rFonts w:eastAsia="Calibri" w:cs="Times New Roman"/>
          <w:szCs w:val="24"/>
        </w:rPr>
      </w:pPr>
      <w:r w:rsidRPr="00B64416">
        <w:rPr>
          <w:rFonts w:eastAsia="Calibri" w:cs="Times New Roman"/>
          <w:bCs/>
          <w:color w:val="000000"/>
          <w:szCs w:val="24"/>
        </w:rPr>
        <w:t>Judul Penelitian</w:t>
      </w:r>
      <w:r w:rsidRPr="00B64416">
        <w:rPr>
          <w:rFonts w:eastAsia="Calibri" w:cs="Times New Roman"/>
          <w:bCs/>
          <w:color w:val="000000"/>
          <w:szCs w:val="24"/>
        </w:rPr>
        <w:tab/>
        <w:t>:</w:t>
      </w:r>
      <w:r w:rsidRPr="00B64416">
        <w:rPr>
          <w:rFonts w:eastAsia="Calibri" w:cs="Times New Roman"/>
          <w:bCs/>
          <w:color w:val="000000"/>
          <w:szCs w:val="24"/>
        </w:rPr>
        <w:tab/>
      </w:r>
      <w:r>
        <w:rPr>
          <w:rFonts w:eastAsia="Calibri" w:cs="Times New Roman"/>
          <w:szCs w:val="24"/>
        </w:rPr>
        <w:t xml:space="preserve">Pengaruh Kinerja Lingkungan, Penerapan </w:t>
      </w:r>
      <w:r w:rsidR="00FB65EF" w:rsidRPr="00FB65EF">
        <w:rPr>
          <w:rFonts w:eastAsia="Calibri" w:cs="Times New Roman"/>
          <w:i/>
          <w:iCs/>
          <w:szCs w:val="24"/>
        </w:rPr>
        <w:t xml:space="preserve">Green </w:t>
      </w:r>
      <w:r w:rsidR="00AA0B42">
        <w:rPr>
          <w:rFonts w:eastAsia="Calibri" w:cs="Times New Roman"/>
          <w:i/>
          <w:iCs/>
          <w:szCs w:val="24"/>
        </w:rPr>
        <w:t>A</w:t>
      </w:r>
      <w:r w:rsidR="00FB65EF" w:rsidRPr="00FB65EF">
        <w:rPr>
          <w:rFonts w:eastAsia="Calibri" w:cs="Times New Roman"/>
          <w:i/>
          <w:iCs/>
          <w:szCs w:val="24"/>
        </w:rPr>
        <w:t>ccounting</w:t>
      </w:r>
      <w:r>
        <w:rPr>
          <w:rFonts w:eastAsia="Calibri" w:cs="Times New Roman"/>
          <w:i/>
          <w:iCs/>
          <w:szCs w:val="24"/>
        </w:rPr>
        <w:t xml:space="preserve">, </w:t>
      </w:r>
      <w:r>
        <w:rPr>
          <w:rFonts w:eastAsia="Calibri" w:cs="Times New Roman"/>
          <w:szCs w:val="24"/>
        </w:rPr>
        <w:t xml:space="preserve">dan Pengungkapan </w:t>
      </w:r>
      <w:r>
        <w:rPr>
          <w:rFonts w:eastAsia="Calibri" w:cs="Times New Roman"/>
          <w:i/>
          <w:iCs/>
          <w:szCs w:val="24"/>
        </w:rPr>
        <w:t xml:space="preserve">Sustainability Report </w:t>
      </w:r>
      <w:r>
        <w:rPr>
          <w:rFonts w:eastAsia="Calibri" w:cs="Times New Roman"/>
          <w:szCs w:val="24"/>
        </w:rPr>
        <w:t xml:space="preserve">Terhadap Nilai Perusahaan (Studi Empiris </w:t>
      </w:r>
      <w:r w:rsidR="00F03A84">
        <w:rPr>
          <w:rFonts w:eastAsia="Calibri" w:cs="Times New Roman"/>
          <w:szCs w:val="24"/>
        </w:rPr>
        <w:t>p</w:t>
      </w:r>
      <w:r>
        <w:rPr>
          <w:rFonts w:eastAsia="Calibri" w:cs="Times New Roman"/>
          <w:szCs w:val="24"/>
        </w:rPr>
        <w:t xml:space="preserve">ada Perusahaan Tekstil dan Garmen </w:t>
      </w:r>
      <w:r w:rsidR="00F03A84">
        <w:rPr>
          <w:rFonts w:eastAsia="Calibri" w:cs="Times New Roman"/>
          <w:szCs w:val="24"/>
        </w:rPr>
        <w:t>y</w:t>
      </w:r>
      <w:r>
        <w:rPr>
          <w:rFonts w:eastAsia="Calibri" w:cs="Times New Roman"/>
          <w:szCs w:val="24"/>
        </w:rPr>
        <w:t>ang Terdaft</w:t>
      </w:r>
      <w:r w:rsidR="00A545F3">
        <w:rPr>
          <w:rFonts w:eastAsia="Calibri" w:cs="Times New Roman"/>
          <w:szCs w:val="24"/>
        </w:rPr>
        <w:t>a</w:t>
      </w:r>
      <w:r>
        <w:rPr>
          <w:rFonts w:eastAsia="Calibri" w:cs="Times New Roman"/>
          <w:szCs w:val="24"/>
        </w:rPr>
        <w:t xml:space="preserve">r </w:t>
      </w:r>
      <w:r w:rsidR="00F03A84">
        <w:rPr>
          <w:rFonts w:eastAsia="Calibri" w:cs="Times New Roman"/>
          <w:szCs w:val="24"/>
        </w:rPr>
        <w:t>d</w:t>
      </w:r>
      <w:r>
        <w:rPr>
          <w:rFonts w:eastAsia="Calibri" w:cs="Times New Roman"/>
          <w:szCs w:val="24"/>
        </w:rPr>
        <w:t>i Bursa Efek Indonesia Periode 202</w:t>
      </w:r>
      <w:r w:rsidR="000354AE">
        <w:rPr>
          <w:rFonts w:eastAsia="Calibri" w:cs="Times New Roman"/>
          <w:szCs w:val="24"/>
        </w:rPr>
        <w:t>0</w:t>
      </w:r>
      <w:r>
        <w:rPr>
          <w:rFonts w:eastAsia="Calibri" w:cs="Times New Roman"/>
          <w:szCs w:val="24"/>
        </w:rPr>
        <w:t>-2023)</w:t>
      </w:r>
    </w:p>
    <w:p w14:paraId="031087F8" w14:textId="77777777" w:rsidR="00445437" w:rsidRPr="00B64416" w:rsidRDefault="00445437" w:rsidP="00445437">
      <w:pPr>
        <w:tabs>
          <w:tab w:val="left" w:pos="2268"/>
        </w:tabs>
        <w:spacing w:after="0" w:line="360" w:lineRule="auto"/>
        <w:ind w:left="2552" w:hanging="2552"/>
        <w:rPr>
          <w:rFonts w:eastAsia="Calibri" w:cs="Times New Roman"/>
          <w:i/>
          <w:szCs w:val="24"/>
        </w:rPr>
      </w:pPr>
      <w:r>
        <w:rPr>
          <w:rFonts w:eastAsia="Calibri" w:cs="Times New Roman"/>
          <w:bCs/>
          <w:color w:val="000000"/>
          <w:szCs w:val="24"/>
        </w:rPr>
        <w:t>Nama Mahasiswa</w:t>
      </w:r>
      <w:r>
        <w:rPr>
          <w:rFonts w:eastAsia="Calibri" w:cs="Times New Roman"/>
          <w:bCs/>
          <w:color w:val="000000"/>
          <w:szCs w:val="24"/>
        </w:rPr>
        <w:tab/>
        <w:t>:</w:t>
      </w:r>
      <w:r>
        <w:rPr>
          <w:rFonts w:eastAsia="Calibri" w:cs="Times New Roman"/>
          <w:bCs/>
          <w:color w:val="000000"/>
          <w:szCs w:val="24"/>
        </w:rPr>
        <w:tab/>
        <w:t>Ananda Fitria Rahmadani</w:t>
      </w:r>
    </w:p>
    <w:p w14:paraId="2C3CF10A" w14:textId="77777777" w:rsidR="00445437" w:rsidRPr="00B64416" w:rsidRDefault="00445437" w:rsidP="00445437">
      <w:pPr>
        <w:tabs>
          <w:tab w:val="left" w:pos="2268"/>
        </w:tabs>
        <w:spacing w:after="0" w:line="360" w:lineRule="auto"/>
        <w:ind w:left="2552" w:hanging="2552"/>
        <w:rPr>
          <w:rFonts w:eastAsia="Calibri" w:cs="Times New Roman"/>
          <w:i/>
          <w:szCs w:val="24"/>
        </w:rPr>
      </w:pPr>
      <w:r>
        <w:rPr>
          <w:rFonts w:eastAsia="Calibri" w:cs="Times New Roman"/>
          <w:bCs/>
          <w:color w:val="000000"/>
          <w:szCs w:val="24"/>
        </w:rPr>
        <w:t>NIM</w:t>
      </w:r>
      <w:r>
        <w:rPr>
          <w:rFonts w:eastAsia="Calibri" w:cs="Times New Roman"/>
          <w:bCs/>
          <w:color w:val="000000"/>
          <w:szCs w:val="24"/>
        </w:rPr>
        <w:tab/>
        <w:t>:</w:t>
      </w:r>
      <w:r>
        <w:rPr>
          <w:rFonts w:eastAsia="Calibri" w:cs="Times New Roman"/>
          <w:bCs/>
          <w:color w:val="000000"/>
          <w:szCs w:val="24"/>
        </w:rPr>
        <w:tab/>
        <w:t>2101036257</w:t>
      </w:r>
    </w:p>
    <w:p w14:paraId="38F7CC1A" w14:textId="77777777" w:rsidR="00445437" w:rsidRPr="00B64416" w:rsidRDefault="00445437" w:rsidP="00445437">
      <w:pPr>
        <w:tabs>
          <w:tab w:val="left" w:pos="2268"/>
        </w:tabs>
        <w:spacing w:after="0" w:line="360" w:lineRule="auto"/>
        <w:ind w:left="2552" w:hanging="2552"/>
        <w:rPr>
          <w:rFonts w:eastAsia="Calibri" w:cs="Times New Roman"/>
          <w:i/>
          <w:szCs w:val="24"/>
        </w:rPr>
      </w:pPr>
      <w:r w:rsidRPr="00B64416">
        <w:rPr>
          <w:rFonts w:eastAsia="Calibri" w:cs="Times New Roman"/>
          <w:bCs/>
          <w:color w:val="000000"/>
          <w:szCs w:val="24"/>
        </w:rPr>
        <w:t>Fakultas</w:t>
      </w:r>
      <w:r w:rsidRPr="00B64416">
        <w:rPr>
          <w:rFonts w:eastAsia="Calibri" w:cs="Times New Roman"/>
          <w:bCs/>
          <w:color w:val="000000"/>
          <w:szCs w:val="24"/>
        </w:rPr>
        <w:tab/>
        <w:t>:</w:t>
      </w:r>
      <w:r w:rsidRPr="00B64416">
        <w:rPr>
          <w:rFonts w:eastAsia="Calibri" w:cs="Times New Roman"/>
          <w:bCs/>
          <w:color w:val="000000"/>
          <w:szCs w:val="24"/>
        </w:rPr>
        <w:tab/>
        <w:t>Ekonomi dan Bisnis</w:t>
      </w:r>
    </w:p>
    <w:p w14:paraId="20B61FB5" w14:textId="570EB0B5" w:rsidR="00E7072C" w:rsidRPr="00E7072C" w:rsidRDefault="00445437" w:rsidP="00E7072C">
      <w:pPr>
        <w:tabs>
          <w:tab w:val="left" w:pos="2268"/>
        </w:tabs>
        <w:spacing w:after="0"/>
        <w:ind w:left="2552" w:hanging="2552"/>
        <w:rPr>
          <w:rFonts w:eastAsia="Calibri" w:cs="Times New Roman"/>
          <w:bCs/>
          <w:color w:val="000000"/>
          <w:szCs w:val="24"/>
        </w:rPr>
      </w:pPr>
      <w:r w:rsidRPr="00B64416">
        <w:rPr>
          <w:rFonts w:eastAsia="Calibri" w:cs="Times New Roman"/>
          <w:bCs/>
          <w:color w:val="000000"/>
          <w:szCs w:val="24"/>
        </w:rPr>
        <w:t>Program Studi</w:t>
      </w:r>
      <w:r w:rsidRPr="00B64416">
        <w:rPr>
          <w:rFonts w:eastAsia="Calibri" w:cs="Times New Roman"/>
          <w:bCs/>
          <w:color w:val="000000"/>
          <w:szCs w:val="24"/>
        </w:rPr>
        <w:tab/>
        <w:t>:</w:t>
      </w:r>
      <w:r w:rsidRPr="00B64416">
        <w:rPr>
          <w:rFonts w:eastAsia="Calibri" w:cs="Times New Roman"/>
          <w:bCs/>
          <w:color w:val="000000"/>
          <w:szCs w:val="24"/>
        </w:rPr>
        <w:tab/>
        <w:t>S1 Akuntansi</w:t>
      </w:r>
    </w:p>
    <w:p w14:paraId="4987B5A9" w14:textId="4753B2A6" w:rsidR="00445437" w:rsidRPr="00B64416" w:rsidRDefault="00F04806" w:rsidP="00445437">
      <w:pPr>
        <w:spacing w:before="240" w:after="200"/>
        <w:jc w:val="center"/>
        <w:rPr>
          <w:rFonts w:eastAsia="Calibri" w:cs="Times New Roman"/>
          <w:bCs/>
          <w:color w:val="000000"/>
          <w:szCs w:val="24"/>
        </w:rPr>
      </w:pPr>
      <w:r>
        <w:rPr>
          <w:rFonts w:eastAsia="Calibri" w:cs="Times New Roman"/>
          <w:bCs/>
          <w:color w:val="000000"/>
          <w:szCs w:val="24"/>
        </w:rPr>
        <w:t xml:space="preserve">Sebagai salah satu persyaratan </w:t>
      </w:r>
      <w:r w:rsidR="00820C95">
        <w:rPr>
          <w:rFonts w:eastAsia="Calibri" w:cs="Times New Roman"/>
          <w:bCs/>
          <w:color w:val="000000"/>
          <w:szCs w:val="24"/>
        </w:rPr>
        <w:t>untuk memperoleh gelar Sarjana Akuntansi</w:t>
      </w:r>
    </w:p>
    <w:p w14:paraId="7650F905" w14:textId="77777777" w:rsidR="00445437" w:rsidRPr="00B64416" w:rsidRDefault="00445437" w:rsidP="00445437">
      <w:pPr>
        <w:spacing w:after="200" w:line="276" w:lineRule="auto"/>
        <w:jc w:val="center"/>
        <w:rPr>
          <w:rFonts w:eastAsia="Calibri" w:cs="Times New Roman"/>
          <w:bCs/>
          <w:color w:val="000000"/>
          <w:szCs w:val="24"/>
        </w:rPr>
      </w:pPr>
      <w:r w:rsidRPr="00B64416">
        <w:rPr>
          <w:rFonts w:eastAsia="Calibri" w:cs="Times New Roman"/>
          <w:bCs/>
          <w:color w:val="000000"/>
          <w:szCs w:val="24"/>
        </w:rPr>
        <w:t>Menyetujui,</w:t>
      </w:r>
    </w:p>
    <w:p w14:paraId="1B6E32D9" w14:textId="60B878CE" w:rsidR="00445437" w:rsidRPr="00B64416" w:rsidRDefault="00445437" w:rsidP="00445437">
      <w:pPr>
        <w:spacing w:after="0" w:line="276" w:lineRule="auto"/>
        <w:jc w:val="center"/>
        <w:rPr>
          <w:rFonts w:eastAsia="Calibri" w:cs="Times New Roman"/>
          <w:bCs/>
          <w:color w:val="000000"/>
          <w:szCs w:val="24"/>
        </w:rPr>
      </w:pPr>
      <w:r w:rsidRPr="00B64416">
        <w:rPr>
          <w:rFonts w:eastAsia="Calibri" w:cs="Times New Roman"/>
          <w:bCs/>
          <w:color w:val="000000"/>
          <w:szCs w:val="24"/>
        </w:rPr>
        <w:t xml:space="preserve">Samarinda, </w:t>
      </w:r>
      <w:r w:rsidR="00F44FA5">
        <w:rPr>
          <w:rFonts w:eastAsia="Calibri" w:cs="Times New Roman"/>
          <w:bCs/>
          <w:color w:val="000000"/>
          <w:szCs w:val="24"/>
        </w:rPr>
        <w:t>1</w:t>
      </w:r>
      <w:r w:rsidR="00F56C1C">
        <w:rPr>
          <w:rFonts w:eastAsia="Calibri" w:cs="Times New Roman"/>
          <w:bCs/>
          <w:color w:val="000000"/>
          <w:szCs w:val="24"/>
        </w:rPr>
        <w:t>1</w:t>
      </w:r>
      <w:r w:rsidR="00F44FA5">
        <w:rPr>
          <w:rFonts w:eastAsia="Calibri" w:cs="Times New Roman"/>
          <w:bCs/>
          <w:color w:val="000000"/>
          <w:szCs w:val="24"/>
        </w:rPr>
        <w:t xml:space="preserve"> </w:t>
      </w:r>
      <w:r w:rsidR="008E4D2C">
        <w:rPr>
          <w:rFonts w:eastAsia="Calibri" w:cs="Times New Roman"/>
          <w:bCs/>
          <w:szCs w:val="24"/>
        </w:rPr>
        <w:t>Juni</w:t>
      </w:r>
      <w:r w:rsidR="00820C95">
        <w:rPr>
          <w:rFonts w:eastAsia="Calibri" w:cs="Times New Roman"/>
          <w:bCs/>
          <w:szCs w:val="24"/>
        </w:rPr>
        <w:t xml:space="preserve"> </w:t>
      </w:r>
      <w:r w:rsidRPr="00B64416">
        <w:rPr>
          <w:rFonts w:eastAsia="Calibri" w:cs="Times New Roman"/>
          <w:bCs/>
          <w:szCs w:val="24"/>
        </w:rPr>
        <w:t>202</w:t>
      </w:r>
      <w:r w:rsidR="009B7829">
        <w:rPr>
          <w:rFonts w:eastAsia="Calibri" w:cs="Times New Roman"/>
          <w:bCs/>
          <w:szCs w:val="24"/>
        </w:rPr>
        <w:t>5</w:t>
      </w:r>
      <w:r w:rsidRPr="00B64416">
        <w:rPr>
          <w:rFonts w:eastAsia="Calibri" w:cs="Times New Roman"/>
          <w:bCs/>
          <w:color w:val="000000"/>
          <w:szCs w:val="24"/>
        </w:rPr>
        <w:t xml:space="preserve"> </w:t>
      </w:r>
    </w:p>
    <w:p w14:paraId="6DA17663" w14:textId="77777777" w:rsidR="00445437" w:rsidRPr="00B64416" w:rsidRDefault="00445437" w:rsidP="00445437">
      <w:pPr>
        <w:spacing w:after="0" w:line="276" w:lineRule="auto"/>
        <w:jc w:val="center"/>
        <w:rPr>
          <w:rFonts w:eastAsia="Calibri" w:cs="Times New Roman"/>
          <w:bCs/>
          <w:color w:val="000000"/>
          <w:szCs w:val="24"/>
        </w:rPr>
      </w:pPr>
      <w:r w:rsidRPr="00B64416">
        <w:rPr>
          <w:rFonts w:eastAsia="Calibri" w:cs="Times New Roman"/>
          <w:bCs/>
          <w:color w:val="000000"/>
          <w:szCs w:val="24"/>
        </w:rPr>
        <w:t>Pembimbing,</w:t>
      </w:r>
    </w:p>
    <w:p w14:paraId="66479FB6" w14:textId="77777777" w:rsidR="00445437" w:rsidRPr="00B64416" w:rsidRDefault="00445437" w:rsidP="00445437">
      <w:pPr>
        <w:spacing w:after="0" w:line="276" w:lineRule="auto"/>
        <w:jc w:val="center"/>
        <w:rPr>
          <w:rFonts w:eastAsia="Calibri" w:cs="Times New Roman"/>
          <w:bCs/>
          <w:color w:val="000000"/>
          <w:szCs w:val="24"/>
        </w:rPr>
      </w:pPr>
    </w:p>
    <w:p w14:paraId="64C6EABF" w14:textId="77777777" w:rsidR="00445437" w:rsidRPr="00B64416" w:rsidRDefault="00445437" w:rsidP="00445437">
      <w:pPr>
        <w:spacing w:after="0" w:line="276" w:lineRule="auto"/>
        <w:jc w:val="center"/>
        <w:rPr>
          <w:rFonts w:eastAsia="Calibri" w:cs="Times New Roman"/>
          <w:bCs/>
          <w:color w:val="000000"/>
          <w:szCs w:val="24"/>
        </w:rPr>
      </w:pPr>
    </w:p>
    <w:p w14:paraId="3E28953A" w14:textId="77777777" w:rsidR="00445437" w:rsidRPr="00B64416" w:rsidRDefault="00445437" w:rsidP="00445437">
      <w:pPr>
        <w:spacing w:after="0" w:line="276" w:lineRule="auto"/>
        <w:rPr>
          <w:rFonts w:eastAsia="Calibri" w:cs="Times New Roman"/>
          <w:bCs/>
          <w:color w:val="000000"/>
          <w:szCs w:val="24"/>
        </w:rPr>
      </w:pPr>
    </w:p>
    <w:p w14:paraId="35F1A4DE" w14:textId="77777777" w:rsidR="00445437" w:rsidRPr="00B64416" w:rsidRDefault="00445437" w:rsidP="00445437">
      <w:pPr>
        <w:spacing w:after="0" w:line="276" w:lineRule="auto"/>
        <w:jc w:val="center"/>
        <w:rPr>
          <w:rFonts w:eastAsia="Calibri" w:cs="Times New Roman"/>
          <w:bCs/>
          <w:color w:val="000000"/>
          <w:szCs w:val="24"/>
        </w:rPr>
      </w:pPr>
    </w:p>
    <w:p w14:paraId="124EA77A" w14:textId="7E635E8A" w:rsidR="00445437" w:rsidRDefault="00445437" w:rsidP="00445437">
      <w:pPr>
        <w:spacing w:after="0" w:line="240" w:lineRule="auto"/>
        <w:jc w:val="center"/>
        <w:rPr>
          <w:rFonts w:eastAsia="Calibri" w:cs="Times New Roman"/>
          <w:szCs w:val="24"/>
          <w:u w:val="single"/>
        </w:rPr>
      </w:pPr>
      <w:r>
        <w:rPr>
          <w:rFonts w:eastAsia="Calibri" w:cs="Times New Roman"/>
          <w:szCs w:val="24"/>
          <w:u w:val="single"/>
        </w:rPr>
        <w:t>Dr. Hj. Yana Ulfah</w:t>
      </w:r>
      <w:r w:rsidRPr="00B64416">
        <w:rPr>
          <w:rFonts w:eastAsia="Calibri" w:cs="Times New Roman"/>
          <w:szCs w:val="24"/>
          <w:u w:val="single"/>
        </w:rPr>
        <w:t>, S.E</w:t>
      </w:r>
      <w:r>
        <w:rPr>
          <w:rFonts w:eastAsia="Calibri" w:cs="Times New Roman"/>
          <w:szCs w:val="24"/>
          <w:u w:val="single"/>
        </w:rPr>
        <w:t>.,M.Si</w:t>
      </w:r>
      <w:r w:rsidRPr="00B64416">
        <w:rPr>
          <w:rFonts w:eastAsia="Calibri" w:cs="Times New Roman"/>
          <w:szCs w:val="24"/>
          <w:u w:val="single"/>
        </w:rPr>
        <w:t>.,</w:t>
      </w:r>
      <w:r w:rsidR="000416C8">
        <w:rPr>
          <w:rFonts w:eastAsia="Calibri" w:cs="Times New Roman"/>
          <w:szCs w:val="24"/>
          <w:u w:val="single"/>
        </w:rPr>
        <w:t>Ak.,</w:t>
      </w:r>
      <w:r w:rsidRPr="00B64416">
        <w:rPr>
          <w:rFonts w:eastAsia="Calibri" w:cs="Times New Roman"/>
          <w:szCs w:val="24"/>
          <w:u w:val="single"/>
        </w:rPr>
        <w:t>CA.,CSRS.,</w:t>
      </w:r>
      <w:r>
        <w:rPr>
          <w:rFonts w:eastAsia="Calibri" w:cs="Times New Roman"/>
          <w:szCs w:val="24"/>
          <w:u w:val="single"/>
        </w:rPr>
        <w:t>CIQaR.,</w:t>
      </w:r>
      <w:r w:rsidRPr="00B64416">
        <w:rPr>
          <w:rFonts w:eastAsia="Calibri" w:cs="Times New Roman"/>
          <w:szCs w:val="24"/>
          <w:u w:val="single"/>
        </w:rPr>
        <w:t>CSRA</w:t>
      </w:r>
    </w:p>
    <w:p w14:paraId="6E7BAA17" w14:textId="54363221" w:rsidR="00445437" w:rsidRPr="00B64416" w:rsidRDefault="00445437" w:rsidP="00445437">
      <w:pPr>
        <w:spacing w:after="0" w:line="240" w:lineRule="auto"/>
        <w:ind w:left="720"/>
        <w:rPr>
          <w:rFonts w:eastAsia="Calibri" w:cs="Times New Roman"/>
          <w:szCs w:val="24"/>
          <w:u w:val="single"/>
        </w:rPr>
      </w:pPr>
      <w:r>
        <w:rPr>
          <w:rFonts w:eastAsia="Calibri" w:cs="Times New Roman"/>
          <w:szCs w:val="24"/>
        </w:rPr>
        <w:t xml:space="preserve">    NIP. 196412301989102001</w:t>
      </w:r>
    </w:p>
    <w:p w14:paraId="19392C18" w14:textId="77777777" w:rsidR="00445437" w:rsidRPr="00B64416" w:rsidRDefault="00445437" w:rsidP="00445437">
      <w:pPr>
        <w:spacing w:after="0" w:line="276" w:lineRule="auto"/>
        <w:rPr>
          <w:rFonts w:eastAsia="Calibri" w:cs="Times New Roman"/>
          <w:bCs/>
          <w:color w:val="000000"/>
          <w:szCs w:val="24"/>
        </w:rPr>
      </w:pPr>
    </w:p>
    <w:p w14:paraId="415D5263" w14:textId="77777777" w:rsidR="00445437" w:rsidRPr="00B64416" w:rsidRDefault="00445437" w:rsidP="00445437">
      <w:pPr>
        <w:spacing w:before="240" w:after="0" w:line="276" w:lineRule="auto"/>
        <w:jc w:val="center"/>
        <w:rPr>
          <w:rFonts w:eastAsia="Calibri" w:cs="Times New Roman"/>
          <w:bCs/>
          <w:color w:val="000000"/>
          <w:szCs w:val="24"/>
        </w:rPr>
      </w:pPr>
      <w:r w:rsidRPr="00B64416">
        <w:rPr>
          <w:rFonts w:eastAsia="Calibri" w:cs="Times New Roman"/>
          <w:bCs/>
          <w:color w:val="000000"/>
          <w:szCs w:val="24"/>
        </w:rPr>
        <w:t xml:space="preserve">Mengetahui, </w:t>
      </w:r>
    </w:p>
    <w:p w14:paraId="342E6640" w14:textId="77777777" w:rsidR="00445437" w:rsidRPr="00B64416" w:rsidRDefault="00445437" w:rsidP="00445437">
      <w:pPr>
        <w:spacing w:before="240" w:after="0" w:line="276" w:lineRule="auto"/>
        <w:jc w:val="center"/>
        <w:rPr>
          <w:rFonts w:eastAsia="Calibri" w:cs="Times New Roman"/>
          <w:bCs/>
          <w:color w:val="000000"/>
          <w:szCs w:val="24"/>
        </w:rPr>
      </w:pPr>
      <w:r w:rsidRPr="00B64416">
        <w:rPr>
          <w:rFonts w:eastAsia="Calibri" w:cs="Times New Roman"/>
          <w:bCs/>
          <w:color w:val="000000"/>
          <w:szCs w:val="24"/>
        </w:rPr>
        <w:t>Koordinator Program Studi S</w:t>
      </w:r>
      <w:r>
        <w:rPr>
          <w:rFonts w:eastAsia="Calibri" w:cs="Times New Roman"/>
          <w:bCs/>
          <w:color w:val="000000"/>
          <w:szCs w:val="24"/>
        </w:rPr>
        <w:t>1</w:t>
      </w:r>
      <w:r w:rsidRPr="00B64416">
        <w:rPr>
          <w:rFonts w:eastAsia="Calibri" w:cs="Times New Roman"/>
          <w:bCs/>
          <w:color w:val="000000"/>
          <w:szCs w:val="24"/>
        </w:rPr>
        <w:t xml:space="preserve"> Akuntansi </w:t>
      </w:r>
    </w:p>
    <w:p w14:paraId="73156742" w14:textId="77777777" w:rsidR="00445437" w:rsidRPr="00B64416" w:rsidRDefault="00445437" w:rsidP="00445437">
      <w:pPr>
        <w:spacing w:after="0" w:line="276" w:lineRule="auto"/>
        <w:jc w:val="center"/>
        <w:rPr>
          <w:rFonts w:eastAsia="Calibri" w:cs="Times New Roman"/>
          <w:bCs/>
          <w:color w:val="000000"/>
          <w:szCs w:val="24"/>
        </w:rPr>
      </w:pPr>
      <w:r w:rsidRPr="00B64416">
        <w:rPr>
          <w:rFonts w:eastAsia="Calibri" w:cs="Times New Roman"/>
          <w:bCs/>
          <w:color w:val="000000"/>
          <w:szCs w:val="24"/>
        </w:rPr>
        <w:t>Fakultas Ekonomi dan Bisnis</w:t>
      </w:r>
    </w:p>
    <w:p w14:paraId="17275028" w14:textId="77777777" w:rsidR="00445437" w:rsidRPr="00B64416" w:rsidRDefault="00445437" w:rsidP="00445437">
      <w:pPr>
        <w:spacing w:after="0" w:line="276" w:lineRule="auto"/>
        <w:jc w:val="center"/>
        <w:rPr>
          <w:rFonts w:eastAsia="Calibri" w:cs="Times New Roman"/>
          <w:bCs/>
          <w:color w:val="000000"/>
          <w:szCs w:val="24"/>
        </w:rPr>
      </w:pPr>
      <w:r w:rsidRPr="00B64416">
        <w:rPr>
          <w:rFonts w:eastAsia="Calibri" w:cs="Times New Roman"/>
          <w:bCs/>
          <w:color w:val="000000"/>
          <w:szCs w:val="24"/>
        </w:rPr>
        <w:t>Universitas Mulawarman</w:t>
      </w:r>
    </w:p>
    <w:p w14:paraId="5A3AC7B3" w14:textId="77777777" w:rsidR="00445437" w:rsidRDefault="00445437" w:rsidP="00445437">
      <w:pPr>
        <w:spacing w:after="0" w:line="276" w:lineRule="auto"/>
        <w:jc w:val="center"/>
        <w:rPr>
          <w:rFonts w:eastAsia="Calibri" w:cs="Times New Roman"/>
          <w:bCs/>
          <w:color w:val="000000"/>
          <w:szCs w:val="24"/>
        </w:rPr>
      </w:pPr>
    </w:p>
    <w:p w14:paraId="2D2D49C1" w14:textId="0906FBB9" w:rsidR="00A124CF" w:rsidRPr="00B64416" w:rsidRDefault="00A124CF" w:rsidP="00A124CF">
      <w:pPr>
        <w:spacing w:after="0" w:line="276" w:lineRule="auto"/>
        <w:rPr>
          <w:rFonts w:eastAsia="Calibri" w:cs="Times New Roman"/>
          <w:bCs/>
          <w:color w:val="000000"/>
          <w:szCs w:val="24"/>
        </w:rPr>
      </w:pPr>
    </w:p>
    <w:p w14:paraId="05C0B1B2" w14:textId="77777777" w:rsidR="00F20AF9" w:rsidRDefault="00F20AF9" w:rsidP="00445437">
      <w:pPr>
        <w:pStyle w:val="BodyText"/>
        <w:spacing w:before="132"/>
      </w:pPr>
    </w:p>
    <w:p w14:paraId="575B7060" w14:textId="77777777" w:rsidR="00445437" w:rsidRDefault="00445437" w:rsidP="00445437">
      <w:pPr>
        <w:pStyle w:val="BodyText"/>
        <w:spacing w:line="259" w:lineRule="auto"/>
        <w:ind w:right="876" w:firstLine="720"/>
        <w:jc w:val="center"/>
      </w:pPr>
      <w:r>
        <w:rPr>
          <w:u w:val="single"/>
        </w:rPr>
        <w:t>Dr.</w:t>
      </w:r>
      <w:r>
        <w:rPr>
          <w:spacing w:val="-9"/>
          <w:u w:val="single"/>
        </w:rPr>
        <w:t xml:space="preserve"> </w:t>
      </w:r>
      <w:r>
        <w:rPr>
          <w:u w:val="single"/>
        </w:rPr>
        <w:t>Fibriyani</w:t>
      </w:r>
      <w:r>
        <w:rPr>
          <w:spacing w:val="-9"/>
          <w:u w:val="single"/>
        </w:rPr>
        <w:t xml:space="preserve"> </w:t>
      </w:r>
      <w:r>
        <w:rPr>
          <w:u w:val="single"/>
        </w:rPr>
        <w:t>Nur</w:t>
      </w:r>
      <w:r>
        <w:rPr>
          <w:spacing w:val="-10"/>
          <w:u w:val="single"/>
        </w:rPr>
        <w:t xml:space="preserve"> </w:t>
      </w:r>
      <w:r>
        <w:rPr>
          <w:u w:val="single"/>
        </w:rPr>
        <w:t>Khairin,</w:t>
      </w:r>
      <w:r>
        <w:rPr>
          <w:spacing w:val="-9"/>
          <w:u w:val="single"/>
        </w:rPr>
        <w:t xml:space="preserve"> </w:t>
      </w:r>
      <w:r>
        <w:rPr>
          <w:u w:val="single"/>
        </w:rPr>
        <w:t>S.E.,M.SA.,Ak.,CA.,CSP.,CIQaR</w:t>
      </w:r>
    </w:p>
    <w:p w14:paraId="65A3197A" w14:textId="77777777" w:rsidR="00FB1ADC" w:rsidRDefault="00445437" w:rsidP="00FB1ADC">
      <w:pPr>
        <w:pStyle w:val="BodyText"/>
        <w:spacing w:line="259" w:lineRule="auto"/>
        <w:ind w:left="720" w:right="876"/>
      </w:pPr>
      <w:r>
        <w:t xml:space="preserve">    NIP. 198502042009122007</w:t>
      </w:r>
      <w:bookmarkStart w:id="6" w:name="_Toc190157954"/>
      <w:bookmarkStart w:id="7" w:name="_Toc190134216"/>
      <w:bookmarkEnd w:id="4"/>
      <w:bookmarkEnd w:id="5"/>
    </w:p>
    <w:p w14:paraId="53968F9E" w14:textId="100E824F" w:rsidR="00805D8B" w:rsidRPr="008A51EF" w:rsidRDefault="008F224D" w:rsidP="004E7B64">
      <w:pPr>
        <w:pStyle w:val="Heading1"/>
      </w:pPr>
      <w:bookmarkStart w:id="8" w:name="_Toc199763816"/>
      <w:r>
        <w:rPr>
          <w:noProof/>
        </w:rPr>
        <w:lastRenderedPageBreak/>
        <w:drawing>
          <wp:anchor distT="0" distB="0" distL="114300" distR="114300" simplePos="0" relativeHeight="251744284" behindDoc="0" locked="0" layoutInCell="1" allowOverlap="1" wp14:anchorId="6ECDD2CB" wp14:editId="15CC0466">
            <wp:simplePos x="0" y="0"/>
            <wp:positionH relativeFrom="page">
              <wp:posOffset>-78828</wp:posOffset>
            </wp:positionH>
            <wp:positionV relativeFrom="paragraph">
              <wp:posOffset>-1440181</wp:posOffset>
            </wp:positionV>
            <wp:extent cx="7645400" cy="10673255"/>
            <wp:effectExtent l="0" t="0" r="0" b="0"/>
            <wp:wrapNone/>
            <wp:docPr id="10441181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18159" name="Picture 1044118159"/>
                    <pic:cNvPicPr/>
                  </pic:nvPicPr>
                  <pic:blipFill>
                    <a:blip r:embed="rId14">
                      <a:extLst>
                        <a:ext uri="{28A0092B-C50C-407E-A947-70E740481C1C}">
                          <a14:useLocalDpi xmlns:a14="http://schemas.microsoft.com/office/drawing/2010/main" val="0"/>
                        </a:ext>
                      </a:extLst>
                    </a:blip>
                    <a:stretch>
                      <a:fillRect/>
                    </a:stretch>
                  </pic:blipFill>
                  <pic:spPr>
                    <a:xfrm>
                      <a:off x="0" y="0"/>
                      <a:ext cx="7654080" cy="10685373"/>
                    </a:xfrm>
                    <a:prstGeom prst="rect">
                      <a:avLst/>
                    </a:prstGeom>
                  </pic:spPr>
                </pic:pic>
              </a:graphicData>
            </a:graphic>
            <wp14:sizeRelH relativeFrom="margin">
              <wp14:pctWidth>0</wp14:pctWidth>
            </wp14:sizeRelH>
            <wp14:sizeRelV relativeFrom="margin">
              <wp14:pctHeight>0</wp14:pctHeight>
            </wp14:sizeRelV>
          </wp:anchor>
        </w:drawing>
      </w:r>
      <w:r w:rsidR="00D76812" w:rsidRPr="008A51EF">
        <w:t>PERNYATAAN KEASLIAN SKRIPS</w:t>
      </w:r>
      <w:r w:rsidR="00676FCB" w:rsidRPr="008A51EF">
        <w:t>I</w:t>
      </w:r>
      <w:bookmarkEnd w:id="8"/>
    </w:p>
    <w:p w14:paraId="5E873850" w14:textId="5AEF4F06" w:rsidR="00805D8B" w:rsidRDefault="00A861C3" w:rsidP="00805D8B">
      <w:pPr>
        <w:spacing w:line="259" w:lineRule="auto"/>
        <w:rPr>
          <w:b/>
          <w:bCs/>
        </w:rPr>
      </w:pPr>
      <w:r>
        <w:rPr>
          <w:b/>
          <w:bCs/>
        </w:rPr>
        <w:tab/>
      </w:r>
    </w:p>
    <w:p w14:paraId="4D106095" w14:textId="61979A7C" w:rsidR="00A861C3" w:rsidRDefault="00D76812" w:rsidP="00676FCB">
      <w:r>
        <w:tab/>
      </w:r>
      <w:bookmarkStart w:id="9" w:name="_Hlk199851133"/>
      <w:r>
        <w:t>Saya menyatakan sebenar-benarnya bahwa di dalam naskah Skripsi tidak dapat terdapat karya il</w:t>
      </w:r>
      <w:r w:rsidR="00F67941">
        <w:t xml:space="preserve">miah yang pernah diajukan oleh orang lain untuk memperoleh </w:t>
      </w:r>
      <w:r w:rsidR="00864506">
        <w:t>gelar akademik di suatu Perguruan Tinggi, dan tidak terdap</w:t>
      </w:r>
      <w:r w:rsidR="00676FCB">
        <w:t>a</w:t>
      </w:r>
      <w:r w:rsidR="00864506">
        <w:t>t karya atau pendapat yang pernah ditulis atau di terbitkan oleh orang lain, kecuali yang secara tertulis dikutip dalam naskah ini dan disebutkan dalam sumber kutipan dan daftar pustaka.</w:t>
      </w:r>
    </w:p>
    <w:p w14:paraId="1CAFB1F8" w14:textId="77777777" w:rsidR="00B76832" w:rsidRDefault="00864506" w:rsidP="00676FCB">
      <w:r>
        <w:tab/>
        <w:t xml:space="preserve">Apabila ternyata di dalam Skripsi ini dapat dibuktikan terdapat unsur-unsur penjiplakan, saya bersedia Skripsi dan Gelar Sarjana atas nama saya </w:t>
      </w:r>
      <w:r w:rsidR="00B76832">
        <w:t>dibatalkan serta diproses sesuai dengan peraturan perundang-undangan berlaku.</w:t>
      </w:r>
    </w:p>
    <w:bookmarkEnd w:id="9"/>
    <w:p w14:paraId="4C8AEEAA" w14:textId="77777777" w:rsidR="00676FCB" w:rsidRDefault="00676FCB" w:rsidP="00676FCB"/>
    <w:p w14:paraId="67F2C44F" w14:textId="69673B44" w:rsidR="00676FCB" w:rsidRDefault="00676FCB" w:rsidP="00676FCB">
      <w:pPr>
        <w:jc w:val="right"/>
      </w:pPr>
      <w:r>
        <w:t>Samarinda,</w:t>
      </w:r>
      <w:r w:rsidR="00F44FA5">
        <w:t xml:space="preserve"> 1</w:t>
      </w:r>
      <w:r w:rsidR="002C6786">
        <w:t>1</w:t>
      </w:r>
      <w:r>
        <w:t xml:space="preserve"> </w:t>
      </w:r>
      <w:r w:rsidR="00BB2CD2">
        <w:t xml:space="preserve">Juni </w:t>
      </w:r>
      <w:r>
        <w:t>202</w:t>
      </w:r>
      <w:r w:rsidR="00BB2CD2">
        <w:t>5</w:t>
      </w:r>
    </w:p>
    <w:p w14:paraId="5C29CE5B" w14:textId="77777777" w:rsidR="00676FCB" w:rsidRDefault="00676FCB" w:rsidP="00676FCB">
      <w:pPr>
        <w:jc w:val="right"/>
      </w:pPr>
    </w:p>
    <w:p w14:paraId="4F9A8228" w14:textId="77777777" w:rsidR="00676FCB" w:rsidRDefault="00676FCB" w:rsidP="00676FCB">
      <w:pPr>
        <w:jc w:val="right"/>
      </w:pPr>
    </w:p>
    <w:p w14:paraId="65178408" w14:textId="473599BD" w:rsidR="002E2DC7" w:rsidRDefault="002E2DC7" w:rsidP="00676FCB">
      <w:pPr>
        <w:jc w:val="right"/>
      </w:pPr>
      <w:r>
        <w:t>Ananda Fitria Rahmadani</w:t>
      </w:r>
    </w:p>
    <w:p w14:paraId="766CDDF6" w14:textId="688DA2E9" w:rsidR="00FB1ADC" w:rsidRDefault="00FB1ADC" w:rsidP="00676FCB">
      <w:pPr>
        <w:rPr>
          <w:b/>
          <w:bCs/>
        </w:rPr>
      </w:pPr>
      <w:r w:rsidRPr="00805D8B">
        <w:rPr>
          <w:b/>
          <w:bCs/>
        </w:rPr>
        <w:br w:type="page"/>
      </w:r>
    </w:p>
    <w:p w14:paraId="02867A39" w14:textId="3ECCBDF6" w:rsidR="008A51EF" w:rsidRDefault="002E2DC7" w:rsidP="00FD12A3">
      <w:pPr>
        <w:pStyle w:val="Heading1"/>
        <w:rPr>
          <w:rFonts w:eastAsia="Times New Roman"/>
          <w:lang w:val="id" w:bidi="ar-SA"/>
        </w:rPr>
      </w:pPr>
      <w:bookmarkStart w:id="10" w:name="_Toc199763817"/>
      <w:r w:rsidRPr="008A51EF">
        <w:rPr>
          <w:rFonts w:eastAsia="Times New Roman"/>
          <w:lang w:val="id" w:bidi="ar-SA"/>
        </w:rPr>
        <w:lastRenderedPageBreak/>
        <w:t>KATA PENGANTAR</w:t>
      </w:r>
      <w:bookmarkEnd w:id="10"/>
    </w:p>
    <w:p w14:paraId="552D7338" w14:textId="77777777" w:rsidR="00FD12A3" w:rsidRPr="00FD12A3" w:rsidRDefault="00FD12A3" w:rsidP="00FD12A3">
      <w:pPr>
        <w:rPr>
          <w:lang w:val="id" w:bidi="ar-SA"/>
        </w:rPr>
      </w:pPr>
    </w:p>
    <w:p w14:paraId="746633B1" w14:textId="2232825F" w:rsidR="00A341E4" w:rsidRDefault="00D90607" w:rsidP="00A341E4">
      <w:pPr>
        <w:ind w:firstLine="720"/>
        <w:rPr>
          <w:rFonts w:eastAsia="Times New Roman" w:cs="Times New Roman"/>
          <w:kern w:val="0"/>
          <w:szCs w:val="24"/>
          <w:lang w:val="id" w:bidi="ar-SA"/>
          <w14:ligatures w14:val="none"/>
        </w:rPr>
      </w:pPr>
      <w:bookmarkStart w:id="11" w:name="_Hlk199851783"/>
      <w:r>
        <w:rPr>
          <w:rFonts w:eastAsia="Times New Roman" w:cs="Times New Roman"/>
          <w:kern w:val="0"/>
          <w:szCs w:val="24"/>
          <w:lang w:val="id" w:bidi="ar-SA"/>
          <w14:ligatures w14:val="none"/>
        </w:rPr>
        <w:t xml:space="preserve">Puji dan Syukur atas kehadirat Allah </w:t>
      </w:r>
      <w:r w:rsidR="007B3960">
        <w:rPr>
          <w:rFonts w:eastAsia="Times New Roman" w:cs="Times New Roman"/>
          <w:kern w:val="0"/>
          <w:szCs w:val="24"/>
          <w:lang w:val="id" w:bidi="ar-SA"/>
          <w14:ligatures w14:val="none"/>
        </w:rPr>
        <w:t>SWT yang telah memberikan rahmat dan karunianya, serta sha</w:t>
      </w:r>
      <w:r w:rsidR="000F0515">
        <w:rPr>
          <w:rFonts w:eastAsia="Times New Roman" w:cs="Times New Roman"/>
          <w:kern w:val="0"/>
          <w:szCs w:val="24"/>
          <w:lang w:val="id" w:bidi="ar-SA"/>
          <w14:ligatures w14:val="none"/>
        </w:rPr>
        <w:t xml:space="preserve">lawat dan salam tak lupa diucapkan kepada Nabi Muhammad SAW sehingga penulis dapat menulis sebuah skripsi dengan judul ”Pengaruh Kinerja Lingkungan, Penerapan </w:t>
      </w:r>
      <w:r w:rsidR="000F0515">
        <w:rPr>
          <w:rFonts w:eastAsia="Times New Roman" w:cs="Times New Roman"/>
          <w:i/>
          <w:iCs/>
          <w:kern w:val="0"/>
          <w:szCs w:val="24"/>
          <w:lang w:val="id" w:bidi="ar-SA"/>
          <w14:ligatures w14:val="none"/>
        </w:rPr>
        <w:t>Green Accounting¸</w:t>
      </w:r>
      <w:r w:rsidR="000F0515">
        <w:rPr>
          <w:rFonts w:eastAsia="Times New Roman" w:cs="Times New Roman"/>
          <w:kern w:val="0"/>
          <w:szCs w:val="24"/>
          <w:lang w:val="id" w:bidi="ar-SA"/>
          <w14:ligatures w14:val="none"/>
        </w:rPr>
        <w:t xml:space="preserve">dan Pengungkapan </w:t>
      </w:r>
      <w:r w:rsidR="000F0515">
        <w:rPr>
          <w:rFonts w:eastAsia="Times New Roman" w:cs="Times New Roman"/>
          <w:i/>
          <w:iCs/>
          <w:kern w:val="0"/>
          <w:szCs w:val="24"/>
          <w:lang w:val="id" w:bidi="ar-SA"/>
          <w14:ligatures w14:val="none"/>
        </w:rPr>
        <w:t xml:space="preserve">Sustainability Report </w:t>
      </w:r>
      <w:r w:rsidR="000F0515">
        <w:rPr>
          <w:rFonts w:eastAsia="Times New Roman" w:cs="Times New Roman"/>
          <w:kern w:val="0"/>
          <w:szCs w:val="24"/>
          <w:lang w:val="id" w:bidi="ar-SA"/>
          <w14:ligatures w14:val="none"/>
        </w:rPr>
        <w:t>Terhadap Nilai Perusah</w:t>
      </w:r>
      <w:r w:rsidR="0004619A">
        <w:rPr>
          <w:rFonts w:eastAsia="Times New Roman" w:cs="Times New Roman"/>
          <w:kern w:val="0"/>
          <w:szCs w:val="24"/>
          <w:lang w:val="id" w:bidi="ar-SA"/>
          <w14:ligatures w14:val="none"/>
        </w:rPr>
        <w:t>a</w:t>
      </w:r>
      <w:r w:rsidR="000F0515">
        <w:rPr>
          <w:rFonts w:eastAsia="Times New Roman" w:cs="Times New Roman"/>
          <w:kern w:val="0"/>
          <w:szCs w:val="24"/>
          <w:lang w:val="id" w:bidi="ar-SA"/>
          <w14:ligatures w14:val="none"/>
        </w:rPr>
        <w:t>an Studi Empiris pada Perusahan Tekstil dan Garmen yang Terdaftar di Bursa Efek Indonesia Periode 2020-2023”. Skripsi ini ditulis sebagai tugas akhir dalam menempuh perkuliahan di Program Studi S1-Akuntansi Fakultas Ekonomi dan Bisnis Universitas Mulawarman.</w:t>
      </w:r>
    </w:p>
    <w:p w14:paraId="1412DC02" w14:textId="632DF03D" w:rsidR="00A341E4" w:rsidRDefault="00A341E4" w:rsidP="00A341E4">
      <w:pPr>
        <w:ind w:firstLine="720"/>
        <w:rPr>
          <w:rFonts w:eastAsia="Times New Roman" w:cs="Times New Roman"/>
          <w:kern w:val="0"/>
          <w:szCs w:val="24"/>
          <w:lang w:val="id" w:bidi="ar-SA"/>
          <w14:ligatures w14:val="none"/>
        </w:rPr>
      </w:pPr>
      <w:r>
        <w:rPr>
          <w:rFonts w:eastAsia="Times New Roman" w:cs="Times New Roman"/>
          <w:kern w:val="0"/>
          <w:szCs w:val="24"/>
          <w:lang w:val="id" w:bidi="ar-SA"/>
          <w14:ligatures w14:val="none"/>
        </w:rPr>
        <w:t>Dalam proses pengerjaan skripsi ini, penulis mendapat beberapa bantuan dan dukungan dari pihak lain. Oleh karena itu pada kesempatan ini, penulis mengucapkan terima kasih sebesarnya-besarnya kepada yang terhormat:</w:t>
      </w:r>
    </w:p>
    <w:p w14:paraId="2C86C53F" w14:textId="77777777" w:rsidR="00A341E4" w:rsidRPr="00A341E4" w:rsidRDefault="00A341E4" w:rsidP="00A341E4">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 xml:space="preserve">Prof. Dr. Ir. H. Abdunnur., M.Si., IPU., ASEAN Eng. selaku Rektor Universitas Mulawarman. </w:t>
      </w:r>
    </w:p>
    <w:p w14:paraId="75B565FB" w14:textId="77777777" w:rsidR="00A341E4" w:rsidRPr="00A341E4" w:rsidRDefault="00A341E4" w:rsidP="00A341E4">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 xml:space="preserve">Bapak Dr. Zainal Abidin, SE., MM selaku Dekan Fakultas Ekonomi dan Bisnis Universitas Mulawarman. </w:t>
      </w:r>
    </w:p>
    <w:p w14:paraId="3B4EEC3E" w14:textId="77777777" w:rsidR="00A341E4" w:rsidRPr="00A341E4" w:rsidRDefault="00A341E4" w:rsidP="00A341E4">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Ibu Dr. Wulan Iyhing Ratna Sari, SCSP.E., M.Si., CSP., CMA selaku Ketua Jurusan Akuntansi Fakultas Ekonomi dan Bisnis Universitas Mulawarman.</w:t>
      </w:r>
    </w:p>
    <w:p w14:paraId="724E029B" w14:textId="77777777" w:rsidR="00A341E4" w:rsidRPr="00A341E4" w:rsidRDefault="00A341E4" w:rsidP="00A341E4">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 xml:space="preserve">Ibu Dr. Fibriyani Nur Khairin, SE.,Ak.,MSA.,CA.,CS selaku Ketua Program Studi S1 Akuntansi Fakultas Ekonomi dan Bisnis Universitas Mulawarman. </w:t>
      </w:r>
    </w:p>
    <w:p w14:paraId="58B61042" w14:textId="77777777" w:rsidR="00785EF0" w:rsidRPr="00785EF0" w:rsidRDefault="00A341E4" w:rsidP="00384F6B">
      <w:pPr>
        <w:pStyle w:val="ListParagraph"/>
        <w:numPr>
          <w:ilvl w:val="0"/>
          <w:numId w:val="39"/>
        </w:numPr>
        <w:rPr>
          <w:rFonts w:eastAsia="Times New Roman" w:cs="Times New Roman"/>
          <w:kern w:val="0"/>
          <w:szCs w:val="24"/>
          <w:lang w:val="id" w:bidi="ar-SA"/>
          <w14:ligatures w14:val="none"/>
        </w:rPr>
      </w:pPr>
      <w:r w:rsidRPr="00785EF0">
        <w:rPr>
          <w:rFonts w:eastAsia="Times New Roman" w:cs="Times New Roman"/>
          <w:kern w:val="0"/>
          <w:szCs w:val="24"/>
          <w:lang w:bidi="ar-SA"/>
          <w14:ligatures w14:val="none"/>
        </w:rPr>
        <w:lastRenderedPageBreak/>
        <w:t>Ibu Dr. Hj. Yana Ulfah, S.E., M.Si., Ak., CA., CSRS., CIQaR., CSRA selaku dosen pembimbing yang telah memberikan banyak bantuan kepada penulis dalam penulisan dan penyelesaian skripsi.</w:t>
      </w:r>
    </w:p>
    <w:p w14:paraId="09524C09" w14:textId="64A2E848" w:rsidR="00C53083" w:rsidRPr="00785EF0" w:rsidRDefault="00A341E4" w:rsidP="00384F6B">
      <w:pPr>
        <w:pStyle w:val="ListParagraph"/>
        <w:numPr>
          <w:ilvl w:val="0"/>
          <w:numId w:val="39"/>
        </w:numPr>
        <w:rPr>
          <w:rFonts w:eastAsia="Times New Roman" w:cs="Times New Roman"/>
          <w:kern w:val="0"/>
          <w:szCs w:val="24"/>
          <w:lang w:val="id" w:bidi="ar-SA"/>
          <w14:ligatures w14:val="none"/>
        </w:rPr>
      </w:pPr>
      <w:r w:rsidRPr="00785EF0">
        <w:rPr>
          <w:rFonts w:eastAsia="Times New Roman" w:cs="Times New Roman"/>
          <w:kern w:val="0"/>
          <w:szCs w:val="24"/>
          <w:lang w:bidi="ar-SA"/>
          <w14:ligatures w14:val="none"/>
        </w:rPr>
        <w:t xml:space="preserve">Ibu </w:t>
      </w:r>
      <w:r w:rsidR="00CB2C6F" w:rsidRPr="00785EF0">
        <w:rPr>
          <w:rFonts w:eastAsia="Times New Roman" w:cs="Times New Roman"/>
          <w:kern w:val="0"/>
          <w:szCs w:val="24"/>
          <w:lang w:bidi="ar-SA"/>
          <w14:ligatures w14:val="none"/>
        </w:rPr>
        <w:t>Salmah Pattisahusiwa, SE., M.Si.</w:t>
      </w:r>
      <w:r w:rsidRPr="00785EF0">
        <w:rPr>
          <w:rFonts w:eastAsia="Times New Roman" w:cs="Times New Roman"/>
          <w:kern w:val="0"/>
          <w:szCs w:val="24"/>
          <w:lang w:bidi="ar-SA"/>
          <w14:ligatures w14:val="none"/>
        </w:rPr>
        <w:t xml:space="preserve">. selaku dosen wali yang telah membantu penulis dalam memberikan arahan selama studi di Jurusan Akuntansi Fakultas Ekonomi dan Bisnis Universitas Mulawarman. </w:t>
      </w:r>
    </w:p>
    <w:p w14:paraId="0474A3E2" w14:textId="77777777" w:rsidR="00C53083" w:rsidRPr="00C53083" w:rsidRDefault="00A341E4" w:rsidP="00A341E4">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Seluruh dosen pengampu mata kuliah di Jurusan Akuntansi Fakultas Ekonomi dan Bisnis yang telah memberikan banyak ilmu bermanfaat selama penulis menempuh kuliah.</w:t>
      </w:r>
    </w:p>
    <w:p w14:paraId="79851FD0" w14:textId="77777777" w:rsidR="0072148C" w:rsidRPr="00386B0F" w:rsidRDefault="00A341E4" w:rsidP="0072148C">
      <w:pPr>
        <w:pStyle w:val="ListParagraph"/>
        <w:numPr>
          <w:ilvl w:val="0"/>
          <w:numId w:val="39"/>
        </w:numPr>
        <w:rPr>
          <w:rFonts w:eastAsia="Times New Roman" w:cs="Times New Roman"/>
          <w:kern w:val="0"/>
          <w:szCs w:val="24"/>
          <w:lang w:val="id" w:bidi="ar-SA"/>
          <w14:ligatures w14:val="none"/>
        </w:rPr>
      </w:pPr>
      <w:r w:rsidRPr="00A341E4">
        <w:rPr>
          <w:rFonts w:eastAsia="Times New Roman" w:cs="Times New Roman"/>
          <w:kern w:val="0"/>
          <w:szCs w:val="24"/>
          <w:lang w:bidi="ar-SA"/>
          <w14:ligatures w14:val="none"/>
        </w:rPr>
        <w:t>Seluruh staf akademik, staf kemahasiswaan dan staf Jurusan Akuntansi Fakultas Ekonomi dan Bisnis Universitas Mulawarman yang turut membantu dalam proses administrasi selama masa perkuliahan.</w:t>
      </w:r>
    </w:p>
    <w:p w14:paraId="2B63660F" w14:textId="22FD7D20" w:rsidR="00632CA4" w:rsidRDefault="00812B9B" w:rsidP="00660C8B">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 xml:space="preserve">Ibu </w:t>
      </w:r>
      <w:r w:rsidR="00392933">
        <w:rPr>
          <w:rFonts w:eastAsia="Times New Roman" w:cs="Times New Roman"/>
          <w:kern w:val="0"/>
          <w:szCs w:val="24"/>
          <w:lang w:val="id" w:bidi="ar-SA"/>
          <w14:ligatures w14:val="none"/>
        </w:rPr>
        <w:t>tercinta</w:t>
      </w:r>
      <w:r w:rsidR="00632CA4">
        <w:rPr>
          <w:rFonts w:eastAsia="Times New Roman" w:cs="Times New Roman"/>
          <w:kern w:val="0"/>
          <w:szCs w:val="24"/>
          <w:lang w:val="id" w:bidi="ar-SA"/>
          <w14:ligatures w14:val="none"/>
        </w:rPr>
        <w:t xml:space="preserve"> </w:t>
      </w:r>
      <w:r w:rsidR="00392933">
        <w:rPr>
          <w:rFonts w:eastAsia="Times New Roman" w:cs="Times New Roman"/>
          <w:kern w:val="0"/>
          <w:szCs w:val="24"/>
          <w:lang w:val="id" w:bidi="ar-SA"/>
          <w14:ligatures w14:val="none"/>
        </w:rPr>
        <w:t>Zainab</w:t>
      </w:r>
      <w:r w:rsidR="00632CA4">
        <w:rPr>
          <w:rFonts w:eastAsia="Times New Roman" w:cs="Times New Roman"/>
          <w:kern w:val="0"/>
          <w:szCs w:val="24"/>
          <w:lang w:val="id" w:bidi="ar-SA"/>
          <w14:ligatures w14:val="none"/>
        </w:rPr>
        <w:t xml:space="preserve">, </w:t>
      </w:r>
      <w:r w:rsidR="0096156B">
        <w:rPr>
          <w:rFonts w:eastAsia="Times New Roman" w:cs="Times New Roman"/>
          <w:kern w:val="0"/>
          <w:szCs w:val="24"/>
          <w:lang w:val="id" w:bidi="ar-SA"/>
          <w14:ligatures w14:val="none"/>
        </w:rPr>
        <w:t>yang senantiasa selalu berusaha berperan sebagai ibu sekaligus ayah dalam hidupku</w:t>
      </w:r>
      <w:r w:rsidR="00A83FFA">
        <w:rPr>
          <w:rFonts w:eastAsia="Times New Roman" w:cs="Times New Roman"/>
          <w:kern w:val="0"/>
          <w:szCs w:val="24"/>
          <w:lang w:val="id" w:bidi="ar-SA"/>
          <w14:ligatures w14:val="none"/>
        </w:rPr>
        <w:t xml:space="preserve"> </w:t>
      </w:r>
      <w:r w:rsidR="005D0332">
        <w:rPr>
          <w:rFonts w:eastAsia="Times New Roman" w:cs="Times New Roman"/>
          <w:kern w:val="0"/>
          <w:szCs w:val="24"/>
          <w:lang w:val="id" w:bidi="ar-SA"/>
          <w14:ligatures w14:val="none"/>
        </w:rPr>
        <w:t xml:space="preserve">yang sangat kuat, hebat, dan tangguh serta </w:t>
      </w:r>
      <w:r w:rsidR="00A83FFA">
        <w:rPr>
          <w:rFonts w:eastAsia="Times New Roman" w:cs="Times New Roman"/>
          <w:kern w:val="0"/>
          <w:szCs w:val="24"/>
          <w:lang w:val="id" w:bidi="ar-SA"/>
          <w14:ligatures w14:val="none"/>
        </w:rPr>
        <w:t xml:space="preserve">selalu memberikan segala hal-hal baik untuk anak-anaknya. Selalu </w:t>
      </w:r>
      <w:r w:rsidR="00DE006F">
        <w:rPr>
          <w:rFonts w:eastAsia="Times New Roman" w:cs="Times New Roman"/>
          <w:kern w:val="0"/>
          <w:szCs w:val="24"/>
          <w:lang w:val="id" w:bidi="ar-SA"/>
          <w14:ligatures w14:val="none"/>
        </w:rPr>
        <w:t>dengan penuh kasih sayang, kesabaran, dan doa yang tiada henti selalu menjadi sumber kekuatan dan semangat bagi penulis.</w:t>
      </w:r>
      <w:r w:rsidR="00D83605">
        <w:rPr>
          <w:rFonts w:eastAsia="Times New Roman" w:cs="Times New Roman"/>
          <w:kern w:val="0"/>
          <w:szCs w:val="24"/>
          <w:lang w:val="id" w:bidi="ar-SA"/>
          <w14:ligatures w14:val="none"/>
        </w:rPr>
        <w:t xml:space="preserve"> </w:t>
      </w:r>
      <w:r w:rsidR="008A31DD">
        <w:rPr>
          <w:rFonts w:eastAsia="Times New Roman" w:cs="Times New Roman"/>
          <w:kern w:val="0"/>
          <w:szCs w:val="24"/>
          <w:lang w:val="id" w:bidi="ar-SA"/>
          <w14:ligatures w14:val="none"/>
        </w:rPr>
        <w:t>Selalu</w:t>
      </w:r>
      <w:r w:rsidR="003F4773">
        <w:rPr>
          <w:rFonts w:eastAsia="Times New Roman" w:cs="Times New Roman"/>
          <w:kern w:val="0"/>
          <w:szCs w:val="24"/>
          <w:lang w:val="id" w:bidi="ar-SA"/>
          <w14:ligatures w14:val="none"/>
        </w:rPr>
        <w:t xml:space="preserve"> menjadi garda terdepan dan tempat saya berlindung di saat dunia tidak berpihak kepada saya.</w:t>
      </w:r>
      <w:r w:rsidR="00DE006F">
        <w:rPr>
          <w:rFonts w:eastAsia="Times New Roman" w:cs="Times New Roman"/>
          <w:kern w:val="0"/>
          <w:szCs w:val="24"/>
          <w:lang w:val="id" w:bidi="ar-SA"/>
          <w14:ligatures w14:val="none"/>
        </w:rPr>
        <w:t xml:space="preserve"> </w:t>
      </w:r>
      <w:r w:rsidR="00584E9F">
        <w:rPr>
          <w:rFonts w:eastAsia="Times New Roman" w:cs="Times New Roman"/>
          <w:kern w:val="0"/>
          <w:szCs w:val="24"/>
          <w:lang w:val="id" w:bidi="ar-SA"/>
          <w14:ligatures w14:val="none"/>
        </w:rPr>
        <w:t>Menjadi suatu kebanggan untuk saya memi</w:t>
      </w:r>
      <w:r w:rsidR="00B12831">
        <w:rPr>
          <w:rFonts w:eastAsia="Times New Roman" w:cs="Times New Roman"/>
          <w:kern w:val="0"/>
          <w:szCs w:val="24"/>
          <w:lang w:val="id" w:bidi="ar-SA"/>
          <w14:ligatures w14:val="none"/>
        </w:rPr>
        <w:t xml:space="preserve">liki orang tua hebat yang selalu mendukung cita-cita anaknya. </w:t>
      </w:r>
      <w:r w:rsidR="003A4975">
        <w:rPr>
          <w:rFonts w:eastAsia="Times New Roman" w:cs="Times New Roman"/>
          <w:kern w:val="0"/>
          <w:szCs w:val="24"/>
          <w:lang w:val="id" w:bidi="ar-SA"/>
          <w14:ligatures w14:val="none"/>
        </w:rPr>
        <w:t xml:space="preserve">Terima kasih </w:t>
      </w:r>
      <w:r w:rsidR="00E77A59">
        <w:rPr>
          <w:rFonts w:eastAsia="Times New Roman" w:cs="Times New Roman"/>
          <w:kern w:val="0"/>
          <w:szCs w:val="24"/>
          <w:lang w:val="id" w:bidi="ar-SA"/>
          <w14:ligatures w14:val="none"/>
        </w:rPr>
        <w:t xml:space="preserve">telah atas </w:t>
      </w:r>
      <w:r w:rsidR="00DE006F">
        <w:rPr>
          <w:rFonts w:eastAsia="Times New Roman" w:cs="Times New Roman"/>
          <w:kern w:val="0"/>
          <w:szCs w:val="24"/>
          <w:lang w:val="id" w:bidi="ar-SA"/>
          <w14:ligatures w14:val="none"/>
        </w:rPr>
        <w:t>segala pengorbanan dan dukungan yang tak ternilai sepanjang perjalanan ini.</w:t>
      </w:r>
      <w:r w:rsidR="00B12831">
        <w:rPr>
          <w:rFonts w:eastAsia="Times New Roman" w:cs="Times New Roman"/>
          <w:kern w:val="0"/>
          <w:szCs w:val="24"/>
          <w:lang w:val="id" w:bidi="ar-SA"/>
          <w14:ligatures w14:val="none"/>
        </w:rPr>
        <w:t xml:space="preserve"> Semoga Allah SWT senantiasa memberika</w:t>
      </w:r>
      <w:r w:rsidR="008D2F01">
        <w:rPr>
          <w:rFonts w:eastAsia="Times New Roman" w:cs="Times New Roman"/>
          <w:kern w:val="0"/>
          <w:szCs w:val="24"/>
          <w:lang w:val="id" w:bidi="ar-SA"/>
          <w14:ligatures w14:val="none"/>
        </w:rPr>
        <w:t>n mama</w:t>
      </w:r>
      <w:r w:rsidR="00B12831">
        <w:rPr>
          <w:rFonts w:eastAsia="Times New Roman" w:cs="Times New Roman"/>
          <w:kern w:val="0"/>
          <w:szCs w:val="24"/>
          <w:lang w:val="id" w:bidi="ar-SA"/>
          <w14:ligatures w14:val="none"/>
        </w:rPr>
        <w:t xml:space="preserve"> kesehatan, keberkaha</w:t>
      </w:r>
      <w:r w:rsidR="008D2F01">
        <w:rPr>
          <w:rFonts w:eastAsia="Times New Roman" w:cs="Times New Roman"/>
          <w:kern w:val="0"/>
          <w:szCs w:val="24"/>
          <w:lang w:val="id" w:bidi="ar-SA"/>
          <w14:ligatures w14:val="none"/>
        </w:rPr>
        <w:t>n, dan umur panjang.</w:t>
      </w:r>
    </w:p>
    <w:p w14:paraId="239408B6" w14:textId="652745E3" w:rsidR="00632CA4" w:rsidRDefault="0074140A" w:rsidP="00660C8B">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lastRenderedPageBreak/>
        <w:t xml:space="preserve">Kakak laki laki </w:t>
      </w:r>
      <w:r w:rsidR="00E01480">
        <w:rPr>
          <w:rFonts w:eastAsia="Times New Roman" w:cs="Times New Roman"/>
          <w:kern w:val="0"/>
          <w:szCs w:val="24"/>
          <w:lang w:val="id" w:bidi="ar-SA"/>
          <w14:ligatures w14:val="none"/>
        </w:rPr>
        <w:t xml:space="preserve">saya, Muhammad Fauzan yang selalu memberikan motivasi, nasihat, dan bantuan baik secara moral maupun materi. </w:t>
      </w:r>
      <w:r w:rsidR="005C144D">
        <w:rPr>
          <w:rFonts w:eastAsia="Times New Roman" w:cs="Times New Roman"/>
          <w:kern w:val="0"/>
          <w:szCs w:val="24"/>
          <w:lang w:val="id" w:bidi="ar-SA"/>
          <w14:ligatures w14:val="none"/>
        </w:rPr>
        <w:t xml:space="preserve">Terima kasih telah menjadi kakak yang sangat luar biasa </w:t>
      </w:r>
      <w:r w:rsidR="009651BE">
        <w:rPr>
          <w:rFonts w:eastAsia="Times New Roman" w:cs="Times New Roman"/>
          <w:kern w:val="0"/>
          <w:szCs w:val="24"/>
          <w:lang w:val="id" w:bidi="ar-SA"/>
          <w14:ligatures w14:val="none"/>
        </w:rPr>
        <w:t xml:space="preserve">untuk saya. </w:t>
      </w:r>
      <w:r w:rsidR="00E01480">
        <w:rPr>
          <w:rFonts w:eastAsia="Times New Roman" w:cs="Times New Roman"/>
          <w:kern w:val="0"/>
          <w:szCs w:val="24"/>
          <w:lang w:val="id" w:bidi="ar-SA"/>
          <w14:ligatures w14:val="none"/>
        </w:rPr>
        <w:t>Dukunganmu sangat berarti dalam setiap proses yang penulis jalani.</w:t>
      </w:r>
      <w:r w:rsidR="005630E7">
        <w:rPr>
          <w:rFonts w:eastAsia="Times New Roman" w:cs="Times New Roman"/>
          <w:kern w:val="0"/>
          <w:szCs w:val="24"/>
          <w:lang w:val="id" w:bidi="ar-SA"/>
          <w14:ligatures w14:val="none"/>
        </w:rPr>
        <w:t xml:space="preserve"> </w:t>
      </w:r>
    </w:p>
    <w:p w14:paraId="2AC94F57" w14:textId="2B0EE351" w:rsidR="0085430B" w:rsidRDefault="0085430B" w:rsidP="00660C8B">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 xml:space="preserve">Kepada keluarga besar terima kasih </w:t>
      </w:r>
      <w:r w:rsidR="005630E7">
        <w:rPr>
          <w:rFonts w:eastAsia="Times New Roman" w:cs="Times New Roman"/>
          <w:kern w:val="0"/>
          <w:szCs w:val="24"/>
          <w:lang w:val="id" w:bidi="ar-SA"/>
          <w14:ligatures w14:val="none"/>
        </w:rPr>
        <w:t xml:space="preserve">selalu </w:t>
      </w:r>
      <w:r w:rsidR="003C5533">
        <w:rPr>
          <w:rFonts w:eastAsia="Times New Roman" w:cs="Times New Roman"/>
          <w:kern w:val="0"/>
          <w:szCs w:val="24"/>
          <w:lang w:val="id" w:bidi="ar-SA"/>
          <w14:ligatures w14:val="none"/>
        </w:rPr>
        <w:t>mendokan dan memberikan semangat</w:t>
      </w:r>
      <w:r w:rsidR="003B3816">
        <w:rPr>
          <w:rFonts w:eastAsia="Times New Roman" w:cs="Times New Roman"/>
          <w:kern w:val="0"/>
          <w:szCs w:val="24"/>
          <w:lang w:val="id" w:bidi="ar-SA"/>
          <w14:ligatures w14:val="none"/>
        </w:rPr>
        <w:t>. Semoga kalian selalu diberikan kesehatan, kelancaran, rezeki. Kemudahan disegala urusannya dan selalu dalam lindungan Allah SWT.</w:t>
      </w:r>
    </w:p>
    <w:p w14:paraId="243F409C" w14:textId="3E6CFA37" w:rsidR="00FD699B" w:rsidRDefault="00FD699B" w:rsidP="0072148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 xml:space="preserve">Secara khusus </w:t>
      </w:r>
      <w:r w:rsidR="00FF4A33">
        <w:rPr>
          <w:rFonts w:eastAsia="Times New Roman" w:cs="Times New Roman"/>
          <w:kern w:val="0"/>
          <w:szCs w:val="24"/>
          <w:lang w:val="id" w:bidi="ar-SA"/>
          <w14:ligatures w14:val="none"/>
        </w:rPr>
        <w:t>kepada sahabat ter</w:t>
      </w:r>
      <w:r w:rsidR="00F97256">
        <w:rPr>
          <w:rFonts w:eastAsia="Times New Roman" w:cs="Times New Roman"/>
          <w:kern w:val="0"/>
          <w:szCs w:val="24"/>
          <w:lang w:val="id" w:bidi="ar-SA"/>
          <w14:ligatures w14:val="none"/>
        </w:rPr>
        <w:t>sayang</w:t>
      </w:r>
      <w:r>
        <w:rPr>
          <w:rFonts w:eastAsia="Times New Roman" w:cs="Times New Roman"/>
          <w:kern w:val="0"/>
          <w:szCs w:val="24"/>
          <w:lang w:val="id" w:bidi="ar-SA"/>
          <w14:ligatures w14:val="none"/>
        </w:rPr>
        <w:t>, Ayu Setia Ningru</w:t>
      </w:r>
      <w:r w:rsidR="00436BDC">
        <w:rPr>
          <w:rFonts w:eastAsia="Times New Roman" w:cs="Times New Roman"/>
          <w:kern w:val="0"/>
          <w:szCs w:val="24"/>
          <w:lang w:val="id" w:bidi="ar-SA"/>
          <w14:ligatures w14:val="none"/>
        </w:rPr>
        <w:t xml:space="preserve">m, </w:t>
      </w:r>
      <w:r>
        <w:rPr>
          <w:rFonts w:eastAsia="Times New Roman" w:cs="Times New Roman"/>
          <w:kern w:val="0"/>
          <w:szCs w:val="24"/>
          <w:lang w:val="id" w:bidi="ar-SA"/>
          <w14:ligatures w14:val="none"/>
        </w:rPr>
        <w:t>Desliana Hertanti</w:t>
      </w:r>
      <w:r w:rsidR="00436BDC">
        <w:rPr>
          <w:rFonts w:eastAsia="Times New Roman" w:cs="Times New Roman"/>
          <w:kern w:val="0"/>
          <w:szCs w:val="24"/>
          <w:lang w:val="id" w:bidi="ar-SA"/>
          <w14:ligatures w14:val="none"/>
        </w:rPr>
        <w:t>, dan Naadiyah Atikah Putri</w:t>
      </w:r>
      <w:r w:rsidR="00915529">
        <w:rPr>
          <w:rFonts w:eastAsia="Times New Roman" w:cs="Times New Roman"/>
          <w:kern w:val="0"/>
          <w:szCs w:val="24"/>
          <w:lang w:val="id" w:bidi="ar-SA"/>
          <w14:ligatures w14:val="none"/>
        </w:rPr>
        <w:t xml:space="preserve"> </w:t>
      </w:r>
      <w:r w:rsidR="00F97256">
        <w:rPr>
          <w:rFonts w:eastAsia="Times New Roman" w:cs="Times New Roman"/>
          <w:kern w:val="0"/>
          <w:szCs w:val="24"/>
          <w:lang w:val="id" w:bidi="ar-SA"/>
          <w14:ligatures w14:val="none"/>
        </w:rPr>
        <w:t>terima kasih telah menjadi sahabat sekaligus keluarga bagi peneliti yang selalu menemani serta menyaksikan segala perjuangan peneliti dalam hal apapun</w:t>
      </w:r>
      <w:r w:rsidR="007E1D7C">
        <w:rPr>
          <w:rFonts w:eastAsia="Times New Roman" w:cs="Times New Roman"/>
          <w:kern w:val="0"/>
          <w:szCs w:val="24"/>
          <w:lang w:val="id" w:bidi="ar-SA"/>
          <w14:ligatures w14:val="none"/>
        </w:rPr>
        <w:t xml:space="preserve">, </w:t>
      </w:r>
      <w:r w:rsidR="00915529">
        <w:rPr>
          <w:rFonts w:eastAsia="Times New Roman" w:cs="Times New Roman"/>
          <w:kern w:val="0"/>
          <w:szCs w:val="24"/>
          <w:lang w:val="id" w:bidi="ar-SA"/>
          <w14:ligatures w14:val="none"/>
        </w:rPr>
        <w:t xml:space="preserve">yang selalu hadir di setiap proses </w:t>
      </w:r>
      <w:r w:rsidR="009B19D5">
        <w:rPr>
          <w:rFonts w:eastAsia="Times New Roman" w:cs="Times New Roman"/>
          <w:kern w:val="0"/>
          <w:szCs w:val="24"/>
          <w:lang w:val="id" w:bidi="ar-SA"/>
          <w14:ligatures w14:val="none"/>
        </w:rPr>
        <w:t xml:space="preserve">dan </w:t>
      </w:r>
      <w:r w:rsidR="00450644">
        <w:rPr>
          <w:rFonts w:eastAsia="Times New Roman" w:cs="Times New Roman"/>
          <w:kern w:val="0"/>
          <w:szCs w:val="24"/>
          <w:lang w:val="id" w:bidi="ar-SA"/>
          <w14:ligatures w14:val="none"/>
        </w:rPr>
        <w:t>menemani di saat sulit, memberi semangat ketika semangat mulai pudar, serta menjadi tempat</w:t>
      </w:r>
      <w:r w:rsidR="00241AEE">
        <w:rPr>
          <w:rFonts w:eastAsia="Times New Roman" w:cs="Times New Roman"/>
          <w:kern w:val="0"/>
          <w:szCs w:val="24"/>
          <w:lang w:val="id" w:bidi="ar-SA"/>
          <w14:ligatures w14:val="none"/>
        </w:rPr>
        <w:t xml:space="preserve"> berkeluh kesa</w:t>
      </w:r>
      <w:r w:rsidR="00630FCE">
        <w:rPr>
          <w:rFonts w:eastAsia="Times New Roman" w:cs="Times New Roman"/>
          <w:kern w:val="0"/>
          <w:szCs w:val="24"/>
          <w:lang w:val="id" w:bidi="ar-SA"/>
          <w14:ligatures w14:val="none"/>
        </w:rPr>
        <w:t>h dan tawa</w:t>
      </w:r>
      <w:r w:rsidR="000C5E74">
        <w:rPr>
          <w:rFonts w:eastAsia="Times New Roman" w:cs="Times New Roman"/>
          <w:kern w:val="0"/>
          <w:szCs w:val="24"/>
          <w:lang w:val="id" w:bidi="ar-SA"/>
          <w14:ligatures w14:val="none"/>
        </w:rPr>
        <w:t xml:space="preserve">, terima kasih sudah bersedia menjadi tempat pertama </w:t>
      </w:r>
      <w:r w:rsidR="00A42575">
        <w:rPr>
          <w:rFonts w:eastAsia="Times New Roman" w:cs="Times New Roman"/>
          <w:kern w:val="0"/>
          <w:szCs w:val="24"/>
          <w:lang w:val="id" w:bidi="ar-SA"/>
          <w14:ligatures w14:val="none"/>
        </w:rPr>
        <w:t xml:space="preserve">bagi penulis disaat penulis sedang di masa sedih nya, terima kasih </w:t>
      </w:r>
      <w:r w:rsidR="00734700">
        <w:rPr>
          <w:rFonts w:eastAsia="Times New Roman" w:cs="Times New Roman"/>
          <w:kern w:val="0"/>
          <w:szCs w:val="24"/>
          <w:lang w:val="id" w:bidi="ar-SA"/>
          <w14:ligatures w14:val="none"/>
        </w:rPr>
        <w:t>telah menjadi teman ngopi untuk penulis dan mengahabiskan waktu bersama di tempat favorit “Kopi Kenangan Mantan”,</w:t>
      </w:r>
      <w:r w:rsidR="0045112D">
        <w:rPr>
          <w:rFonts w:eastAsia="Times New Roman" w:cs="Times New Roman"/>
          <w:kern w:val="0"/>
          <w:szCs w:val="24"/>
          <w:lang w:val="id" w:bidi="ar-SA"/>
          <w14:ligatures w14:val="none"/>
        </w:rPr>
        <w:t xml:space="preserve"> terima kasih telah menjadi saksi peneliti</w:t>
      </w:r>
      <w:r w:rsidR="005C29AE">
        <w:rPr>
          <w:rFonts w:eastAsia="Times New Roman" w:cs="Times New Roman"/>
          <w:kern w:val="0"/>
          <w:szCs w:val="24"/>
          <w:lang w:val="id" w:bidi="ar-SA"/>
          <w14:ligatures w14:val="none"/>
        </w:rPr>
        <w:t xml:space="preserve"> </w:t>
      </w:r>
      <w:r w:rsidR="001375D2">
        <w:rPr>
          <w:rFonts w:eastAsia="Times New Roman" w:cs="Times New Roman"/>
          <w:kern w:val="0"/>
          <w:szCs w:val="24"/>
          <w:lang w:val="id" w:bidi="ar-SA"/>
          <w14:ligatures w14:val="none"/>
        </w:rPr>
        <w:t>melewati berbagai per</w:t>
      </w:r>
      <w:r w:rsidR="00EF276C">
        <w:rPr>
          <w:rFonts w:eastAsia="Times New Roman" w:cs="Times New Roman"/>
          <w:kern w:val="0"/>
          <w:szCs w:val="24"/>
          <w:lang w:val="id" w:bidi="ar-SA"/>
          <w14:ligatures w14:val="none"/>
        </w:rPr>
        <w:t>jalanan yang panjang ini, serta</w:t>
      </w:r>
      <w:r w:rsidR="001375D2">
        <w:rPr>
          <w:rFonts w:eastAsia="Times New Roman" w:cs="Times New Roman"/>
          <w:kern w:val="0"/>
          <w:szCs w:val="24"/>
          <w:lang w:val="id" w:bidi="ar-SA"/>
          <w14:ligatures w14:val="none"/>
        </w:rPr>
        <w:t xml:space="preserve"> </w:t>
      </w:r>
      <w:r w:rsidR="00EF276C">
        <w:rPr>
          <w:rFonts w:eastAsia="Times New Roman" w:cs="Times New Roman"/>
          <w:kern w:val="0"/>
          <w:szCs w:val="24"/>
          <w:lang w:val="id" w:bidi="ar-SA"/>
          <w14:ligatures w14:val="none"/>
        </w:rPr>
        <w:t>t</w:t>
      </w:r>
      <w:r w:rsidR="00630FCE">
        <w:rPr>
          <w:rFonts w:eastAsia="Times New Roman" w:cs="Times New Roman"/>
          <w:kern w:val="0"/>
          <w:szCs w:val="24"/>
          <w:lang w:val="id" w:bidi="ar-SA"/>
          <w14:ligatures w14:val="none"/>
        </w:rPr>
        <w:t>erima</w:t>
      </w:r>
      <w:r w:rsidR="005C29AE">
        <w:rPr>
          <w:rFonts w:eastAsia="Times New Roman" w:cs="Times New Roman"/>
          <w:kern w:val="0"/>
          <w:szCs w:val="24"/>
          <w:lang w:val="id" w:bidi="ar-SA"/>
          <w14:ligatures w14:val="none"/>
        </w:rPr>
        <w:t xml:space="preserve"> </w:t>
      </w:r>
      <w:r w:rsidR="00630FCE">
        <w:rPr>
          <w:rFonts w:eastAsia="Times New Roman" w:cs="Times New Roman"/>
          <w:kern w:val="0"/>
          <w:szCs w:val="24"/>
          <w:lang w:val="id" w:bidi="ar-SA"/>
          <w14:ligatures w14:val="none"/>
        </w:rPr>
        <w:t>kasih atas dukun</w:t>
      </w:r>
      <w:r w:rsidR="005C29AE">
        <w:rPr>
          <w:rFonts w:eastAsia="Times New Roman" w:cs="Times New Roman"/>
          <w:kern w:val="0"/>
          <w:szCs w:val="24"/>
          <w:lang w:val="id" w:bidi="ar-SA"/>
          <w14:ligatures w14:val="none"/>
        </w:rPr>
        <w:t>gan</w:t>
      </w:r>
      <w:r w:rsidR="00630FCE">
        <w:rPr>
          <w:rFonts w:eastAsia="Times New Roman" w:cs="Times New Roman"/>
          <w:kern w:val="0"/>
          <w:szCs w:val="24"/>
          <w:lang w:val="id" w:bidi="ar-SA"/>
          <w14:ligatures w14:val="none"/>
        </w:rPr>
        <w:t xml:space="preserve"> emosional dan energi positif yang sangat berarti bagi penulis</w:t>
      </w:r>
      <w:r w:rsidR="009B19D5">
        <w:rPr>
          <w:rFonts w:eastAsia="Times New Roman" w:cs="Times New Roman"/>
          <w:kern w:val="0"/>
          <w:szCs w:val="24"/>
          <w:lang w:val="id" w:bidi="ar-SA"/>
          <w14:ligatures w14:val="none"/>
        </w:rPr>
        <w:t>.</w:t>
      </w:r>
    </w:p>
    <w:p w14:paraId="6F781C1A" w14:textId="3DC6A0FA" w:rsidR="00FD699B" w:rsidRDefault="00FF4A33" w:rsidP="0072148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 xml:space="preserve">Sahabat </w:t>
      </w:r>
      <w:r w:rsidR="00436BDC">
        <w:rPr>
          <w:rFonts w:eastAsia="Times New Roman" w:cs="Times New Roman"/>
          <w:kern w:val="0"/>
          <w:szCs w:val="24"/>
          <w:lang w:val="id" w:bidi="ar-SA"/>
          <w14:ligatures w14:val="none"/>
        </w:rPr>
        <w:t>seperjuangan, Muhammad Irsan Hermawan, Gina Nitami, Jon</w:t>
      </w:r>
      <w:r w:rsidR="004E00AC">
        <w:rPr>
          <w:rFonts w:eastAsia="Times New Roman" w:cs="Times New Roman"/>
          <w:kern w:val="0"/>
          <w:szCs w:val="24"/>
          <w:lang w:val="id" w:bidi="ar-SA"/>
          <w14:ligatures w14:val="none"/>
        </w:rPr>
        <w:t>a</w:t>
      </w:r>
      <w:r w:rsidR="00436BDC">
        <w:rPr>
          <w:rFonts w:eastAsia="Times New Roman" w:cs="Times New Roman"/>
          <w:kern w:val="0"/>
          <w:szCs w:val="24"/>
          <w:lang w:val="id" w:bidi="ar-SA"/>
          <w14:ligatures w14:val="none"/>
        </w:rPr>
        <w:t xml:space="preserve">than Setyawan, </w:t>
      </w:r>
      <w:r w:rsidR="004E00AC">
        <w:rPr>
          <w:rFonts w:eastAsia="Times New Roman" w:cs="Times New Roman"/>
          <w:kern w:val="0"/>
          <w:szCs w:val="24"/>
          <w:lang w:val="id" w:bidi="ar-SA"/>
          <w14:ligatures w14:val="none"/>
        </w:rPr>
        <w:t xml:space="preserve">dan </w:t>
      </w:r>
      <w:r w:rsidR="00436BDC">
        <w:rPr>
          <w:rFonts w:eastAsia="Times New Roman" w:cs="Times New Roman"/>
          <w:kern w:val="0"/>
          <w:szCs w:val="24"/>
          <w:lang w:val="id" w:bidi="ar-SA"/>
          <w14:ligatures w14:val="none"/>
        </w:rPr>
        <w:t>Maulida Az-zahra</w:t>
      </w:r>
      <w:r w:rsidR="005113A0">
        <w:rPr>
          <w:rFonts w:eastAsia="Times New Roman" w:cs="Times New Roman"/>
          <w:kern w:val="0"/>
          <w:szCs w:val="24"/>
          <w:lang w:val="id" w:bidi="ar-SA"/>
          <w14:ligatures w14:val="none"/>
        </w:rPr>
        <w:t xml:space="preserve"> </w:t>
      </w:r>
      <w:r w:rsidR="00C77EA3">
        <w:rPr>
          <w:rFonts w:eastAsia="Times New Roman" w:cs="Times New Roman"/>
          <w:kern w:val="0"/>
          <w:szCs w:val="24"/>
          <w:lang w:val="id" w:bidi="ar-SA"/>
          <w14:ligatures w14:val="none"/>
        </w:rPr>
        <w:t xml:space="preserve">terima kasih selalu membersamai penulis dari awal semester hingga akhir semester, terima kasih </w:t>
      </w:r>
      <w:r w:rsidR="00CC3EFC">
        <w:rPr>
          <w:rFonts w:eastAsia="Times New Roman" w:cs="Times New Roman"/>
          <w:kern w:val="0"/>
          <w:szCs w:val="24"/>
          <w:lang w:val="id" w:bidi="ar-SA"/>
          <w14:ligatures w14:val="none"/>
        </w:rPr>
        <w:t xml:space="preserve">sudah menjadi sahabat seperjuangan </w:t>
      </w:r>
      <w:r w:rsidR="00B505B8">
        <w:rPr>
          <w:rFonts w:eastAsia="Times New Roman" w:cs="Times New Roman"/>
          <w:kern w:val="0"/>
          <w:szCs w:val="24"/>
          <w:lang w:val="id" w:bidi="ar-SA"/>
          <w14:ligatures w14:val="none"/>
        </w:rPr>
        <w:t xml:space="preserve">peneliti dalam meraih pendidikannya, terima kasih </w:t>
      </w:r>
      <w:r w:rsidR="00B505B8">
        <w:rPr>
          <w:rFonts w:eastAsia="Times New Roman" w:cs="Times New Roman"/>
          <w:kern w:val="0"/>
          <w:szCs w:val="24"/>
          <w:lang w:val="id" w:bidi="ar-SA"/>
          <w14:ligatures w14:val="none"/>
        </w:rPr>
        <w:lastRenderedPageBreak/>
        <w:t>atas segala doa dan dukungan yang luar biasa diberikan peneliti</w:t>
      </w:r>
      <w:r w:rsidR="00A74CA6">
        <w:rPr>
          <w:rFonts w:eastAsia="Times New Roman" w:cs="Times New Roman"/>
          <w:kern w:val="0"/>
          <w:szCs w:val="24"/>
          <w:lang w:val="id" w:bidi="ar-SA"/>
          <w14:ligatures w14:val="none"/>
        </w:rPr>
        <w:t xml:space="preserve"> dalam menyelesaikan skripsi ini.</w:t>
      </w:r>
    </w:p>
    <w:p w14:paraId="23398AE1" w14:textId="2EB10688" w:rsidR="008C31E5" w:rsidRDefault="007A3AFD" w:rsidP="0072148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 xml:space="preserve">Sahabat-sahabat terbaik sejak </w:t>
      </w:r>
      <w:r w:rsidR="004A252F">
        <w:rPr>
          <w:rFonts w:eastAsia="Times New Roman" w:cs="Times New Roman"/>
          <w:kern w:val="0"/>
          <w:szCs w:val="24"/>
          <w:lang w:val="id" w:bidi="ar-SA"/>
          <w14:ligatures w14:val="none"/>
        </w:rPr>
        <w:t>masa SMA</w:t>
      </w:r>
      <w:r w:rsidR="00C21401">
        <w:rPr>
          <w:rFonts w:eastAsia="Times New Roman" w:cs="Times New Roman"/>
          <w:kern w:val="0"/>
          <w:szCs w:val="24"/>
          <w:lang w:val="id" w:bidi="ar-SA"/>
          <w14:ligatures w14:val="none"/>
        </w:rPr>
        <w:t xml:space="preserve">, </w:t>
      </w:r>
      <w:r w:rsidR="00E75088">
        <w:rPr>
          <w:rFonts w:eastAsia="Times New Roman" w:cs="Times New Roman"/>
          <w:kern w:val="0"/>
          <w:szCs w:val="24"/>
          <w:lang w:val="id" w:bidi="ar-SA"/>
          <w14:ligatures w14:val="none"/>
        </w:rPr>
        <w:t>C</w:t>
      </w:r>
      <w:r w:rsidR="003D6C17">
        <w:rPr>
          <w:rFonts w:eastAsia="Times New Roman" w:cs="Times New Roman"/>
          <w:kern w:val="0"/>
          <w:szCs w:val="24"/>
          <w:lang w:val="id" w:bidi="ar-SA"/>
          <w14:ligatures w14:val="none"/>
        </w:rPr>
        <w:t xml:space="preserve">hyntia Wangdi, </w:t>
      </w:r>
      <w:r w:rsidR="00C21401">
        <w:rPr>
          <w:rFonts w:eastAsia="Times New Roman" w:cs="Times New Roman"/>
          <w:kern w:val="0"/>
          <w:szCs w:val="24"/>
          <w:lang w:val="id" w:bidi="ar-SA"/>
          <w14:ligatures w14:val="none"/>
        </w:rPr>
        <w:t>Aisha Af</w:t>
      </w:r>
      <w:r w:rsidR="00E75088">
        <w:rPr>
          <w:rFonts w:eastAsia="Times New Roman" w:cs="Times New Roman"/>
          <w:kern w:val="0"/>
          <w:szCs w:val="24"/>
          <w:lang w:val="id" w:bidi="ar-SA"/>
          <w14:ligatures w14:val="none"/>
        </w:rPr>
        <w:t>hifah</w:t>
      </w:r>
      <w:r w:rsidR="00C21401">
        <w:rPr>
          <w:rFonts w:eastAsia="Times New Roman" w:cs="Times New Roman"/>
          <w:kern w:val="0"/>
          <w:szCs w:val="24"/>
          <w:lang w:val="id" w:bidi="ar-SA"/>
          <w14:ligatures w14:val="none"/>
        </w:rPr>
        <w:t>, Thalita Raudhah, Angelica Natasha,</w:t>
      </w:r>
      <w:r w:rsidR="00E75088">
        <w:rPr>
          <w:rFonts w:eastAsia="Times New Roman" w:cs="Times New Roman"/>
          <w:kern w:val="0"/>
          <w:szCs w:val="24"/>
          <w:lang w:val="id" w:bidi="ar-SA"/>
          <w14:ligatures w14:val="none"/>
        </w:rPr>
        <w:t xml:space="preserve"> Enggal Lestari</w:t>
      </w:r>
      <w:r w:rsidR="003D6C17">
        <w:rPr>
          <w:rFonts w:eastAsia="Times New Roman" w:cs="Times New Roman"/>
          <w:kern w:val="0"/>
          <w:szCs w:val="24"/>
          <w:lang w:val="id" w:bidi="ar-SA"/>
          <w14:ligatures w14:val="none"/>
        </w:rPr>
        <w:t>, Chintia</w:t>
      </w:r>
      <w:r w:rsidR="00DD105A">
        <w:rPr>
          <w:rFonts w:eastAsia="Times New Roman" w:cs="Times New Roman"/>
          <w:kern w:val="0"/>
          <w:szCs w:val="24"/>
          <w:lang w:val="id" w:bidi="ar-SA"/>
          <w14:ligatures w14:val="none"/>
        </w:rPr>
        <w:t xml:space="preserve"> Yuniarti, Gina Nur Hadijah</w:t>
      </w:r>
      <w:r w:rsidR="00C320C6">
        <w:rPr>
          <w:rFonts w:eastAsia="Times New Roman" w:cs="Times New Roman"/>
          <w:kern w:val="0"/>
          <w:szCs w:val="24"/>
          <w:lang w:val="id" w:bidi="ar-SA"/>
          <w14:ligatures w14:val="none"/>
        </w:rPr>
        <w:t>, Ivana Bagus</w:t>
      </w:r>
      <w:r w:rsidR="00737DDC">
        <w:rPr>
          <w:rFonts w:eastAsia="Times New Roman" w:cs="Times New Roman"/>
          <w:kern w:val="0"/>
          <w:szCs w:val="24"/>
          <w:lang w:val="id" w:bidi="ar-SA"/>
          <w14:ligatures w14:val="none"/>
        </w:rPr>
        <w:t xml:space="preserve"> yang telah menemani penulis dalam suka dan duka, memberikan semangat, serta menjadi tempat berbagi cerita dan perjuangan. Persahabatan yang terjali</w:t>
      </w:r>
      <w:r w:rsidR="009651BE">
        <w:rPr>
          <w:rFonts w:eastAsia="Times New Roman" w:cs="Times New Roman"/>
          <w:kern w:val="0"/>
          <w:szCs w:val="24"/>
          <w:lang w:val="id" w:bidi="ar-SA"/>
          <w14:ligatures w14:val="none"/>
        </w:rPr>
        <w:t>n</w:t>
      </w:r>
      <w:r w:rsidR="00737DDC">
        <w:rPr>
          <w:rFonts w:eastAsia="Times New Roman" w:cs="Times New Roman"/>
          <w:kern w:val="0"/>
          <w:szCs w:val="24"/>
          <w:lang w:val="id" w:bidi="ar-SA"/>
          <w14:ligatures w14:val="none"/>
        </w:rPr>
        <w:t xml:space="preserve"> sejak masa putih abu-abu hingga kini telah menjadi salah satu kekuatan besar bagi penulis dalam menyelesaikan pendidikan ini.</w:t>
      </w:r>
    </w:p>
    <w:p w14:paraId="1E867078" w14:textId="2F8285D7" w:rsidR="00436BDC" w:rsidRDefault="007A7CD3" w:rsidP="0072148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Sahabat ter</w:t>
      </w:r>
      <w:r w:rsidR="007A3AFD">
        <w:rPr>
          <w:rFonts w:eastAsia="Times New Roman" w:cs="Times New Roman"/>
          <w:kern w:val="0"/>
          <w:szCs w:val="24"/>
          <w:lang w:val="id" w:bidi="ar-SA"/>
          <w14:ligatures w14:val="none"/>
        </w:rPr>
        <w:t>baik</w:t>
      </w:r>
      <w:r w:rsidR="008C31E5">
        <w:rPr>
          <w:rFonts w:eastAsia="Times New Roman" w:cs="Times New Roman"/>
          <w:kern w:val="0"/>
          <w:szCs w:val="24"/>
          <w:lang w:val="id" w:bidi="ar-SA"/>
          <w14:ligatures w14:val="none"/>
        </w:rPr>
        <w:t xml:space="preserve">, </w:t>
      </w:r>
      <w:r w:rsidR="00436BDC">
        <w:rPr>
          <w:rFonts w:eastAsia="Times New Roman" w:cs="Times New Roman"/>
          <w:kern w:val="0"/>
          <w:szCs w:val="24"/>
          <w:lang w:val="id" w:bidi="ar-SA"/>
          <w14:ligatures w14:val="none"/>
        </w:rPr>
        <w:t xml:space="preserve">Akmal Zaki, Moch. Oky Saputro, </w:t>
      </w:r>
      <w:r w:rsidR="00E9502C">
        <w:rPr>
          <w:rFonts w:eastAsia="Times New Roman" w:cs="Times New Roman"/>
          <w:kern w:val="0"/>
          <w:szCs w:val="24"/>
          <w:lang w:val="id" w:bidi="ar-SA"/>
          <w14:ligatures w14:val="none"/>
        </w:rPr>
        <w:t xml:space="preserve">dan </w:t>
      </w:r>
      <w:r w:rsidR="00436BDC">
        <w:rPr>
          <w:rFonts w:eastAsia="Times New Roman" w:cs="Times New Roman"/>
          <w:kern w:val="0"/>
          <w:szCs w:val="24"/>
          <w:lang w:val="id" w:bidi="ar-SA"/>
          <w14:ligatures w14:val="none"/>
        </w:rPr>
        <w:t>Citra Utami</w:t>
      </w:r>
      <w:r w:rsidR="005A3D6D">
        <w:rPr>
          <w:rFonts w:eastAsia="Times New Roman" w:cs="Times New Roman"/>
          <w:kern w:val="0"/>
          <w:szCs w:val="24"/>
          <w:lang w:val="id" w:bidi="ar-SA"/>
          <w14:ligatures w14:val="none"/>
        </w:rPr>
        <w:t>, yang telah menjadi tempat berbagi suka dan duka, menemani penulis menghadapi masa-masa sulit ditengah tekanan akademik,</w:t>
      </w:r>
      <w:r w:rsidR="00177970">
        <w:rPr>
          <w:rFonts w:eastAsia="Times New Roman" w:cs="Times New Roman"/>
          <w:kern w:val="0"/>
          <w:szCs w:val="24"/>
          <w:lang w:val="id" w:bidi="ar-SA"/>
          <w14:ligatures w14:val="none"/>
        </w:rPr>
        <w:t xml:space="preserve"> </w:t>
      </w:r>
      <w:r w:rsidR="006C21E7">
        <w:rPr>
          <w:rFonts w:eastAsia="Times New Roman" w:cs="Times New Roman"/>
          <w:kern w:val="0"/>
          <w:szCs w:val="24"/>
          <w:lang w:val="id" w:bidi="ar-SA"/>
          <w14:ligatures w14:val="none"/>
        </w:rPr>
        <w:t>selalu memberikan support</w:t>
      </w:r>
      <w:r w:rsidR="001F216A">
        <w:rPr>
          <w:rFonts w:eastAsia="Times New Roman" w:cs="Times New Roman"/>
          <w:kern w:val="0"/>
          <w:szCs w:val="24"/>
          <w:lang w:val="id" w:bidi="ar-SA"/>
          <w14:ligatures w14:val="none"/>
        </w:rPr>
        <w:t xml:space="preserve"> dan </w:t>
      </w:r>
      <w:r w:rsidR="003943E0">
        <w:rPr>
          <w:rFonts w:eastAsia="Times New Roman" w:cs="Times New Roman"/>
          <w:kern w:val="0"/>
          <w:szCs w:val="24"/>
          <w:lang w:val="id" w:bidi="ar-SA"/>
          <w14:ligatures w14:val="none"/>
        </w:rPr>
        <w:t xml:space="preserve">motivasi, dan selalu menghibur penulis, serta </w:t>
      </w:r>
      <w:r w:rsidR="00177970">
        <w:rPr>
          <w:rFonts w:eastAsia="Times New Roman" w:cs="Times New Roman"/>
          <w:kern w:val="0"/>
          <w:szCs w:val="24"/>
          <w:lang w:val="id" w:bidi="ar-SA"/>
          <w14:ligatures w14:val="none"/>
        </w:rPr>
        <w:t xml:space="preserve">turut mewarnai perjalanan ini dengan sangat berarti. </w:t>
      </w:r>
      <w:r w:rsidR="00433B32">
        <w:rPr>
          <w:rFonts w:eastAsia="Times New Roman" w:cs="Times New Roman"/>
          <w:kern w:val="0"/>
          <w:szCs w:val="24"/>
          <w:lang w:val="id" w:bidi="ar-SA"/>
          <w14:ligatures w14:val="none"/>
        </w:rPr>
        <w:t>Terima kasih sudah mau penulis reportkan dalam segala hal dan mau membantu penulis disaat penulis tidak baik-baik saja</w:t>
      </w:r>
      <w:r w:rsidR="0055531A">
        <w:rPr>
          <w:rFonts w:eastAsia="Times New Roman" w:cs="Times New Roman"/>
          <w:kern w:val="0"/>
          <w:szCs w:val="24"/>
          <w:lang w:val="id" w:bidi="ar-SA"/>
          <w14:ligatures w14:val="none"/>
        </w:rPr>
        <w:t xml:space="preserve">. </w:t>
      </w:r>
      <w:r w:rsidR="00177970">
        <w:rPr>
          <w:rFonts w:eastAsia="Times New Roman" w:cs="Times New Roman"/>
          <w:kern w:val="0"/>
          <w:szCs w:val="24"/>
          <w:lang w:val="id" w:bidi="ar-SA"/>
          <w14:ligatures w14:val="none"/>
        </w:rPr>
        <w:t xml:space="preserve">Terima kasih atas kehadiran, kepedulian, dan dukungan yang tidak ternilai harganya. </w:t>
      </w:r>
    </w:p>
    <w:p w14:paraId="6AF66515" w14:textId="040D6733" w:rsidR="00696BCD" w:rsidRDefault="00A72A1D" w:rsidP="00884297">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Teman-teman KKN</w:t>
      </w:r>
      <w:r w:rsidR="007A7CD3">
        <w:rPr>
          <w:rFonts w:eastAsia="Times New Roman" w:cs="Times New Roman"/>
          <w:kern w:val="0"/>
          <w:szCs w:val="24"/>
          <w:lang w:val="id" w:bidi="ar-SA"/>
          <w14:ligatures w14:val="none"/>
        </w:rPr>
        <w:t xml:space="preserve"> </w:t>
      </w:r>
      <w:r w:rsidR="0030482B">
        <w:rPr>
          <w:rFonts w:eastAsia="Times New Roman" w:cs="Times New Roman"/>
          <w:kern w:val="0"/>
          <w:szCs w:val="24"/>
          <w:lang w:val="id" w:bidi="ar-SA"/>
          <w14:ligatures w14:val="none"/>
        </w:rPr>
        <w:t xml:space="preserve">50 </w:t>
      </w:r>
      <w:r w:rsidR="007A7CD3">
        <w:rPr>
          <w:rFonts w:eastAsia="Times New Roman" w:cs="Times New Roman"/>
          <w:kern w:val="0"/>
          <w:szCs w:val="24"/>
          <w:lang w:val="id" w:bidi="ar-SA"/>
          <w14:ligatures w14:val="none"/>
        </w:rPr>
        <w:t>Tanjung Limau</w:t>
      </w:r>
      <w:r>
        <w:rPr>
          <w:rFonts w:eastAsia="Times New Roman" w:cs="Times New Roman"/>
          <w:kern w:val="0"/>
          <w:szCs w:val="24"/>
          <w:lang w:val="id" w:bidi="ar-SA"/>
          <w14:ligatures w14:val="none"/>
        </w:rPr>
        <w:t xml:space="preserve">, </w:t>
      </w:r>
      <w:r w:rsidR="00E9502C">
        <w:rPr>
          <w:rFonts w:eastAsia="Times New Roman" w:cs="Times New Roman"/>
          <w:kern w:val="0"/>
          <w:szCs w:val="24"/>
          <w:lang w:val="id" w:bidi="ar-SA"/>
          <w14:ligatures w14:val="none"/>
        </w:rPr>
        <w:t xml:space="preserve">Risma Herawati, Deny Akbar Pranata, Nurnaningsih, </w:t>
      </w:r>
      <w:r w:rsidR="007A7CD3">
        <w:rPr>
          <w:rFonts w:eastAsia="Times New Roman" w:cs="Times New Roman"/>
          <w:kern w:val="0"/>
          <w:szCs w:val="24"/>
          <w:lang w:val="id" w:bidi="ar-SA"/>
          <w14:ligatures w14:val="none"/>
        </w:rPr>
        <w:t xml:space="preserve">Andi Najwa Fauziyah, </w:t>
      </w:r>
      <w:r w:rsidR="00E9502C">
        <w:rPr>
          <w:rFonts w:eastAsia="Times New Roman" w:cs="Times New Roman"/>
          <w:kern w:val="0"/>
          <w:szCs w:val="24"/>
          <w:lang w:val="id" w:bidi="ar-SA"/>
          <w14:ligatures w14:val="none"/>
        </w:rPr>
        <w:t>Pipit</w:t>
      </w:r>
      <w:r w:rsidR="0072598F">
        <w:rPr>
          <w:rFonts w:eastAsia="Times New Roman" w:cs="Times New Roman"/>
          <w:kern w:val="0"/>
          <w:szCs w:val="24"/>
          <w:lang w:val="id" w:bidi="ar-SA"/>
          <w14:ligatures w14:val="none"/>
        </w:rPr>
        <w:t xml:space="preserve"> Wija Yanti, </w:t>
      </w:r>
      <w:r w:rsidR="0012400F">
        <w:rPr>
          <w:rFonts w:eastAsia="Times New Roman" w:cs="Times New Roman"/>
          <w:kern w:val="0"/>
          <w:szCs w:val="24"/>
          <w:lang w:val="id" w:bidi="ar-SA"/>
          <w14:ligatures w14:val="none"/>
        </w:rPr>
        <w:t xml:space="preserve">Yuni Khusnul Atmawati, Novia </w:t>
      </w:r>
      <w:r>
        <w:rPr>
          <w:rFonts w:eastAsia="Times New Roman" w:cs="Times New Roman"/>
          <w:kern w:val="0"/>
          <w:szCs w:val="24"/>
          <w:lang w:val="id" w:bidi="ar-SA"/>
          <w14:ligatures w14:val="none"/>
        </w:rPr>
        <w:t>Ramadayanti, dan Muhammad Rayah</w:t>
      </w:r>
      <w:r w:rsidR="00A13DBC">
        <w:rPr>
          <w:rFonts w:eastAsia="Times New Roman" w:cs="Times New Roman"/>
          <w:kern w:val="0"/>
          <w:szCs w:val="24"/>
          <w:lang w:val="id" w:bidi="ar-SA"/>
          <w14:ligatures w14:val="none"/>
        </w:rPr>
        <w:t xml:space="preserve"> </w:t>
      </w:r>
      <w:r w:rsidR="00F74A60">
        <w:rPr>
          <w:rFonts w:eastAsia="Times New Roman" w:cs="Times New Roman"/>
          <w:kern w:val="0"/>
          <w:szCs w:val="24"/>
          <w:lang w:val="id" w:bidi="ar-SA"/>
          <w14:ligatures w14:val="none"/>
        </w:rPr>
        <w:t xml:space="preserve">terima kasih </w:t>
      </w:r>
      <w:r w:rsidR="00523C3A">
        <w:rPr>
          <w:rFonts w:eastAsia="Times New Roman" w:cs="Times New Roman"/>
          <w:kern w:val="0"/>
          <w:szCs w:val="24"/>
          <w:lang w:val="id" w:bidi="ar-SA"/>
          <w14:ligatures w14:val="none"/>
        </w:rPr>
        <w:t xml:space="preserve">atas dukungan </w:t>
      </w:r>
      <w:r w:rsidR="000416CF">
        <w:rPr>
          <w:rFonts w:eastAsia="Times New Roman" w:cs="Times New Roman"/>
          <w:kern w:val="0"/>
          <w:szCs w:val="24"/>
          <w:lang w:val="id" w:bidi="ar-SA"/>
          <w14:ligatures w14:val="none"/>
        </w:rPr>
        <w:t xml:space="preserve">dan kenangan yang begitu berkesan selama masa pengabdian. </w:t>
      </w:r>
      <w:r w:rsidR="003E7A84">
        <w:rPr>
          <w:rFonts w:eastAsia="Times New Roman" w:cs="Times New Roman"/>
          <w:kern w:val="0"/>
          <w:szCs w:val="24"/>
          <w:lang w:val="id" w:bidi="ar-SA"/>
          <w14:ligatures w14:val="none"/>
        </w:rPr>
        <w:t>Pengalaman bersama kalian menjadi salah satu bagian paling berharga dalam perjalanan perkuliahan ini.</w:t>
      </w:r>
    </w:p>
    <w:p w14:paraId="6B40A87B" w14:textId="2C1FF8FB" w:rsidR="00D24A39" w:rsidRDefault="00D24A39" w:rsidP="00884297">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lastRenderedPageBreak/>
        <w:t>Kepada Ria Desinta</w:t>
      </w:r>
      <w:r w:rsidR="00433EFC">
        <w:rPr>
          <w:rFonts w:eastAsia="Times New Roman" w:cs="Times New Roman"/>
          <w:kern w:val="0"/>
          <w:szCs w:val="24"/>
          <w:lang w:val="id" w:bidi="ar-SA"/>
          <w14:ligatures w14:val="none"/>
        </w:rPr>
        <w:t xml:space="preserve"> dan </w:t>
      </w:r>
      <w:r w:rsidR="00C102DB">
        <w:rPr>
          <w:rFonts w:eastAsia="Times New Roman" w:cs="Times New Roman"/>
          <w:kern w:val="0"/>
          <w:szCs w:val="24"/>
          <w:lang w:val="id" w:bidi="ar-SA"/>
          <w14:ligatures w14:val="none"/>
        </w:rPr>
        <w:t>Syak</w:t>
      </w:r>
      <w:r w:rsidR="00433EFC">
        <w:rPr>
          <w:rFonts w:eastAsia="Times New Roman" w:cs="Times New Roman"/>
          <w:kern w:val="0"/>
          <w:szCs w:val="24"/>
          <w:lang w:val="id" w:bidi="ar-SA"/>
          <w14:ligatures w14:val="none"/>
        </w:rPr>
        <w:t>ila</w:t>
      </w:r>
      <w:r w:rsidR="00DE6EE7">
        <w:rPr>
          <w:rFonts w:eastAsia="Times New Roman" w:cs="Times New Roman"/>
          <w:kern w:val="0"/>
          <w:szCs w:val="24"/>
          <w:lang w:val="id" w:bidi="ar-SA"/>
          <w14:ligatures w14:val="none"/>
        </w:rPr>
        <w:t xml:space="preserve"> Adelia</w:t>
      </w:r>
      <w:r w:rsidR="00E76B4A">
        <w:rPr>
          <w:rFonts w:eastAsia="Times New Roman" w:cs="Times New Roman"/>
          <w:kern w:val="0"/>
          <w:szCs w:val="24"/>
          <w:lang w:val="id" w:bidi="ar-SA"/>
          <w14:ligatures w14:val="none"/>
        </w:rPr>
        <w:t xml:space="preserve">, yang telah </w:t>
      </w:r>
      <w:r w:rsidR="00BF400C">
        <w:rPr>
          <w:rFonts w:eastAsia="Times New Roman" w:cs="Times New Roman"/>
          <w:kern w:val="0"/>
          <w:szCs w:val="24"/>
          <w:lang w:val="id" w:bidi="ar-SA"/>
          <w14:ligatures w14:val="none"/>
        </w:rPr>
        <w:t xml:space="preserve">menjadi sahabat </w:t>
      </w:r>
      <w:r w:rsidR="00FD5FA4">
        <w:rPr>
          <w:rFonts w:eastAsia="Times New Roman" w:cs="Times New Roman"/>
          <w:kern w:val="0"/>
          <w:szCs w:val="24"/>
          <w:lang w:val="id" w:bidi="ar-SA"/>
          <w14:ligatures w14:val="none"/>
        </w:rPr>
        <w:t>pertama diperkuliahan</w:t>
      </w:r>
      <w:r w:rsidR="003B38C3">
        <w:rPr>
          <w:rFonts w:eastAsia="Times New Roman" w:cs="Times New Roman"/>
          <w:kern w:val="0"/>
          <w:szCs w:val="24"/>
          <w:lang w:val="id" w:bidi="ar-SA"/>
          <w14:ligatures w14:val="none"/>
        </w:rPr>
        <w:t xml:space="preserve">, </w:t>
      </w:r>
      <w:r w:rsidR="00322658">
        <w:rPr>
          <w:rFonts w:eastAsia="Times New Roman" w:cs="Times New Roman"/>
          <w:kern w:val="0"/>
          <w:szCs w:val="24"/>
          <w:lang w:val="id" w:bidi="ar-SA"/>
          <w14:ligatures w14:val="none"/>
        </w:rPr>
        <w:t xml:space="preserve">tempat berbagi suka maupun duka, </w:t>
      </w:r>
      <w:r w:rsidR="003B38C3">
        <w:rPr>
          <w:rFonts w:eastAsia="Times New Roman" w:cs="Times New Roman"/>
          <w:kern w:val="0"/>
          <w:szCs w:val="24"/>
          <w:lang w:val="id" w:bidi="ar-SA"/>
          <w14:ligatures w14:val="none"/>
        </w:rPr>
        <w:t xml:space="preserve">yang selalu memberikan dukungan dan motivasi, </w:t>
      </w:r>
      <w:r w:rsidR="00095CE5">
        <w:rPr>
          <w:rFonts w:eastAsia="Times New Roman" w:cs="Times New Roman"/>
          <w:kern w:val="0"/>
          <w:szCs w:val="24"/>
          <w:lang w:val="id" w:bidi="ar-SA"/>
          <w14:ligatures w14:val="none"/>
        </w:rPr>
        <w:t xml:space="preserve">terimakasih atas segala semangat untuk penulis di masa </w:t>
      </w:r>
      <w:r w:rsidR="00E76B4A">
        <w:rPr>
          <w:rFonts w:eastAsia="Times New Roman" w:cs="Times New Roman"/>
          <w:kern w:val="0"/>
          <w:szCs w:val="24"/>
          <w:lang w:val="id" w:bidi="ar-SA"/>
          <w14:ligatures w14:val="none"/>
        </w:rPr>
        <w:t>perkuliahan</w:t>
      </w:r>
      <w:r w:rsidR="00095CE5">
        <w:rPr>
          <w:rFonts w:eastAsia="Times New Roman" w:cs="Times New Roman"/>
          <w:kern w:val="0"/>
          <w:szCs w:val="24"/>
          <w:lang w:val="id" w:bidi="ar-SA"/>
          <w14:ligatures w14:val="none"/>
        </w:rPr>
        <w:t xml:space="preserve"> dari awal</w:t>
      </w:r>
      <w:r w:rsidR="00E76B4A">
        <w:rPr>
          <w:rFonts w:eastAsia="Times New Roman" w:cs="Times New Roman"/>
          <w:kern w:val="0"/>
          <w:szCs w:val="24"/>
          <w:lang w:val="id" w:bidi="ar-SA"/>
          <w14:ligatures w14:val="none"/>
        </w:rPr>
        <w:t xml:space="preserve"> hingga akhir.</w:t>
      </w:r>
    </w:p>
    <w:p w14:paraId="113A2640" w14:textId="64CDFD2B" w:rsidR="00713F37" w:rsidRPr="00BF2B3D" w:rsidRDefault="00E76B4A" w:rsidP="00BF2B3D">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Kepada Faza Makisuna, Tika Arnita, dan Putri Mirandah, yang telah menemani penulis menghadapi masa sulitnya, berbagai cerita suka maupun duka, serta tidak henti-hentinya memberikan dukungan kepada penulis.</w:t>
      </w:r>
    </w:p>
    <w:p w14:paraId="62642F78" w14:textId="5092B9E4" w:rsidR="00640BE8" w:rsidRDefault="007A03F2" w:rsidP="004E00A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Terkhusus Kopi Kenangan Mantan</w:t>
      </w:r>
      <w:r w:rsidR="00025819">
        <w:rPr>
          <w:rFonts w:eastAsia="Times New Roman" w:cs="Times New Roman"/>
          <w:kern w:val="0"/>
          <w:szCs w:val="24"/>
          <w:lang w:val="id" w:bidi="ar-SA"/>
          <w14:ligatures w14:val="none"/>
        </w:rPr>
        <w:t>, yang secara tidak langsung telah menjadi saksi bisu perjalanan penyusunan skripsi ini. T</w:t>
      </w:r>
      <w:r>
        <w:rPr>
          <w:rFonts w:eastAsia="Times New Roman" w:cs="Times New Roman"/>
          <w:kern w:val="0"/>
          <w:szCs w:val="24"/>
          <w:lang w:val="id" w:bidi="ar-SA"/>
          <w14:ligatures w14:val="none"/>
        </w:rPr>
        <w:t>erima kasih telah menjadi tempat terfavorit penulis dalam menyelesaikan tugas akhirnya</w:t>
      </w:r>
      <w:r w:rsidR="00BD7232">
        <w:rPr>
          <w:rFonts w:eastAsia="Times New Roman" w:cs="Times New Roman"/>
          <w:kern w:val="0"/>
          <w:szCs w:val="24"/>
          <w:lang w:val="id" w:bidi="ar-SA"/>
          <w14:ligatures w14:val="none"/>
        </w:rPr>
        <w:t xml:space="preserve">. Terima kasih atas tempat yang nyaman dan membuat penulis betah berlama-lama </w:t>
      </w:r>
      <w:r w:rsidR="00FA2B3A">
        <w:rPr>
          <w:rFonts w:eastAsia="Times New Roman" w:cs="Times New Roman"/>
          <w:kern w:val="0"/>
          <w:szCs w:val="24"/>
          <w:lang w:val="id" w:bidi="ar-SA"/>
          <w14:ligatures w14:val="none"/>
        </w:rPr>
        <w:t>menulis dan merenung di sana. Terima kasih untuk seluruh barista yang tidak dapat saya sebut satu per</w:t>
      </w:r>
      <w:r w:rsidR="00B33FFF">
        <w:rPr>
          <w:rFonts w:eastAsia="Times New Roman" w:cs="Times New Roman"/>
          <w:kern w:val="0"/>
          <w:szCs w:val="24"/>
          <w:lang w:val="id" w:bidi="ar-SA"/>
          <w14:ligatures w14:val="none"/>
        </w:rPr>
        <w:t xml:space="preserve"> </w:t>
      </w:r>
      <w:r w:rsidR="00FA2B3A">
        <w:rPr>
          <w:rFonts w:eastAsia="Times New Roman" w:cs="Times New Roman"/>
          <w:kern w:val="0"/>
          <w:szCs w:val="24"/>
          <w:lang w:val="id" w:bidi="ar-SA"/>
          <w14:ligatures w14:val="none"/>
        </w:rPr>
        <w:t>satu</w:t>
      </w:r>
      <w:r w:rsidR="00C93EF9">
        <w:rPr>
          <w:rFonts w:eastAsia="Times New Roman" w:cs="Times New Roman"/>
          <w:kern w:val="0"/>
          <w:szCs w:val="24"/>
          <w:lang w:val="id" w:bidi="ar-SA"/>
          <w14:ligatures w14:val="none"/>
        </w:rPr>
        <w:t>, namun telah memberikan dukungan selama proses pengerjaan skripsi ini.</w:t>
      </w:r>
    </w:p>
    <w:p w14:paraId="56FA3866" w14:textId="77C0723F" w:rsidR="00B33FFF" w:rsidRDefault="00B33FFF" w:rsidP="004E00AC">
      <w:pPr>
        <w:pStyle w:val="ListParagraph"/>
        <w:numPr>
          <w:ilvl w:val="0"/>
          <w:numId w:val="39"/>
        </w:numPr>
        <w:rPr>
          <w:rFonts w:eastAsia="Times New Roman" w:cs="Times New Roman"/>
          <w:kern w:val="0"/>
          <w:szCs w:val="24"/>
          <w:lang w:val="id" w:bidi="ar-SA"/>
          <w14:ligatures w14:val="none"/>
        </w:rPr>
      </w:pPr>
      <w:r>
        <w:rPr>
          <w:rFonts w:eastAsia="Times New Roman" w:cs="Times New Roman"/>
          <w:kern w:val="0"/>
          <w:szCs w:val="24"/>
          <w:lang w:val="id" w:bidi="ar-SA"/>
          <w14:ligatures w14:val="none"/>
        </w:rPr>
        <w:t>Kepada seluruh reka</w:t>
      </w:r>
      <w:r w:rsidR="002A3F4D">
        <w:rPr>
          <w:rFonts w:eastAsia="Times New Roman" w:cs="Times New Roman"/>
          <w:kern w:val="0"/>
          <w:szCs w:val="24"/>
          <w:lang w:val="id" w:bidi="ar-SA"/>
          <w14:ligatures w14:val="none"/>
        </w:rPr>
        <w:t>n</w:t>
      </w:r>
      <w:r>
        <w:rPr>
          <w:rFonts w:eastAsia="Times New Roman" w:cs="Times New Roman"/>
          <w:kern w:val="0"/>
          <w:szCs w:val="24"/>
          <w:lang w:val="id" w:bidi="ar-SA"/>
          <w14:ligatures w14:val="none"/>
        </w:rPr>
        <w:t xml:space="preserve"> dan pihak lain yang tidak dapat disebutkan satu per satu,</w:t>
      </w:r>
      <w:r w:rsidR="006508ED">
        <w:rPr>
          <w:rFonts w:eastAsia="Times New Roman" w:cs="Times New Roman"/>
          <w:kern w:val="0"/>
          <w:szCs w:val="24"/>
          <w:lang w:val="id" w:bidi="ar-SA"/>
          <w14:ligatures w14:val="none"/>
        </w:rPr>
        <w:t xml:space="preserve"> namun telah hadir memberikan segala bentuk bantuan, doa, dukungan kepada penulis selama proses studi dan penyusunan skripsi ini.</w:t>
      </w:r>
    </w:p>
    <w:p w14:paraId="407A0C97" w14:textId="1D49625E" w:rsidR="00B33FFF" w:rsidRPr="000A7135" w:rsidRDefault="000C0CB8" w:rsidP="00BD208E">
      <w:pPr>
        <w:pStyle w:val="ListParagraph"/>
        <w:numPr>
          <w:ilvl w:val="0"/>
          <w:numId w:val="39"/>
        </w:numPr>
        <w:rPr>
          <w:rFonts w:eastAsia="Times New Roman" w:cs="Times New Roman"/>
          <w:kern w:val="0"/>
          <w:szCs w:val="24"/>
          <w:lang w:val="id" w:bidi="ar-SA"/>
          <w14:ligatures w14:val="none"/>
        </w:rPr>
      </w:pPr>
      <w:r w:rsidRPr="000A7135">
        <w:rPr>
          <w:rFonts w:eastAsia="Times New Roman" w:cs="Times New Roman"/>
          <w:kern w:val="0"/>
          <w:szCs w:val="24"/>
          <w:lang w:val="id" w:bidi="ar-SA"/>
          <w14:ligatures w14:val="none"/>
        </w:rPr>
        <w:t xml:space="preserve">Terakhir untuk diri sendiri, terima kasih telah bertahan hingga saat ini, </w:t>
      </w:r>
      <w:r w:rsidR="005E1DBE">
        <w:rPr>
          <w:rFonts w:eastAsia="Times New Roman" w:cs="Times New Roman"/>
          <w:kern w:val="0"/>
          <w:szCs w:val="24"/>
          <w:lang w:val="id" w:bidi="ar-SA"/>
          <w14:ligatures w14:val="none"/>
        </w:rPr>
        <w:t xml:space="preserve">terima kasih telah memilih </w:t>
      </w:r>
      <w:r w:rsidR="00C470A3">
        <w:rPr>
          <w:rFonts w:eastAsia="Times New Roman" w:cs="Times New Roman"/>
          <w:kern w:val="0"/>
          <w:szCs w:val="24"/>
          <w:lang w:val="id" w:bidi="ar-SA"/>
          <w14:ligatures w14:val="none"/>
        </w:rPr>
        <w:t>untk terus berjalan meski sempat ingin berhenti, telah berani menghadapi segala keraguan, kelelahan</w:t>
      </w:r>
      <w:r w:rsidR="00036E70">
        <w:rPr>
          <w:rFonts w:eastAsia="Times New Roman" w:cs="Times New Roman"/>
          <w:kern w:val="0"/>
          <w:szCs w:val="24"/>
          <w:lang w:val="id" w:bidi="ar-SA"/>
          <w14:ligatures w14:val="none"/>
        </w:rPr>
        <w:t>, dan tekanan dalam diam, dan tetap berusaha walau tidak selalu dimengerti. Terima kasih telah melawati malam-malam panjang penuh kebingun</w:t>
      </w:r>
      <w:r w:rsidR="002E76DD">
        <w:rPr>
          <w:rFonts w:eastAsia="Times New Roman" w:cs="Times New Roman"/>
          <w:kern w:val="0"/>
          <w:szCs w:val="24"/>
          <w:lang w:val="id" w:bidi="ar-SA"/>
          <w14:ligatures w14:val="none"/>
        </w:rPr>
        <w:t xml:space="preserve">gan </w:t>
      </w:r>
      <w:r w:rsidR="00A20E94">
        <w:rPr>
          <w:rFonts w:eastAsia="Times New Roman" w:cs="Times New Roman"/>
          <w:kern w:val="0"/>
          <w:szCs w:val="24"/>
          <w:lang w:val="id" w:bidi="ar-SA"/>
          <w14:ligatures w14:val="none"/>
        </w:rPr>
        <w:t xml:space="preserve">dan pagi-pagi penuh kekuatan akan kegagalan, tetapi tetap melangkah meski langkah </w:t>
      </w:r>
      <w:r w:rsidR="00797661">
        <w:rPr>
          <w:rFonts w:eastAsia="Times New Roman" w:cs="Times New Roman"/>
          <w:kern w:val="0"/>
          <w:szCs w:val="24"/>
          <w:lang w:val="id" w:bidi="ar-SA"/>
          <w14:ligatures w14:val="none"/>
        </w:rPr>
        <w:t xml:space="preserve">terasa </w:t>
      </w:r>
      <w:r w:rsidR="00797661">
        <w:rPr>
          <w:rFonts w:eastAsia="Times New Roman" w:cs="Times New Roman"/>
          <w:kern w:val="0"/>
          <w:szCs w:val="24"/>
          <w:lang w:val="id" w:bidi="ar-SA"/>
          <w14:ligatures w14:val="none"/>
        </w:rPr>
        <w:lastRenderedPageBreak/>
        <w:t>berat. Untuk setiap air mata yang tak terlihat, setiap doa yang lirih, dan setiap perjuangan yang tidak d</w:t>
      </w:r>
      <w:r w:rsidR="004F13E5">
        <w:rPr>
          <w:rFonts w:eastAsia="Times New Roman" w:cs="Times New Roman"/>
          <w:kern w:val="0"/>
          <w:szCs w:val="24"/>
          <w:lang w:val="id" w:bidi="ar-SA"/>
          <w14:ligatures w14:val="none"/>
        </w:rPr>
        <w:t>isaksikan</w:t>
      </w:r>
      <w:r w:rsidR="00F06619">
        <w:rPr>
          <w:rFonts w:eastAsia="Times New Roman" w:cs="Times New Roman"/>
          <w:kern w:val="0"/>
          <w:szCs w:val="24"/>
          <w:lang w:val="id" w:bidi="ar-SA"/>
          <w14:ligatures w14:val="none"/>
        </w:rPr>
        <w:t xml:space="preserve">. Terima kasih dan beribu maaf untuk diri sendiri, berbahagilah dan mari merayakan </w:t>
      </w:r>
      <w:r w:rsidR="0040755F">
        <w:rPr>
          <w:rFonts w:eastAsia="Times New Roman" w:cs="Times New Roman"/>
          <w:kern w:val="0"/>
          <w:szCs w:val="24"/>
          <w:lang w:val="id" w:bidi="ar-SA"/>
          <w14:ligatures w14:val="none"/>
        </w:rPr>
        <w:t>apapun kurang dan lebih untuk diri sendiri.</w:t>
      </w:r>
    </w:p>
    <w:p w14:paraId="64880C29" w14:textId="38D2AF20" w:rsidR="003C7D50" w:rsidRDefault="0072148C" w:rsidP="00F43866">
      <w:pPr>
        <w:ind w:firstLine="720"/>
        <w:rPr>
          <w:rFonts w:eastAsia="Times New Roman" w:cs="Times New Roman"/>
          <w:kern w:val="0"/>
          <w:szCs w:val="24"/>
          <w:lang w:val="id" w:bidi="ar-SA"/>
          <w14:ligatures w14:val="none"/>
        </w:rPr>
      </w:pPr>
      <w:r w:rsidRPr="0072148C">
        <w:rPr>
          <w:rFonts w:eastAsia="Times New Roman" w:cs="Times New Roman"/>
          <w:kern w:val="0"/>
          <w:szCs w:val="24"/>
          <w:lang w:val="id" w:bidi="ar-SA"/>
          <w14:ligatures w14:val="none"/>
        </w:rPr>
        <w:t>Akhir kata, penulis menyadari bahwa penyusunan skripsi ini masih terdapat kekurangan</w:t>
      </w:r>
      <w:r w:rsidR="00F43866">
        <w:rPr>
          <w:rFonts w:eastAsia="Times New Roman" w:cs="Times New Roman"/>
          <w:kern w:val="0"/>
          <w:szCs w:val="24"/>
          <w:lang w:val="id" w:bidi="ar-SA"/>
          <w14:ligatures w14:val="none"/>
        </w:rPr>
        <w:t xml:space="preserve"> dan kesalahan yang tidak dapat dihindari. Untuk itu, penulis menyampaikan permohonan maaf yang sebesar-besarnya atas segala </w:t>
      </w:r>
      <w:r w:rsidR="006D2A77">
        <w:rPr>
          <w:rFonts w:eastAsia="Times New Roman" w:cs="Times New Roman"/>
          <w:kern w:val="0"/>
          <w:szCs w:val="24"/>
          <w:lang w:val="id" w:bidi="ar-SA"/>
          <w14:ligatures w14:val="none"/>
        </w:rPr>
        <w:t>kekhilafan yang mungkin terjadi.</w:t>
      </w:r>
    </w:p>
    <w:p w14:paraId="491139FD" w14:textId="5055AED1" w:rsidR="006D2A77" w:rsidRDefault="006D2A77" w:rsidP="00F43866">
      <w:pPr>
        <w:ind w:firstLine="720"/>
        <w:rPr>
          <w:rFonts w:eastAsia="Times New Roman" w:cs="Times New Roman"/>
          <w:kern w:val="0"/>
          <w:szCs w:val="24"/>
          <w:lang w:val="id" w:bidi="ar-SA"/>
          <w14:ligatures w14:val="none"/>
        </w:rPr>
      </w:pPr>
      <w:r>
        <w:rPr>
          <w:rFonts w:eastAsia="Times New Roman" w:cs="Times New Roman"/>
          <w:kern w:val="0"/>
          <w:szCs w:val="24"/>
          <w:lang w:val="id" w:bidi="ar-SA"/>
          <w14:ligatures w14:val="none"/>
        </w:rPr>
        <w:t>Penulis berharap, skripsi ini dapat memberikan manfaat bagi pada pembaca serta menjadi salah satu referensi yang berguna dalam pengembangan keilmuan di masa mendatan. Segala kebenaran berasal dari Allah AWT, sedangkan segala kekeliuran berasal dari keterbatasan penulis. Semoga Allah SWT senantiasa melimpahkan rahmat dan ridho-Nya kepada kita semua.</w:t>
      </w:r>
    </w:p>
    <w:bookmarkEnd w:id="11"/>
    <w:p w14:paraId="2FB5297B" w14:textId="5D36888B" w:rsidR="006D2A77" w:rsidRDefault="006D2A77" w:rsidP="006D2A77">
      <w:pPr>
        <w:ind w:firstLine="720"/>
        <w:jc w:val="right"/>
        <w:rPr>
          <w:rFonts w:eastAsia="Times New Roman" w:cs="Times New Roman"/>
          <w:kern w:val="0"/>
          <w:szCs w:val="24"/>
          <w:lang w:val="id" w:bidi="ar-SA"/>
          <w14:ligatures w14:val="none"/>
        </w:rPr>
      </w:pPr>
      <w:r>
        <w:rPr>
          <w:rFonts w:eastAsia="Times New Roman" w:cs="Times New Roman"/>
          <w:kern w:val="0"/>
          <w:szCs w:val="24"/>
          <w:lang w:val="id" w:bidi="ar-SA"/>
          <w14:ligatures w14:val="none"/>
        </w:rPr>
        <w:t>Samarinda</w:t>
      </w:r>
      <w:r w:rsidR="00F44FA5">
        <w:rPr>
          <w:rFonts w:eastAsia="Times New Roman" w:cs="Times New Roman"/>
          <w:kern w:val="0"/>
          <w:szCs w:val="24"/>
          <w:lang w:val="id" w:bidi="ar-SA"/>
          <w14:ligatures w14:val="none"/>
        </w:rPr>
        <w:t>, 1</w:t>
      </w:r>
      <w:r w:rsidR="002C6786">
        <w:rPr>
          <w:rFonts w:eastAsia="Times New Roman" w:cs="Times New Roman"/>
          <w:kern w:val="0"/>
          <w:szCs w:val="24"/>
          <w:lang w:val="id" w:bidi="ar-SA"/>
          <w14:ligatures w14:val="none"/>
        </w:rPr>
        <w:t>1</w:t>
      </w:r>
      <w:r w:rsidR="00F44FA5">
        <w:rPr>
          <w:rFonts w:eastAsia="Times New Roman" w:cs="Times New Roman"/>
          <w:kern w:val="0"/>
          <w:szCs w:val="24"/>
          <w:lang w:val="id" w:bidi="ar-SA"/>
          <w14:ligatures w14:val="none"/>
        </w:rPr>
        <w:t xml:space="preserve"> </w:t>
      </w:r>
      <w:r>
        <w:rPr>
          <w:rFonts w:eastAsia="Times New Roman" w:cs="Times New Roman"/>
          <w:kern w:val="0"/>
          <w:szCs w:val="24"/>
          <w:lang w:val="id" w:bidi="ar-SA"/>
          <w14:ligatures w14:val="none"/>
        </w:rPr>
        <w:t>Juni 2025</w:t>
      </w:r>
    </w:p>
    <w:p w14:paraId="5B173B26" w14:textId="77777777" w:rsidR="006D2A77" w:rsidRDefault="006D2A77" w:rsidP="006D2A77">
      <w:pPr>
        <w:ind w:firstLine="720"/>
        <w:jc w:val="right"/>
        <w:rPr>
          <w:rFonts w:eastAsia="Times New Roman" w:cs="Times New Roman"/>
          <w:kern w:val="0"/>
          <w:szCs w:val="24"/>
          <w:lang w:val="id" w:bidi="ar-SA"/>
          <w14:ligatures w14:val="none"/>
        </w:rPr>
      </w:pPr>
    </w:p>
    <w:p w14:paraId="62DA5767" w14:textId="317C8C6A" w:rsidR="006D2A77" w:rsidRPr="0072148C" w:rsidRDefault="006D2A77" w:rsidP="006D2A77">
      <w:pPr>
        <w:ind w:firstLine="720"/>
        <w:jc w:val="right"/>
        <w:rPr>
          <w:rFonts w:eastAsia="Times New Roman" w:cs="Times New Roman"/>
          <w:kern w:val="0"/>
          <w:szCs w:val="24"/>
          <w:lang w:val="id" w:bidi="ar-SA"/>
          <w14:ligatures w14:val="none"/>
        </w:rPr>
      </w:pPr>
      <w:r>
        <w:rPr>
          <w:rFonts w:eastAsia="Times New Roman" w:cs="Times New Roman"/>
          <w:kern w:val="0"/>
          <w:szCs w:val="24"/>
          <w:lang w:val="id" w:bidi="ar-SA"/>
          <w14:ligatures w14:val="none"/>
        </w:rPr>
        <w:t>Ananda Fitria Rahmadani</w:t>
      </w:r>
    </w:p>
    <w:p w14:paraId="530337A3" w14:textId="77777777" w:rsidR="003C7D50" w:rsidRDefault="003C7D50" w:rsidP="002E2DC7">
      <w:pPr>
        <w:jc w:val="center"/>
        <w:rPr>
          <w:rFonts w:eastAsia="Times New Roman" w:cs="Times New Roman"/>
          <w:b/>
          <w:bCs/>
          <w:kern w:val="0"/>
          <w:szCs w:val="24"/>
          <w:lang w:val="id" w:bidi="ar-SA"/>
          <w14:ligatures w14:val="none"/>
        </w:rPr>
      </w:pPr>
      <w:r>
        <w:rPr>
          <w:rFonts w:eastAsia="Times New Roman" w:cs="Times New Roman"/>
          <w:b/>
          <w:bCs/>
          <w:kern w:val="0"/>
          <w:szCs w:val="24"/>
          <w:lang w:val="id" w:bidi="ar-SA"/>
          <w14:ligatures w14:val="none"/>
        </w:rPr>
        <w:br w:type="page"/>
      </w:r>
    </w:p>
    <w:p w14:paraId="3B74189D" w14:textId="3CD75463" w:rsidR="00FD12A3" w:rsidRPr="00FD12A3" w:rsidRDefault="00FE65F7" w:rsidP="00FD12A3">
      <w:pPr>
        <w:pStyle w:val="Heading1"/>
        <w:rPr>
          <w:rFonts w:eastAsia="Times New Roman"/>
          <w:lang w:val="id" w:bidi="ar-SA"/>
        </w:rPr>
      </w:pPr>
      <w:bookmarkStart w:id="12" w:name="_Toc199763818"/>
      <w:r>
        <w:rPr>
          <w:rFonts w:eastAsia="Times New Roman"/>
          <w:lang w:val="id" w:bidi="ar-SA"/>
        </w:rPr>
        <w:lastRenderedPageBreak/>
        <w:t>ABSTRAK</w:t>
      </w:r>
      <w:bookmarkEnd w:id="12"/>
    </w:p>
    <w:p w14:paraId="00F6E3D1" w14:textId="471A56C1" w:rsidR="00A449C5" w:rsidRDefault="00DC6737" w:rsidP="002E660A">
      <w:pPr>
        <w:spacing w:line="259" w:lineRule="auto"/>
        <w:rPr>
          <w:rFonts w:eastAsia="Times New Roman" w:cs="Times New Roman"/>
          <w:kern w:val="0"/>
          <w:szCs w:val="24"/>
          <w:lang w:val="id" w:bidi="ar-SA"/>
          <w14:ligatures w14:val="none"/>
        </w:rPr>
      </w:pPr>
      <w:r>
        <w:rPr>
          <w:rFonts w:eastAsia="Times New Roman" w:cs="Times New Roman"/>
          <w:kern w:val="0"/>
          <w:szCs w:val="24"/>
          <w:lang w:val="id" w:bidi="ar-SA"/>
          <w14:ligatures w14:val="none"/>
        </w:rPr>
        <w:t>Ananda Fitria Rahmadani. Pengaruh Kinerja Lingkungan, P</w:t>
      </w:r>
      <w:r w:rsidR="00372593">
        <w:rPr>
          <w:rFonts w:eastAsia="Times New Roman" w:cs="Times New Roman"/>
          <w:kern w:val="0"/>
          <w:szCs w:val="24"/>
          <w:lang w:val="id" w:bidi="ar-SA"/>
          <w14:ligatures w14:val="none"/>
        </w:rPr>
        <w:t xml:space="preserve">enerapan </w:t>
      </w:r>
      <w:r w:rsidR="00372593">
        <w:rPr>
          <w:rFonts w:eastAsia="Times New Roman" w:cs="Times New Roman"/>
          <w:i/>
          <w:iCs/>
          <w:kern w:val="0"/>
          <w:szCs w:val="24"/>
          <w:lang w:val="id" w:bidi="ar-SA"/>
          <w14:ligatures w14:val="none"/>
        </w:rPr>
        <w:t xml:space="preserve">Green Accounting, </w:t>
      </w:r>
      <w:r w:rsidR="00372593">
        <w:rPr>
          <w:rFonts w:eastAsia="Times New Roman" w:cs="Times New Roman"/>
          <w:kern w:val="0"/>
          <w:szCs w:val="24"/>
          <w:lang w:val="id" w:bidi="ar-SA"/>
          <w14:ligatures w14:val="none"/>
        </w:rPr>
        <w:t xml:space="preserve">dan Pengungkapan </w:t>
      </w:r>
      <w:r w:rsidR="00372593">
        <w:rPr>
          <w:rFonts w:eastAsia="Times New Roman" w:cs="Times New Roman"/>
          <w:i/>
          <w:iCs/>
          <w:kern w:val="0"/>
          <w:szCs w:val="24"/>
          <w:lang w:val="id" w:bidi="ar-SA"/>
          <w14:ligatures w14:val="none"/>
        </w:rPr>
        <w:t>Sustainability Report</w:t>
      </w:r>
      <w:r w:rsidR="00963A05">
        <w:rPr>
          <w:rFonts w:eastAsia="Times New Roman" w:cs="Times New Roman"/>
          <w:kern w:val="0"/>
          <w:szCs w:val="24"/>
          <w:lang w:val="id" w:bidi="ar-SA"/>
          <w14:ligatures w14:val="none"/>
        </w:rPr>
        <w:t xml:space="preserve"> Terhadap Nilai Perusahaan (Studi Empiris pada Perusahaan Tekstil dan Garmen yang Terdaftar di Bursa Efek Indonesia Periode 2020-</w:t>
      </w:r>
      <w:r w:rsidR="005B470E">
        <w:rPr>
          <w:rFonts w:eastAsia="Times New Roman" w:cs="Times New Roman"/>
          <w:kern w:val="0"/>
          <w:szCs w:val="24"/>
          <w:lang w:val="id" w:bidi="ar-SA"/>
          <w14:ligatures w14:val="none"/>
        </w:rPr>
        <w:t>2023). Di bawah bimbingan Ibu</w:t>
      </w:r>
      <w:r w:rsidR="00302F28">
        <w:rPr>
          <w:rFonts w:eastAsia="Times New Roman" w:cs="Times New Roman"/>
          <w:kern w:val="0"/>
          <w:szCs w:val="24"/>
          <w:lang w:val="id" w:bidi="ar-SA"/>
          <w14:ligatures w14:val="none"/>
        </w:rPr>
        <w:t xml:space="preserve"> Yana Ulfah. Penelitian ini bertujuan untuk menguji pengaruh kinerja lingkungan, penerapan </w:t>
      </w:r>
      <w:r w:rsidR="00302F28">
        <w:rPr>
          <w:rFonts w:eastAsia="Times New Roman" w:cs="Times New Roman"/>
          <w:i/>
          <w:iCs/>
          <w:kern w:val="0"/>
          <w:szCs w:val="24"/>
          <w:lang w:val="id" w:bidi="ar-SA"/>
          <w14:ligatures w14:val="none"/>
        </w:rPr>
        <w:t xml:space="preserve">green accounting, </w:t>
      </w:r>
      <w:r w:rsidR="00CC5120">
        <w:rPr>
          <w:rFonts w:eastAsia="Times New Roman" w:cs="Times New Roman"/>
          <w:kern w:val="0"/>
          <w:szCs w:val="24"/>
          <w:lang w:val="id" w:bidi="ar-SA"/>
          <w14:ligatures w14:val="none"/>
        </w:rPr>
        <w:t xml:space="preserve">dan pengungkapan </w:t>
      </w:r>
      <w:r w:rsidR="00CC5120">
        <w:rPr>
          <w:rFonts w:eastAsia="Times New Roman" w:cs="Times New Roman"/>
          <w:i/>
          <w:iCs/>
          <w:kern w:val="0"/>
          <w:szCs w:val="24"/>
          <w:lang w:val="id" w:bidi="ar-SA"/>
          <w14:ligatures w14:val="none"/>
        </w:rPr>
        <w:t xml:space="preserve">sustainability report </w:t>
      </w:r>
      <w:r w:rsidR="00CC5120">
        <w:rPr>
          <w:rFonts w:eastAsia="Times New Roman" w:cs="Times New Roman"/>
          <w:kern w:val="0"/>
          <w:szCs w:val="24"/>
          <w:lang w:val="id" w:bidi="ar-SA"/>
          <w14:ligatures w14:val="none"/>
        </w:rPr>
        <w:t>terhadap nilai perusahaan.</w:t>
      </w:r>
      <w:r w:rsidR="009D184A">
        <w:rPr>
          <w:rFonts w:eastAsia="Times New Roman" w:cs="Times New Roman"/>
          <w:kern w:val="0"/>
          <w:szCs w:val="24"/>
          <w:lang w:val="id" w:bidi="ar-SA"/>
          <w14:ligatures w14:val="none"/>
        </w:rPr>
        <w:t xml:space="preserve"> Jenis penelitian ini adalah kuantitatif </w:t>
      </w:r>
      <w:r w:rsidR="00325432">
        <w:rPr>
          <w:rFonts w:eastAsia="Times New Roman" w:cs="Times New Roman"/>
          <w:kern w:val="0"/>
          <w:szCs w:val="24"/>
          <w:lang w:val="id" w:bidi="ar-SA"/>
          <w14:ligatures w14:val="none"/>
        </w:rPr>
        <w:t xml:space="preserve">dengan menggunakan metode </w:t>
      </w:r>
      <w:r w:rsidR="00325432">
        <w:rPr>
          <w:rFonts w:eastAsia="Times New Roman" w:cs="Times New Roman"/>
          <w:i/>
          <w:iCs/>
          <w:kern w:val="0"/>
          <w:szCs w:val="24"/>
          <w:lang w:val="id" w:bidi="ar-SA"/>
          <w14:ligatures w14:val="none"/>
        </w:rPr>
        <w:t>purpo</w:t>
      </w:r>
      <w:r w:rsidR="00452D22">
        <w:rPr>
          <w:rFonts w:eastAsia="Times New Roman" w:cs="Times New Roman"/>
          <w:i/>
          <w:iCs/>
          <w:kern w:val="0"/>
          <w:szCs w:val="24"/>
          <w:lang w:val="id" w:bidi="ar-SA"/>
          <w14:ligatures w14:val="none"/>
        </w:rPr>
        <w:t>sive sampling</w:t>
      </w:r>
      <w:r w:rsidR="00EB06A3">
        <w:rPr>
          <w:rFonts w:eastAsia="Times New Roman" w:cs="Times New Roman"/>
          <w:i/>
          <w:iCs/>
          <w:kern w:val="0"/>
          <w:szCs w:val="24"/>
          <w:lang w:val="id" w:bidi="ar-SA"/>
          <w14:ligatures w14:val="none"/>
        </w:rPr>
        <w:t xml:space="preserve"> </w:t>
      </w:r>
      <w:r w:rsidR="00EB06A3">
        <w:rPr>
          <w:rFonts w:eastAsia="Times New Roman" w:cs="Times New Roman"/>
          <w:kern w:val="0"/>
          <w:szCs w:val="24"/>
          <w:lang w:val="id" w:bidi="ar-SA"/>
          <w14:ligatures w14:val="none"/>
        </w:rPr>
        <w:t xml:space="preserve">untuk menarik data, dengan jumlah sampel </w:t>
      </w:r>
      <w:r w:rsidR="005E08CA">
        <w:rPr>
          <w:rFonts w:eastAsia="Times New Roman" w:cs="Times New Roman"/>
          <w:kern w:val="0"/>
          <w:szCs w:val="24"/>
          <w:lang w:val="id" w:bidi="ar-SA"/>
          <w14:ligatures w14:val="none"/>
        </w:rPr>
        <w:t xml:space="preserve">sebanyak 68 data, kemudia di </w:t>
      </w:r>
      <w:r w:rsidR="005E08CA">
        <w:rPr>
          <w:rFonts w:eastAsia="Times New Roman" w:cs="Times New Roman"/>
          <w:i/>
          <w:iCs/>
          <w:kern w:val="0"/>
          <w:szCs w:val="24"/>
          <w:lang w:val="id" w:bidi="ar-SA"/>
          <w14:ligatures w14:val="none"/>
        </w:rPr>
        <w:t xml:space="preserve">oulier </w:t>
      </w:r>
      <w:r w:rsidR="005E08CA">
        <w:rPr>
          <w:rFonts w:eastAsia="Times New Roman" w:cs="Times New Roman"/>
          <w:kern w:val="0"/>
          <w:szCs w:val="24"/>
          <w:lang w:val="id" w:bidi="ar-SA"/>
          <w14:ligatures w14:val="none"/>
        </w:rPr>
        <w:t xml:space="preserve">menjadi 51 data. Metode analisis </w:t>
      </w:r>
      <w:r w:rsidR="00AE77D8">
        <w:rPr>
          <w:rFonts w:eastAsia="Times New Roman" w:cs="Times New Roman"/>
          <w:kern w:val="0"/>
          <w:szCs w:val="24"/>
          <w:lang w:val="id" w:bidi="ar-SA"/>
          <w14:ligatures w14:val="none"/>
        </w:rPr>
        <w:t xml:space="preserve">data menggunakan regresi linier berganda yang di olah menggunakan IBM SPSS </w:t>
      </w:r>
      <w:r w:rsidR="0091210C">
        <w:rPr>
          <w:rFonts w:eastAsia="Times New Roman" w:cs="Times New Roman"/>
          <w:kern w:val="0"/>
          <w:szCs w:val="24"/>
          <w:lang w:val="id" w:bidi="ar-SA"/>
          <w14:ligatures w14:val="none"/>
        </w:rPr>
        <w:t>versi 26. Hasil penelitian menunjukkan bahwa kinerja lingkungan</w:t>
      </w:r>
      <w:r w:rsidR="00905BF9">
        <w:rPr>
          <w:rFonts w:eastAsia="Times New Roman" w:cs="Times New Roman"/>
          <w:kern w:val="0"/>
          <w:szCs w:val="24"/>
          <w:lang w:val="id" w:bidi="ar-SA"/>
          <w14:ligatures w14:val="none"/>
        </w:rPr>
        <w:t xml:space="preserve"> berpengaruh </w:t>
      </w:r>
      <w:r w:rsidR="00EE2B2A">
        <w:rPr>
          <w:rFonts w:eastAsia="Times New Roman" w:cs="Times New Roman"/>
          <w:kern w:val="0"/>
          <w:szCs w:val="24"/>
          <w:lang w:val="id" w:bidi="ar-SA"/>
          <w14:ligatures w14:val="none"/>
        </w:rPr>
        <w:t xml:space="preserve">positif dan signifikan terhadap nilai perusahaan, </w:t>
      </w:r>
      <w:r w:rsidR="00A449C5">
        <w:rPr>
          <w:rFonts w:eastAsia="Times New Roman" w:cs="Times New Roman"/>
          <w:kern w:val="0"/>
          <w:szCs w:val="24"/>
          <w:lang w:val="id" w:bidi="ar-SA"/>
          <w14:ligatures w14:val="none"/>
        </w:rPr>
        <w:t xml:space="preserve">sedangkan </w:t>
      </w:r>
      <w:r w:rsidR="00A449C5">
        <w:rPr>
          <w:rFonts w:eastAsia="Times New Roman" w:cs="Times New Roman"/>
          <w:i/>
          <w:iCs/>
          <w:kern w:val="0"/>
          <w:szCs w:val="24"/>
          <w:lang w:val="id" w:bidi="ar-SA"/>
          <w14:ligatures w14:val="none"/>
        </w:rPr>
        <w:t xml:space="preserve">green accounting </w:t>
      </w:r>
      <w:r w:rsidR="00A449C5">
        <w:rPr>
          <w:rFonts w:eastAsia="Times New Roman" w:cs="Times New Roman"/>
          <w:kern w:val="0"/>
          <w:szCs w:val="24"/>
          <w:lang w:val="id" w:bidi="ar-SA"/>
          <w14:ligatures w14:val="none"/>
        </w:rPr>
        <w:t xml:space="preserve">dan </w:t>
      </w:r>
      <w:r w:rsidR="00A449C5">
        <w:rPr>
          <w:rFonts w:eastAsia="Times New Roman" w:cs="Times New Roman"/>
          <w:i/>
          <w:iCs/>
          <w:kern w:val="0"/>
          <w:szCs w:val="24"/>
          <w:lang w:val="id" w:bidi="ar-SA"/>
          <w14:ligatures w14:val="none"/>
        </w:rPr>
        <w:t xml:space="preserve">sustainability report </w:t>
      </w:r>
      <w:r w:rsidR="00A449C5">
        <w:rPr>
          <w:rFonts w:eastAsia="Times New Roman" w:cs="Times New Roman"/>
          <w:kern w:val="0"/>
          <w:szCs w:val="24"/>
          <w:lang w:val="id" w:bidi="ar-SA"/>
          <w14:ligatures w14:val="none"/>
        </w:rPr>
        <w:t>berpengaruh negatif dan signifikan terhadap nilai perusahaan.</w:t>
      </w:r>
    </w:p>
    <w:p w14:paraId="085E97CC" w14:textId="2594BC17" w:rsidR="00FE65F7" w:rsidRPr="00A449C5" w:rsidRDefault="00A449C5" w:rsidP="002E660A">
      <w:pPr>
        <w:spacing w:line="259" w:lineRule="auto"/>
        <w:rPr>
          <w:rFonts w:eastAsia="Times New Roman" w:cs="Times New Roman"/>
          <w:kern w:val="0"/>
          <w:szCs w:val="24"/>
          <w:lang w:val="id" w:bidi="ar-SA"/>
          <w14:ligatures w14:val="none"/>
        </w:rPr>
      </w:pPr>
      <w:r w:rsidRPr="00257D50">
        <w:rPr>
          <w:rFonts w:eastAsia="Times New Roman" w:cs="Times New Roman"/>
          <w:b/>
          <w:bCs/>
          <w:kern w:val="0"/>
          <w:szCs w:val="24"/>
          <w:lang w:val="id" w:bidi="ar-SA"/>
          <w14:ligatures w14:val="none"/>
        </w:rPr>
        <w:t>Kata kunci:</w:t>
      </w:r>
      <w:r>
        <w:rPr>
          <w:rFonts w:eastAsia="Times New Roman" w:cs="Times New Roman"/>
          <w:kern w:val="0"/>
          <w:szCs w:val="24"/>
          <w:lang w:val="id" w:bidi="ar-SA"/>
          <w14:ligatures w14:val="none"/>
        </w:rPr>
        <w:t xml:space="preserve"> Kinerja Lingkungan, </w:t>
      </w:r>
      <w:r>
        <w:rPr>
          <w:rFonts w:eastAsia="Times New Roman" w:cs="Times New Roman"/>
          <w:i/>
          <w:iCs/>
          <w:kern w:val="0"/>
          <w:szCs w:val="24"/>
          <w:lang w:val="id" w:bidi="ar-SA"/>
          <w14:ligatures w14:val="none"/>
        </w:rPr>
        <w:t xml:space="preserve">Green Accounting, Sustainability Report, </w:t>
      </w:r>
      <w:r>
        <w:rPr>
          <w:rFonts w:eastAsia="Times New Roman" w:cs="Times New Roman"/>
          <w:kern w:val="0"/>
          <w:szCs w:val="24"/>
          <w:lang w:val="id" w:bidi="ar-SA"/>
          <w14:ligatures w14:val="none"/>
        </w:rPr>
        <w:t>Nilai Perusahaan</w:t>
      </w:r>
      <w:r w:rsidR="00FE65F7">
        <w:rPr>
          <w:rFonts w:eastAsia="Times New Roman" w:cs="Times New Roman"/>
          <w:b/>
          <w:bCs/>
          <w:kern w:val="0"/>
          <w:szCs w:val="24"/>
          <w:lang w:val="id" w:bidi="ar-SA"/>
          <w14:ligatures w14:val="none"/>
        </w:rPr>
        <w:br w:type="page"/>
      </w:r>
    </w:p>
    <w:p w14:paraId="50232958" w14:textId="404005F6" w:rsidR="000F680C" w:rsidRPr="004E7B64" w:rsidRDefault="00FE65F7" w:rsidP="004E7B64">
      <w:pPr>
        <w:pStyle w:val="Heading1"/>
        <w:rPr>
          <w:rFonts w:eastAsia="Times New Roman"/>
          <w:i/>
          <w:iCs/>
          <w:lang w:val="id" w:bidi="ar-SA"/>
        </w:rPr>
      </w:pPr>
      <w:bookmarkStart w:id="13" w:name="_Toc199763819"/>
      <w:r w:rsidRPr="004E7B64">
        <w:rPr>
          <w:rFonts w:eastAsia="Times New Roman"/>
          <w:i/>
          <w:iCs/>
          <w:lang w:val="id" w:bidi="ar-SA"/>
        </w:rPr>
        <w:lastRenderedPageBreak/>
        <w:t>ABSTRACT</w:t>
      </w:r>
      <w:bookmarkEnd w:id="13"/>
    </w:p>
    <w:p w14:paraId="6FF5F8EC" w14:textId="77777777" w:rsidR="000F680C" w:rsidRPr="000F680C" w:rsidRDefault="000F680C" w:rsidP="002E660A">
      <w:pPr>
        <w:spacing w:before="100" w:beforeAutospacing="1" w:after="100" w:afterAutospacing="1" w:line="240" w:lineRule="auto"/>
        <w:rPr>
          <w:rFonts w:eastAsia="Times New Roman" w:cs="Times New Roman"/>
          <w:i/>
          <w:iCs/>
          <w:kern w:val="0"/>
          <w:szCs w:val="24"/>
          <w:lang w:val="en-ID" w:eastAsia="en-ID" w:bidi="ar-SA"/>
          <w14:ligatures w14:val="none"/>
        </w:rPr>
      </w:pPr>
      <w:r w:rsidRPr="000F680C">
        <w:rPr>
          <w:rFonts w:eastAsia="Times New Roman" w:cs="Times New Roman"/>
          <w:i/>
          <w:iCs/>
          <w:kern w:val="0"/>
          <w:szCs w:val="24"/>
          <w:lang w:val="en-ID" w:eastAsia="en-ID" w:bidi="ar-SA"/>
          <w14:ligatures w14:val="none"/>
        </w:rPr>
        <w:t>Ananda Fitria Rahmadani. The Effect of Environmental Performance, Green Accounting Implementation, and Sustainability Report Disclosure on Firm Value (An Empirical Study on Textile and Garment Companies Listed on the Indonesia Stock Exchange for the Period 2020–2023). Supervised by Ms. Yana Ulfah. This study aims to examine the effect of environmental performance, green accounting implementation, and sustainability report disclosure on firm value. This research is a quantitative study using a purposive sampling method to collect data, with a total of 68 data points, which were reduced to 51 after outlier testing. The data analysis method used is multiple linear regression analysis, processed using IBM SPSS version 26. The results of the study show that environmental performance has a positive and significant effect on firm value, while green accounting and sustainability report disclosure have a negative and significant effect on firm value.</w:t>
      </w:r>
    </w:p>
    <w:p w14:paraId="4A5B5B69" w14:textId="77777777" w:rsidR="000F680C" w:rsidRPr="000F680C" w:rsidRDefault="000F680C" w:rsidP="002E660A">
      <w:pPr>
        <w:spacing w:before="100" w:beforeAutospacing="1" w:after="100" w:afterAutospacing="1" w:line="240" w:lineRule="auto"/>
        <w:rPr>
          <w:rFonts w:eastAsia="Times New Roman" w:cs="Times New Roman"/>
          <w:i/>
          <w:iCs/>
          <w:kern w:val="0"/>
          <w:szCs w:val="24"/>
          <w:lang w:val="en-ID" w:eastAsia="en-ID" w:bidi="ar-SA"/>
          <w14:ligatures w14:val="none"/>
        </w:rPr>
      </w:pPr>
      <w:r w:rsidRPr="000F680C">
        <w:rPr>
          <w:rFonts w:eastAsia="Times New Roman" w:cs="Times New Roman"/>
          <w:b/>
          <w:bCs/>
          <w:i/>
          <w:iCs/>
          <w:kern w:val="0"/>
          <w:szCs w:val="24"/>
          <w:lang w:val="en-ID" w:eastAsia="en-ID" w:bidi="ar-SA"/>
          <w14:ligatures w14:val="none"/>
        </w:rPr>
        <w:t>Keywords</w:t>
      </w:r>
      <w:r w:rsidRPr="000F680C">
        <w:rPr>
          <w:rFonts w:eastAsia="Times New Roman" w:cs="Times New Roman"/>
          <w:i/>
          <w:iCs/>
          <w:kern w:val="0"/>
          <w:szCs w:val="24"/>
          <w:lang w:val="en-ID" w:eastAsia="en-ID" w:bidi="ar-SA"/>
          <w14:ligatures w14:val="none"/>
        </w:rPr>
        <w:t>: Environmental Performance, Green Accounting, Sustainability Report, Firm Value.</w:t>
      </w:r>
    </w:p>
    <w:p w14:paraId="344D705C" w14:textId="11A98B67" w:rsidR="00FB1ADC" w:rsidRDefault="00FB1ADC" w:rsidP="002E660A">
      <w:pPr>
        <w:pStyle w:val="BodyText"/>
        <w:spacing w:line="259" w:lineRule="auto"/>
        <w:ind w:right="876"/>
        <w:jc w:val="both"/>
      </w:pPr>
    </w:p>
    <w:p w14:paraId="2AF16146" w14:textId="77777777" w:rsidR="00FB1ADC" w:rsidRPr="00FB1ADC" w:rsidRDefault="00FB1ADC" w:rsidP="00FB1ADC">
      <w:pPr>
        <w:pStyle w:val="BodyText"/>
        <w:spacing w:line="259" w:lineRule="auto"/>
        <w:ind w:left="720" w:right="876"/>
      </w:pPr>
    </w:p>
    <w:p w14:paraId="76C903CE" w14:textId="77777777" w:rsidR="000F680C" w:rsidRDefault="000F680C">
      <w:pPr>
        <w:spacing w:line="259" w:lineRule="auto"/>
        <w:jc w:val="left"/>
        <w:rPr>
          <w:rFonts w:eastAsiaTheme="majorEastAsia" w:cs="Angsana New"/>
          <w:b/>
          <w:bCs/>
          <w:color w:val="000000" w:themeColor="text1"/>
          <w:szCs w:val="40"/>
        </w:rPr>
      </w:pPr>
      <w:r>
        <w:rPr>
          <w:b/>
          <w:bCs/>
        </w:rPr>
        <w:br w:type="page"/>
      </w:r>
    </w:p>
    <w:p w14:paraId="5FD2E463" w14:textId="27FED89F" w:rsidR="006244B8" w:rsidRPr="0003014B" w:rsidRDefault="006244B8" w:rsidP="0003014B">
      <w:pPr>
        <w:pStyle w:val="Heading1"/>
        <w:rPr>
          <w:b w:val="0"/>
          <w:bCs/>
        </w:rPr>
      </w:pPr>
      <w:bookmarkStart w:id="14" w:name="_Toc199763820"/>
      <w:r w:rsidRPr="0003014B">
        <w:rPr>
          <w:bCs/>
        </w:rPr>
        <w:lastRenderedPageBreak/>
        <w:t>DAFTAR ISI</w:t>
      </w:r>
      <w:bookmarkEnd w:id="14"/>
    </w:p>
    <w:sdt>
      <w:sdtPr>
        <w:rPr>
          <w:rFonts w:eastAsiaTheme="minorHAnsi" w:cstheme="minorBidi"/>
          <w:b w:val="0"/>
          <w:color w:val="auto"/>
          <w:kern w:val="2"/>
          <w:szCs w:val="28"/>
          <w:lang w:bidi="th-TH"/>
          <w14:ligatures w14:val="standardContextual"/>
        </w:rPr>
        <w:id w:val="-1545131498"/>
        <w:docPartObj>
          <w:docPartGallery w:val="Table of Contents"/>
          <w:docPartUnique/>
        </w:docPartObj>
      </w:sdtPr>
      <w:sdtEndPr>
        <w:rPr>
          <w:bCs/>
          <w:noProof/>
        </w:rPr>
      </w:sdtEndPr>
      <w:sdtContent>
        <w:p w14:paraId="06E3E24F" w14:textId="2407F1C5" w:rsidR="00AF4E6C" w:rsidRDefault="00AF4E6C" w:rsidP="007C52E9">
          <w:pPr>
            <w:pStyle w:val="TOCHeading"/>
            <w:spacing w:line="240" w:lineRule="auto"/>
            <w:jc w:val="both"/>
          </w:pPr>
        </w:p>
        <w:p w14:paraId="11607926" w14:textId="16A407C8" w:rsidR="002171E6" w:rsidRPr="00DC7BB9" w:rsidRDefault="00AF4E6C" w:rsidP="00DC7BB9">
          <w:pPr>
            <w:pStyle w:val="TOC1"/>
            <w:rPr>
              <w:rFonts w:asciiTheme="minorHAnsi" w:eastAsiaTheme="minorEastAsia" w:hAnsiTheme="minorHAnsi" w:cstheme="minorBidi"/>
              <w:szCs w:val="24"/>
              <w:lang w:val="en-ID" w:eastAsia="en-ID" w:bidi="ar-SA"/>
            </w:rPr>
          </w:pPr>
          <w:r>
            <w:rPr>
              <w:rFonts w:cs="Angsana New"/>
              <w:noProof w:val="0"/>
            </w:rPr>
            <w:fldChar w:fldCharType="begin"/>
          </w:r>
          <w:r>
            <w:instrText xml:space="preserve"> TOC \o "1-3" \h \z \u </w:instrText>
          </w:r>
          <w:r>
            <w:rPr>
              <w:rFonts w:cs="Angsana New"/>
              <w:noProof w:val="0"/>
            </w:rPr>
            <w:fldChar w:fldCharType="separate"/>
          </w:r>
          <w:hyperlink w:anchor="_Toc199763815" w:history="1">
            <w:r w:rsidR="002171E6" w:rsidRPr="00DC7BB9">
              <w:rPr>
                <w:rStyle w:val="Hyperlink"/>
              </w:rPr>
              <w:t>HALAMAN PENGESAHAN</w:t>
            </w:r>
            <w:r w:rsidR="002171E6" w:rsidRPr="00DC7BB9">
              <w:rPr>
                <w:webHidden/>
              </w:rPr>
              <w:tab/>
            </w:r>
            <w:r w:rsidR="002171E6" w:rsidRPr="00DC7BB9">
              <w:rPr>
                <w:webHidden/>
              </w:rPr>
              <w:fldChar w:fldCharType="begin"/>
            </w:r>
            <w:r w:rsidR="002171E6" w:rsidRPr="00DC7BB9">
              <w:rPr>
                <w:webHidden/>
              </w:rPr>
              <w:instrText xml:space="preserve"> PAGEREF _Toc199763815 \h </w:instrText>
            </w:r>
            <w:r w:rsidR="002171E6" w:rsidRPr="00DC7BB9">
              <w:rPr>
                <w:webHidden/>
              </w:rPr>
            </w:r>
            <w:r w:rsidR="002171E6" w:rsidRPr="00DC7BB9">
              <w:rPr>
                <w:webHidden/>
              </w:rPr>
              <w:fldChar w:fldCharType="separate"/>
            </w:r>
            <w:r w:rsidR="002B24E8">
              <w:rPr>
                <w:webHidden/>
              </w:rPr>
              <w:t>ii</w:t>
            </w:r>
            <w:r w:rsidR="002171E6" w:rsidRPr="00DC7BB9">
              <w:rPr>
                <w:webHidden/>
              </w:rPr>
              <w:fldChar w:fldCharType="end"/>
            </w:r>
          </w:hyperlink>
        </w:p>
        <w:p w14:paraId="3D14691E" w14:textId="4EDC8E9E"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16" w:history="1">
            <w:r w:rsidRPr="00DC7BB9">
              <w:rPr>
                <w:rStyle w:val="Hyperlink"/>
              </w:rPr>
              <w:t>PERNYATAAN KEASLIAN SKRIPSI</w:t>
            </w:r>
            <w:r w:rsidRPr="00DC7BB9">
              <w:rPr>
                <w:webHidden/>
              </w:rPr>
              <w:tab/>
            </w:r>
            <w:r w:rsidRPr="00DC7BB9">
              <w:rPr>
                <w:webHidden/>
              </w:rPr>
              <w:fldChar w:fldCharType="begin"/>
            </w:r>
            <w:r w:rsidRPr="00DC7BB9">
              <w:rPr>
                <w:webHidden/>
              </w:rPr>
              <w:instrText xml:space="preserve"> PAGEREF _Toc199763816 \h </w:instrText>
            </w:r>
            <w:r w:rsidRPr="00DC7BB9">
              <w:rPr>
                <w:webHidden/>
              </w:rPr>
            </w:r>
            <w:r w:rsidRPr="00DC7BB9">
              <w:rPr>
                <w:webHidden/>
              </w:rPr>
              <w:fldChar w:fldCharType="separate"/>
            </w:r>
            <w:r w:rsidR="002B24E8">
              <w:rPr>
                <w:webHidden/>
              </w:rPr>
              <w:t>iii</w:t>
            </w:r>
            <w:r w:rsidRPr="00DC7BB9">
              <w:rPr>
                <w:webHidden/>
              </w:rPr>
              <w:fldChar w:fldCharType="end"/>
            </w:r>
          </w:hyperlink>
        </w:p>
        <w:p w14:paraId="53117439" w14:textId="13CE5133"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17" w:history="1">
            <w:r w:rsidRPr="00DC7BB9">
              <w:rPr>
                <w:rStyle w:val="Hyperlink"/>
                <w:rFonts w:eastAsia="Times New Roman"/>
                <w:lang w:val="id"/>
              </w:rPr>
              <w:t>KATA PENGANTAR</w:t>
            </w:r>
            <w:r w:rsidRPr="00DC7BB9">
              <w:rPr>
                <w:webHidden/>
              </w:rPr>
              <w:tab/>
            </w:r>
            <w:r w:rsidRPr="00DC7BB9">
              <w:rPr>
                <w:webHidden/>
              </w:rPr>
              <w:fldChar w:fldCharType="begin"/>
            </w:r>
            <w:r w:rsidRPr="00DC7BB9">
              <w:rPr>
                <w:webHidden/>
              </w:rPr>
              <w:instrText xml:space="preserve"> PAGEREF _Toc199763817 \h </w:instrText>
            </w:r>
            <w:r w:rsidRPr="00DC7BB9">
              <w:rPr>
                <w:webHidden/>
              </w:rPr>
            </w:r>
            <w:r w:rsidRPr="00DC7BB9">
              <w:rPr>
                <w:webHidden/>
              </w:rPr>
              <w:fldChar w:fldCharType="separate"/>
            </w:r>
            <w:r w:rsidR="002B24E8">
              <w:rPr>
                <w:webHidden/>
              </w:rPr>
              <w:t>iv</w:t>
            </w:r>
            <w:r w:rsidRPr="00DC7BB9">
              <w:rPr>
                <w:webHidden/>
              </w:rPr>
              <w:fldChar w:fldCharType="end"/>
            </w:r>
          </w:hyperlink>
        </w:p>
        <w:p w14:paraId="5FA47DC1" w14:textId="45AFF900"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18" w:history="1">
            <w:r w:rsidRPr="00DC7BB9">
              <w:rPr>
                <w:rStyle w:val="Hyperlink"/>
                <w:rFonts w:eastAsia="Times New Roman"/>
                <w:lang w:val="id"/>
              </w:rPr>
              <w:t>ABSTRAK</w:t>
            </w:r>
            <w:r w:rsidRPr="00DC7BB9">
              <w:rPr>
                <w:webHidden/>
              </w:rPr>
              <w:tab/>
            </w:r>
            <w:r w:rsidRPr="00DC7BB9">
              <w:rPr>
                <w:webHidden/>
              </w:rPr>
              <w:fldChar w:fldCharType="begin"/>
            </w:r>
            <w:r w:rsidRPr="00DC7BB9">
              <w:rPr>
                <w:webHidden/>
              </w:rPr>
              <w:instrText xml:space="preserve"> PAGEREF _Toc199763818 \h </w:instrText>
            </w:r>
            <w:r w:rsidRPr="00DC7BB9">
              <w:rPr>
                <w:webHidden/>
              </w:rPr>
            </w:r>
            <w:r w:rsidRPr="00DC7BB9">
              <w:rPr>
                <w:webHidden/>
              </w:rPr>
              <w:fldChar w:fldCharType="separate"/>
            </w:r>
            <w:r w:rsidR="002B24E8">
              <w:rPr>
                <w:webHidden/>
              </w:rPr>
              <w:t>x</w:t>
            </w:r>
            <w:r w:rsidRPr="00DC7BB9">
              <w:rPr>
                <w:webHidden/>
              </w:rPr>
              <w:fldChar w:fldCharType="end"/>
            </w:r>
          </w:hyperlink>
        </w:p>
        <w:p w14:paraId="44794727" w14:textId="3E2A7581"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19" w:history="1">
            <w:r w:rsidRPr="00DC7BB9">
              <w:rPr>
                <w:rStyle w:val="Hyperlink"/>
                <w:rFonts w:eastAsia="Times New Roman"/>
                <w:i/>
                <w:iCs/>
                <w:lang w:val="id"/>
              </w:rPr>
              <w:t>ABSTRACT</w:t>
            </w:r>
            <w:r w:rsidRPr="00DC7BB9">
              <w:rPr>
                <w:webHidden/>
              </w:rPr>
              <w:tab/>
            </w:r>
            <w:r w:rsidRPr="00DC7BB9">
              <w:rPr>
                <w:webHidden/>
              </w:rPr>
              <w:fldChar w:fldCharType="begin"/>
            </w:r>
            <w:r w:rsidRPr="00DC7BB9">
              <w:rPr>
                <w:webHidden/>
              </w:rPr>
              <w:instrText xml:space="preserve"> PAGEREF _Toc199763819 \h </w:instrText>
            </w:r>
            <w:r w:rsidRPr="00DC7BB9">
              <w:rPr>
                <w:webHidden/>
              </w:rPr>
            </w:r>
            <w:r w:rsidRPr="00DC7BB9">
              <w:rPr>
                <w:webHidden/>
              </w:rPr>
              <w:fldChar w:fldCharType="separate"/>
            </w:r>
            <w:r w:rsidR="002B24E8">
              <w:rPr>
                <w:webHidden/>
              </w:rPr>
              <w:t>xi</w:t>
            </w:r>
            <w:r w:rsidRPr="00DC7BB9">
              <w:rPr>
                <w:webHidden/>
              </w:rPr>
              <w:fldChar w:fldCharType="end"/>
            </w:r>
          </w:hyperlink>
        </w:p>
        <w:p w14:paraId="7BAB8E89" w14:textId="2F971BBC"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20" w:history="1">
            <w:r w:rsidRPr="00DC7BB9">
              <w:rPr>
                <w:rStyle w:val="Hyperlink"/>
              </w:rPr>
              <w:t>DAFTAR ISI</w:t>
            </w:r>
            <w:r w:rsidRPr="00DC7BB9">
              <w:rPr>
                <w:webHidden/>
              </w:rPr>
              <w:tab/>
            </w:r>
            <w:r w:rsidRPr="00DC7BB9">
              <w:rPr>
                <w:webHidden/>
              </w:rPr>
              <w:fldChar w:fldCharType="begin"/>
            </w:r>
            <w:r w:rsidRPr="00DC7BB9">
              <w:rPr>
                <w:webHidden/>
              </w:rPr>
              <w:instrText xml:space="preserve"> PAGEREF _Toc199763820 \h </w:instrText>
            </w:r>
            <w:r w:rsidRPr="00DC7BB9">
              <w:rPr>
                <w:webHidden/>
              </w:rPr>
            </w:r>
            <w:r w:rsidRPr="00DC7BB9">
              <w:rPr>
                <w:webHidden/>
              </w:rPr>
              <w:fldChar w:fldCharType="separate"/>
            </w:r>
            <w:r w:rsidR="002B24E8">
              <w:rPr>
                <w:webHidden/>
              </w:rPr>
              <w:t>xii</w:t>
            </w:r>
            <w:r w:rsidRPr="00DC7BB9">
              <w:rPr>
                <w:webHidden/>
              </w:rPr>
              <w:fldChar w:fldCharType="end"/>
            </w:r>
          </w:hyperlink>
        </w:p>
        <w:p w14:paraId="7F882922" w14:textId="21C0EDC5"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21" w:history="1">
            <w:r w:rsidRPr="00DC7BB9">
              <w:rPr>
                <w:rStyle w:val="Hyperlink"/>
              </w:rPr>
              <w:t>DAFTAR TABEL</w:t>
            </w:r>
            <w:r w:rsidRPr="00DC7BB9">
              <w:rPr>
                <w:webHidden/>
              </w:rPr>
              <w:tab/>
            </w:r>
            <w:r w:rsidRPr="00DC7BB9">
              <w:rPr>
                <w:webHidden/>
              </w:rPr>
              <w:fldChar w:fldCharType="begin"/>
            </w:r>
            <w:r w:rsidRPr="00DC7BB9">
              <w:rPr>
                <w:webHidden/>
              </w:rPr>
              <w:instrText xml:space="preserve"> PAGEREF _Toc199763821 \h </w:instrText>
            </w:r>
            <w:r w:rsidRPr="00DC7BB9">
              <w:rPr>
                <w:webHidden/>
              </w:rPr>
            </w:r>
            <w:r w:rsidRPr="00DC7BB9">
              <w:rPr>
                <w:webHidden/>
              </w:rPr>
              <w:fldChar w:fldCharType="separate"/>
            </w:r>
            <w:r w:rsidR="002B24E8">
              <w:rPr>
                <w:webHidden/>
              </w:rPr>
              <w:t>xv</w:t>
            </w:r>
            <w:r w:rsidRPr="00DC7BB9">
              <w:rPr>
                <w:webHidden/>
              </w:rPr>
              <w:fldChar w:fldCharType="end"/>
            </w:r>
          </w:hyperlink>
        </w:p>
        <w:p w14:paraId="259EF7DC" w14:textId="003182F7"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22" w:history="1">
            <w:r w:rsidRPr="00DC7BB9">
              <w:rPr>
                <w:rStyle w:val="Hyperlink"/>
              </w:rPr>
              <w:t>DAFTAR GAMBAR</w:t>
            </w:r>
            <w:r w:rsidRPr="00DC7BB9">
              <w:rPr>
                <w:webHidden/>
              </w:rPr>
              <w:tab/>
            </w:r>
            <w:r w:rsidRPr="00DC7BB9">
              <w:rPr>
                <w:webHidden/>
              </w:rPr>
              <w:fldChar w:fldCharType="begin"/>
            </w:r>
            <w:r w:rsidRPr="00DC7BB9">
              <w:rPr>
                <w:webHidden/>
              </w:rPr>
              <w:instrText xml:space="preserve"> PAGEREF _Toc199763822 \h </w:instrText>
            </w:r>
            <w:r w:rsidRPr="00DC7BB9">
              <w:rPr>
                <w:webHidden/>
              </w:rPr>
            </w:r>
            <w:r w:rsidRPr="00DC7BB9">
              <w:rPr>
                <w:webHidden/>
              </w:rPr>
              <w:fldChar w:fldCharType="separate"/>
            </w:r>
            <w:r w:rsidR="002B24E8">
              <w:rPr>
                <w:webHidden/>
              </w:rPr>
              <w:t>xvi</w:t>
            </w:r>
            <w:r w:rsidRPr="00DC7BB9">
              <w:rPr>
                <w:webHidden/>
              </w:rPr>
              <w:fldChar w:fldCharType="end"/>
            </w:r>
          </w:hyperlink>
        </w:p>
        <w:p w14:paraId="5E978C29" w14:textId="0F83574A"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23" w:history="1">
            <w:r w:rsidRPr="00DC7BB9">
              <w:rPr>
                <w:rStyle w:val="Hyperlink"/>
              </w:rPr>
              <w:t>DAFTAR SINGKATAN</w:t>
            </w:r>
            <w:r w:rsidRPr="00DC7BB9">
              <w:rPr>
                <w:webHidden/>
              </w:rPr>
              <w:tab/>
            </w:r>
            <w:r w:rsidRPr="00DC7BB9">
              <w:rPr>
                <w:webHidden/>
              </w:rPr>
              <w:fldChar w:fldCharType="begin"/>
            </w:r>
            <w:r w:rsidRPr="00DC7BB9">
              <w:rPr>
                <w:webHidden/>
              </w:rPr>
              <w:instrText xml:space="preserve"> PAGEREF _Toc199763823 \h </w:instrText>
            </w:r>
            <w:r w:rsidRPr="00DC7BB9">
              <w:rPr>
                <w:webHidden/>
              </w:rPr>
            </w:r>
            <w:r w:rsidRPr="00DC7BB9">
              <w:rPr>
                <w:webHidden/>
              </w:rPr>
              <w:fldChar w:fldCharType="separate"/>
            </w:r>
            <w:r w:rsidR="002B24E8">
              <w:rPr>
                <w:webHidden/>
              </w:rPr>
              <w:t>xvii</w:t>
            </w:r>
            <w:r w:rsidRPr="00DC7BB9">
              <w:rPr>
                <w:webHidden/>
              </w:rPr>
              <w:fldChar w:fldCharType="end"/>
            </w:r>
          </w:hyperlink>
        </w:p>
        <w:p w14:paraId="76E8E78B" w14:textId="0B6DE315" w:rsidR="002171E6" w:rsidRPr="00034F50" w:rsidRDefault="002171E6" w:rsidP="00DC7BB9">
          <w:pPr>
            <w:pStyle w:val="TOC1"/>
            <w:rPr>
              <w:rFonts w:asciiTheme="minorHAnsi" w:eastAsiaTheme="minorEastAsia" w:hAnsiTheme="minorHAnsi" w:cstheme="minorBidi"/>
              <w:szCs w:val="24"/>
              <w:lang w:val="en-ID" w:eastAsia="en-ID" w:bidi="ar-SA"/>
            </w:rPr>
          </w:pPr>
          <w:hyperlink w:anchor="_Toc199763824" w:history="1">
            <w:r w:rsidRPr="00DC7BB9">
              <w:rPr>
                <w:rStyle w:val="Hyperlink"/>
                <w:kern w:val="0"/>
                <w14:ligatures w14:val="none"/>
              </w:rPr>
              <w:t>BAB I PENDAHULUAN</w:t>
            </w:r>
            <w:r w:rsidRPr="00DC7BB9">
              <w:rPr>
                <w:webHidden/>
              </w:rPr>
              <w:tab/>
            </w:r>
            <w:r w:rsidRPr="00DC7BB9">
              <w:rPr>
                <w:webHidden/>
              </w:rPr>
              <w:fldChar w:fldCharType="begin"/>
            </w:r>
            <w:r w:rsidRPr="00DC7BB9">
              <w:rPr>
                <w:webHidden/>
              </w:rPr>
              <w:instrText xml:space="preserve"> PAGEREF _Toc199763824 \h </w:instrText>
            </w:r>
            <w:r w:rsidRPr="00DC7BB9">
              <w:rPr>
                <w:webHidden/>
              </w:rPr>
            </w:r>
            <w:r w:rsidRPr="00DC7BB9">
              <w:rPr>
                <w:webHidden/>
              </w:rPr>
              <w:fldChar w:fldCharType="separate"/>
            </w:r>
            <w:r w:rsidR="002B24E8">
              <w:rPr>
                <w:webHidden/>
              </w:rPr>
              <w:t>1</w:t>
            </w:r>
            <w:r w:rsidRPr="00DC7BB9">
              <w:rPr>
                <w:webHidden/>
              </w:rPr>
              <w:fldChar w:fldCharType="end"/>
            </w:r>
          </w:hyperlink>
        </w:p>
        <w:p w14:paraId="6007B9DA" w14:textId="3FC77A6A" w:rsidR="002171E6" w:rsidRDefault="002171E6">
          <w:pPr>
            <w:pStyle w:val="TOC2"/>
            <w:rPr>
              <w:rFonts w:asciiTheme="minorHAnsi" w:eastAsiaTheme="minorEastAsia" w:hAnsiTheme="minorHAnsi" w:cstheme="minorBidi"/>
              <w:noProof/>
              <w:szCs w:val="24"/>
              <w:lang w:val="en-ID" w:eastAsia="en-ID" w:bidi="ar-SA"/>
            </w:rPr>
          </w:pPr>
          <w:hyperlink w:anchor="_Toc199763825" w:history="1">
            <w:r w:rsidRPr="003E5D3D">
              <w:rPr>
                <w:rStyle w:val="Hyperlink"/>
                <w:noProof/>
              </w:rPr>
              <w:t>1.1</w:t>
            </w:r>
            <w:r>
              <w:rPr>
                <w:rFonts w:asciiTheme="minorHAnsi" w:eastAsiaTheme="minorEastAsia" w:hAnsiTheme="minorHAnsi" w:cstheme="minorBidi"/>
                <w:noProof/>
                <w:szCs w:val="24"/>
                <w:lang w:val="en-ID" w:eastAsia="en-ID" w:bidi="ar-SA"/>
              </w:rPr>
              <w:tab/>
            </w:r>
            <w:r w:rsidRPr="003E5D3D">
              <w:rPr>
                <w:rStyle w:val="Hyperlink"/>
                <w:noProof/>
              </w:rPr>
              <w:t>Latar Belakang</w:t>
            </w:r>
            <w:r>
              <w:rPr>
                <w:noProof/>
                <w:webHidden/>
              </w:rPr>
              <w:tab/>
            </w:r>
            <w:r>
              <w:rPr>
                <w:noProof/>
                <w:webHidden/>
              </w:rPr>
              <w:fldChar w:fldCharType="begin"/>
            </w:r>
            <w:r>
              <w:rPr>
                <w:noProof/>
                <w:webHidden/>
              </w:rPr>
              <w:instrText xml:space="preserve"> PAGEREF _Toc199763825 \h </w:instrText>
            </w:r>
            <w:r>
              <w:rPr>
                <w:noProof/>
                <w:webHidden/>
              </w:rPr>
            </w:r>
            <w:r>
              <w:rPr>
                <w:noProof/>
                <w:webHidden/>
              </w:rPr>
              <w:fldChar w:fldCharType="separate"/>
            </w:r>
            <w:r w:rsidR="002B24E8">
              <w:rPr>
                <w:noProof/>
                <w:webHidden/>
              </w:rPr>
              <w:t>1</w:t>
            </w:r>
            <w:r>
              <w:rPr>
                <w:noProof/>
                <w:webHidden/>
              </w:rPr>
              <w:fldChar w:fldCharType="end"/>
            </w:r>
          </w:hyperlink>
        </w:p>
        <w:p w14:paraId="2371D1DD" w14:textId="15968FDB" w:rsidR="002171E6" w:rsidRDefault="002171E6">
          <w:pPr>
            <w:pStyle w:val="TOC2"/>
            <w:rPr>
              <w:rFonts w:asciiTheme="minorHAnsi" w:eastAsiaTheme="minorEastAsia" w:hAnsiTheme="minorHAnsi" w:cstheme="minorBidi"/>
              <w:noProof/>
              <w:szCs w:val="24"/>
              <w:lang w:val="en-ID" w:eastAsia="en-ID" w:bidi="ar-SA"/>
            </w:rPr>
          </w:pPr>
          <w:hyperlink w:anchor="_Toc199763826" w:history="1">
            <w:r w:rsidRPr="003E5D3D">
              <w:rPr>
                <w:rStyle w:val="Hyperlink"/>
                <w:noProof/>
              </w:rPr>
              <w:t>1.2</w:t>
            </w:r>
            <w:r>
              <w:rPr>
                <w:rFonts w:asciiTheme="minorHAnsi" w:eastAsiaTheme="minorEastAsia" w:hAnsiTheme="minorHAnsi" w:cstheme="minorBidi"/>
                <w:noProof/>
                <w:szCs w:val="24"/>
                <w:lang w:val="en-ID" w:eastAsia="en-ID" w:bidi="ar-SA"/>
              </w:rPr>
              <w:tab/>
            </w:r>
            <w:r w:rsidRPr="003E5D3D">
              <w:rPr>
                <w:rStyle w:val="Hyperlink"/>
                <w:noProof/>
              </w:rPr>
              <w:t>Rumusan Masalah</w:t>
            </w:r>
            <w:r>
              <w:rPr>
                <w:noProof/>
                <w:webHidden/>
              </w:rPr>
              <w:tab/>
            </w:r>
            <w:r>
              <w:rPr>
                <w:noProof/>
                <w:webHidden/>
              </w:rPr>
              <w:fldChar w:fldCharType="begin"/>
            </w:r>
            <w:r>
              <w:rPr>
                <w:noProof/>
                <w:webHidden/>
              </w:rPr>
              <w:instrText xml:space="preserve"> PAGEREF _Toc199763826 \h </w:instrText>
            </w:r>
            <w:r>
              <w:rPr>
                <w:noProof/>
                <w:webHidden/>
              </w:rPr>
            </w:r>
            <w:r>
              <w:rPr>
                <w:noProof/>
                <w:webHidden/>
              </w:rPr>
              <w:fldChar w:fldCharType="separate"/>
            </w:r>
            <w:r w:rsidR="002B24E8">
              <w:rPr>
                <w:noProof/>
                <w:webHidden/>
              </w:rPr>
              <w:t>11</w:t>
            </w:r>
            <w:r>
              <w:rPr>
                <w:noProof/>
                <w:webHidden/>
              </w:rPr>
              <w:fldChar w:fldCharType="end"/>
            </w:r>
          </w:hyperlink>
        </w:p>
        <w:p w14:paraId="608CD3D0" w14:textId="070ACF5C" w:rsidR="002171E6" w:rsidRDefault="002171E6">
          <w:pPr>
            <w:pStyle w:val="TOC2"/>
            <w:rPr>
              <w:rFonts w:asciiTheme="minorHAnsi" w:eastAsiaTheme="minorEastAsia" w:hAnsiTheme="minorHAnsi" w:cstheme="minorBidi"/>
              <w:noProof/>
              <w:szCs w:val="24"/>
              <w:lang w:val="en-ID" w:eastAsia="en-ID" w:bidi="ar-SA"/>
            </w:rPr>
          </w:pPr>
          <w:hyperlink w:anchor="_Toc199763827" w:history="1">
            <w:r w:rsidRPr="003E5D3D">
              <w:rPr>
                <w:rStyle w:val="Hyperlink"/>
                <w:noProof/>
              </w:rPr>
              <w:t>1.3</w:t>
            </w:r>
            <w:r>
              <w:rPr>
                <w:rFonts w:asciiTheme="minorHAnsi" w:eastAsiaTheme="minorEastAsia" w:hAnsiTheme="minorHAnsi" w:cstheme="minorBidi"/>
                <w:noProof/>
                <w:szCs w:val="24"/>
                <w:lang w:val="en-ID" w:eastAsia="en-ID" w:bidi="ar-SA"/>
              </w:rPr>
              <w:tab/>
            </w:r>
            <w:r w:rsidRPr="003E5D3D">
              <w:rPr>
                <w:rStyle w:val="Hyperlink"/>
                <w:noProof/>
              </w:rPr>
              <w:t>Tujuan Penelitian</w:t>
            </w:r>
            <w:r>
              <w:rPr>
                <w:noProof/>
                <w:webHidden/>
              </w:rPr>
              <w:tab/>
            </w:r>
            <w:r>
              <w:rPr>
                <w:noProof/>
                <w:webHidden/>
              </w:rPr>
              <w:fldChar w:fldCharType="begin"/>
            </w:r>
            <w:r>
              <w:rPr>
                <w:noProof/>
                <w:webHidden/>
              </w:rPr>
              <w:instrText xml:space="preserve"> PAGEREF _Toc199763827 \h </w:instrText>
            </w:r>
            <w:r>
              <w:rPr>
                <w:noProof/>
                <w:webHidden/>
              </w:rPr>
            </w:r>
            <w:r>
              <w:rPr>
                <w:noProof/>
                <w:webHidden/>
              </w:rPr>
              <w:fldChar w:fldCharType="separate"/>
            </w:r>
            <w:r w:rsidR="002B24E8">
              <w:rPr>
                <w:noProof/>
                <w:webHidden/>
              </w:rPr>
              <w:t>11</w:t>
            </w:r>
            <w:r>
              <w:rPr>
                <w:noProof/>
                <w:webHidden/>
              </w:rPr>
              <w:fldChar w:fldCharType="end"/>
            </w:r>
          </w:hyperlink>
        </w:p>
        <w:p w14:paraId="15A6CC2D" w14:textId="5740884F" w:rsidR="002171E6" w:rsidRDefault="002171E6">
          <w:pPr>
            <w:pStyle w:val="TOC2"/>
            <w:rPr>
              <w:rFonts w:asciiTheme="minorHAnsi" w:eastAsiaTheme="minorEastAsia" w:hAnsiTheme="minorHAnsi" w:cstheme="minorBidi"/>
              <w:noProof/>
              <w:szCs w:val="24"/>
              <w:lang w:val="en-ID" w:eastAsia="en-ID" w:bidi="ar-SA"/>
            </w:rPr>
          </w:pPr>
          <w:hyperlink w:anchor="_Toc199763828" w:history="1">
            <w:r w:rsidRPr="003E5D3D">
              <w:rPr>
                <w:rStyle w:val="Hyperlink"/>
                <w:noProof/>
              </w:rPr>
              <w:t>1.4</w:t>
            </w:r>
            <w:r>
              <w:rPr>
                <w:rFonts w:asciiTheme="minorHAnsi" w:eastAsiaTheme="minorEastAsia" w:hAnsiTheme="minorHAnsi" w:cstheme="minorBidi"/>
                <w:noProof/>
                <w:szCs w:val="24"/>
                <w:lang w:val="en-ID" w:eastAsia="en-ID" w:bidi="ar-SA"/>
              </w:rPr>
              <w:tab/>
            </w:r>
            <w:r w:rsidRPr="003E5D3D">
              <w:rPr>
                <w:rStyle w:val="Hyperlink"/>
                <w:noProof/>
              </w:rPr>
              <w:t>Manfaat Penelitian</w:t>
            </w:r>
            <w:r>
              <w:rPr>
                <w:noProof/>
                <w:webHidden/>
              </w:rPr>
              <w:tab/>
            </w:r>
            <w:r>
              <w:rPr>
                <w:noProof/>
                <w:webHidden/>
              </w:rPr>
              <w:fldChar w:fldCharType="begin"/>
            </w:r>
            <w:r>
              <w:rPr>
                <w:noProof/>
                <w:webHidden/>
              </w:rPr>
              <w:instrText xml:space="preserve"> PAGEREF _Toc199763828 \h </w:instrText>
            </w:r>
            <w:r>
              <w:rPr>
                <w:noProof/>
                <w:webHidden/>
              </w:rPr>
            </w:r>
            <w:r>
              <w:rPr>
                <w:noProof/>
                <w:webHidden/>
              </w:rPr>
              <w:fldChar w:fldCharType="separate"/>
            </w:r>
            <w:r w:rsidR="002B24E8">
              <w:rPr>
                <w:noProof/>
                <w:webHidden/>
              </w:rPr>
              <w:t>11</w:t>
            </w:r>
            <w:r>
              <w:rPr>
                <w:noProof/>
                <w:webHidden/>
              </w:rPr>
              <w:fldChar w:fldCharType="end"/>
            </w:r>
          </w:hyperlink>
        </w:p>
        <w:p w14:paraId="3AF38642" w14:textId="3DDB9A52" w:rsidR="002171E6" w:rsidRPr="00DC7BB9" w:rsidRDefault="002171E6" w:rsidP="00DC7BB9">
          <w:pPr>
            <w:pStyle w:val="TOC1"/>
            <w:rPr>
              <w:rFonts w:asciiTheme="minorHAnsi" w:eastAsiaTheme="minorEastAsia" w:hAnsiTheme="minorHAnsi" w:cstheme="minorBidi"/>
              <w:szCs w:val="24"/>
              <w:lang w:val="en-ID" w:eastAsia="en-ID" w:bidi="ar-SA"/>
            </w:rPr>
          </w:pPr>
          <w:hyperlink w:anchor="_Toc199763829" w:history="1">
            <w:r w:rsidRPr="00DC7BB9">
              <w:rPr>
                <w:rStyle w:val="Hyperlink"/>
              </w:rPr>
              <w:t>BAB II KAJIAN PUSTAKA</w:t>
            </w:r>
            <w:r w:rsidRPr="00DC7BB9">
              <w:rPr>
                <w:webHidden/>
              </w:rPr>
              <w:tab/>
            </w:r>
            <w:r w:rsidRPr="00DC7BB9">
              <w:rPr>
                <w:webHidden/>
              </w:rPr>
              <w:fldChar w:fldCharType="begin"/>
            </w:r>
            <w:r w:rsidRPr="00DC7BB9">
              <w:rPr>
                <w:webHidden/>
              </w:rPr>
              <w:instrText xml:space="preserve"> PAGEREF _Toc199763829 \h </w:instrText>
            </w:r>
            <w:r w:rsidRPr="00DC7BB9">
              <w:rPr>
                <w:webHidden/>
              </w:rPr>
            </w:r>
            <w:r w:rsidRPr="00DC7BB9">
              <w:rPr>
                <w:webHidden/>
              </w:rPr>
              <w:fldChar w:fldCharType="separate"/>
            </w:r>
            <w:r w:rsidR="002B24E8">
              <w:rPr>
                <w:webHidden/>
              </w:rPr>
              <w:t>13</w:t>
            </w:r>
            <w:r w:rsidRPr="00DC7BB9">
              <w:rPr>
                <w:webHidden/>
              </w:rPr>
              <w:fldChar w:fldCharType="end"/>
            </w:r>
          </w:hyperlink>
        </w:p>
        <w:p w14:paraId="2B725663" w14:textId="43B0F487" w:rsidR="002171E6" w:rsidRDefault="002171E6">
          <w:pPr>
            <w:pStyle w:val="TOC2"/>
            <w:rPr>
              <w:rFonts w:asciiTheme="minorHAnsi" w:eastAsiaTheme="minorEastAsia" w:hAnsiTheme="minorHAnsi" w:cstheme="minorBidi"/>
              <w:noProof/>
              <w:szCs w:val="24"/>
              <w:lang w:val="en-ID" w:eastAsia="en-ID" w:bidi="ar-SA"/>
            </w:rPr>
          </w:pPr>
          <w:hyperlink w:anchor="_Toc199763830" w:history="1">
            <w:r w:rsidRPr="003E5D3D">
              <w:rPr>
                <w:rStyle w:val="Hyperlink"/>
                <w:noProof/>
              </w:rPr>
              <w:t>2.1</w:t>
            </w:r>
            <w:r>
              <w:rPr>
                <w:rFonts w:asciiTheme="minorHAnsi" w:eastAsiaTheme="minorEastAsia" w:hAnsiTheme="minorHAnsi" w:cstheme="minorBidi"/>
                <w:noProof/>
                <w:szCs w:val="24"/>
                <w:lang w:val="en-ID" w:eastAsia="en-ID" w:bidi="ar-SA"/>
              </w:rPr>
              <w:tab/>
            </w:r>
            <w:r w:rsidRPr="003E5D3D">
              <w:rPr>
                <w:rStyle w:val="Hyperlink"/>
                <w:noProof/>
              </w:rPr>
              <w:t>Tinjauan Literatur</w:t>
            </w:r>
            <w:r>
              <w:rPr>
                <w:noProof/>
                <w:webHidden/>
              </w:rPr>
              <w:tab/>
            </w:r>
            <w:r>
              <w:rPr>
                <w:noProof/>
                <w:webHidden/>
              </w:rPr>
              <w:fldChar w:fldCharType="begin"/>
            </w:r>
            <w:r>
              <w:rPr>
                <w:noProof/>
                <w:webHidden/>
              </w:rPr>
              <w:instrText xml:space="preserve"> PAGEREF _Toc199763830 \h </w:instrText>
            </w:r>
            <w:r>
              <w:rPr>
                <w:noProof/>
                <w:webHidden/>
              </w:rPr>
            </w:r>
            <w:r>
              <w:rPr>
                <w:noProof/>
                <w:webHidden/>
              </w:rPr>
              <w:fldChar w:fldCharType="separate"/>
            </w:r>
            <w:r w:rsidR="002B24E8">
              <w:rPr>
                <w:noProof/>
                <w:webHidden/>
              </w:rPr>
              <w:t>13</w:t>
            </w:r>
            <w:r>
              <w:rPr>
                <w:noProof/>
                <w:webHidden/>
              </w:rPr>
              <w:fldChar w:fldCharType="end"/>
            </w:r>
          </w:hyperlink>
        </w:p>
        <w:p w14:paraId="5C68E795" w14:textId="33899B6F" w:rsidR="002171E6" w:rsidRPr="00034F50" w:rsidRDefault="002171E6">
          <w:pPr>
            <w:pStyle w:val="TOC3"/>
            <w:rPr>
              <w:rFonts w:asciiTheme="minorHAnsi" w:eastAsiaTheme="minorEastAsia" w:hAnsiTheme="minorHAnsi" w:cstheme="minorBidi"/>
              <w:szCs w:val="24"/>
              <w:lang w:val="en-ID" w:eastAsia="en-ID" w:bidi="ar-SA"/>
            </w:rPr>
          </w:pPr>
          <w:hyperlink w:anchor="_Toc199763831" w:history="1">
            <w:r w:rsidRPr="00034F50">
              <w:rPr>
                <w:rStyle w:val="Hyperlink"/>
                <w:rFonts w:cs="Times New Roman"/>
              </w:rPr>
              <w:t>2.1.1</w:t>
            </w:r>
            <w:r w:rsidRPr="00034F50">
              <w:rPr>
                <w:rFonts w:asciiTheme="minorHAnsi" w:eastAsiaTheme="minorEastAsia" w:hAnsiTheme="minorHAnsi" w:cstheme="minorBidi"/>
                <w:szCs w:val="24"/>
                <w:lang w:val="en-ID" w:eastAsia="en-ID" w:bidi="ar-SA"/>
              </w:rPr>
              <w:tab/>
            </w:r>
            <w:r w:rsidRPr="00034F50">
              <w:rPr>
                <w:rStyle w:val="Hyperlink"/>
                <w:rFonts w:cs="Times New Roman"/>
              </w:rPr>
              <w:t xml:space="preserve">Teori </w:t>
            </w:r>
            <w:r w:rsidRPr="00034F50">
              <w:rPr>
                <w:rStyle w:val="Hyperlink"/>
                <w:rFonts w:cs="Times New Roman"/>
                <w:i/>
                <w:iCs/>
              </w:rPr>
              <w:t>Stakeholder</w:t>
            </w:r>
            <w:r w:rsidRPr="00034F50">
              <w:rPr>
                <w:webHidden/>
              </w:rPr>
              <w:tab/>
            </w:r>
            <w:r w:rsidRPr="00034F50">
              <w:rPr>
                <w:webHidden/>
              </w:rPr>
              <w:fldChar w:fldCharType="begin"/>
            </w:r>
            <w:r w:rsidRPr="00034F50">
              <w:rPr>
                <w:webHidden/>
              </w:rPr>
              <w:instrText xml:space="preserve"> PAGEREF _Toc199763831 \h </w:instrText>
            </w:r>
            <w:r w:rsidRPr="00034F50">
              <w:rPr>
                <w:webHidden/>
              </w:rPr>
            </w:r>
            <w:r w:rsidRPr="00034F50">
              <w:rPr>
                <w:webHidden/>
              </w:rPr>
              <w:fldChar w:fldCharType="separate"/>
            </w:r>
            <w:r w:rsidR="002B24E8">
              <w:rPr>
                <w:webHidden/>
              </w:rPr>
              <w:t>13</w:t>
            </w:r>
            <w:r w:rsidRPr="00034F50">
              <w:rPr>
                <w:webHidden/>
              </w:rPr>
              <w:fldChar w:fldCharType="end"/>
            </w:r>
          </w:hyperlink>
        </w:p>
        <w:p w14:paraId="3F89343E" w14:textId="04C288F0" w:rsidR="002171E6" w:rsidRPr="00034F50" w:rsidRDefault="002171E6">
          <w:pPr>
            <w:pStyle w:val="TOC3"/>
            <w:rPr>
              <w:rFonts w:asciiTheme="minorHAnsi" w:eastAsiaTheme="minorEastAsia" w:hAnsiTheme="minorHAnsi" w:cstheme="minorBidi"/>
              <w:szCs w:val="24"/>
              <w:lang w:val="en-ID" w:eastAsia="en-ID" w:bidi="ar-SA"/>
            </w:rPr>
          </w:pPr>
          <w:hyperlink w:anchor="_Toc199763832" w:history="1">
            <w:r w:rsidRPr="00034F50">
              <w:rPr>
                <w:rStyle w:val="Hyperlink"/>
              </w:rPr>
              <w:t>2.1.2</w:t>
            </w:r>
            <w:r w:rsidRPr="00034F50">
              <w:rPr>
                <w:rFonts w:asciiTheme="minorHAnsi" w:eastAsiaTheme="minorEastAsia" w:hAnsiTheme="minorHAnsi" w:cstheme="minorBidi"/>
                <w:szCs w:val="24"/>
                <w:lang w:val="en-ID" w:eastAsia="en-ID" w:bidi="ar-SA"/>
              </w:rPr>
              <w:tab/>
            </w:r>
            <w:r w:rsidRPr="00034F50">
              <w:rPr>
                <w:rStyle w:val="Hyperlink"/>
              </w:rPr>
              <w:t>Teori Legitimasi</w:t>
            </w:r>
            <w:r w:rsidRPr="00034F50">
              <w:rPr>
                <w:webHidden/>
              </w:rPr>
              <w:tab/>
            </w:r>
            <w:r w:rsidRPr="00034F50">
              <w:rPr>
                <w:webHidden/>
              </w:rPr>
              <w:fldChar w:fldCharType="begin"/>
            </w:r>
            <w:r w:rsidRPr="00034F50">
              <w:rPr>
                <w:webHidden/>
              </w:rPr>
              <w:instrText xml:space="preserve"> PAGEREF _Toc199763832 \h </w:instrText>
            </w:r>
            <w:r w:rsidRPr="00034F50">
              <w:rPr>
                <w:webHidden/>
              </w:rPr>
            </w:r>
            <w:r w:rsidRPr="00034F50">
              <w:rPr>
                <w:webHidden/>
              </w:rPr>
              <w:fldChar w:fldCharType="separate"/>
            </w:r>
            <w:r w:rsidR="002B24E8">
              <w:rPr>
                <w:webHidden/>
              </w:rPr>
              <w:t>14</w:t>
            </w:r>
            <w:r w:rsidRPr="00034F50">
              <w:rPr>
                <w:webHidden/>
              </w:rPr>
              <w:fldChar w:fldCharType="end"/>
            </w:r>
          </w:hyperlink>
        </w:p>
        <w:p w14:paraId="0DA604B2" w14:textId="0A56FCDD" w:rsidR="002171E6" w:rsidRPr="00034F50" w:rsidRDefault="002171E6">
          <w:pPr>
            <w:pStyle w:val="TOC3"/>
            <w:rPr>
              <w:rFonts w:asciiTheme="minorHAnsi" w:eastAsiaTheme="minorEastAsia" w:hAnsiTheme="minorHAnsi" w:cstheme="minorBidi"/>
              <w:szCs w:val="24"/>
              <w:lang w:val="en-ID" w:eastAsia="en-ID" w:bidi="ar-SA"/>
            </w:rPr>
          </w:pPr>
          <w:hyperlink w:anchor="_Toc199763833" w:history="1">
            <w:r w:rsidRPr="00034F50">
              <w:rPr>
                <w:rStyle w:val="Hyperlink"/>
                <w:rFonts w:cs="Times New Roman"/>
              </w:rPr>
              <w:t>2.1.3</w:t>
            </w:r>
            <w:r w:rsidRPr="00034F50">
              <w:rPr>
                <w:rFonts w:asciiTheme="minorHAnsi" w:eastAsiaTheme="minorEastAsia" w:hAnsiTheme="minorHAnsi" w:cstheme="minorBidi"/>
                <w:szCs w:val="24"/>
                <w:lang w:val="en-ID" w:eastAsia="en-ID" w:bidi="ar-SA"/>
              </w:rPr>
              <w:tab/>
            </w:r>
            <w:r w:rsidRPr="00034F50">
              <w:rPr>
                <w:rStyle w:val="Hyperlink"/>
                <w:rFonts w:cs="Times New Roman"/>
              </w:rPr>
              <w:t>Kinerja Lingkungan</w:t>
            </w:r>
            <w:r w:rsidRPr="00034F50">
              <w:rPr>
                <w:webHidden/>
              </w:rPr>
              <w:tab/>
            </w:r>
            <w:r w:rsidRPr="00034F50">
              <w:rPr>
                <w:webHidden/>
              </w:rPr>
              <w:fldChar w:fldCharType="begin"/>
            </w:r>
            <w:r w:rsidRPr="00034F50">
              <w:rPr>
                <w:webHidden/>
              </w:rPr>
              <w:instrText xml:space="preserve"> PAGEREF _Toc199763833 \h </w:instrText>
            </w:r>
            <w:r w:rsidRPr="00034F50">
              <w:rPr>
                <w:webHidden/>
              </w:rPr>
            </w:r>
            <w:r w:rsidRPr="00034F50">
              <w:rPr>
                <w:webHidden/>
              </w:rPr>
              <w:fldChar w:fldCharType="separate"/>
            </w:r>
            <w:r w:rsidR="002B24E8">
              <w:rPr>
                <w:webHidden/>
              </w:rPr>
              <w:t>16</w:t>
            </w:r>
            <w:r w:rsidRPr="00034F50">
              <w:rPr>
                <w:webHidden/>
              </w:rPr>
              <w:fldChar w:fldCharType="end"/>
            </w:r>
          </w:hyperlink>
        </w:p>
        <w:p w14:paraId="350ECFCC" w14:textId="1FBFEF73" w:rsidR="002171E6" w:rsidRPr="00034F50" w:rsidRDefault="002171E6">
          <w:pPr>
            <w:pStyle w:val="TOC3"/>
            <w:rPr>
              <w:rFonts w:asciiTheme="minorHAnsi" w:eastAsiaTheme="minorEastAsia" w:hAnsiTheme="minorHAnsi" w:cstheme="minorBidi"/>
              <w:szCs w:val="24"/>
              <w:lang w:val="en-ID" w:eastAsia="en-ID" w:bidi="ar-SA"/>
            </w:rPr>
          </w:pPr>
          <w:hyperlink w:anchor="_Toc199763834" w:history="1">
            <w:r w:rsidRPr="00034F50">
              <w:rPr>
                <w:rStyle w:val="Hyperlink"/>
                <w:rFonts w:cs="Times New Roman"/>
              </w:rPr>
              <w:t>2.1.4</w:t>
            </w:r>
            <w:r w:rsidRPr="00034F50">
              <w:rPr>
                <w:rFonts w:asciiTheme="minorHAnsi" w:eastAsiaTheme="minorEastAsia" w:hAnsiTheme="minorHAnsi" w:cstheme="minorBidi"/>
                <w:szCs w:val="24"/>
                <w:lang w:val="en-ID" w:eastAsia="en-ID" w:bidi="ar-SA"/>
              </w:rPr>
              <w:tab/>
            </w:r>
            <w:r w:rsidRPr="00034F50">
              <w:rPr>
                <w:rStyle w:val="Hyperlink"/>
                <w:rFonts w:cs="Times New Roman"/>
                <w:i/>
                <w:iCs/>
              </w:rPr>
              <w:t>Green Accounting</w:t>
            </w:r>
            <w:r w:rsidRPr="00034F50">
              <w:rPr>
                <w:webHidden/>
              </w:rPr>
              <w:tab/>
            </w:r>
            <w:r w:rsidRPr="00034F50">
              <w:rPr>
                <w:webHidden/>
              </w:rPr>
              <w:fldChar w:fldCharType="begin"/>
            </w:r>
            <w:r w:rsidRPr="00034F50">
              <w:rPr>
                <w:webHidden/>
              </w:rPr>
              <w:instrText xml:space="preserve"> PAGEREF _Toc199763834 \h </w:instrText>
            </w:r>
            <w:r w:rsidRPr="00034F50">
              <w:rPr>
                <w:webHidden/>
              </w:rPr>
            </w:r>
            <w:r w:rsidRPr="00034F50">
              <w:rPr>
                <w:webHidden/>
              </w:rPr>
              <w:fldChar w:fldCharType="separate"/>
            </w:r>
            <w:r w:rsidR="002B24E8">
              <w:rPr>
                <w:webHidden/>
              </w:rPr>
              <w:t>18</w:t>
            </w:r>
            <w:r w:rsidRPr="00034F50">
              <w:rPr>
                <w:webHidden/>
              </w:rPr>
              <w:fldChar w:fldCharType="end"/>
            </w:r>
          </w:hyperlink>
        </w:p>
        <w:p w14:paraId="14468241" w14:textId="59AFBC9C" w:rsidR="002171E6" w:rsidRPr="00034F50" w:rsidRDefault="002171E6">
          <w:pPr>
            <w:pStyle w:val="TOC3"/>
            <w:rPr>
              <w:rFonts w:asciiTheme="minorHAnsi" w:eastAsiaTheme="minorEastAsia" w:hAnsiTheme="minorHAnsi" w:cstheme="minorBidi"/>
              <w:szCs w:val="24"/>
              <w:lang w:val="en-ID" w:eastAsia="en-ID" w:bidi="ar-SA"/>
            </w:rPr>
          </w:pPr>
          <w:hyperlink w:anchor="_Toc199763835" w:history="1">
            <w:r w:rsidRPr="00034F50">
              <w:rPr>
                <w:rStyle w:val="Hyperlink"/>
                <w:rFonts w:cs="Times New Roman"/>
              </w:rPr>
              <w:t>2.1.5</w:t>
            </w:r>
            <w:r w:rsidRPr="00034F50">
              <w:rPr>
                <w:rFonts w:asciiTheme="minorHAnsi" w:eastAsiaTheme="minorEastAsia" w:hAnsiTheme="minorHAnsi" w:cstheme="minorBidi"/>
                <w:szCs w:val="24"/>
                <w:lang w:val="en-ID" w:eastAsia="en-ID" w:bidi="ar-SA"/>
              </w:rPr>
              <w:tab/>
            </w:r>
            <w:r w:rsidRPr="00034F50">
              <w:rPr>
                <w:rStyle w:val="Hyperlink"/>
                <w:rFonts w:cs="Times New Roman"/>
                <w:i/>
                <w:iCs/>
              </w:rPr>
              <w:t>Sustainability report</w:t>
            </w:r>
            <w:r w:rsidRPr="00034F50">
              <w:rPr>
                <w:webHidden/>
              </w:rPr>
              <w:tab/>
            </w:r>
            <w:r w:rsidRPr="00034F50">
              <w:rPr>
                <w:webHidden/>
              </w:rPr>
              <w:fldChar w:fldCharType="begin"/>
            </w:r>
            <w:r w:rsidRPr="00034F50">
              <w:rPr>
                <w:webHidden/>
              </w:rPr>
              <w:instrText xml:space="preserve"> PAGEREF _Toc199763835 \h </w:instrText>
            </w:r>
            <w:r w:rsidRPr="00034F50">
              <w:rPr>
                <w:webHidden/>
              </w:rPr>
            </w:r>
            <w:r w:rsidRPr="00034F50">
              <w:rPr>
                <w:webHidden/>
              </w:rPr>
              <w:fldChar w:fldCharType="separate"/>
            </w:r>
            <w:r w:rsidR="002B24E8">
              <w:rPr>
                <w:webHidden/>
              </w:rPr>
              <w:t>21</w:t>
            </w:r>
            <w:r w:rsidRPr="00034F50">
              <w:rPr>
                <w:webHidden/>
              </w:rPr>
              <w:fldChar w:fldCharType="end"/>
            </w:r>
          </w:hyperlink>
        </w:p>
        <w:p w14:paraId="6FFFB37A" w14:textId="475282BE" w:rsidR="002171E6" w:rsidRPr="00034F50" w:rsidRDefault="002171E6">
          <w:pPr>
            <w:pStyle w:val="TOC3"/>
            <w:rPr>
              <w:rFonts w:asciiTheme="minorHAnsi" w:eastAsiaTheme="minorEastAsia" w:hAnsiTheme="minorHAnsi" w:cstheme="minorBidi"/>
              <w:szCs w:val="24"/>
              <w:lang w:val="en-ID" w:eastAsia="en-ID" w:bidi="ar-SA"/>
            </w:rPr>
          </w:pPr>
          <w:hyperlink w:anchor="_Toc199763836" w:history="1">
            <w:r w:rsidRPr="00034F50">
              <w:rPr>
                <w:rStyle w:val="Hyperlink"/>
                <w:rFonts w:cs="Times New Roman"/>
              </w:rPr>
              <w:t>2.1.6</w:t>
            </w:r>
            <w:r w:rsidRPr="00034F50">
              <w:rPr>
                <w:rFonts w:asciiTheme="minorHAnsi" w:eastAsiaTheme="minorEastAsia" w:hAnsiTheme="minorHAnsi" w:cstheme="minorBidi"/>
                <w:szCs w:val="24"/>
                <w:lang w:val="en-ID" w:eastAsia="en-ID" w:bidi="ar-SA"/>
              </w:rPr>
              <w:tab/>
            </w:r>
            <w:r w:rsidRPr="00034F50">
              <w:rPr>
                <w:rStyle w:val="Hyperlink"/>
                <w:rFonts w:cs="Times New Roman"/>
              </w:rPr>
              <w:t>Nilai Perusahaan</w:t>
            </w:r>
            <w:r w:rsidRPr="00034F50">
              <w:rPr>
                <w:webHidden/>
              </w:rPr>
              <w:tab/>
            </w:r>
            <w:r w:rsidRPr="00034F50">
              <w:rPr>
                <w:webHidden/>
              </w:rPr>
              <w:fldChar w:fldCharType="begin"/>
            </w:r>
            <w:r w:rsidRPr="00034F50">
              <w:rPr>
                <w:webHidden/>
              </w:rPr>
              <w:instrText xml:space="preserve"> PAGEREF _Toc199763836 \h </w:instrText>
            </w:r>
            <w:r w:rsidRPr="00034F50">
              <w:rPr>
                <w:webHidden/>
              </w:rPr>
            </w:r>
            <w:r w:rsidRPr="00034F50">
              <w:rPr>
                <w:webHidden/>
              </w:rPr>
              <w:fldChar w:fldCharType="separate"/>
            </w:r>
            <w:r w:rsidR="002B24E8">
              <w:rPr>
                <w:webHidden/>
              </w:rPr>
              <w:t>28</w:t>
            </w:r>
            <w:r w:rsidRPr="00034F50">
              <w:rPr>
                <w:webHidden/>
              </w:rPr>
              <w:fldChar w:fldCharType="end"/>
            </w:r>
          </w:hyperlink>
        </w:p>
        <w:p w14:paraId="3F95548B" w14:textId="01082404" w:rsidR="002171E6" w:rsidRDefault="002171E6">
          <w:pPr>
            <w:pStyle w:val="TOC2"/>
            <w:rPr>
              <w:rFonts w:asciiTheme="minorHAnsi" w:eastAsiaTheme="minorEastAsia" w:hAnsiTheme="minorHAnsi" w:cstheme="minorBidi"/>
              <w:noProof/>
              <w:szCs w:val="24"/>
              <w:lang w:val="en-ID" w:eastAsia="en-ID" w:bidi="ar-SA"/>
            </w:rPr>
          </w:pPr>
          <w:hyperlink w:anchor="_Toc199763837" w:history="1">
            <w:r w:rsidRPr="003E5D3D">
              <w:rPr>
                <w:rStyle w:val="Hyperlink"/>
                <w:noProof/>
              </w:rPr>
              <w:t>2.2</w:t>
            </w:r>
            <w:r>
              <w:rPr>
                <w:rFonts w:asciiTheme="minorHAnsi" w:eastAsiaTheme="minorEastAsia" w:hAnsiTheme="minorHAnsi" w:cstheme="minorBidi"/>
                <w:noProof/>
                <w:szCs w:val="24"/>
                <w:lang w:val="en-ID" w:eastAsia="en-ID" w:bidi="ar-SA"/>
              </w:rPr>
              <w:tab/>
            </w:r>
            <w:r w:rsidRPr="003E5D3D">
              <w:rPr>
                <w:rStyle w:val="Hyperlink"/>
                <w:noProof/>
              </w:rPr>
              <w:t>Penelitian Terdahulu</w:t>
            </w:r>
            <w:r>
              <w:rPr>
                <w:noProof/>
                <w:webHidden/>
              </w:rPr>
              <w:tab/>
            </w:r>
            <w:r>
              <w:rPr>
                <w:noProof/>
                <w:webHidden/>
              </w:rPr>
              <w:fldChar w:fldCharType="begin"/>
            </w:r>
            <w:r>
              <w:rPr>
                <w:noProof/>
                <w:webHidden/>
              </w:rPr>
              <w:instrText xml:space="preserve"> PAGEREF _Toc199763837 \h </w:instrText>
            </w:r>
            <w:r>
              <w:rPr>
                <w:noProof/>
                <w:webHidden/>
              </w:rPr>
            </w:r>
            <w:r>
              <w:rPr>
                <w:noProof/>
                <w:webHidden/>
              </w:rPr>
              <w:fldChar w:fldCharType="separate"/>
            </w:r>
            <w:r w:rsidR="002B24E8">
              <w:rPr>
                <w:noProof/>
                <w:webHidden/>
              </w:rPr>
              <w:t>29</w:t>
            </w:r>
            <w:r>
              <w:rPr>
                <w:noProof/>
                <w:webHidden/>
              </w:rPr>
              <w:fldChar w:fldCharType="end"/>
            </w:r>
          </w:hyperlink>
        </w:p>
        <w:p w14:paraId="5ED930D6" w14:textId="16175E35" w:rsidR="002171E6" w:rsidRDefault="002171E6">
          <w:pPr>
            <w:pStyle w:val="TOC2"/>
            <w:rPr>
              <w:rFonts w:asciiTheme="minorHAnsi" w:eastAsiaTheme="minorEastAsia" w:hAnsiTheme="minorHAnsi" w:cstheme="minorBidi"/>
              <w:noProof/>
              <w:szCs w:val="24"/>
              <w:lang w:val="en-ID" w:eastAsia="en-ID" w:bidi="ar-SA"/>
            </w:rPr>
          </w:pPr>
          <w:hyperlink w:anchor="_Toc199763838" w:history="1">
            <w:r w:rsidRPr="003E5D3D">
              <w:rPr>
                <w:rStyle w:val="Hyperlink"/>
                <w:noProof/>
              </w:rPr>
              <w:t>2.3</w:t>
            </w:r>
            <w:r>
              <w:rPr>
                <w:rFonts w:asciiTheme="minorHAnsi" w:eastAsiaTheme="minorEastAsia" w:hAnsiTheme="minorHAnsi" w:cstheme="minorBidi"/>
                <w:noProof/>
                <w:szCs w:val="24"/>
                <w:lang w:val="en-ID" w:eastAsia="en-ID" w:bidi="ar-SA"/>
              </w:rPr>
              <w:tab/>
            </w:r>
            <w:r w:rsidRPr="003E5D3D">
              <w:rPr>
                <w:rStyle w:val="Hyperlink"/>
                <w:noProof/>
              </w:rPr>
              <w:t>Kerangka</w:t>
            </w:r>
            <w:r w:rsidRPr="003E5D3D">
              <w:rPr>
                <w:rStyle w:val="Hyperlink"/>
                <w:noProof/>
                <w:spacing w:val="-13"/>
              </w:rPr>
              <w:t xml:space="preserve"> </w:t>
            </w:r>
            <w:r w:rsidRPr="003E5D3D">
              <w:rPr>
                <w:rStyle w:val="Hyperlink"/>
                <w:noProof/>
              </w:rPr>
              <w:t>Konseptual</w:t>
            </w:r>
            <w:r>
              <w:rPr>
                <w:noProof/>
                <w:webHidden/>
              </w:rPr>
              <w:tab/>
            </w:r>
            <w:r>
              <w:rPr>
                <w:noProof/>
                <w:webHidden/>
              </w:rPr>
              <w:fldChar w:fldCharType="begin"/>
            </w:r>
            <w:r>
              <w:rPr>
                <w:noProof/>
                <w:webHidden/>
              </w:rPr>
              <w:instrText xml:space="preserve"> PAGEREF _Toc199763838 \h </w:instrText>
            </w:r>
            <w:r>
              <w:rPr>
                <w:noProof/>
                <w:webHidden/>
              </w:rPr>
            </w:r>
            <w:r>
              <w:rPr>
                <w:noProof/>
                <w:webHidden/>
              </w:rPr>
              <w:fldChar w:fldCharType="separate"/>
            </w:r>
            <w:r w:rsidR="002B24E8">
              <w:rPr>
                <w:noProof/>
                <w:webHidden/>
              </w:rPr>
              <w:t>32</w:t>
            </w:r>
            <w:r>
              <w:rPr>
                <w:noProof/>
                <w:webHidden/>
              </w:rPr>
              <w:fldChar w:fldCharType="end"/>
            </w:r>
          </w:hyperlink>
        </w:p>
        <w:p w14:paraId="4D336180" w14:textId="3CC94927" w:rsidR="002171E6" w:rsidRDefault="002171E6">
          <w:pPr>
            <w:pStyle w:val="TOC2"/>
            <w:rPr>
              <w:rFonts w:asciiTheme="minorHAnsi" w:eastAsiaTheme="minorEastAsia" w:hAnsiTheme="minorHAnsi" w:cstheme="minorBidi"/>
              <w:noProof/>
              <w:szCs w:val="24"/>
              <w:lang w:val="en-ID" w:eastAsia="en-ID" w:bidi="ar-SA"/>
            </w:rPr>
          </w:pPr>
          <w:hyperlink w:anchor="_Toc199763839" w:history="1">
            <w:r w:rsidRPr="003E5D3D">
              <w:rPr>
                <w:rStyle w:val="Hyperlink"/>
                <w:noProof/>
              </w:rPr>
              <w:t>2.4</w:t>
            </w:r>
            <w:r>
              <w:rPr>
                <w:rFonts w:asciiTheme="minorHAnsi" w:eastAsiaTheme="minorEastAsia" w:hAnsiTheme="minorHAnsi" w:cstheme="minorBidi"/>
                <w:noProof/>
                <w:szCs w:val="24"/>
                <w:lang w:val="en-ID" w:eastAsia="en-ID" w:bidi="ar-SA"/>
              </w:rPr>
              <w:tab/>
            </w:r>
            <w:r w:rsidRPr="003E5D3D">
              <w:rPr>
                <w:rStyle w:val="Hyperlink"/>
                <w:noProof/>
              </w:rPr>
              <w:t>Hipotesis Penelitian</w:t>
            </w:r>
            <w:r>
              <w:rPr>
                <w:noProof/>
                <w:webHidden/>
              </w:rPr>
              <w:tab/>
            </w:r>
            <w:r>
              <w:rPr>
                <w:noProof/>
                <w:webHidden/>
              </w:rPr>
              <w:fldChar w:fldCharType="begin"/>
            </w:r>
            <w:r>
              <w:rPr>
                <w:noProof/>
                <w:webHidden/>
              </w:rPr>
              <w:instrText xml:space="preserve"> PAGEREF _Toc199763839 \h </w:instrText>
            </w:r>
            <w:r>
              <w:rPr>
                <w:noProof/>
                <w:webHidden/>
              </w:rPr>
            </w:r>
            <w:r>
              <w:rPr>
                <w:noProof/>
                <w:webHidden/>
              </w:rPr>
              <w:fldChar w:fldCharType="separate"/>
            </w:r>
            <w:r w:rsidR="002B24E8">
              <w:rPr>
                <w:noProof/>
                <w:webHidden/>
              </w:rPr>
              <w:t>34</w:t>
            </w:r>
            <w:r>
              <w:rPr>
                <w:noProof/>
                <w:webHidden/>
              </w:rPr>
              <w:fldChar w:fldCharType="end"/>
            </w:r>
          </w:hyperlink>
        </w:p>
        <w:p w14:paraId="47304A95" w14:textId="03D86201" w:rsidR="002171E6" w:rsidRPr="00DC7BB9" w:rsidRDefault="002171E6">
          <w:pPr>
            <w:pStyle w:val="TOC3"/>
            <w:rPr>
              <w:rFonts w:asciiTheme="minorHAnsi" w:eastAsiaTheme="minorEastAsia" w:hAnsiTheme="minorHAnsi" w:cstheme="minorBidi"/>
              <w:szCs w:val="24"/>
              <w:lang w:val="en-ID" w:eastAsia="en-ID" w:bidi="ar-SA"/>
            </w:rPr>
          </w:pPr>
          <w:hyperlink w:anchor="_Toc199763840" w:history="1">
            <w:r w:rsidRPr="00DC7BB9">
              <w:rPr>
                <w:rStyle w:val="Hyperlink"/>
                <w:rFonts w:cs="Times New Roman"/>
              </w:rPr>
              <w:t>2.4.1</w:t>
            </w:r>
            <w:r w:rsidRPr="00DC7BB9">
              <w:rPr>
                <w:rFonts w:asciiTheme="minorHAnsi" w:eastAsiaTheme="minorEastAsia" w:hAnsiTheme="minorHAnsi" w:cstheme="minorBidi"/>
                <w:szCs w:val="24"/>
                <w:lang w:val="en-ID" w:eastAsia="en-ID" w:bidi="ar-SA"/>
              </w:rPr>
              <w:tab/>
            </w:r>
            <w:r w:rsidRPr="00DC7BB9">
              <w:rPr>
                <w:rStyle w:val="Hyperlink"/>
                <w:rFonts w:cs="Times New Roman"/>
              </w:rPr>
              <w:t>Pengaruh Kinerja Lingkungan terhadap Nilai Perusahaan</w:t>
            </w:r>
            <w:r w:rsidRPr="00DC7BB9">
              <w:rPr>
                <w:webHidden/>
              </w:rPr>
              <w:tab/>
            </w:r>
            <w:r w:rsidRPr="00DC7BB9">
              <w:rPr>
                <w:webHidden/>
              </w:rPr>
              <w:fldChar w:fldCharType="begin"/>
            </w:r>
            <w:r w:rsidRPr="00DC7BB9">
              <w:rPr>
                <w:webHidden/>
              </w:rPr>
              <w:instrText xml:space="preserve"> PAGEREF _Toc199763840 \h </w:instrText>
            </w:r>
            <w:r w:rsidRPr="00DC7BB9">
              <w:rPr>
                <w:webHidden/>
              </w:rPr>
            </w:r>
            <w:r w:rsidRPr="00DC7BB9">
              <w:rPr>
                <w:webHidden/>
              </w:rPr>
              <w:fldChar w:fldCharType="separate"/>
            </w:r>
            <w:r w:rsidR="002B24E8">
              <w:rPr>
                <w:webHidden/>
              </w:rPr>
              <w:t>34</w:t>
            </w:r>
            <w:r w:rsidRPr="00DC7BB9">
              <w:rPr>
                <w:webHidden/>
              </w:rPr>
              <w:fldChar w:fldCharType="end"/>
            </w:r>
          </w:hyperlink>
        </w:p>
        <w:p w14:paraId="22AA233A" w14:textId="39BD173F" w:rsidR="002171E6" w:rsidRPr="00DC7BB9" w:rsidRDefault="002171E6">
          <w:pPr>
            <w:pStyle w:val="TOC3"/>
            <w:rPr>
              <w:rFonts w:asciiTheme="minorHAnsi" w:eastAsiaTheme="minorEastAsia" w:hAnsiTheme="minorHAnsi" w:cstheme="minorBidi"/>
              <w:szCs w:val="24"/>
              <w:lang w:val="en-ID" w:eastAsia="en-ID" w:bidi="ar-SA"/>
            </w:rPr>
          </w:pPr>
          <w:hyperlink w:anchor="_Toc199763841" w:history="1">
            <w:r w:rsidRPr="00DC7BB9">
              <w:rPr>
                <w:rStyle w:val="Hyperlink"/>
              </w:rPr>
              <w:t>2.4.2.</w:t>
            </w:r>
            <w:r w:rsidRPr="00DC7BB9">
              <w:rPr>
                <w:rFonts w:asciiTheme="minorHAnsi" w:eastAsiaTheme="minorEastAsia" w:hAnsiTheme="minorHAnsi" w:cstheme="minorBidi"/>
                <w:szCs w:val="24"/>
                <w:lang w:val="en-ID" w:eastAsia="en-ID" w:bidi="ar-SA"/>
              </w:rPr>
              <w:tab/>
            </w:r>
            <w:r w:rsidRPr="00DC7BB9">
              <w:rPr>
                <w:rStyle w:val="Hyperlink"/>
              </w:rPr>
              <w:t xml:space="preserve">Penerapan </w:t>
            </w:r>
            <w:r w:rsidRPr="00DC7BB9">
              <w:rPr>
                <w:rStyle w:val="Hyperlink"/>
                <w:i/>
                <w:iCs/>
              </w:rPr>
              <w:t xml:space="preserve">Green Accounting </w:t>
            </w:r>
            <w:r w:rsidRPr="00DC7BB9">
              <w:rPr>
                <w:rStyle w:val="Hyperlink"/>
              </w:rPr>
              <w:t>terhadap Nilai Perusahaan</w:t>
            </w:r>
            <w:r w:rsidRPr="00DC7BB9">
              <w:rPr>
                <w:webHidden/>
              </w:rPr>
              <w:tab/>
            </w:r>
            <w:r w:rsidRPr="00DC7BB9">
              <w:rPr>
                <w:webHidden/>
              </w:rPr>
              <w:fldChar w:fldCharType="begin"/>
            </w:r>
            <w:r w:rsidRPr="00DC7BB9">
              <w:rPr>
                <w:webHidden/>
              </w:rPr>
              <w:instrText xml:space="preserve"> PAGEREF _Toc199763841 \h </w:instrText>
            </w:r>
            <w:r w:rsidRPr="00DC7BB9">
              <w:rPr>
                <w:webHidden/>
              </w:rPr>
            </w:r>
            <w:r w:rsidRPr="00DC7BB9">
              <w:rPr>
                <w:webHidden/>
              </w:rPr>
              <w:fldChar w:fldCharType="separate"/>
            </w:r>
            <w:r w:rsidR="002B24E8">
              <w:rPr>
                <w:webHidden/>
              </w:rPr>
              <w:t>36</w:t>
            </w:r>
            <w:r w:rsidRPr="00DC7BB9">
              <w:rPr>
                <w:webHidden/>
              </w:rPr>
              <w:fldChar w:fldCharType="end"/>
            </w:r>
          </w:hyperlink>
        </w:p>
        <w:p w14:paraId="74162D87" w14:textId="5600CCA9" w:rsidR="002171E6" w:rsidRPr="00DC7BB9" w:rsidRDefault="002171E6">
          <w:pPr>
            <w:pStyle w:val="TOC3"/>
            <w:rPr>
              <w:rFonts w:asciiTheme="minorHAnsi" w:eastAsiaTheme="minorEastAsia" w:hAnsiTheme="minorHAnsi" w:cstheme="minorBidi"/>
              <w:szCs w:val="24"/>
              <w:lang w:val="en-ID" w:eastAsia="en-ID" w:bidi="ar-SA"/>
            </w:rPr>
          </w:pPr>
          <w:hyperlink w:anchor="_Toc199763842" w:history="1">
            <w:r w:rsidRPr="00DC7BB9">
              <w:rPr>
                <w:rStyle w:val="Hyperlink"/>
                <w:rFonts w:cs="Times New Roman"/>
                <w:lang w:val="fi-FI"/>
              </w:rPr>
              <w:t>2.4.3</w:t>
            </w:r>
            <w:r w:rsidRPr="00DC7BB9">
              <w:rPr>
                <w:rFonts w:asciiTheme="minorHAnsi" w:eastAsiaTheme="minorEastAsia" w:hAnsiTheme="minorHAnsi" w:cstheme="minorBidi"/>
                <w:szCs w:val="24"/>
                <w:lang w:val="en-ID" w:eastAsia="en-ID" w:bidi="ar-SA"/>
              </w:rPr>
              <w:tab/>
            </w:r>
            <w:r w:rsidRPr="00DC7BB9">
              <w:rPr>
                <w:rStyle w:val="Hyperlink"/>
                <w:rFonts w:cs="Times New Roman"/>
              </w:rPr>
              <w:t xml:space="preserve">Pengungkapan </w:t>
            </w:r>
            <w:r w:rsidRPr="00DC7BB9">
              <w:rPr>
                <w:rStyle w:val="Hyperlink"/>
                <w:rFonts w:cs="Times New Roman"/>
                <w:i/>
                <w:iCs/>
              </w:rPr>
              <w:t>Sustainability Report</w:t>
            </w:r>
            <w:r w:rsidRPr="00DC7BB9">
              <w:rPr>
                <w:rStyle w:val="Hyperlink"/>
                <w:rFonts w:cs="Times New Roman"/>
              </w:rPr>
              <w:t xml:space="preserve"> terhadap Nilai Perusahaan</w:t>
            </w:r>
            <w:r w:rsidRPr="00DC7BB9">
              <w:rPr>
                <w:webHidden/>
              </w:rPr>
              <w:tab/>
            </w:r>
            <w:r w:rsidRPr="00DC7BB9">
              <w:rPr>
                <w:webHidden/>
              </w:rPr>
              <w:fldChar w:fldCharType="begin"/>
            </w:r>
            <w:r w:rsidRPr="00DC7BB9">
              <w:rPr>
                <w:webHidden/>
              </w:rPr>
              <w:instrText xml:space="preserve"> PAGEREF _Toc199763842 \h </w:instrText>
            </w:r>
            <w:r w:rsidRPr="00DC7BB9">
              <w:rPr>
                <w:webHidden/>
              </w:rPr>
            </w:r>
            <w:r w:rsidRPr="00DC7BB9">
              <w:rPr>
                <w:webHidden/>
              </w:rPr>
              <w:fldChar w:fldCharType="separate"/>
            </w:r>
            <w:r w:rsidR="002B24E8">
              <w:rPr>
                <w:webHidden/>
              </w:rPr>
              <w:t>37</w:t>
            </w:r>
            <w:r w:rsidRPr="00DC7BB9">
              <w:rPr>
                <w:webHidden/>
              </w:rPr>
              <w:fldChar w:fldCharType="end"/>
            </w:r>
          </w:hyperlink>
        </w:p>
        <w:p w14:paraId="78FDCFB4" w14:textId="752605B9" w:rsidR="002171E6" w:rsidRDefault="002171E6" w:rsidP="00DC7BB9">
          <w:pPr>
            <w:pStyle w:val="TOC2"/>
            <w:rPr>
              <w:rFonts w:asciiTheme="minorHAnsi" w:eastAsiaTheme="minorEastAsia" w:hAnsiTheme="minorHAnsi" w:cstheme="minorBidi"/>
              <w:noProof/>
              <w:szCs w:val="24"/>
              <w:lang w:val="en-ID" w:eastAsia="en-ID" w:bidi="ar-SA"/>
            </w:rPr>
          </w:pPr>
          <w:hyperlink w:anchor="_Toc199763843" w:history="1">
            <w:r w:rsidRPr="003E5D3D">
              <w:rPr>
                <w:rStyle w:val="Hyperlink"/>
                <w:noProof/>
              </w:rPr>
              <w:t>2.5</w:t>
            </w:r>
            <w:r>
              <w:rPr>
                <w:rFonts w:asciiTheme="minorHAnsi" w:eastAsiaTheme="minorEastAsia" w:hAnsiTheme="minorHAnsi" w:cstheme="minorBidi"/>
                <w:noProof/>
                <w:szCs w:val="24"/>
                <w:lang w:val="en-ID" w:eastAsia="en-ID" w:bidi="ar-SA"/>
              </w:rPr>
              <w:tab/>
            </w:r>
            <w:r w:rsidRPr="003E5D3D">
              <w:rPr>
                <w:rStyle w:val="Hyperlink"/>
                <w:noProof/>
              </w:rPr>
              <w:t>Model Penelitian</w:t>
            </w:r>
            <w:r>
              <w:rPr>
                <w:noProof/>
                <w:webHidden/>
              </w:rPr>
              <w:tab/>
            </w:r>
            <w:r>
              <w:rPr>
                <w:noProof/>
                <w:webHidden/>
              </w:rPr>
              <w:fldChar w:fldCharType="begin"/>
            </w:r>
            <w:r>
              <w:rPr>
                <w:noProof/>
                <w:webHidden/>
              </w:rPr>
              <w:instrText xml:space="preserve"> PAGEREF _Toc199763843 \h </w:instrText>
            </w:r>
            <w:r>
              <w:rPr>
                <w:noProof/>
                <w:webHidden/>
              </w:rPr>
            </w:r>
            <w:r>
              <w:rPr>
                <w:noProof/>
                <w:webHidden/>
              </w:rPr>
              <w:fldChar w:fldCharType="separate"/>
            </w:r>
            <w:r w:rsidR="002B24E8">
              <w:rPr>
                <w:noProof/>
                <w:webHidden/>
              </w:rPr>
              <w:t>39</w:t>
            </w:r>
            <w:r>
              <w:rPr>
                <w:noProof/>
                <w:webHidden/>
              </w:rPr>
              <w:fldChar w:fldCharType="end"/>
            </w:r>
          </w:hyperlink>
        </w:p>
        <w:p w14:paraId="3C1615BE" w14:textId="4A6D40F6" w:rsidR="002171E6" w:rsidRDefault="002171E6" w:rsidP="00DC7BB9">
          <w:pPr>
            <w:pStyle w:val="TOC1"/>
            <w:rPr>
              <w:rFonts w:asciiTheme="minorHAnsi" w:eastAsiaTheme="minorEastAsia" w:hAnsiTheme="minorHAnsi" w:cstheme="minorBidi"/>
              <w:szCs w:val="24"/>
              <w:lang w:val="en-ID" w:eastAsia="en-ID" w:bidi="ar-SA"/>
            </w:rPr>
          </w:pPr>
          <w:hyperlink w:anchor="_Toc199763845" w:history="1">
            <w:r w:rsidRPr="003E5D3D">
              <w:rPr>
                <w:rStyle w:val="Hyperlink"/>
              </w:rPr>
              <w:t>BAB III METODE PENELITIAN</w:t>
            </w:r>
            <w:r>
              <w:rPr>
                <w:webHidden/>
              </w:rPr>
              <w:tab/>
            </w:r>
            <w:r>
              <w:rPr>
                <w:webHidden/>
              </w:rPr>
              <w:fldChar w:fldCharType="begin"/>
            </w:r>
            <w:r>
              <w:rPr>
                <w:webHidden/>
              </w:rPr>
              <w:instrText xml:space="preserve"> PAGEREF _Toc199763845 \h </w:instrText>
            </w:r>
            <w:r>
              <w:rPr>
                <w:webHidden/>
              </w:rPr>
            </w:r>
            <w:r>
              <w:rPr>
                <w:webHidden/>
              </w:rPr>
              <w:fldChar w:fldCharType="separate"/>
            </w:r>
            <w:r w:rsidR="002B24E8">
              <w:rPr>
                <w:webHidden/>
              </w:rPr>
              <w:t>40</w:t>
            </w:r>
            <w:r>
              <w:rPr>
                <w:webHidden/>
              </w:rPr>
              <w:fldChar w:fldCharType="end"/>
            </w:r>
          </w:hyperlink>
        </w:p>
        <w:p w14:paraId="364CDC7C" w14:textId="375806C7" w:rsidR="002171E6" w:rsidRDefault="002171E6">
          <w:pPr>
            <w:pStyle w:val="TOC2"/>
            <w:rPr>
              <w:rFonts w:asciiTheme="minorHAnsi" w:eastAsiaTheme="minorEastAsia" w:hAnsiTheme="minorHAnsi" w:cstheme="minorBidi"/>
              <w:noProof/>
              <w:szCs w:val="24"/>
              <w:lang w:val="en-ID" w:eastAsia="en-ID" w:bidi="ar-SA"/>
            </w:rPr>
          </w:pPr>
          <w:hyperlink w:anchor="_Toc199763846" w:history="1">
            <w:r w:rsidRPr="003E5D3D">
              <w:rPr>
                <w:rStyle w:val="Hyperlink"/>
                <w:noProof/>
              </w:rPr>
              <w:t>3.1</w:t>
            </w:r>
            <w:r>
              <w:rPr>
                <w:rFonts w:asciiTheme="minorHAnsi" w:eastAsiaTheme="minorEastAsia" w:hAnsiTheme="minorHAnsi" w:cstheme="minorBidi"/>
                <w:noProof/>
                <w:szCs w:val="24"/>
                <w:lang w:val="en-ID" w:eastAsia="en-ID" w:bidi="ar-SA"/>
              </w:rPr>
              <w:tab/>
            </w:r>
            <w:r w:rsidRPr="003E5D3D">
              <w:rPr>
                <w:rStyle w:val="Hyperlink"/>
                <w:noProof/>
              </w:rPr>
              <w:t>Definisi Operasional dan Pengukuran Variabel</w:t>
            </w:r>
            <w:r>
              <w:rPr>
                <w:noProof/>
                <w:webHidden/>
              </w:rPr>
              <w:tab/>
            </w:r>
            <w:r>
              <w:rPr>
                <w:noProof/>
                <w:webHidden/>
              </w:rPr>
              <w:fldChar w:fldCharType="begin"/>
            </w:r>
            <w:r>
              <w:rPr>
                <w:noProof/>
                <w:webHidden/>
              </w:rPr>
              <w:instrText xml:space="preserve"> PAGEREF _Toc199763846 \h </w:instrText>
            </w:r>
            <w:r>
              <w:rPr>
                <w:noProof/>
                <w:webHidden/>
              </w:rPr>
            </w:r>
            <w:r>
              <w:rPr>
                <w:noProof/>
                <w:webHidden/>
              </w:rPr>
              <w:fldChar w:fldCharType="separate"/>
            </w:r>
            <w:r w:rsidR="002B24E8">
              <w:rPr>
                <w:noProof/>
                <w:webHidden/>
              </w:rPr>
              <w:t>40</w:t>
            </w:r>
            <w:r>
              <w:rPr>
                <w:noProof/>
                <w:webHidden/>
              </w:rPr>
              <w:fldChar w:fldCharType="end"/>
            </w:r>
          </w:hyperlink>
        </w:p>
        <w:p w14:paraId="3DB35F4F" w14:textId="38438BEE" w:rsidR="002171E6" w:rsidRPr="00DC7BB9" w:rsidRDefault="002171E6">
          <w:pPr>
            <w:pStyle w:val="TOC3"/>
            <w:rPr>
              <w:rFonts w:asciiTheme="minorHAnsi" w:eastAsiaTheme="minorEastAsia" w:hAnsiTheme="minorHAnsi" w:cstheme="minorBidi"/>
              <w:szCs w:val="24"/>
              <w:lang w:val="en-ID" w:eastAsia="en-ID" w:bidi="ar-SA"/>
            </w:rPr>
          </w:pPr>
          <w:hyperlink w:anchor="_Toc199763847" w:history="1">
            <w:r w:rsidRPr="00DC7BB9">
              <w:rPr>
                <w:rStyle w:val="Hyperlink"/>
              </w:rPr>
              <w:t>3.1.1</w:t>
            </w:r>
            <w:r w:rsidRPr="00DC7BB9">
              <w:rPr>
                <w:rFonts w:asciiTheme="minorHAnsi" w:eastAsiaTheme="minorEastAsia" w:hAnsiTheme="minorHAnsi" w:cstheme="minorBidi"/>
                <w:szCs w:val="24"/>
                <w:lang w:val="en-ID" w:eastAsia="en-ID" w:bidi="ar-SA"/>
              </w:rPr>
              <w:tab/>
            </w:r>
            <w:r w:rsidRPr="00DC7BB9">
              <w:rPr>
                <w:rStyle w:val="Hyperlink"/>
              </w:rPr>
              <w:t>Nilai Perusahaan (Y)</w:t>
            </w:r>
            <w:r w:rsidRPr="00DC7BB9">
              <w:rPr>
                <w:webHidden/>
              </w:rPr>
              <w:tab/>
            </w:r>
            <w:r w:rsidRPr="00DC7BB9">
              <w:rPr>
                <w:webHidden/>
              </w:rPr>
              <w:fldChar w:fldCharType="begin"/>
            </w:r>
            <w:r w:rsidRPr="00DC7BB9">
              <w:rPr>
                <w:webHidden/>
              </w:rPr>
              <w:instrText xml:space="preserve"> PAGEREF _Toc199763847 \h </w:instrText>
            </w:r>
            <w:r w:rsidRPr="00DC7BB9">
              <w:rPr>
                <w:webHidden/>
              </w:rPr>
            </w:r>
            <w:r w:rsidRPr="00DC7BB9">
              <w:rPr>
                <w:webHidden/>
              </w:rPr>
              <w:fldChar w:fldCharType="separate"/>
            </w:r>
            <w:r w:rsidR="002B24E8">
              <w:rPr>
                <w:webHidden/>
              </w:rPr>
              <w:t>40</w:t>
            </w:r>
            <w:r w:rsidRPr="00DC7BB9">
              <w:rPr>
                <w:webHidden/>
              </w:rPr>
              <w:fldChar w:fldCharType="end"/>
            </w:r>
          </w:hyperlink>
        </w:p>
        <w:p w14:paraId="255C2082" w14:textId="701F8552" w:rsidR="002171E6" w:rsidRPr="00DC7BB9" w:rsidRDefault="002171E6">
          <w:pPr>
            <w:pStyle w:val="TOC3"/>
            <w:rPr>
              <w:rFonts w:asciiTheme="minorHAnsi" w:eastAsiaTheme="minorEastAsia" w:hAnsiTheme="minorHAnsi" w:cstheme="minorBidi"/>
              <w:szCs w:val="24"/>
              <w:lang w:val="en-ID" w:eastAsia="en-ID" w:bidi="ar-SA"/>
            </w:rPr>
          </w:pPr>
          <w:hyperlink w:anchor="_Toc199763848" w:history="1">
            <w:r w:rsidRPr="00DC7BB9">
              <w:rPr>
                <w:rStyle w:val="Hyperlink"/>
                <w:rFonts w:cs="Times New Roman"/>
              </w:rPr>
              <w:t>3.1.2</w:t>
            </w:r>
            <w:r w:rsidRPr="00DC7BB9">
              <w:rPr>
                <w:rFonts w:asciiTheme="minorHAnsi" w:eastAsiaTheme="minorEastAsia" w:hAnsiTheme="minorHAnsi" w:cstheme="minorBidi"/>
                <w:szCs w:val="24"/>
                <w:lang w:val="en-ID" w:eastAsia="en-ID" w:bidi="ar-SA"/>
              </w:rPr>
              <w:tab/>
            </w:r>
            <w:r w:rsidRPr="00DC7BB9">
              <w:rPr>
                <w:rStyle w:val="Hyperlink"/>
                <w:rFonts w:cs="Times New Roman"/>
              </w:rPr>
              <w:t>Kinerja Lingkungan</w:t>
            </w:r>
            <w:r w:rsidRPr="00DC7BB9">
              <w:rPr>
                <w:webHidden/>
              </w:rPr>
              <w:tab/>
            </w:r>
            <w:r w:rsidRPr="00DC7BB9">
              <w:rPr>
                <w:webHidden/>
              </w:rPr>
              <w:fldChar w:fldCharType="begin"/>
            </w:r>
            <w:r w:rsidRPr="00DC7BB9">
              <w:rPr>
                <w:webHidden/>
              </w:rPr>
              <w:instrText xml:space="preserve"> PAGEREF _Toc199763848 \h </w:instrText>
            </w:r>
            <w:r w:rsidRPr="00DC7BB9">
              <w:rPr>
                <w:webHidden/>
              </w:rPr>
            </w:r>
            <w:r w:rsidRPr="00DC7BB9">
              <w:rPr>
                <w:webHidden/>
              </w:rPr>
              <w:fldChar w:fldCharType="separate"/>
            </w:r>
            <w:r w:rsidR="002B24E8">
              <w:rPr>
                <w:webHidden/>
              </w:rPr>
              <w:t>41</w:t>
            </w:r>
            <w:r w:rsidRPr="00DC7BB9">
              <w:rPr>
                <w:webHidden/>
              </w:rPr>
              <w:fldChar w:fldCharType="end"/>
            </w:r>
          </w:hyperlink>
        </w:p>
        <w:p w14:paraId="5A57E7A7" w14:textId="3CB8B8FD" w:rsidR="002171E6" w:rsidRPr="00DC7BB9" w:rsidRDefault="002171E6">
          <w:pPr>
            <w:pStyle w:val="TOC3"/>
            <w:rPr>
              <w:rFonts w:asciiTheme="minorHAnsi" w:eastAsiaTheme="minorEastAsia" w:hAnsiTheme="minorHAnsi" w:cstheme="minorBidi"/>
              <w:szCs w:val="24"/>
              <w:lang w:val="en-ID" w:eastAsia="en-ID" w:bidi="ar-SA"/>
            </w:rPr>
          </w:pPr>
          <w:hyperlink w:anchor="_Toc199763849" w:history="1">
            <w:r w:rsidRPr="00DC7BB9">
              <w:rPr>
                <w:rStyle w:val="Hyperlink"/>
              </w:rPr>
              <w:t>3.1.3</w:t>
            </w:r>
            <w:r w:rsidRPr="00DC7BB9">
              <w:rPr>
                <w:rFonts w:asciiTheme="minorHAnsi" w:eastAsiaTheme="minorEastAsia" w:hAnsiTheme="minorHAnsi" w:cstheme="minorBidi"/>
                <w:szCs w:val="24"/>
                <w:lang w:val="en-ID" w:eastAsia="en-ID" w:bidi="ar-SA"/>
              </w:rPr>
              <w:tab/>
            </w:r>
            <w:r w:rsidRPr="00DC7BB9">
              <w:rPr>
                <w:rStyle w:val="Hyperlink"/>
                <w:i/>
                <w:iCs/>
              </w:rPr>
              <w:t>Green Accounting</w:t>
            </w:r>
            <w:r w:rsidRPr="00DC7BB9">
              <w:rPr>
                <w:webHidden/>
              </w:rPr>
              <w:tab/>
            </w:r>
            <w:r w:rsidRPr="00DC7BB9">
              <w:rPr>
                <w:webHidden/>
              </w:rPr>
              <w:fldChar w:fldCharType="begin"/>
            </w:r>
            <w:r w:rsidRPr="00DC7BB9">
              <w:rPr>
                <w:webHidden/>
              </w:rPr>
              <w:instrText xml:space="preserve"> PAGEREF _Toc199763849 \h </w:instrText>
            </w:r>
            <w:r w:rsidRPr="00DC7BB9">
              <w:rPr>
                <w:webHidden/>
              </w:rPr>
            </w:r>
            <w:r w:rsidRPr="00DC7BB9">
              <w:rPr>
                <w:webHidden/>
              </w:rPr>
              <w:fldChar w:fldCharType="separate"/>
            </w:r>
            <w:r w:rsidR="002B24E8">
              <w:rPr>
                <w:webHidden/>
              </w:rPr>
              <w:t>41</w:t>
            </w:r>
            <w:r w:rsidRPr="00DC7BB9">
              <w:rPr>
                <w:webHidden/>
              </w:rPr>
              <w:fldChar w:fldCharType="end"/>
            </w:r>
          </w:hyperlink>
        </w:p>
        <w:p w14:paraId="795ED5FE" w14:textId="5B727AA7" w:rsidR="002171E6" w:rsidRPr="00DC7BB9" w:rsidRDefault="002171E6">
          <w:pPr>
            <w:pStyle w:val="TOC3"/>
            <w:rPr>
              <w:rFonts w:asciiTheme="minorHAnsi" w:eastAsiaTheme="minorEastAsia" w:hAnsiTheme="minorHAnsi" w:cstheme="minorBidi"/>
              <w:szCs w:val="24"/>
              <w:lang w:val="en-ID" w:eastAsia="en-ID" w:bidi="ar-SA"/>
            </w:rPr>
          </w:pPr>
          <w:hyperlink w:anchor="_Toc199763850" w:history="1">
            <w:r w:rsidRPr="00DC7BB9">
              <w:rPr>
                <w:rStyle w:val="Hyperlink"/>
              </w:rPr>
              <w:t>3.1.4</w:t>
            </w:r>
            <w:r w:rsidRPr="00DC7BB9">
              <w:rPr>
                <w:rFonts w:asciiTheme="minorHAnsi" w:eastAsiaTheme="minorEastAsia" w:hAnsiTheme="minorHAnsi" w:cstheme="minorBidi"/>
                <w:szCs w:val="24"/>
                <w:lang w:val="en-ID" w:eastAsia="en-ID" w:bidi="ar-SA"/>
              </w:rPr>
              <w:tab/>
            </w:r>
            <w:r w:rsidRPr="00DC7BB9">
              <w:rPr>
                <w:rStyle w:val="Hyperlink"/>
              </w:rPr>
              <w:t>Sustainability Report</w:t>
            </w:r>
            <w:r w:rsidRPr="00DC7BB9">
              <w:rPr>
                <w:webHidden/>
              </w:rPr>
              <w:tab/>
            </w:r>
            <w:r w:rsidRPr="00DC7BB9">
              <w:rPr>
                <w:webHidden/>
              </w:rPr>
              <w:fldChar w:fldCharType="begin"/>
            </w:r>
            <w:r w:rsidRPr="00DC7BB9">
              <w:rPr>
                <w:webHidden/>
              </w:rPr>
              <w:instrText xml:space="preserve"> PAGEREF _Toc199763850 \h </w:instrText>
            </w:r>
            <w:r w:rsidRPr="00DC7BB9">
              <w:rPr>
                <w:webHidden/>
              </w:rPr>
            </w:r>
            <w:r w:rsidRPr="00DC7BB9">
              <w:rPr>
                <w:webHidden/>
              </w:rPr>
              <w:fldChar w:fldCharType="separate"/>
            </w:r>
            <w:r w:rsidR="002B24E8">
              <w:rPr>
                <w:webHidden/>
              </w:rPr>
              <w:t>44</w:t>
            </w:r>
            <w:r w:rsidRPr="00DC7BB9">
              <w:rPr>
                <w:webHidden/>
              </w:rPr>
              <w:fldChar w:fldCharType="end"/>
            </w:r>
          </w:hyperlink>
        </w:p>
        <w:p w14:paraId="464479CB" w14:textId="6F4FC8CD" w:rsidR="002171E6" w:rsidRDefault="002171E6">
          <w:pPr>
            <w:pStyle w:val="TOC2"/>
            <w:rPr>
              <w:rFonts w:asciiTheme="minorHAnsi" w:eastAsiaTheme="minorEastAsia" w:hAnsiTheme="minorHAnsi" w:cstheme="minorBidi"/>
              <w:noProof/>
              <w:szCs w:val="24"/>
              <w:lang w:val="en-ID" w:eastAsia="en-ID" w:bidi="ar-SA"/>
            </w:rPr>
          </w:pPr>
          <w:hyperlink w:anchor="_Toc199763851" w:history="1">
            <w:r w:rsidRPr="003E5D3D">
              <w:rPr>
                <w:rStyle w:val="Hyperlink"/>
                <w:noProof/>
              </w:rPr>
              <w:t>3.2</w:t>
            </w:r>
            <w:r>
              <w:rPr>
                <w:rFonts w:asciiTheme="minorHAnsi" w:eastAsiaTheme="minorEastAsia" w:hAnsiTheme="minorHAnsi" w:cstheme="minorBidi"/>
                <w:noProof/>
                <w:szCs w:val="24"/>
                <w:lang w:val="en-ID" w:eastAsia="en-ID" w:bidi="ar-SA"/>
              </w:rPr>
              <w:tab/>
            </w:r>
            <w:r w:rsidRPr="003E5D3D">
              <w:rPr>
                <w:rStyle w:val="Hyperlink"/>
                <w:noProof/>
              </w:rPr>
              <w:t>Populasi dan Sampel Penelitian</w:t>
            </w:r>
            <w:r>
              <w:rPr>
                <w:noProof/>
                <w:webHidden/>
              </w:rPr>
              <w:tab/>
            </w:r>
            <w:r>
              <w:rPr>
                <w:noProof/>
                <w:webHidden/>
              </w:rPr>
              <w:fldChar w:fldCharType="begin"/>
            </w:r>
            <w:r>
              <w:rPr>
                <w:noProof/>
                <w:webHidden/>
              </w:rPr>
              <w:instrText xml:space="preserve"> PAGEREF _Toc199763851 \h </w:instrText>
            </w:r>
            <w:r>
              <w:rPr>
                <w:noProof/>
                <w:webHidden/>
              </w:rPr>
            </w:r>
            <w:r>
              <w:rPr>
                <w:noProof/>
                <w:webHidden/>
              </w:rPr>
              <w:fldChar w:fldCharType="separate"/>
            </w:r>
            <w:r w:rsidR="002B24E8">
              <w:rPr>
                <w:noProof/>
                <w:webHidden/>
              </w:rPr>
              <w:t>45</w:t>
            </w:r>
            <w:r>
              <w:rPr>
                <w:noProof/>
                <w:webHidden/>
              </w:rPr>
              <w:fldChar w:fldCharType="end"/>
            </w:r>
          </w:hyperlink>
        </w:p>
        <w:p w14:paraId="4C0138C9" w14:textId="777FEE63" w:rsidR="002171E6" w:rsidRPr="00DC7BB9" w:rsidRDefault="002171E6">
          <w:pPr>
            <w:pStyle w:val="TOC3"/>
            <w:rPr>
              <w:rFonts w:asciiTheme="minorHAnsi" w:eastAsiaTheme="minorEastAsia" w:hAnsiTheme="minorHAnsi" w:cstheme="minorBidi"/>
              <w:szCs w:val="24"/>
              <w:lang w:val="en-ID" w:eastAsia="en-ID" w:bidi="ar-SA"/>
            </w:rPr>
          </w:pPr>
          <w:hyperlink w:anchor="_Toc199763852" w:history="1">
            <w:r w:rsidRPr="00DC7BB9">
              <w:rPr>
                <w:rStyle w:val="Hyperlink"/>
              </w:rPr>
              <w:t>3.2.1</w:t>
            </w:r>
            <w:r w:rsidRPr="00DC7BB9">
              <w:rPr>
                <w:rFonts w:asciiTheme="minorHAnsi" w:eastAsiaTheme="minorEastAsia" w:hAnsiTheme="minorHAnsi" w:cstheme="minorBidi"/>
                <w:szCs w:val="24"/>
                <w:lang w:val="en-ID" w:eastAsia="en-ID" w:bidi="ar-SA"/>
              </w:rPr>
              <w:tab/>
            </w:r>
            <w:r w:rsidRPr="00DC7BB9">
              <w:rPr>
                <w:rStyle w:val="Hyperlink"/>
              </w:rPr>
              <w:t>Populasi</w:t>
            </w:r>
            <w:r w:rsidRPr="00DC7BB9">
              <w:rPr>
                <w:webHidden/>
              </w:rPr>
              <w:tab/>
            </w:r>
            <w:r w:rsidRPr="00DC7BB9">
              <w:rPr>
                <w:webHidden/>
              </w:rPr>
              <w:fldChar w:fldCharType="begin"/>
            </w:r>
            <w:r w:rsidRPr="00DC7BB9">
              <w:rPr>
                <w:webHidden/>
              </w:rPr>
              <w:instrText xml:space="preserve"> PAGEREF _Toc199763852 \h </w:instrText>
            </w:r>
            <w:r w:rsidRPr="00DC7BB9">
              <w:rPr>
                <w:webHidden/>
              </w:rPr>
            </w:r>
            <w:r w:rsidRPr="00DC7BB9">
              <w:rPr>
                <w:webHidden/>
              </w:rPr>
              <w:fldChar w:fldCharType="separate"/>
            </w:r>
            <w:r w:rsidR="002B24E8">
              <w:rPr>
                <w:webHidden/>
              </w:rPr>
              <w:t>45</w:t>
            </w:r>
            <w:r w:rsidRPr="00DC7BB9">
              <w:rPr>
                <w:webHidden/>
              </w:rPr>
              <w:fldChar w:fldCharType="end"/>
            </w:r>
          </w:hyperlink>
        </w:p>
        <w:p w14:paraId="65EC6144" w14:textId="6E0D8016" w:rsidR="002171E6" w:rsidRPr="00DC7BB9" w:rsidRDefault="002171E6">
          <w:pPr>
            <w:pStyle w:val="TOC3"/>
            <w:rPr>
              <w:rFonts w:asciiTheme="minorHAnsi" w:eastAsiaTheme="minorEastAsia" w:hAnsiTheme="minorHAnsi" w:cstheme="minorBidi"/>
              <w:szCs w:val="24"/>
              <w:lang w:val="en-ID" w:eastAsia="en-ID" w:bidi="ar-SA"/>
            </w:rPr>
          </w:pPr>
          <w:hyperlink w:anchor="_Toc199763853" w:history="1">
            <w:r w:rsidRPr="00DC7BB9">
              <w:rPr>
                <w:rStyle w:val="Hyperlink"/>
              </w:rPr>
              <w:t>3.2.2</w:t>
            </w:r>
            <w:r w:rsidRPr="00DC7BB9">
              <w:rPr>
                <w:rFonts w:asciiTheme="minorHAnsi" w:eastAsiaTheme="minorEastAsia" w:hAnsiTheme="minorHAnsi" w:cstheme="minorBidi"/>
                <w:szCs w:val="24"/>
                <w:lang w:val="en-ID" w:eastAsia="en-ID" w:bidi="ar-SA"/>
              </w:rPr>
              <w:tab/>
            </w:r>
            <w:r w:rsidRPr="00DC7BB9">
              <w:rPr>
                <w:rStyle w:val="Hyperlink"/>
              </w:rPr>
              <w:t>Sampel</w:t>
            </w:r>
            <w:r w:rsidRPr="00DC7BB9">
              <w:rPr>
                <w:webHidden/>
              </w:rPr>
              <w:tab/>
            </w:r>
            <w:r w:rsidRPr="00DC7BB9">
              <w:rPr>
                <w:webHidden/>
              </w:rPr>
              <w:fldChar w:fldCharType="begin"/>
            </w:r>
            <w:r w:rsidRPr="00DC7BB9">
              <w:rPr>
                <w:webHidden/>
              </w:rPr>
              <w:instrText xml:space="preserve"> PAGEREF _Toc199763853 \h </w:instrText>
            </w:r>
            <w:r w:rsidRPr="00DC7BB9">
              <w:rPr>
                <w:webHidden/>
              </w:rPr>
            </w:r>
            <w:r w:rsidRPr="00DC7BB9">
              <w:rPr>
                <w:webHidden/>
              </w:rPr>
              <w:fldChar w:fldCharType="separate"/>
            </w:r>
            <w:r w:rsidR="002B24E8">
              <w:rPr>
                <w:webHidden/>
              </w:rPr>
              <w:t>45</w:t>
            </w:r>
            <w:r w:rsidRPr="00DC7BB9">
              <w:rPr>
                <w:webHidden/>
              </w:rPr>
              <w:fldChar w:fldCharType="end"/>
            </w:r>
          </w:hyperlink>
        </w:p>
        <w:p w14:paraId="385C5D46" w14:textId="3ABDAA49" w:rsidR="002171E6" w:rsidRDefault="002171E6">
          <w:pPr>
            <w:pStyle w:val="TOC2"/>
            <w:rPr>
              <w:rFonts w:asciiTheme="minorHAnsi" w:eastAsiaTheme="minorEastAsia" w:hAnsiTheme="minorHAnsi" w:cstheme="minorBidi"/>
              <w:noProof/>
              <w:szCs w:val="24"/>
              <w:lang w:val="en-ID" w:eastAsia="en-ID" w:bidi="ar-SA"/>
            </w:rPr>
          </w:pPr>
          <w:hyperlink w:anchor="_Toc199763854" w:history="1">
            <w:r w:rsidRPr="003E5D3D">
              <w:rPr>
                <w:rStyle w:val="Hyperlink"/>
                <w:noProof/>
              </w:rPr>
              <w:t>3.3</w:t>
            </w:r>
            <w:r>
              <w:rPr>
                <w:rFonts w:asciiTheme="minorHAnsi" w:eastAsiaTheme="minorEastAsia" w:hAnsiTheme="minorHAnsi" w:cstheme="minorBidi"/>
                <w:noProof/>
                <w:szCs w:val="24"/>
                <w:lang w:val="en-ID" w:eastAsia="en-ID" w:bidi="ar-SA"/>
              </w:rPr>
              <w:tab/>
            </w:r>
            <w:r w:rsidRPr="003E5D3D">
              <w:rPr>
                <w:rStyle w:val="Hyperlink"/>
                <w:noProof/>
              </w:rPr>
              <w:t>Jenis dan Sumber Data</w:t>
            </w:r>
            <w:r>
              <w:rPr>
                <w:noProof/>
                <w:webHidden/>
              </w:rPr>
              <w:tab/>
            </w:r>
            <w:r>
              <w:rPr>
                <w:noProof/>
                <w:webHidden/>
              </w:rPr>
              <w:fldChar w:fldCharType="begin"/>
            </w:r>
            <w:r>
              <w:rPr>
                <w:noProof/>
                <w:webHidden/>
              </w:rPr>
              <w:instrText xml:space="preserve"> PAGEREF _Toc199763854 \h </w:instrText>
            </w:r>
            <w:r>
              <w:rPr>
                <w:noProof/>
                <w:webHidden/>
              </w:rPr>
            </w:r>
            <w:r>
              <w:rPr>
                <w:noProof/>
                <w:webHidden/>
              </w:rPr>
              <w:fldChar w:fldCharType="separate"/>
            </w:r>
            <w:r w:rsidR="002B24E8">
              <w:rPr>
                <w:noProof/>
                <w:webHidden/>
              </w:rPr>
              <w:t>46</w:t>
            </w:r>
            <w:r>
              <w:rPr>
                <w:noProof/>
                <w:webHidden/>
              </w:rPr>
              <w:fldChar w:fldCharType="end"/>
            </w:r>
          </w:hyperlink>
        </w:p>
        <w:p w14:paraId="4A730BAA" w14:textId="767AD357" w:rsidR="002171E6" w:rsidRDefault="002171E6">
          <w:pPr>
            <w:pStyle w:val="TOC2"/>
            <w:rPr>
              <w:rFonts w:asciiTheme="minorHAnsi" w:eastAsiaTheme="minorEastAsia" w:hAnsiTheme="minorHAnsi" w:cstheme="minorBidi"/>
              <w:noProof/>
              <w:szCs w:val="24"/>
              <w:lang w:val="en-ID" w:eastAsia="en-ID" w:bidi="ar-SA"/>
            </w:rPr>
          </w:pPr>
          <w:hyperlink w:anchor="_Toc199763855" w:history="1">
            <w:r w:rsidRPr="003E5D3D">
              <w:rPr>
                <w:rStyle w:val="Hyperlink"/>
                <w:noProof/>
              </w:rPr>
              <w:t>3.4</w:t>
            </w:r>
            <w:r>
              <w:rPr>
                <w:rFonts w:asciiTheme="minorHAnsi" w:eastAsiaTheme="minorEastAsia" w:hAnsiTheme="minorHAnsi" w:cstheme="minorBidi"/>
                <w:noProof/>
                <w:szCs w:val="24"/>
                <w:lang w:val="en-ID" w:eastAsia="en-ID" w:bidi="ar-SA"/>
              </w:rPr>
              <w:tab/>
            </w:r>
            <w:r w:rsidRPr="003E5D3D">
              <w:rPr>
                <w:rStyle w:val="Hyperlink"/>
                <w:noProof/>
              </w:rPr>
              <w:t>Metode Pengumpulan Data</w:t>
            </w:r>
            <w:r>
              <w:rPr>
                <w:noProof/>
                <w:webHidden/>
              </w:rPr>
              <w:tab/>
            </w:r>
            <w:r>
              <w:rPr>
                <w:noProof/>
                <w:webHidden/>
              </w:rPr>
              <w:fldChar w:fldCharType="begin"/>
            </w:r>
            <w:r>
              <w:rPr>
                <w:noProof/>
                <w:webHidden/>
              </w:rPr>
              <w:instrText xml:space="preserve"> PAGEREF _Toc199763855 \h </w:instrText>
            </w:r>
            <w:r>
              <w:rPr>
                <w:noProof/>
                <w:webHidden/>
              </w:rPr>
            </w:r>
            <w:r>
              <w:rPr>
                <w:noProof/>
                <w:webHidden/>
              </w:rPr>
              <w:fldChar w:fldCharType="separate"/>
            </w:r>
            <w:r w:rsidR="002B24E8">
              <w:rPr>
                <w:noProof/>
                <w:webHidden/>
              </w:rPr>
              <w:t>46</w:t>
            </w:r>
            <w:r>
              <w:rPr>
                <w:noProof/>
                <w:webHidden/>
              </w:rPr>
              <w:fldChar w:fldCharType="end"/>
            </w:r>
          </w:hyperlink>
        </w:p>
        <w:p w14:paraId="3A934C4E" w14:textId="7172EF6D" w:rsidR="002171E6" w:rsidRDefault="002171E6">
          <w:pPr>
            <w:pStyle w:val="TOC2"/>
            <w:rPr>
              <w:rFonts w:asciiTheme="minorHAnsi" w:eastAsiaTheme="minorEastAsia" w:hAnsiTheme="minorHAnsi" w:cstheme="minorBidi"/>
              <w:noProof/>
              <w:szCs w:val="24"/>
              <w:lang w:val="en-ID" w:eastAsia="en-ID" w:bidi="ar-SA"/>
            </w:rPr>
          </w:pPr>
          <w:hyperlink w:anchor="_Toc199763856" w:history="1">
            <w:r w:rsidRPr="003E5D3D">
              <w:rPr>
                <w:rStyle w:val="Hyperlink"/>
                <w:noProof/>
              </w:rPr>
              <w:t>3.5</w:t>
            </w:r>
            <w:r>
              <w:rPr>
                <w:rFonts w:asciiTheme="minorHAnsi" w:eastAsiaTheme="minorEastAsia" w:hAnsiTheme="minorHAnsi" w:cstheme="minorBidi"/>
                <w:noProof/>
                <w:szCs w:val="24"/>
                <w:lang w:val="en-ID" w:eastAsia="en-ID" w:bidi="ar-SA"/>
              </w:rPr>
              <w:tab/>
            </w:r>
            <w:r w:rsidRPr="003E5D3D">
              <w:rPr>
                <w:rStyle w:val="Hyperlink"/>
                <w:noProof/>
              </w:rPr>
              <w:t>Alat Analisis Data</w:t>
            </w:r>
            <w:r>
              <w:rPr>
                <w:noProof/>
                <w:webHidden/>
              </w:rPr>
              <w:tab/>
            </w:r>
            <w:r>
              <w:rPr>
                <w:noProof/>
                <w:webHidden/>
              </w:rPr>
              <w:fldChar w:fldCharType="begin"/>
            </w:r>
            <w:r>
              <w:rPr>
                <w:noProof/>
                <w:webHidden/>
              </w:rPr>
              <w:instrText xml:space="preserve"> PAGEREF _Toc199763856 \h </w:instrText>
            </w:r>
            <w:r>
              <w:rPr>
                <w:noProof/>
                <w:webHidden/>
              </w:rPr>
            </w:r>
            <w:r>
              <w:rPr>
                <w:noProof/>
                <w:webHidden/>
              </w:rPr>
              <w:fldChar w:fldCharType="separate"/>
            </w:r>
            <w:r w:rsidR="002B24E8">
              <w:rPr>
                <w:noProof/>
                <w:webHidden/>
              </w:rPr>
              <w:t>46</w:t>
            </w:r>
            <w:r>
              <w:rPr>
                <w:noProof/>
                <w:webHidden/>
              </w:rPr>
              <w:fldChar w:fldCharType="end"/>
            </w:r>
          </w:hyperlink>
        </w:p>
        <w:p w14:paraId="3FE3141E" w14:textId="0A4DDE66" w:rsidR="002171E6" w:rsidRPr="00DC7BB9" w:rsidRDefault="002171E6">
          <w:pPr>
            <w:pStyle w:val="TOC3"/>
            <w:rPr>
              <w:rFonts w:asciiTheme="minorHAnsi" w:eastAsiaTheme="minorEastAsia" w:hAnsiTheme="minorHAnsi" w:cstheme="minorBidi"/>
              <w:szCs w:val="24"/>
              <w:lang w:val="en-ID" w:eastAsia="en-ID" w:bidi="ar-SA"/>
            </w:rPr>
          </w:pPr>
          <w:hyperlink w:anchor="_Toc199763857" w:history="1">
            <w:r w:rsidRPr="00DC7BB9">
              <w:rPr>
                <w:rStyle w:val="Hyperlink"/>
              </w:rPr>
              <w:t>3.5.1</w:t>
            </w:r>
            <w:r w:rsidRPr="00DC7BB9">
              <w:rPr>
                <w:rFonts w:asciiTheme="minorHAnsi" w:eastAsiaTheme="minorEastAsia" w:hAnsiTheme="minorHAnsi" w:cstheme="minorBidi"/>
                <w:szCs w:val="24"/>
                <w:lang w:val="en-ID" w:eastAsia="en-ID" w:bidi="ar-SA"/>
              </w:rPr>
              <w:tab/>
            </w:r>
            <w:r w:rsidRPr="00DC7BB9">
              <w:rPr>
                <w:rStyle w:val="Hyperlink"/>
              </w:rPr>
              <w:t>Analisis Statistik Deskriptif</w:t>
            </w:r>
            <w:r w:rsidRPr="00DC7BB9">
              <w:rPr>
                <w:webHidden/>
              </w:rPr>
              <w:tab/>
            </w:r>
            <w:r w:rsidRPr="00DC7BB9">
              <w:rPr>
                <w:webHidden/>
              </w:rPr>
              <w:fldChar w:fldCharType="begin"/>
            </w:r>
            <w:r w:rsidRPr="00DC7BB9">
              <w:rPr>
                <w:webHidden/>
              </w:rPr>
              <w:instrText xml:space="preserve"> PAGEREF _Toc199763857 \h </w:instrText>
            </w:r>
            <w:r w:rsidRPr="00DC7BB9">
              <w:rPr>
                <w:webHidden/>
              </w:rPr>
            </w:r>
            <w:r w:rsidRPr="00DC7BB9">
              <w:rPr>
                <w:webHidden/>
              </w:rPr>
              <w:fldChar w:fldCharType="separate"/>
            </w:r>
            <w:r w:rsidR="002B24E8">
              <w:rPr>
                <w:webHidden/>
              </w:rPr>
              <w:t>47</w:t>
            </w:r>
            <w:r w:rsidRPr="00DC7BB9">
              <w:rPr>
                <w:webHidden/>
              </w:rPr>
              <w:fldChar w:fldCharType="end"/>
            </w:r>
          </w:hyperlink>
        </w:p>
        <w:p w14:paraId="05879D31" w14:textId="51A32E3E" w:rsidR="002171E6" w:rsidRPr="00DC7BB9" w:rsidRDefault="002171E6">
          <w:pPr>
            <w:pStyle w:val="TOC3"/>
            <w:rPr>
              <w:rFonts w:asciiTheme="minorHAnsi" w:eastAsiaTheme="minorEastAsia" w:hAnsiTheme="minorHAnsi" w:cstheme="minorBidi"/>
              <w:szCs w:val="24"/>
              <w:lang w:val="en-ID" w:eastAsia="en-ID" w:bidi="ar-SA"/>
            </w:rPr>
          </w:pPr>
          <w:hyperlink w:anchor="_Toc199763858" w:history="1">
            <w:r w:rsidRPr="00DC7BB9">
              <w:rPr>
                <w:rStyle w:val="Hyperlink"/>
                <w:lang w:val="sv-SE"/>
              </w:rPr>
              <w:t>3.5.2</w:t>
            </w:r>
            <w:r w:rsidRPr="00DC7BB9">
              <w:rPr>
                <w:rFonts w:asciiTheme="minorHAnsi" w:eastAsiaTheme="minorEastAsia" w:hAnsiTheme="minorHAnsi" w:cstheme="minorBidi"/>
                <w:szCs w:val="24"/>
                <w:lang w:val="en-ID" w:eastAsia="en-ID" w:bidi="ar-SA"/>
              </w:rPr>
              <w:tab/>
            </w:r>
            <w:r w:rsidRPr="00DC7BB9">
              <w:rPr>
                <w:rStyle w:val="Hyperlink"/>
                <w:lang w:val="sv-SE"/>
              </w:rPr>
              <w:t>Uji Asumsi Klasik</w:t>
            </w:r>
            <w:r w:rsidRPr="00DC7BB9">
              <w:rPr>
                <w:webHidden/>
              </w:rPr>
              <w:tab/>
            </w:r>
            <w:r w:rsidRPr="00DC7BB9">
              <w:rPr>
                <w:webHidden/>
              </w:rPr>
              <w:fldChar w:fldCharType="begin"/>
            </w:r>
            <w:r w:rsidRPr="00DC7BB9">
              <w:rPr>
                <w:webHidden/>
              </w:rPr>
              <w:instrText xml:space="preserve"> PAGEREF _Toc199763858 \h </w:instrText>
            </w:r>
            <w:r w:rsidRPr="00DC7BB9">
              <w:rPr>
                <w:webHidden/>
              </w:rPr>
            </w:r>
            <w:r w:rsidRPr="00DC7BB9">
              <w:rPr>
                <w:webHidden/>
              </w:rPr>
              <w:fldChar w:fldCharType="separate"/>
            </w:r>
            <w:r w:rsidR="002B24E8">
              <w:rPr>
                <w:webHidden/>
              </w:rPr>
              <w:t>47</w:t>
            </w:r>
            <w:r w:rsidRPr="00DC7BB9">
              <w:rPr>
                <w:webHidden/>
              </w:rPr>
              <w:fldChar w:fldCharType="end"/>
            </w:r>
          </w:hyperlink>
        </w:p>
        <w:p w14:paraId="3EA60F8E" w14:textId="1F50D66F" w:rsidR="002171E6" w:rsidRPr="00DC7BB9" w:rsidRDefault="002171E6">
          <w:pPr>
            <w:pStyle w:val="TOC3"/>
            <w:rPr>
              <w:rFonts w:asciiTheme="minorHAnsi" w:eastAsiaTheme="minorEastAsia" w:hAnsiTheme="minorHAnsi" w:cstheme="minorBidi"/>
              <w:szCs w:val="24"/>
              <w:lang w:val="en-ID" w:eastAsia="en-ID" w:bidi="ar-SA"/>
            </w:rPr>
          </w:pPr>
          <w:hyperlink w:anchor="_Toc199763859" w:history="1">
            <w:r w:rsidRPr="00DC7BB9">
              <w:rPr>
                <w:rStyle w:val="Hyperlink"/>
              </w:rPr>
              <w:t>3.5.3 Kelayakan Model (Uji F)</w:t>
            </w:r>
            <w:r w:rsidRPr="00DC7BB9">
              <w:rPr>
                <w:webHidden/>
              </w:rPr>
              <w:tab/>
            </w:r>
            <w:r w:rsidRPr="00DC7BB9">
              <w:rPr>
                <w:webHidden/>
              </w:rPr>
              <w:fldChar w:fldCharType="begin"/>
            </w:r>
            <w:r w:rsidRPr="00DC7BB9">
              <w:rPr>
                <w:webHidden/>
              </w:rPr>
              <w:instrText xml:space="preserve"> PAGEREF _Toc199763859 \h </w:instrText>
            </w:r>
            <w:r w:rsidRPr="00DC7BB9">
              <w:rPr>
                <w:webHidden/>
              </w:rPr>
            </w:r>
            <w:r w:rsidRPr="00DC7BB9">
              <w:rPr>
                <w:webHidden/>
              </w:rPr>
              <w:fldChar w:fldCharType="separate"/>
            </w:r>
            <w:r w:rsidR="002B24E8">
              <w:rPr>
                <w:webHidden/>
              </w:rPr>
              <w:t>48</w:t>
            </w:r>
            <w:r w:rsidRPr="00DC7BB9">
              <w:rPr>
                <w:webHidden/>
              </w:rPr>
              <w:fldChar w:fldCharType="end"/>
            </w:r>
          </w:hyperlink>
        </w:p>
        <w:p w14:paraId="03AFA19E" w14:textId="408DD2A0" w:rsidR="002171E6" w:rsidRPr="00DC7BB9" w:rsidRDefault="002171E6">
          <w:pPr>
            <w:pStyle w:val="TOC3"/>
            <w:rPr>
              <w:rFonts w:asciiTheme="minorHAnsi" w:eastAsiaTheme="minorEastAsia" w:hAnsiTheme="minorHAnsi" w:cstheme="minorBidi"/>
              <w:szCs w:val="24"/>
              <w:lang w:val="en-ID" w:eastAsia="en-ID" w:bidi="ar-SA"/>
            </w:rPr>
          </w:pPr>
          <w:hyperlink w:anchor="_Toc199763860" w:history="1">
            <w:r w:rsidRPr="00DC7BB9">
              <w:rPr>
                <w:rStyle w:val="Hyperlink"/>
              </w:rPr>
              <w:t>3.5.4</w:t>
            </w:r>
            <w:r w:rsidRPr="00DC7BB9">
              <w:rPr>
                <w:rFonts w:asciiTheme="minorHAnsi" w:eastAsiaTheme="minorEastAsia" w:hAnsiTheme="minorHAnsi" w:cstheme="minorBidi"/>
                <w:szCs w:val="24"/>
                <w:lang w:val="en-ID" w:eastAsia="en-ID" w:bidi="ar-SA"/>
              </w:rPr>
              <w:tab/>
            </w:r>
            <w:r w:rsidRPr="00DC7BB9">
              <w:rPr>
                <w:rStyle w:val="Hyperlink"/>
                <w:lang w:val="en-ID"/>
              </w:rPr>
              <w:t>Uji Koefisiensi Determinasi (Uji R2)</w:t>
            </w:r>
            <w:r w:rsidRPr="00DC7BB9">
              <w:rPr>
                <w:webHidden/>
              </w:rPr>
              <w:tab/>
            </w:r>
            <w:r w:rsidRPr="00DC7BB9">
              <w:rPr>
                <w:webHidden/>
              </w:rPr>
              <w:fldChar w:fldCharType="begin"/>
            </w:r>
            <w:r w:rsidRPr="00DC7BB9">
              <w:rPr>
                <w:webHidden/>
              </w:rPr>
              <w:instrText xml:space="preserve"> PAGEREF _Toc199763860 \h </w:instrText>
            </w:r>
            <w:r w:rsidRPr="00DC7BB9">
              <w:rPr>
                <w:webHidden/>
              </w:rPr>
            </w:r>
            <w:r w:rsidRPr="00DC7BB9">
              <w:rPr>
                <w:webHidden/>
              </w:rPr>
              <w:fldChar w:fldCharType="separate"/>
            </w:r>
            <w:r w:rsidR="002B24E8">
              <w:rPr>
                <w:webHidden/>
              </w:rPr>
              <w:t>49</w:t>
            </w:r>
            <w:r w:rsidRPr="00DC7BB9">
              <w:rPr>
                <w:webHidden/>
              </w:rPr>
              <w:fldChar w:fldCharType="end"/>
            </w:r>
          </w:hyperlink>
        </w:p>
        <w:p w14:paraId="03D7D483" w14:textId="7E377632" w:rsidR="002171E6" w:rsidRPr="00DC7BB9" w:rsidRDefault="002171E6">
          <w:pPr>
            <w:pStyle w:val="TOC3"/>
            <w:rPr>
              <w:rFonts w:asciiTheme="minorHAnsi" w:eastAsiaTheme="minorEastAsia" w:hAnsiTheme="minorHAnsi" w:cstheme="minorBidi"/>
              <w:szCs w:val="24"/>
              <w:lang w:val="en-ID" w:eastAsia="en-ID" w:bidi="ar-SA"/>
            </w:rPr>
          </w:pPr>
          <w:hyperlink w:anchor="_Toc199763861" w:history="1">
            <w:r w:rsidRPr="00DC7BB9">
              <w:rPr>
                <w:rStyle w:val="Hyperlink"/>
              </w:rPr>
              <w:t>3.5.5</w:t>
            </w:r>
            <w:r w:rsidRPr="00DC7BB9">
              <w:rPr>
                <w:rFonts w:asciiTheme="minorHAnsi" w:eastAsiaTheme="minorEastAsia" w:hAnsiTheme="minorHAnsi" w:cstheme="minorBidi"/>
                <w:szCs w:val="24"/>
                <w:lang w:val="en-ID" w:eastAsia="en-ID" w:bidi="ar-SA"/>
              </w:rPr>
              <w:tab/>
            </w:r>
            <w:r w:rsidRPr="00DC7BB9">
              <w:rPr>
                <w:rStyle w:val="Hyperlink"/>
              </w:rPr>
              <w:t>Analisis Regresi Linear Berganda</w:t>
            </w:r>
            <w:r w:rsidRPr="00DC7BB9">
              <w:rPr>
                <w:webHidden/>
              </w:rPr>
              <w:tab/>
            </w:r>
            <w:r w:rsidRPr="00DC7BB9">
              <w:rPr>
                <w:webHidden/>
              </w:rPr>
              <w:fldChar w:fldCharType="begin"/>
            </w:r>
            <w:r w:rsidRPr="00DC7BB9">
              <w:rPr>
                <w:webHidden/>
              </w:rPr>
              <w:instrText xml:space="preserve"> PAGEREF _Toc199763861 \h </w:instrText>
            </w:r>
            <w:r w:rsidRPr="00DC7BB9">
              <w:rPr>
                <w:webHidden/>
              </w:rPr>
            </w:r>
            <w:r w:rsidRPr="00DC7BB9">
              <w:rPr>
                <w:webHidden/>
              </w:rPr>
              <w:fldChar w:fldCharType="separate"/>
            </w:r>
            <w:r w:rsidR="002B24E8">
              <w:rPr>
                <w:webHidden/>
              </w:rPr>
              <w:t>49</w:t>
            </w:r>
            <w:r w:rsidRPr="00DC7BB9">
              <w:rPr>
                <w:webHidden/>
              </w:rPr>
              <w:fldChar w:fldCharType="end"/>
            </w:r>
          </w:hyperlink>
        </w:p>
        <w:p w14:paraId="0A005C37" w14:textId="10802432" w:rsidR="002171E6" w:rsidRPr="00DC7BB9" w:rsidRDefault="002171E6">
          <w:pPr>
            <w:pStyle w:val="TOC3"/>
            <w:rPr>
              <w:rFonts w:asciiTheme="minorHAnsi" w:eastAsiaTheme="minorEastAsia" w:hAnsiTheme="minorHAnsi" w:cstheme="minorBidi"/>
              <w:szCs w:val="24"/>
              <w:lang w:val="en-ID" w:eastAsia="en-ID" w:bidi="ar-SA"/>
            </w:rPr>
          </w:pPr>
          <w:hyperlink w:anchor="_Toc199763862" w:history="1">
            <w:r w:rsidRPr="00DC7BB9">
              <w:rPr>
                <w:rStyle w:val="Hyperlink"/>
              </w:rPr>
              <w:t>3.5.6</w:t>
            </w:r>
            <w:r w:rsidRPr="00DC7BB9">
              <w:rPr>
                <w:rFonts w:asciiTheme="minorHAnsi" w:eastAsiaTheme="minorEastAsia" w:hAnsiTheme="minorHAnsi" w:cstheme="minorBidi"/>
                <w:szCs w:val="24"/>
                <w:lang w:val="en-ID" w:eastAsia="en-ID" w:bidi="ar-SA"/>
              </w:rPr>
              <w:tab/>
            </w:r>
            <w:r w:rsidRPr="00DC7BB9">
              <w:rPr>
                <w:rStyle w:val="Hyperlink"/>
              </w:rPr>
              <w:t>Uji Hipotesis (Uji T)</w:t>
            </w:r>
            <w:r w:rsidRPr="00DC7BB9">
              <w:rPr>
                <w:webHidden/>
              </w:rPr>
              <w:tab/>
            </w:r>
            <w:r w:rsidRPr="00DC7BB9">
              <w:rPr>
                <w:webHidden/>
              </w:rPr>
              <w:fldChar w:fldCharType="begin"/>
            </w:r>
            <w:r w:rsidRPr="00DC7BB9">
              <w:rPr>
                <w:webHidden/>
              </w:rPr>
              <w:instrText xml:space="preserve"> PAGEREF _Toc199763862 \h </w:instrText>
            </w:r>
            <w:r w:rsidRPr="00DC7BB9">
              <w:rPr>
                <w:webHidden/>
              </w:rPr>
            </w:r>
            <w:r w:rsidRPr="00DC7BB9">
              <w:rPr>
                <w:webHidden/>
              </w:rPr>
              <w:fldChar w:fldCharType="separate"/>
            </w:r>
            <w:r w:rsidR="002B24E8">
              <w:rPr>
                <w:webHidden/>
              </w:rPr>
              <w:t>50</w:t>
            </w:r>
            <w:r w:rsidRPr="00DC7BB9">
              <w:rPr>
                <w:webHidden/>
              </w:rPr>
              <w:fldChar w:fldCharType="end"/>
            </w:r>
          </w:hyperlink>
        </w:p>
        <w:p w14:paraId="4ADE6D6A" w14:textId="5A3F69C7" w:rsidR="002171E6" w:rsidRDefault="002171E6" w:rsidP="00DC7BB9">
          <w:pPr>
            <w:pStyle w:val="TOC1"/>
            <w:rPr>
              <w:rFonts w:asciiTheme="minorHAnsi" w:eastAsiaTheme="minorEastAsia" w:hAnsiTheme="minorHAnsi" w:cstheme="minorBidi"/>
              <w:szCs w:val="24"/>
              <w:lang w:val="en-ID" w:eastAsia="en-ID" w:bidi="ar-SA"/>
            </w:rPr>
          </w:pPr>
          <w:hyperlink w:anchor="_Toc199763863" w:history="1">
            <w:r w:rsidRPr="003E5D3D">
              <w:rPr>
                <w:rStyle w:val="Hyperlink"/>
              </w:rPr>
              <w:t>BAB IV HASIL DAN PEMBAHASAN</w:t>
            </w:r>
            <w:r>
              <w:rPr>
                <w:webHidden/>
              </w:rPr>
              <w:tab/>
            </w:r>
            <w:r>
              <w:rPr>
                <w:webHidden/>
              </w:rPr>
              <w:fldChar w:fldCharType="begin"/>
            </w:r>
            <w:r>
              <w:rPr>
                <w:webHidden/>
              </w:rPr>
              <w:instrText xml:space="preserve"> PAGEREF _Toc199763863 \h </w:instrText>
            </w:r>
            <w:r>
              <w:rPr>
                <w:webHidden/>
              </w:rPr>
            </w:r>
            <w:r>
              <w:rPr>
                <w:webHidden/>
              </w:rPr>
              <w:fldChar w:fldCharType="separate"/>
            </w:r>
            <w:r w:rsidR="002B24E8">
              <w:rPr>
                <w:webHidden/>
              </w:rPr>
              <w:t>51</w:t>
            </w:r>
            <w:r>
              <w:rPr>
                <w:webHidden/>
              </w:rPr>
              <w:fldChar w:fldCharType="end"/>
            </w:r>
          </w:hyperlink>
        </w:p>
        <w:p w14:paraId="521867A1" w14:textId="539C692F" w:rsidR="002171E6" w:rsidRDefault="002171E6">
          <w:pPr>
            <w:pStyle w:val="TOC2"/>
            <w:rPr>
              <w:rFonts w:asciiTheme="minorHAnsi" w:eastAsiaTheme="minorEastAsia" w:hAnsiTheme="minorHAnsi" w:cstheme="minorBidi"/>
              <w:noProof/>
              <w:szCs w:val="24"/>
              <w:lang w:val="en-ID" w:eastAsia="en-ID" w:bidi="ar-SA"/>
            </w:rPr>
          </w:pPr>
          <w:hyperlink w:anchor="_Toc199763864" w:history="1">
            <w:r w:rsidRPr="003E5D3D">
              <w:rPr>
                <w:rStyle w:val="Hyperlink"/>
                <w:noProof/>
              </w:rPr>
              <w:t>4.1</w:t>
            </w:r>
            <w:r>
              <w:rPr>
                <w:rFonts w:asciiTheme="minorHAnsi" w:eastAsiaTheme="minorEastAsia" w:hAnsiTheme="minorHAnsi" w:cstheme="minorBidi"/>
                <w:noProof/>
                <w:szCs w:val="24"/>
                <w:lang w:val="en-ID" w:eastAsia="en-ID" w:bidi="ar-SA"/>
              </w:rPr>
              <w:tab/>
            </w:r>
            <w:r w:rsidRPr="003E5D3D">
              <w:rPr>
                <w:rStyle w:val="Hyperlink"/>
                <w:noProof/>
              </w:rPr>
              <w:t>Gambaran Umum Objek Penelitian</w:t>
            </w:r>
            <w:r>
              <w:rPr>
                <w:noProof/>
                <w:webHidden/>
              </w:rPr>
              <w:tab/>
            </w:r>
            <w:r>
              <w:rPr>
                <w:noProof/>
                <w:webHidden/>
              </w:rPr>
              <w:fldChar w:fldCharType="begin"/>
            </w:r>
            <w:r>
              <w:rPr>
                <w:noProof/>
                <w:webHidden/>
              </w:rPr>
              <w:instrText xml:space="preserve"> PAGEREF _Toc199763864 \h </w:instrText>
            </w:r>
            <w:r>
              <w:rPr>
                <w:noProof/>
                <w:webHidden/>
              </w:rPr>
            </w:r>
            <w:r>
              <w:rPr>
                <w:noProof/>
                <w:webHidden/>
              </w:rPr>
              <w:fldChar w:fldCharType="separate"/>
            </w:r>
            <w:r w:rsidR="002B24E8">
              <w:rPr>
                <w:noProof/>
                <w:webHidden/>
              </w:rPr>
              <w:t>51</w:t>
            </w:r>
            <w:r>
              <w:rPr>
                <w:noProof/>
                <w:webHidden/>
              </w:rPr>
              <w:fldChar w:fldCharType="end"/>
            </w:r>
          </w:hyperlink>
        </w:p>
        <w:p w14:paraId="0D4C6974" w14:textId="5E6C66F5" w:rsidR="002171E6" w:rsidRDefault="002171E6">
          <w:pPr>
            <w:pStyle w:val="TOC2"/>
            <w:rPr>
              <w:rFonts w:asciiTheme="minorHAnsi" w:eastAsiaTheme="minorEastAsia" w:hAnsiTheme="minorHAnsi" w:cstheme="minorBidi"/>
              <w:noProof/>
              <w:szCs w:val="24"/>
              <w:lang w:val="en-ID" w:eastAsia="en-ID" w:bidi="ar-SA"/>
            </w:rPr>
          </w:pPr>
          <w:hyperlink w:anchor="_Toc199763865" w:history="1">
            <w:r w:rsidRPr="003E5D3D">
              <w:rPr>
                <w:rStyle w:val="Hyperlink"/>
                <w:noProof/>
              </w:rPr>
              <w:t>4.2</w:t>
            </w:r>
            <w:r>
              <w:rPr>
                <w:rFonts w:asciiTheme="minorHAnsi" w:eastAsiaTheme="minorEastAsia" w:hAnsiTheme="minorHAnsi" w:cstheme="minorBidi"/>
                <w:noProof/>
                <w:szCs w:val="24"/>
                <w:lang w:val="en-ID" w:eastAsia="en-ID" w:bidi="ar-SA"/>
              </w:rPr>
              <w:tab/>
            </w:r>
            <w:r w:rsidRPr="003E5D3D">
              <w:rPr>
                <w:rStyle w:val="Hyperlink"/>
                <w:noProof/>
              </w:rPr>
              <w:t>Hasil Analisis Data</w:t>
            </w:r>
            <w:r>
              <w:rPr>
                <w:noProof/>
                <w:webHidden/>
              </w:rPr>
              <w:tab/>
            </w:r>
            <w:r>
              <w:rPr>
                <w:noProof/>
                <w:webHidden/>
              </w:rPr>
              <w:fldChar w:fldCharType="begin"/>
            </w:r>
            <w:r>
              <w:rPr>
                <w:noProof/>
                <w:webHidden/>
              </w:rPr>
              <w:instrText xml:space="preserve"> PAGEREF _Toc199763865 \h </w:instrText>
            </w:r>
            <w:r>
              <w:rPr>
                <w:noProof/>
                <w:webHidden/>
              </w:rPr>
            </w:r>
            <w:r>
              <w:rPr>
                <w:noProof/>
                <w:webHidden/>
              </w:rPr>
              <w:fldChar w:fldCharType="separate"/>
            </w:r>
            <w:r w:rsidR="002B24E8">
              <w:rPr>
                <w:noProof/>
                <w:webHidden/>
              </w:rPr>
              <w:t>52</w:t>
            </w:r>
            <w:r>
              <w:rPr>
                <w:noProof/>
                <w:webHidden/>
              </w:rPr>
              <w:fldChar w:fldCharType="end"/>
            </w:r>
          </w:hyperlink>
        </w:p>
        <w:p w14:paraId="47763213" w14:textId="20A18079" w:rsidR="002171E6" w:rsidRPr="00DC7BB9" w:rsidRDefault="002171E6">
          <w:pPr>
            <w:pStyle w:val="TOC3"/>
            <w:rPr>
              <w:rFonts w:asciiTheme="minorHAnsi" w:eastAsiaTheme="minorEastAsia" w:hAnsiTheme="minorHAnsi" w:cstheme="minorBidi"/>
              <w:szCs w:val="24"/>
              <w:lang w:val="en-ID" w:eastAsia="en-ID" w:bidi="ar-SA"/>
            </w:rPr>
          </w:pPr>
          <w:hyperlink w:anchor="_Toc199763866" w:history="1">
            <w:r w:rsidRPr="00DC7BB9">
              <w:rPr>
                <w:rStyle w:val="Hyperlink"/>
              </w:rPr>
              <w:t>4.2.1</w:t>
            </w:r>
            <w:r w:rsidRPr="00DC7BB9">
              <w:rPr>
                <w:rFonts w:asciiTheme="minorHAnsi" w:eastAsiaTheme="minorEastAsia" w:hAnsiTheme="minorHAnsi" w:cstheme="minorBidi"/>
                <w:szCs w:val="24"/>
                <w:lang w:val="en-ID" w:eastAsia="en-ID" w:bidi="ar-SA"/>
              </w:rPr>
              <w:tab/>
            </w:r>
            <w:r w:rsidRPr="00DC7BB9">
              <w:rPr>
                <w:rStyle w:val="Hyperlink"/>
              </w:rPr>
              <w:t>Analisis Statistik Deskriptif</w:t>
            </w:r>
            <w:r w:rsidRPr="00DC7BB9">
              <w:rPr>
                <w:webHidden/>
              </w:rPr>
              <w:tab/>
            </w:r>
            <w:r w:rsidRPr="00DC7BB9">
              <w:rPr>
                <w:webHidden/>
              </w:rPr>
              <w:fldChar w:fldCharType="begin"/>
            </w:r>
            <w:r w:rsidRPr="00DC7BB9">
              <w:rPr>
                <w:webHidden/>
              </w:rPr>
              <w:instrText xml:space="preserve"> PAGEREF _Toc199763866 \h </w:instrText>
            </w:r>
            <w:r w:rsidRPr="00DC7BB9">
              <w:rPr>
                <w:webHidden/>
              </w:rPr>
            </w:r>
            <w:r w:rsidRPr="00DC7BB9">
              <w:rPr>
                <w:webHidden/>
              </w:rPr>
              <w:fldChar w:fldCharType="separate"/>
            </w:r>
            <w:r w:rsidR="002B24E8">
              <w:rPr>
                <w:webHidden/>
              </w:rPr>
              <w:t>52</w:t>
            </w:r>
            <w:r w:rsidRPr="00DC7BB9">
              <w:rPr>
                <w:webHidden/>
              </w:rPr>
              <w:fldChar w:fldCharType="end"/>
            </w:r>
          </w:hyperlink>
        </w:p>
        <w:p w14:paraId="1C6BDFD1" w14:textId="6597F9D6" w:rsidR="002171E6" w:rsidRPr="00DC7BB9" w:rsidRDefault="002171E6">
          <w:pPr>
            <w:pStyle w:val="TOC3"/>
            <w:rPr>
              <w:rFonts w:asciiTheme="minorHAnsi" w:eastAsiaTheme="minorEastAsia" w:hAnsiTheme="minorHAnsi" w:cstheme="minorBidi"/>
              <w:szCs w:val="24"/>
              <w:lang w:val="en-ID" w:eastAsia="en-ID" w:bidi="ar-SA"/>
            </w:rPr>
          </w:pPr>
          <w:hyperlink w:anchor="_Toc199763867" w:history="1">
            <w:r w:rsidRPr="00DC7BB9">
              <w:rPr>
                <w:rStyle w:val="Hyperlink"/>
              </w:rPr>
              <w:t>4.2.2</w:t>
            </w:r>
            <w:r w:rsidRPr="00DC7BB9">
              <w:rPr>
                <w:rFonts w:asciiTheme="minorHAnsi" w:eastAsiaTheme="minorEastAsia" w:hAnsiTheme="minorHAnsi" w:cstheme="minorBidi"/>
                <w:szCs w:val="24"/>
                <w:lang w:val="en-ID" w:eastAsia="en-ID" w:bidi="ar-SA"/>
              </w:rPr>
              <w:tab/>
            </w:r>
            <w:r w:rsidRPr="00DC7BB9">
              <w:rPr>
                <w:rStyle w:val="Hyperlink"/>
              </w:rPr>
              <w:t>Uji Asumsi Klasik</w:t>
            </w:r>
            <w:r w:rsidRPr="00DC7BB9">
              <w:rPr>
                <w:webHidden/>
              </w:rPr>
              <w:tab/>
            </w:r>
            <w:r w:rsidRPr="00DC7BB9">
              <w:rPr>
                <w:webHidden/>
              </w:rPr>
              <w:fldChar w:fldCharType="begin"/>
            </w:r>
            <w:r w:rsidRPr="00DC7BB9">
              <w:rPr>
                <w:webHidden/>
              </w:rPr>
              <w:instrText xml:space="preserve"> PAGEREF _Toc199763867 \h </w:instrText>
            </w:r>
            <w:r w:rsidRPr="00DC7BB9">
              <w:rPr>
                <w:webHidden/>
              </w:rPr>
            </w:r>
            <w:r w:rsidRPr="00DC7BB9">
              <w:rPr>
                <w:webHidden/>
              </w:rPr>
              <w:fldChar w:fldCharType="separate"/>
            </w:r>
            <w:r w:rsidR="002B24E8">
              <w:rPr>
                <w:webHidden/>
              </w:rPr>
              <w:t>54</w:t>
            </w:r>
            <w:r w:rsidRPr="00DC7BB9">
              <w:rPr>
                <w:webHidden/>
              </w:rPr>
              <w:fldChar w:fldCharType="end"/>
            </w:r>
          </w:hyperlink>
        </w:p>
        <w:p w14:paraId="71761164" w14:textId="65F66959" w:rsidR="002171E6" w:rsidRPr="00DC7BB9" w:rsidRDefault="002171E6">
          <w:pPr>
            <w:pStyle w:val="TOC3"/>
            <w:rPr>
              <w:rFonts w:asciiTheme="minorHAnsi" w:eastAsiaTheme="minorEastAsia" w:hAnsiTheme="minorHAnsi" w:cstheme="minorBidi"/>
              <w:szCs w:val="24"/>
              <w:lang w:val="en-ID" w:eastAsia="en-ID" w:bidi="ar-SA"/>
            </w:rPr>
          </w:pPr>
          <w:hyperlink w:anchor="_Toc199763868" w:history="1">
            <w:r w:rsidRPr="00DC7BB9">
              <w:rPr>
                <w:rStyle w:val="Hyperlink"/>
                <w:lang w:val="en-ID"/>
              </w:rPr>
              <w:t>4.2.3 Uji Kelayakan Model (Uji F)</w:t>
            </w:r>
            <w:r w:rsidRPr="00DC7BB9">
              <w:rPr>
                <w:webHidden/>
              </w:rPr>
              <w:tab/>
            </w:r>
            <w:r w:rsidRPr="00DC7BB9">
              <w:rPr>
                <w:webHidden/>
              </w:rPr>
              <w:fldChar w:fldCharType="begin"/>
            </w:r>
            <w:r w:rsidRPr="00DC7BB9">
              <w:rPr>
                <w:webHidden/>
              </w:rPr>
              <w:instrText xml:space="preserve"> PAGEREF _Toc199763868 \h </w:instrText>
            </w:r>
            <w:r w:rsidRPr="00DC7BB9">
              <w:rPr>
                <w:webHidden/>
              </w:rPr>
            </w:r>
            <w:r w:rsidRPr="00DC7BB9">
              <w:rPr>
                <w:webHidden/>
              </w:rPr>
              <w:fldChar w:fldCharType="separate"/>
            </w:r>
            <w:r w:rsidR="002B24E8">
              <w:rPr>
                <w:webHidden/>
              </w:rPr>
              <w:t>59</w:t>
            </w:r>
            <w:r w:rsidRPr="00DC7BB9">
              <w:rPr>
                <w:webHidden/>
              </w:rPr>
              <w:fldChar w:fldCharType="end"/>
            </w:r>
          </w:hyperlink>
        </w:p>
        <w:p w14:paraId="59861992" w14:textId="29BF731F" w:rsidR="002171E6" w:rsidRPr="00DC7BB9" w:rsidRDefault="002171E6">
          <w:pPr>
            <w:pStyle w:val="TOC3"/>
            <w:rPr>
              <w:rFonts w:asciiTheme="minorHAnsi" w:eastAsiaTheme="minorEastAsia" w:hAnsiTheme="minorHAnsi" w:cstheme="minorBidi"/>
              <w:szCs w:val="24"/>
              <w:lang w:val="en-ID" w:eastAsia="en-ID" w:bidi="ar-SA"/>
            </w:rPr>
          </w:pPr>
          <w:hyperlink w:anchor="_Toc199763869" w:history="1">
            <w:r w:rsidRPr="00DC7BB9">
              <w:rPr>
                <w:rStyle w:val="Hyperlink"/>
                <w:lang w:val="en-ID"/>
              </w:rPr>
              <w:t>4.2.4</w:t>
            </w:r>
            <w:r w:rsidRPr="00DC7BB9">
              <w:rPr>
                <w:rFonts w:asciiTheme="minorHAnsi" w:eastAsiaTheme="minorEastAsia" w:hAnsiTheme="minorHAnsi" w:cstheme="minorBidi"/>
                <w:szCs w:val="24"/>
                <w:lang w:val="en-ID" w:eastAsia="en-ID" w:bidi="ar-SA"/>
              </w:rPr>
              <w:tab/>
            </w:r>
            <w:r w:rsidRPr="00DC7BB9">
              <w:rPr>
                <w:rStyle w:val="Hyperlink"/>
                <w:lang w:val="en-ID"/>
              </w:rPr>
              <w:t>Uji Koefisien Determinasi (R2)</w:t>
            </w:r>
            <w:r w:rsidRPr="00DC7BB9">
              <w:rPr>
                <w:webHidden/>
              </w:rPr>
              <w:tab/>
            </w:r>
            <w:r w:rsidRPr="00DC7BB9">
              <w:rPr>
                <w:webHidden/>
              </w:rPr>
              <w:fldChar w:fldCharType="begin"/>
            </w:r>
            <w:r w:rsidRPr="00DC7BB9">
              <w:rPr>
                <w:webHidden/>
              </w:rPr>
              <w:instrText xml:space="preserve"> PAGEREF _Toc199763869 \h </w:instrText>
            </w:r>
            <w:r w:rsidRPr="00DC7BB9">
              <w:rPr>
                <w:webHidden/>
              </w:rPr>
            </w:r>
            <w:r w:rsidRPr="00DC7BB9">
              <w:rPr>
                <w:webHidden/>
              </w:rPr>
              <w:fldChar w:fldCharType="separate"/>
            </w:r>
            <w:r w:rsidR="002B24E8">
              <w:rPr>
                <w:webHidden/>
              </w:rPr>
              <w:t>59</w:t>
            </w:r>
            <w:r w:rsidRPr="00DC7BB9">
              <w:rPr>
                <w:webHidden/>
              </w:rPr>
              <w:fldChar w:fldCharType="end"/>
            </w:r>
          </w:hyperlink>
        </w:p>
        <w:p w14:paraId="088FD3C7" w14:textId="72424A5C" w:rsidR="002171E6" w:rsidRPr="00DC7BB9" w:rsidRDefault="002171E6">
          <w:pPr>
            <w:pStyle w:val="TOC3"/>
            <w:rPr>
              <w:rFonts w:asciiTheme="minorHAnsi" w:eastAsiaTheme="minorEastAsia" w:hAnsiTheme="minorHAnsi" w:cstheme="minorBidi"/>
              <w:szCs w:val="24"/>
              <w:lang w:val="en-ID" w:eastAsia="en-ID" w:bidi="ar-SA"/>
            </w:rPr>
          </w:pPr>
          <w:hyperlink w:anchor="_Toc199763870" w:history="1">
            <w:r w:rsidRPr="00DC7BB9">
              <w:rPr>
                <w:rStyle w:val="Hyperlink"/>
              </w:rPr>
              <w:t>4.2.5</w:t>
            </w:r>
            <w:r w:rsidRPr="00DC7BB9">
              <w:rPr>
                <w:rFonts w:asciiTheme="minorHAnsi" w:eastAsiaTheme="minorEastAsia" w:hAnsiTheme="minorHAnsi" w:cstheme="minorBidi"/>
                <w:szCs w:val="24"/>
                <w:lang w:val="en-ID" w:eastAsia="en-ID" w:bidi="ar-SA"/>
              </w:rPr>
              <w:tab/>
            </w:r>
            <w:r w:rsidRPr="00DC7BB9">
              <w:rPr>
                <w:rStyle w:val="Hyperlink"/>
              </w:rPr>
              <w:t>Analisis Regresi Linier Berganda</w:t>
            </w:r>
            <w:r w:rsidRPr="00DC7BB9">
              <w:rPr>
                <w:webHidden/>
              </w:rPr>
              <w:tab/>
            </w:r>
            <w:r w:rsidRPr="00DC7BB9">
              <w:rPr>
                <w:webHidden/>
              </w:rPr>
              <w:fldChar w:fldCharType="begin"/>
            </w:r>
            <w:r w:rsidRPr="00DC7BB9">
              <w:rPr>
                <w:webHidden/>
              </w:rPr>
              <w:instrText xml:space="preserve"> PAGEREF _Toc199763870 \h </w:instrText>
            </w:r>
            <w:r w:rsidRPr="00DC7BB9">
              <w:rPr>
                <w:webHidden/>
              </w:rPr>
            </w:r>
            <w:r w:rsidRPr="00DC7BB9">
              <w:rPr>
                <w:webHidden/>
              </w:rPr>
              <w:fldChar w:fldCharType="separate"/>
            </w:r>
            <w:r w:rsidR="002B24E8">
              <w:rPr>
                <w:webHidden/>
              </w:rPr>
              <w:t>60</w:t>
            </w:r>
            <w:r w:rsidRPr="00DC7BB9">
              <w:rPr>
                <w:webHidden/>
              </w:rPr>
              <w:fldChar w:fldCharType="end"/>
            </w:r>
          </w:hyperlink>
        </w:p>
        <w:p w14:paraId="10BC35B0" w14:textId="49F6AFC9" w:rsidR="002171E6" w:rsidRPr="00DC7BB9" w:rsidRDefault="002171E6">
          <w:pPr>
            <w:pStyle w:val="TOC3"/>
            <w:rPr>
              <w:rFonts w:asciiTheme="minorHAnsi" w:eastAsiaTheme="minorEastAsia" w:hAnsiTheme="minorHAnsi" w:cstheme="minorBidi"/>
              <w:szCs w:val="24"/>
              <w:lang w:val="en-ID" w:eastAsia="en-ID" w:bidi="ar-SA"/>
            </w:rPr>
          </w:pPr>
          <w:hyperlink w:anchor="_Toc199763871" w:history="1">
            <w:r w:rsidRPr="00DC7BB9">
              <w:rPr>
                <w:rStyle w:val="Hyperlink"/>
              </w:rPr>
              <w:t>4.2.6</w:t>
            </w:r>
            <w:r w:rsidRPr="00DC7BB9">
              <w:rPr>
                <w:rFonts w:asciiTheme="minorHAnsi" w:eastAsiaTheme="minorEastAsia" w:hAnsiTheme="minorHAnsi" w:cstheme="minorBidi"/>
                <w:szCs w:val="24"/>
                <w:lang w:val="en-ID" w:eastAsia="en-ID" w:bidi="ar-SA"/>
              </w:rPr>
              <w:tab/>
            </w:r>
            <w:r w:rsidRPr="00DC7BB9">
              <w:rPr>
                <w:rStyle w:val="Hyperlink"/>
              </w:rPr>
              <w:t>Uji Hipotesis (Uji T)</w:t>
            </w:r>
            <w:r w:rsidRPr="00DC7BB9">
              <w:rPr>
                <w:webHidden/>
              </w:rPr>
              <w:tab/>
            </w:r>
            <w:r w:rsidRPr="00DC7BB9">
              <w:rPr>
                <w:webHidden/>
              </w:rPr>
              <w:fldChar w:fldCharType="begin"/>
            </w:r>
            <w:r w:rsidRPr="00DC7BB9">
              <w:rPr>
                <w:webHidden/>
              </w:rPr>
              <w:instrText xml:space="preserve"> PAGEREF _Toc199763871 \h </w:instrText>
            </w:r>
            <w:r w:rsidRPr="00DC7BB9">
              <w:rPr>
                <w:webHidden/>
              </w:rPr>
            </w:r>
            <w:r w:rsidRPr="00DC7BB9">
              <w:rPr>
                <w:webHidden/>
              </w:rPr>
              <w:fldChar w:fldCharType="separate"/>
            </w:r>
            <w:r w:rsidR="002B24E8">
              <w:rPr>
                <w:webHidden/>
              </w:rPr>
              <w:t>61</w:t>
            </w:r>
            <w:r w:rsidRPr="00DC7BB9">
              <w:rPr>
                <w:webHidden/>
              </w:rPr>
              <w:fldChar w:fldCharType="end"/>
            </w:r>
          </w:hyperlink>
        </w:p>
        <w:p w14:paraId="1F6463DA" w14:textId="1EF1F7C9" w:rsidR="002171E6" w:rsidRDefault="002171E6">
          <w:pPr>
            <w:pStyle w:val="TOC2"/>
            <w:rPr>
              <w:rFonts w:asciiTheme="minorHAnsi" w:eastAsiaTheme="minorEastAsia" w:hAnsiTheme="minorHAnsi" w:cstheme="minorBidi"/>
              <w:noProof/>
              <w:szCs w:val="24"/>
              <w:lang w:val="en-ID" w:eastAsia="en-ID" w:bidi="ar-SA"/>
            </w:rPr>
          </w:pPr>
          <w:hyperlink w:anchor="_Toc199763872" w:history="1">
            <w:r w:rsidRPr="003E5D3D">
              <w:rPr>
                <w:rStyle w:val="Hyperlink"/>
                <w:noProof/>
              </w:rPr>
              <w:t xml:space="preserve">4.3 </w:t>
            </w:r>
            <w:r>
              <w:rPr>
                <w:rFonts w:asciiTheme="minorHAnsi" w:eastAsiaTheme="minorEastAsia" w:hAnsiTheme="minorHAnsi" w:cstheme="minorBidi"/>
                <w:noProof/>
                <w:szCs w:val="24"/>
                <w:lang w:val="en-ID" w:eastAsia="en-ID" w:bidi="ar-SA"/>
              </w:rPr>
              <w:tab/>
            </w:r>
            <w:r w:rsidRPr="003E5D3D">
              <w:rPr>
                <w:rStyle w:val="Hyperlink"/>
                <w:noProof/>
              </w:rPr>
              <w:t>Pembahasan</w:t>
            </w:r>
            <w:r>
              <w:rPr>
                <w:noProof/>
                <w:webHidden/>
              </w:rPr>
              <w:tab/>
            </w:r>
            <w:r>
              <w:rPr>
                <w:noProof/>
                <w:webHidden/>
              </w:rPr>
              <w:fldChar w:fldCharType="begin"/>
            </w:r>
            <w:r>
              <w:rPr>
                <w:noProof/>
                <w:webHidden/>
              </w:rPr>
              <w:instrText xml:space="preserve"> PAGEREF _Toc199763872 \h </w:instrText>
            </w:r>
            <w:r>
              <w:rPr>
                <w:noProof/>
                <w:webHidden/>
              </w:rPr>
            </w:r>
            <w:r>
              <w:rPr>
                <w:noProof/>
                <w:webHidden/>
              </w:rPr>
              <w:fldChar w:fldCharType="separate"/>
            </w:r>
            <w:r w:rsidR="002B24E8">
              <w:rPr>
                <w:noProof/>
                <w:webHidden/>
              </w:rPr>
              <w:t>63</w:t>
            </w:r>
            <w:r>
              <w:rPr>
                <w:noProof/>
                <w:webHidden/>
              </w:rPr>
              <w:fldChar w:fldCharType="end"/>
            </w:r>
          </w:hyperlink>
        </w:p>
        <w:p w14:paraId="69575D89" w14:textId="0D529143" w:rsidR="002171E6" w:rsidRPr="00DC7BB9" w:rsidRDefault="002171E6">
          <w:pPr>
            <w:pStyle w:val="TOC3"/>
            <w:rPr>
              <w:rFonts w:asciiTheme="minorHAnsi" w:eastAsiaTheme="minorEastAsia" w:hAnsiTheme="minorHAnsi" w:cstheme="minorBidi"/>
              <w:szCs w:val="24"/>
              <w:lang w:val="en-ID" w:eastAsia="en-ID" w:bidi="ar-SA"/>
            </w:rPr>
          </w:pPr>
          <w:hyperlink w:anchor="_Toc199763873" w:history="1">
            <w:r w:rsidRPr="00DC7BB9">
              <w:rPr>
                <w:rStyle w:val="Hyperlink"/>
              </w:rPr>
              <w:t>4.3.1</w:t>
            </w:r>
            <w:r w:rsidRPr="00DC7BB9">
              <w:rPr>
                <w:rFonts w:asciiTheme="minorHAnsi" w:eastAsiaTheme="minorEastAsia" w:hAnsiTheme="minorHAnsi" w:cstheme="minorBidi"/>
                <w:szCs w:val="24"/>
                <w:lang w:val="en-ID" w:eastAsia="en-ID" w:bidi="ar-SA"/>
              </w:rPr>
              <w:tab/>
            </w:r>
            <w:r w:rsidRPr="00DC7BB9">
              <w:rPr>
                <w:rStyle w:val="Hyperlink"/>
              </w:rPr>
              <w:t>Pengaruh Kinerja Lingkungan terhadap Nilai Perusahaan</w:t>
            </w:r>
            <w:r w:rsidRPr="00DC7BB9">
              <w:rPr>
                <w:webHidden/>
              </w:rPr>
              <w:tab/>
            </w:r>
            <w:r w:rsidRPr="00DC7BB9">
              <w:rPr>
                <w:webHidden/>
              </w:rPr>
              <w:fldChar w:fldCharType="begin"/>
            </w:r>
            <w:r w:rsidRPr="00DC7BB9">
              <w:rPr>
                <w:webHidden/>
              </w:rPr>
              <w:instrText xml:space="preserve"> PAGEREF _Toc199763873 \h </w:instrText>
            </w:r>
            <w:r w:rsidRPr="00DC7BB9">
              <w:rPr>
                <w:webHidden/>
              </w:rPr>
            </w:r>
            <w:r w:rsidRPr="00DC7BB9">
              <w:rPr>
                <w:webHidden/>
              </w:rPr>
              <w:fldChar w:fldCharType="separate"/>
            </w:r>
            <w:r w:rsidR="002B24E8">
              <w:rPr>
                <w:webHidden/>
              </w:rPr>
              <w:t>63</w:t>
            </w:r>
            <w:r w:rsidRPr="00DC7BB9">
              <w:rPr>
                <w:webHidden/>
              </w:rPr>
              <w:fldChar w:fldCharType="end"/>
            </w:r>
          </w:hyperlink>
        </w:p>
        <w:p w14:paraId="57AC4B93" w14:textId="6AA2F983" w:rsidR="002171E6" w:rsidRPr="00DC7BB9" w:rsidRDefault="002171E6">
          <w:pPr>
            <w:pStyle w:val="TOC3"/>
            <w:rPr>
              <w:rFonts w:asciiTheme="minorHAnsi" w:eastAsiaTheme="minorEastAsia" w:hAnsiTheme="minorHAnsi" w:cstheme="minorBidi"/>
              <w:szCs w:val="24"/>
              <w:lang w:val="en-ID" w:eastAsia="en-ID" w:bidi="ar-SA"/>
            </w:rPr>
          </w:pPr>
          <w:hyperlink w:anchor="_Toc199763874" w:history="1">
            <w:r w:rsidRPr="00DC7BB9">
              <w:rPr>
                <w:rStyle w:val="Hyperlink"/>
              </w:rPr>
              <w:t>4.3.2</w:t>
            </w:r>
            <w:r w:rsidRPr="00DC7BB9">
              <w:rPr>
                <w:rFonts w:asciiTheme="minorHAnsi" w:eastAsiaTheme="minorEastAsia" w:hAnsiTheme="minorHAnsi" w:cstheme="minorBidi"/>
                <w:szCs w:val="24"/>
                <w:lang w:val="en-ID" w:eastAsia="en-ID" w:bidi="ar-SA"/>
              </w:rPr>
              <w:tab/>
            </w:r>
            <w:r w:rsidRPr="00DC7BB9">
              <w:rPr>
                <w:rStyle w:val="Hyperlink"/>
              </w:rPr>
              <w:t xml:space="preserve">Penerapan </w:t>
            </w:r>
            <w:r w:rsidRPr="00DC7BB9">
              <w:rPr>
                <w:rStyle w:val="Hyperlink"/>
                <w:i/>
                <w:iCs/>
              </w:rPr>
              <w:t xml:space="preserve">Green accounting </w:t>
            </w:r>
            <w:r w:rsidRPr="00DC7BB9">
              <w:rPr>
                <w:rStyle w:val="Hyperlink"/>
              </w:rPr>
              <w:t>terhadap Nilai Perusahaan</w:t>
            </w:r>
            <w:r w:rsidRPr="00DC7BB9">
              <w:rPr>
                <w:webHidden/>
              </w:rPr>
              <w:tab/>
            </w:r>
            <w:r w:rsidRPr="00DC7BB9">
              <w:rPr>
                <w:webHidden/>
              </w:rPr>
              <w:fldChar w:fldCharType="begin"/>
            </w:r>
            <w:r w:rsidRPr="00DC7BB9">
              <w:rPr>
                <w:webHidden/>
              </w:rPr>
              <w:instrText xml:space="preserve"> PAGEREF _Toc199763874 \h </w:instrText>
            </w:r>
            <w:r w:rsidRPr="00DC7BB9">
              <w:rPr>
                <w:webHidden/>
              </w:rPr>
            </w:r>
            <w:r w:rsidRPr="00DC7BB9">
              <w:rPr>
                <w:webHidden/>
              </w:rPr>
              <w:fldChar w:fldCharType="separate"/>
            </w:r>
            <w:r w:rsidR="002B24E8">
              <w:rPr>
                <w:webHidden/>
              </w:rPr>
              <w:t>65</w:t>
            </w:r>
            <w:r w:rsidRPr="00DC7BB9">
              <w:rPr>
                <w:webHidden/>
              </w:rPr>
              <w:fldChar w:fldCharType="end"/>
            </w:r>
          </w:hyperlink>
        </w:p>
        <w:p w14:paraId="07DC3B72" w14:textId="1E045A75" w:rsidR="002171E6" w:rsidRPr="00DC7BB9" w:rsidRDefault="002171E6">
          <w:pPr>
            <w:pStyle w:val="TOC3"/>
            <w:rPr>
              <w:rFonts w:asciiTheme="minorHAnsi" w:eastAsiaTheme="minorEastAsia" w:hAnsiTheme="minorHAnsi" w:cstheme="minorBidi"/>
              <w:szCs w:val="24"/>
              <w:lang w:val="en-ID" w:eastAsia="en-ID" w:bidi="ar-SA"/>
            </w:rPr>
          </w:pPr>
          <w:hyperlink w:anchor="_Toc199763875" w:history="1">
            <w:r w:rsidRPr="00DC7BB9">
              <w:rPr>
                <w:rStyle w:val="Hyperlink"/>
              </w:rPr>
              <w:t>4.3.3</w:t>
            </w:r>
            <w:r w:rsidRPr="00DC7BB9">
              <w:rPr>
                <w:rFonts w:asciiTheme="minorHAnsi" w:eastAsiaTheme="minorEastAsia" w:hAnsiTheme="minorHAnsi" w:cstheme="minorBidi"/>
                <w:szCs w:val="24"/>
                <w:lang w:val="en-ID" w:eastAsia="en-ID" w:bidi="ar-SA"/>
              </w:rPr>
              <w:tab/>
            </w:r>
            <w:r w:rsidRPr="00DC7BB9">
              <w:rPr>
                <w:rStyle w:val="Hyperlink"/>
              </w:rPr>
              <w:t xml:space="preserve">Pengungkapan </w:t>
            </w:r>
            <w:r w:rsidRPr="00DC7BB9">
              <w:rPr>
                <w:rStyle w:val="Hyperlink"/>
                <w:i/>
                <w:iCs/>
              </w:rPr>
              <w:t xml:space="preserve">Sustainability Report </w:t>
            </w:r>
            <w:r w:rsidRPr="00DC7BB9">
              <w:rPr>
                <w:rStyle w:val="Hyperlink"/>
              </w:rPr>
              <w:t>terhadap Nilai Perusahaan</w:t>
            </w:r>
            <w:r w:rsidRPr="00DC7BB9">
              <w:rPr>
                <w:webHidden/>
              </w:rPr>
              <w:tab/>
            </w:r>
            <w:r w:rsidRPr="00DC7BB9">
              <w:rPr>
                <w:webHidden/>
              </w:rPr>
              <w:fldChar w:fldCharType="begin"/>
            </w:r>
            <w:r w:rsidRPr="00DC7BB9">
              <w:rPr>
                <w:webHidden/>
              </w:rPr>
              <w:instrText xml:space="preserve"> PAGEREF _Toc199763875 \h </w:instrText>
            </w:r>
            <w:r w:rsidRPr="00DC7BB9">
              <w:rPr>
                <w:webHidden/>
              </w:rPr>
            </w:r>
            <w:r w:rsidRPr="00DC7BB9">
              <w:rPr>
                <w:webHidden/>
              </w:rPr>
              <w:fldChar w:fldCharType="separate"/>
            </w:r>
            <w:r w:rsidR="002B24E8">
              <w:rPr>
                <w:webHidden/>
              </w:rPr>
              <w:t>67</w:t>
            </w:r>
            <w:r w:rsidRPr="00DC7BB9">
              <w:rPr>
                <w:webHidden/>
              </w:rPr>
              <w:fldChar w:fldCharType="end"/>
            </w:r>
          </w:hyperlink>
        </w:p>
        <w:p w14:paraId="26E12D40" w14:textId="643914E6" w:rsidR="002171E6" w:rsidRDefault="002171E6" w:rsidP="00DC7BB9">
          <w:pPr>
            <w:pStyle w:val="TOC1"/>
            <w:rPr>
              <w:rFonts w:asciiTheme="minorHAnsi" w:eastAsiaTheme="minorEastAsia" w:hAnsiTheme="minorHAnsi" w:cstheme="minorBidi"/>
              <w:szCs w:val="24"/>
              <w:lang w:val="en-ID" w:eastAsia="en-ID" w:bidi="ar-SA"/>
            </w:rPr>
          </w:pPr>
          <w:hyperlink w:anchor="_Toc199763876" w:history="1">
            <w:r w:rsidRPr="003E5D3D">
              <w:rPr>
                <w:rStyle w:val="Hyperlink"/>
              </w:rPr>
              <w:t>BAB V PENUTUP</w:t>
            </w:r>
            <w:r>
              <w:rPr>
                <w:webHidden/>
              </w:rPr>
              <w:tab/>
            </w:r>
            <w:r>
              <w:rPr>
                <w:webHidden/>
              </w:rPr>
              <w:fldChar w:fldCharType="begin"/>
            </w:r>
            <w:r>
              <w:rPr>
                <w:webHidden/>
              </w:rPr>
              <w:instrText xml:space="preserve"> PAGEREF _Toc199763876 \h </w:instrText>
            </w:r>
            <w:r>
              <w:rPr>
                <w:webHidden/>
              </w:rPr>
            </w:r>
            <w:r>
              <w:rPr>
                <w:webHidden/>
              </w:rPr>
              <w:fldChar w:fldCharType="separate"/>
            </w:r>
            <w:r w:rsidR="002B24E8">
              <w:rPr>
                <w:webHidden/>
              </w:rPr>
              <w:t>69</w:t>
            </w:r>
            <w:r>
              <w:rPr>
                <w:webHidden/>
              </w:rPr>
              <w:fldChar w:fldCharType="end"/>
            </w:r>
          </w:hyperlink>
        </w:p>
        <w:p w14:paraId="2791C9DE" w14:textId="45B86964" w:rsidR="002171E6" w:rsidRDefault="002171E6">
          <w:pPr>
            <w:pStyle w:val="TOC2"/>
            <w:rPr>
              <w:rFonts w:asciiTheme="minorHAnsi" w:eastAsiaTheme="minorEastAsia" w:hAnsiTheme="minorHAnsi" w:cstheme="minorBidi"/>
              <w:noProof/>
              <w:szCs w:val="24"/>
              <w:lang w:val="en-ID" w:eastAsia="en-ID" w:bidi="ar-SA"/>
            </w:rPr>
          </w:pPr>
          <w:hyperlink w:anchor="_Toc199763877" w:history="1">
            <w:r w:rsidRPr="003E5D3D">
              <w:rPr>
                <w:rStyle w:val="Hyperlink"/>
                <w:noProof/>
              </w:rPr>
              <w:t>5.1</w:t>
            </w:r>
            <w:r>
              <w:rPr>
                <w:rFonts w:asciiTheme="minorHAnsi" w:eastAsiaTheme="minorEastAsia" w:hAnsiTheme="minorHAnsi" w:cstheme="minorBidi"/>
                <w:noProof/>
                <w:szCs w:val="24"/>
                <w:lang w:val="en-ID" w:eastAsia="en-ID" w:bidi="ar-SA"/>
              </w:rPr>
              <w:tab/>
            </w:r>
            <w:r w:rsidRPr="003E5D3D">
              <w:rPr>
                <w:rStyle w:val="Hyperlink"/>
                <w:noProof/>
              </w:rPr>
              <w:t>Kesimpulan</w:t>
            </w:r>
            <w:r>
              <w:rPr>
                <w:noProof/>
                <w:webHidden/>
              </w:rPr>
              <w:tab/>
            </w:r>
            <w:r>
              <w:rPr>
                <w:noProof/>
                <w:webHidden/>
              </w:rPr>
              <w:fldChar w:fldCharType="begin"/>
            </w:r>
            <w:r>
              <w:rPr>
                <w:noProof/>
                <w:webHidden/>
              </w:rPr>
              <w:instrText xml:space="preserve"> PAGEREF _Toc199763877 \h </w:instrText>
            </w:r>
            <w:r>
              <w:rPr>
                <w:noProof/>
                <w:webHidden/>
              </w:rPr>
            </w:r>
            <w:r>
              <w:rPr>
                <w:noProof/>
                <w:webHidden/>
              </w:rPr>
              <w:fldChar w:fldCharType="separate"/>
            </w:r>
            <w:r w:rsidR="002B24E8">
              <w:rPr>
                <w:noProof/>
                <w:webHidden/>
              </w:rPr>
              <w:t>69</w:t>
            </w:r>
            <w:r>
              <w:rPr>
                <w:noProof/>
                <w:webHidden/>
              </w:rPr>
              <w:fldChar w:fldCharType="end"/>
            </w:r>
          </w:hyperlink>
        </w:p>
        <w:p w14:paraId="1EFA066B" w14:textId="52F55341" w:rsidR="002171E6" w:rsidRDefault="002171E6">
          <w:pPr>
            <w:pStyle w:val="TOC2"/>
            <w:rPr>
              <w:rFonts w:asciiTheme="minorHAnsi" w:eastAsiaTheme="minorEastAsia" w:hAnsiTheme="minorHAnsi" w:cstheme="minorBidi"/>
              <w:noProof/>
              <w:szCs w:val="24"/>
              <w:lang w:val="en-ID" w:eastAsia="en-ID" w:bidi="ar-SA"/>
            </w:rPr>
          </w:pPr>
          <w:hyperlink w:anchor="_Toc199763878" w:history="1">
            <w:r w:rsidRPr="003E5D3D">
              <w:rPr>
                <w:rStyle w:val="Hyperlink"/>
                <w:noProof/>
              </w:rPr>
              <w:t>5.2</w:t>
            </w:r>
            <w:r>
              <w:rPr>
                <w:rFonts w:asciiTheme="minorHAnsi" w:eastAsiaTheme="minorEastAsia" w:hAnsiTheme="minorHAnsi" w:cstheme="minorBidi"/>
                <w:noProof/>
                <w:szCs w:val="24"/>
                <w:lang w:val="en-ID" w:eastAsia="en-ID" w:bidi="ar-SA"/>
              </w:rPr>
              <w:tab/>
            </w:r>
            <w:r w:rsidRPr="003E5D3D">
              <w:rPr>
                <w:rStyle w:val="Hyperlink"/>
                <w:noProof/>
              </w:rPr>
              <w:t>Saran</w:t>
            </w:r>
            <w:r>
              <w:rPr>
                <w:noProof/>
                <w:webHidden/>
              </w:rPr>
              <w:tab/>
            </w:r>
            <w:r>
              <w:rPr>
                <w:noProof/>
                <w:webHidden/>
              </w:rPr>
              <w:fldChar w:fldCharType="begin"/>
            </w:r>
            <w:r>
              <w:rPr>
                <w:noProof/>
                <w:webHidden/>
              </w:rPr>
              <w:instrText xml:space="preserve"> PAGEREF _Toc199763878 \h </w:instrText>
            </w:r>
            <w:r>
              <w:rPr>
                <w:noProof/>
                <w:webHidden/>
              </w:rPr>
            </w:r>
            <w:r>
              <w:rPr>
                <w:noProof/>
                <w:webHidden/>
              </w:rPr>
              <w:fldChar w:fldCharType="separate"/>
            </w:r>
            <w:r w:rsidR="002B24E8">
              <w:rPr>
                <w:noProof/>
                <w:webHidden/>
              </w:rPr>
              <w:t>70</w:t>
            </w:r>
            <w:r>
              <w:rPr>
                <w:noProof/>
                <w:webHidden/>
              </w:rPr>
              <w:fldChar w:fldCharType="end"/>
            </w:r>
          </w:hyperlink>
        </w:p>
        <w:p w14:paraId="78D4F642" w14:textId="7BD2EC1A" w:rsidR="002171E6" w:rsidRDefault="002171E6" w:rsidP="00DC7BB9">
          <w:pPr>
            <w:pStyle w:val="TOC1"/>
            <w:rPr>
              <w:rFonts w:asciiTheme="minorHAnsi" w:eastAsiaTheme="minorEastAsia" w:hAnsiTheme="minorHAnsi" w:cstheme="minorBidi"/>
              <w:szCs w:val="24"/>
              <w:lang w:val="en-ID" w:eastAsia="en-ID" w:bidi="ar-SA"/>
            </w:rPr>
          </w:pPr>
          <w:hyperlink w:anchor="_Toc199763879" w:history="1">
            <w:r w:rsidRPr="003E5D3D">
              <w:rPr>
                <w:rStyle w:val="Hyperlink"/>
              </w:rPr>
              <w:t>DAFTAR PUSTAKA</w:t>
            </w:r>
            <w:r>
              <w:rPr>
                <w:webHidden/>
              </w:rPr>
              <w:tab/>
            </w:r>
            <w:r>
              <w:rPr>
                <w:webHidden/>
              </w:rPr>
              <w:fldChar w:fldCharType="begin"/>
            </w:r>
            <w:r>
              <w:rPr>
                <w:webHidden/>
              </w:rPr>
              <w:instrText xml:space="preserve"> PAGEREF _Toc199763879 \h </w:instrText>
            </w:r>
            <w:r>
              <w:rPr>
                <w:webHidden/>
              </w:rPr>
            </w:r>
            <w:r>
              <w:rPr>
                <w:webHidden/>
              </w:rPr>
              <w:fldChar w:fldCharType="separate"/>
            </w:r>
            <w:r w:rsidR="002B24E8">
              <w:rPr>
                <w:webHidden/>
              </w:rPr>
              <w:t>72</w:t>
            </w:r>
            <w:r>
              <w:rPr>
                <w:webHidden/>
              </w:rPr>
              <w:fldChar w:fldCharType="end"/>
            </w:r>
          </w:hyperlink>
        </w:p>
        <w:p w14:paraId="1CF83572" w14:textId="74D3C96E" w:rsidR="002171E6" w:rsidRDefault="002171E6" w:rsidP="00DC7BB9">
          <w:pPr>
            <w:pStyle w:val="TOC1"/>
            <w:rPr>
              <w:rFonts w:asciiTheme="minorHAnsi" w:eastAsiaTheme="minorEastAsia" w:hAnsiTheme="minorHAnsi" w:cstheme="minorBidi"/>
              <w:szCs w:val="24"/>
              <w:lang w:val="en-ID" w:eastAsia="en-ID" w:bidi="ar-SA"/>
            </w:rPr>
          </w:pPr>
          <w:hyperlink w:anchor="_Toc199763880" w:history="1">
            <w:r w:rsidRPr="003E5D3D">
              <w:rPr>
                <w:rStyle w:val="Hyperlink"/>
              </w:rPr>
              <w:t>L A M P I R A N</w:t>
            </w:r>
            <w:r>
              <w:rPr>
                <w:webHidden/>
              </w:rPr>
              <w:tab/>
            </w:r>
            <w:r>
              <w:rPr>
                <w:webHidden/>
              </w:rPr>
              <w:fldChar w:fldCharType="begin"/>
            </w:r>
            <w:r>
              <w:rPr>
                <w:webHidden/>
              </w:rPr>
              <w:instrText xml:space="preserve"> PAGEREF _Toc199763880 \h </w:instrText>
            </w:r>
            <w:r>
              <w:rPr>
                <w:webHidden/>
              </w:rPr>
            </w:r>
            <w:r>
              <w:rPr>
                <w:webHidden/>
              </w:rPr>
              <w:fldChar w:fldCharType="separate"/>
            </w:r>
            <w:r w:rsidR="002B24E8">
              <w:rPr>
                <w:webHidden/>
              </w:rPr>
              <w:t>76</w:t>
            </w:r>
            <w:r>
              <w:rPr>
                <w:webHidden/>
              </w:rPr>
              <w:fldChar w:fldCharType="end"/>
            </w:r>
          </w:hyperlink>
        </w:p>
        <w:p w14:paraId="43F84A90" w14:textId="79270671" w:rsidR="0003014B" w:rsidRDefault="00AF4E6C" w:rsidP="007C52E9">
          <w:pPr>
            <w:spacing w:line="240" w:lineRule="auto"/>
            <w:rPr>
              <w:b/>
              <w:bCs/>
              <w:noProof/>
            </w:rPr>
          </w:pPr>
          <w:r>
            <w:rPr>
              <w:b/>
              <w:bCs/>
              <w:noProof/>
            </w:rPr>
            <w:fldChar w:fldCharType="end"/>
          </w:r>
        </w:p>
      </w:sdtContent>
    </w:sdt>
    <w:bookmarkStart w:id="15" w:name="_Toc192029603" w:displacedByCustomXml="prev"/>
    <w:bookmarkStart w:id="16" w:name="_Toc192028354" w:displacedByCustomXml="prev"/>
    <w:p w14:paraId="0D28D5FC" w14:textId="77777777" w:rsidR="007C52E9" w:rsidRDefault="007C52E9">
      <w:pPr>
        <w:spacing w:line="259" w:lineRule="auto"/>
        <w:jc w:val="left"/>
        <w:rPr>
          <w:b/>
          <w:bCs/>
        </w:rPr>
      </w:pPr>
      <w:r>
        <w:rPr>
          <w:b/>
          <w:bCs/>
        </w:rPr>
        <w:br w:type="page"/>
      </w:r>
    </w:p>
    <w:p w14:paraId="77270844" w14:textId="43AA3D52" w:rsidR="00091C4A" w:rsidRPr="00273D9F" w:rsidRDefault="00EB7858" w:rsidP="002171E6">
      <w:pPr>
        <w:pStyle w:val="Heading1"/>
        <w:rPr>
          <w:noProof/>
        </w:rPr>
      </w:pPr>
      <w:bookmarkStart w:id="17" w:name="_Toc199763821"/>
      <w:r w:rsidRPr="00026C28">
        <w:lastRenderedPageBreak/>
        <w:t>DAFTAR TABEL</w:t>
      </w:r>
      <w:bookmarkEnd w:id="6"/>
      <w:bookmarkEnd w:id="7"/>
      <w:bookmarkEnd w:id="16"/>
      <w:bookmarkEnd w:id="15"/>
      <w:bookmarkEnd w:id="17"/>
    </w:p>
    <w:p w14:paraId="79835902" w14:textId="619A8365" w:rsidR="00B24F3E" w:rsidRPr="00CB3AF4" w:rsidRDefault="00A24C08" w:rsidP="00CB3AF4">
      <w:pPr>
        <w:jc w:val="right"/>
        <w:rPr>
          <w:b/>
          <w:bCs/>
        </w:rPr>
      </w:pPr>
      <w:r w:rsidRPr="00A24C08">
        <w:rPr>
          <w:b/>
          <w:bCs/>
        </w:rPr>
        <w:t>Halaman</w:t>
      </w:r>
    </w:p>
    <w:p w14:paraId="03943EB9" w14:textId="61A78AC2" w:rsidR="0001292D" w:rsidRPr="000616CE" w:rsidRDefault="0001292D" w:rsidP="000616C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r w:rsidRPr="000616CE">
        <w:rPr>
          <w:rFonts w:cs="Times New Roman"/>
          <w:szCs w:val="24"/>
        </w:rPr>
        <w:fldChar w:fldCharType="begin"/>
      </w:r>
      <w:r w:rsidRPr="000616CE">
        <w:rPr>
          <w:rFonts w:cs="Times New Roman"/>
          <w:szCs w:val="24"/>
        </w:rPr>
        <w:instrText xml:space="preserve"> TOC \h \z \c "Tabel 1" </w:instrText>
      </w:r>
      <w:r w:rsidRPr="000616CE">
        <w:rPr>
          <w:rFonts w:cs="Times New Roman"/>
          <w:szCs w:val="24"/>
        </w:rPr>
        <w:fldChar w:fldCharType="separate"/>
      </w:r>
      <w:hyperlink w:anchor="_Toc192371598" w:history="1">
        <w:r w:rsidRPr="000616CE">
          <w:rPr>
            <w:rStyle w:val="Hyperlink"/>
            <w:noProof/>
          </w:rPr>
          <w:t>Tabel 1.1 Harga Saham Perusahaan Tekstil dan Garmen Periode 2020-2023</w:t>
        </w:r>
        <w:r w:rsidRPr="000616CE">
          <w:rPr>
            <w:noProof/>
            <w:webHidden/>
          </w:rPr>
          <w:tab/>
        </w:r>
        <w:r w:rsidRPr="000616CE">
          <w:rPr>
            <w:noProof/>
            <w:webHidden/>
          </w:rPr>
          <w:fldChar w:fldCharType="begin"/>
        </w:r>
        <w:r w:rsidRPr="000616CE">
          <w:rPr>
            <w:noProof/>
            <w:webHidden/>
          </w:rPr>
          <w:instrText xml:space="preserve"> PAGEREF _Toc192371598 \h </w:instrText>
        </w:r>
        <w:r w:rsidRPr="000616CE">
          <w:rPr>
            <w:noProof/>
            <w:webHidden/>
          </w:rPr>
        </w:r>
        <w:r w:rsidRPr="000616CE">
          <w:rPr>
            <w:noProof/>
            <w:webHidden/>
          </w:rPr>
          <w:fldChar w:fldCharType="separate"/>
        </w:r>
        <w:r w:rsidR="002B24E8">
          <w:rPr>
            <w:noProof/>
            <w:webHidden/>
          </w:rPr>
          <w:t>2</w:t>
        </w:r>
        <w:r w:rsidRPr="000616CE">
          <w:rPr>
            <w:noProof/>
            <w:webHidden/>
          </w:rPr>
          <w:fldChar w:fldCharType="end"/>
        </w:r>
      </w:hyperlink>
    </w:p>
    <w:p w14:paraId="73FC10FA" w14:textId="08EDE6E4" w:rsidR="0001292D" w:rsidRPr="000616CE" w:rsidRDefault="0001292D" w:rsidP="000616CE">
      <w:pPr>
        <w:pStyle w:val="TableofFigures"/>
        <w:tabs>
          <w:tab w:val="right" w:leader="dot" w:pos="7927"/>
        </w:tabs>
        <w:spacing w:line="276" w:lineRule="auto"/>
        <w:rPr>
          <w:noProof/>
        </w:rPr>
      </w:pPr>
      <w:r w:rsidRPr="000616CE">
        <w:rPr>
          <w:rFonts w:cs="Times New Roman"/>
          <w:szCs w:val="24"/>
        </w:rPr>
        <w:fldChar w:fldCharType="end"/>
      </w:r>
      <w:r w:rsidRPr="000616CE">
        <w:rPr>
          <w:rFonts w:cs="Times New Roman"/>
          <w:szCs w:val="24"/>
        </w:rPr>
        <w:fldChar w:fldCharType="begin"/>
      </w:r>
      <w:r w:rsidRPr="000616CE">
        <w:rPr>
          <w:rFonts w:cs="Times New Roman"/>
          <w:szCs w:val="24"/>
        </w:rPr>
        <w:instrText xml:space="preserve"> TOC \h \z \c "Tabel 2" </w:instrText>
      </w:r>
      <w:r w:rsidRPr="000616CE">
        <w:rPr>
          <w:rFonts w:cs="Times New Roman"/>
          <w:szCs w:val="24"/>
        </w:rPr>
        <w:fldChar w:fldCharType="separate"/>
      </w:r>
      <w:hyperlink w:anchor="_Toc192371606" w:history="1">
        <w:r w:rsidRPr="000616CE">
          <w:rPr>
            <w:rStyle w:val="Hyperlink"/>
            <w:noProof/>
          </w:rPr>
          <w:t xml:space="preserve">Tabel 2.1 Laporan </w:t>
        </w:r>
        <w:r w:rsidR="000616CE">
          <w:rPr>
            <w:rStyle w:val="Hyperlink"/>
            <w:noProof/>
          </w:rPr>
          <w:t xml:space="preserve">Penilaian </w:t>
        </w:r>
        <w:r w:rsidRPr="000616CE">
          <w:rPr>
            <w:rStyle w:val="Hyperlink"/>
            <w:noProof/>
          </w:rPr>
          <w:t>PROPER</w:t>
        </w:r>
        <w:r w:rsidRPr="000616CE">
          <w:rPr>
            <w:noProof/>
            <w:webHidden/>
          </w:rPr>
          <w:tab/>
        </w:r>
        <w:r w:rsidRPr="000616CE">
          <w:rPr>
            <w:noProof/>
            <w:webHidden/>
          </w:rPr>
          <w:fldChar w:fldCharType="begin"/>
        </w:r>
        <w:r w:rsidRPr="000616CE">
          <w:rPr>
            <w:noProof/>
            <w:webHidden/>
          </w:rPr>
          <w:instrText xml:space="preserve"> PAGEREF _Toc192371606 \h </w:instrText>
        </w:r>
        <w:r w:rsidRPr="000616CE">
          <w:rPr>
            <w:noProof/>
            <w:webHidden/>
          </w:rPr>
        </w:r>
        <w:r w:rsidRPr="000616CE">
          <w:rPr>
            <w:noProof/>
            <w:webHidden/>
          </w:rPr>
          <w:fldChar w:fldCharType="separate"/>
        </w:r>
        <w:r w:rsidR="002B24E8">
          <w:rPr>
            <w:noProof/>
            <w:webHidden/>
          </w:rPr>
          <w:t>18</w:t>
        </w:r>
        <w:r w:rsidRPr="000616CE">
          <w:rPr>
            <w:noProof/>
            <w:webHidden/>
          </w:rPr>
          <w:fldChar w:fldCharType="end"/>
        </w:r>
      </w:hyperlink>
    </w:p>
    <w:p w14:paraId="2824472D" w14:textId="2F2C43B3" w:rsidR="0001292D" w:rsidRPr="000616CE" w:rsidRDefault="0001292D" w:rsidP="000616C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607" w:history="1">
        <w:r w:rsidRPr="000616CE">
          <w:rPr>
            <w:rStyle w:val="Hyperlink"/>
            <w:noProof/>
          </w:rPr>
          <w:t>Tabel 2.2 Pengungkapan Aspek Ekonomi</w:t>
        </w:r>
        <w:r w:rsidRPr="000616CE">
          <w:rPr>
            <w:noProof/>
            <w:webHidden/>
          </w:rPr>
          <w:tab/>
        </w:r>
        <w:r w:rsidRPr="000616CE">
          <w:rPr>
            <w:noProof/>
            <w:webHidden/>
          </w:rPr>
          <w:fldChar w:fldCharType="begin"/>
        </w:r>
        <w:r w:rsidRPr="000616CE">
          <w:rPr>
            <w:noProof/>
            <w:webHidden/>
          </w:rPr>
          <w:instrText xml:space="preserve"> PAGEREF _Toc192371607 \h </w:instrText>
        </w:r>
        <w:r w:rsidRPr="000616CE">
          <w:rPr>
            <w:noProof/>
            <w:webHidden/>
          </w:rPr>
        </w:r>
        <w:r w:rsidRPr="000616CE">
          <w:rPr>
            <w:noProof/>
            <w:webHidden/>
          </w:rPr>
          <w:fldChar w:fldCharType="separate"/>
        </w:r>
        <w:r w:rsidR="002B24E8">
          <w:rPr>
            <w:noProof/>
            <w:webHidden/>
          </w:rPr>
          <w:t>23</w:t>
        </w:r>
        <w:r w:rsidRPr="000616CE">
          <w:rPr>
            <w:noProof/>
            <w:webHidden/>
          </w:rPr>
          <w:fldChar w:fldCharType="end"/>
        </w:r>
      </w:hyperlink>
    </w:p>
    <w:p w14:paraId="12CB4E36" w14:textId="0EB38035" w:rsidR="0001292D" w:rsidRPr="000616CE" w:rsidRDefault="0001292D" w:rsidP="000616C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608" w:history="1">
        <w:r w:rsidRPr="000616CE">
          <w:rPr>
            <w:rStyle w:val="Hyperlink"/>
            <w:noProof/>
          </w:rPr>
          <w:t>Tabel 2.3 Pengungkapan Aspek Lingkungan</w:t>
        </w:r>
        <w:r w:rsidRPr="000616CE">
          <w:rPr>
            <w:noProof/>
            <w:webHidden/>
          </w:rPr>
          <w:tab/>
        </w:r>
        <w:r w:rsidRPr="000616CE">
          <w:rPr>
            <w:noProof/>
            <w:webHidden/>
          </w:rPr>
          <w:fldChar w:fldCharType="begin"/>
        </w:r>
        <w:r w:rsidRPr="000616CE">
          <w:rPr>
            <w:noProof/>
            <w:webHidden/>
          </w:rPr>
          <w:instrText xml:space="preserve"> PAGEREF _Toc192371608 \h </w:instrText>
        </w:r>
        <w:r w:rsidRPr="000616CE">
          <w:rPr>
            <w:noProof/>
            <w:webHidden/>
          </w:rPr>
        </w:r>
        <w:r w:rsidRPr="000616CE">
          <w:rPr>
            <w:noProof/>
            <w:webHidden/>
          </w:rPr>
          <w:fldChar w:fldCharType="separate"/>
        </w:r>
        <w:r w:rsidR="002B24E8">
          <w:rPr>
            <w:noProof/>
            <w:webHidden/>
          </w:rPr>
          <w:t>24</w:t>
        </w:r>
        <w:r w:rsidRPr="000616CE">
          <w:rPr>
            <w:noProof/>
            <w:webHidden/>
          </w:rPr>
          <w:fldChar w:fldCharType="end"/>
        </w:r>
      </w:hyperlink>
    </w:p>
    <w:p w14:paraId="1C841E53" w14:textId="108D0156" w:rsidR="0001292D" w:rsidRPr="000616CE" w:rsidRDefault="0001292D" w:rsidP="000616C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609" w:history="1">
        <w:r w:rsidRPr="000616CE">
          <w:rPr>
            <w:rStyle w:val="Hyperlink"/>
            <w:noProof/>
          </w:rPr>
          <w:t>Tabel 2.4 Pengungkapan Aspek Sosial</w:t>
        </w:r>
        <w:r w:rsidRPr="000616CE">
          <w:rPr>
            <w:noProof/>
            <w:webHidden/>
          </w:rPr>
          <w:tab/>
        </w:r>
        <w:r w:rsidRPr="000616CE">
          <w:rPr>
            <w:noProof/>
            <w:webHidden/>
          </w:rPr>
          <w:fldChar w:fldCharType="begin"/>
        </w:r>
        <w:r w:rsidRPr="000616CE">
          <w:rPr>
            <w:noProof/>
            <w:webHidden/>
          </w:rPr>
          <w:instrText xml:space="preserve"> PAGEREF _Toc192371609 \h </w:instrText>
        </w:r>
        <w:r w:rsidRPr="000616CE">
          <w:rPr>
            <w:noProof/>
            <w:webHidden/>
          </w:rPr>
        </w:r>
        <w:r w:rsidRPr="000616CE">
          <w:rPr>
            <w:noProof/>
            <w:webHidden/>
          </w:rPr>
          <w:fldChar w:fldCharType="separate"/>
        </w:r>
        <w:r w:rsidR="002B24E8">
          <w:rPr>
            <w:noProof/>
            <w:webHidden/>
          </w:rPr>
          <w:t>26</w:t>
        </w:r>
        <w:r w:rsidRPr="000616CE">
          <w:rPr>
            <w:noProof/>
            <w:webHidden/>
          </w:rPr>
          <w:fldChar w:fldCharType="end"/>
        </w:r>
      </w:hyperlink>
    </w:p>
    <w:p w14:paraId="138C0C2E" w14:textId="175E6931" w:rsidR="0001292D" w:rsidRPr="000616CE" w:rsidRDefault="0001292D" w:rsidP="000616C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610" w:history="1">
        <w:r w:rsidRPr="000616CE">
          <w:rPr>
            <w:rStyle w:val="Hyperlink"/>
            <w:noProof/>
          </w:rPr>
          <w:t>Tabel 2.5 Penelitian Terdahulu</w:t>
        </w:r>
        <w:r w:rsidRPr="000616CE">
          <w:rPr>
            <w:noProof/>
            <w:webHidden/>
          </w:rPr>
          <w:tab/>
        </w:r>
        <w:r w:rsidRPr="000616CE">
          <w:rPr>
            <w:noProof/>
            <w:webHidden/>
          </w:rPr>
          <w:fldChar w:fldCharType="begin"/>
        </w:r>
        <w:r w:rsidRPr="000616CE">
          <w:rPr>
            <w:noProof/>
            <w:webHidden/>
          </w:rPr>
          <w:instrText xml:space="preserve"> PAGEREF _Toc192371610 \h </w:instrText>
        </w:r>
        <w:r w:rsidRPr="000616CE">
          <w:rPr>
            <w:noProof/>
            <w:webHidden/>
          </w:rPr>
        </w:r>
        <w:r w:rsidRPr="000616CE">
          <w:rPr>
            <w:noProof/>
            <w:webHidden/>
          </w:rPr>
          <w:fldChar w:fldCharType="separate"/>
        </w:r>
        <w:r w:rsidR="002B24E8">
          <w:rPr>
            <w:noProof/>
            <w:webHidden/>
          </w:rPr>
          <w:t>30</w:t>
        </w:r>
        <w:r w:rsidRPr="000616CE">
          <w:rPr>
            <w:noProof/>
            <w:webHidden/>
          </w:rPr>
          <w:fldChar w:fldCharType="end"/>
        </w:r>
      </w:hyperlink>
    </w:p>
    <w:p w14:paraId="1AF5304F" w14:textId="68D7B434" w:rsidR="00F6261E" w:rsidRPr="00F6261E" w:rsidRDefault="0001292D" w:rsidP="00F6261E">
      <w:pPr>
        <w:pStyle w:val="TableofFigures"/>
        <w:tabs>
          <w:tab w:val="right" w:leader="dot" w:pos="7927"/>
        </w:tabs>
        <w:spacing w:line="276" w:lineRule="auto"/>
        <w:rPr>
          <w:rFonts w:cs="Times New Roman"/>
          <w:szCs w:val="24"/>
        </w:rPr>
      </w:pPr>
      <w:r w:rsidRPr="000616CE">
        <w:rPr>
          <w:rFonts w:cs="Times New Roman"/>
          <w:szCs w:val="24"/>
        </w:rPr>
        <w:fldChar w:fldCharType="end"/>
      </w:r>
      <w:r w:rsidR="00F6261E" w:rsidRPr="00F6261E">
        <w:rPr>
          <w:rFonts w:cs="Times New Roman"/>
          <w:szCs w:val="24"/>
        </w:rPr>
        <w:t>Tabel 3.1 Skoring Tingkat PROPER</w:t>
      </w:r>
      <w:r w:rsidR="00F6261E" w:rsidRPr="00F6261E">
        <w:rPr>
          <w:rFonts w:cs="Times New Roman"/>
          <w:szCs w:val="24"/>
        </w:rPr>
        <w:tab/>
        <w:t>40</w:t>
      </w:r>
    </w:p>
    <w:p w14:paraId="7AC9372E" w14:textId="145D30BE" w:rsidR="00F6261E" w:rsidRPr="00F6261E" w:rsidRDefault="00F6261E" w:rsidP="00F6261E">
      <w:pPr>
        <w:pStyle w:val="TableofFigures"/>
        <w:tabs>
          <w:tab w:val="right" w:leader="dot" w:pos="7927"/>
        </w:tabs>
        <w:spacing w:line="276" w:lineRule="auto"/>
        <w:rPr>
          <w:rFonts w:cs="Times New Roman"/>
          <w:szCs w:val="24"/>
        </w:rPr>
      </w:pPr>
      <w:r w:rsidRPr="00F6261E">
        <w:rPr>
          <w:rFonts w:cs="Times New Roman"/>
          <w:szCs w:val="24"/>
        </w:rPr>
        <w:t>Tabel 3.2 Kriteria Pengambilan Sampel Penelitian</w:t>
      </w:r>
      <w:r w:rsidRPr="00F6261E">
        <w:rPr>
          <w:rFonts w:cs="Times New Roman"/>
          <w:szCs w:val="24"/>
        </w:rPr>
        <w:tab/>
        <w:t>45</w:t>
      </w:r>
    </w:p>
    <w:p w14:paraId="1BCD3CDB" w14:textId="4EF761D8"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r w:rsidRPr="00F6261E">
        <w:rPr>
          <w:rFonts w:cs="Times New Roman"/>
          <w:szCs w:val="24"/>
        </w:rPr>
        <w:fldChar w:fldCharType="begin"/>
      </w:r>
      <w:r w:rsidRPr="00F6261E">
        <w:rPr>
          <w:rFonts w:cs="Times New Roman"/>
          <w:szCs w:val="24"/>
        </w:rPr>
        <w:instrText xml:space="preserve"> TOC \h \z \c "Tabel 4" </w:instrText>
      </w:r>
      <w:r w:rsidRPr="00F6261E">
        <w:rPr>
          <w:rFonts w:cs="Times New Roman"/>
          <w:szCs w:val="24"/>
        </w:rPr>
        <w:fldChar w:fldCharType="separate"/>
      </w:r>
      <w:hyperlink w:anchor="_Toc192033782" w:history="1">
        <w:r w:rsidRPr="00F6261E">
          <w:rPr>
            <w:rStyle w:val="Hyperlink"/>
            <w:noProof/>
          </w:rPr>
          <w:t xml:space="preserve">Tabel 4.1 </w:t>
        </w:r>
        <w:r w:rsidRPr="00F6261E">
          <w:rPr>
            <w:rStyle w:val="Hyperlink"/>
            <w:rFonts w:cs="Times New Roman"/>
            <w:noProof/>
            <w:lang w:val="id-ID"/>
          </w:rPr>
          <w:t>Gambaran data sampel setelah terjadi</w:t>
        </w:r>
        <w:r w:rsidRPr="000F760E">
          <w:rPr>
            <w:rStyle w:val="Hyperlink"/>
            <w:rFonts w:cs="Times New Roman"/>
            <w:i/>
            <w:iCs/>
            <w:noProof/>
            <w:lang w:val="id-ID"/>
          </w:rPr>
          <w:t xml:space="preserve"> Outlier</w:t>
        </w:r>
        <w:r w:rsidRPr="00F6261E">
          <w:rPr>
            <w:noProof/>
            <w:webHidden/>
          </w:rPr>
          <w:tab/>
        </w:r>
        <w:r w:rsidRPr="00F6261E">
          <w:rPr>
            <w:noProof/>
            <w:webHidden/>
          </w:rPr>
          <w:fldChar w:fldCharType="begin"/>
        </w:r>
        <w:r w:rsidRPr="00F6261E">
          <w:rPr>
            <w:noProof/>
            <w:webHidden/>
          </w:rPr>
          <w:instrText xml:space="preserve"> PAGEREF _Toc192033782 \h </w:instrText>
        </w:r>
        <w:r w:rsidRPr="00F6261E">
          <w:rPr>
            <w:noProof/>
            <w:webHidden/>
          </w:rPr>
        </w:r>
        <w:r w:rsidRPr="00F6261E">
          <w:rPr>
            <w:noProof/>
            <w:webHidden/>
          </w:rPr>
          <w:fldChar w:fldCharType="separate"/>
        </w:r>
        <w:r w:rsidR="002B24E8">
          <w:rPr>
            <w:noProof/>
            <w:webHidden/>
          </w:rPr>
          <w:t>52</w:t>
        </w:r>
        <w:r w:rsidRPr="00F6261E">
          <w:rPr>
            <w:noProof/>
            <w:webHidden/>
          </w:rPr>
          <w:fldChar w:fldCharType="end"/>
        </w:r>
      </w:hyperlink>
    </w:p>
    <w:p w14:paraId="2BA45D06" w14:textId="32916AAA"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3" w:history="1">
        <w:r w:rsidRPr="00F6261E">
          <w:rPr>
            <w:rStyle w:val="Hyperlink"/>
            <w:noProof/>
          </w:rPr>
          <w:t>Tabel 4.2 Hasil Analisis Statistik Deskriptif</w:t>
        </w:r>
        <w:r w:rsidRPr="00F6261E">
          <w:rPr>
            <w:noProof/>
            <w:webHidden/>
          </w:rPr>
          <w:tab/>
        </w:r>
        <w:r w:rsidRPr="00F6261E">
          <w:rPr>
            <w:noProof/>
            <w:webHidden/>
          </w:rPr>
          <w:fldChar w:fldCharType="begin"/>
        </w:r>
        <w:r w:rsidRPr="00F6261E">
          <w:rPr>
            <w:noProof/>
            <w:webHidden/>
          </w:rPr>
          <w:instrText xml:space="preserve"> PAGEREF _Toc192033783 \h </w:instrText>
        </w:r>
        <w:r w:rsidRPr="00F6261E">
          <w:rPr>
            <w:noProof/>
            <w:webHidden/>
          </w:rPr>
        </w:r>
        <w:r w:rsidRPr="00F6261E">
          <w:rPr>
            <w:noProof/>
            <w:webHidden/>
          </w:rPr>
          <w:fldChar w:fldCharType="separate"/>
        </w:r>
        <w:r w:rsidR="002B24E8">
          <w:rPr>
            <w:noProof/>
            <w:webHidden/>
          </w:rPr>
          <w:t>52</w:t>
        </w:r>
        <w:r w:rsidRPr="00F6261E">
          <w:rPr>
            <w:noProof/>
            <w:webHidden/>
          </w:rPr>
          <w:fldChar w:fldCharType="end"/>
        </w:r>
      </w:hyperlink>
    </w:p>
    <w:p w14:paraId="5B91833F" w14:textId="4E2C1C1D"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4" w:history="1">
        <w:r w:rsidRPr="00F6261E">
          <w:rPr>
            <w:rStyle w:val="Hyperlink"/>
            <w:noProof/>
          </w:rPr>
          <w:t xml:space="preserve">Tabel 4.3 Uji Normalitas Sebelum </w:t>
        </w:r>
        <w:r w:rsidRPr="000F760E">
          <w:rPr>
            <w:rStyle w:val="Hyperlink"/>
            <w:i/>
            <w:iCs/>
            <w:noProof/>
          </w:rPr>
          <w:t xml:space="preserve">Outlier </w:t>
        </w:r>
        <w:r w:rsidRPr="00F6261E">
          <w:rPr>
            <w:rStyle w:val="Hyperlink"/>
            <w:noProof/>
          </w:rPr>
          <w:t>Data</w:t>
        </w:r>
        <w:r w:rsidRPr="00F6261E">
          <w:rPr>
            <w:noProof/>
            <w:webHidden/>
          </w:rPr>
          <w:tab/>
        </w:r>
        <w:r w:rsidRPr="00F6261E">
          <w:rPr>
            <w:noProof/>
            <w:webHidden/>
          </w:rPr>
          <w:fldChar w:fldCharType="begin"/>
        </w:r>
        <w:r w:rsidRPr="00F6261E">
          <w:rPr>
            <w:noProof/>
            <w:webHidden/>
          </w:rPr>
          <w:instrText xml:space="preserve"> PAGEREF _Toc192033784 \h </w:instrText>
        </w:r>
        <w:r w:rsidRPr="00F6261E">
          <w:rPr>
            <w:noProof/>
            <w:webHidden/>
          </w:rPr>
        </w:r>
        <w:r w:rsidRPr="00F6261E">
          <w:rPr>
            <w:noProof/>
            <w:webHidden/>
          </w:rPr>
          <w:fldChar w:fldCharType="separate"/>
        </w:r>
        <w:r w:rsidR="002B24E8">
          <w:rPr>
            <w:noProof/>
            <w:webHidden/>
          </w:rPr>
          <w:t>55</w:t>
        </w:r>
        <w:r w:rsidRPr="00F6261E">
          <w:rPr>
            <w:noProof/>
            <w:webHidden/>
          </w:rPr>
          <w:fldChar w:fldCharType="end"/>
        </w:r>
      </w:hyperlink>
    </w:p>
    <w:p w14:paraId="78650071" w14:textId="563EF613"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5" w:history="1">
        <w:r w:rsidRPr="00F6261E">
          <w:rPr>
            <w:rStyle w:val="Hyperlink"/>
            <w:noProof/>
          </w:rPr>
          <w:t xml:space="preserve">Tabel 4.4 Uji Normalitas Setelah </w:t>
        </w:r>
        <w:r w:rsidRPr="000F760E">
          <w:rPr>
            <w:rStyle w:val="Hyperlink"/>
            <w:i/>
            <w:iCs/>
            <w:noProof/>
          </w:rPr>
          <w:t>Outlier</w:t>
        </w:r>
        <w:r w:rsidRPr="00F6261E">
          <w:rPr>
            <w:rStyle w:val="Hyperlink"/>
            <w:noProof/>
          </w:rPr>
          <w:t xml:space="preserve"> Data</w:t>
        </w:r>
        <w:r w:rsidRPr="00F6261E">
          <w:rPr>
            <w:noProof/>
            <w:webHidden/>
          </w:rPr>
          <w:tab/>
        </w:r>
        <w:r w:rsidRPr="00F6261E">
          <w:rPr>
            <w:noProof/>
            <w:webHidden/>
          </w:rPr>
          <w:fldChar w:fldCharType="begin"/>
        </w:r>
        <w:r w:rsidRPr="00F6261E">
          <w:rPr>
            <w:noProof/>
            <w:webHidden/>
          </w:rPr>
          <w:instrText xml:space="preserve"> PAGEREF _Toc192033785 \h </w:instrText>
        </w:r>
        <w:r w:rsidRPr="00F6261E">
          <w:rPr>
            <w:noProof/>
            <w:webHidden/>
          </w:rPr>
        </w:r>
        <w:r w:rsidRPr="00F6261E">
          <w:rPr>
            <w:noProof/>
            <w:webHidden/>
          </w:rPr>
          <w:fldChar w:fldCharType="separate"/>
        </w:r>
        <w:r w:rsidR="002B24E8">
          <w:rPr>
            <w:noProof/>
            <w:webHidden/>
          </w:rPr>
          <w:t>56</w:t>
        </w:r>
        <w:r w:rsidRPr="00F6261E">
          <w:rPr>
            <w:noProof/>
            <w:webHidden/>
          </w:rPr>
          <w:fldChar w:fldCharType="end"/>
        </w:r>
      </w:hyperlink>
    </w:p>
    <w:p w14:paraId="55CEF938" w14:textId="05556CA9"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6" w:history="1">
        <w:r w:rsidRPr="00F6261E">
          <w:rPr>
            <w:rStyle w:val="Hyperlink"/>
            <w:noProof/>
          </w:rPr>
          <w:t>Tabel 4.5 Uji Multikolinearitas</w:t>
        </w:r>
        <w:r w:rsidRPr="00F6261E">
          <w:rPr>
            <w:noProof/>
            <w:webHidden/>
          </w:rPr>
          <w:tab/>
        </w:r>
        <w:r w:rsidRPr="00F6261E">
          <w:rPr>
            <w:noProof/>
            <w:webHidden/>
          </w:rPr>
          <w:fldChar w:fldCharType="begin"/>
        </w:r>
        <w:r w:rsidRPr="00F6261E">
          <w:rPr>
            <w:noProof/>
            <w:webHidden/>
          </w:rPr>
          <w:instrText xml:space="preserve"> PAGEREF _Toc192033786 \h </w:instrText>
        </w:r>
        <w:r w:rsidRPr="00F6261E">
          <w:rPr>
            <w:noProof/>
            <w:webHidden/>
          </w:rPr>
        </w:r>
        <w:r w:rsidRPr="00F6261E">
          <w:rPr>
            <w:noProof/>
            <w:webHidden/>
          </w:rPr>
          <w:fldChar w:fldCharType="separate"/>
        </w:r>
        <w:r w:rsidR="002B24E8">
          <w:rPr>
            <w:noProof/>
            <w:webHidden/>
          </w:rPr>
          <w:t>57</w:t>
        </w:r>
        <w:r w:rsidRPr="00F6261E">
          <w:rPr>
            <w:noProof/>
            <w:webHidden/>
          </w:rPr>
          <w:fldChar w:fldCharType="end"/>
        </w:r>
      </w:hyperlink>
    </w:p>
    <w:p w14:paraId="003BB117" w14:textId="703A877E"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7" w:history="1">
        <w:r w:rsidRPr="00F6261E">
          <w:rPr>
            <w:rStyle w:val="Hyperlink"/>
            <w:noProof/>
          </w:rPr>
          <w:t>Tabel 4.6 Uji Autokorelasi</w:t>
        </w:r>
        <w:r w:rsidRPr="00F6261E">
          <w:rPr>
            <w:noProof/>
            <w:webHidden/>
          </w:rPr>
          <w:tab/>
        </w:r>
        <w:r w:rsidRPr="00F6261E">
          <w:rPr>
            <w:noProof/>
            <w:webHidden/>
          </w:rPr>
          <w:fldChar w:fldCharType="begin"/>
        </w:r>
        <w:r w:rsidRPr="00F6261E">
          <w:rPr>
            <w:noProof/>
            <w:webHidden/>
          </w:rPr>
          <w:instrText xml:space="preserve"> PAGEREF _Toc192033787 \h </w:instrText>
        </w:r>
        <w:r w:rsidRPr="00F6261E">
          <w:rPr>
            <w:noProof/>
            <w:webHidden/>
          </w:rPr>
        </w:r>
        <w:r w:rsidRPr="00F6261E">
          <w:rPr>
            <w:noProof/>
            <w:webHidden/>
          </w:rPr>
          <w:fldChar w:fldCharType="separate"/>
        </w:r>
        <w:r w:rsidR="002B24E8">
          <w:rPr>
            <w:noProof/>
            <w:webHidden/>
          </w:rPr>
          <w:t>58</w:t>
        </w:r>
        <w:r w:rsidRPr="00F6261E">
          <w:rPr>
            <w:noProof/>
            <w:webHidden/>
          </w:rPr>
          <w:fldChar w:fldCharType="end"/>
        </w:r>
      </w:hyperlink>
    </w:p>
    <w:p w14:paraId="0D05675F" w14:textId="3D8707AC"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8" w:history="1">
        <w:r w:rsidRPr="00F6261E">
          <w:rPr>
            <w:rStyle w:val="Hyperlink"/>
            <w:noProof/>
          </w:rPr>
          <w:t xml:space="preserve">Tabel 4.7 Uji </w:t>
        </w:r>
        <w:r w:rsidR="00E96C4C">
          <w:rPr>
            <w:rStyle w:val="Hyperlink"/>
            <w:noProof/>
          </w:rPr>
          <w:t xml:space="preserve">Kelayakan Model (Uji </w:t>
        </w:r>
        <w:r w:rsidRPr="00F6261E">
          <w:rPr>
            <w:rStyle w:val="Hyperlink"/>
            <w:noProof/>
          </w:rPr>
          <w:t>F</w:t>
        </w:r>
        <w:r w:rsidR="00E96C4C">
          <w:rPr>
            <w:rStyle w:val="Hyperlink"/>
            <w:noProof/>
          </w:rPr>
          <w:t>)</w:t>
        </w:r>
        <w:r w:rsidRPr="00F6261E">
          <w:rPr>
            <w:noProof/>
            <w:webHidden/>
          </w:rPr>
          <w:tab/>
        </w:r>
        <w:r w:rsidRPr="00F6261E">
          <w:rPr>
            <w:noProof/>
            <w:webHidden/>
          </w:rPr>
          <w:fldChar w:fldCharType="begin"/>
        </w:r>
        <w:r w:rsidRPr="00F6261E">
          <w:rPr>
            <w:noProof/>
            <w:webHidden/>
          </w:rPr>
          <w:instrText xml:space="preserve"> PAGEREF _Toc192033788 \h </w:instrText>
        </w:r>
        <w:r w:rsidRPr="00F6261E">
          <w:rPr>
            <w:noProof/>
            <w:webHidden/>
          </w:rPr>
        </w:r>
        <w:r w:rsidRPr="00F6261E">
          <w:rPr>
            <w:noProof/>
            <w:webHidden/>
          </w:rPr>
          <w:fldChar w:fldCharType="separate"/>
        </w:r>
        <w:r w:rsidR="002B24E8">
          <w:rPr>
            <w:noProof/>
            <w:webHidden/>
          </w:rPr>
          <w:t>59</w:t>
        </w:r>
        <w:r w:rsidRPr="00F6261E">
          <w:rPr>
            <w:noProof/>
            <w:webHidden/>
          </w:rPr>
          <w:fldChar w:fldCharType="end"/>
        </w:r>
      </w:hyperlink>
    </w:p>
    <w:p w14:paraId="235B5AD7" w14:textId="6A9E1181"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89" w:history="1">
        <w:r w:rsidRPr="00F6261E">
          <w:rPr>
            <w:rStyle w:val="Hyperlink"/>
            <w:noProof/>
          </w:rPr>
          <w:t>Tabel 4.8 Uji</w:t>
        </w:r>
        <w:r w:rsidR="00E96C4C">
          <w:rPr>
            <w:rStyle w:val="Hyperlink"/>
            <w:noProof/>
          </w:rPr>
          <w:t xml:space="preserve"> </w:t>
        </w:r>
        <w:r w:rsidR="00AA32DC">
          <w:rPr>
            <w:rStyle w:val="Hyperlink"/>
            <w:noProof/>
          </w:rPr>
          <w:t xml:space="preserve">Koefisien </w:t>
        </w:r>
        <w:r w:rsidR="00E96C4C">
          <w:rPr>
            <w:rStyle w:val="Hyperlink"/>
            <w:noProof/>
          </w:rPr>
          <w:t>Determinasi</w:t>
        </w:r>
        <w:r w:rsidRPr="00F6261E">
          <w:rPr>
            <w:rStyle w:val="Hyperlink"/>
            <w:noProof/>
          </w:rPr>
          <w:t xml:space="preserve"> </w:t>
        </w:r>
        <w:r w:rsidR="00AA32DC">
          <w:rPr>
            <w:rStyle w:val="Hyperlink"/>
            <w:noProof/>
          </w:rPr>
          <w:t>(</w:t>
        </w:r>
        <w:r w:rsidRPr="00F6261E">
          <w:rPr>
            <w:rStyle w:val="Hyperlink"/>
            <w:noProof/>
          </w:rPr>
          <w:t>R2</w:t>
        </w:r>
        <w:r w:rsidR="00AA32DC">
          <w:rPr>
            <w:rStyle w:val="Hyperlink"/>
            <w:noProof/>
          </w:rPr>
          <w:t>)</w:t>
        </w:r>
        <w:r w:rsidRPr="00F6261E">
          <w:rPr>
            <w:noProof/>
            <w:webHidden/>
          </w:rPr>
          <w:tab/>
        </w:r>
        <w:r w:rsidRPr="00F6261E">
          <w:rPr>
            <w:noProof/>
            <w:webHidden/>
          </w:rPr>
          <w:fldChar w:fldCharType="begin"/>
        </w:r>
        <w:r w:rsidRPr="00F6261E">
          <w:rPr>
            <w:noProof/>
            <w:webHidden/>
          </w:rPr>
          <w:instrText xml:space="preserve"> PAGEREF _Toc192033789 \h </w:instrText>
        </w:r>
        <w:r w:rsidRPr="00F6261E">
          <w:rPr>
            <w:noProof/>
            <w:webHidden/>
          </w:rPr>
        </w:r>
        <w:r w:rsidRPr="00F6261E">
          <w:rPr>
            <w:noProof/>
            <w:webHidden/>
          </w:rPr>
          <w:fldChar w:fldCharType="separate"/>
        </w:r>
        <w:r w:rsidR="002B24E8">
          <w:rPr>
            <w:noProof/>
            <w:webHidden/>
          </w:rPr>
          <w:t>60</w:t>
        </w:r>
        <w:r w:rsidRPr="00F6261E">
          <w:rPr>
            <w:noProof/>
            <w:webHidden/>
          </w:rPr>
          <w:fldChar w:fldCharType="end"/>
        </w:r>
      </w:hyperlink>
    </w:p>
    <w:p w14:paraId="02B8BC39" w14:textId="59319073"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90" w:history="1">
        <w:r w:rsidRPr="00F6261E">
          <w:rPr>
            <w:rStyle w:val="Hyperlink"/>
            <w:noProof/>
          </w:rPr>
          <w:t>Tabel 4.9 Analisis Regresi Linier Berganda</w:t>
        </w:r>
        <w:r w:rsidRPr="00F6261E">
          <w:rPr>
            <w:noProof/>
            <w:webHidden/>
          </w:rPr>
          <w:tab/>
        </w:r>
        <w:r w:rsidRPr="00F6261E">
          <w:rPr>
            <w:noProof/>
            <w:webHidden/>
          </w:rPr>
          <w:fldChar w:fldCharType="begin"/>
        </w:r>
        <w:r w:rsidRPr="00F6261E">
          <w:rPr>
            <w:noProof/>
            <w:webHidden/>
          </w:rPr>
          <w:instrText xml:space="preserve"> PAGEREF _Toc192033790 \h </w:instrText>
        </w:r>
        <w:r w:rsidRPr="00F6261E">
          <w:rPr>
            <w:noProof/>
            <w:webHidden/>
          </w:rPr>
        </w:r>
        <w:r w:rsidRPr="00F6261E">
          <w:rPr>
            <w:noProof/>
            <w:webHidden/>
          </w:rPr>
          <w:fldChar w:fldCharType="separate"/>
        </w:r>
        <w:r w:rsidR="002B24E8">
          <w:rPr>
            <w:noProof/>
            <w:webHidden/>
          </w:rPr>
          <w:t>60</w:t>
        </w:r>
        <w:r w:rsidRPr="00F6261E">
          <w:rPr>
            <w:noProof/>
            <w:webHidden/>
          </w:rPr>
          <w:fldChar w:fldCharType="end"/>
        </w:r>
      </w:hyperlink>
    </w:p>
    <w:p w14:paraId="04197DF0" w14:textId="7D6CB8EB" w:rsidR="00F6261E" w:rsidRPr="00F6261E" w:rsidRDefault="00F6261E" w:rsidP="00F6261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033791" w:history="1">
        <w:r w:rsidRPr="00F6261E">
          <w:rPr>
            <w:rStyle w:val="Hyperlink"/>
            <w:noProof/>
          </w:rPr>
          <w:t>Tabel 4.10 Uji Hipotesis</w:t>
        </w:r>
        <w:r w:rsidR="00E50CA3">
          <w:rPr>
            <w:rStyle w:val="Hyperlink"/>
            <w:noProof/>
          </w:rPr>
          <w:t xml:space="preserve"> (Uji T)</w:t>
        </w:r>
        <w:r w:rsidRPr="00F6261E">
          <w:rPr>
            <w:noProof/>
            <w:webHidden/>
          </w:rPr>
          <w:tab/>
        </w:r>
        <w:r w:rsidRPr="00F6261E">
          <w:rPr>
            <w:noProof/>
            <w:webHidden/>
          </w:rPr>
          <w:fldChar w:fldCharType="begin"/>
        </w:r>
        <w:r w:rsidRPr="00F6261E">
          <w:rPr>
            <w:noProof/>
            <w:webHidden/>
          </w:rPr>
          <w:instrText xml:space="preserve"> PAGEREF _Toc192033791 \h </w:instrText>
        </w:r>
        <w:r w:rsidRPr="00F6261E">
          <w:rPr>
            <w:noProof/>
            <w:webHidden/>
          </w:rPr>
        </w:r>
        <w:r w:rsidRPr="00F6261E">
          <w:rPr>
            <w:noProof/>
            <w:webHidden/>
          </w:rPr>
          <w:fldChar w:fldCharType="separate"/>
        </w:r>
        <w:r w:rsidR="002B24E8">
          <w:rPr>
            <w:noProof/>
            <w:webHidden/>
          </w:rPr>
          <w:t>62</w:t>
        </w:r>
        <w:r w:rsidRPr="00F6261E">
          <w:rPr>
            <w:noProof/>
            <w:webHidden/>
          </w:rPr>
          <w:fldChar w:fldCharType="end"/>
        </w:r>
      </w:hyperlink>
    </w:p>
    <w:p w14:paraId="54D3F2C5" w14:textId="610103E4" w:rsidR="00142E6F" w:rsidRPr="008C7DAB" w:rsidRDefault="00F6261E" w:rsidP="00F6261E">
      <w:pPr>
        <w:spacing w:line="276" w:lineRule="auto"/>
        <w:jc w:val="left"/>
        <w:rPr>
          <w:rFonts w:cs="Times New Roman"/>
          <w:szCs w:val="24"/>
        </w:rPr>
      </w:pPr>
      <w:r w:rsidRPr="00F6261E">
        <w:rPr>
          <w:rFonts w:cs="Times New Roman"/>
          <w:szCs w:val="24"/>
        </w:rPr>
        <w:fldChar w:fldCharType="end"/>
      </w:r>
    </w:p>
    <w:p w14:paraId="34AE7A2D" w14:textId="36BA7C28" w:rsidR="00152583" w:rsidRPr="0003014B" w:rsidRDefault="00142E6F" w:rsidP="002171E6">
      <w:pPr>
        <w:pStyle w:val="Heading1"/>
        <w:rPr>
          <w:rFonts w:cs="Times New Roman"/>
          <w:szCs w:val="24"/>
        </w:rPr>
      </w:pPr>
      <w:r w:rsidRPr="008C7DAB">
        <w:rPr>
          <w:rFonts w:cs="Times New Roman"/>
          <w:szCs w:val="24"/>
        </w:rPr>
        <w:br w:type="page"/>
      </w:r>
      <w:bookmarkStart w:id="18" w:name="_Toc190134217"/>
      <w:bookmarkStart w:id="19" w:name="_Toc190157955"/>
      <w:bookmarkStart w:id="20" w:name="_Toc192028355"/>
      <w:bookmarkStart w:id="21" w:name="_Toc192029604"/>
      <w:bookmarkStart w:id="22" w:name="_Toc199763822"/>
      <w:r w:rsidR="00EB7858" w:rsidRPr="00026C28">
        <w:lastRenderedPageBreak/>
        <w:t>DAFTAR GAMBA</w:t>
      </w:r>
      <w:r w:rsidR="00154097" w:rsidRPr="00026C28">
        <w:t>R</w:t>
      </w:r>
      <w:bookmarkEnd w:id="18"/>
      <w:bookmarkEnd w:id="19"/>
      <w:bookmarkEnd w:id="20"/>
      <w:bookmarkEnd w:id="21"/>
      <w:bookmarkEnd w:id="22"/>
    </w:p>
    <w:p w14:paraId="118C1BA2" w14:textId="091F5CD1" w:rsidR="00126381" w:rsidRPr="00CB3AF4" w:rsidRDefault="00A24C08" w:rsidP="00CB3AF4">
      <w:pPr>
        <w:jc w:val="right"/>
        <w:rPr>
          <w:b/>
          <w:bCs/>
        </w:rPr>
      </w:pPr>
      <w:r w:rsidRPr="00A24C08">
        <w:rPr>
          <w:b/>
          <w:bCs/>
        </w:rPr>
        <w:t>Halaman</w:t>
      </w:r>
    </w:p>
    <w:p w14:paraId="66B98767" w14:textId="28A3BBFC" w:rsidR="00A75F6E" w:rsidRPr="00A75F6E" w:rsidRDefault="00A75F6E" w:rsidP="00A75F6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r>
        <w:rPr>
          <w:rFonts w:cs="Times New Roman"/>
        </w:rPr>
        <w:fldChar w:fldCharType="begin"/>
      </w:r>
      <w:r>
        <w:rPr>
          <w:rFonts w:cs="Times New Roman"/>
        </w:rPr>
        <w:instrText xml:space="preserve"> TOC \h \z \c "Figure" </w:instrText>
      </w:r>
      <w:r>
        <w:rPr>
          <w:rFonts w:cs="Times New Roman"/>
        </w:rPr>
        <w:fldChar w:fldCharType="separate"/>
      </w:r>
      <w:hyperlink w:anchor="_Toc192371716" w:history="1">
        <w:r w:rsidRPr="00A75F6E">
          <w:rPr>
            <w:rStyle w:val="Hyperlink"/>
            <w:noProof/>
          </w:rPr>
          <w:t xml:space="preserve">Gambar 2.1 </w:t>
        </w:r>
        <w:r w:rsidRPr="00A75F6E">
          <w:rPr>
            <w:rStyle w:val="Hyperlink"/>
            <w:rFonts w:eastAsia="Times New Roman" w:cs="Times New Roman"/>
            <w:noProof/>
            <w:kern w:val="0"/>
            <w14:ligatures w14:val="none"/>
          </w:rPr>
          <w:t xml:space="preserve"> Kerangka Konsep</w:t>
        </w:r>
        <w:r w:rsidRPr="00A75F6E">
          <w:rPr>
            <w:noProof/>
            <w:webHidden/>
          </w:rPr>
          <w:tab/>
        </w:r>
        <w:r w:rsidRPr="00A75F6E">
          <w:rPr>
            <w:noProof/>
            <w:webHidden/>
          </w:rPr>
          <w:fldChar w:fldCharType="begin"/>
        </w:r>
        <w:r w:rsidRPr="00A75F6E">
          <w:rPr>
            <w:noProof/>
            <w:webHidden/>
          </w:rPr>
          <w:instrText xml:space="preserve"> PAGEREF _Toc192371716 \h </w:instrText>
        </w:r>
        <w:r w:rsidRPr="00A75F6E">
          <w:rPr>
            <w:noProof/>
            <w:webHidden/>
          </w:rPr>
        </w:r>
        <w:r w:rsidRPr="00A75F6E">
          <w:rPr>
            <w:noProof/>
            <w:webHidden/>
          </w:rPr>
          <w:fldChar w:fldCharType="separate"/>
        </w:r>
        <w:r w:rsidR="002B24E8">
          <w:rPr>
            <w:noProof/>
            <w:webHidden/>
          </w:rPr>
          <w:t>34</w:t>
        </w:r>
        <w:r w:rsidRPr="00A75F6E">
          <w:rPr>
            <w:noProof/>
            <w:webHidden/>
          </w:rPr>
          <w:fldChar w:fldCharType="end"/>
        </w:r>
      </w:hyperlink>
    </w:p>
    <w:p w14:paraId="768C6D94" w14:textId="03C239D4" w:rsidR="00A75F6E" w:rsidRPr="00A75F6E" w:rsidRDefault="00A75F6E" w:rsidP="00A75F6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717" w:history="1">
        <w:r w:rsidRPr="00A75F6E">
          <w:rPr>
            <w:rStyle w:val="Hyperlink"/>
            <w:noProof/>
          </w:rPr>
          <w:t>Gambar 2.2</w:t>
        </w:r>
        <w:r w:rsidRPr="00A75F6E">
          <w:rPr>
            <w:rStyle w:val="Hyperlink"/>
            <w:rFonts w:cs="Times New Roman"/>
            <w:noProof/>
          </w:rPr>
          <w:t xml:space="preserve"> Model Penelitian</w:t>
        </w:r>
        <w:r w:rsidRPr="00A75F6E">
          <w:rPr>
            <w:noProof/>
            <w:webHidden/>
          </w:rPr>
          <w:tab/>
        </w:r>
        <w:r w:rsidR="00AB2619">
          <w:rPr>
            <w:noProof/>
            <w:webHidden/>
          </w:rPr>
          <w:t>39</w:t>
        </w:r>
      </w:hyperlink>
    </w:p>
    <w:p w14:paraId="0454CDF1" w14:textId="49D1D888" w:rsidR="00A75F6E" w:rsidRPr="00A75F6E" w:rsidRDefault="00A75F6E" w:rsidP="00A75F6E">
      <w:pPr>
        <w:pStyle w:val="TableofFigures"/>
        <w:tabs>
          <w:tab w:val="right" w:leader="dot" w:pos="7927"/>
        </w:tabs>
        <w:spacing w:line="276" w:lineRule="auto"/>
        <w:rPr>
          <w:rFonts w:asciiTheme="minorHAnsi" w:eastAsiaTheme="minorEastAsia" w:hAnsiTheme="minorHAnsi" w:cstheme="minorBidi"/>
          <w:noProof/>
          <w:szCs w:val="24"/>
          <w:lang w:val="en-ID" w:eastAsia="en-ID" w:bidi="ar-SA"/>
        </w:rPr>
      </w:pPr>
      <w:hyperlink w:anchor="_Toc192371718" w:history="1">
        <w:r w:rsidRPr="00A75F6E">
          <w:rPr>
            <w:rStyle w:val="Hyperlink"/>
            <w:noProof/>
          </w:rPr>
          <w:t>Gambar 2.3</w:t>
        </w:r>
        <w:r w:rsidRPr="00A75F6E">
          <w:rPr>
            <w:rStyle w:val="Hyperlink"/>
            <w:rFonts w:cs="Times New Roman"/>
            <w:noProof/>
          </w:rPr>
          <w:t xml:space="preserve"> Uji Heteroskedastisitas</w:t>
        </w:r>
        <w:r w:rsidRPr="00A75F6E">
          <w:rPr>
            <w:noProof/>
            <w:webHidden/>
          </w:rPr>
          <w:tab/>
        </w:r>
        <w:r w:rsidRPr="00A75F6E">
          <w:rPr>
            <w:noProof/>
            <w:webHidden/>
          </w:rPr>
          <w:fldChar w:fldCharType="begin"/>
        </w:r>
        <w:r w:rsidRPr="00A75F6E">
          <w:rPr>
            <w:noProof/>
            <w:webHidden/>
          </w:rPr>
          <w:instrText xml:space="preserve"> PAGEREF _Toc192371718 \h </w:instrText>
        </w:r>
        <w:r w:rsidRPr="00A75F6E">
          <w:rPr>
            <w:noProof/>
            <w:webHidden/>
          </w:rPr>
        </w:r>
        <w:r w:rsidRPr="00A75F6E">
          <w:rPr>
            <w:noProof/>
            <w:webHidden/>
          </w:rPr>
          <w:fldChar w:fldCharType="separate"/>
        </w:r>
        <w:r w:rsidR="002B24E8">
          <w:rPr>
            <w:noProof/>
            <w:webHidden/>
          </w:rPr>
          <w:t>58</w:t>
        </w:r>
        <w:r w:rsidRPr="00A75F6E">
          <w:rPr>
            <w:noProof/>
            <w:webHidden/>
          </w:rPr>
          <w:fldChar w:fldCharType="end"/>
        </w:r>
      </w:hyperlink>
    </w:p>
    <w:p w14:paraId="1FA7DA4E" w14:textId="75275082" w:rsidR="00952639" w:rsidRDefault="00A75F6E" w:rsidP="00126381">
      <w:pPr>
        <w:tabs>
          <w:tab w:val="left" w:pos="6765"/>
        </w:tabs>
        <w:rPr>
          <w:rFonts w:cs="Times New Roman"/>
        </w:rPr>
      </w:pPr>
      <w:r>
        <w:rPr>
          <w:rFonts w:cs="Times New Roman"/>
        </w:rPr>
        <w:fldChar w:fldCharType="end"/>
      </w:r>
    </w:p>
    <w:p w14:paraId="00488404" w14:textId="77777777" w:rsidR="00952639" w:rsidRDefault="00952639">
      <w:pPr>
        <w:spacing w:line="259" w:lineRule="auto"/>
        <w:jc w:val="left"/>
        <w:rPr>
          <w:rFonts w:cs="Times New Roman"/>
        </w:rPr>
      </w:pPr>
      <w:r>
        <w:rPr>
          <w:rFonts w:cs="Times New Roman"/>
        </w:rPr>
        <w:br w:type="page"/>
      </w:r>
    </w:p>
    <w:p w14:paraId="56953F61" w14:textId="537D5420" w:rsidR="00971CF3" w:rsidRDefault="009911F8" w:rsidP="004E7B64">
      <w:pPr>
        <w:pStyle w:val="Heading1"/>
      </w:pPr>
      <w:bookmarkStart w:id="23" w:name="_Toc199763823"/>
      <w:r>
        <w:lastRenderedPageBreak/>
        <w:t>DAFTAR SINGKATAN</w:t>
      </w:r>
      <w:bookmarkEnd w:id="23"/>
      <w:r w:rsidR="00A87397">
        <w:t xml:space="preserve"> </w:t>
      </w:r>
    </w:p>
    <w:p w14:paraId="5CC9B93F" w14:textId="77777777" w:rsidR="00441F60" w:rsidRDefault="00441F60">
      <w:pPr>
        <w:spacing w:line="259" w:lineRule="auto"/>
        <w:jc w:val="left"/>
        <w:rPr>
          <w:rFonts w:cs="Times New Roman"/>
          <w:kern w:val="0"/>
          <w:lang w:val="id-ID" w:bidi="ar-SA"/>
          <w14:ligatures w14:val="none"/>
        </w:rPr>
      </w:pPr>
      <w:bookmarkStart w:id="24" w:name="_Toc154672860"/>
      <w:bookmarkStart w:id="25" w:name="_Toc180530855"/>
      <w:bookmarkStart w:id="26" w:name="_Toc190134218"/>
      <w:bookmarkStart w:id="27" w:name="_Toc190157956"/>
      <w:bookmarkStart w:id="28" w:name="_Toc192028356"/>
      <w:bookmarkStart w:id="29" w:name="_Toc192029605"/>
      <w:r w:rsidRPr="00441F60">
        <w:rPr>
          <w:rFonts w:cs="Times New Roman"/>
          <w:kern w:val="0"/>
          <w:lang w:val="id-ID" w:bidi="ar-SA"/>
          <w14:ligatures w14:val="none"/>
        </w:rPr>
        <w:t>BEI</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t>Bursa Efek Indonesia</w:t>
      </w:r>
    </w:p>
    <w:p w14:paraId="6764CB18" w14:textId="5CB5606F" w:rsidR="00506D62" w:rsidRPr="007B65E2" w:rsidRDefault="006731BC">
      <w:pPr>
        <w:spacing w:line="259" w:lineRule="auto"/>
        <w:jc w:val="left"/>
        <w:rPr>
          <w:rFonts w:cs="Times New Roman"/>
          <w:i/>
          <w:iCs/>
          <w:kern w:val="0"/>
          <w:lang w:val="id-ID" w:bidi="ar-SA"/>
          <w14:ligatures w14:val="none"/>
        </w:rPr>
      </w:pPr>
      <w:r>
        <w:rPr>
          <w:rFonts w:cs="Times New Roman"/>
          <w:kern w:val="0"/>
          <w:lang w:val="id-ID" w:bidi="ar-SA"/>
          <w14:ligatures w14:val="none"/>
        </w:rPr>
        <w:t>CSR</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Corporat</w:t>
      </w:r>
      <w:r w:rsidR="007B65E2" w:rsidRPr="007B65E2">
        <w:rPr>
          <w:rFonts w:cs="Times New Roman"/>
          <w:i/>
          <w:iCs/>
          <w:kern w:val="0"/>
          <w:lang w:val="id-ID" w:bidi="ar-SA"/>
          <w14:ligatures w14:val="none"/>
        </w:rPr>
        <w:t>e</w:t>
      </w:r>
      <w:r w:rsidRPr="007B65E2">
        <w:rPr>
          <w:rFonts w:cs="Times New Roman"/>
          <w:i/>
          <w:iCs/>
          <w:kern w:val="0"/>
          <w:lang w:val="id-ID" w:bidi="ar-SA"/>
          <w14:ligatures w14:val="none"/>
        </w:rPr>
        <w:t xml:space="preserve"> Sosial Responsibility</w:t>
      </w:r>
    </w:p>
    <w:p w14:paraId="3B116C90" w14:textId="77777777"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GCG</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Good Corporate Governance</w:t>
      </w:r>
    </w:p>
    <w:p w14:paraId="1DAD5BC8" w14:textId="77777777"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GRI</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Global Reporting Initiative</w:t>
      </w:r>
    </w:p>
    <w:p w14:paraId="006FBAC1" w14:textId="3C679AC5"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IKI</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t>Indeks Kepercayaan Industri</w:t>
      </w:r>
    </w:p>
    <w:p w14:paraId="123D849F" w14:textId="6283F208"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KLHK</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t>Kementerian Lingkungan Hidup dan Kehutanan</w:t>
      </w:r>
    </w:p>
    <w:p w14:paraId="724AF85D" w14:textId="77777777"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PDB</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t>Produk Domestik Bruto</w:t>
      </w:r>
    </w:p>
    <w:p w14:paraId="0C4F0FFA" w14:textId="77777777" w:rsidR="00506D62" w:rsidRDefault="00506D62">
      <w:pPr>
        <w:spacing w:line="259" w:lineRule="auto"/>
        <w:jc w:val="left"/>
        <w:rPr>
          <w:rFonts w:cs="Times New Roman"/>
          <w:kern w:val="0"/>
          <w:lang w:val="id-ID" w:bidi="ar-SA"/>
          <w14:ligatures w14:val="none"/>
        </w:rPr>
      </w:pPr>
      <w:r>
        <w:rPr>
          <w:rFonts w:cs="Times New Roman"/>
          <w:kern w:val="0"/>
          <w:lang w:val="id-ID" w:bidi="ar-SA"/>
          <w14:ligatures w14:val="none"/>
        </w:rPr>
        <w:t>PMI-BI</w:t>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Purchasing Managers Index – Bank Indonesia</w:t>
      </w:r>
    </w:p>
    <w:p w14:paraId="41D3136C" w14:textId="77777777" w:rsidR="00F5138F" w:rsidRDefault="00506D62" w:rsidP="00F5138F">
      <w:pPr>
        <w:spacing w:line="259" w:lineRule="auto"/>
        <w:ind w:left="2127" w:hanging="2127"/>
        <w:jc w:val="left"/>
        <w:rPr>
          <w:rFonts w:cs="Times New Roman"/>
          <w:kern w:val="0"/>
          <w:lang w:val="id-ID" w:bidi="ar-SA"/>
          <w14:ligatures w14:val="none"/>
        </w:rPr>
      </w:pPr>
      <w:r>
        <w:rPr>
          <w:rFonts w:cs="Times New Roman"/>
          <w:kern w:val="0"/>
          <w:lang w:val="id-ID" w:bidi="ar-SA"/>
          <w14:ligatures w14:val="none"/>
        </w:rPr>
        <w:t>PROPER</w:t>
      </w:r>
      <w:r>
        <w:rPr>
          <w:rFonts w:cs="Times New Roman"/>
          <w:kern w:val="0"/>
          <w:lang w:val="id-ID" w:bidi="ar-SA"/>
          <w14:ligatures w14:val="none"/>
        </w:rPr>
        <w:tab/>
      </w:r>
      <w:r>
        <w:rPr>
          <w:rFonts w:cs="Times New Roman"/>
          <w:kern w:val="0"/>
          <w:lang w:val="id-ID" w:bidi="ar-SA"/>
          <w14:ligatures w14:val="none"/>
        </w:rPr>
        <w:tab/>
        <w:t>Program Penilaian Peringkat Kinerja Perusahaan Dalam</w:t>
      </w:r>
      <w:r w:rsidR="00F5138F">
        <w:rPr>
          <w:rFonts w:cs="Times New Roman"/>
          <w:kern w:val="0"/>
          <w:lang w:val="id-ID" w:bidi="ar-SA"/>
          <w14:ligatures w14:val="none"/>
        </w:rPr>
        <w:t xml:space="preserve"> Pengelolaan Lingkungan Hidup</w:t>
      </w:r>
    </w:p>
    <w:p w14:paraId="6F418278" w14:textId="77777777" w:rsidR="006B2641" w:rsidRDefault="006B2641" w:rsidP="00F5138F">
      <w:pPr>
        <w:spacing w:line="259" w:lineRule="auto"/>
        <w:jc w:val="left"/>
        <w:rPr>
          <w:rFonts w:cs="Times New Roman"/>
          <w:kern w:val="0"/>
          <w:lang w:val="id-ID" w:bidi="ar-SA"/>
          <w14:ligatures w14:val="none"/>
        </w:rPr>
      </w:pPr>
      <w:r>
        <w:rPr>
          <w:rFonts w:cs="Times New Roman"/>
          <w:kern w:val="0"/>
          <w:lang w:val="id-ID" w:bidi="ar-SA"/>
          <w14:ligatures w14:val="none"/>
        </w:rPr>
        <w:t>PSAK</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t>Pernyataan Standar Akuntansi Keuangan</w:t>
      </w:r>
    </w:p>
    <w:p w14:paraId="190E38C0" w14:textId="41810669" w:rsidR="003A024D" w:rsidRDefault="003A024D" w:rsidP="00F5138F">
      <w:pPr>
        <w:spacing w:line="259" w:lineRule="auto"/>
        <w:jc w:val="left"/>
        <w:rPr>
          <w:rFonts w:cs="Times New Roman"/>
          <w:kern w:val="0"/>
          <w:lang w:val="id-ID" w:bidi="ar-SA"/>
          <w14:ligatures w14:val="none"/>
        </w:rPr>
      </w:pPr>
      <w:r>
        <w:rPr>
          <w:rFonts w:cs="Times New Roman"/>
          <w:kern w:val="0"/>
          <w:lang w:val="id-ID" w:bidi="ar-SA"/>
          <w14:ligatures w14:val="none"/>
        </w:rPr>
        <w:t>S</w:t>
      </w:r>
      <w:r w:rsidR="00640C1C">
        <w:rPr>
          <w:rFonts w:cs="Times New Roman"/>
          <w:kern w:val="0"/>
          <w:lang w:val="id-ID" w:bidi="ar-SA"/>
          <w14:ligatures w14:val="none"/>
        </w:rPr>
        <w:t>RDI</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Sustainability Report Disclousure Index</w:t>
      </w:r>
    </w:p>
    <w:p w14:paraId="16BF72D6" w14:textId="77777777" w:rsidR="00F26471" w:rsidRDefault="00640C1C" w:rsidP="00F5138F">
      <w:pPr>
        <w:spacing w:line="259" w:lineRule="auto"/>
        <w:jc w:val="left"/>
        <w:rPr>
          <w:rFonts w:cs="Times New Roman"/>
          <w:kern w:val="0"/>
          <w:lang w:val="id-ID" w:bidi="ar-SA"/>
          <w14:ligatures w14:val="none"/>
        </w:rPr>
      </w:pPr>
      <w:r>
        <w:rPr>
          <w:rFonts w:cs="Times New Roman"/>
          <w:kern w:val="0"/>
          <w:lang w:val="id-ID" w:bidi="ar-SA"/>
          <w14:ligatures w14:val="none"/>
        </w:rPr>
        <w:t>SPSS</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Statis</w:t>
      </w:r>
      <w:r w:rsidR="00F26471" w:rsidRPr="007B65E2">
        <w:rPr>
          <w:rFonts w:cs="Times New Roman"/>
          <w:i/>
          <w:iCs/>
          <w:kern w:val="0"/>
          <w:lang w:val="id-ID" w:bidi="ar-SA"/>
          <w14:ligatures w14:val="none"/>
        </w:rPr>
        <w:t>tical Product For Service Solution</w:t>
      </w:r>
    </w:p>
    <w:p w14:paraId="4A04B4E6" w14:textId="628CBE96" w:rsidR="00441F60" w:rsidRPr="00F5138F" w:rsidRDefault="00F26471" w:rsidP="00F5138F">
      <w:pPr>
        <w:spacing w:line="259" w:lineRule="auto"/>
        <w:jc w:val="left"/>
        <w:rPr>
          <w:rFonts w:cs="Times New Roman"/>
          <w:kern w:val="0"/>
          <w:lang w:val="id-ID" w:bidi="ar-SA"/>
          <w14:ligatures w14:val="none"/>
        </w:rPr>
      </w:pPr>
      <w:r>
        <w:rPr>
          <w:rFonts w:cs="Times New Roman"/>
          <w:kern w:val="0"/>
          <w:lang w:val="id-ID" w:bidi="ar-SA"/>
          <w14:ligatures w14:val="none"/>
        </w:rPr>
        <w:t>VIF</w:t>
      </w:r>
      <w:r>
        <w:rPr>
          <w:rFonts w:cs="Times New Roman"/>
          <w:kern w:val="0"/>
          <w:lang w:val="id-ID" w:bidi="ar-SA"/>
          <w14:ligatures w14:val="none"/>
        </w:rPr>
        <w:tab/>
      </w:r>
      <w:r>
        <w:rPr>
          <w:rFonts w:cs="Times New Roman"/>
          <w:kern w:val="0"/>
          <w:lang w:val="id-ID" w:bidi="ar-SA"/>
          <w14:ligatures w14:val="none"/>
        </w:rPr>
        <w:tab/>
      </w:r>
      <w:r>
        <w:rPr>
          <w:rFonts w:cs="Times New Roman"/>
          <w:kern w:val="0"/>
          <w:lang w:val="id-ID" w:bidi="ar-SA"/>
          <w14:ligatures w14:val="none"/>
        </w:rPr>
        <w:tab/>
      </w:r>
      <w:r w:rsidRPr="007B65E2">
        <w:rPr>
          <w:rFonts w:cs="Times New Roman"/>
          <w:i/>
          <w:iCs/>
          <w:kern w:val="0"/>
          <w:lang w:val="id-ID" w:bidi="ar-SA"/>
          <w14:ligatures w14:val="none"/>
        </w:rPr>
        <w:t>Variance Inflation Factor</w:t>
      </w:r>
      <w:r w:rsidR="00441F60" w:rsidRPr="00441F60">
        <w:rPr>
          <w:rFonts w:cs="Times New Roman"/>
          <w:kern w:val="0"/>
          <w:lang w:val="id-ID" w:bidi="ar-SA"/>
          <w14:ligatures w14:val="none"/>
        </w:rPr>
        <w:br w:type="page"/>
      </w:r>
    </w:p>
    <w:p w14:paraId="64A13B31" w14:textId="77777777" w:rsidR="00CC002E" w:rsidRDefault="00CC002E" w:rsidP="006B69EB">
      <w:pPr>
        <w:pStyle w:val="Heading1"/>
        <w:rPr>
          <w:rFonts w:cs="Times New Roman"/>
          <w:b w:val="0"/>
          <w:bCs/>
          <w:kern w:val="0"/>
          <w:lang w:val="id-ID" w:bidi="ar-SA"/>
          <w14:ligatures w14:val="none"/>
        </w:rPr>
        <w:sectPr w:rsidR="00CC002E" w:rsidSect="00E47024">
          <w:headerReference w:type="default" r:id="rId15"/>
          <w:footerReference w:type="default" r:id="rId16"/>
          <w:footerReference w:type="first" r:id="rId17"/>
          <w:pgSz w:w="11906" w:h="16838"/>
          <w:pgMar w:top="2268" w:right="1700" w:bottom="1701" w:left="2268" w:header="708" w:footer="708" w:gutter="0"/>
          <w:pgNumType w:fmt="lowerRoman" w:start="2"/>
          <w:cols w:space="708"/>
          <w:docGrid w:linePitch="360"/>
        </w:sectPr>
      </w:pPr>
    </w:p>
    <w:p w14:paraId="31237890" w14:textId="0D106BD0" w:rsidR="00EB7858" w:rsidRPr="008C7DAB" w:rsidRDefault="00EB7858" w:rsidP="006B69EB">
      <w:pPr>
        <w:pStyle w:val="Heading1"/>
        <w:rPr>
          <w:rFonts w:cs="Times New Roman"/>
          <w:b w:val="0"/>
          <w:bCs/>
          <w:kern w:val="0"/>
          <w:lang w:val="id-ID" w:bidi="ar-SA"/>
          <w14:ligatures w14:val="none"/>
        </w:rPr>
      </w:pPr>
      <w:bookmarkStart w:id="30" w:name="_Toc199763824"/>
      <w:r w:rsidRPr="008C7DAB">
        <w:rPr>
          <w:rFonts w:cs="Times New Roman"/>
          <w:bCs/>
          <w:kern w:val="0"/>
          <w:lang w:val="id-ID" w:bidi="ar-SA"/>
          <w14:ligatures w14:val="none"/>
        </w:rPr>
        <w:lastRenderedPageBreak/>
        <w:t>BAB I</w:t>
      </w:r>
      <w:r w:rsidRPr="008C7DAB">
        <w:rPr>
          <w:rFonts w:cs="Times New Roman"/>
          <w:bCs/>
          <w:kern w:val="0"/>
          <w:lang w:val="id-ID" w:bidi="ar-SA"/>
          <w14:ligatures w14:val="none"/>
        </w:rPr>
        <w:br w:type="textWrapping" w:clear="all"/>
        <w:t>PENDAHULUAN</w:t>
      </w:r>
      <w:bookmarkEnd w:id="24"/>
      <w:bookmarkEnd w:id="25"/>
      <w:bookmarkEnd w:id="26"/>
      <w:bookmarkEnd w:id="27"/>
      <w:bookmarkEnd w:id="28"/>
      <w:bookmarkEnd w:id="29"/>
      <w:bookmarkEnd w:id="30"/>
    </w:p>
    <w:p w14:paraId="2D17DD07" w14:textId="77777777" w:rsidR="00EB7858" w:rsidRPr="008C7DAB" w:rsidRDefault="00EB7858" w:rsidP="00EB7858">
      <w:pPr>
        <w:spacing w:after="0"/>
        <w:jc w:val="center"/>
        <w:outlineLvl w:val="0"/>
        <w:rPr>
          <w:rFonts w:cs="Times New Roman"/>
          <w:b/>
          <w:bCs/>
          <w:kern w:val="0"/>
          <w:szCs w:val="24"/>
          <w:lang w:val="id-ID" w:bidi="ar-SA"/>
          <w14:ligatures w14:val="none"/>
        </w:rPr>
      </w:pPr>
    </w:p>
    <w:p w14:paraId="4987C804" w14:textId="4E627A8A" w:rsidR="001214C6" w:rsidRDefault="00EB7858" w:rsidP="00AA2B36">
      <w:pPr>
        <w:pStyle w:val="Heading2"/>
        <w:numPr>
          <w:ilvl w:val="1"/>
          <w:numId w:val="12"/>
        </w:numPr>
      </w:pPr>
      <w:bookmarkStart w:id="31" w:name="_Toc154672861"/>
      <w:bookmarkStart w:id="32" w:name="_Toc180530856"/>
      <w:bookmarkStart w:id="33" w:name="_Toc190134219"/>
      <w:bookmarkStart w:id="34" w:name="_Toc190157957"/>
      <w:bookmarkStart w:id="35" w:name="_Toc192028357"/>
      <w:bookmarkStart w:id="36" w:name="_Toc192029606"/>
      <w:bookmarkStart w:id="37" w:name="_Ref192033662"/>
      <w:bookmarkStart w:id="38" w:name="_Toc199763825"/>
      <w:r w:rsidRPr="008C7DAB">
        <w:t>Latar Belakang</w:t>
      </w:r>
      <w:bookmarkEnd w:id="31"/>
      <w:bookmarkEnd w:id="32"/>
      <w:bookmarkEnd w:id="33"/>
      <w:bookmarkEnd w:id="34"/>
      <w:bookmarkEnd w:id="35"/>
      <w:bookmarkEnd w:id="36"/>
      <w:bookmarkEnd w:id="37"/>
      <w:bookmarkEnd w:id="38"/>
    </w:p>
    <w:p w14:paraId="775D3D9A" w14:textId="77777777" w:rsidR="003C6489" w:rsidRPr="003C6489" w:rsidRDefault="003C6489" w:rsidP="003C6489">
      <w:pPr>
        <w:ind w:firstLine="720"/>
        <w:rPr>
          <w:lang w:val="id-ID" w:bidi="ar-SA"/>
        </w:rPr>
      </w:pPr>
      <w:r w:rsidRPr="003C6489">
        <w:rPr>
          <w:lang w:val="id-ID" w:bidi="ar-SA"/>
        </w:rPr>
        <w:t xml:space="preserve">Perkembangan industri pada era modern di Indonesia telah berkembang pesat dan memberikan kontribusi yang signifikan terhadap perekonomian nasional, khususnya pada sektor tekstil dan garmen yang menjadi salah satu penopang utama ekonomi negara. Sektor tekstil dan garmen tidak hanya memberikan dampak positif terhadap pertumbuhan ekonomi, tetapi juga menghadapi tantangan besar, terutama dalam mengelola dampak lingkungan yang ditimbulkan akibat dari aktivitas. </w:t>
      </w:r>
    </w:p>
    <w:p w14:paraId="108745C1" w14:textId="4F112F3F" w:rsidR="009569EB" w:rsidRDefault="003C6489" w:rsidP="003C6489">
      <w:pPr>
        <w:ind w:firstLine="720"/>
        <w:rPr>
          <w:color w:val="000000"/>
          <w:lang w:val="id-ID" w:bidi="ar-SA"/>
        </w:rPr>
        <w:sectPr w:rsidR="009569EB" w:rsidSect="00CC002E">
          <w:pgSz w:w="11906" w:h="16838"/>
          <w:pgMar w:top="2268" w:right="1700" w:bottom="1701" w:left="2268" w:header="708" w:footer="708" w:gutter="0"/>
          <w:pgNumType w:start="1"/>
          <w:cols w:space="708"/>
          <w:docGrid w:linePitch="360"/>
        </w:sectPr>
      </w:pPr>
      <w:r w:rsidRPr="003C6489">
        <w:rPr>
          <w:lang w:val="id-ID" w:bidi="ar-SA"/>
        </w:rPr>
        <w:t>Pada triwulan I-2024, sektor ini menyumbang 19,28% terhadap Produk Domestik Bruto (PDB), meningkat dari 18,57% pada periode yang sama tahun sebelumnya. Pertumbuhan subsektor tekstil dan garmen sebesar 2,64% didorong oleh peningkatan permintaan luar negeri untuk produk tekstil (7,34%) dan  garmen (3,08%), serta konsumsi domestik yang stabil berkat momentum Pemilu 2024 dan hari besar. Nilai investasi dalam sektor ini juga mencatat kenaikan, mencapai Rp 27,9 triliun pada 2023 dan Rp   6,9 triliun pada triwulan I-2024. Indeks Kepercayaan Industri (IKI) dan Purchasing Managers Indeks-Bank Indonesia (PMI-BI) menunjukkan ekspansi yang mengindikasikan prospek yang menjanjikan bagi sektor ini. Peningkatan kontribusi terhadap Produk Domestik Bruto (PDB) dan investasi yang signifikan bisa mencerminkan prospek perusahaan yang baik, yang kemudian berpengaruh pada harga saham (Badan Pusat Statistik, 2024).</w:t>
      </w:r>
    </w:p>
    <w:p w14:paraId="193D4847" w14:textId="6505B07B" w:rsidR="00746C24" w:rsidRDefault="00972EC1" w:rsidP="005E064E">
      <w:pPr>
        <w:ind w:firstLine="720"/>
        <w:rPr>
          <w:color w:val="000000"/>
          <w:lang w:val="id-ID" w:bidi="ar-SA"/>
        </w:rPr>
      </w:pPr>
      <w:r w:rsidRPr="00972EC1">
        <w:rPr>
          <w:color w:val="000000"/>
          <w:lang w:val="id-ID" w:bidi="ar-SA"/>
        </w:rPr>
        <w:lastRenderedPageBreak/>
        <w:t>Harga saham merupakan salah satu indikator penting dalam mengukur nilai perusahaan karena mencerminkan kinerja keuangan serta persepsi investor terhadap prospek perusahaan. Indikator ini menggambarkan tingkat kekayaan pemegang saham, sehingga sangat relevan bagi para investor yang ingin mengevaluasi potensi keuntungan dari investasi mereka. Nilai pasar yang tinggi menunjukkan bahwa perusahaan memiliki nilai yang besar, yang pada akhirnya meningkatkan kekayaan pemegang saham</w:t>
      </w:r>
      <w:r w:rsidR="006B743D">
        <w:rPr>
          <w:color w:val="000000"/>
          <w:lang w:val="id-ID" w:bidi="ar-SA"/>
        </w:rPr>
        <w:t xml:space="preserve">. </w:t>
      </w:r>
    </w:p>
    <w:p w14:paraId="72B39514" w14:textId="792DD8E0" w:rsidR="005E064E" w:rsidRPr="005F4264" w:rsidRDefault="00271703" w:rsidP="005F4264">
      <w:pPr>
        <w:ind w:firstLine="720"/>
        <w:rPr>
          <w:rFonts w:cs="Times New Roman"/>
          <w:color w:val="000000"/>
          <w:kern w:val="0"/>
          <w:szCs w:val="24"/>
          <w:lang w:bidi="ar-SA"/>
          <w14:ligatures w14:val="none"/>
        </w:rPr>
      </w:pPr>
      <w:r>
        <w:rPr>
          <w:noProof/>
        </w:rPr>
        <mc:AlternateContent>
          <mc:Choice Requires="wps">
            <w:drawing>
              <wp:anchor distT="0" distB="0" distL="114300" distR="114300" simplePos="0" relativeHeight="251730972" behindDoc="0" locked="0" layoutInCell="1" allowOverlap="1" wp14:anchorId="257A9090" wp14:editId="2C10A71A">
                <wp:simplePos x="0" y="0"/>
                <wp:positionH relativeFrom="column">
                  <wp:posOffset>-7620</wp:posOffset>
                </wp:positionH>
                <wp:positionV relativeFrom="paragraph">
                  <wp:posOffset>2608976</wp:posOffset>
                </wp:positionV>
                <wp:extent cx="5040630" cy="635"/>
                <wp:effectExtent l="0" t="0" r="0" b="0"/>
                <wp:wrapNone/>
                <wp:docPr id="1025239087"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C53D100" w14:textId="47CB6C54" w:rsidR="00271703" w:rsidRPr="00265B19" w:rsidRDefault="00271703" w:rsidP="00271703">
                            <w:pPr>
                              <w:pStyle w:val="Caption"/>
                              <w:jc w:val="center"/>
                              <w:rPr>
                                <w:b/>
                                <w:bCs/>
                                <w:i w:val="0"/>
                                <w:iCs w:val="0"/>
                                <w:noProof/>
                                <w:color w:val="auto"/>
                                <w:sz w:val="22"/>
                                <w:szCs w:val="36"/>
                                <w:lang w:bidi="th-TH"/>
                              </w:rPr>
                            </w:pPr>
                            <w:bookmarkStart w:id="39" w:name="_Toc192371598"/>
                            <w:r w:rsidRPr="00265B19">
                              <w:rPr>
                                <w:b/>
                                <w:bCs/>
                                <w:i w:val="0"/>
                                <w:iCs w:val="0"/>
                                <w:color w:val="auto"/>
                                <w:sz w:val="22"/>
                                <w:szCs w:val="22"/>
                              </w:rPr>
                              <w:t>Tabel 1</w:t>
                            </w:r>
                            <w:r w:rsidR="00265B19">
                              <w:rPr>
                                <w:b/>
                                <w:bCs/>
                                <w:i w:val="0"/>
                                <w:iCs w:val="0"/>
                                <w:color w:val="auto"/>
                                <w:sz w:val="22"/>
                                <w:szCs w:val="22"/>
                              </w:rPr>
                              <w:t>.</w:t>
                            </w:r>
                            <w:r w:rsidRPr="00265B19">
                              <w:rPr>
                                <w:b/>
                                <w:bCs/>
                                <w:i w:val="0"/>
                                <w:iCs w:val="0"/>
                                <w:color w:val="auto"/>
                                <w:sz w:val="22"/>
                                <w:szCs w:val="22"/>
                              </w:rPr>
                              <w:fldChar w:fldCharType="begin"/>
                            </w:r>
                            <w:r w:rsidRPr="00265B19">
                              <w:rPr>
                                <w:b/>
                                <w:bCs/>
                                <w:i w:val="0"/>
                                <w:iCs w:val="0"/>
                                <w:color w:val="auto"/>
                                <w:sz w:val="22"/>
                                <w:szCs w:val="22"/>
                              </w:rPr>
                              <w:instrText xml:space="preserve"> SEQ Tabel_1 \* ARABIC </w:instrText>
                            </w:r>
                            <w:r w:rsidRPr="00265B19">
                              <w:rPr>
                                <w:b/>
                                <w:bCs/>
                                <w:i w:val="0"/>
                                <w:iCs w:val="0"/>
                                <w:color w:val="auto"/>
                                <w:sz w:val="22"/>
                                <w:szCs w:val="22"/>
                              </w:rPr>
                              <w:fldChar w:fldCharType="separate"/>
                            </w:r>
                            <w:r w:rsidR="002B24E8">
                              <w:rPr>
                                <w:b/>
                                <w:bCs/>
                                <w:i w:val="0"/>
                                <w:iCs w:val="0"/>
                                <w:noProof/>
                                <w:color w:val="auto"/>
                                <w:sz w:val="22"/>
                                <w:szCs w:val="22"/>
                              </w:rPr>
                              <w:t>1</w:t>
                            </w:r>
                            <w:r w:rsidRPr="00265B19">
                              <w:rPr>
                                <w:b/>
                                <w:bCs/>
                                <w:i w:val="0"/>
                                <w:iCs w:val="0"/>
                                <w:color w:val="auto"/>
                                <w:sz w:val="22"/>
                                <w:szCs w:val="22"/>
                              </w:rPr>
                              <w:fldChar w:fldCharType="end"/>
                            </w:r>
                            <w:r w:rsidRPr="00265B19">
                              <w:rPr>
                                <w:b/>
                                <w:bCs/>
                                <w:i w:val="0"/>
                                <w:iCs w:val="0"/>
                                <w:color w:val="auto"/>
                                <w:sz w:val="22"/>
                                <w:szCs w:val="22"/>
                              </w:rPr>
                              <w:t xml:space="preserve"> Harga Saham Perusahaan Tekstil dan Garmen Periode 2020-2023</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7A9090" id="_x0000_t202" coordsize="21600,21600" o:spt="202" path="m,l,21600r21600,l21600,xe">
                <v:stroke joinstyle="miter"/>
                <v:path gradientshapeok="t" o:connecttype="rect"/>
              </v:shapetype>
              <v:shape id="Text Box 1" o:spid="_x0000_s1026" type="#_x0000_t202" style="position:absolute;left:0;text-align:left;margin-left:-.6pt;margin-top:205.45pt;width:396.9pt;height:.05pt;z-index:2517309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" stroked="f">
                <v:textbox style="mso-fit-shape-to-text:t" inset="0,0,0,0">
                  <w:txbxContent>
                    <w:p w14:paraId="4C53D100" w14:textId="47CB6C54" w:rsidR="00271703" w:rsidRPr="00265B19" w:rsidRDefault="00271703" w:rsidP="00271703">
                      <w:pPr>
                        <w:pStyle w:val="Caption"/>
                        <w:jc w:val="center"/>
                        <w:rPr>
                          <w:b/>
                          <w:bCs/>
                          <w:i w:val="0"/>
                          <w:iCs w:val="0"/>
                          <w:noProof/>
                          <w:color w:val="auto"/>
                          <w:sz w:val="22"/>
                          <w:szCs w:val="36"/>
                          <w:lang w:bidi="th-TH"/>
                        </w:rPr>
                      </w:pPr>
                      <w:bookmarkStart w:id="40" w:name="_Toc192371598"/>
                      <w:r w:rsidRPr="00265B19">
                        <w:rPr>
                          <w:b/>
                          <w:bCs/>
                          <w:i w:val="0"/>
                          <w:iCs w:val="0"/>
                          <w:color w:val="auto"/>
                          <w:sz w:val="22"/>
                          <w:szCs w:val="22"/>
                        </w:rPr>
                        <w:t>Tabel 1</w:t>
                      </w:r>
                      <w:r w:rsidR="00265B19">
                        <w:rPr>
                          <w:b/>
                          <w:bCs/>
                          <w:i w:val="0"/>
                          <w:iCs w:val="0"/>
                          <w:color w:val="auto"/>
                          <w:sz w:val="22"/>
                          <w:szCs w:val="22"/>
                        </w:rPr>
                        <w:t>.</w:t>
                      </w:r>
                      <w:r w:rsidRPr="00265B19">
                        <w:rPr>
                          <w:b/>
                          <w:bCs/>
                          <w:i w:val="0"/>
                          <w:iCs w:val="0"/>
                          <w:color w:val="auto"/>
                          <w:sz w:val="22"/>
                          <w:szCs w:val="22"/>
                        </w:rPr>
                        <w:fldChar w:fldCharType="begin"/>
                      </w:r>
                      <w:r w:rsidRPr="00265B19">
                        <w:rPr>
                          <w:b/>
                          <w:bCs/>
                          <w:i w:val="0"/>
                          <w:iCs w:val="0"/>
                          <w:color w:val="auto"/>
                          <w:sz w:val="22"/>
                          <w:szCs w:val="22"/>
                        </w:rPr>
                        <w:instrText xml:space="preserve"> SEQ Tabel_1 \* ARABIC </w:instrText>
                      </w:r>
                      <w:r w:rsidRPr="00265B19">
                        <w:rPr>
                          <w:b/>
                          <w:bCs/>
                          <w:i w:val="0"/>
                          <w:iCs w:val="0"/>
                          <w:color w:val="auto"/>
                          <w:sz w:val="22"/>
                          <w:szCs w:val="22"/>
                        </w:rPr>
                        <w:fldChar w:fldCharType="separate"/>
                      </w:r>
                      <w:r w:rsidR="002B24E8">
                        <w:rPr>
                          <w:b/>
                          <w:bCs/>
                          <w:i w:val="0"/>
                          <w:iCs w:val="0"/>
                          <w:noProof/>
                          <w:color w:val="auto"/>
                          <w:sz w:val="22"/>
                          <w:szCs w:val="22"/>
                        </w:rPr>
                        <w:t>1</w:t>
                      </w:r>
                      <w:r w:rsidRPr="00265B19">
                        <w:rPr>
                          <w:b/>
                          <w:bCs/>
                          <w:i w:val="0"/>
                          <w:iCs w:val="0"/>
                          <w:color w:val="auto"/>
                          <w:sz w:val="22"/>
                          <w:szCs w:val="22"/>
                        </w:rPr>
                        <w:fldChar w:fldCharType="end"/>
                      </w:r>
                      <w:r w:rsidRPr="00265B19">
                        <w:rPr>
                          <w:b/>
                          <w:bCs/>
                          <w:i w:val="0"/>
                          <w:iCs w:val="0"/>
                          <w:color w:val="auto"/>
                          <w:sz w:val="22"/>
                          <w:szCs w:val="22"/>
                        </w:rPr>
                        <w:t xml:space="preserve"> Harga Saham Perusahaan Tekstil dan Garmen Periode 2020-2023</w:t>
                      </w:r>
                      <w:bookmarkEnd w:id="40"/>
                    </w:p>
                  </w:txbxContent>
                </v:textbox>
              </v:shape>
            </w:pict>
          </mc:Fallback>
        </mc:AlternateContent>
      </w:r>
      <w:r w:rsidR="00972EC1" w:rsidRPr="00972EC1">
        <w:rPr>
          <w:rFonts w:cs="Times New Roman"/>
          <w:kern w:val="0"/>
          <w14:ligatures w14:val="none"/>
        </w:rPr>
        <w:t xml:space="preserve"> </w:t>
      </w:r>
      <w:r w:rsidR="00972EC1">
        <w:rPr>
          <w:rFonts w:cs="Times New Roman"/>
          <w:kern w:val="0"/>
          <w14:ligatures w14:val="none"/>
        </w:rPr>
        <w:t>Nilai perusaha</w:t>
      </w:r>
      <w:r w:rsidR="00616B6D">
        <w:rPr>
          <w:rFonts w:cs="Times New Roman"/>
          <w:kern w:val="0"/>
          <w14:ligatures w14:val="none"/>
        </w:rPr>
        <w:t>a</w:t>
      </w:r>
      <w:r w:rsidR="00972EC1">
        <w:rPr>
          <w:rFonts w:cs="Times New Roman"/>
          <w:kern w:val="0"/>
          <w14:ligatures w14:val="none"/>
        </w:rPr>
        <w:t>n dapat dipengaruhi oleh berbagai faktor yang beragam,</w:t>
      </w:r>
      <w:r w:rsidR="00972EC1" w:rsidRPr="00615EFC">
        <w:rPr>
          <w:rFonts w:cs="Times New Roman"/>
          <w:kern w:val="0"/>
          <w14:ligatures w14:val="none"/>
        </w:rPr>
        <w:t xml:space="preserve"> seperti kebijakan keuangan</w:t>
      </w:r>
      <w:r w:rsidR="00972EC1">
        <w:rPr>
          <w:rFonts w:cs="Times New Roman"/>
          <w:kern w:val="0"/>
          <w14:ligatures w14:val="none"/>
        </w:rPr>
        <w:t xml:space="preserve"> dalam faktor keuangan</w:t>
      </w:r>
      <w:r w:rsidR="00972EC1" w:rsidRPr="00615EFC">
        <w:rPr>
          <w:rFonts w:cs="Times New Roman"/>
          <w:kern w:val="0"/>
          <w14:ligatures w14:val="none"/>
        </w:rPr>
        <w:t xml:space="preserve"> yang diterapkan oleh manajemen perusahaan, pertumbuhan laba, fluktuasi laba, kualitas laba, dan kinerja keuangan secara keseluruhan. Selain itu, faktor-faktor non-keuangan juga memiliki peran penting, seperti tanggung jawab sosial yang diemban oleh perusahaan tersebut </w:t>
      </w:r>
      <w:sdt>
        <w:sdtPr>
          <w:rPr>
            <w:rFonts w:cs="Times New Roman"/>
            <w:color w:val="000000"/>
            <w:kern w:val="0"/>
            <w14:ligatures w14:val="none"/>
          </w:rPr>
          <w:tag w:val="MENDELEY_CITATION_v3_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"/>
          <w:id w:val="1931459034"/>
          <w:placeholder>
            <w:docPart w:val="1EF0A6F0AF274C3BAD97FAB82EF9B9B7"/>
          </w:placeholder>
        </w:sdtPr>
        <w:sdtEndPr/>
        <w:sdtContent>
          <w:r w:rsidR="00972EC1" w:rsidRPr="00615EFC">
            <w:rPr>
              <w:rFonts w:cs="Times New Roman"/>
              <w:color w:val="000000"/>
              <w:kern w:val="0"/>
              <w14:ligatures w14:val="none"/>
            </w:rPr>
            <w:t xml:space="preserve">(Mardi </w:t>
          </w:r>
          <w:r w:rsidR="00972EC1" w:rsidRPr="00615EFC">
            <w:rPr>
              <w:rFonts w:cs="Times New Roman"/>
              <w:i/>
              <w:iCs/>
              <w:color w:val="000000"/>
              <w:kern w:val="0"/>
              <w14:ligatures w14:val="none"/>
            </w:rPr>
            <w:t>et  al</w:t>
          </w:r>
          <w:r w:rsidR="00972EC1" w:rsidRPr="00615EFC">
            <w:rPr>
              <w:rFonts w:cs="Times New Roman"/>
              <w:color w:val="000000"/>
              <w:kern w:val="0"/>
              <w14:ligatures w14:val="none"/>
            </w:rPr>
            <w:t>., 2019).</w:t>
          </w:r>
        </w:sdtContent>
      </w:sdt>
      <w:r w:rsidR="00972EC1" w:rsidRPr="00615EFC">
        <w:rPr>
          <w:rFonts w:cs="Times New Roman"/>
          <w:color w:val="000000"/>
          <w:kern w:val="0"/>
          <w14:ligatures w14:val="none"/>
        </w:rPr>
        <w:t xml:space="preserve"> </w:t>
      </w:r>
      <w:r w:rsidR="00972EC1" w:rsidRPr="00615EFC">
        <w:rPr>
          <w:rFonts w:cs="Times New Roman"/>
          <w:kern w:val="0"/>
          <w:lang w:val="id-ID"/>
          <w14:ligatures w14:val="none"/>
        </w:rPr>
        <w:t>Berikut adalah data perkembangan harga saham beberapa perusahaan tekstil dan garmen periode 2020-2023</w:t>
      </w:r>
      <w:r w:rsidR="006B743D">
        <w:rPr>
          <w:rFonts w:cs="Times New Roman"/>
          <w:kern w:val="0"/>
          <w:szCs w:val="24"/>
          <w:lang w:val="id-ID" w:bidi="ar-SA"/>
          <w14:ligatures w14:val="none"/>
        </w:rPr>
        <w:t>:</w:t>
      </w:r>
    </w:p>
    <w:tbl>
      <w:tblPr>
        <w:tblStyle w:val="TableGrid"/>
        <w:tblpPr w:leftFromText="180" w:rightFromText="180" w:vertAnchor="text" w:horzAnchor="margin" w:tblpY="612"/>
        <w:tblW w:w="7933" w:type="dxa"/>
        <w:tblLayout w:type="fixed"/>
        <w:tblLook w:val="04A0" w:firstRow="1" w:lastRow="0" w:firstColumn="1" w:lastColumn="0" w:noHBand="0" w:noVBand="1"/>
      </w:tblPr>
      <w:tblGrid>
        <w:gridCol w:w="3686"/>
        <w:gridCol w:w="993"/>
        <w:gridCol w:w="845"/>
        <w:gridCol w:w="708"/>
        <w:gridCol w:w="851"/>
        <w:gridCol w:w="850"/>
      </w:tblGrid>
      <w:tr w:rsidR="00746C24" w:rsidRPr="008B5EEE" w14:paraId="7F223E46" w14:textId="77777777" w:rsidTr="00864896">
        <w:tc>
          <w:tcPr>
            <w:tcW w:w="3686" w:type="dxa"/>
          </w:tcPr>
          <w:p w14:paraId="77838E2F" w14:textId="369DCFE3"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 xml:space="preserve">Nama </w:t>
            </w:r>
          </w:p>
          <w:p w14:paraId="0CF298F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Perusahaan</w:t>
            </w:r>
          </w:p>
        </w:tc>
        <w:tc>
          <w:tcPr>
            <w:tcW w:w="993" w:type="dxa"/>
          </w:tcPr>
          <w:p w14:paraId="51E2E0D2" w14:textId="0ACBCAD9"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Kode Saham</w:t>
            </w:r>
          </w:p>
        </w:tc>
        <w:tc>
          <w:tcPr>
            <w:tcW w:w="845" w:type="dxa"/>
          </w:tcPr>
          <w:p w14:paraId="07D7AEC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2020</w:t>
            </w:r>
          </w:p>
          <w:p w14:paraId="7858137A" w14:textId="4F3406B6"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w:t>
            </w:r>
            <w:r w:rsidR="00B23025">
              <w:rPr>
                <w:color w:val="000000"/>
                <w:sz w:val="18"/>
                <w:szCs w:val="18"/>
                <w:lang w:val="id-ID" w:bidi="ar-SA"/>
              </w:rPr>
              <w:t>Rp</w:t>
            </w:r>
            <w:r w:rsidRPr="008B5EEE">
              <w:rPr>
                <w:color w:val="000000"/>
                <w:sz w:val="18"/>
                <w:szCs w:val="18"/>
                <w:lang w:val="id-ID" w:bidi="ar-SA"/>
              </w:rPr>
              <w:t>)</w:t>
            </w:r>
          </w:p>
        </w:tc>
        <w:tc>
          <w:tcPr>
            <w:tcW w:w="708" w:type="dxa"/>
          </w:tcPr>
          <w:p w14:paraId="65F028B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2021</w:t>
            </w:r>
          </w:p>
          <w:p w14:paraId="4956651F" w14:textId="59EA2342"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w:t>
            </w:r>
            <w:r w:rsidR="00B23025">
              <w:rPr>
                <w:color w:val="000000"/>
                <w:sz w:val="18"/>
                <w:szCs w:val="18"/>
                <w:lang w:val="id-ID" w:bidi="ar-SA"/>
              </w:rPr>
              <w:t>R</w:t>
            </w:r>
            <w:r w:rsidR="00EE3BAF">
              <w:rPr>
                <w:color w:val="000000"/>
                <w:sz w:val="18"/>
                <w:szCs w:val="18"/>
                <w:lang w:val="id-ID" w:bidi="ar-SA"/>
              </w:rPr>
              <w:t>p</w:t>
            </w:r>
            <w:r w:rsidRPr="008B5EEE">
              <w:rPr>
                <w:color w:val="000000"/>
                <w:sz w:val="18"/>
                <w:szCs w:val="18"/>
                <w:lang w:val="id-ID" w:bidi="ar-SA"/>
              </w:rPr>
              <w:t>)</w:t>
            </w:r>
          </w:p>
        </w:tc>
        <w:tc>
          <w:tcPr>
            <w:tcW w:w="851" w:type="dxa"/>
          </w:tcPr>
          <w:p w14:paraId="1272270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2022</w:t>
            </w:r>
          </w:p>
          <w:p w14:paraId="405056C4" w14:textId="27765F24"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w:t>
            </w:r>
            <w:r w:rsidR="00B23025">
              <w:rPr>
                <w:color w:val="000000"/>
                <w:sz w:val="18"/>
                <w:szCs w:val="18"/>
                <w:lang w:val="id-ID" w:bidi="ar-SA"/>
              </w:rPr>
              <w:t>Rp</w:t>
            </w:r>
            <w:r w:rsidRPr="008B5EEE">
              <w:rPr>
                <w:color w:val="000000"/>
                <w:sz w:val="18"/>
                <w:szCs w:val="18"/>
                <w:lang w:val="id-ID" w:bidi="ar-SA"/>
              </w:rPr>
              <w:t>)</w:t>
            </w:r>
          </w:p>
        </w:tc>
        <w:tc>
          <w:tcPr>
            <w:tcW w:w="850" w:type="dxa"/>
          </w:tcPr>
          <w:p w14:paraId="651D768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2023</w:t>
            </w:r>
          </w:p>
          <w:p w14:paraId="36589393" w14:textId="328BD4F8"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w:t>
            </w:r>
            <w:r w:rsidR="00B23025">
              <w:rPr>
                <w:color w:val="000000"/>
                <w:sz w:val="18"/>
                <w:szCs w:val="18"/>
                <w:lang w:val="id-ID" w:bidi="ar-SA"/>
              </w:rPr>
              <w:t>R</w:t>
            </w:r>
            <w:r w:rsidR="00EE3BAF">
              <w:rPr>
                <w:color w:val="000000"/>
                <w:sz w:val="18"/>
                <w:szCs w:val="18"/>
                <w:lang w:val="id-ID" w:bidi="ar-SA"/>
              </w:rPr>
              <w:t>p</w:t>
            </w:r>
            <w:r w:rsidRPr="008B5EEE">
              <w:rPr>
                <w:color w:val="000000"/>
                <w:sz w:val="18"/>
                <w:szCs w:val="18"/>
                <w:lang w:val="id-ID" w:bidi="ar-SA"/>
              </w:rPr>
              <w:t>)</w:t>
            </w:r>
          </w:p>
        </w:tc>
      </w:tr>
      <w:tr w:rsidR="00746C24" w:rsidRPr="008B5EEE" w14:paraId="324CA8B4" w14:textId="77777777" w:rsidTr="00864896">
        <w:tc>
          <w:tcPr>
            <w:tcW w:w="3686" w:type="dxa"/>
          </w:tcPr>
          <w:p w14:paraId="5FBBF565" w14:textId="74766BF2" w:rsidR="00746C24" w:rsidRPr="008B5EEE" w:rsidRDefault="00746C24" w:rsidP="00746C24">
            <w:pPr>
              <w:spacing w:line="360" w:lineRule="auto"/>
              <w:jc w:val="left"/>
              <w:rPr>
                <w:color w:val="000000"/>
                <w:sz w:val="18"/>
                <w:szCs w:val="18"/>
                <w:lang w:val="id-ID" w:bidi="ar-SA"/>
              </w:rPr>
            </w:pPr>
            <w:r w:rsidRPr="008B5EEE">
              <w:rPr>
                <w:color w:val="000000"/>
                <w:sz w:val="18"/>
                <w:szCs w:val="18"/>
                <w:lang w:val="id-ID" w:bidi="ar-SA"/>
              </w:rPr>
              <w:t>Polychem</w:t>
            </w:r>
            <w:r w:rsidR="009E713F">
              <w:rPr>
                <w:color w:val="000000"/>
                <w:sz w:val="18"/>
                <w:szCs w:val="18"/>
                <w:lang w:val="id-ID" w:bidi="ar-SA"/>
              </w:rPr>
              <w:t xml:space="preserve"> </w:t>
            </w:r>
            <w:r w:rsidRPr="008B5EEE">
              <w:rPr>
                <w:color w:val="000000"/>
                <w:sz w:val="18"/>
                <w:szCs w:val="18"/>
                <w:lang w:val="id-ID" w:bidi="ar-SA"/>
              </w:rPr>
              <w:t>Indonesia</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48C2082C"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ADMG</w:t>
            </w:r>
          </w:p>
        </w:tc>
        <w:tc>
          <w:tcPr>
            <w:tcW w:w="845" w:type="dxa"/>
          </w:tcPr>
          <w:p w14:paraId="56C049B6"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250</w:t>
            </w:r>
          </w:p>
        </w:tc>
        <w:tc>
          <w:tcPr>
            <w:tcW w:w="708" w:type="dxa"/>
          </w:tcPr>
          <w:p w14:paraId="29D8C122"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206</w:t>
            </w:r>
          </w:p>
        </w:tc>
        <w:tc>
          <w:tcPr>
            <w:tcW w:w="851" w:type="dxa"/>
          </w:tcPr>
          <w:p w14:paraId="7B75EC0C"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151</w:t>
            </w:r>
          </w:p>
        </w:tc>
        <w:tc>
          <w:tcPr>
            <w:tcW w:w="850" w:type="dxa"/>
          </w:tcPr>
          <w:p w14:paraId="75ED792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137</w:t>
            </w:r>
          </w:p>
        </w:tc>
      </w:tr>
      <w:tr w:rsidR="00746C24" w:rsidRPr="008B5EEE" w14:paraId="75A77D7D" w14:textId="77777777" w:rsidTr="00864896">
        <w:tc>
          <w:tcPr>
            <w:tcW w:w="3686" w:type="dxa"/>
          </w:tcPr>
          <w:p w14:paraId="41F0C068" w14:textId="7C61A62A"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Argo</w:t>
            </w:r>
            <w:r w:rsidR="009E713F">
              <w:rPr>
                <w:color w:val="000000"/>
                <w:sz w:val="18"/>
                <w:szCs w:val="18"/>
                <w:lang w:val="id-ID" w:bidi="ar-SA"/>
              </w:rPr>
              <w:t xml:space="preserve"> </w:t>
            </w:r>
            <w:r w:rsidRPr="008B5EEE">
              <w:rPr>
                <w:color w:val="000000"/>
                <w:sz w:val="18"/>
                <w:szCs w:val="18"/>
                <w:lang w:val="id-ID" w:bidi="ar-SA"/>
              </w:rPr>
              <w:t>Pantes</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4C12266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ARGO</w:t>
            </w:r>
          </w:p>
        </w:tc>
        <w:tc>
          <w:tcPr>
            <w:tcW w:w="845" w:type="dxa"/>
          </w:tcPr>
          <w:p w14:paraId="6F58285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1.925</w:t>
            </w:r>
          </w:p>
        </w:tc>
        <w:tc>
          <w:tcPr>
            <w:tcW w:w="708" w:type="dxa"/>
          </w:tcPr>
          <w:p w14:paraId="2410732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1.645</w:t>
            </w:r>
          </w:p>
        </w:tc>
        <w:tc>
          <w:tcPr>
            <w:tcW w:w="851" w:type="dxa"/>
          </w:tcPr>
          <w:p w14:paraId="261ED8EB"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1.225</w:t>
            </w:r>
          </w:p>
        </w:tc>
        <w:tc>
          <w:tcPr>
            <w:tcW w:w="850" w:type="dxa"/>
          </w:tcPr>
          <w:p w14:paraId="08746DDD"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960</w:t>
            </w:r>
          </w:p>
        </w:tc>
      </w:tr>
      <w:tr w:rsidR="00746C24" w:rsidRPr="008B5EEE" w14:paraId="1B059B97" w14:textId="77777777" w:rsidTr="00864896">
        <w:tc>
          <w:tcPr>
            <w:tcW w:w="3686" w:type="dxa"/>
          </w:tcPr>
          <w:p w14:paraId="35862C2E" w14:textId="092F01FE"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Trisula</w:t>
            </w:r>
            <w:r w:rsidR="009E713F">
              <w:rPr>
                <w:color w:val="000000"/>
                <w:sz w:val="18"/>
                <w:szCs w:val="18"/>
                <w:lang w:val="id-ID" w:bidi="ar-SA"/>
              </w:rPr>
              <w:t xml:space="preserve"> T</w:t>
            </w:r>
            <w:r w:rsidRPr="008B5EEE">
              <w:rPr>
                <w:color w:val="000000"/>
                <w:sz w:val="18"/>
                <w:szCs w:val="18"/>
                <w:lang w:val="id-ID" w:bidi="ar-SA"/>
              </w:rPr>
              <w:t>extile</w:t>
            </w:r>
            <w:r w:rsidR="009E713F">
              <w:rPr>
                <w:color w:val="000000"/>
                <w:sz w:val="18"/>
                <w:szCs w:val="18"/>
                <w:lang w:val="id-ID" w:bidi="ar-SA"/>
              </w:rPr>
              <w:t xml:space="preserve"> </w:t>
            </w:r>
            <w:r w:rsidRPr="008B5EEE">
              <w:rPr>
                <w:color w:val="000000"/>
                <w:sz w:val="18"/>
                <w:szCs w:val="18"/>
                <w:lang w:val="id-ID" w:bidi="ar-SA"/>
              </w:rPr>
              <w:t>Industries</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7759BFA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BELL</w:t>
            </w:r>
          </w:p>
        </w:tc>
        <w:tc>
          <w:tcPr>
            <w:tcW w:w="845" w:type="dxa"/>
          </w:tcPr>
          <w:p w14:paraId="4919FC1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161</w:t>
            </w:r>
          </w:p>
        </w:tc>
        <w:tc>
          <w:tcPr>
            <w:tcW w:w="708" w:type="dxa"/>
          </w:tcPr>
          <w:p w14:paraId="04E93F4D"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145</w:t>
            </w:r>
          </w:p>
        </w:tc>
        <w:tc>
          <w:tcPr>
            <w:tcW w:w="851" w:type="dxa"/>
          </w:tcPr>
          <w:p w14:paraId="032E15E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140</w:t>
            </w:r>
          </w:p>
        </w:tc>
        <w:tc>
          <w:tcPr>
            <w:tcW w:w="850" w:type="dxa"/>
          </w:tcPr>
          <w:p w14:paraId="1A0A5FB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135</w:t>
            </w:r>
          </w:p>
        </w:tc>
      </w:tr>
      <w:tr w:rsidR="00746C24" w:rsidRPr="008B5EEE" w14:paraId="4EEC4537" w14:textId="77777777" w:rsidTr="00864896">
        <w:tc>
          <w:tcPr>
            <w:tcW w:w="3686" w:type="dxa"/>
          </w:tcPr>
          <w:p w14:paraId="412EA042" w14:textId="27675518"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Century</w:t>
            </w:r>
            <w:r w:rsidR="009E713F">
              <w:rPr>
                <w:color w:val="000000"/>
                <w:sz w:val="18"/>
                <w:szCs w:val="18"/>
                <w:lang w:val="id-ID" w:bidi="ar-SA"/>
              </w:rPr>
              <w:t xml:space="preserve"> </w:t>
            </w:r>
            <w:r w:rsidRPr="008B5EEE">
              <w:rPr>
                <w:color w:val="000000"/>
                <w:sz w:val="18"/>
                <w:szCs w:val="18"/>
                <w:lang w:val="id-ID" w:bidi="ar-SA"/>
              </w:rPr>
              <w:t>Textile</w:t>
            </w:r>
            <w:r w:rsidR="009E713F">
              <w:rPr>
                <w:color w:val="000000"/>
                <w:sz w:val="18"/>
                <w:szCs w:val="18"/>
                <w:lang w:val="id-ID" w:bidi="ar-SA"/>
              </w:rPr>
              <w:t xml:space="preserve"> </w:t>
            </w:r>
            <w:r w:rsidRPr="008B5EEE">
              <w:rPr>
                <w:color w:val="000000"/>
                <w:sz w:val="18"/>
                <w:szCs w:val="18"/>
                <w:lang w:val="id-ID" w:bidi="ar-SA"/>
              </w:rPr>
              <w:t>Industry</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34C6EADB"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CNTX</w:t>
            </w:r>
          </w:p>
        </w:tc>
        <w:tc>
          <w:tcPr>
            <w:tcW w:w="845" w:type="dxa"/>
          </w:tcPr>
          <w:p w14:paraId="4E2C9618"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220</w:t>
            </w:r>
          </w:p>
        </w:tc>
        <w:tc>
          <w:tcPr>
            <w:tcW w:w="708" w:type="dxa"/>
          </w:tcPr>
          <w:p w14:paraId="1F86FBF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318</w:t>
            </w:r>
          </w:p>
        </w:tc>
        <w:tc>
          <w:tcPr>
            <w:tcW w:w="851" w:type="dxa"/>
          </w:tcPr>
          <w:p w14:paraId="187C5BF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224</w:t>
            </w:r>
          </w:p>
        </w:tc>
        <w:tc>
          <w:tcPr>
            <w:tcW w:w="850" w:type="dxa"/>
          </w:tcPr>
          <w:p w14:paraId="75E0DF8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230</w:t>
            </w:r>
          </w:p>
        </w:tc>
      </w:tr>
      <w:tr w:rsidR="00746C24" w:rsidRPr="008B5EEE" w14:paraId="3904DBA0" w14:textId="77777777" w:rsidTr="00864896">
        <w:tc>
          <w:tcPr>
            <w:tcW w:w="3686" w:type="dxa"/>
          </w:tcPr>
          <w:p w14:paraId="59281C88" w14:textId="015E3B01"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Eratex</w:t>
            </w:r>
            <w:r w:rsidR="009E713F">
              <w:rPr>
                <w:color w:val="000000"/>
                <w:sz w:val="18"/>
                <w:szCs w:val="18"/>
                <w:lang w:val="id-ID" w:bidi="ar-SA"/>
              </w:rPr>
              <w:t xml:space="preserve"> </w:t>
            </w:r>
            <w:r w:rsidRPr="008B5EEE">
              <w:rPr>
                <w:color w:val="000000"/>
                <w:sz w:val="18"/>
                <w:szCs w:val="18"/>
                <w:lang w:val="id-ID" w:bidi="ar-SA"/>
              </w:rPr>
              <w:t>Djaja</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72DB672B"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ERTX</w:t>
            </w:r>
          </w:p>
        </w:tc>
        <w:tc>
          <w:tcPr>
            <w:tcW w:w="845" w:type="dxa"/>
          </w:tcPr>
          <w:p w14:paraId="6611CDB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122</w:t>
            </w:r>
          </w:p>
        </w:tc>
        <w:tc>
          <w:tcPr>
            <w:tcW w:w="708" w:type="dxa"/>
          </w:tcPr>
          <w:p w14:paraId="540CB686"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218</w:t>
            </w:r>
          </w:p>
        </w:tc>
        <w:tc>
          <w:tcPr>
            <w:tcW w:w="851" w:type="dxa"/>
          </w:tcPr>
          <w:p w14:paraId="06C3078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464</w:t>
            </w:r>
          </w:p>
        </w:tc>
        <w:tc>
          <w:tcPr>
            <w:tcW w:w="850" w:type="dxa"/>
          </w:tcPr>
          <w:p w14:paraId="030384A8"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478</w:t>
            </w:r>
          </w:p>
        </w:tc>
      </w:tr>
      <w:tr w:rsidR="00746C24" w:rsidRPr="008B5EEE" w14:paraId="455D221E" w14:textId="77777777" w:rsidTr="00864896">
        <w:tc>
          <w:tcPr>
            <w:tcW w:w="3686" w:type="dxa"/>
          </w:tcPr>
          <w:p w14:paraId="0A6A649E" w14:textId="7EDA6280"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Ever</w:t>
            </w:r>
            <w:r w:rsidR="009E713F">
              <w:rPr>
                <w:color w:val="000000"/>
                <w:sz w:val="18"/>
                <w:szCs w:val="18"/>
                <w:lang w:val="id-ID" w:bidi="ar-SA"/>
              </w:rPr>
              <w:t xml:space="preserve"> </w:t>
            </w:r>
            <w:r w:rsidRPr="008B5EEE">
              <w:rPr>
                <w:color w:val="000000"/>
                <w:sz w:val="18"/>
                <w:szCs w:val="18"/>
                <w:lang w:val="id-ID" w:bidi="ar-SA"/>
              </w:rPr>
              <w:t>Shine</w:t>
            </w:r>
            <w:r w:rsidR="009E713F">
              <w:rPr>
                <w:color w:val="000000"/>
                <w:sz w:val="18"/>
                <w:szCs w:val="18"/>
                <w:lang w:val="id-ID" w:bidi="ar-SA"/>
              </w:rPr>
              <w:t xml:space="preserve"> </w:t>
            </w:r>
            <w:r w:rsidRPr="008B5EEE">
              <w:rPr>
                <w:color w:val="000000"/>
                <w:sz w:val="18"/>
                <w:szCs w:val="18"/>
                <w:lang w:val="id-ID" w:bidi="ar-SA"/>
              </w:rPr>
              <w:t>Textile</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2EA2C39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ESTI</w:t>
            </w:r>
          </w:p>
        </w:tc>
        <w:tc>
          <w:tcPr>
            <w:tcW w:w="845" w:type="dxa"/>
          </w:tcPr>
          <w:p w14:paraId="35352DB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53</w:t>
            </w:r>
          </w:p>
        </w:tc>
        <w:tc>
          <w:tcPr>
            <w:tcW w:w="708" w:type="dxa"/>
          </w:tcPr>
          <w:p w14:paraId="5427035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118</w:t>
            </w:r>
          </w:p>
        </w:tc>
        <w:tc>
          <w:tcPr>
            <w:tcW w:w="851" w:type="dxa"/>
          </w:tcPr>
          <w:p w14:paraId="77B72BB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53</w:t>
            </w:r>
          </w:p>
        </w:tc>
        <w:tc>
          <w:tcPr>
            <w:tcW w:w="850" w:type="dxa"/>
          </w:tcPr>
          <w:p w14:paraId="4914FDE5"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50</w:t>
            </w:r>
          </w:p>
        </w:tc>
      </w:tr>
      <w:tr w:rsidR="00746C24" w:rsidRPr="008B5EEE" w14:paraId="2F44479B" w14:textId="77777777" w:rsidTr="00864896">
        <w:tc>
          <w:tcPr>
            <w:tcW w:w="3686" w:type="dxa"/>
          </w:tcPr>
          <w:p w14:paraId="20F2B044" w14:textId="2BE850E2"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Indorama</w:t>
            </w:r>
            <w:r w:rsidR="009E713F">
              <w:rPr>
                <w:color w:val="000000"/>
                <w:sz w:val="18"/>
                <w:szCs w:val="18"/>
                <w:lang w:val="id-ID" w:bidi="ar-SA"/>
              </w:rPr>
              <w:t xml:space="preserve"> </w:t>
            </w:r>
            <w:r w:rsidRPr="008B5EEE">
              <w:rPr>
                <w:color w:val="000000"/>
                <w:sz w:val="18"/>
                <w:szCs w:val="18"/>
                <w:lang w:val="id-ID" w:bidi="ar-SA"/>
              </w:rPr>
              <w:t>Synthetics</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1960F29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INDR</w:t>
            </w:r>
          </w:p>
        </w:tc>
        <w:tc>
          <w:tcPr>
            <w:tcW w:w="845" w:type="dxa"/>
          </w:tcPr>
          <w:p w14:paraId="3747C5E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3.180</w:t>
            </w:r>
          </w:p>
        </w:tc>
        <w:tc>
          <w:tcPr>
            <w:tcW w:w="708" w:type="dxa"/>
          </w:tcPr>
          <w:p w14:paraId="577F0A99"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4.200</w:t>
            </w:r>
          </w:p>
        </w:tc>
        <w:tc>
          <w:tcPr>
            <w:tcW w:w="851" w:type="dxa"/>
          </w:tcPr>
          <w:p w14:paraId="3FC682D2"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5.675</w:t>
            </w:r>
          </w:p>
        </w:tc>
        <w:tc>
          <w:tcPr>
            <w:tcW w:w="850" w:type="dxa"/>
          </w:tcPr>
          <w:p w14:paraId="3D959A1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5.800</w:t>
            </w:r>
          </w:p>
        </w:tc>
      </w:tr>
      <w:tr w:rsidR="00746C24" w:rsidRPr="008B5EEE" w14:paraId="414E9372" w14:textId="77777777" w:rsidTr="00864896">
        <w:trPr>
          <w:trHeight w:val="274"/>
        </w:trPr>
        <w:tc>
          <w:tcPr>
            <w:tcW w:w="3686" w:type="dxa"/>
          </w:tcPr>
          <w:p w14:paraId="697BDF72" w14:textId="43D466FC"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Asia</w:t>
            </w:r>
            <w:r w:rsidR="009E713F">
              <w:rPr>
                <w:color w:val="000000"/>
                <w:sz w:val="18"/>
                <w:szCs w:val="18"/>
                <w:lang w:val="id-ID" w:bidi="ar-SA"/>
              </w:rPr>
              <w:t xml:space="preserve"> </w:t>
            </w:r>
            <w:r w:rsidRPr="008B5EEE">
              <w:rPr>
                <w:color w:val="000000"/>
                <w:sz w:val="18"/>
                <w:szCs w:val="18"/>
                <w:lang w:val="id-ID" w:bidi="ar-SA"/>
              </w:rPr>
              <w:t>Pacific</w:t>
            </w:r>
            <w:r w:rsidR="009E713F">
              <w:rPr>
                <w:color w:val="000000"/>
                <w:sz w:val="18"/>
                <w:szCs w:val="18"/>
                <w:lang w:val="id-ID" w:bidi="ar-SA"/>
              </w:rPr>
              <w:t xml:space="preserve"> </w:t>
            </w:r>
            <w:r w:rsidRPr="008B5EEE">
              <w:rPr>
                <w:color w:val="000000"/>
                <w:sz w:val="18"/>
                <w:szCs w:val="18"/>
                <w:lang w:val="id-ID" w:bidi="ar-SA"/>
              </w:rPr>
              <w:t>Investama</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503805F5"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MYTX</w:t>
            </w:r>
          </w:p>
        </w:tc>
        <w:tc>
          <w:tcPr>
            <w:tcW w:w="845" w:type="dxa"/>
          </w:tcPr>
          <w:p w14:paraId="1049774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51</w:t>
            </w:r>
          </w:p>
        </w:tc>
        <w:tc>
          <w:tcPr>
            <w:tcW w:w="708" w:type="dxa"/>
          </w:tcPr>
          <w:p w14:paraId="6D71882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83</w:t>
            </w:r>
          </w:p>
        </w:tc>
        <w:tc>
          <w:tcPr>
            <w:tcW w:w="851" w:type="dxa"/>
          </w:tcPr>
          <w:p w14:paraId="3781243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55</w:t>
            </w:r>
          </w:p>
        </w:tc>
        <w:tc>
          <w:tcPr>
            <w:tcW w:w="850" w:type="dxa"/>
          </w:tcPr>
          <w:p w14:paraId="70567EE2"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60</w:t>
            </w:r>
          </w:p>
        </w:tc>
      </w:tr>
      <w:tr w:rsidR="00746C24" w:rsidRPr="008B5EEE" w14:paraId="29BBED28" w14:textId="77777777" w:rsidTr="00864896">
        <w:tc>
          <w:tcPr>
            <w:tcW w:w="3686" w:type="dxa"/>
          </w:tcPr>
          <w:p w14:paraId="7E7B5341" w14:textId="2B578135"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Pan</w:t>
            </w:r>
            <w:r w:rsidR="009E713F">
              <w:rPr>
                <w:color w:val="000000"/>
                <w:sz w:val="18"/>
                <w:szCs w:val="18"/>
                <w:lang w:val="id-ID" w:bidi="ar-SA"/>
              </w:rPr>
              <w:t xml:space="preserve"> </w:t>
            </w:r>
            <w:r w:rsidRPr="008B5EEE">
              <w:rPr>
                <w:color w:val="000000"/>
                <w:sz w:val="18"/>
                <w:szCs w:val="18"/>
                <w:lang w:val="id-ID" w:bidi="ar-SA"/>
              </w:rPr>
              <w:t>Brothers</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5C35D275"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PBRX</w:t>
            </w:r>
          </w:p>
        </w:tc>
        <w:tc>
          <w:tcPr>
            <w:tcW w:w="845" w:type="dxa"/>
          </w:tcPr>
          <w:p w14:paraId="17D7B76F"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252</w:t>
            </w:r>
          </w:p>
        </w:tc>
        <w:tc>
          <w:tcPr>
            <w:tcW w:w="708" w:type="dxa"/>
          </w:tcPr>
          <w:p w14:paraId="49A4EA8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157</w:t>
            </w:r>
          </w:p>
        </w:tc>
        <w:tc>
          <w:tcPr>
            <w:tcW w:w="851" w:type="dxa"/>
          </w:tcPr>
          <w:p w14:paraId="56C50DC9"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107</w:t>
            </w:r>
          </w:p>
        </w:tc>
        <w:tc>
          <w:tcPr>
            <w:tcW w:w="850" w:type="dxa"/>
          </w:tcPr>
          <w:p w14:paraId="60AEB75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50</w:t>
            </w:r>
          </w:p>
        </w:tc>
      </w:tr>
      <w:tr w:rsidR="00746C24" w:rsidRPr="008B5EEE" w14:paraId="0DF3C707" w14:textId="77777777" w:rsidTr="00864896">
        <w:tc>
          <w:tcPr>
            <w:tcW w:w="3686" w:type="dxa"/>
          </w:tcPr>
          <w:p w14:paraId="2985D0A1" w14:textId="65AF150C"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Golden</w:t>
            </w:r>
            <w:r w:rsidR="009E713F">
              <w:rPr>
                <w:color w:val="000000"/>
                <w:sz w:val="18"/>
                <w:szCs w:val="18"/>
                <w:lang w:val="id-ID" w:bidi="ar-SA"/>
              </w:rPr>
              <w:t xml:space="preserve"> </w:t>
            </w:r>
            <w:r w:rsidRPr="008B5EEE">
              <w:rPr>
                <w:color w:val="000000"/>
                <w:sz w:val="18"/>
                <w:szCs w:val="18"/>
                <w:lang w:val="id-ID" w:bidi="ar-SA"/>
              </w:rPr>
              <w:t>Flower</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0DA173B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POLU</w:t>
            </w:r>
          </w:p>
        </w:tc>
        <w:tc>
          <w:tcPr>
            <w:tcW w:w="845" w:type="dxa"/>
          </w:tcPr>
          <w:p w14:paraId="05E0713F"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700</w:t>
            </w:r>
          </w:p>
        </w:tc>
        <w:tc>
          <w:tcPr>
            <w:tcW w:w="708" w:type="dxa"/>
          </w:tcPr>
          <w:p w14:paraId="0E6541D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430</w:t>
            </w:r>
          </w:p>
        </w:tc>
        <w:tc>
          <w:tcPr>
            <w:tcW w:w="851" w:type="dxa"/>
          </w:tcPr>
          <w:p w14:paraId="5D9BF20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286</w:t>
            </w:r>
          </w:p>
        </w:tc>
        <w:tc>
          <w:tcPr>
            <w:tcW w:w="850" w:type="dxa"/>
          </w:tcPr>
          <w:p w14:paraId="429FF7D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825</w:t>
            </w:r>
          </w:p>
        </w:tc>
      </w:tr>
      <w:tr w:rsidR="00746C24" w:rsidRPr="008B5EEE" w14:paraId="4C584E55" w14:textId="77777777" w:rsidTr="00864896">
        <w:tc>
          <w:tcPr>
            <w:tcW w:w="3686" w:type="dxa"/>
          </w:tcPr>
          <w:p w14:paraId="5C271BCD" w14:textId="6961BB66"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Asia</w:t>
            </w:r>
            <w:r w:rsidR="009E713F">
              <w:rPr>
                <w:color w:val="000000"/>
                <w:sz w:val="18"/>
                <w:szCs w:val="18"/>
                <w:lang w:val="id-ID" w:bidi="ar-SA"/>
              </w:rPr>
              <w:t xml:space="preserve"> </w:t>
            </w:r>
            <w:r w:rsidRPr="008B5EEE">
              <w:rPr>
                <w:color w:val="000000"/>
                <w:sz w:val="18"/>
                <w:szCs w:val="18"/>
                <w:lang w:val="id-ID" w:bidi="ar-SA"/>
              </w:rPr>
              <w:t>Pacific</w:t>
            </w:r>
            <w:r w:rsidR="009E713F">
              <w:rPr>
                <w:color w:val="000000"/>
                <w:sz w:val="18"/>
                <w:szCs w:val="18"/>
                <w:lang w:val="id-ID" w:bidi="ar-SA"/>
              </w:rPr>
              <w:t xml:space="preserve"> </w:t>
            </w:r>
            <w:r w:rsidRPr="008B5EEE">
              <w:rPr>
                <w:color w:val="000000"/>
                <w:sz w:val="18"/>
                <w:szCs w:val="18"/>
                <w:lang w:val="id-ID" w:bidi="ar-SA"/>
              </w:rPr>
              <w:t>Fibers</w:t>
            </w:r>
            <w:r w:rsidR="009E713F">
              <w:rPr>
                <w:color w:val="000000"/>
                <w:sz w:val="18"/>
                <w:szCs w:val="18"/>
                <w:lang w:val="id-ID" w:bidi="ar-SA"/>
              </w:rPr>
              <w:t xml:space="preserve"> </w:t>
            </w:r>
            <w:r w:rsidRPr="008B5EEE">
              <w:rPr>
                <w:color w:val="000000"/>
                <w:sz w:val="18"/>
                <w:szCs w:val="18"/>
                <w:lang w:val="id-ID" w:bidi="ar-SA"/>
              </w:rPr>
              <w:t>Tbk</w:t>
            </w:r>
          </w:p>
        </w:tc>
        <w:tc>
          <w:tcPr>
            <w:tcW w:w="993" w:type="dxa"/>
          </w:tcPr>
          <w:p w14:paraId="63627384"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POLY</w:t>
            </w:r>
          </w:p>
        </w:tc>
        <w:tc>
          <w:tcPr>
            <w:tcW w:w="845" w:type="dxa"/>
          </w:tcPr>
          <w:p w14:paraId="52F68C4F"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57</w:t>
            </w:r>
          </w:p>
        </w:tc>
        <w:tc>
          <w:tcPr>
            <w:tcW w:w="708" w:type="dxa"/>
          </w:tcPr>
          <w:p w14:paraId="5771881E"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76</w:t>
            </w:r>
          </w:p>
        </w:tc>
        <w:tc>
          <w:tcPr>
            <w:tcW w:w="851" w:type="dxa"/>
          </w:tcPr>
          <w:p w14:paraId="397FC37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54</w:t>
            </w:r>
          </w:p>
        </w:tc>
        <w:tc>
          <w:tcPr>
            <w:tcW w:w="850" w:type="dxa"/>
          </w:tcPr>
          <w:p w14:paraId="75795FAC"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53</w:t>
            </w:r>
          </w:p>
        </w:tc>
      </w:tr>
      <w:tr w:rsidR="00746C24" w:rsidRPr="008B5EEE" w14:paraId="0CCC2A3C" w14:textId="77777777" w:rsidTr="00864896">
        <w:tc>
          <w:tcPr>
            <w:tcW w:w="3686" w:type="dxa"/>
          </w:tcPr>
          <w:p w14:paraId="72C1EEAA" w14:textId="0E99C933"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lastRenderedPageBreak/>
              <w:t>Ricy Putra Globalindo Tbk</w:t>
            </w:r>
          </w:p>
        </w:tc>
        <w:tc>
          <w:tcPr>
            <w:tcW w:w="993" w:type="dxa"/>
          </w:tcPr>
          <w:p w14:paraId="14EDDD28"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RICY</w:t>
            </w:r>
          </w:p>
        </w:tc>
        <w:tc>
          <w:tcPr>
            <w:tcW w:w="845" w:type="dxa"/>
          </w:tcPr>
          <w:p w14:paraId="044A0281"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112</w:t>
            </w:r>
          </w:p>
        </w:tc>
        <w:tc>
          <w:tcPr>
            <w:tcW w:w="708" w:type="dxa"/>
          </w:tcPr>
          <w:p w14:paraId="264EC078"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96</w:t>
            </w:r>
          </w:p>
        </w:tc>
        <w:tc>
          <w:tcPr>
            <w:tcW w:w="851" w:type="dxa"/>
          </w:tcPr>
          <w:p w14:paraId="363A7883"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85</w:t>
            </w:r>
          </w:p>
        </w:tc>
        <w:tc>
          <w:tcPr>
            <w:tcW w:w="850" w:type="dxa"/>
          </w:tcPr>
          <w:p w14:paraId="7C2E06E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111</w:t>
            </w:r>
          </w:p>
        </w:tc>
      </w:tr>
      <w:tr w:rsidR="00746C24" w:rsidRPr="008B5EEE" w14:paraId="1122A486" w14:textId="77777777" w:rsidTr="00864896">
        <w:tc>
          <w:tcPr>
            <w:tcW w:w="3686" w:type="dxa"/>
          </w:tcPr>
          <w:p w14:paraId="0F7CF094" w14:textId="6CE429B3"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Sri Rejeki Isman Tbk</w:t>
            </w:r>
          </w:p>
        </w:tc>
        <w:tc>
          <w:tcPr>
            <w:tcW w:w="993" w:type="dxa"/>
          </w:tcPr>
          <w:p w14:paraId="47261AC2"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SRIL</w:t>
            </w:r>
          </w:p>
        </w:tc>
        <w:tc>
          <w:tcPr>
            <w:tcW w:w="845" w:type="dxa"/>
          </w:tcPr>
          <w:p w14:paraId="1BDD58C6"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262</w:t>
            </w:r>
          </w:p>
        </w:tc>
        <w:tc>
          <w:tcPr>
            <w:tcW w:w="708" w:type="dxa"/>
          </w:tcPr>
          <w:p w14:paraId="15A364AC"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146</w:t>
            </w:r>
          </w:p>
        </w:tc>
        <w:tc>
          <w:tcPr>
            <w:tcW w:w="851" w:type="dxa"/>
          </w:tcPr>
          <w:p w14:paraId="3859CB9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146</w:t>
            </w:r>
          </w:p>
        </w:tc>
        <w:tc>
          <w:tcPr>
            <w:tcW w:w="850" w:type="dxa"/>
          </w:tcPr>
          <w:p w14:paraId="67E32C2D"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148</w:t>
            </w:r>
          </w:p>
        </w:tc>
      </w:tr>
      <w:tr w:rsidR="00746C24" w:rsidRPr="008B5EEE" w14:paraId="277B3DF3" w14:textId="77777777" w:rsidTr="00864896">
        <w:tc>
          <w:tcPr>
            <w:tcW w:w="3686" w:type="dxa"/>
          </w:tcPr>
          <w:p w14:paraId="790E6AEA" w14:textId="6599D72F"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Tifico Fiber Indonesia Tbk</w:t>
            </w:r>
          </w:p>
        </w:tc>
        <w:tc>
          <w:tcPr>
            <w:tcW w:w="993" w:type="dxa"/>
          </w:tcPr>
          <w:p w14:paraId="392882BA"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TFCO</w:t>
            </w:r>
          </w:p>
        </w:tc>
        <w:tc>
          <w:tcPr>
            <w:tcW w:w="845" w:type="dxa"/>
          </w:tcPr>
          <w:p w14:paraId="622BECD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476</w:t>
            </w:r>
          </w:p>
        </w:tc>
        <w:tc>
          <w:tcPr>
            <w:tcW w:w="708" w:type="dxa"/>
          </w:tcPr>
          <w:p w14:paraId="4A28E032"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710</w:t>
            </w:r>
          </w:p>
        </w:tc>
        <w:tc>
          <w:tcPr>
            <w:tcW w:w="851" w:type="dxa"/>
          </w:tcPr>
          <w:p w14:paraId="1D2DC8F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695</w:t>
            </w:r>
          </w:p>
        </w:tc>
        <w:tc>
          <w:tcPr>
            <w:tcW w:w="850" w:type="dxa"/>
          </w:tcPr>
          <w:p w14:paraId="008272D0"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700</w:t>
            </w:r>
          </w:p>
        </w:tc>
      </w:tr>
      <w:tr w:rsidR="00746C24" w:rsidRPr="008B5EEE" w14:paraId="4928D26E" w14:textId="77777777" w:rsidTr="00864896">
        <w:tc>
          <w:tcPr>
            <w:tcW w:w="3686" w:type="dxa"/>
          </w:tcPr>
          <w:p w14:paraId="3E046972" w14:textId="4716BCAC" w:rsidR="00746C24" w:rsidRPr="008B5EEE" w:rsidRDefault="00746C24" w:rsidP="00746C24">
            <w:pPr>
              <w:spacing w:line="360" w:lineRule="auto"/>
              <w:rPr>
                <w:color w:val="000000"/>
                <w:sz w:val="18"/>
                <w:szCs w:val="18"/>
                <w:lang w:val="id-ID" w:bidi="ar-SA"/>
              </w:rPr>
            </w:pPr>
            <w:r w:rsidRPr="008B5EEE">
              <w:rPr>
                <w:color w:val="000000"/>
                <w:sz w:val="18"/>
                <w:szCs w:val="18"/>
                <w:lang w:val="id-ID" w:bidi="ar-SA"/>
              </w:rPr>
              <w:t>Trisula International Tbk</w:t>
            </w:r>
          </w:p>
        </w:tc>
        <w:tc>
          <w:tcPr>
            <w:tcW w:w="993" w:type="dxa"/>
          </w:tcPr>
          <w:p w14:paraId="4A4E1B69"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TRIS</w:t>
            </w:r>
          </w:p>
        </w:tc>
        <w:tc>
          <w:tcPr>
            <w:tcW w:w="845" w:type="dxa"/>
          </w:tcPr>
          <w:p w14:paraId="317E56F9"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163</w:t>
            </w:r>
          </w:p>
        </w:tc>
        <w:tc>
          <w:tcPr>
            <w:tcW w:w="708" w:type="dxa"/>
          </w:tcPr>
          <w:p w14:paraId="56DB6167"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228</w:t>
            </w:r>
          </w:p>
        </w:tc>
        <w:tc>
          <w:tcPr>
            <w:tcW w:w="851" w:type="dxa"/>
          </w:tcPr>
          <w:p w14:paraId="3934892E"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246</w:t>
            </w:r>
          </w:p>
        </w:tc>
        <w:tc>
          <w:tcPr>
            <w:tcW w:w="850" w:type="dxa"/>
          </w:tcPr>
          <w:p w14:paraId="2F7F7E9B" w14:textId="77777777" w:rsidR="00746C24" w:rsidRPr="008B5EEE" w:rsidRDefault="00746C24" w:rsidP="00746C24">
            <w:pPr>
              <w:spacing w:line="360" w:lineRule="auto"/>
              <w:jc w:val="center"/>
              <w:rPr>
                <w:color w:val="000000"/>
                <w:sz w:val="18"/>
                <w:szCs w:val="18"/>
                <w:lang w:val="id-ID" w:bidi="ar-SA"/>
              </w:rPr>
            </w:pPr>
            <w:r w:rsidRPr="008B5EEE">
              <w:rPr>
                <w:color w:val="000000"/>
                <w:sz w:val="18"/>
                <w:szCs w:val="18"/>
                <w:lang w:val="id-ID" w:bidi="ar-SA"/>
              </w:rPr>
              <w:t>250</w:t>
            </w:r>
          </w:p>
        </w:tc>
      </w:tr>
    </w:tbl>
    <w:p w14:paraId="472C66FE" w14:textId="059387A8" w:rsidR="00676EC9" w:rsidRPr="00676EC9" w:rsidRDefault="00676EC9" w:rsidP="00676EC9">
      <w:pPr>
        <w:rPr>
          <w:rFonts w:cs="Times New Roman"/>
          <w:kern w:val="0"/>
          <w:szCs w:val="24"/>
          <w:lang w:val="id-ID" w:bidi="ar-SA"/>
          <w14:ligatures w14:val="none"/>
        </w:rPr>
      </w:pPr>
      <w:r w:rsidRPr="00676EC9">
        <w:rPr>
          <w:rFonts w:cs="Times New Roman"/>
          <w:i/>
          <w:sz w:val="20"/>
          <w:szCs w:val="20"/>
        </w:rPr>
        <w:t>Sumber: IDN Financials (Data Diolah Peneliti, 2024)</w:t>
      </w:r>
    </w:p>
    <w:p w14:paraId="55264088" w14:textId="3007841A" w:rsidR="003C6292" w:rsidRDefault="003C6292" w:rsidP="00311500">
      <w:pPr>
        <w:ind w:firstLine="720"/>
        <w:rPr>
          <w:lang w:val="id-ID" w:bidi="ar-SA"/>
        </w:rPr>
      </w:pPr>
      <w:r w:rsidRPr="003C6292">
        <w:rPr>
          <w:lang w:val="id-ID" w:bidi="ar-SA"/>
        </w:rPr>
        <w:t xml:space="preserve">Fenomena fluktasi harga saham yang tercantum dalam tabel 1.1 menunjukkan ketidakstabilan nilai pasar perusahaan tekstil dan  agrmen selama periode 2020-2023. Beberapa perusahaan mengalami penurunan harga saham secara signifikan seperti PT. Pan Brothers Tbk (PBRX) yang turun dari Rp252 di tahun 2020 menjadi Rp50 di tahun 2023. Turunnya nilai ini dapat menunjukkan pandangan negatif investor terhadap performa perusahaan, mencakup kinerja keuangan serta komitmen terhadap tanggung jawab sosial dan lingkungan. Sebaliknya, terdapat pula perusahaan yang menunjukkan tren peningkatan harga saham, seperti PT. Indoram Synthetics Tbk (INDR), yang mengalami kenaikan dari Rp3.180 pada tahun 2020 menajdi Rp5.800 pada tahun 2023. Kenaikan harga saham ini dapat mengindikasikan adanya kepercayaan investor terhadap pengelolaan perusahaan, termasuk dalam aspek lingkungan, sosial, dan tata kelola (ESnG). Ketimpangan ini menjadi cerminan penting bahwa harga saham sebagai indikator nilai perusahaan dipengaruhi oleh banyak faktor, termasuk di antaranya kinerja lingkungan, implementasi </w:t>
      </w:r>
      <w:r w:rsidRPr="007A61B9">
        <w:rPr>
          <w:i/>
          <w:iCs/>
          <w:lang w:val="id-ID" w:bidi="ar-SA"/>
        </w:rPr>
        <w:t>green accounting</w:t>
      </w:r>
      <w:r w:rsidRPr="003C6292">
        <w:rPr>
          <w:lang w:val="id-ID" w:bidi="ar-SA"/>
        </w:rPr>
        <w:t xml:space="preserve">, dan </w:t>
      </w:r>
      <w:r w:rsidRPr="007A61B9">
        <w:rPr>
          <w:i/>
          <w:iCs/>
          <w:lang w:val="id-ID" w:bidi="ar-SA"/>
        </w:rPr>
        <w:t>sustainability report</w:t>
      </w:r>
      <w:r w:rsidR="007A61B9">
        <w:rPr>
          <w:i/>
          <w:iCs/>
          <w:lang w:val="id-ID" w:bidi="ar-SA"/>
        </w:rPr>
        <w:t>.</w:t>
      </w:r>
    </w:p>
    <w:p w14:paraId="17099241" w14:textId="77777777" w:rsidR="003C6292" w:rsidRPr="003C6292" w:rsidRDefault="003C6292" w:rsidP="003C6292">
      <w:pPr>
        <w:ind w:firstLine="720"/>
        <w:rPr>
          <w:lang w:val="id-ID" w:bidi="ar-SA"/>
        </w:rPr>
      </w:pPr>
      <w:r w:rsidRPr="003C6292">
        <w:rPr>
          <w:lang w:val="id-ID" w:bidi="ar-SA"/>
        </w:rPr>
        <w:t xml:space="preserve">Meskipun memberikan kontribusi besar terhadap perekonomian, sektor tekstil dan garmen menghadapi masalah signifikan terkait pengelolaan limbah, emisi, dan konsumsi sumber daya yang tinggi berpotensi menimbulkan dampak negatif terhadap lingkungan. Limbah cair industri tekstil, yang sering mengandung zat berbahaya, mencemari sungai termasuk Sungai Citarum di Jawa Barat. Sungai </w:t>
      </w:r>
      <w:r w:rsidRPr="003C6292">
        <w:rPr>
          <w:lang w:val="id-ID" w:bidi="ar-SA"/>
        </w:rPr>
        <w:lastRenderedPageBreak/>
        <w:t>sepanjang 269 km ini tercatat sebgai salah satu wilayah paling tercemar di dunia. Tiga masalah utama di DAS Citarum meliputi lahan kritis di hulu yang menyebabkan erosi tanah, sedimentasi yang meningkatkan risiko banjir, dan pencemaran berat akibat limbah pabrik, kotoran ternak, sampah rumah tangga, serta logam berat. Pencemaran ini berdampak buruk pada kualitas air dan kehidupan 35 juta penduduk di 13 kabupaten/kota. Degradasi Daerah Aliran Sungai (DAS) Citarum semakin diperburuk oleh pembukaan hutan, pembuangan sampah sembarangan, dan pengelolaan limbah yang buruk. Meski berbagai program pemerintah seperti Citarum Bergetar, Citarum Bestari, dan Citarum Harum telah diluncurkan, implementasinya sering terkendala. Program terbaru, Citarum Harum, bertujuan memulihkan ekosistem sejak 2018, namun menghadapi tantangan koordinasi antar pihak terkait. Pemerintah bersama pemangku kepentingan perlu meningkatkan edukasi lingkungan untuk mendorong perubahan perilaku masyarakat. Tindakan kolaborasi diperlukan dalam penyusunan program edukasi dan pengelolaan limbah. Roadmap pengelolaan DAS Citarum oleh Bappenas melalui Integrated Citarum Water Resources Management Improvement Program (ICWRMIP) dan pengawasan Bappeda Jawa Barat menjadi langkah penting, didukung oleh perencanaan dan pemeliharaan oleh Balai Besar Wilayah Sungai Citarum (Daulay, 2020).</w:t>
      </w:r>
    </w:p>
    <w:p w14:paraId="54F15CD2" w14:textId="77777777" w:rsidR="00FB7CB2" w:rsidRPr="00FB7CB2" w:rsidRDefault="003C6292" w:rsidP="00FB7CB2">
      <w:pPr>
        <w:ind w:firstLine="720"/>
        <w:rPr>
          <w:rFonts w:cs="Times New Roman"/>
          <w:color w:val="000000"/>
          <w:kern w:val="0"/>
          <w:szCs w:val="24"/>
          <w:lang w:val="id-ID" w:bidi="ar-SA"/>
          <w14:ligatures w14:val="none"/>
        </w:rPr>
      </w:pPr>
      <w:r w:rsidRPr="003C6292">
        <w:rPr>
          <w:lang w:val="id-ID" w:bidi="ar-SA"/>
        </w:rPr>
        <w:t xml:space="preserve">Pencemaran lingkungan merupakan isu yang sangat serius dan memerlukan perhatian khusus, sehingga pemerintah telah mengeluarkan Undang-Undang RI No 40 tahun 2007, yang diatur dalam pasal 74 tentang Perseroan Terbatas. Selain itu, terdapat juga peraturan Menteri Lingkungan Hidup No 3 tahun 2014 mengenai </w:t>
      </w:r>
      <w:r w:rsidR="00FB7CB2" w:rsidRPr="00FB7CB2">
        <w:rPr>
          <w:rFonts w:cs="Times New Roman"/>
          <w:color w:val="000000"/>
          <w:kern w:val="0"/>
          <w:szCs w:val="24"/>
          <w:lang w:val="id-ID" w:bidi="ar-SA"/>
          <w14:ligatures w14:val="none"/>
        </w:rPr>
        <w:lastRenderedPageBreak/>
        <w:t>Program Penilaian Peringkat Kinerja Perusahaan dalam Pengelolaan Lingkungan Hidup (PROPER), untuk menilai kinerja dalam mengelola lingkungan. Penerapan undang-undang dan program tersebut bertujuan agar memotivasi perusahaan supaya lebih proaktif dalam upaya peningkatan pengelolaan lingkungan. Dengan demikian, diharapkan kerberlangsungan hidup dan keseimbangan ekosistem dapat terjaga. Upaya tersebut tidak berfokus pada ketaatan terhadap regulasi, melainkan bertujuan untuk menciptakan kesadaran di kalangan perusahaan mengenai pentingnya tanggung jawab sosial dan lingkungan. Dengan pendekatan tersebut, diharapkan perusahaan dapat berperan aktif dalam menjaga kualitas lingkungan, yang pada gilirannya akan mendukung kelangsungan bisnis dan berkelanjutan sumber daya alam.</w:t>
      </w:r>
    </w:p>
    <w:p w14:paraId="4A82B9B5" w14:textId="77777777" w:rsidR="00FB7CB2" w:rsidRPr="00FB7CB2" w:rsidRDefault="00FB7CB2" w:rsidP="00FB7CB2">
      <w:pPr>
        <w:ind w:firstLine="720"/>
        <w:rPr>
          <w:rFonts w:cs="Times New Roman"/>
          <w:color w:val="000000"/>
          <w:kern w:val="0"/>
          <w:szCs w:val="24"/>
          <w:lang w:val="id-ID" w:bidi="ar-SA"/>
          <w14:ligatures w14:val="none"/>
        </w:rPr>
      </w:pPr>
      <w:r w:rsidRPr="00FB7CB2">
        <w:rPr>
          <w:rFonts w:cs="Times New Roman"/>
          <w:color w:val="000000"/>
          <w:kern w:val="0"/>
          <w:szCs w:val="24"/>
          <w:lang w:val="id-ID" w:bidi="ar-SA"/>
          <w14:ligatures w14:val="none"/>
        </w:rPr>
        <w:t>Untuk mengatasi tantangan tersebut, penting bagi perusahaan di sektor tekstil dan garmen untuk mengadopsi praktik  ramah lingkungan, seperti mengolah limbah dengan baik, efisiensi energi, dan menggunakan bahan baku yang ramah terhadap lingkungan, tidak hanya membantu mengurangi dampak negatif terhadap lingkungan tetapi juga menciptakan nilai tambah bagi perusahaan. Perusahaan yang berkomitmen terhadap lingkungan cenderung menarik lebih banyak investor, loyalitas pada konsumen meningkat, serta memperkuat daya saing di pasar global, yang pada akhirnya berdampak positif pada nilai perusahaan.</w:t>
      </w:r>
    </w:p>
    <w:p w14:paraId="41FD4403" w14:textId="77777777" w:rsidR="00912214" w:rsidRPr="00912214" w:rsidRDefault="00FB7CB2" w:rsidP="00912214">
      <w:pPr>
        <w:ind w:firstLine="720"/>
        <w:rPr>
          <w:rFonts w:cs="Times New Roman"/>
          <w:lang w:val="id-ID" w:bidi="ar-SA"/>
        </w:rPr>
      </w:pPr>
      <w:r w:rsidRPr="00FB7CB2">
        <w:rPr>
          <w:rFonts w:cs="Times New Roman"/>
          <w:color w:val="000000"/>
          <w:kern w:val="0"/>
          <w:szCs w:val="24"/>
          <w:lang w:val="id-ID" w:bidi="ar-SA"/>
          <w14:ligatures w14:val="none"/>
        </w:rPr>
        <w:t xml:space="preserve">Tujuan utama perusahaan adalah memaksimalkan nilai perusahaan. Nilai perusahaan merujuk pada persepsi investor terhadap suatu entitas bisnis yang tercermin dalam harga saham di pasar modal. Sebagai indikator penting, nilai perusahaan digunakan oleh pemegang saham untuk mengevaluasi kinerja pada </w:t>
      </w:r>
      <w:r w:rsidR="00912214" w:rsidRPr="00912214">
        <w:rPr>
          <w:rFonts w:cs="Times New Roman"/>
          <w:lang w:val="id-ID" w:bidi="ar-SA"/>
        </w:rPr>
        <w:lastRenderedPageBreak/>
        <w:t xml:space="preserve">perusahaan sebelum mengambil sebuah keputusan investasi. Pemegang saham juga melihat nilai perusahaan sebagai tolak ukur tingkat kesejahteraan dan keberhasilan suatu bisnis. Nilai pada perusahaan yang tinggi menunjukkan kemampuan perusahaan dalam meningkatkan kesejahteraan principal, yang pada gilirannya dapat mendorong investor menambah investasinya pada perusahaan dengan nilai tinggi. Oleh karena itu, perusahaan berupaya mempertahankan keunggulan dan citra bisnisnya untuk memastikan tujuan utamanya, yaitu memaksimalkan nilai pada perusahaan (Mardiana &amp; Wuryani, 2019). </w:t>
      </w:r>
    </w:p>
    <w:p w14:paraId="2C26FFBB" w14:textId="77777777" w:rsidR="00912214" w:rsidRPr="00912214" w:rsidRDefault="00912214" w:rsidP="00912214">
      <w:pPr>
        <w:ind w:firstLine="720"/>
        <w:rPr>
          <w:rFonts w:cs="Times New Roman"/>
          <w:lang w:val="id-ID" w:bidi="ar-SA"/>
        </w:rPr>
      </w:pPr>
      <w:r w:rsidRPr="00912214">
        <w:rPr>
          <w:rFonts w:cs="Times New Roman"/>
          <w:lang w:val="id-ID" w:bidi="ar-SA"/>
        </w:rPr>
        <w:t>Upaya untuk meningkatkan nilai perusahaan melalui pemanfaatan sumber daya secara optimal sering kali tidak disertai dengan pengelolaan lingkungan yang memadai. Kurangnya perhatian perusahaan terhadap tanggung jawab lingkungan dapat menyebabkan kerusakan lingkungan, yang berdampak negatif pada citra perusahaan di pandangan masyarakat serta investor. Industri tekstil dan garmen menjadi sektor yang memiliki kontibusi signifikan terhadap pencemaran atau kerusakan lingkungan. Penyebabnya adalah proses produksi yang menghasilkan limbah berbahaya terhadap lingkungan sekitar.</w:t>
      </w:r>
    </w:p>
    <w:p w14:paraId="508048E0" w14:textId="77777777" w:rsidR="00AA258C" w:rsidRPr="00AA258C" w:rsidRDefault="00912214" w:rsidP="00AA258C">
      <w:pPr>
        <w:ind w:firstLine="720"/>
        <w:rPr>
          <w:rFonts w:cs="Times New Roman"/>
          <w:kern w:val="0"/>
          <w:szCs w:val="24"/>
          <w:lang w:bidi="ar-SA"/>
          <w14:ligatures w14:val="none"/>
        </w:rPr>
      </w:pPr>
      <w:r w:rsidRPr="00912214">
        <w:rPr>
          <w:rFonts w:cs="Times New Roman"/>
          <w:lang w:val="id-ID" w:bidi="ar-SA"/>
        </w:rPr>
        <w:t xml:space="preserve">Dalam menjaga keberlanjutan sumber daya alam, suatu perusahaan harus mempunyai komitmen yang tinggi dengan lingkungan hidup dan lingkungan masyarakat sebagai prioritas utama yang tidak terpisahkan dengan aktivitas operasional perusahaan. Hal ini penting karena perusahaan memiliki potensi risiko negatif terhadap aspek lingkungan hidup. Komitmen ini juga harus terbukti dan memberikan manfaat yang dapat dinikmati oleh masyarakat sebagai salah satu pihak yang terkait. Dalam konteks ini, ada kebutuhan yang kuat untuk memahami </w:t>
      </w:r>
      <w:bookmarkStart w:id="41" w:name="_Hlk191855092"/>
      <w:r w:rsidR="00AA258C" w:rsidRPr="00AA258C">
        <w:rPr>
          <w:rFonts w:cs="Times New Roman"/>
          <w:kern w:val="0"/>
          <w:szCs w:val="24"/>
          <w:lang w:bidi="ar-SA"/>
          <w14:ligatures w14:val="none"/>
        </w:rPr>
        <w:lastRenderedPageBreak/>
        <w:t xml:space="preserve">bagaimana kinerja lingkungan perusahaan, penerapan praktik akuntansi berkelanjutan </w:t>
      </w:r>
      <w:r w:rsidR="00AA258C" w:rsidRPr="0090545B">
        <w:rPr>
          <w:rFonts w:cs="Times New Roman"/>
          <w:i/>
          <w:iCs/>
          <w:kern w:val="0"/>
          <w:szCs w:val="24"/>
          <w:lang w:bidi="ar-SA"/>
          <w14:ligatures w14:val="none"/>
        </w:rPr>
        <w:t>(green accounting)</w:t>
      </w:r>
      <w:r w:rsidR="00AA258C" w:rsidRPr="00AA258C">
        <w:rPr>
          <w:rFonts w:cs="Times New Roman"/>
          <w:kern w:val="0"/>
          <w:szCs w:val="24"/>
          <w:lang w:bidi="ar-SA"/>
          <w14:ligatures w14:val="none"/>
        </w:rPr>
        <w:t xml:space="preserve">, dan pengungkapan informasi keberlanjutan </w:t>
      </w:r>
      <w:r w:rsidR="00AA258C" w:rsidRPr="0090545B">
        <w:rPr>
          <w:rFonts w:cs="Times New Roman"/>
          <w:i/>
          <w:iCs/>
          <w:kern w:val="0"/>
          <w:szCs w:val="24"/>
          <w:lang w:bidi="ar-SA"/>
          <w14:ligatures w14:val="none"/>
        </w:rPr>
        <w:t>(sustainability report)</w:t>
      </w:r>
      <w:r w:rsidR="00AA258C" w:rsidRPr="00AA258C">
        <w:rPr>
          <w:rFonts w:cs="Times New Roman"/>
          <w:kern w:val="0"/>
          <w:szCs w:val="24"/>
          <w:lang w:bidi="ar-SA"/>
          <w14:ligatures w14:val="none"/>
        </w:rPr>
        <w:t xml:space="preserve"> dapat mempengaruhi nilai pada perusahaan (Ningsih &amp; Rachmawati, 2017). </w:t>
      </w:r>
    </w:p>
    <w:p w14:paraId="40E3CB9B" w14:textId="77777777" w:rsidR="00AA258C" w:rsidRDefault="00AA258C" w:rsidP="00AA258C">
      <w:pPr>
        <w:ind w:firstLine="720"/>
        <w:rPr>
          <w:rFonts w:cs="Times New Roman"/>
          <w:kern w:val="0"/>
          <w:szCs w:val="24"/>
          <w:lang w:bidi="ar-SA"/>
          <w14:ligatures w14:val="none"/>
        </w:rPr>
      </w:pPr>
      <w:r w:rsidRPr="00AA258C">
        <w:rPr>
          <w:rFonts w:cs="Times New Roman"/>
          <w:kern w:val="0"/>
          <w:szCs w:val="24"/>
          <w:lang w:bidi="ar-SA"/>
          <w14:ligatures w14:val="none"/>
        </w:rPr>
        <w:t xml:space="preserve">Kinerja lingkungan yang baik adalah perusahaan untuk mengelola dampak negatif terhadap lingkungan yang dihasilkan dari aktivitas operasionalnya, sebagai wujud tanggung jawab kepada pihak internal maupun eksternal. Penelitian Mardiana &amp; Wuryani (2019) menunjukkan bahwa perusahaan dengan kinerja lingkungan yang baik tidak hanyak dapat memenuhi regulasi, tetapi juga dapat menarik perhatian investor yang semakin peduli dengan isu keberlanjutan. Dengan memperhatikan kinerja pada lingkungan, perusahaan membangun hubungan lebih baik dengan seluruh pemangku kepentingan, sehingga dapat meningkatkan kepercayaan serta dukungan mereka terhadap perusahaan. Dalam hal ini, pengelolaan dampak lingkungan menjadi bentuk tanggung jawab sosial perusahaan (CSR) yang diharapkan dapat memberikan manfaat jangka panjang baik perusahaan maupun masyarakat. Menurut penelitian oleh Mardiana &amp; Wuryani (2019) dan Lestari &amp; Khomsiyah (2023) bahwa kinerja lingkungan yang baik tidak banyak dapat memenuhi regulasi, tetapi juga dapat menarik perhatian investor yang semakin peduli terhadap isu keberlanjutan. Dalam penelitian ini juga menyatakan bahwa kinerja lingkungan memiliki pengaruh positif dan siginifikan terhadap nilai perusahaan. Namun, penelitian yang dilakukan oleh Kusuma &amp; Dewi (2019) dan Yastynda (2022) menunjukkan bahwa kinerja lingkungan tidak berpengaruh positif dan signifikan terhadap nilai perusahaan. Dikarenakan masih adanya perusahaan </w:t>
      </w:r>
      <w:r w:rsidRPr="00AA258C">
        <w:rPr>
          <w:rFonts w:cs="Times New Roman"/>
          <w:kern w:val="0"/>
          <w:szCs w:val="24"/>
          <w:lang w:bidi="ar-SA"/>
          <w14:ligatures w14:val="none"/>
        </w:rPr>
        <w:lastRenderedPageBreak/>
        <w:t>yang menerapkan strategi lingkungan hanya sebagai bentuk kepatuhan terhadap regulasi tanpa adanya inovasi atau strategi bisnis yang mendukung keberlanjutan jangka panjang.</w:t>
      </w:r>
    </w:p>
    <w:p w14:paraId="2B9B510F" w14:textId="6D3B1133" w:rsidR="002B517C" w:rsidRPr="00136FF5" w:rsidRDefault="00EB733B" w:rsidP="00AA258C">
      <w:pPr>
        <w:ind w:firstLine="720"/>
        <w:rPr>
          <w:rFonts w:cs="Times New Roman"/>
          <w:color w:val="000000"/>
          <w:kern w:val="0"/>
          <w:szCs w:val="24"/>
          <w:lang w:val="id-ID" w:bidi="ar-SA"/>
          <w14:ligatures w14:val="none"/>
        </w:rPr>
      </w:pPr>
      <w:r w:rsidRPr="00EB733B">
        <w:rPr>
          <w:rFonts w:cs="Times New Roman"/>
          <w:color w:val="000000"/>
          <w:kern w:val="0"/>
          <w:szCs w:val="24"/>
          <w:lang w:val="id-ID" w:bidi="ar-SA"/>
          <w14:ligatures w14:val="none"/>
        </w:rPr>
        <w:t xml:space="preserve">Penerapan </w:t>
      </w:r>
      <w:r w:rsidRPr="007C695F">
        <w:rPr>
          <w:rFonts w:cs="Times New Roman"/>
          <w:i/>
          <w:iCs/>
          <w:color w:val="000000"/>
          <w:kern w:val="0"/>
          <w:szCs w:val="24"/>
          <w:lang w:val="id-ID" w:bidi="ar-SA"/>
          <w14:ligatures w14:val="none"/>
        </w:rPr>
        <w:t>green accounting</w:t>
      </w:r>
      <w:r w:rsidRPr="00EB733B">
        <w:rPr>
          <w:rFonts w:cs="Times New Roman"/>
          <w:color w:val="000000"/>
          <w:kern w:val="0"/>
          <w:szCs w:val="24"/>
          <w:lang w:val="id-ID" w:bidi="ar-SA"/>
          <w14:ligatures w14:val="none"/>
        </w:rPr>
        <w:t xml:space="preserve"> merupakan praktik akuntansi yang secara sistematis mengintegrasikan biaya lingkungan ke dalam laporan keuangan  perusahaan. Menurut Hamidi (2019), penerapan </w:t>
      </w:r>
      <w:r w:rsidRPr="007C695F">
        <w:rPr>
          <w:rFonts w:cs="Times New Roman"/>
          <w:i/>
          <w:iCs/>
          <w:color w:val="000000"/>
          <w:kern w:val="0"/>
          <w:szCs w:val="24"/>
          <w:lang w:val="id-ID" w:bidi="ar-SA"/>
          <w14:ligatures w14:val="none"/>
        </w:rPr>
        <w:t>green accounting</w:t>
      </w:r>
      <w:r w:rsidRPr="00EB733B">
        <w:rPr>
          <w:rFonts w:cs="Times New Roman"/>
          <w:color w:val="000000"/>
          <w:kern w:val="0"/>
          <w:szCs w:val="24"/>
          <w:lang w:val="id-ID" w:bidi="ar-SA"/>
          <w14:ligatures w14:val="none"/>
        </w:rPr>
        <w:t xml:space="preserve"> yang efektif meningkatkan transparansi dan akuntabilitas, yang sejalan dengan upaya perusahaan untuk mendaptkan atau mempertahankan legitimasi dari pemangku kepentingan. Dengan mengintegrasikan biaya lingkungan secara sistematis ke dalam laporan keuangan, perusahaan menunjukkan kepeduliannya terhadap lingkungan, sehingga dapat meningkatkan citra serta kepercayaan masyarakat dan investor. Menurut Dewi (2016), perusahaan yang menerapkan </w:t>
      </w:r>
      <w:r w:rsidRPr="007C695F">
        <w:rPr>
          <w:rFonts w:cs="Times New Roman"/>
          <w:i/>
          <w:iCs/>
          <w:color w:val="000000"/>
          <w:kern w:val="0"/>
          <w:szCs w:val="24"/>
          <w:lang w:val="id-ID" w:bidi="ar-SA"/>
          <w14:ligatures w14:val="none"/>
        </w:rPr>
        <w:t>green accounting</w:t>
      </w:r>
      <w:r w:rsidRPr="00EB733B">
        <w:rPr>
          <w:rFonts w:cs="Times New Roman"/>
          <w:color w:val="000000"/>
          <w:kern w:val="0"/>
          <w:szCs w:val="24"/>
          <w:lang w:val="id-ID" w:bidi="ar-SA"/>
          <w14:ligatures w14:val="none"/>
        </w:rPr>
        <w:t xml:space="preserve"> tidak hanya mampu mengendalikan biaya operasional dengan lebih baik, tetapi juga dapat meningkatkan reputasi di mata konsumen dan investor. Dengan meningkatkan reputasi, perusahaan memperoleh legitimasi lebih kuat dari masyarakat dan regulator, yang akan berdampak meningkatnya nilai pada perusahaan. Penelitian yang dilakukan oleh Erlangga </w:t>
      </w:r>
      <w:r w:rsidRPr="007C695F">
        <w:rPr>
          <w:rFonts w:cs="Times New Roman"/>
          <w:i/>
          <w:iCs/>
          <w:color w:val="000000"/>
          <w:kern w:val="0"/>
          <w:szCs w:val="24"/>
          <w:lang w:val="id-ID" w:bidi="ar-SA"/>
          <w14:ligatures w14:val="none"/>
        </w:rPr>
        <w:t>et  al.,</w:t>
      </w:r>
      <w:r w:rsidRPr="00EB733B">
        <w:rPr>
          <w:rFonts w:cs="Times New Roman"/>
          <w:color w:val="000000"/>
          <w:kern w:val="0"/>
          <w:szCs w:val="24"/>
          <w:lang w:val="id-ID" w:bidi="ar-SA"/>
          <w14:ligatures w14:val="none"/>
        </w:rPr>
        <w:t xml:space="preserve"> (2021) dan Astuti </w:t>
      </w:r>
      <w:r w:rsidRPr="007C695F">
        <w:rPr>
          <w:rFonts w:cs="Times New Roman"/>
          <w:i/>
          <w:iCs/>
          <w:color w:val="000000"/>
          <w:kern w:val="0"/>
          <w:szCs w:val="24"/>
          <w:lang w:val="id-ID" w:bidi="ar-SA"/>
          <w14:ligatures w14:val="none"/>
        </w:rPr>
        <w:t>et  al.,</w:t>
      </w:r>
      <w:r w:rsidRPr="00EB733B">
        <w:rPr>
          <w:rFonts w:cs="Times New Roman"/>
          <w:color w:val="000000"/>
          <w:kern w:val="0"/>
          <w:szCs w:val="24"/>
          <w:lang w:val="id-ID" w:bidi="ar-SA"/>
          <w14:ligatures w14:val="none"/>
        </w:rPr>
        <w:t xml:space="preserve"> (2023) menyatakan penerapan green accounting berpengaruh positif dan signifikan terhadap nilai perusahaan karena dapat meningkatkan efisiensi dalam pengelolaan sumber daya dan mengurangi risiko lingkungan yang dapat berdampak pada kerugian finansial. Namun, penelitian lain yang dilakukan oleh penelitian Sapulette &amp; Limba (2021) dan Wijaya (2024) menunjukkan bahwa </w:t>
      </w:r>
      <w:r w:rsidRPr="007C695F">
        <w:rPr>
          <w:rFonts w:cs="Times New Roman"/>
          <w:i/>
          <w:iCs/>
          <w:color w:val="000000"/>
          <w:kern w:val="0"/>
          <w:szCs w:val="24"/>
          <w:lang w:val="id-ID" w:bidi="ar-SA"/>
          <w14:ligatures w14:val="none"/>
        </w:rPr>
        <w:t>green accounting</w:t>
      </w:r>
      <w:r w:rsidRPr="00EB733B">
        <w:rPr>
          <w:rFonts w:cs="Times New Roman"/>
          <w:color w:val="000000"/>
          <w:kern w:val="0"/>
          <w:szCs w:val="24"/>
          <w:lang w:val="id-ID" w:bidi="ar-SA"/>
          <w14:ligatures w14:val="none"/>
        </w:rPr>
        <w:t xml:space="preserve"> tidak memiliki pengaruh positif dan signifikan terhadap nilai </w:t>
      </w:r>
      <w:r w:rsidR="00B3760B" w:rsidRPr="00615EFC">
        <w:rPr>
          <w:rFonts w:cs="Times New Roman"/>
          <w:color w:val="000000"/>
          <w:kern w:val="0"/>
          <w:lang w:val="id-ID"/>
          <w14:ligatures w14:val="none"/>
        </w:rPr>
        <w:lastRenderedPageBreak/>
        <w:t xml:space="preserve">perusahaan. </w:t>
      </w:r>
      <w:r w:rsidR="00B3760B" w:rsidRPr="00615EFC">
        <w:rPr>
          <w:rFonts w:cs="Times New Roman"/>
          <w:color w:val="000000"/>
          <w:kern w:val="0"/>
          <w14:ligatures w14:val="none"/>
        </w:rPr>
        <w:t xml:space="preserve">Hal ini terjadi karena penerapan </w:t>
      </w:r>
      <w:r w:rsidR="00B3760B" w:rsidRPr="00615EFC">
        <w:rPr>
          <w:rFonts w:cs="Times New Roman"/>
          <w:i/>
          <w:iCs/>
          <w:color w:val="000000"/>
          <w:kern w:val="0"/>
          <w14:ligatures w14:val="none"/>
        </w:rPr>
        <w:t>green accounting</w:t>
      </w:r>
      <w:r w:rsidR="00B3760B" w:rsidRPr="00615EFC">
        <w:rPr>
          <w:rFonts w:cs="Times New Roman"/>
          <w:color w:val="000000"/>
          <w:kern w:val="0"/>
          <w14:ligatures w14:val="none"/>
        </w:rPr>
        <w:t xml:space="preserve"> memerlukan investasi yang cukup besar, seperti biaya untuk audit lingkungan, pelaporan keberlanjutan, serta adopsi teknologi ramah lingkungan yang dalam jangka pendek dapat meningkatkan beban operasional perusahaan.</w:t>
      </w:r>
    </w:p>
    <w:p w14:paraId="5E4BF148" w14:textId="1CB52250" w:rsidR="00521659" w:rsidRDefault="00963D42" w:rsidP="00963D42">
      <w:pPr>
        <w:ind w:firstLine="720"/>
        <w:rPr>
          <w:rFonts w:cs="Times New Roman"/>
          <w:color w:val="000000"/>
          <w:kern w:val="0"/>
          <w:szCs w:val="24"/>
          <w:lang w:bidi="ar-SA"/>
          <w14:ligatures w14:val="none"/>
        </w:rPr>
      </w:pPr>
      <w:r w:rsidRPr="00615EFC">
        <w:rPr>
          <w:rFonts w:cs="Times New Roman"/>
          <w:color w:val="000000"/>
          <w:kern w:val="0"/>
          <w:lang w:val="id-ID"/>
          <w14:ligatures w14:val="none"/>
        </w:rPr>
        <w:t xml:space="preserve">Pengungkapan </w:t>
      </w:r>
      <w:r w:rsidRPr="00615EFC">
        <w:rPr>
          <w:rFonts w:cs="Times New Roman"/>
          <w:i/>
          <w:iCs/>
          <w:color w:val="000000"/>
          <w:kern w:val="0"/>
          <w:lang w:val="id-ID"/>
          <w14:ligatures w14:val="none"/>
        </w:rPr>
        <w:t xml:space="preserve">sustainability report </w:t>
      </w:r>
      <w:r w:rsidRPr="00615EFC">
        <w:rPr>
          <w:rFonts w:cs="Times New Roman"/>
          <w:color w:val="000000"/>
          <w:kern w:val="0"/>
          <w:lang w:val="id-ID"/>
          <w14:ligatures w14:val="none"/>
        </w:rPr>
        <w:t xml:space="preserve">menjadi sarana penting bagi perusahaan untuk memberikan informasi yang transparan mengenai kinerja sosial, lingkungan, dan ekonomi mereka. </w:t>
      </w:r>
      <w:sdt>
        <w:sdtPr>
          <w:rPr>
            <w:rFonts w:cs="Times New Roman"/>
            <w:color w:val="000000"/>
            <w:kern w:val="0"/>
            <w:lang w:val="id-ID"/>
            <w14:ligatures w14:val="none"/>
          </w:rPr>
          <w:tag w:val="MENDELEY_CITATION_v3_eyJjaXRhdGlvbklEIjoiTUVOREVMRVlfQ0lUQVRJT05fODk0ZTkwNTUtMGQxZC00ZTg4LTg2NTMtNzcxOTFkMTM3OWZj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
          <w:id w:val="1034311388"/>
          <w:placeholder>
            <w:docPart w:val="3C6FDC98335D4645B245C79B4C501EB7"/>
          </w:placeholder>
        </w:sdtPr>
        <w:sdtEndPr/>
        <w:sdtContent>
          <w:r w:rsidRPr="00615EFC">
            <w:rPr>
              <w:rFonts w:cs="Times New Roman"/>
              <w:color w:val="000000"/>
              <w:kern w:val="0"/>
              <w:lang w:val="id-ID"/>
              <w14:ligatures w14:val="none"/>
            </w:rPr>
            <w:t>Pujiningsih (2020)</w:t>
          </w:r>
        </w:sdtContent>
      </w:sdt>
      <w:r w:rsidRPr="00615EFC">
        <w:rPr>
          <w:rFonts w:cs="Times New Roman"/>
          <w:color w:val="000000"/>
          <w:kern w:val="0"/>
          <w:lang w:val="id-ID"/>
          <w14:ligatures w14:val="none"/>
        </w:rPr>
        <w:t>, perusahaan yang aktif dalam menyusun laporan keberlanjutan dapat membangun legitimasi di mata pemangku kepentingan.</w:t>
      </w:r>
      <w:r>
        <w:rPr>
          <w:rFonts w:cs="Times New Roman"/>
          <w:color w:val="000000"/>
          <w:kern w:val="0"/>
          <w:lang w:val="id-ID"/>
          <w14:ligatures w14:val="none"/>
        </w:rPr>
        <w:t xml:space="preserve"> Ti</w:t>
      </w:r>
      <w:r w:rsidRPr="00615EFC">
        <w:rPr>
          <w:rFonts w:cs="Times New Roman"/>
          <w:color w:val="000000"/>
          <w:kern w:val="0"/>
          <w:lang w:val="id-ID"/>
          <w14:ligatures w14:val="none"/>
        </w:rPr>
        <w:t xml:space="preserve">dak hanya </w:t>
      </w:r>
      <w:r>
        <w:rPr>
          <w:rFonts w:cs="Times New Roman"/>
          <w:color w:val="000000"/>
          <w:kern w:val="0"/>
          <w:lang w:val="id-ID"/>
          <w14:ligatures w14:val="none"/>
        </w:rPr>
        <w:t>menggambarkan</w:t>
      </w:r>
      <w:r w:rsidRPr="00615EFC">
        <w:rPr>
          <w:rFonts w:cs="Times New Roman"/>
          <w:color w:val="000000"/>
          <w:kern w:val="0"/>
          <w:lang w:val="id-ID"/>
          <w14:ligatures w14:val="none"/>
        </w:rPr>
        <w:t xml:space="preserve"> komitmen perusahaan terhadap tanggung jawab</w:t>
      </w:r>
      <w:r>
        <w:rPr>
          <w:rFonts w:cs="Times New Roman"/>
          <w:color w:val="000000"/>
          <w:kern w:val="0"/>
          <w:lang w:val="id-ID"/>
          <w14:ligatures w14:val="none"/>
        </w:rPr>
        <w:t>nya terkait</w:t>
      </w:r>
      <w:r w:rsidRPr="00615EFC">
        <w:rPr>
          <w:rFonts w:cs="Times New Roman"/>
          <w:color w:val="000000"/>
          <w:kern w:val="0"/>
          <w:lang w:val="id-ID"/>
          <w14:ligatures w14:val="none"/>
        </w:rPr>
        <w:t xml:space="preserve"> sosial dan lingkungan, tetapi juga memberikan gambaran yang lebih holistik </w:t>
      </w:r>
      <w:r>
        <w:rPr>
          <w:rFonts w:cs="Times New Roman"/>
          <w:color w:val="000000"/>
          <w:kern w:val="0"/>
          <w:lang w:val="id-ID"/>
          <w14:ligatures w14:val="none"/>
        </w:rPr>
        <w:t>terkait</w:t>
      </w:r>
      <w:r w:rsidRPr="00615EFC">
        <w:rPr>
          <w:rFonts w:cs="Times New Roman"/>
          <w:color w:val="000000"/>
          <w:kern w:val="0"/>
          <w:lang w:val="id-ID"/>
          <w14:ligatures w14:val="none"/>
        </w:rPr>
        <w:t xml:space="preserve"> dampak perusahaan terhadap masyarakat dan lingkungan.  Dalam konteks ini, </w:t>
      </w:r>
      <w:r w:rsidRPr="00615EFC">
        <w:rPr>
          <w:rFonts w:cs="Times New Roman"/>
          <w:i/>
          <w:iCs/>
          <w:color w:val="000000"/>
          <w:kern w:val="0"/>
          <w:lang w:val="id-ID"/>
          <w14:ligatures w14:val="none"/>
        </w:rPr>
        <w:t xml:space="preserve">sustainability report </w:t>
      </w:r>
      <w:r w:rsidRPr="00615EFC">
        <w:rPr>
          <w:rFonts w:cs="Times New Roman"/>
          <w:color w:val="000000"/>
          <w:kern w:val="0"/>
          <w:lang w:val="id-ID"/>
          <w14:ligatures w14:val="none"/>
        </w:rPr>
        <w:t xml:space="preserve">bukan hanya sekedar alat komunikasi, tetapi juga merupakan upaya perusahaan untuk mempertahankan legitimasi dan dukungan dari masyarakat. Dengan memenuhi harapan pemangku kepentingan terkait keberlanjutan, perusahaan dapat meningkatkan reputasi dan nilai mereka di pasar. </w:t>
      </w:r>
      <w:r w:rsidRPr="00615EFC">
        <w:rPr>
          <w:rFonts w:cs="Times New Roman"/>
          <w:color w:val="000000"/>
        </w:rPr>
        <w:t xml:space="preserve">Penelitian yang dilakukan oleh </w:t>
      </w:r>
      <w:sdt>
        <w:sdtPr>
          <w:rPr>
            <w:rFonts w:cs="Times New Roman"/>
            <w:color w:val="000000"/>
            <w:kern w:val="0"/>
            <w:lang w:val="id-ID"/>
            <w14:ligatures w14:val="none"/>
          </w:rPr>
          <w:tag w:val="MENDELEY_CITATION_v3_eyJjaXRhdGlvbklEIjoiTUVOREVMRVlfQ0lUQVRJT05fMTNmNDE5YjMtMDYyYi00NTFiLWFlZGMtYzQxZDU3YTA5MDYw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
          <w:id w:val="-1796977460"/>
          <w:placeholder>
            <w:docPart w:val="EC6F844995EF41A19C045C2CC3F22D3C"/>
          </w:placeholder>
        </w:sdtPr>
        <w:sdtEndPr/>
        <w:sdtContent>
          <w:r w:rsidRPr="00615EFC">
            <w:rPr>
              <w:rFonts w:cs="Times New Roman"/>
              <w:color w:val="000000"/>
              <w:kern w:val="0"/>
              <w:lang w:val="id-ID"/>
              <w14:ligatures w14:val="none"/>
            </w:rPr>
            <w:t>Pujiningsih (2020)</w:t>
          </w:r>
        </w:sdtContent>
      </w:sdt>
      <w:r w:rsidRPr="00615EFC">
        <w:rPr>
          <w:rFonts w:cs="Times New Roman"/>
          <w:color w:val="000000"/>
          <w:kern w:val="0"/>
          <w:lang w:val="id-ID"/>
          <w14:ligatures w14:val="none"/>
        </w:rPr>
        <w:t xml:space="preserve"> dan </w:t>
      </w:r>
      <w:sdt>
        <w:sdtPr>
          <w:rPr>
            <w:rFonts w:cs="Times New Roman"/>
            <w:color w:val="000000"/>
            <w:kern w:val="0"/>
            <w:lang w:val="id-ID"/>
            <w14:ligatures w14:val="none"/>
          </w:rPr>
          <w:tag w:val="MENDELEY_CITATION_v3_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"/>
          <w:id w:val="-2016912635"/>
          <w:placeholder>
            <w:docPart w:val="EC6F844995EF41A19C045C2CC3F22D3C"/>
          </w:placeholder>
        </w:sdtPr>
        <w:sdtEndPr/>
        <w:sdtContent>
          <w:r w:rsidRPr="00615EFC">
            <w:rPr>
              <w:rFonts w:eastAsia="Times New Roman"/>
              <w:color w:val="000000"/>
            </w:rPr>
            <w:t>Setyawati &amp; Fidiana (2023)</w:t>
          </w:r>
        </w:sdtContent>
      </w:sdt>
      <w:r w:rsidRPr="00615EFC">
        <w:rPr>
          <w:rFonts w:cs="Times New Roman"/>
          <w:color w:val="000000"/>
          <w:kern w:val="0"/>
          <w:lang w:val="id-ID"/>
          <w14:ligatures w14:val="none"/>
        </w:rPr>
        <w:t xml:space="preserve"> menunjukkan bahwa pengungkapan </w:t>
      </w:r>
      <w:r w:rsidRPr="00615EFC">
        <w:rPr>
          <w:rFonts w:cs="Times New Roman"/>
          <w:i/>
          <w:iCs/>
          <w:color w:val="000000"/>
          <w:kern w:val="0"/>
          <w:lang w:val="id-ID"/>
          <w14:ligatures w14:val="none"/>
        </w:rPr>
        <w:t xml:space="preserve">sustainability report </w:t>
      </w:r>
      <w:r w:rsidRPr="00615EFC">
        <w:rPr>
          <w:rFonts w:cs="Times New Roman"/>
          <w:color w:val="000000"/>
          <w:kern w:val="0"/>
          <w:lang w:val="id-ID"/>
          <w14:ligatures w14:val="none"/>
        </w:rPr>
        <w:t xml:space="preserve">transparan dan komprehensif </w:t>
      </w:r>
      <w:r>
        <w:rPr>
          <w:rFonts w:cs="Times New Roman"/>
          <w:color w:val="000000"/>
          <w:kern w:val="0"/>
          <w:lang w:val="id-ID"/>
          <w14:ligatures w14:val="none"/>
        </w:rPr>
        <w:t>bisa</w:t>
      </w:r>
      <w:r w:rsidRPr="00615EFC">
        <w:rPr>
          <w:rFonts w:cs="Times New Roman"/>
          <w:color w:val="000000"/>
          <w:kern w:val="0"/>
          <w:lang w:val="id-ID"/>
          <w14:ligatures w14:val="none"/>
        </w:rPr>
        <w:t xml:space="preserve"> meningkatkan nilai </w:t>
      </w:r>
      <w:r>
        <w:rPr>
          <w:rFonts w:cs="Times New Roman"/>
          <w:color w:val="000000"/>
          <w:kern w:val="0"/>
          <w:lang w:val="id-ID"/>
          <w14:ligatures w14:val="none"/>
        </w:rPr>
        <w:t xml:space="preserve">pada </w:t>
      </w:r>
      <w:r w:rsidRPr="00615EFC">
        <w:rPr>
          <w:rFonts w:cs="Times New Roman"/>
          <w:color w:val="000000"/>
          <w:kern w:val="0"/>
          <w:lang w:val="id-ID"/>
          <w14:ligatures w14:val="none"/>
        </w:rPr>
        <w:t xml:space="preserve">perusahaan. Investor cenderung lebih terarik pada perusahaan yang memiliki laporan keberlanjutan yang jelas karena menunjukkan bahwa perusahaan yang memiliki laporan keberlanjutan yang jelas karena menunjukkan bahwa perusahaan memiliki strategi jangka panjang yang dapat mengurangi risiko bisnis akibat isu lingkungan atau sosial. Dalam penelitian ini juga menyatakan bahwa </w:t>
      </w:r>
      <w:r w:rsidRPr="00615EFC">
        <w:rPr>
          <w:rFonts w:cs="Times New Roman"/>
          <w:i/>
          <w:iCs/>
          <w:color w:val="000000"/>
          <w:kern w:val="0"/>
          <w:lang w:val="id-ID"/>
          <w14:ligatures w14:val="none"/>
        </w:rPr>
        <w:t xml:space="preserve">sustainability report </w:t>
      </w:r>
      <w:bookmarkEnd w:id="41"/>
      <w:r w:rsidRPr="00963D42">
        <w:rPr>
          <w:rFonts w:cs="Times New Roman"/>
          <w:color w:val="000000"/>
          <w:kern w:val="0"/>
          <w:szCs w:val="24"/>
          <w:lang w:val="id-ID" w:bidi="ar-SA"/>
          <w14:ligatures w14:val="none"/>
        </w:rPr>
        <w:lastRenderedPageBreak/>
        <w:t xml:space="preserve">memiliki pengaruh positif dan signifikan terhadap nilai perusahaan. Namun, penelitian oleh </w:t>
      </w:r>
      <w:sdt>
        <w:sdtPr>
          <w:rPr>
            <w:rFonts w:cs="Times New Roman"/>
            <w:color w:val="000000"/>
            <w:kern w:val="0"/>
            <w:szCs w:val="24"/>
            <w:lang w:val="id-ID" w:bidi="ar-SA"/>
            <w14:ligatures w14:val="none"/>
          </w:rPr>
          <w:tag w:val="MENDELEY_CITATION_v3_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"/>
          <w:id w:val="1489908886"/>
          <w:placeholder>
            <w:docPart w:val="388BDBFBBBE74757B8E545D36F4BC804"/>
          </w:placeholder>
        </w:sdtPr>
        <w:sdtEndPr/>
        <w:sdtContent>
          <w:r w:rsidRPr="00963D42">
            <w:rPr>
              <w:rFonts w:cs="Times New Roman"/>
              <w:color w:val="000000"/>
              <w:kern w:val="0"/>
              <w:szCs w:val="24"/>
              <w:lang w:val="id-ID" w:bidi="ar-SA"/>
              <w14:ligatures w14:val="none"/>
            </w:rPr>
            <w:t xml:space="preserve">Pramita </w:t>
          </w:r>
          <w:r w:rsidRPr="0038637A">
            <w:rPr>
              <w:rFonts w:cs="Times New Roman"/>
              <w:i/>
              <w:iCs/>
              <w:color w:val="000000"/>
              <w:kern w:val="0"/>
              <w:szCs w:val="24"/>
              <w:lang w:val="id-ID" w:bidi="ar-SA"/>
              <w14:ligatures w14:val="none"/>
            </w:rPr>
            <w:t>et al.,</w:t>
          </w:r>
          <w:r w:rsidRPr="00963D42">
            <w:rPr>
              <w:rFonts w:cs="Times New Roman"/>
              <w:color w:val="000000"/>
              <w:kern w:val="0"/>
              <w:szCs w:val="24"/>
              <w:lang w:val="id-ID" w:bidi="ar-SA"/>
              <w14:ligatures w14:val="none"/>
            </w:rPr>
            <w:t xml:space="preserve"> (2021)</w:t>
          </w:r>
        </w:sdtContent>
      </w:sdt>
      <w:r w:rsidRPr="00963D42">
        <w:rPr>
          <w:rFonts w:cs="Times New Roman"/>
          <w:color w:val="000000"/>
          <w:kern w:val="0"/>
          <w:szCs w:val="24"/>
          <w:lang w:val="id-ID" w:bidi="ar-SA"/>
          <w14:ligatures w14:val="none"/>
        </w:rPr>
        <w:t xml:space="preserve"> dan </w:t>
      </w:r>
      <w:sdt>
        <w:sdtPr>
          <w:rPr>
            <w:rFonts w:cs="Times New Roman"/>
            <w:color w:val="000000"/>
            <w:kern w:val="0"/>
            <w:szCs w:val="24"/>
            <w:lang w:val="id-ID" w:bidi="ar-SA"/>
            <w14:ligatures w14:val="none"/>
          </w:rPr>
          <w:tag w:val="MENDELEY_CITATION_v3_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"/>
          <w:id w:val="-1419249616"/>
          <w:placeholder>
            <w:docPart w:val="388BDBFBBBE74757B8E545D36F4BC804"/>
          </w:placeholder>
        </w:sdtPr>
        <w:sdtEndPr/>
        <w:sdtContent>
          <w:r w:rsidRPr="00963D42">
            <w:rPr>
              <w:rFonts w:eastAsia="Times New Roman"/>
              <w:color w:val="000000"/>
            </w:rPr>
            <w:t>Nisaih &amp; Prijanto (2023)</w:t>
          </w:r>
        </w:sdtContent>
      </w:sdt>
      <w:r w:rsidRPr="00963D42">
        <w:rPr>
          <w:rFonts w:cs="Times New Roman"/>
          <w:color w:val="000000"/>
          <w:kern w:val="0"/>
          <w:szCs w:val="24"/>
          <w:lang w:val="id-ID" w:bidi="ar-SA"/>
          <w14:ligatures w14:val="none"/>
        </w:rPr>
        <w:t xml:space="preserve"> menunjukkan </w:t>
      </w:r>
      <w:r w:rsidRPr="00963D42">
        <w:rPr>
          <w:rFonts w:cs="Times New Roman"/>
          <w:i/>
          <w:iCs/>
          <w:color w:val="000000"/>
          <w:kern w:val="0"/>
          <w:szCs w:val="24"/>
          <w:lang w:val="id-ID" w:bidi="ar-SA"/>
          <w14:ligatures w14:val="none"/>
        </w:rPr>
        <w:t xml:space="preserve">sustainability report </w:t>
      </w:r>
      <w:r w:rsidRPr="00963D42">
        <w:rPr>
          <w:rFonts w:cs="Times New Roman"/>
          <w:color w:val="000000"/>
          <w:kern w:val="0"/>
          <w:szCs w:val="24"/>
          <w:lang w:val="id-ID" w:bidi="ar-SA"/>
          <w14:ligatures w14:val="none"/>
        </w:rPr>
        <w:t xml:space="preserve">tidak memiliki pengaruh positif dan signifikan terhadap nilai pada perusahaan. Hal ini terjadi </w:t>
      </w:r>
      <w:r w:rsidRPr="00963D42">
        <w:rPr>
          <w:rFonts w:cs="Times New Roman"/>
          <w:color w:val="000000"/>
          <w:kern w:val="0"/>
          <w:szCs w:val="24"/>
          <w:lang w:bidi="ar-SA"/>
          <w14:ligatures w14:val="none"/>
        </w:rPr>
        <w:t>apabila laporan tersebut mengungkapkan informasi yang kurang menguntungkan, seperti pencemaran lingkungan atau pelanggaran regulasi, yang dapat menurunkan kepercayaan investor dan menyebabkan harga saham turun.</w:t>
      </w:r>
    </w:p>
    <w:p w14:paraId="7E11C07D" w14:textId="77777777" w:rsidR="00963D42" w:rsidRPr="00963D42" w:rsidRDefault="00963D42" w:rsidP="00963D42">
      <w:pPr>
        <w:ind w:firstLine="720"/>
        <w:rPr>
          <w:rFonts w:cs="Times New Roman"/>
          <w:color w:val="000000"/>
          <w:kern w:val="0"/>
          <w:szCs w:val="24"/>
          <w:lang w:bidi="ar-SA"/>
          <w14:ligatures w14:val="none"/>
        </w:rPr>
      </w:pPr>
      <w:r w:rsidRPr="00963D42">
        <w:rPr>
          <w:rFonts w:cs="Times New Roman"/>
          <w:color w:val="000000"/>
          <w:kern w:val="0"/>
          <w:szCs w:val="24"/>
          <w:lang w:val="id-ID" w:bidi="ar-SA"/>
          <w14:ligatures w14:val="none"/>
        </w:rPr>
        <w:t xml:space="preserve">Nilai perusahaan merupakan salah satu cerrminan kinerja perusahaan yang dapat terlihat melalui harga saham, yang penting untuk diperhatikan oleh manajemen. Dalam menghadapi isu lingkungan yang semakin menarik perhatian </w:t>
      </w:r>
      <w:r w:rsidRPr="00963D42">
        <w:rPr>
          <w:rFonts w:cs="Times New Roman"/>
          <w:i/>
          <w:iCs/>
          <w:color w:val="000000"/>
          <w:kern w:val="0"/>
          <w:szCs w:val="24"/>
          <w:lang w:val="id-ID" w:bidi="ar-SA"/>
          <w14:ligatures w14:val="none"/>
        </w:rPr>
        <w:t xml:space="preserve">stakeholder, </w:t>
      </w:r>
      <w:r w:rsidRPr="00963D42">
        <w:rPr>
          <w:rFonts w:cs="Times New Roman"/>
          <w:color w:val="000000"/>
          <w:kern w:val="0"/>
          <w:szCs w:val="24"/>
          <w:lang w:val="id-ID" w:bidi="ar-SA"/>
          <w14:ligatures w14:val="none"/>
        </w:rPr>
        <w:t xml:space="preserve">perusahaan perlu menerapkan konsep </w:t>
      </w:r>
      <w:r w:rsidRPr="00963D42">
        <w:rPr>
          <w:rFonts w:cs="Times New Roman"/>
          <w:i/>
          <w:iCs/>
          <w:color w:val="000000"/>
          <w:kern w:val="0"/>
          <w:szCs w:val="24"/>
          <w:lang w:val="id-ID" w:bidi="ar-SA"/>
          <w14:ligatures w14:val="none"/>
        </w:rPr>
        <w:t xml:space="preserve">green accounting </w:t>
      </w:r>
      <w:r w:rsidRPr="00963D42">
        <w:rPr>
          <w:rFonts w:cs="Times New Roman"/>
          <w:color w:val="000000"/>
          <w:kern w:val="0"/>
          <w:szCs w:val="24"/>
          <w:lang w:val="id-ID" w:bidi="ar-SA"/>
          <w14:ligatures w14:val="none"/>
        </w:rPr>
        <w:t xml:space="preserve">untuk meminimalkan biaya lingkungan. Selain itu, pengungkapan </w:t>
      </w:r>
      <w:r w:rsidRPr="00963D42">
        <w:rPr>
          <w:rFonts w:cs="Times New Roman"/>
          <w:i/>
          <w:iCs/>
          <w:color w:val="000000"/>
          <w:kern w:val="0"/>
          <w:szCs w:val="24"/>
          <w:lang w:val="id-ID" w:bidi="ar-SA"/>
          <w14:ligatures w14:val="none"/>
        </w:rPr>
        <w:t xml:space="preserve">sustainability report </w:t>
      </w:r>
      <w:r w:rsidRPr="00963D42">
        <w:rPr>
          <w:rFonts w:cs="Times New Roman"/>
          <w:color w:val="000000"/>
          <w:kern w:val="0"/>
          <w:szCs w:val="24"/>
          <w:lang w:val="id-ID" w:bidi="ar-SA"/>
          <w14:ligatures w14:val="none"/>
        </w:rPr>
        <w:t>dapat membantu mengurangi ketimpangan informasi antara manajer dan investor, yang pada gilirannya dapat meningkatkan nilai perusahaan.</w:t>
      </w:r>
    </w:p>
    <w:p w14:paraId="0A127ED7" w14:textId="77777777" w:rsidR="00963D42" w:rsidRPr="00963D42" w:rsidRDefault="00963D42" w:rsidP="00963D42">
      <w:pPr>
        <w:ind w:firstLine="720"/>
        <w:rPr>
          <w:rFonts w:cs="Times New Roman"/>
          <w:color w:val="000000"/>
          <w:kern w:val="0"/>
          <w:szCs w:val="24"/>
          <w:lang w:val="id-ID" w:bidi="ar-SA"/>
          <w14:ligatures w14:val="none"/>
        </w:rPr>
      </w:pPr>
      <w:r w:rsidRPr="00963D42">
        <w:rPr>
          <w:rFonts w:cs="Times New Roman"/>
          <w:color w:val="000000"/>
          <w:kern w:val="0"/>
          <w:szCs w:val="24"/>
          <w:lang w:val="id-ID" w:bidi="ar-SA"/>
          <w14:ligatures w14:val="none"/>
        </w:rPr>
        <w:t xml:space="preserve">Meskipun banyak penelitian telah menunjukkan adanya hubungan positif dan negatif yang signifikan antara kinerja lingkungan, pengimplementasian </w:t>
      </w:r>
      <w:r w:rsidRPr="00963D42">
        <w:rPr>
          <w:rFonts w:cs="Times New Roman"/>
          <w:i/>
          <w:iCs/>
          <w:color w:val="000000"/>
          <w:kern w:val="0"/>
          <w:szCs w:val="24"/>
          <w:lang w:val="id-ID" w:bidi="ar-SA"/>
          <w14:ligatures w14:val="none"/>
        </w:rPr>
        <w:t xml:space="preserve">green accounting, </w:t>
      </w:r>
      <w:r w:rsidRPr="00963D42">
        <w:rPr>
          <w:rFonts w:cs="Times New Roman"/>
          <w:color w:val="000000"/>
          <w:kern w:val="0"/>
          <w:szCs w:val="24"/>
          <w:lang w:val="id-ID" w:bidi="ar-SA"/>
          <w14:ligatures w14:val="none"/>
        </w:rPr>
        <w:t xml:space="preserve">dan pengungkapan </w:t>
      </w:r>
      <w:r w:rsidRPr="00963D42">
        <w:rPr>
          <w:rFonts w:cs="Times New Roman"/>
          <w:i/>
          <w:iCs/>
          <w:color w:val="000000"/>
          <w:kern w:val="0"/>
          <w:szCs w:val="24"/>
          <w:lang w:val="id-ID" w:bidi="ar-SA"/>
          <w14:ligatures w14:val="none"/>
        </w:rPr>
        <w:t xml:space="preserve">sustainability report </w:t>
      </w:r>
      <w:r w:rsidRPr="00963D42">
        <w:rPr>
          <w:rFonts w:cs="Times New Roman"/>
          <w:color w:val="000000"/>
          <w:kern w:val="0"/>
          <w:szCs w:val="24"/>
          <w:lang w:val="id-ID" w:bidi="ar-SA"/>
          <w14:ligatures w14:val="none"/>
        </w:rPr>
        <w:t xml:space="preserve">terhadap nilai perusahaan, masih terdapat kekurangan dalam studi yang secara khusus membahas perusahaan tekstil dan garmen di Indonesia, terutama dalam konteks terbaru (2020-2023). Sebagian besar penelitian sebelumnya bersifat umum dan tidak mempertimbangkan karakteristik unik dari sektor ini, menciptakan celah penelitian </w:t>
      </w:r>
      <w:r w:rsidRPr="00963D42">
        <w:rPr>
          <w:rFonts w:cs="Times New Roman"/>
          <w:i/>
          <w:iCs/>
          <w:color w:val="000000"/>
          <w:kern w:val="0"/>
          <w:szCs w:val="24"/>
          <w:lang w:val="id-ID" w:bidi="ar-SA"/>
          <w14:ligatures w14:val="none"/>
        </w:rPr>
        <w:t xml:space="preserve">(research gap) </w:t>
      </w:r>
      <w:r w:rsidRPr="00963D42">
        <w:rPr>
          <w:rFonts w:cs="Times New Roman"/>
          <w:color w:val="000000"/>
          <w:kern w:val="0"/>
          <w:szCs w:val="24"/>
          <w:lang w:val="id-ID" w:bidi="ar-SA"/>
          <w14:ligatures w14:val="none"/>
        </w:rPr>
        <w:t>yang perlu diisi dengan studi yang lebih mendalam dan spesifik.</w:t>
      </w:r>
    </w:p>
    <w:p w14:paraId="4C7EF609" w14:textId="0AE04120" w:rsidR="00783A89" w:rsidRPr="008C7DAB" w:rsidRDefault="003A16D3" w:rsidP="004D026A">
      <w:pPr>
        <w:ind w:firstLine="720"/>
        <w:rPr>
          <w:rFonts w:cs="Times New Roman"/>
          <w:b/>
          <w:bCs/>
          <w:kern w:val="0"/>
          <w:szCs w:val="24"/>
          <w:lang w:val="sv-SE" w:bidi="ar-SA"/>
          <w14:ligatures w14:val="none"/>
        </w:rPr>
      </w:pPr>
      <w:r>
        <w:rPr>
          <w:rFonts w:cs="Times New Roman"/>
          <w:color w:val="000000"/>
          <w:kern w:val="0"/>
          <w:szCs w:val="24"/>
          <w:lang w:val="id-ID" w:bidi="ar-SA"/>
          <w14:ligatures w14:val="none"/>
        </w:rPr>
        <w:lastRenderedPageBreak/>
        <w:t xml:space="preserve">Berdasarkan latar belakang tersebut, penulis bermaksud melaksanakan penelitian yang berjudul </w:t>
      </w:r>
      <w:r>
        <w:rPr>
          <w:rFonts w:cs="Times New Roman"/>
          <w:b/>
          <w:bCs/>
          <w:color w:val="000000"/>
          <w:kern w:val="0"/>
          <w:szCs w:val="24"/>
          <w:lang w:val="id-ID" w:bidi="ar-SA"/>
          <w14:ligatures w14:val="none"/>
        </w:rPr>
        <w:t xml:space="preserve">Pengaruh Kinerja Lingkungan, Penerapan </w:t>
      </w:r>
      <w:r w:rsidR="00FB65EF" w:rsidRPr="00FB65EF">
        <w:rPr>
          <w:rFonts w:cs="Times New Roman"/>
          <w:b/>
          <w:bCs/>
          <w:i/>
          <w:iCs/>
          <w:color w:val="000000"/>
          <w:kern w:val="0"/>
          <w:szCs w:val="24"/>
          <w:lang w:val="id-ID" w:bidi="ar-SA"/>
          <w14:ligatures w14:val="none"/>
        </w:rPr>
        <w:t xml:space="preserve">Green </w:t>
      </w:r>
      <w:r w:rsidR="0038637A">
        <w:rPr>
          <w:rFonts w:cs="Times New Roman"/>
          <w:b/>
          <w:bCs/>
          <w:i/>
          <w:iCs/>
          <w:color w:val="000000"/>
          <w:kern w:val="0"/>
          <w:szCs w:val="24"/>
          <w:lang w:val="id-ID" w:bidi="ar-SA"/>
          <w14:ligatures w14:val="none"/>
        </w:rPr>
        <w:t>A</w:t>
      </w:r>
      <w:r w:rsidR="00FB65EF" w:rsidRPr="00FB65EF">
        <w:rPr>
          <w:rFonts w:cs="Times New Roman"/>
          <w:b/>
          <w:bCs/>
          <w:i/>
          <w:iCs/>
          <w:color w:val="000000"/>
          <w:kern w:val="0"/>
          <w:szCs w:val="24"/>
          <w:lang w:val="id-ID" w:bidi="ar-SA"/>
          <w14:ligatures w14:val="none"/>
        </w:rPr>
        <w:t>ccounting</w:t>
      </w:r>
      <w:r>
        <w:rPr>
          <w:rFonts w:cs="Times New Roman"/>
          <w:b/>
          <w:bCs/>
          <w:i/>
          <w:iCs/>
          <w:color w:val="000000"/>
          <w:kern w:val="0"/>
          <w:szCs w:val="24"/>
          <w:lang w:val="id-ID" w:bidi="ar-SA"/>
          <w14:ligatures w14:val="none"/>
        </w:rPr>
        <w:t xml:space="preserve">, </w:t>
      </w:r>
      <w:r>
        <w:rPr>
          <w:rFonts w:cs="Times New Roman"/>
          <w:b/>
          <w:bCs/>
          <w:color w:val="000000"/>
          <w:kern w:val="0"/>
          <w:szCs w:val="24"/>
          <w:lang w:val="id-ID" w:bidi="ar-SA"/>
          <w14:ligatures w14:val="none"/>
        </w:rPr>
        <w:t xml:space="preserve">dan Pengungkapan </w:t>
      </w:r>
      <w:r>
        <w:rPr>
          <w:rFonts w:cs="Times New Roman"/>
          <w:b/>
          <w:bCs/>
          <w:i/>
          <w:iCs/>
          <w:color w:val="000000"/>
          <w:kern w:val="0"/>
          <w:szCs w:val="24"/>
          <w:lang w:val="id-ID" w:bidi="ar-SA"/>
          <w14:ligatures w14:val="none"/>
        </w:rPr>
        <w:t xml:space="preserve">Sustainability Report </w:t>
      </w:r>
      <w:r>
        <w:rPr>
          <w:rFonts w:cs="Times New Roman"/>
          <w:b/>
          <w:bCs/>
          <w:color w:val="000000"/>
          <w:kern w:val="0"/>
          <w:szCs w:val="24"/>
          <w:lang w:val="id-ID" w:bidi="ar-SA"/>
          <w14:ligatures w14:val="none"/>
        </w:rPr>
        <w:t xml:space="preserve">Terhadap Nilai Perusahaan Studi Empiris </w:t>
      </w:r>
      <w:r w:rsidR="004125F7">
        <w:rPr>
          <w:rFonts w:cs="Times New Roman"/>
          <w:b/>
          <w:bCs/>
          <w:kern w:val="0"/>
          <w:szCs w:val="24"/>
          <w:lang w:val="sv-SE" w:bidi="ar-SA"/>
          <w14:ligatures w14:val="none"/>
        </w:rPr>
        <w:t>pa</w:t>
      </w:r>
      <w:r w:rsidRPr="008C7DAB">
        <w:rPr>
          <w:rFonts w:cs="Times New Roman"/>
          <w:b/>
          <w:bCs/>
          <w:kern w:val="0"/>
          <w:szCs w:val="24"/>
          <w:lang w:val="sv-SE" w:bidi="ar-SA"/>
          <w14:ligatures w14:val="none"/>
        </w:rPr>
        <w:t xml:space="preserve">da Perusahaan Tekstil dan Garmen </w:t>
      </w:r>
      <w:r w:rsidR="004125F7">
        <w:rPr>
          <w:rFonts w:cs="Times New Roman"/>
          <w:b/>
          <w:bCs/>
          <w:kern w:val="0"/>
          <w:szCs w:val="24"/>
          <w:lang w:val="sv-SE" w:bidi="ar-SA"/>
          <w14:ligatures w14:val="none"/>
        </w:rPr>
        <w:t>y</w:t>
      </w:r>
      <w:r w:rsidRPr="008C7DAB">
        <w:rPr>
          <w:rFonts w:cs="Times New Roman"/>
          <w:b/>
          <w:bCs/>
          <w:kern w:val="0"/>
          <w:szCs w:val="24"/>
          <w:lang w:val="sv-SE" w:bidi="ar-SA"/>
          <w14:ligatures w14:val="none"/>
        </w:rPr>
        <w:t xml:space="preserve">ang Terdaftar </w:t>
      </w:r>
      <w:r>
        <w:rPr>
          <w:rFonts w:cs="Times New Roman"/>
          <w:b/>
          <w:bCs/>
          <w:kern w:val="0"/>
          <w:szCs w:val="24"/>
          <w:lang w:val="sv-SE" w:bidi="ar-SA"/>
          <w14:ligatures w14:val="none"/>
        </w:rPr>
        <w:t>D</w:t>
      </w:r>
      <w:r w:rsidRPr="008C7DAB">
        <w:rPr>
          <w:rFonts w:cs="Times New Roman"/>
          <w:b/>
          <w:bCs/>
          <w:kern w:val="0"/>
          <w:szCs w:val="24"/>
          <w:lang w:val="sv-SE" w:bidi="ar-SA"/>
          <w14:ligatures w14:val="none"/>
        </w:rPr>
        <w:t>i Bursa Efek Indonesia Periode 202</w:t>
      </w:r>
      <w:r w:rsidR="00AC68BB">
        <w:rPr>
          <w:rFonts w:cs="Times New Roman"/>
          <w:b/>
          <w:bCs/>
          <w:kern w:val="0"/>
          <w:szCs w:val="24"/>
          <w:lang w:val="sv-SE" w:bidi="ar-SA"/>
          <w14:ligatures w14:val="none"/>
        </w:rPr>
        <w:t>0</w:t>
      </w:r>
      <w:r w:rsidRPr="008C7DAB">
        <w:rPr>
          <w:rFonts w:cs="Times New Roman"/>
          <w:b/>
          <w:bCs/>
          <w:kern w:val="0"/>
          <w:szCs w:val="24"/>
          <w:lang w:val="sv-SE" w:bidi="ar-SA"/>
          <w14:ligatures w14:val="none"/>
        </w:rPr>
        <w:t>-2023.</w:t>
      </w:r>
    </w:p>
    <w:p w14:paraId="2AB9AE35" w14:textId="6B412A71" w:rsidR="006D2E28" w:rsidRPr="008C7DAB" w:rsidRDefault="008568B5" w:rsidP="008568B5">
      <w:pPr>
        <w:pStyle w:val="Heading2"/>
      </w:pPr>
      <w:bookmarkStart w:id="42" w:name="_Toc162300717"/>
      <w:bookmarkStart w:id="43" w:name="_Toc162347285"/>
      <w:bookmarkStart w:id="44" w:name="_Toc180530857"/>
      <w:bookmarkStart w:id="45" w:name="_Toc190134220"/>
      <w:bookmarkStart w:id="46" w:name="_Toc190157958"/>
      <w:bookmarkStart w:id="47" w:name="_Toc192028358"/>
      <w:bookmarkStart w:id="48" w:name="_Toc192029607"/>
      <w:bookmarkStart w:id="49" w:name="_Toc199763826"/>
      <w:r w:rsidRPr="008C7DAB">
        <w:t>1.2</w:t>
      </w:r>
      <w:r w:rsidRPr="008C7DAB">
        <w:tab/>
      </w:r>
      <w:r w:rsidR="006D2E28" w:rsidRPr="008C7DAB">
        <w:t>Rumusan Masalah</w:t>
      </w:r>
      <w:bookmarkEnd w:id="42"/>
      <w:bookmarkEnd w:id="43"/>
      <w:bookmarkEnd w:id="44"/>
      <w:bookmarkEnd w:id="45"/>
      <w:bookmarkEnd w:id="46"/>
      <w:bookmarkEnd w:id="47"/>
      <w:bookmarkEnd w:id="48"/>
      <w:bookmarkEnd w:id="49"/>
    </w:p>
    <w:p w14:paraId="305CF182" w14:textId="77777777" w:rsidR="006D2E28" w:rsidRPr="008C7DAB" w:rsidRDefault="006D2E28" w:rsidP="006D2E28">
      <w:pPr>
        <w:spacing w:after="0"/>
        <w:ind w:firstLine="709"/>
        <w:contextualSpacing/>
        <w:rPr>
          <w:rFonts w:cs="Times New Roman"/>
          <w:kern w:val="0"/>
          <w:szCs w:val="24"/>
          <w:lang w:val="id-ID"/>
          <w14:ligatures w14:val="none"/>
        </w:rPr>
      </w:pPr>
      <w:bookmarkStart w:id="50" w:name="_Hlk177475066"/>
      <w:r w:rsidRPr="008C7DAB">
        <w:rPr>
          <w:rFonts w:cs="Times New Roman"/>
          <w:kern w:val="0"/>
          <w:szCs w:val="24"/>
          <w14:ligatures w14:val="none"/>
        </w:rPr>
        <w:t>Berdasarkan latar belakang yang telah dibahas diatas, maka dapat dirumuskan rumusan masalah dalam penelitian ini</w:t>
      </w:r>
      <w:r w:rsidRPr="008C7DAB">
        <w:rPr>
          <w:rFonts w:cs="Times New Roman"/>
          <w:kern w:val="0"/>
          <w:szCs w:val="24"/>
          <w:lang w:val="id-ID"/>
          <w14:ligatures w14:val="none"/>
        </w:rPr>
        <w:t xml:space="preserve"> adalah sebagai berikut:</w:t>
      </w:r>
    </w:p>
    <w:p w14:paraId="78A9E24A" w14:textId="42A40689" w:rsidR="006D2E28" w:rsidRPr="008C7DAB" w:rsidRDefault="006D2E28" w:rsidP="00AA2B36">
      <w:pPr>
        <w:numPr>
          <w:ilvl w:val="0"/>
          <w:numId w:val="1"/>
        </w:numPr>
        <w:spacing w:after="0"/>
        <w:ind w:left="426" w:hanging="426"/>
        <w:contextualSpacing/>
        <w:rPr>
          <w:rFonts w:cs="Times New Roman"/>
          <w:kern w:val="0"/>
          <w:szCs w:val="24"/>
          <w:lang w:val="id-ID"/>
          <w14:ligatures w14:val="none"/>
        </w:rPr>
      </w:pPr>
      <w:bookmarkStart w:id="51" w:name="_Hlk161610741"/>
      <w:bookmarkStart w:id="52" w:name="_Hlk160847518"/>
      <w:r w:rsidRPr="008C7DAB">
        <w:rPr>
          <w:rFonts w:cs="Times New Roman"/>
          <w:kern w:val="0"/>
          <w:szCs w:val="24"/>
          <w:lang w:val="id-ID"/>
          <w14:ligatures w14:val="none"/>
        </w:rPr>
        <w:t>Apakah kinerja lingkungan be</w:t>
      </w:r>
      <w:r w:rsidR="00EE3BAF">
        <w:rPr>
          <w:rFonts w:cs="Times New Roman"/>
          <w:kern w:val="0"/>
          <w:szCs w:val="24"/>
          <w:lang w:val="id-ID"/>
          <w14:ligatures w14:val="none"/>
        </w:rPr>
        <w:t>rp</w:t>
      </w:r>
      <w:r w:rsidRPr="008C7DAB">
        <w:rPr>
          <w:rFonts w:cs="Times New Roman"/>
          <w:kern w:val="0"/>
          <w:szCs w:val="24"/>
          <w:lang w:val="id-ID"/>
          <w14:ligatures w14:val="none"/>
        </w:rPr>
        <w:t>engaruh terhadap nilai perusahaan?</w:t>
      </w:r>
    </w:p>
    <w:p w14:paraId="285B1776" w14:textId="299B9514" w:rsidR="006D2E28" w:rsidRPr="008C7DAB" w:rsidRDefault="006D2E28" w:rsidP="00AA2B36">
      <w:pPr>
        <w:numPr>
          <w:ilvl w:val="0"/>
          <w:numId w:val="1"/>
        </w:numPr>
        <w:spacing w:after="0"/>
        <w:ind w:left="426" w:hanging="426"/>
        <w:contextualSpacing/>
        <w:rPr>
          <w:rFonts w:cs="Times New Roman"/>
          <w:kern w:val="0"/>
          <w:szCs w:val="24"/>
          <w:lang w:val="id-ID"/>
          <w14:ligatures w14:val="none"/>
        </w:rPr>
      </w:pPr>
      <w:r w:rsidRPr="008C7DAB">
        <w:rPr>
          <w:rFonts w:cs="Times New Roman"/>
          <w:kern w:val="0"/>
          <w:szCs w:val="24"/>
          <w:lang w:val="id-ID"/>
          <w14:ligatures w14:val="none"/>
        </w:rPr>
        <w:t xml:space="preserve">Apakah </w:t>
      </w:r>
      <w:r w:rsidR="00FB65EF" w:rsidRPr="00FB65EF">
        <w:rPr>
          <w:rFonts w:cs="Times New Roman"/>
          <w:i/>
          <w:iCs/>
          <w:kern w:val="0"/>
          <w:szCs w:val="24"/>
          <w:lang w:val="id-ID"/>
          <w14:ligatures w14:val="none"/>
        </w:rPr>
        <w:t>green accounting</w:t>
      </w:r>
      <w:r w:rsidRPr="008C7DAB">
        <w:rPr>
          <w:rFonts w:cs="Times New Roman"/>
          <w:i/>
          <w:iCs/>
          <w:kern w:val="0"/>
          <w:szCs w:val="24"/>
          <w:lang w:val="id-ID"/>
          <w14:ligatures w14:val="none"/>
        </w:rPr>
        <w:t xml:space="preserve"> </w:t>
      </w:r>
      <w:r w:rsidRPr="008C7DAB">
        <w:rPr>
          <w:rFonts w:cs="Times New Roman"/>
          <w:kern w:val="0"/>
          <w:szCs w:val="24"/>
          <w:lang w:val="id-ID"/>
          <w14:ligatures w14:val="none"/>
        </w:rPr>
        <w:t>be</w:t>
      </w:r>
      <w:r w:rsidR="00EE3BAF">
        <w:rPr>
          <w:rFonts w:cs="Times New Roman"/>
          <w:kern w:val="0"/>
          <w:szCs w:val="24"/>
          <w:lang w:val="id-ID"/>
          <w14:ligatures w14:val="none"/>
        </w:rPr>
        <w:t>rp</w:t>
      </w:r>
      <w:r w:rsidRPr="008C7DAB">
        <w:rPr>
          <w:rFonts w:cs="Times New Roman"/>
          <w:kern w:val="0"/>
          <w:szCs w:val="24"/>
          <w:lang w:val="id-ID"/>
          <w14:ligatures w14:val="none"/>
        </w:rPr>
        <w:t>engaruh terhadap nilai perusahaan?</w:t>
      </w:r>
    </w:p>
    <w:p w14:paraId="7EE3344F" w14:textId="50B2FBE7" w:rsidR="00C30455" w:rsidRPr="00A33A0E" w:rsidRDefault="006D2E28" w:rsidP="00AA2B36">
      <w:pPr>
        <w:numPr>
          <w:ilvl w:val="0"/>
          <w:numId w:val="1"/>
        </w:numPr>
        <w:spacing w:after="0"/>
        <w:ind w:left="426" w:hanging="426"/>
        <w:contextualSpacing/>
        <w:rPr>
          <w:rFonts w:cs="Times New Roman"/>
          <w:kern w:val="0"/>
          <w:szCs w:val="24"/>
          <w:lang w:val="id-ID"/>
          <w14:ligatures w14:val="none"/>
        </w:rPr>
      </w:pPr>
      <w:r w:rsidRPr="008C7DAB">
        <w:rPr>
          <w:rFonts w:cs="Times New Roman"/>
          <w:kern w:val="0"/>
          <w:szCs w:val="24"/>
          <w:lang w:val="id-ID"/>
          <w14:ligatures w14:val="none"/>
        </w:rPr>
        <w:t xml:space="preserve">Apakah </w:t>
      </w:r>
      <w:r w:rsidRPr="008C7DAB">
        <w:rPr>
          <w:rFonts w:cs="Times New Roman"/>
          <w:i/>
          <w:iCs/>
          <w:kern w:val="0"/>
          <w:szCs w:val="24"/>
          <w:lang w:val="id-ID"/>
          <w14:ligatures w14:val="none"/>
        </w:rPr>
        <w:t xml:space="preserve">sustainability report </w:t>
      </w:r>
      <w:r w:rsidRPr="008C7DAB">
        <w:rPr>
          <w:rFonts w:cs="Times New Roman"/>
          <w:kern w:val="0"/>
          <w:szCs w:val="24"/>
          <w:lang w:val="id-ID"/>
          <w14:ligatures w14:val="none"/>
        </w:rPr>
        <w:t>be</w:t>
      </w:r>
      <w:r w:rsidR="00EE3BAF">
        <w:rPr>
          <w:rFonts w:cs="Times New Roman"/>
          <w:kern w:val="0"/>
          <w:szCs w:val="24"/>
          <w:lang w:val="id-ID"/>
          <w14:ligatures w14:val="none"/>
        </w:rPr>
        <w:t>rp</w:t>
      </w:r>
      <w:r w:rsidRPr="008C7DAB">
        <w:rPr>
          <w:rFonts w:cs="Times New Roman"/>
          <w:kern w:val="0"/>
          <w:szCs w:val="24"/>
          <w:lang w:val="id-ID"/>
          <w14:ligatures w14:val="none"/>
        </w:rPr>
        <w:t>engaruh terhadap nilai perusahaan?</w:t>
      </w:r>
    </w:p>
    <w:p w14:paraId="1406BE6A" w14:textId="79A27F8A" w:rsidR="006D2E28" w:rsidRPr="008C7DAB" w:rsidRDefault="008568B5" w:rsidP="00004EBB">
      <w:pPr>
        <w:pStyle w:val="Heading2"/>
      </w:pPr>
      <w:bookmarkStart w:id="53" w:name="_Toc180530858"/>
      <w:bookmarkStart w:id="54" w:name="_Toc190134221"/>
      <w:bookmarkStart w:id="55" w:name="_Toc190157959"/>
      <w:bookmarkStart w:id="56" w:name="_Toc192028359"/>
      <w:bookmarkStart w:id="57" w:name="_Toc192029608"/>
      <w:bookmarkStart w:id="58" w:name="_Toc199763827"/>
      <w:bookmarkEnd w:id="50"/>
      <w:bookmarkEnd w:id="51"/>
      <w:bookmarkEnd w:id="52"/>
      <w:r w:rsidRPr="008C7DAB">
        <w:t>1.3</w:t>
      </w:r>
      <w:r w:rsidRPr="008C7DAB">
        <w:tab/>
      </w:r>
      <w:r w:rsidR="006D2E28" w:rsidRPr="008C7DAB">
        <w:t>Tujuan Penelitian</w:t>
      </w:r>
      <w:bookmarkStart w:id="59" w:name="_Hlk177551748"/>
      <w:bookmarkEnd w:id="53"/>
      <w:bookmarkEnd w:id="54"/>
      <w:bookmarkEnd w:id="55"/>
      <w:bookmarkEnd w:id="56"/>
      <w:bookmarkEnd w:id="57"/>
      <w:bookmarkEnd w:id="58"/>
    </w:p>
    <w:p w14:paraId="61C3A593" w14:textId="2F6ACFEF" w:rsidR="006D2E28" w:rsidRPr="008C7DAB" w:rsidRDefault="006D2E28" w:rsidP="006D2E28">
      <w:pPr>
        <w:ind w:firstLine="720"/>
        <w:contextualSpacing/>
        <w:rPr>
          <w:rFonts w:cs="Times New Roman"/>
          <w:szCs w:val="24"/>
          <w:lang w:val="id-ID"/>
        </w:rPr>
      </w:pPr>
      <w:r w:rsidRPr="008C7DAB">
        <w:rPr>
          <w:rFonts w:cs="Times New Roman"/>
          <w:szCs w:val="24"/>
          <w:lang w:val="id-ID"/>
        </w:rPr>
        <w:t>Dari rumusan masalah yang diungkapkan diatas,</w:t>
      </w:r>
      <w:r w:rsidR="009139ED">
        <w:rPr>
          <w:rFonts w:cs="Times New Roman"/>
          <w:szCs w:val="24"/>
          <w:lang w:val="id-ID"/>
        </w:rPr>
        <w:t xml:space="preserve"> </w:t>
      </w:r>
      <w:r w:rsidRPr="008C7DAB">
        <w:rPr>
          <w:rFonts w:cs="Times New Roman"/>
          <w:szCs w:val="24"/>
          <w:lang w:val="id-ID"/>
        </w:rPr>
        <w:t>tujuan penelitian ini adalah:</w:t>
      </w:r>
    </w:p>
    <w:p w14:paraId="29B3D3AB" w14:textId="546CAE46" w:rsidR="006D2E28" w:rsidRPr="008C7DAB" w:rsidRDefault="009139ED" w:rsidP="00AA2B36">
      <w:pPr>
        <w:numPr>
          <w:ilvl w:val="0"/>
          <w:numId w:val="2"/>
        </w:numPr>
        <w:spacing w:after="0"/>
        <w:ind w:left="426" w:hanging="426"/>
        <w:contextualSpacing/>
        <w:rPr>
          <w:rFonts w:cs="Times New Roman"/>
          <w:kern w:val="0"/>
          <w:szCs w:val="24"/>
          <w14:ligatures w14:val="none"/>
        </w:rPr>
      </w:pPr>
      <w:r>
        <w:rPr>
          <w:rFonts w:cs="Times New Roman"/>
          <w:kern w:val="0"/>
          <w:szCs w:val="24"/>
          <w14:ligatures w14:val="none"/>
        </w:rPr>
        <w:t>M</w:t>
      </w:r>
      <w:r w:rsidR="006D2E28" w:rsidRPr="008C7DAB">
        <w:rPr>
          <w:rFonts w:cs="Times New Roman"/>
          <w:kern w:val="0"/>
          <w:szCs w:val="24"/>
          <w14:ligatures w14:val="none"/>
        </w:rPr>
        <w:t xml:space="preserve">emberikan bukti empiris pengaruh kinerja lingkungan </w:t>
      </w:r>
      <w:r w:rsidR="00EE3BAF">
        <w:rPr>
          <w:rFonts w:cs="Times New Roman"/>
          <w:kern w:val="0"/>
          <w:szCs w:val="24"/>
          <w14:ligatures w14:val="none"/>
        </w:rPr>
        <w:t xml:space="preserve">berpengaruh </w:t>
      </w:r>
      <w:r w:rsidR="006D2E28" w:rsidRPr="008C7DAB">
        <w:rPr>
          <w:rFonts w:cs="Times New Roman"/>
          <w:kern w:val="0"/>
          <w:szCs w:val="24"/>
          <w14:ligatures w14:val="none"/>
        </w:rPr>
        <w:t>terhadap nilai perusahaan.</w:t>
      </w:r>
    </w:p>
    <w:p w14:paraId="72CC03BC" w14:textId="74CADDDE" w:rsidR="006D2E28" w:rsidRPr="008C7DAB" w:rsidRDefault="00AB5B58" w:rsidP="00AA2B36">
      <w:pPr>
        <w:numPr>
          <w:ilvl w:val="0"/>
          <w:numId w:val="2"/>
        </w:numPr>
        <w:spacing w:after="0"/>
        <w:ind w:left="426" w:hanging="426"/>
        <w:contextualSpacing/>
        <w:rPr>
          <w:rFonts w:cs="Times New Roman"/>
          <w:kern w:val="0"/>
          <w:szCs w:val="24"/>
          <w14:ligatures w14:val="none"/>
        </w:rPr>
      </w:pPr>
      <w:r>
        <w:rPr>
          <w:rFonts w:cs="Times New Roman"/>
          <w:kern w:val="0"/>
          <w:szCs w:val="24"/>
          <w14:ligatures w14:val="none"/>
        </w:rPr>
        <w:t>M</w:t>
      </w:r>
      <w:r w:rsidR="006D2E28" w:rsidRPr="008C7DAB">
        <w:rPr>
          <w:rFonts w:cs="Times New Roman"/>
          <w:kern w:val="0"/>
          <w:szCs w:val="24"/>
          <w14:ligatures w14:val="none"/>
        </w:rPr>
        <w:t xml:space="preserve">emberikan bukti empiris penerapan </w:t>
      </w:r>
      <w:r w:rsidR="00FB65EF" w:rsidRPr="00FB65EF">
        <w:rPr>
          <w:rFonts w:cs="Times New Roman"/>
          <w:i/>
          <w:iCs/>
          <w:kern w:val="0"/>
          <w:szCs w:val="24"/>
          <w14:ligatures w14:val="none"/>
        </w:rPr>
        <w:t>green accounting</w:t>
      </w:r>
      <w:r w:rsidR="006D2E28" w:rsidRPr="008C7DAB">
        <w:rPr>
          <w:rFonts w:cs="Times New Roman"/>
          <w:i/>
          <w:iCs/>
          <w:kern w:val="0"/>
          <w:szCs w:val="24"/>
          <w14:ligatures w14:val="none"/>
        </w:rPr>
        <w:t xml:space="preserve"> </w:t>
      </w:r>
      <w:r w:rsidR="006D2E28" w:rsidRPr="008C7DAB">
        <w:rPr>
          <w:rFonts w:cs="Times New Roman"/>
          <w:kern w:val="0"/>
          <w:szCs w:val="24"/>
          <w14:ligatures w14:val="none"/>
        </w:rPr>
        <w:t>be</w:t>
      </w:r>
      <w:r w:rsidR="00EE3BAF">
        <w:rPr>
          <w:rFonts w:cs="Times New Roman"/>
          <w:kern w:val="0"/>
          <w:szCs w:val="24"/>
          <w14:ligatures w14:val="none"/>
        </w:rPr>
        <w:t>rp</w:t>
      </w:r>
      <w:r w:rsidR="006D2E28" w:rsidRPr="008C7DAB">
        <w:rPr>
          <w:rFonts w:cs="Times New Roman"/>
          <w:kern w:val="0"/>
          <w:szCs w:val="24"/>
          <w14:ligatures w14:val="none"/>
        </w:rPr>
        <w:t>engaruh terhadap nilai perusahaan.</w:t>
      </w:r>
    </w:p>
    <w:p w14:paraId="1D1C5B70" w14:textId="4AED3384" w:rsidR="006D2E28" w:rsidRPr="008C7DAB" w:rsidRDefault="00AB5B58" w:rsidP="00AA2B36">
      <w:pPr>
        <w:numPr>
          <w:ilvl w:val="0"/>
          <w:numId w:val="2"/>
        </w:numPr>
        <w:spacing w:after="0"/>
        <w:ind w:left="426" w:hanging="426"/>
        <w:contextualSpacing/>
        <w:rPr>
          <w:rFonts w:cs="Times New Roman"/>
          <w:kern w:val="0"/>
          <w:szCs w:val="24"/>
          <w14:ligatures w14:val="none"/>
        </w:rPr>
      </w:pPr>
      <w:r>
        <w:rPr>
          <w:rFonts w:cs="Times New Roman"/>
          <w:kern w:val="0"/>
          <w:szCs w:val="24"/>
          <w14:ligatures w14:val="none"/>
        </w:rPr>
        <w:t>M</w:t>
      </w:r>
      <w:r w:rsidR="006D2E28" w:rsidRPr="008C7DAB">
        <w:rPr>
          <w:rFonts w:cs="Times New Roman"/>
          <w:kern w:val="0"/>
          <w:szCs w:val="24"/>
          <w14:ligatures w14:val="none"/>
        </w:rPr>
        <w:t xml:space="preserve">emberikan bukti empiris pungungkapan </w:t>
      </w:r>
      <w:r w:rsidR="006D2E28" w:rsidRPr="008C7DAB">
        <w:rPr>
          <w:rFonts w:cs="Times New Roman"/>
          <w:i/>
          <w:iCs/>
          <w:kern w:val="0"/>
          <w:szCs w:val="24"/>
          <w14:ligatures w14:val="none"/>
        </w:rPr>
        <w:t xml:space="preserve">sustainability report </w:t>
      </w:r>
      <w:r w:rsidR="006D2E28" w:rsidRPr="008C7DAB">
        <w:rPr>
          <w:rFonts w:cs="Times New Roman"/>
          <w:kern w:val="0"/>
          <w:szCs w:val="24"/>
          <w14:ligatures w14:val="none"/>
        </w:rPr>
        <w:t>terhadap</w:t>
      </w:r>
      <w:r w:rsidR="00EE3BAF">
        <w:rPr>
          <w:rFonts w:cs="Times New Roman"/>
          <w:kern w:val="0"/>
          <w:szCs w:val="24"/>
          <w14:ligatures w14:val="none"/>
        </w:rPr>
        <w:t xml:space="preserve"> berpengaruh </w:t>
      </w:r>
      <w:r w:rsidR="006D2E28" w:rsidRPr="008C7DAB">
        <w:rPr>
          <w:rFonts w:cs="Times New Roman"/>
          <w:kern w:val="0"/>
          <w:szCs w:val="24"/>
          <w14:ligatures w14:val="none"/>
        </w:rPr>
        <w:t>nilai perusahaan.</w:t>
      </w:r>
    </w:p>
    <w:p w14:paraId="12B4BAAB" w14:textId="5C2177EF" w:rsidR="006D2E28" w:rsidRPr="008C7DAB" w:rsidRDefault="008568B5" w:rsidP="00004EBB">
      <w:pPr>
        <w:pStyle w:val="Heading2"/>
      </w:pPr>
      <w:bookmarkStart w:id="60" w:name="_Toc162300718"/>
      <w:bookmarkStart w:id="61" w:name="_Toc162347286"/>
      <w:bookmarkStart w:id="62" w:name="_Toc180530859"/>
      <w:bookmarkStart w:id="63" w:name="_Toc190134222"/>
      <w:bookmarkStart w:id="64" w:name="_Toc190157960"/>
      <w:bookmarkStart w:id="65" w:name="_Toc192028360"/>
      <w:bookmarkStart w:id="66" w:name="_Toc192029609"/>
      <w:bookmarkStart w:id="67" w:name="_Toc199763828"/>
      <w:bookmarkEnd w:id="59"/>
      <w:r w:rsidRPr="008C7DAB">
        <w:t>1.4</w:t>
      </w:r>
      <w:r w:rsidRPr="008C7DAB">
        <w:tab/>
      </w:r>
      <w:r w:rsidR="006D2E28" w:rsidRPr="008C7DAB">
        <w:t>Manfaat Penelitian</w:t>
      </w:r>
      <w:bookmarkStart w:id="68" w:name="_Hlk177551795"/>
      <w:bookmarkEnd w:id="60"/>
      <w:bookmarkEnd w:id="61"/>
      <w:bookmarkEnd w:id="62"/>
      <w:bookmarkEnd w:id="63"/>
      <w:bookmarkEnd w:id="64"/>
      <w:bookmarkEnd w:id="65"/>
      <w:bookmarkEnd w:id="66"/>
      <w:bookmarkEnd w:id="67"/>
    </w:p>
    <w:p w14:paraId="3A69E154" w14:textId="77777777" w:rsidR="006D2E28" w:rsidRPr="008C7DAB" w:rsidRDefault="006D2E28" w:rsidP="006D2E28">
      <w:pPr>
        <w:spacing w:after="0"/>
        <w:ind w:firstLine="720"/>
        <w:contextualSpacing/>
        <w:rPr>
          <w:rFonts w:cs="Times New Roman"/>
          <w:kern w:val="0"/>
          <w:szCs w:val="24"/>
          <w:lang w:val="fi-FI" w:bidi="ar-SA"/>
          <w14:ligatures w14:val="none"/>
        </w:rPr>
      </w:pPr>
      <w:r w:rsidRPr="008C7DAB">
        <w:rPr>
          <w:rFonts w:cs="Times New Roman"/>
          <w:kern w:val="0"/>
          <w:szCs w:val="24"/>
          <w:lang w:val="fi-FI" w:bidi="ar-SA"/>
          <w14:ligatures w14:val="none"/>
        </w:rPr>
        <w:t>Manfaat yang diharapkan dalam penelitian ini mencakup hal-hal sebagai berikut:</w:t>
      </w:r>
    </w:p>
    <w:p w14:paraId="5E19E83A" w14:textId="59266B8C" w:rsidR="004D00E8" w:rsidRDefault="006D2E28" w:rsidP="004D00E8">
      <w:pPr>
        <w:pStyle w:val="ListParagraph"/>
        <w:numPr>
          <w:ilvl w:val="0"/>
          <w:numId w:val="3"/>
        </w:numPr>
        <w:spacing w:after="0"/>
        <w:ind w:left="426" w:hanging="426"/>
        <w:rPr>
          <w:rFonts w:cs="Times New Roman"/>
          <w:kern w:val="0"/>
          <w:szCs w:val="24"/>
          <w:lang w:bidi="ar-SA"/>
          <w14:ligatures w14:val="none"/>
        </w:rPr>
      </w:pPr>
      <w:r w:rsidRPr="008C7DAB">
        <w:rPr>
          <w:rFonts w:cs="Times New Roman"/>
          <w:kern w:val="0"/>
          <w:szCs w:val="24"/>
          <w:lang w:bidi="ar-SA"/>
          <w14:ligatures w14:val="none"/>
        </w:rPr>
        <w:lastRenderedPageBreak/>
        <w:t>Manfaat Teoriti</w:t>
      </w:r>
      <w:r w:rsidR="000B0D42">
        <w:rPr>
          <w:rFonts w:cs="Times New Roman"/>
          <w:kern w:val="0"/>
          <w:szCs w:val="24"/>
          <w:lang w:bidi="ar-SA"/>
          <w14:ligatures w14:val="none"/>
        </w:rPr>
        <w:t>s</w:t>
      </w:r>
    </w:p>
    <w:p w14:paraId="0C2464DA" w14:textId="23430B6C" w:rsidR="00730F86" w:rsidRPr="004D00E8" w:rsidRDefault="004D00E8" w:rsidP="004D00E8">
      <w:pPr>
        <w:pStyle w:val="ListParagraph"/>
        <w:spacing w:after="0"/>
        <w:ind w:left="426"/>
        <w:rPr>
          <w:rFonts w:cs="Times New Roman"/>
          <w:kern w:val="0"/>
          <w:szCs w:val="24"/>
          <w:lang w:bidi="ar-SA"/>
          <w14:ligatures w14:val="none"/>
        </w:rPr>
      </w:pPr>
      <w:r w:rsidRPr="004D00E8">
        <w:rPr>
          <w:rFonts w:cs="Times New Roman"/>
          <w:kern w:val="0"/>
          <w:szCs w:val="24"/>
          <w:lang w:bidi="ar-SA"/>
          <w14:ligatures w14:val="none"/>
        </w:rPr>
        <w:t>Memperkaya literatur keberlanjutan dengan menunjukkan hubungan antara kinerja lingkungan, green accounting, dan nilai perusahaan, serta memberikan wawasan baru dalam teori akuntansi dan model analisis yang dapat diterapkan di sektor lain.</w:t>
      </w:r>
      <w:r w:rsidR="00730F86" w:rsidRPr="004D00E8">
        <w:rPr>
          <w:rFonts w:cs="Times New Roman"/>
          <w:kern w:val="0"/>
          <w:szCs w:val="24"/>
          <w:lang w:bidi="ar-SA"/>
          <w14:ligatures w14:val="none"/>
        </w:rPr>
        <w:t>ini memperkaya literatur keberlanjutan dengan menunjukkan hubungan antara kinerja lingkunga</w:t>
      </w:r>
      <w:r w:rsidR="00EE3BAF" w:rsidRPr="004D00E8">
        <w:rPr>
          <w:rFonts w:cs="Times New Roman"/>
          <w:kern w:val="0"/>
          <w:szCs w:val="24"/>
          <w:lang w:bidi="ar-SA"/>
          <w14:ligatures w14:val="none"/>
        </w:rPr>
        <w:t>n</w:t>
      </w:r>
      <w:r w:rsidR="00730F86" w:rsidRPr="004D00E8">
        <w:rPr>
          <w:rFonts w:cs="Times New Roman"/>
          <w:kern w:val="0"/>
          <w:szCs w:val="24"/>
          <w:lang w:bidi="ar-SA"/>
          <w14:ligatures w14:val="none"/>
        </w:rPr>
        <w:t xml:space="preserve">, </w:t>
      </w:r>
      <w:r w:rsidR="00FB65EF" w:rsidRPr="004D00E8">
        <w:rPr>
          <w:rFonts w:cs="Times New Roman"/>
          <w:i/>
          <w:iCs/>
          <w:kern w:val="0"/>
          <w:szCs w:val="24"/>
          <w:lang w:bidi="ar-SA"/>
          <w14:ligatures w14:val="none"/>
        </w:rPr>
        <w:t>green accounting</w:t>
      </w:r>
      <w:r w:rsidR="00730F86" w:rsidRPr="004D00E8">
        <w:rPr>
          <w:rFonts w:cs="Times New Roman"/>
          <w:i/>
          <w:iCs/>
          <w:kern w:val="0"/>
          <w:szCs w:val="24"/>
          <w:lang w:bidi="ar-SA"/>
          <w14:ligatures w14:val="none"/>
        </w:rPr>
        <w:t xml:space="preserve">, </w:t>
      </w:r>
      <w:r w:rsidR="00730F86" w:rsidRPr="004D00E8">
        <w:rPr>
          <w:rFonts w:cs="Times New Roman"/>
          <w:kern w:val="0"/>
          <w:szCs w:val="24"/>
          <w:lang w:bidi="ar-SA"/>
          <w14:ligatures w14:val="none"/>
        </w:rPr>
        <w:t>dan nilai perusahaan, serta memberikan wawasan baru dalam teori akuntansi dan model analisis yang dapat diterapkan di sektor lain.</w:t>
      </w:r>
    </w:p>
    <w:p w14:paraId="516D16E9" w14:textId="2D247A0D" w:rsidR="00730F86" w:rsidRPr="008C7DAB" w:rsidRDefault="00730F86" w:rsidP="00AA2B36">
      <w:pPr>
        <w:pStyle w:val="ListParagraph"/>
        <w:numPr>
          <w:ilvl w:val="0"/>
          <w:numId w:val="3"/>
        </w:numPr>
        <w:spacing w:after="0"/>
        <w:ind w:left="426" w:hanging="426"/>
        <w:rPr>
          <w:rFonts w:cs="Times New Roman"/>
          <w:kern w:val="0"/>
          <w:szCs w:val="24"/>
          <w:lang w:bidi="ar-SA"/>
          <w14:ligatures w14:val="none"/>
        </w:rPr>
      </w:pPr>
      <w:r w:rsidRPr="008C7DAB">
        <w:rPr>
          <w:rFonts w:cs="Times New Roman"/>
          <w:kern w:val="0"/>
          <w:szCs w:val="24"/>
          <w:lang w:bidi="ar-SA"/>
          <w14:ligatures w14:val="none"/>
        </w:rPr>
        <w:t>Manfaat Praktisi</w:t>
      </w:r>
    </w:p>
    <w:bookmarkEnd w:id="68"/>
    <w:p w14:paraId="5765905C" w14:textId="015EC5D4" w:rsidR="006D2E28" w:rsidRPr="008C7DAB" w:rsidRDefault="00B5116E" w:rsidP="00B5116E">
      <w:pPr>
        <w:pStyle w:val="ListParagraph"/>
        <w:spacing w:after="0"/>
        <w:ind w:left="426"/>
        <w:rPr>
          <w:rFonts w:cs="Times New Roman"/>
          <w:kern w:val="0"/>
          <w:szCs w:val="24"/>
          <w:lang w:bidi="ar-SA"/>
          <w14:ligatures w14:val="none"/>
        </w:rPr>
      </w:pPr>
      <w:r w:rsidRPr="00B5116E">
        <w:rPr>
          <w:rFonts w:cs="Times New Roman"/>
          <w:kern w:val="0"/>
          <w:szCs w:val="24"/>
          <w:lang w:bidi="ar-SA"/>
          <w14:ligatures w14:val="none"/>
        </w:rPr>
        <w:t>Hasil penelitian ini dapat menjadi panduan bagi manajemen perusahaan dalam merumuskan strategi untuk meningkatkan transparansi pengungkapan sustainability report, serta memamahami harapan para pemangku kepentingan untuk merumuskan strategi pemasaran yang efektif, yang pada akhirnya membantu perusahaan menciptakan keunggulan kompetitif melalui praktik keberlanjutan yang baik.</w:t>
      </w:r>
    </w:p>
    <w:p w14:paraId="0D2CF4CA" w14:textId="51D989D3" w:rsidR="00685AF4" w:rsidRPr="008C7DAB" w:rsidRDefault="00685AF4" w:rsidP="00685AF4">
      <w:pPr>
        <w:tabs>
          <w:tab w:val="left" w:pos="1680"/>
        </w:tabs>
        <w:spacing w:after="0"/>
        <w:ind w:firstLine="720"/>
        <w:contextualSpacing/>
        <w:outlineLvl w:val="1"/>
        <w:rPr>
          <w:rFonts w:cs="Times New Roman"/>
          <w:color w:val="000000"/>
          <w:kern w:val="0"/>
          <w:szCs w:val="24"/>
          <w:lang w:bidi="ar-SA"/>
          <w14:ligatures w14:val="none"/>
        </w:rPr>
      </w:pPr>
    </w:p>
    <w:p w14:paraId="58919763" w14:textId="1FE512B7" w:rsidR="005D4E79" w:rsidRPr="008C7DAB" w:rsidRDefault="00C30455" w:rsidP="008568B5">
      <w:pPr>
        <w:rPr>
          <w:rFonts w:cs="Times New Roman"/>
          <w:i/>
          <w:iCs/>
          <w:color w:val="000000"/>
          <w:kern w:val="0"/>
          <w:szCs w:val="24"/>
          <w:lang w:val="id-ID" w:bidi="ar-SA"/>
          <w14:ligatures w14:val="none"/>
        </w:rPr>
      </w:pPr>
      <w:r w:rsidRPr="008C7DAB">
        <w:rPr>
          <w:rFonts w:cs="Times New Roman"/>
          <w:i/>
          <w:iCs/>
          <w:color w:val="000000"/>
          <w:kern w:val="0"/>
          <w:szCs w:val="24"/>
          <w:lang w:val="id-ID" w:bidi="ar-SA"/>
          <w14:ligatures w14:val="none"/>
        </w:rPr>
        <w:br w:type="page"/>
      </w:r>
    </w:p>
    <w:p w14:paraId="1B5FAA95" w14:textId="2FBE7E9D" w:rsidR="00730F86" w:rsidRPr="008C7DAB" w:rsidRDefault="00730F86" w:rsidP="008568B5">
      <w:pPr>
        <w:pStyle w:val="Heading1"/>
        <w:rPr>
          <w:rFonts w:cs="Times New Roman"/>
          <w:b w:val="0"/>
          <w:bCs/>
          <w:lang w:val="id-ID" w:bidi="ar-SA"/>
        </w:rPr>
      </w:pPr>
      <w:bookmarkStart w:id="69" w:name="_Toc154672865"/>
      <w:bookmarkStart w:id="70" w:name="_Toc162298170"/>
      <w:bookmarkStart w:id="71" w:name="_Toc162300719"/>
      <w:bookmarkStart w:id="72" w:name="_Toc162347287"/>
      <w:bookmarkStart w:id="73" w:name="_Toc180530860"/>
      <w:bookmarkStart w:id="74" w:name="_Toc190134223"/>
      <w:bookmarkStart w:id="75" w:name="_Toc190157961"/>
      <w:bookmarkStart w:id="76" w:name="_Toc192028361"/>
      <w:bookmarkStart w:id="77" w:name="_Toc192029610"/>
      <w:bookmarkStart w:id="78" w:name="_Toc199763829"/>
      <w:r w:rsidRPr="008C7DAB">
        <w:rPr>
          <w:rFonts w:cs="Times New Roman"/>
          <w:bCs/>
          <w:lang w:val="id-ID" w:bidi="ar-SA"/>
        </w:rPr>
        <w:lastRenderedPageBreak/>
        <w:t>BAB II</w:t>
      </w:r>
      <w:r w:rsidRPr="008C7DAB">
        <w:rPr>
          <w:rFonts w:cs="Times New Roman"/>
          <w:bCs/>
          <w:lang w:val="id-ID" w:bidi="ar-SA"/>
        </w:rPr>
        <w:br w:type="textWrapping" w:clear="all"/>
        <w:t>KAJIAN PUSTAKA</w:t>
      </w:r>
      <w:bookmarkEnd w:id="69"/>
      <w:bookmarkEnd w:id="70"/>
      <w:bookmarkEnd w:id="71"/>
      <w:bookmarkEnd w:id="72"/>
      <w:bookmarkEnd w:id="73"/>
      <w:bookmarkEnd w:id="74"/>
      <w:bookmarkEnd w:id="75"/>
      <w:bookmarkEnd w:id="76"/>
      <w:bookmarkEnd w:id="77"/>
      <w:bookmarkEnd w:id="78"/>
    </w:p>
    <w:p w14:paraId="401FDAEA" w14:textId="77777777" w:rsidR="00730F86" w:rsidRPr="008C7DAB" w:rsidRDefault="00730F86" w:rsidP="00730F86">
      <w:pPr>
        <w:spacing w:after="0"/>
        <w:rPr>
          <w:rFonts w:cs="Times New Roman"/>
          <w:kern w:val="0"/>
          <w:szCs w:val="22"/>
          <w:lang w:val="id-ID" w:bidi="ar-SA"/>
          <w14:ligatures w14:val="none"/>
        </w:rPr>
      </w:pPr>
    </w:p>
    <w:p w14:paraId="211E131C" w14:textId="58644B8B" w:rsidR="00730F86" w:rsidRPr="008C7DAB" w:rsidRDefault="00730F86" w:rsidP="008568B5">
      <w:pPr>
        <w:pStyle w:val="Heading2"/>
      </w:pPr>
      <w:bookmarkStart w:id="79" w:name="_Toc162300720"/>
      <w:bookmarkStart w:id="80" w:name="_Toc162347288"/>
      <w:bookmarkStart w:id="81" w:name="_Toc180530861"/>
      <w:bookmarkStart w:id="82" w:name="_Toc190134224"/>
      <w:bookmarkStart w:id="83" w:name="_Toc190157962"/>
      <w:bookmarkStart w:id="84" w:name="_Toc192028362"/>
      <w:bookmarkStart w:id="85" w:name="_Toc192029611"/>
      <w:bookmarkStart w:id="86" w:name="_Toc199763830"/>
      <w:r w:rsidRPr="008C7DAB">
        <w:t>2.</w:t>
      </w:r>
      <w:r w:rsidR="008568B5" w:rsidRPr="008C7DAB">
        <w:t>1</w:t>
      </w:r>
      <w:bookmarkEnd w:id="79"/>
      <w:bookmarkEnd w:id="80"/>
      <w:bookmarkEnd w:id="81"/>
      <w:bookmarkEnd w:id="82"/>
      <w:bookmarkEnd w:id="83"/>
      <w:r w:rsidR="00DC5C03">
        <w:tab/>
        <w:t>Tinjauan Literatur</w:t>
      </w:r>
      <w:bookmarkEnd w:id="84"/>
      <w:bookmarkEnd w:id="85"/>
      <w:bookmarkEnd w:id="86"/>
    </w:p>
    <w:p w14:paraId="19CFD352" w14:textId="49D69C9F" w:rsidR="00730F86" w:rsidRPr="008C7DAB" w:rsidRDefault="00730F86" w:rsidP="008568B5">
      <w:pPr>
        <w:pStyle w:val="Heading3"/>
        <w:rPr>
          <w:rFonts w:cs="Times New Roman"/>
          <w:b/>
          <w:bCs/>
          <w:i/>
          <w:iCs/>
          <w:lang w:bidi="ar-SA"/>
        </w:rPr>
      </w:pPr>
      <w:bookmarkStart w:id="87" w:name="_Toc154672867"/>
      <w:bookmarkStart w:id="88" w:name="_Toc162298172"/>
      <w:bookmarkStart w:id="89" w:name="_Toc162300721"/>
      <w:bookmarkStart w:id="90" w:name="_Toc162347289"/>
      <w:bookmarkStart w:id="91" w:name="_Toc180530862"/>
      <w:bookmarkStart w:id="92" w:name="_Toc190134225"/>
      <w:bookmarkStart w:id="93" w:name="_Toc190157963"/>
      <w:bookmarkStart w:id="94" w:name="_Toc192028363"/>
      <w:bookmarkStart w:id="95" w:name="_Toc192029612"/>
      <w:bookmarkStart w:id="96" w:name="_Toc199763831"/>
      <w:r w:rsidRPr="008C7DAB">
        <w:rPr>
          <w:rFonts w:cs="Times New Roman"/>
          <w:b/>
          <w:bCs/>
          <w:lang w:bidi="ar-SA"/>
        </w:rPr>
        <w:t>2.1.1</w:t>
      </w:r>
      <w:r w:rsidR="00C72BAA" w:rsidRPr="008C7DAB">
        <w:rPr>
          <w:rFonts w:cs="Times New Roman"/>
          <w:b/>
          <w:bCs/>
          <w:lang w:bidi="ar-SA"/>
        </w:rPr>
        <w:tab/>
      </w:r>
      <w:r w:rsidRPr="008C7DAB">
        <w:rPr>
          <w:rFonts w:cs="Times New Roman"/>
          <w:b/>
          <w:bCs/>
          <w:lang w:bidi="ar-SA"/>
        </w:rPr>
        <w:t xml:space="preserve">Teori </w:t>
      </w:r>
      <w:r w:rsidRPr="008C7DAB">
        <w:rPr>
          <w:rFonts w:cs="Times New Roman"/>
          <w:b/>
          <w:bCs/>
          <w:i/>
          <w:iCs/>
          <w:lang w:bidi="ar-SA"/>
        </w:rPr>
        <w:t>Stakeholde</w:t>
      </w:r>
      <w:bookmarkEnd w:id="87"/>
      <w:r w:rsidRPr="008C7DAB">
        <w:rPr>
          <w:rFonts w:cs="Times New Roman"/>
          <w:b/>
          <w:bCs/>
          <w:i/>
          <w:iCs/>
          <w:lang w:bidi="ar-SA"/>
        </w:rPr>
        <w:t>r</w:t>
      </w:r>
      <w:bookmarkStart w:id="97" w:name="_Hlk177551911"/>
      <w:bookmarkEnd w:id="88"/>
      <w:bookmarkEnd w:id="89"/>
      <w:bookmarkEnd w:id="90"/>
      <w:bookmarkEnd w:id="91"/>
      <w:bookmarkEnd w:id="92"/>
      <w:bookmarkEnd w:id="93"/>
      <w:bookmarkEnd w:id="94"/>
      <w:bookmarkEnd w:id="95"/>
      <w:bookmarkEnd w:id="96"/>
    </w:p>
    <w:bookmarkEnd w:id="97"/>
    <w:p w14:paraId="35F422D8" w14:textId="77777777" w:rsidR="003C3976" w:rsidRPr="003C3976" w:rsidRDefault="003C3976" w:rsidP="003C3976">
      <w:pPr>
        <w:ind w:firstLine="720"/>
        <w:rPr>
          <w:rFonts w:cs="Times New Roman"/>
        </w:rPr>
      </w:pPr>
      <w:r w:rsidRPr="0062481B">
        <w:rPr>
          <w:rFonts w:cs="Times New Roman"/>
          <w:i/>
          <w:iCs/>
        </w:rPr>
        <w:t>Stakeholder theory</w:t>
      </w:r>
      <w:r w:rsidRPr="003C3976">
        <w:rPr>
          <w:rFonts w:cs="Times New Roman"/>
        </w:rPr>
        <w:t xml:space="preserve"> pertama kali di perkenalkan oleh Freeman &amp; Redd (1983) bahwa perusahaan tidak fokus beroperasi untuk kepentingannya perusahaan sendiri, melainkan juga untuk memberikan manfaat untuk seluruh para pemangku kepentingan. Dukungan dari </w:t>
      </w:r>
      <w:r w:rsidRPr="00B8419B">
        <w:rPr>
          <w:rFonts w:cs="Times New Roman"/>
          <w:i/>
          <w:iCs/>
        </w:rPr>
        <w:t>stakeholder</w:t>
      </w:r>
      <w:r w:rsidRPr="003C3976">
        <w:rPr>
          <w:rFonts w:cs="Times New Roman"/>
        </w:rPr>
        <w:t xml:space="preserve"> mempunyai pengaruh yang signifikan terhadap keberlangsungan serta peningkatan kinerja perusahaan. Berdasarkan teori ini, </w:t>
      </w:r>
      <w:r w:rsidRPr="00B8419B">
        <w:rPr>
          <w:rFonts w:cs="Times New Roman"/>
          <w:i/>
          <w:iCs/>
        </w:rPr>
        <w:t xml:space="preserve">stakeholder </w:t>
      </w:r>
      <w:r w:rsidRPr="003C3976">
        <w:rPr>
          <w:rFonts w:cs="Times New Roman"/>
        </w:rPr>
        <w:t>memiliki peran penting dalam menjaga eksistensi perusahaan dengan mengelola semua sumber daya yang diperlukan dalam kegiatan operasionalnya (Freeman &amp; Redd, 1983).</w:t>
      </w:r>
    </w:p>
    <w:p w14:paraId="71E97C0D" w14:textId="77777777" w:rsidR="003C3976" w:rsidRPr="003C3976" w:rsidRDefault="003C3976" w:rsidP="003C3976">
      <w:pPr>
        <w:ind w:firstLine="720"/>
        <w:rPr>
          <w:rFonts w:cs="Times New Roman"/>
        </w:rPr>
      </w:pPr>
      <w:r w:rsidRPr="003C3976">
        <w:rPr>
          <w:rFonts w:cs="Times New Roman"/>
        </w:rPr>
        <w:t xml:space="preserve">Kemunculan teori ini sebagai hasil dari kesadaran yang semakin meningkat dan pemahaman bahwa perusahaan mempunyai pemangku kepentingan </w:t>
      </w:r>
      <w:r w:rsidRPr="00B8419B">
        <w:rPr>
          <w:rFonts w:cs="Times New Roman"/>
          <w:i/>
          <w:iCs/>
        </w:rPr>
        <w:t>(stakeholder</w:t>
      </w:r>
      <w:r w:rsidRPr="003C3976">
        <w:rPr>
          <w:rFonts w:cs="Times New Roman"/>
        </w:rPr>
        <w:t xml:space="preserve">), yaitu entitas-entitas yang memiliki kepentingan dalam perusahaan. Teori </w:t>
      </w:r>
      <w:r w:rsidRPr="00B8419B">
        <w:rPr>
          <w:rFonts w:cs="Times New Roman"/>
          <w:i/>
          <w:iCs/>
        </w:rPr>
        <w:t>stakeholder</w:t>
      </w:r>
      <w:r w:rsidRPr="003C3976">
        <w:rPr>
          <w:rFonts w:cs="Times New Roman"/>
        </w:rPr>
        <w:t xml:space="preserve"> dapat diartikan sebagai rangkaian regulasi dan praktik yang terkait dengan pemangku kepentingan, nilai-nilai, dan kontribusi terhadap pembangunan yang berkelanjutan. Setiap pemangku kepentingan memiliki hak untuk mendapatkan informasi tentang kegiatan perusahaan yang dapat memengaruhi keputusan yang mereka buat.</w:t>
      </w:r>
    </w:p>
    <w:p w14:paraId="5DF945A6" w14:textId="5DAEF4BD" w:rsidR="0050550F" w:rsidRDefault="003C3976" w:rsidP="007B6DC8">
      <w:pPr>
        <w:ind w:firstLine="720"/>
        <w:rPr>
          <w:rFonts w:cs="Times New Roman"/>
        </w:rPr>
      </w:pPr>
      <w:r w:rsidRPr="003C3976">
        <w:rPr>
          <w:rFonts w:cs="Times New Roman"/>
        </w:rPr>
        <w:t xml:space="preserve">Dalam teori ini, </w:t>
      </w:r>
      <w:r w:rsidRPr="00B8419B">
        <w:rPr>
          <w:rFonts w:cs="Times New Roman"/>
          <w:i/>
          <w:iCs/>
        </w:rPr>
        <w:t xml:space="preserve">stakeholder </w:t>
      </w:r>
      <w:r w:rsidRPr="003C3976">
        <w:rPr>
          <w:rFonts w:cs="Times New Roman"/>
        </w:rPr>
        <w:t xml:space="preserve">terbagi menjadi dua kelompok yaitu primary dan </w:t>
      </w:r>
      <w:r w:rsidRPr="00B8419B">
        <w:rPr>
          <w:rFonts w:cs="Times New Roman"/>
          <w:i/>
          <w:iCs/>
        </w:rPr>
        <w:t>secondary stakeholders</w:t>
      </w:r>
      <w:r w:rsidRPr="003C3976">
        <w:rPr>
          <w:rFonts w:cs="Times New Roman"/>
        </w:rPr>
        <w:t xml:space="preserve">. </w:t>
      </w:r>
      <w:r w:rsidRPr="00B8419B">
        <w:rPr>
          <w:rFonts w:cs="Times New Roman"/>
          <w:i/>
          <w:iCs/>
        </w:rPr>
        <w:t xml:space="preserve">Primary stakeholder </w:t>
      </w:r>
      <w:r w:rsidRPr="003C3976">
        <w:rPr>
          <w:rFonts w:cs="Times New Roman"/>
        </w:rPr>
        <w:t xml:space="preserve">adalah pihak yang memiliki </w:t>
      </w:r>
      <w:r w:rsidR="0050550F" w:rsidRPr="00615EFC">
        <w:rPr>
          <w:rFonts w:cs="Times New Roman"/>
        </w:rPr>
        <w:lastRenderedPageBreak/>
        <w:t>otoritas ekonomi utama terhada</w:t>
      </w:r>
      <w:r w:rsidR="0050550F">
        <w:rPr>
          <w:rFonts w:cs="Times New Roman"/>
        </w:rPr>
        <w:t>p</w:t>
      </w:r>
      <w:r w:rsidR="0050550F" w:rsidRPr="00615EFC">
        <w:rPr>
          <w:rFonts w:cs="Times New Roman"/>
        </w:rPr>
        <w:t xml:space="preserve"> perusahaan dan menanggung risiko, seperti investor, kreditur, karyawan, komunitas lokal, dan pemerintah. </w:t>
      </w:r>
      <w:r w:rsidR="0050550F" w:rsidRPr="00615EFC">
        <w:rPr>
          <w:rFonts w:cs="Times New Roman"/>
          <w:i/>
          <w:iCs/>
        </w:rPr>
        <w:t xml:space="preserve">Secondary stakeholders </w:t>
      </w:r>
      <w:r w:rsidR="0050550F" w:rsidRPr="00615EFC">
        <w:rPr>
          <w:rFonts w:cs="Times New Roman"/>
        </w:rPr>
        <w:t xml:space="preserve">juga memliki hubungan timbal balik dengan perusahaan, tetapi tidak secara langsung mempengaruhi kelangsungan hidup perusahaan, Keberlanjutan perusahaan sangat bergantung pada dukungan </w:t>
      </w:r>
      <w:r w:rsidR="0050550F" w:rsidRPr="00615EFC">
        <w:rPr>
          <w:rFonts w:cs="Times New Roman"/>
          <w:i/>
          <w:iCs/>
        </w:rPr>
        <w:t xml:space="preserve">stakeholder, </w:t>
      </w:r>
      <w:r w:rsidR="0050550F" w:rsidRPr="00615EFC">
        <w:rPr>
          <w:rFonts w:cs="Times New Roman"/>
        </w:rPr>
        <w:t xml:space="preserve">sehingga perusahaan berusaha menjaga hubungan harmonis dengan mereka. Salah satu bentuk upaya perusahaan untuk memenuhi kepentingan </w:t>
      </w:r>
      <w:r w:rsidR="0050550F" w:rsidRPr="00615EFC">
        <w:rPr>
          <w:rFonts w:cs="Times New Roman"/>
          <w:i/>
          <w:iCs/>
        </w:rPr>
        <w:t xml:space="preserve">stakeholder </w:t>
      </w:r>
      <w:r w:rsidR="0050550F" w:rsidRPr="00615EFC">
        <w:rPr>
          <w:rFonts w:cs="Times New Roman"/>
        </w:rPr>
        <w:t>adalah dengan mengelola dampak lingkungan yang timbul akibat aktivitas operasional yang tidak efisien.</w:t>
      </w:r>
    </w:p>
    <w:p w14:paraId="0D565D86" w14:textId="5D11E5CD" w:rsidR="007A2CC4" w:rsidRPr="007B6DC8" w:rsidRDefault="0050550F" w:rsidP="007B6DC8">
      <w:pPr>
        <w:ind w:firstLine="720"/>
        <w:rPr>
          <w:rFonts w:cs="Times New Roman"/>
          <w:color w:val="000000"/>
        </w:rPr>
      </w:pPr>
      <w:r w:rsidRPr="0050550F">
        <w:rPr>
          <w:rFonts w:cs="Times New Roman"/>
        </w:rPr>
        <w:t xml:space="preserve">Perusahaan harus bertanggung jawab atas aktivitas bisnisnya kepada berbagai pihak yang berkepentingan, tidak fokus kepada </w:t>
      </w:r>
      <w:r w:rsidRPr="00B8419B">
        <w:rPr>
          <w:rFonts w:cs="Times New Roman"/>
          <w:i/>
          <w:iCs/>
        </w:rPr>
        <w:t>shareholder</w:t>
      </w:r>
      <w:r w:rsidRPr="0050550F">
        <w:rPr>
          <w:rFonts w:cs="Times New Roman"/>
        </w:rPr>
        <w:t xml:space="preserve"> tetapi juga kepada seluruh </w:t>
      </w:r>
      <w:r w:rsidRPr="00B8419B">
        <w:rPr>
          <w:rFonts w:cs="Times New Roman"/>
          <w:i/>
          <w:iCs/>
        </w:rPr>
        <w:t>stakeholder,</w:t>
      </w:r>
      <w:r w:rsidRPr="0050550F">
        <w:rPr>
          <w:rFonts w:cs="Times New Roman"/>
        </w:rPr>
        <w:t xml:space="preserve"> baik berada di dalam maupun di luar perusahaan. </w:t>
      </w:r>
      <w:r w:rsidRPr="00B8419B">
        <w:rPr>
          <w:rFonts w:cs="Times New Roman"/>
          <w:i/>
          <w:iCs/>
        </w:rPr>
        <w:t xml:space="preserve">Stakeholder </w:t>
      </w:r>
      <w:r w:rsidRPr="0050550F">
        <w:rPr>
          <w:rFonts w:cs="Times New Roman"/>
        </w:rPr>
        <w:t xml:space="preserve">mempunyai hak untuk mendapatkan informasi terkait kegiatan perusahaan, karena berperan dalam mendukung kelancaran operasi atau kegiatan bisnis perusahaan (Sapulette &amp; Limba, 2021). Berdasarkan penjelasan teori tersebut, perusahaan tidak hanya bertanggung jawab pada aspek ekonomi, tetapi juga pada aspek sosial dan lingkungan. Dalam upaya mendapatkan dukungan dari masyarakat, perusahaan secara sukarela mengungkapkan dukungan dari masyarakat, perusahaan secara sukarela mengungkapkan kinerja lingkungannya melalui tanggung jawab sosial dan lingkungan (Astuti </w:t>
      </w:r>
      <w:r w:rsidRPr="00547531">
        <w:rPr>
          <w:rFonts w:cs="Times New Roman"/>
          <w:i/>
          <w:iCs/>
        </w:rPr>
        <w:t>et  al.,</w:t>
      </w:r>
      <w:r w:rsidRPr="0050550F">
        <w:rPr>
          <w:rFonts w:cs="Times New Roman"/>
        </w:rPr>
        <w:t xml:space="preserve"> 2023).</w:t>
      </w:r>
      <w:r w:rsidR="007B6DC8">
        <w:rPr>
          <w:rFonts w:cs="Times New Roman"/>
          <w:color w:val="000000"/>
        </w:rPr>
        <w:t xml:space="preserve"> </w:t>
      </w:r>
    </w:p>
    <w:p w14:paraId="7AB38D4B" w14:textId="019155DE" w:rsidR="00933C00" w:rsidRPr="00970F42" w:rsidRDefault="00933C00" w:rsidP="00970F42">
      <w:pPr>
        <w:pStyle w:val="Heading3"/>
        <w:rPr>
          <w:b/>
          <w:bCs/>
        </w:rPr>
      </w:pPr>
      <w:bookmarkStart w:id="98" w:name="_Toc190157964"/>
      <w:bookmarkStart w:id="99" w:name="_Toc192028364"/>
      <w:bookmarkStart w:id="100" w:name="_Toc192029613"/>
      <w:bookmarkStart w:id="101" w:name="_Toc199763832"/>
      <w:r w:rsidRPr="00970F42">
        <w:rPr>
          <w:b/>
          <w:bCs/>
        </w:rPr>
        <w:t>2.1.</w:t>
      </w:r>
      <w:r w:rsidR="003B66D0" w:rsidRPr="00970F42">
        <w:rPr>
          <w:b/>
          <w:bCs/>
        </w:rPr>
        <w:t>2</w:t>
      </w:r>
      <w:r w:rsidRPr="00970F42">
        <w:rPr>
          <w:b/>
          <w:bCs/>
        </w:rPr>
        <w:tab/>
        <w:t>Teori Legitimasi</w:t>
      </w:r>
      <w:bookmarkEnd w:id="98"/>
      <w:bookmarkEnd w:id="99"/>
      <w:bookmarkEnd w:id="100"/>
      <w:bookmarkEnd w:id="101"/>
    </w:p>
    <w:p w14:paraId="60E43D66" w14:textId="77777777" w:rsidR="007A759C" w:rsidRDefault="00F05FB8" w:rsidP="007A759C">
      <w:pPr>
        <w:rPr>
          <w:rFonts w:cs="Times New Roman"/>
        </w:rPr>
      </w:pPr>
      <w:r>
        <w:rPr>
          <w:rFonts w:cs="Times New Roman"/>
        </w:rPr>
        <w:tab/>
      </w:r>
      <w:r w:rsidR="007A759C" w:rsidRPr="007A759C">
        <w:rPr>
          <w:rFonts w:cs="Times New Roman"/>
        </w:rPr>
        <w:t xml:space="preserve">Teori legitimasi pertama kali dicetuskan oleh Dowling &amp; Pfeffer (1975), yang menyatakan bahwa legitimasi merupakan aspek penting yang harus diperhatikan oleh sebuah organisasi, hal ini disebabkan oleh adanya batasan yang </w:t>
      </w:r>
      <w:r w:rsidR="007A759C" w:rsidRPr="007A759C">
        <w:rPr>
          <w:rFonts w:cs="Times New Roman"/>
        </w:rPr>
        <w:lastRenderedPageBreak/>
        <w:t>tertuang dalam aturan yang mengembangkan motivasi terkait pentingnya aktivitas mengelola lingkungan. Pengelolaan pada lingkungan salah satu bentuk kepedulian perusahaan terhadap masyarakat serta lingkungan untuk memperoleh legitmasi dari publik. Dengan legitimasi tersebut, persepsi masyarakat dan pemegang saham terhadap perusahaan akan membaik, pada akhirnya dapat meningkatkan nilai  pada perusahaan (Mardiana &amp; Wuryani, 2019).</w:t>
      </w:r>
    </w:p>
    <w:p w14:paraId="444859D5" w14:textId="5799A10C" w:rsidR="00B82532" w:rsidRDefault="007A759C" w:rsidP="007A759C">
      <w:pPr>
        <w:ind w:firstLine="720"/>
        <w:rPr>
          <w:rFonts w:cs="Times New Roman"/>
          <w:color w:val="000000"/>
        </w:rPr>
      </w:pPr>
      <w:r w:rsidRPr="007A759C">
        <w:rPr>
          <w:rFonts w:cs="Times New Roman"/>
        </w:rPr>
        <w:t xml:space="preserve">Teori legitimasi merupakan salah satu teori yang banyak digunakan dalam kajian akuntansi sosial dan lingkungan. Teori ini berangkat dari premis bahwa organisasi harus terus berupaya untuk melegitimasi eksistensinya di mata masyarakat agar dapat bertahan dan berkembang. Dalam konteks akuntansi dan lingkungan, teori legitimasi digunakan untuk menjelaskan bagaimana dan mengapa perusahaan berupaya mengungkapkan informasi mengenai tanggung jawab sosial dan lingkungan mereka. Teori ini menekankan bahwa perusahaan beroperasi dalam suatu sistem sosial yang saling bergantung. Oleh karena itu, perusahaan memerlukan persetujuan (legitimasi) dari masyarakat dan pemangku kepentingan untuk melanjutkan bisnisnya. Legitimasi diperoleh ketika nilai-nilai dan tindakan perusahaan dianggap sesuai dengan norma, nilai, dan harapan masyarakat. Ketika terjadi ketidaksesuaian atau kesenjangan antara nilai-nilai perusahaan dan ekspektasi masyarakat, legitimasi perusahaan dapat terganggu, yang dapat berdampak negatif pada reputasi, keberlanjutan operasi, bahkan kelangsungan hidup perusahaan itu sendiri (Badjuri </w:t>
      </w:r>
      <w:r w:rsidRPr="001C41C2">
        <w:rPr>
          <w:rFonts w:cs="Times New Roman"/>
          <w:i/>
          <w:iCs/>
        </w:rPr>
        <w:t>et  al.,</w:t>
      </w:r>
      <w:r w:rsidRPr="007A759C">
        <w:rPr>
          <w:rFonts w:cs="Times New Roman"/>
        </w:rPr>
        <w:t xml:space="preserve"> 2021).</w:t>
      </w:r>
    </w:p>
    <w:p w14:paraId="5EB8513D" w14:textId="77777777" w:rsidR="00F128C1" w:rsidRPr="00F128C1" w:rsidRDefault="00584ACF" w:rsidP="00F128C1">
      <w:pPr>
        <w:rPr>
          <w:rFonts w:cs="Times New Roman"/>
          <w:color w:val="000000"/>
        </w:rPr>
      </w:pPr>
      <w:r>
        <w:rPr>
          <w:rFonts w:cs="Times New Roman"/>
          <w:color w:val="000000"/>
        </w:rPr>
        <w:tab/>
      </w:r>
      <w:r w:rsidR="00F128C1" w:rsidRPr="00F128C1">
        <w:rPr>
          <w:rFonts w:cs="Times New Roman"/>
          <w:color w:val="000000"/>
        </w:rPr>
        <w:t xml:space="preserve">Dalam memperoleh legitimasi, suatu perusahaan sering melaksanakan berbagai kegiatan terkait sosial serta lingkungan yang bertujuan untuk </w:t>
      </w:r>
      <w:r w:rsidR="00F128C1" w:rsidRPr="00F128C1">
        <w:rPr>
          <w:rFonts w:cs="Times New Roman"/>
          <w:color w:val="000000"/>
        </w:rPr>
        <w:lastRenderedPageBreak/>
        <w:t xml:space="preserve">menunjukkan tanggung jawab mereka kepada masyarakat dan pemangku kepentingan. Aktivitas sosial seperti pemberdayaan masyarakat, pendidikan, dan kesehatan, serta aktivitas lingkungan seperti pengelolaan limbah, penghijauan, dan efisiensi energi, tidak hanya mencerminkan kepedulian perusahaan terhadap isu keberlanjutan tetapi juga memiliki implikasi akuntansi yang signifikan </w:t>
      </w:r>
      <w:sdt>
        <w:sdtPr>
          <w:rPr>
            <w:rFonts w:cs="Times New Roman"/>
            <w:color w:val="000000"/>
          </w:rPr>
          <w:tag w:val="MENDELEY_CITATION_v3_eyJjaXRhdGlvbklEIjoiTUVOREVMRVlfQ0lUQVRJT05fMDY0ZmM4ZTgtNzA5YS00NmYzLWFhOWYtYThkOGQwNzI3NzQw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
          <w:id w:val="868425199"/>
          <w:placeholder>
            <w:docPart w:val="4D80D094578A4590976A6B545FEF5425"/>
          </w:placeholder>
        </w:sdtPr>
        <w:sdtEndPr/>
        <w:sdtContent>
          <w:r w:rsidR="00F128C1" w:rsidRPr="00F128C1">
            <w:rPr>
              <w:rFonts w:cs="Times New Roman"/>
              <w:color w:val="000000"/>
            </w:rPr>
            <w:t>(Lestari &amp; Khomsiyah, 2023)</w:t>
          </w:r>
        </w:sdtContent>
      </w:sdt>
      <w:r w:rsidR="00F128C1" w:rsidRPr="00F128C1">
        <w:rPr>
          <w:rFonts w:cs="Times New Roman"/>
          <w:color w:val="000000"/>
        </w:rPr>
        <w:t xml:space="preserve">. </w:t>
      </w:r>
    </w:p>
    <w:p w14:paraId="5C5AC6B2" w14:textId="5D986FF1" w:rsidR="001A5025" w:rsidRPr="007B6DC8" w:rsidRDefault="001A5025" w:rsidP="00933C00">
      <w:pPr>
        <w:rPr>
          <w:rFonts w:cs="Times New Roman"/>
          <w:i/>
          <w:iCs/>
          <w:color w:val="000000"/>
        </w:rPr>
      </w:pPr>
      <w:r>
        <w:rPr>
          <w:rFonts w:cs="Times New Roman"/>
          <w:color w:val="000000"/>
        </w:rPr>
        <w:tab/>
      </w:r>
      <w:r w:rsidR="00F128C1" w:rsidRPr="00F128C1">
        <w:rPr>
          <w:rFonts w:cs="Times New Roman"/>
          <w:color w:val="000000"/>
        </w:rPr>
        <w:t xml:space="preserve">Penerapan </w:t>
      </w:r>
      <w:r w:rsidR="00F128C1" w:rsidRPr="001C41C2">
        <w:rPr>
          <w:rFonts w:cs="Times New Roman"/>
          <w:i/>
          <w:iCs/>
          <w:color w:val="000000"/>
        </w:rPr>
        <w:t>green accounting</w:t>
      </w:r>
      <w:r w:rsidR="00F128C1" w:rsidRPr="00F128C1">
        <w:rPr>
          <w:rFonts w:cs="Times New Roman"/>
          <w:color w:val="000000"/>
        </w:rPr>
        <w:t xml:space="preserve"> berperan sangat penting sebagai penghubung antara teori legitimasi dan praktik akuntansi sosial serta lingkungan. Melalui </w:t>
      </w:r>
      <w:r w:rsidR="00F128C1" w:rsidRPr="001C41C2">
        <w:rPr>
          <w:rFonts w:cs="Times New Roman"/>
          <w:i/>
          <w:iCs/>
          <w:color w:val="000000"/>
        </w:rPr>
        <w:t>green accounting</w:t>
      </w:r>
      <w:r w:rsidR="00F128C1" w:rsidRPr="00F128C1">
        <w:rPr>
          <w:rFonts w:cs="Times New Roman"/>
          <w:color w:val="000000"/>
        </w:rPr>
        <w:t xml:space="preserve">, perusahaan mencatat dan melaporkan dampak lingkungan dari aktivitasnya, memberikan transparansi terkait upaya keberlanjutan, dan memperoleh legitimasi dari publik. Pengungkapan </w:t>
      </w:r>
      <w:r w:rsidR="00F128C1" w:rsidRPr="001C41C2">
        <w:rPr>
          <w:rFonts w:cs="Times New Roman"/>
          <w:i/>
          <w:iCs/>
          <w:color w:val="000000"/>
        </w:rPr>
        <w:t>sustainability report</w:t>
      </w:r>
      <w:r w:rsidR="00F128C1" w:rsidRPr="00F128C1">
        <w:rPr>
          <w:rFonts w:cs="Times New Roman"/>
          <w:color w:val="000000"/>
        </w:rPr>
        <w:t xml:space="preserve"> juga penting karena menampilkan kinerja pada sosial serta lingkungan sekaligus menggambarkan komitmennya terhadap isu keberlanjutan. Laporan ini memperkuat legitamasi perusahaan di mata pemangku kepentingan dengan membuktikan keselarasan operasional perusahaan dengan nilai dan harapan masyarakat. Melalui kedua pendekatan ini, perusahaan dapat menunjukkan tanggung jawab mereka, membangun citra positif, dan akhirnya mencapai legitimasi yang diperlukan untuk keberlangsungan hidup dan pertumbuhan mereka.</w:t>
      </w:r>
    </w:p>
    <w:p w14:paraId="3167735E" w14:textId="7118FA82" w:rsidR="00BA272E" w:rsidRPr="008C7DAB" w:rsidRDefault="00BA272E" w:rsidP="001906AB">
      <w:pPr>
        <w:pStyle w:val="Heading3"/>
        <w:rPr>
          <w:rFonts w:cs="Times New Roman"/>
          <w:b/>
          <w:bCs/>
          <w:i/>
          <w:iCs/>
        </w:rPr>
      </w:pPr>
      <w:bookmarkStart w:id="102" w:name="_Toc180530864"/>
      <w:bookmarkStart w:id="103" w:name="_Toc190134226"/>
      <w:bookmarkStart w:id="104" w:name="_Toc190157965"/>
      <w:bookmarkStart w:id="105" w:name="_Toc192028365"/>
      <w:bookmarkStart w:id="106" w:name="_Toc192029614"/>
      <w:bookmarkStart w:id="107" w:name="_Toc199763833"/>
      <w:r w:rsidRPr="008C7DAB">
        <w:rPr>
          <w:rFonts w:cs="Times New Roman"/>
          <w:b/>
          <w:bCs/>
        </w:rPr>
        <w:t>2.1.</w:t>
      </w:r>
      <w:r w:rsidR="00970F42">
        <w:rPr>
          <w:rFonts w:cs="Times New Roman"/>
          <w:b/>
          <w:bCs/>
        </w:rPr>
        <w:t>3</w:t>
      </w:r>
      <w:r w:rsidR="001906AB" w:rsidRPr="008C7DAB">
        <w:rPr>
          <w:rFonts w:cs="Times New Roman"/>
          <w:b/>
          <w:bCs/>
        </w:rPr>
        <w:tab/>
      </w:r>
      <w:r w:rsidRPr="008C7DAB">
        <w:rPr>
          <w:rFonts w:cs="Times New Roman"/>
          <w:b/>
          <w:bCs/>
        </w:rPr>
        <w:t xml:space="preserve">Kinerja </w:t>
      </w:r>
      <w:r w:rsidR="00CA2FD0" w:rsidRPr="008C7DAB">
        <w:rPr>
          <w:rFonts w:cs="Times New Roman"/>
          <w:b/>
          <w:bCs/>
        </w:rPr>
        <w:t>L</w:t>
      </w:r>
      <w:r w:rsidRPr="008C7DAB">
        <w:rPr>
          <w:rFonts w:cs="Times New Roman"/>
          <w:b/>
          <w:bCs/>
        </w:rPr>
        <w:t>ingkungan</w:t>
      </w:r>
      <w:bookmarkEnd w:id="102"/>
      <w:bookmarkEnd w:id="103"/>
      <w:bookmarkEnd w:id="104"/>
      <w:bookmarkEnd w:id="105"/>
      <w:bookmarkEnd w:id="106"/>
      <w:bookmarkEnd w:id="107"/>
      <w:r w:rsidRPr="008C7DAB">
        <w:rPr>
          <w:rFonts w:cs="Times New Roman"/>
          <w:b/>
          <w:bCs/>
        </w:rPr>
        <w:t xml:space="preserve"> </w:t>
      </w:r>
    </w:p>
    <w:p w14:paraId="1C0756EF" w14:textId="77777777" w:rsidR="00C0492B" w:rsidRDefault="00C0492B" w:rsidP="00AF4B30">
      <w:pPr>
        <w:ind w:firstLine="709"/>
        <w:rPr>
          <w:rFonts w:cs="Times New Roman"/>
        </w:rPr>
      </w:pPr>
      <w:bookmarkStart w:id="108" w:name="_Toc162300727"/>
      <w:bookmarkStart w:id="109" w:name="_Toc162347296"/>
      <w:r w:rsidRPr="00C0492B">
        <w:rPr>
          <w:rFonts w:cs="Times New Roman"/>
        </w:rPr>
        <w:t>Kinerja lingkungan merujuk pada sejauh mana aktivitas bisnis suatu perusahaan berdampak dan menyebabkan kerusakan terhadap lingkungan. Hal ini meliputi bagaimana perusahaan menangani limbah, proses pembuangan limbah, serta upaya pengolahan limbah dalam meminimalkan dampak negatif terhadap</w:t>
      </w:r>
      <w:r w:rsidR="00C94F70" w:rsidRPr="008C7DAB">
        <w:rPr>
          <w:rFonts w:cs="Times New Roman"/>
        </w:rPr>
        <w:t xml:space="preserve"> </w:t>
      </w:r>
      <w:bookmarkStart w:id="110" w:name="_Toc162347297"/>
      <w:bookmarkStart w:id="111" w:name="_Toc162298179"/>
      <w:bookmarkStart w:id="112" w:name="_Toc162300728"/>
      <w:bookmarkEnd w:id="108"/>
      <w:bookmarkEnd w:id="109"/>
      <w:r w:rsidRPr="00C0492B">
        <w:rPr>
          <w:rFonts w:cs="Times New Roman"/>
        </w:rPr>
        <w:lastRenderedPageBreak/>
        <w:t xml:space="preserve">lingkungan. Dalam meningkatkan kinerja pada lingkungan, perlu mengurangi sebanyak mungkin tingkat kerusakan lingkungan yang dapat timbul akibat operasional perusahaan. Semakin besar dampak negatif terhadap lingkungan yang timbul dari kegiatan bisnis, akibatnya kinerja pada lingkungan menjadi rendah (Chasbiandani </w:t>
      </w:r>
      <w:r w:rsidRPr="00F77AB9">
        <w:rPr>
          <w:rFonts w:cs="Times New Roman"/>
          <w:i/>
          <w:iCs/>
        </w:rPr>
        <w:t>et  al.,</w:t>
      </w:r>
      <w:r w:rsidRPr="00C0492B">
        <w:rPr>
          <w:rFonts w:cs="Times New Roman"/>
        </w:rPr>
        <w:t xml:space="preserve"> 2019). </w:t>
      </w:r>
    </w:p>
    <w:p w14:paraId="6A08FFEB" w14:textId="2005C185" w:rsidR="00BA272E" w:rsidRPr="008C7DAB" w:rsidRDefault="00C0492B" w:rsidP="00AF4B30">
      <w:pPr>
        <w:ind w:firstLine="709"/>
        <w:rPr>
          <w:rFonts w:cs="Times New Roman"/>
        </w:rPr>
      </w:pPr>
      <w:r w:rsidRPr="00C0492B">
        <w:rPr>
          <w:rFonts w:cs="Times New Roman"/>
        </w:rPr>
        <w:t>Kinerja lingkungan ini diukur dengan Program Penilaian Peringkat Kinerja Lingkungan (PROPER) didasarkan pada kriteria yang ditetapkan Kementerian Lingkungan Hidup dan Kehutanan (KLHK). Menurut Fitriani (2013), Kementerian melalui Program Penilaian Peringkat Kinerja Perusahaan dalam Pengelolaan Lingkungan Hidup (PROPER) melakukan evaluasi dan memberikan peringkat terhadap tingkat ketaatan perusahaan menjalankan kinerja pada lingkungannya. Aspek penilaian PROPER termasuk kepatuhan perusahaan mengendalikan pencemaran pada air dan udara, mengelola limbah bahan berbahaya dan beracun (B3), kewajiban terkait analisis dampak lingkungan (AMDAL), implementasi Sistem Manajemen Lingkungan (SML), usaha konservasi dan pemanfaatan sumber daya, serta kegiatan sosial lainnya.</w:t>
      </w:r>
      <w:bookmarkEnd w:id="110"/>
      <w:bookmarkEnd w:id="111"/>
      <w:bookmarkEnd w:id="112"/>
    </w:p>
    <w:p w14:paraId="1DDAA296" w14:textId="49B2FEF6" w:rsidR="009A795E" w:rsidRPr="008C7DAB" w:rsidRDefault="00BA272E" w:rsidP="00154097">
      <w:pPr>
        <w:rPr>
          <w:rFonts w:cs="Times New Roman"/>
        </w:rPr>
      </w:pPr>
      <w:r w:rsidRPr="008C7DAB">
        <w:rPr>
          <w:rFonts w:cs="Times New Roman"/>
        </w:rPr>
        <w:tab/>
      </w:r>
      <w:r w:rsidR="00C0492B" w:rsidRPr="00C0492B">
        <w:rPr>
          <w:rFonts w:cs="Times New Roman"/>
        </w:rPr>
        <w:t>Menurut Kementerian Lingkungan Hidup dan Kehutanan (KLHK), kinerja lingkungan yaitu hasil kebijakan yang mengelola sumber daya alam serta lingkungan secara terintegrasi untuk mendukung pembangunan berkelanjutan, dengan fokus pada ekonomi hijau. Peringkat ini dibagi menjadi lima kategori warna, di mana masing-masing warna mencerminkan tingkat kinerja lingkungan dari perusahaan.</w:t>
      </w:r>
    </w:p>
    <w:p w14:paraId="69DF503E" w14:textId="4548D39A" w:rsidR="0027232D" w:rsidRPr="00413A7D" w:rsidRDefault="00386A5D" w:rsidP="00413A7D">
      <w:pPr>
        <w:pStyle w:val="Caption"/>
        <w:jc w:val="center"/>
        <w:rPr>
          <w:b/>
          <w:bCs/>
          <w:i w:val="0"/>
          <w:iCs w:val="0"/>
          <w:color w:val="auto"/>
          <w:sz w:val="22"/>
          <w:szCs w:val="22"/>
        </w:rPr>
      </w:pPr>
      <w:bookmarkStart w:id="113" w:name="_Hlk192032422"/>
      <w:bookmarkStart w:id="114" w:name="_Toc192032244"/>
      <w:bookmarkStart w:id="115" w:name="_Toc192033478"/>
      <w:bookmarkStart w:id="116" w:name="_Toc192371606"/>
      <w:r w:rsidRPr="00413A7D">
        <w:rPr>
          <w:b/>
          <w:bCs/>
          <w:i w:val="0"/>
          <w:iCs w:val="0"/>
          <w:color w:val="auto"/>
          <w:sz w:val="22"/>
          <w:szCs w:val="22"/>
        </w:rPr>
        <w:lastRenderedPageBreak/>
        <w:t>Tabel 2</w:t>
      </w:r>
      <w:r w:rsidR="00413A7D" w:rsidRPr="00413A7D">
        <w:rPr>
          <w:b/>
          <w:bCs/>
          <w:i w:val="0"/>
          <w:iCs w:val="0"/>
          <w:color w:val="auto"/>
          <w:sz w:val="22"/>
          <w:szCs w:val="22"/>
        </w:rPr>
        <w:t>.</w:t>
      </w:r>
      <w:r w:rsidRPr="00413A7D">
        <w:rPr>
          <w:b/>
          <w:bCs/>
          <w:i w:val="0"/>
          <w:iCs w:val="0"/>
          <w:color w:val="auto"/>
          <w:sz w:val="22"/>
          <w:szCs w:val="22"/>
        </w:rPr>
        <w:fldChar w:fldCharType="begin"/>
      </w:r>
      <w:r w:rsidRPr="00413A7D">
        <w:rPr>
          <w:b/>
          <w:bCs/>
          <w:i w:val="0"/>
          <w:iCs w:val="0"/>
          <w:color w:val="auto"/>
          <w:sz w:val="22"/>
          <w:szCs w:val="22"/>
        </w:rPr>
        <w:instrText xml:space="preserve"> SEQ Tabel_2 \* ARABIC </w:instrText>
      </w:r>
      <w:r w:rsidRPr="00413A7D">
        <w:rPr>
          <w:b/>
          <w:bCs/>
          <w:i w:val="0"/>
          <w:iCs w:val="0"/>
          <w:color w:val="auto"/>
          <w:sz w:val="22"/>
          <w:szCs w:val="22"/>
        </w:rPr>
        <w:fldChar w:fldCharType="separate"/>
      </w:r>
      <w:r w:rsidR="002B24E8">
        <w:rPr>
          <w:b/>
          <w:bCs/>
          <w:i w:val="0"/>
          <w:iCs w:val="0"/>
          <w:noProof/>
          <w:color w:val="auto"/>
          <w:sz w:val="22"/>
          <w:szCs w:val="22"/>
        </w:rPr>
        <w:t>1</w:t>
      </w:r>
      <w:r w:rsidRPr="00413A7D">
        <w:rPr>
          <w:b/>
          <w:bCs/>
          <w:i w:val="0"/>
          <w:iCs w:val="0"/>
          <w:color w:val="auto"/>
          <w:sz w:val="22"/>
          <w:szCs w:val="22"/>
        </w:rPr>
        <w:fldChar w:fldCharType="end"/>
      </w:r>
      <w:r w:rsidRPr="00413A7D">
        <w:rPr>
          <w:b/>
          <w:bCs/>
          <w:i w:val="0"/>
          <w:iCs w:val="0"/>
          <w:color w:val="auto"/>
          <w:sz w:val="22"/>
          <w:szCs w:val="22"/>
        </w:rPr>
        <w:t xml:space="preserve"> Lap</w:t>
      </w:r>
      <w:r w:rsidR="00F46BAE" w:rsidRPr="00413A7D">
        <w:rPr>
          <w:b/>
          <w:bCs/>
          <w:i w:val="0"/>
          <w:iCs w:val="0"/>
          <w:color w:val="auto"/>
          <w:sz w:val="22"/>
          <w:szCs w:val="22"/>
        </w:rPr>
        <w:t>oran Program Pen</w:t>
      </w:r>
      <w:r w:rsidR="00413A7D" w:rsidRPr="00413A7D">
        <w:rPr>
          <w:b/>
          <w:bCs/>
          <w:i w:val="0"/>
          <w:iCs w:val="0"/>
          <w:color w:val="auto"/>
          <w:sz w:val="22"/>
          <w:szCs w:val="22"/>
        </w:rPr>
        <w:t>ilaian Peringkat Kerja Perusahaan Dalam Pen</w:t>
      </w:r>
      <w:r w:rsidR="000B1EB5">
        <w:rPr>
          <w:b/>
          <w:bCs/>
          <w:i w:val="0"/>
          <w:iCs w:val="0"/>
          <w:color w:val="auto"/>
          <w:sz w:val="22"/>
          <w:szCs w:val="22"/>
        </w:rPr>
        <w:t>gelolaan</w:t>
      </w:r>
      <w:r w:rsidR="00413A7D" w:rsidRPr="00413A7D">
        <w:rPr>
          <w:b/>
          <w:bCs/>
          <w:i w:val="0"/>
          <w:iCs w:val="0"/>
          <w:color w:val="auto"/>
          <w:sz w:val="22"/>
          <w:szCs w:val="22"/>
        </w:rPr>
        <w:t xml:space="preserve"> Lingkungan Hidup (PROPER)</w:t>
      </w:r>
      <w:bookmarkEnd w:id="113"/>
      <w:bookmarkEnd w:id="114"/>
      <w:bookmarkEnd w:id="115"/>
      <w:bookmarkEnd w:id="116"/>
    </w:p>
    <w:tbl>
      <w:tblPr>
        <w:tblStyle w:val="TableGrid"/>
        <w:tblpPr w:leftFromText="180" w:rightFromText="180" w:vertAnchor="text" w:horzAnchor="margin" w:tblpXSpec="center" w:tblpY="185"/>
        <w:tblW w:w="7797" w:type="dxa"/>
        <w:tblLook w:val="04A0" w:firstRow="1" w:lastRow="0" w:firstColumn="1" w:lastColumn="0" w:noHBand="0" w:noVBand="1"/>
      </w:tblPr>
      <w:tblGrid>
        <w:gridCol w:w="1555"/>
        <w:gridCol w:w="6242"/>
      </w:tblGrid>
      <w:tr w:rsidR="0027232D" w:rsidRPr="000E17AD" w14:paraId="16EB69FC" w14:textId="77777777" w:rsidTr="000E17AD">
        <w:trPr>
          <w:trHeight w:val="138"/>
        </w:trPr>
        <w:tc>
          <w:tcPr>
            <w:tcW w:w="1555" w:type="dxa"/>
          </w:tcPr>
          <w:p w14:paraId="646E9E68" w14:textId="77777777" w:rsidR="0027232D" w:rsidRPr="000E17AD" w:rsidRDefault="0027232D" w:rsidP="0027232D">
            <w:pPr>
              <w:spacing w:line="240" w:lineRule="auto"/>
              <w:jc w:val="center"/>
              <w:rPr>
                <w:b/>
                <w:bCs/>
                <w:sz w:val="20"/>
                <w:szCs w:val="20"/>
              </w:rPr>
            </w:pPr>
            <w:bookmarkStart w:id="117" w:name="_Toc180533083"/>
            <w:r w:rsidRPr="000E17AD">
              <w:rPr>
                <w:b/>
                <w:bCs/>
                <w:sz w:val="20"/>
                <w:szCs w:val="20"/>
              </w:rPr>
              <w:t>Peringkat</w:t>
            </w:r>
          </w:p>
        </w:tc>
        <w:tc>
          <w:tcPr>
            <w:tcW w:w="6242" w:type="dxa"/>
          </w:tcPr>
          <w:p w14:paraId="02BFE61C" w14:textId="77777777" w:rsidR="0027232D" w:rsidRPr="000E17AD" w:rsidRDefault="0027232D" w:rsidP="0027232D">
            <w:pPr>
              <w:spacing w:line="240" w:lineRule="auto"/>
              <w:jc w:val="center"/>
              <w:rPr>
                <w:b/>
                <w:bCs/>
                <w:sz w:val="20"/>
                <w:szCs w:val="20"/>
              </w:rPr>
            </w:pPr>
            <w:r w:rsidRPr="000E17AD">
              <w:rPr>
                <w:b/>
                <w:bCs/>
                <w:sz w:val="20"/>
                <w:szCs w:val="20"/>
              </w:rPr>
              <w:t>Keterangan</w:t>
            </w:r>
          </w:p>
        </w:tc>
      </w:tr>
      <w:tr w:rsidR="0027232D" w:rsidRPr="000E17AD" w14:paraId="5139F90E" w14:textId="77777777" w:rsidTr="000E17AD">
        <w:tc>
          <w:tcPr>
            <w:tcW w:w="1555" w:type="dxa"/>
          </w:tcPr>
          <w:p w14:paraId="604DA9A9" w14:textId="77777777" w:rsidR="0027232D" w:rsidRPr="000E17AD" w:rsidRDefault="0027232D" w:rsidP="0027232D">
            <w:pPr>
              <w:spacing w:line="240" w:lineRule="auto"/>
              <w:jc w:val="center"/>
              <w:rPr>
                <w:sz w:val="20"/>
                <w:szCs w:val="20"/>
              </w:rPr>
            </w:pPr>
          </w:p>
          <w:p w14:paraId="1E72A352" w14:textId="77777777" w:rsidR="0027232D" w:rsidRPr="000E17AD" w:rsidRDefault="0027232D" w:rsidP="0027232D">
            <w:pPr>
              <w:spacing w:line="240" w:lineRule="auto"/>
              <w:jc w:val="center"/>
              <w:rPr>
                <w:sz w:val="20"/>
                <w:szCs w:val="20"/>
              </w:rPr>
            </w:pPr>
            <w:r w:rsidRPr="000E17AD">
              <w:rPr>
                <w:sz w:val="20"/>
                <w:szCs w:val="20"/>
              </w:rPr>
              <w:t>Emas</w:t>
            </w:r>
          </w:p>
        </w:tc>
        <w:tc>
          <w:tcPr>
            <w:tcW w:w="6242" w:type="dxa"/>
          </w:tcPr>
          <w:p w14:paraId="2EF03BFC" w14:textId="77777777" w:rsidR="0027232D" w:rsidRPr="000E17AD" w:rsidRDefault="0027232D" w:rsidP="0027232D">
            <w:pPr>
              <w:spacing w:line="240" w:lineRule="auto"/>
              <w:rPr>
                <w:sz w:val="20"/>
                <w:szCs w:val="20"/>
              </w:rPr>
            </w:pPr>
            <w:r w:rsidRPr="000E17AD">
              <w:rPr>
                <w:sz w:val="20"/>
                <w:szCs w:val="20"/>
              </w:rPr>
              <w:t>Perusahaan secara konsisten telah menunjukan keunggulan lingkungan dalam proses produksi dan jasa, serta melaksanakan bisnis yang beretika dan bertanggung jawab terhadap masyarakat.</w:t>
            </w:r>
          </w:p>
        </w:tc>
      </w:tr>
      <w:tr w:rsidR="0027232D" w:rsidRPr="000E17AD" w14:paraId="237B3353" w14:textId="77777777" w:rsidTr="000E17AD">
        <w:tc>
          <w:tcPr>
            <w:tcW w:w="1555" w:type="dxa"/>
          </w:tcPr>
          <w:p w14:paraId="38146501" w14:textId="77777777" w:rsidR="0027232D" w:rsidRPr="000E17AD" w:rsidRDefault="0027232D" w:rsidP="0027232D">
            <w:pPr>
              <w:spacing w:beforeLines="50" w:before="120" w:line="240" w:lineRule="auto"/>
              <w:rPr>
                <w:sz w:val="20"/>
                <w:szCs w:val="20"/>
              </w:rPr>
            </w:pPr>
          </w:p>
          <w:p w14:paraId="0173A5D1" w14:textId="77777777" w:rsidR="0027232D" w:rsidRPr="000E17AD" w:rsidRDefault="0027232D" w:rsidP="0027232D">
            <w:pPr>
              <w:spacing w:beforeLines="50" w:before="120" w:line="240" w:lineRule="auto"/>
              <w:jc w:val="center"/>
              <w:rPr>
                <w:sz w:val="20"/>
                <w:szCs w:val="20"/>
              </w:rPr>
            </w:pPr>
            <w:r w:rsidRPr="000E17AD">
              <w:rPr>
                <w:sz w:val="20"/>
                <w:szCs w:val="20"/>
              </w:rPr>
              <w:t>Hijau</w:t>
            </w:r>
          </w:p>
        </w:tc>
        <w:tc>
          <w:tcPr>
            <w:tcW w:w="6242" w:type="dxa"/>
          </w:tcPr>
          <w:p w14:paraId="4CACFD38" w14:textId="77777777" w:rsidR="0027232D" w:rsidRPr="000E17AD" w:rsidRDefault="0027232D" w:rsidP="0027232D">
            <w:pPr>
              <w:spacing w:line="240" w:lineRule="auto"/>
              <w:rPr>
                <w:sz w:val="20"/>
                <w:szCs w:val="20"/>
              </w:rPr>
            </w:pPr>
            <w:r w:rsidRPr="000E17AD">
              <w:rPr>
                <w:sz w:val="20"/>
                <w:szCs w:val="20"/>
              </w:rPr>
              <w:t xml:space="preserve">Perusahaan telah melakukan pengelolaan lingkungan lebih dari yang dipersyaratkan dalam peraturan </w:t>
            </w:r>
            <w:r w:rsidRPr="000E17AD">
              <w:rPr>
                <w:i/>
                <w:iCs/>
                <w:sz w:val="20"/>
                <w:szCs w:val="20"/>
              </w:rPr>
              <w:t xml:space="preserve">(beyond compliance) </w:t>
            </w:r>
            <w:r w:rsidRPr="000E17AD">
              <w:rPr>
                <w:sz w:val="20"/>
                <w:szCs w:val="20"/>
              </w:rPr>
              <w:t>melalui pelaksanaan sistem pengelolaan lingkungan dan memanfaatkan sumber daya secara efisien serta melaksanakan tanggung jawab sosial dengan baik.</w:t>
            </w:r>
          </w:p>
        </w:tc>
      </w:tr>
      <w:tr w:rsidR="0027232D" w:rsidRPr="000E17AD" w14:paraId="3C4EC1A3" w14:textId="77777777" w:rsidTr="000E17AD">
        <w:tc>
          <w:tcPr>
            <w:tcW w:w="1555" w:type="dxa"/>
          </w:tcPr>
          <w:p w14:paraId="486CBE42" w14:textId="77777777" w:rsidR="0027232D" w:rsidRPr="000E17AD" w:rsidRDefault="0027232D" w:rsidP="0027232D">
            <w:pPr>
              <w:spacing w:beforeLines="50" w:before="120" w:line="240" w:lineRule="auto"/>
              <w:jc w:val="center"/>
              <w:rPr>
                <w:sz w:val="20"/>
                <w:szCs w:val="20"/>
              </w:rPr>
            </w:pPr>
            <w:r w:rsidRPr="000E17AD">
              <w:rPr>
                <w:sz w:val="20"/>
                <w:szCs w:val="20"/>
              </w:rPr>
              <w:t>Biru</w:t>
            </w:r>
          </w:p>
        </w:tc>
        <w:tc>
          <w:tcPr>
            <w:tcW w:w="6242" w:type="dxa"/>
          </w:tcPr>
          <w:p w14:paraId="0ECBD248" w14:textId="77777777" w:rsidR="0027232D" w:rsidRPr="000E17AD" w:rsidRDefault="0027232D" w:rsidP="0027232D">
            <w:pPr>
              <w:spacing w:line="240" w:lineRule="auto"/>
              <w:rPr>
                <w:sz w:val="20"/>
                <w:szCs w:val="20"/>
              </w:rPr>
            </w:pPr>
            <w:r w:rsidRPr="000E17AD">
              <w:rPr>
                <w:sz w:val="20"/>
                <w:szCs w:val="20"/>
              </w:rPr>
              <w:t>Perusahaan telah melakukan upaya pengelolaan lingkungan yang disyaratkan sesuai dengan ketentuan atau peraturan perundang-undangan yang berlaku.</w:t>
            </w:r>
          </w:p>
        </w:tc>
      </w:tr>
      <w:tr w:rsidR="0027232D" w:rsidRPr="000E17AD" w14:paraId="2A5AA18B" w14:textId="77777777" w:rsidTr="000E17AD">
        <w:tc>
          <w:tcPr>
            <w:tcW w:w="1555" w:type="dxa"/>
          </w:tcPr>
          <w:p w14:paraId="34676DDF" w14:textId="77777777" w:rsidR="0027232D" w:rsidRPr="000E17AD" w:rsidRDefault="0027232D" w:rsidP="0027232D">
            <w:pPr>
              <w:spacing w:beforeLines="50" w:before="120" w:line="240" w:lineRule="auto"/>
              <w:jc w:val="center"/>
              <w:rPr>
                <w:sz w:val="20"/>
                <w:szCs w:val="20"/>
              </w:rPr>
            </w:pPr>
            <w:r w:rsidRPr="000E17AD">
              <w:rPr>
                <w:sz w:val="20"/>
                <w:szCs w:val="20"/>
              </w:rPr>
              <w:t>Merah</w:t>
            </w:r>
          </w:p>
        </w:tc>
        <w:tc>
          <w:tcPr>
            <w:tcW w:w="6242" w:type="dxa"/>
          </w:tcPr>
          <w:p w14:paraId="7EEECDD0" w14:textId="77777777" w:rsidR="0027232D" w:rsidRPr="000E17AD" w:rsidRDefault="0027232D" w:rsidP="0027232D">
            <w:pPr>
              <w:spacing w:line="240" w:lineRule="auto"/>
              <w:rPr>
                <w:sz w:val="20"/>
                <w:szCs w:val="20"/>
              </w:rPr>
            </w:pPr>
            <w:r w:rsidRPr="000E17AD">
              <w:rPr>
                <w:sz w:val="20"/>
                <w:szCs w:val="20"/>
              </w:rPr>
              <w:t>Perusahaan telah melakukan upaya pengelolaan lingkungan tetapi belum sesuai dengan persyarat sebagaimana diatur dalam perundang-undangan.</w:t>
            </w:r>
          </w:p>
        </w:tc>
      </w:tr>
      <w:tr w:rsidR="0027232D" w:rsidRPr="000E17AD" w14:paraId="6A214196" w14:textId="77777777" w:rsidTr="000E17AD">
        <w:tc>
          <w:tcPr>
            <w:tcW w:w="1555" w:type="dxa"/>
          </w:tcPr>
          <w:p w14:paraId="71F42A6F" w14:textId="77777777" w:rsidR="0027232D" w:rsidRPr="000E17AD" w:rsidRDefault="0027232D" w:rsidP="0027232D">
            <w:pPr>
              <w:spacing w:line="240" w:lineRule="auto"/>
              <w:jc w:val="center"/>
              <w:rPr>
                <w:sz w:val="20"/>
                <w:szCs w:val="20"/>
              </w:rPr>
            </w:pPr>
          </w:p>
          <w:p w14:paraId="3F0CD577" w14:textId="77777777" w:rsidR="0027232D" w:rsidRPr="000E17AD" w:rsidRDefault="0027232D" w:rsidP="0027232D">
            <w:pPr>
              <w:spacing w:line="240" w:lineRule="auto"/>
              <w:jc w:val="center"/>
              <w:rPr>
                <w:sz w:val="20"/>
                <w:szCs w:val="20"/>
              </w:rPr>
            </w:pPr>
            <w:r w:rsidRPr="000E17AD">
              <w:rPr>
                <w:sz w:val="20"/>
                <w:szCs w:val="20"/>
              </w:rPr>
              <w:t>Hitam</w:t>
            </w:r>
          </w:p>
        </w:tc>
        <w:tc>
          <w:tcPr>
            <w:tcW w:w="6242" w:type="dxa"/>
          </w:tcPr>
          <w:p w14:paraId="6A661ADB" w14:textId="7FE44680" w:rsidR="0027232D" w:rsidRPr="000E17AD" w:rsidRDefault="0027232D" w:rsidP="0027232D">
            <w:pPr>
              <w:spacing w:line="240" w:lineRule="auto"/>
              <w:rPr>
                <w:sz w:val="20"/>
                <w:szCs w:val="20"/>
              </w:rPr>
            </w:pPr>
            <w:r w:rsidRPr="000E17AD">
              <w:rPr>
                <w:sz w:val="20"/>
                <w:szCs w:val="20"/>
              </w:rPr>
              <w:t>Perusahaan telah sengaja melakukan perbuatan atau melakukan kelalaian sehingga mengakibatkan terjadinya pencemaran atau kerusakan lingkungan, serta melakukan pelanggaran peraturan perundang-undangan yang berlaku dan</w:t>
            </w:r>
            <w:r w:rsidR="0075736D">
              <w:rPr>
                <w:sz w:val="20"/>
                <w:szCs w:val="20"/>
              </w:rPr>
              <w:t>/</w:t>
            </w:r>
            <w:r w:rsidRPr="000E17AD">
              <w:rPr>
                <w:sz w:val="20"/>
                <w:szCs w:val="20"/>
              </w:rPr>
              <w:t>atau tidak melaksanakan sanksi administrasi.</w:t>
            </w:r>
          </w:p>
        </w:tc>
      </w:tr>
    </w:tbl>
    <w:bookmarkEnd w:id="117"/>
    <w:p w14:paraId="439A5B7A" w14:textId="77777777" w:rsidR="00BA272E" w:rsidRPr="008C7DAB" w:rsidRDefault="00BA272E" w:rsidP="00BA272E">
      <w:pPr>
        <w:spacing w:after="0" w:line="240" w:lineRule="auto"/>
        <w:jc w:val="center"/>
        <w:rPr>
          <w:rFonts w:cs="Times New Roman"/>
          <w:i/>
          <w:sz w:val="20"/>
          <w:szCs w:val="22"/>
        </w:rPr>
      </w:pPr>
      <w:r w:rsidRPr="008C7DAB">
        <w:rPr>
          <w:rFonts w:cs="Times New Roman"/>
          <w:i/>
          <w:sz w:val="20"/>
          <w:szCs w:val="22"/>
        </w:rPr>
        <w:t>Sumber: Laporan Program Penilaian Peringkat Kerja Perusahaan Dalam Pengelolaan Lingkungan Hidup (PROPER), 2019, Kementerian Lingkungan Hidup dan Kehutanan</w:t>
      </w:r>
    </w:p>
    <w:p w14:paraId="13B41F2E" w14:textId="77777777" w:rsidR="00BA272E" w:rsidRPr="008C7DAB" w:rsidRDefault="00BA272E" w:rsidP="00BA272E">
      <w:pPr>
        <w:spacing w:after="0" w:line="240" w:lineRule="auto"/>
        <w:jc w:val="center"/>
        <w:rPr>
          <w:rFonts w:cs="Times New Roman"/>
          <w:sz w:val="20"/>
          <w:szCs w:val="22"/>
        </w:rPr>
      </w:pPr>
      <w:r w:rsidRPr="008C7DAB">
        <w:rPr>
          <w:rFonts w:cs="Times New Roman"/>
          <w:i/>
          <w:sz w:val="20"/>
          <w:szCs w:val="22"/>
        </w:rPr>
        <w:t>(Data Diolah Peneliti, 2024)</w:t>
      </w:r>
    </w:p>
    <w:p w14:paraId="714B3E71" w14:textId="77777777" w:rsidR="00004EBB" w:rsidRPr="008C7DAB" w:rsidRDefault="00004EBB" w:rsidP="00BA272E">
      <w:pPr>
        <w:spacing w:after="0"/>
        <w:contextualSpacing/>
        <w:outlineLvl w:val="2"/>
        <w:rPr>
          <w:rFonts w:cs="Times New Roman"/>
          <w:color w:val="000000"/>
          <w:szCs w:val="24"/>
        </w:rPr>
      </w:pPr>
    </w:p>
    <w:p w14:paraId="7BA6AB06" w14:textId="4AB97A61" w:rsidR="00C94F70" w:rsidRPr="008C7DAB" w:rsidRDefault="00C94F70" w:rsidP="00640C28">
      <w:pPr>
        <w:pStyle w:val="Heading3"/>
        <w:rPr>
          <w:rFonts w:cs="Times New Roman"/>
          <w:b/>
          <w:bCs/>
          <w:lang w:bidi="ar-SA"/>
        </w:rPr>
      </w:pPr>
      <w:bookmarkStart w:id="118" w:name="_Toc162300729"/>
      <w:bookmarkStart w:id="119" w:name="_Toc162347298"/>
      <w:bookmarkStart w:id="120" w:name="_Toc180530865"/>
      <w:bookmarkStart w:id="121" w:name="_Toc190134227"/>
      <w:bookmarkStart w:id="122" w:name="_Toc190157966"/>
      <w:bookmarkStart w:id="123" w:name="_Toc192028366"/>
      <w:bookmarkStart w:id="124" w:name="_Toc192029615"/>
      <w:bookmarkStart w:id="125" w:name="_Toc199763834"/>
      <w:r w:rsidRPr="008C7DAB">
        <w:rPr>
          <w:rFonts w:cs="Times New Roman"/>
          <w:b/>
          <w:bCs/>
          <w:lang w:bidi="ar-SA"/>
        </w:rPr>
        <w:t>2.1.</w:t>
      </w:r>
      <w:r w:rsidR="00970F42">
        <w:rPr>
          <w:rFonts w:cs="Times New Roman"/>
          <w:b/>
          <w:bCs/>
          <w:lang w:bidi="ar-SA"/>
        </w:rPr>
        <w:t>4</w:t>
      </w:r>
      <w:r w:rsidRPr="008C7DAB">
        <w:rPr>
          <w:rFonts w:cs="Times New Roman"/>
          <w:b/>
          <w:bCs/>
          <w:lang w:bidi="ar-SA"/>
        </w:rPr>
        <w:tab/>
      </w:r>
      <w:bookmarkEnd w:id="118"/>
      <w:bookmarkEnd w:id="119"/>
      <w:r w:rsidR="00FB65EF" w:rsidRPr="00FB65EF">
        <w:rPr>
          <w:rFonts w:cs="Times New Roman"/>
          <w:b/>
          <w:bCs/>
          <w:i/>
          <w:iCs/>
          <w:lang w:bidi="ar-SA"/>
        </w:rPr>
        <w:t xml:space="preserve">Green </w:t>
      </w:r>
      <w:r w:rsidR="00106506">
        <w:rPr>
          <w:rFonts w:cs="Times New Roman"/>
          <w:b/>
          <w:bCs/>
          <w:i/>
          <w:iCs/>
          <w:lang w:bidi="ar-SA"/>
        </w:rPr>
        <w:t>A</w:t>
      </w:r>
      <w:r w:rsidR="00FB65EF" w:rsidRPr="00FB65EF">
        <w:rPr>
          <w:rFonts w:cs="Times New Roman"/>
          <w:b/>
          <w:bCs/>
          <w:i/>
          <w:iCs/>
          <w:lang w:bidi="ar-SA"/>
        </w:rPr>
        <w:t>ccounting</w:t>
      </w:r>
      <w:bookmarkEnd w:id="120"/>
      <w:bookmarkEnd w:id="121"/>
      <w:bookmarkEnd w:id="122"/>
      <w:bookmarkEnd w:id="123"/>
      <w:bookmarkEnd w:id="124"/>
      <w:bookmarkEnd w:id="125"/>
    </w:p>
    <w:p w14:paraId="233103CD" w14:textId="77777777" w:rsidR="002F10F6" w:rsidRDefault="00C0492B" w:rsidP="00C0492B">
      <w:pPr>
        <w:ind w:firstLine="720"/>
        <w:rPr>
          <w:rFonts w:cs="Times New Roman"/>
          <w:lang w:val="id-ID" w:bidi="ar-SA"/>
        </w:rPr>
      </w:pPr>
      <w:r w:rsidRPr="00615EFC">
        <w:rPr>
          <w:rFonts w:cs="Times New Roman"/>
          <w:i/>
          <w:iCs/>
        </w:rPr>
        <w:t>Green accounting</w:t>
      </w:r>
      <w:r w:rsidRPr="00615EFC">
        <w:rPr>
          <w:rFonts w:cs="Times New Roman"/>
        </w:rPr>
        <w:t xml:space="preserve"> adalah </w:t>
      </w:r>
      <w:r>
        <w:rPr>
          <w:rFonts w:cs="Times New Roman"/>
        </w:rPr>
        <w:t>implementasi</w:t>
      </w:r>
      <w:r w:rsidRPr="00615EFC">
        <w:rPr>
          <w:rFonts w:cs="Times New Roman"/>
        </w:rPr>
        <w:t xml:space="preserve"> akuntansi </w:t>
      </w:r>
      <w:r>
        <w:rPr>
          <w:rFonts w:cs="Times New Roman"/>
        </w:rPr>
        <w:t>dengan</w:t>
      </w:r>
      <w:r w:rsidRPr="00615EFC">
        <w:rPr>
          <w:rFonts w:cs="Times New Roman"/>
        </w:rPr>
        <w:t xml:space="preserve"> memasukkan biaya terkait pelestarian </w:t>
      </w:r>
      <w:r>
        <w:rPr>
          <w:rFonts w:cs="Times New Roman"/>
        </w:rPr>
        <w:t xml:space="preserve">pada </w:t>
      </w:r>
      <w:r w:rsidRPr="00615EFC">
        <w:rPr>
          <w:rFonts w:cs="Times New Roman"/>
        </w:rPr>
        <w:t xml:space="preserve">lingkungan dan kesejahteraan lingkungan sekitar, yang </w:t>
      </w:r>
      <w:r>
        <w:rPr>
          <w:rFonts w:cs="Times New Roman"/>
        </w:rPr>
        <w:t>biasanya</w:t>
      </w:r>
      <w:r w:rsidRPr="00615EFC">
        <w:rPr>
          <w:rFonts w:cs="Times New Roman"/>
        </w:rPr>
        <w:t xml:space="preserve"> disebut sebagai biaya</w:t>
      </w:r>
      <w:r>
        <w:rPr>
          <w:rFonts w:cs="Times New Roman"/>
        </w:rPr>
        <w:t xml:space="preserve"> - biaya </w:t>
      </w:r>
      <w:r w:rsidRPr="00615EFC">
        <w:rPr>
          <w:rFonts w:cs="Times New Roman"/>
        </w:rPr>
        <w:t xml:space="preserve">lingkungan, sebagai bagian </w:t>
      </w:r>
      <w:r>
        <w:rPr>
          <w:rFonts w:cs="Times New Roman"/>
        </w:rPr>
        <w:t>dalam</w:t>
      </w:r>
      <w:r w:rsidRPr="00615EFC">
        <w:rPr>
          <w:rFonts w:cs="Times New Roman"/>
        </w:rPr>
        <w:t xml:space="preserve"> beban perusahaan </w:t>
      </w:r>
      <w:sdt>
        <w:sdtPr>
          <w:rPr>
            <w:rFonts w:cs="Times New Roman"/>
            <w:color w:val="000000"/>
          </w:rPr>
          <w:tag w:val="MENDELEY_CITATION_v3_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"/>
          <w:id w:val="1480568747"/>
          <w:placeholder>
            <w:docPart w:val="2092C1D9CA4947A3A745DE35DE29C64F"/>
          </w:placeholder>
        </w:sdtPr>
        <w:sdtEndPr/>
        <w:sdtContent>
          <w:r w:rsidRPr="00615EFC">
            <w:rPr>
              <w:rFonts w:cs="Times New Roman"/>
              <w:color w:val="000000"/>
            </w:rPr>
            <w:t>(Zulhaimi, 2015)</w:t>
          </w:r>
        </w:sdtContent>
      </w:sdt>
      <w:r w:rsidRPr="00615EFC">
        <w:rPr>
          <w:rFonts w:cs="Times New Roman"/>
        </w:rPr>
        <w:t xml:space="preserve">. </w:t>
      </w:r>
      <w:sdt>
        <w:sdtPr>
          <w:rPr>
            <w:rFonts w:cs="Times New Roman"/>
            <w:color w:val="000000"/>
          </w:rPr>
          <w:tag w:val="MENDELEY_CITATION_v3_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"/>
          <w:id w:val="-1948836904"/>
          <w:placeholder>
            <w:docPart w:val="2092C1D9CA4947A3A745DE35DE29C64F"/>
          </w:placeholder>
        </w:sdtPr>
        <w:sdtEndPr/>
        <w:sdtContent>
          <w:r w:rsidRPr="00615EFC">
            <w:rPr>
              <w:rFonts w:eastAsia="Times New Roman"/>
              <w:color w:val="000000"/>
            </w:rPr>
            <w:t>Ningsih &amp; Rachmawati (2017)</w:t>
          </w:r>
        </w:sdtContent>
      </w:sdt>
      <w:r>
        <w:rPr>
          <w:rFonts w:cs="Times New Roman"/>
          <w:color w:val="000000"/>
        </w:rPr>
        <w:t xml:space="preserve"> menyatakan</w:t>
      </w:r>
      <w:r w:rsidRPr="00615EFC">
        <w:rPr>
          <w:rFonts w:cs="Times New Roman"/>
        </w:rPr>
        <w:t xml:space="preserve"> </w:t>
      </w:r>
      <w:r w:rsidRPr="00615EFC">
        <w:rPr>
          <w:rFonts w:cs="Times New Roman"/>
          <w:i/>
          <w:iCs/>
        </w:rPr>
        <w:t>green acccounting</w:t>
      </w:r>
      <w:r w:rsidRPr="00615EFC">
        <w:rPr>
          <w:rFonts w:cs="Times New Roman"/>
        </w:rPr>
        <w:t xml:space="preserve"> </w:t>
      </w:r>
      <w:r>
        <w:rPr>
          <w:rFonts w:cs="Times New Roman"/>
        </w:rPr>
        <w:t xml:space="preserve">melibatkan anggaran lingkungan dan biaya operasi perusahaan. </w:t>
      </w:r>
      <w:r w:rsidRPr="00615EFC">
        <w:rPr>
          <w:rFonts w:cs="Times New Roman"/>
          <w:i/>
          <w:iCs/>
        </w:rPr>
        <w:t>Green accounting</w:t>
      </w:r>
      <w:r w:rsidRPr="00615EFC">
        <w:rPr>
          <w:rFonts w:cs="Times New Roman"/>
        </w:rPr>
        <w:t xml:space="preserve"> </w:t>
      </w:r>
      <w:r>
        <w:rPr>
          <w:rFonts w:cs="Times New Roman"/>
        </w:rPr>
        <w:t>bisa</w:t>
      </w:r>
      <w:r w:rsidRPr="00615EFC">
        <w:rPr>
          <w:rFonts w:cs="Times New Roman"/>
        </w:rPr>
        <w:t xml:space="preserve"> meningkatkan kinerja</w:t>
      </w:r>
      <w:r>
        <w:rPr>
          <w:rFonts w:cs="Times New Roman"/>
        </w:rPr>
        <w:t xml:space="preserve"> pada</w:t>
      </w:r>
      <w:r w:rsidRPr="00615EFC">
        <w:rPr>
          <w:rFonts w:cs="Times New Roman"/>
        </w:rPr>
        <w:t xml:space="preserve"> lingkungan, </w:t>
      </w:r>
      <w:r>
        <w:rPr>
          <w:rFonts w:cs="Times New Roman"/>
        </w:rPr>
        <w:t>pengendalian</w:t>
      </w:r>
      <w:r w:rsidRPr="00615EFC">
        <w:rPr>
          <w:rFonts w:cs="Times New Roman"/>
        </w:rPr>
        <w:t xml:space="preserve"> biaya, investasi teknologi ramah lingkungan, </w:t>
      </w:r>
      <w:r>
        <w:rPr>
          <w:rFonts w:cs="Times New Roman"/>
        </w:rPr>
        <w:t>serta</w:t>
      </w:r>
      <w:r w:rsidRPr="00615EFC">
        <w:rPr>
          <w:rFonts w:cs="Times New Roman"/>
        </w:rPr>
        <w:t xml:space="preserve"> </w:t>
      </w:r>
      <w:r>
        <w:rPr>
          <w:rFonts w:cs="Times New Roman"/>
        </w:rPr>
        <w:t>menawarkan</w:t>
      </w:r>
      <w:r w:rsidRPr="00615EFC">
        <w:rPr>
          <w:rFonts w:cs="Times New Roman"/>
        </w:rPr>
        <w:t xml:space="preserve"> proses produk ramah lingkungan. Berdasarkan definisi tersebut, </w:t>
      </w:r>
      <w:r w:rsidRPr="00615EFC">
        <w:rPr>
          <w:rFonts w:cs="Times New Roman"/>
          <w:i/>
          <w:iCs/>
        </w:rPr>
        <w:t>green accounting</w:t>
      </w:r>
      <w:r w:rsidRPr="00615EFC">
        <w:rPr>
          <w:rFonts w:cs="Times New Roman"/>
        </w:rPr>
        <w:t xml:space="preserve"> dapat disimpulkan sebagai bidang akuntansi yang mengungkapkan biaya terkait aktivitas perusahaan yang berkaitan dengan lingkungan.</w:t>
      </w:r>
      <w:r w:rsidR="00E10CFA" w:rsidRPr="008C7DAB">
        <w:rPr>
          <w:rFonts w:cs="Times New Roman"/>
          <w:lang w:val="id-ID" w:bidi="ar-SA"/>
        </w:rPr>
        <w:tab/>
      </w:r>
    </w:p>
    <w:p w14:paraId="3D07C2B7" w14:textId="4CB5FC20" w:rsidR="002F10F6" w:rsidRPr="002F10F6" w:rsidRDefault="002F10F6" w:rsidP="002F10F6">
      <w:pPr>
        <w:ind w:firstLine="720"/>
        <w:rPr>
          <w:rFonts w:cs="Times New Roman"/>
          <w:color w:val="000000"/>
          <w:lang w:val="id-ID" w:bidi="ar-SA"/>
        </w:rPr>
      </w:pPr>
      <w:r w:rsidRPr="002F10F6">
        <w:rPr>
          <w:rFonts w:cs="Times New Roman"/>
          <w:i/>
          <w:iCs/>
          <w:lang w:val="id-ID" w:bidi="ar-SA"/>
        </w:rPr>
        <w:lastRenderedPageBreak/>
        <w:t xml:space="preserve">Green accounting </w:t>
      </w:r>
      <w:r w:rsidRPr="002F10F6">
        <w:rPr>
          <w:rFonts w:cs="Times New Roman"/>
          <w:lang w:val="id-ID" w:bidi="ar-SA"/>
        </w:rPr>
        <w:t xml:space="preserve">dapat meminimalkan dampak buruk dari kegiatan operasi perusahaan terhadap alam, </w:t>
      </w:r>
      <w:r w:rsidRPr="002F10F6">
        <w:rPr>
          <w:rFonts w:cs="Times New Roman"/>
          <w:i/>
          <w:iCs/>
          <w:lang w:val="id-ID" w:bidi="ar-SA"/>
        </w:rPr>
        <w:t xml:space="preserve">green accounting </w:t>
      </w:r>
      <w:r w:rsidRPr="002F10F6">
        <w:rPr>
          <w:rFonts w:cs="Times New Roman"/>
          <w:lang w:val="id-ID" w:bidi="ar-SA"/>
        </w:rPr>
        <w:t>mengandalkan suatu perusahaan</w:t>
      </w:r>
      <w:r w:rsidRPr="002F10F6">
        <w:rPr>
          <w:rFonts w:cs="Times New Roman"/>
          <w:i/>
          <w:iCs/>
          <w:lang w:val="id-ID" w:bidi="ar-SA"/>
        </w:rPr>
        <w:t xml:space="preserve"> </w:t>
      </w:r>
      <w:r w:rsidRPr="002F10F6">
        <w:rPr>
          <w:rFonts w:cs="Times New Roman"/>
          <w:lang w:val="id-ID" w:bidi="ar-SA"/>
        </w:rPr>
        <w:t xml:space="preserve">untuk menangani dampak yang timbul di lingkungan. Perusahaan yang menyadari isu-isu lingkungan biasanya akan mengembangkan kebijakan yang lebih ramah lingkungan </w:t>
      </w:r>
      <w:sdt>
        <w:sdtPr>
          <w:rPr>
            <w:rFonts w:cs="Times New Roman"/>
            <w:color w:val="000000"/>
            <w:lang w:val="id-ID" w:bidi="ar-SA"/>
          </w:rPr>
          <w:tag w:val="MENDELEY_CITATION_v3_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"/>
          <w:id w:val="-927350967"/>
          <w:placeholder>
            <w:docPart w:val="07681122F342488A849818B58B1098F9"/>
          </w:placeholder>
        </w:sdtPr>
        <w:sdtEndPr/>
        <w:sdtContent>
          <w:r w:rsidRPr="002F10F6">
            <w:rPr>
              <w:rFonts w:eastAsia="Times New Roman"/>
              <w:color w:val="000000"/>
            </w:rPr>
            <w:t>(Widyowati &amp; Damayanti, 2022)</w:t>
          </w:r>
        </w:sdtContent>
      </w:sdt>
      <w:r w:rsidRPr="002F10F6">
        <w:rPr>
          <w:rFonts w:cs="Times New Roman"/>
          <w:lang w:val="id-ID" w:bidi="ar-SA"/>
        </w:rPr>
        <w:t xml:space="preserve">. Perusahaan dapat mengurangi masalah lingkungan dengan menerapkan </w:t>
      </w:r>
      <w:r w:rsidRPr="002F10F6">
        <w:rPr>
          <w:rFonts w:cs="Times New Roman"/>
          <w:i/>
          <w:iCs/>
          <w:lang w:val="id-ID" w:bidi="ar-SA"/>
        </w:rPr>
        <w:t xml:space="preserve">green accounting. </w:t>
      </w:r>
      <w:r w:rsidRPr="002F10F6">
        <w:rPr>
          <w:rFonts w:cs="Times New Roman"/>
          <w:lang w:val="id-ID" w:bidi="ar-SA"/>
        </w:rPr>
        <w:t xml:space="preserve">Tujuan dari pengimplementasian </w:t>
      </w:r>
      <w:r w:rsidRPr="002F10F6">
        <w:rPr>
          <w:rFonts w:cs="Times New Roman"/>
          <w:i/>
          <w:iCs/>
          <w:lang w:val="id-ID" w:bidi="ar-SA"/>
        </w:rPr>
        <w:t xml:space="preserve">green accounting </w:t>
      </w:r>
      <w:r w:rsidRPr="002F10F6">
        <w:rPr>
          <w:rFonts w:cs="Times New Roman"/>
          <w:lang w:val="id-ID" w:bidi="ar-SA"/>
        </w:rPr>
        <w:t xml:space="preserve">ialah memperbaiki efisiensi dalam mengelola lingkungan dengan mengevaluasi aktivitas pada lingkungan dari perspektif biaya </w:t>
      </w:r>
      <w:r w:rsidRPr="002F10F6">
        <w:rPr>
          <w:rFonts w:cs="Times New Roman"/>
          <w:i/>
          <w:iCs/>
          <w:lang w:val="id-ID" w:bidi="ar-SA"/>
        </w:rPr>
        <w:t xml:space="preserve">(evironmental cost) </w:t>
      </w:r>
      <w:r w:rsidRPr="002F10F6">
        <w:rPr>
          <w:rFonts w:cs="Times New Roman"/>
          <w:lang w:val="id-ID" w:bidi="ar-SA"/>
        </w:rPr>
        <w:t xml:space="preserve">dan manfaat atau efek </w:t>
      </w:r>
      <w:r w:rsidRPr="002F10F6">
        <w:rPr>
          <w:rFonts w:cs="Times New Roman"/>
          <w:i/>
          <w:iCs/>
          <w:lang w:val="id-ID" w:bidi="ar-SA"/>
        </w:rPr>
        <w:t>(economi</w:t>
      </w:r>
      <w:r w:rsidR="00B616D4">
        <w:rPr>
          <w:rFonts w:cs="Times New Roman"/>
          <w:i/>
          <w:iCs/>
          <w:lang w:val="id-ID" w:bidi="ar-SA"/>
        </w:rPr>
        <w:t>c</w:t>
      </w:r>
      <w:r w:rsidRPr="002F10F6">
        <w:rPr>
          <w:rFonts w:cs="Times New Roman"/>
          <w:i/>
          <w:iCs/>
          <w:lang w:val="id-ID" w:bidi="ar-SA"/>
        </w:rPr>
        <w:t xml:space="preserve"> benefit) </w:t>
      </w:r>
      <w:sdt>
        <w:sdtPr>
          <w:rPr>
            <w:rFonts w:cs="Times New Roman"/>
            <w:color w:val="000000"/>
            <w:lang w:val="id-ID" w:bidi="ar-SA"/>
          </w:rPr>
          <w:tag w:val="MENDELEY_CITATION_v3_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"/>
          <w:id w:val="689412244"/>
          <w:placeholder>
            <w:docPart w:val="07681122F342488A849818B58B1098F9"/>
          </w:placeholder>
        </w:sdtPr>
        <w:sdtEndPr/>
        <w:sdtContent>
          <w:r w:rsidRPr="002F10F6">
            <w:rPr>
              <w:rFonts w:cs="Times New Roman"/>
              <w:color w:val="000000"/>
              <w:lang w:val="id-ID" w:bidi="ar-SA"/>
            </w:rPr>
            <w:t>(Dewi, 2016).</w:t>
          </w:r>
        </w:sdtContent>
      </w:sdt>
      <w:r w:rsidRPr="002F10F6">
        <w:rPr>
          <w:rFonts w:cs="Times New Roman"/>
          <w:color w:val="000000"/>
          <w:lang w:val="id-ID" w:bidi="ar-SA"/>
        </w:rPr>
        <w:t xml:space="preserve"> Dari sudut pandang jangka panjang investor, biaya akuntansi lingkungan</w:t>
      </w:r>
      <w:r w:rsidRPr="002F10F6">
        <w:rPr>
          <w:rFonts w:cs="Times New Roman"/>
          <w:i/>
          <w:iCs/>
          <w:color w:val="000000"/>
          <w:lang w:val="id-ID" w:bidi="ar-SA"/>
        </w:rPr>
        <w:t xml:space="preserve"> </w:t>
      </w:r>
      <w:r w:rsidRPr="002F10F6">
        <w:rPr>
          <w:rFonts w:cs="Times New Roman"/>
          <w:color w:val="000000"/>
          <w:lang w:val="id-ID" w:bidi="ar-SA"/>
        </w:rPr>
        <w:t xml:space="preserve">dianggap sebagai salah satu bentuk investasi karena kemampuannya dalam mengurangi masalah lingkungan. Pencatatan biaya lingkungan perusahaan dapat menciptakan citra positif di mata investor, yang berdampak pada keputusan investasi mereka </w:t>
      </w:r>
      <w:sdt>
        <w:sdtPr>
          <w:rPr>
            <w:rFonts w:cs="Times New Roman"/>
            <w:color w:val="000000"/>
            <w:lang w:val="id-ID" w:bidi="ar-SA"/>
          </w:rPr>
          <w:tag w:val="MENDELEY_CITATION_v3_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"/>
          <w:id w:val="235372686"/>
          <w:placeholder>
            <w:docPart w:val="07681122F342488A849818B58B1098F9"/>
          </w:placeholder>
        </w:sdtPr>
        <w:sdtEndPr/>
        <w:sdtContent>
          <w:r w:rsidRPr="002F10F6">
            <w:rPr>
              <w:rFonts w:cs="Times New Roman"/>
              <w:color w:val="000000"/>
              <w:lang w:val="id-ID" w:bidi="ar-SA"/>
            </w:rPr>
            <w:t>(Faizah, 2020)</w:t>
          </w:r>
        </w:sdtContent>
      </w:sdt>
    </w:p>
    <w:p w14:paraId="7FB7ECDB" w14:textId="77777777" w:rsidR="002F10F6" w:rsidRPr="002F10F6" w:rsidRDefault="009E314C" w:rsidP="002F10F6">
      <w:pPr>
        <w:rPr>
          <w:rFonts w:cs="Times New Roman"/>
          <w:lang w:val="id-ID" w:bidi="ar-SA"/>
        </w:rPr>
      </w:pPr>
      <w:r w:rsidRPr="008C7DAB">
        <w:rPr>
          <w:rFonts w:cs="Times New Roman"/>
          <w:lang w:val="id-ID" w:bidi="ar-SA"/>
        </w:rPr>
        <w:tab/>
      </w:r>
      <w:r w:rsidR="002F10F6" w:rsidRPr="002F10F6">
        <w:rPr>
          <w:rFonts w:cs="Times New Roman"/>
          <w:lang w:val="id-ID" w:bidi="ar-SA"/>
        </w:rPr>
        <w:t xml:space="preserve">Peraturan biaya lingkungan di Indonesia telah ada dalam PSAK nomor 33 dan PP nomor 78 tahun 2010. Menjelaskan bahwa perusahaan yang beroperasi langsung berhubungan terkait lingkungan diwajibkan agar memberikan  tanggung jawabnya dengan berkontribusi kepada masyarakat serta lingkungan </w:t>
      </w:r>
      <w:sdt>
        <w:sdtPr>
          <w:rPr>
            <w:rFonts w:cs="Times New Roman"/>
            <w:color w:val="000000"/>
            <w:lang w:val="id-ID" w:bidi="ar-SA"/>
          </w:rPr>
          <w:tag w:val="MENDELEY_CITATION_v3_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"/>
          <w:id w:val="1808199303"/>
          <w:placeholder>
            <w:docPart w:val="7BA41B590B6D446BB637059BAD2C3D95"/>
          </w:placeholder>
        </w:sdtPr>
        <w:sdtEndPr/>
        <w:sdtContent>
          <w:r w:rsidR="002F10F6" w:rsidRPr="002F10F6">
            <w:rPr>
              <w:rFonts w:cs="Times New Roman"/>
              <w:color w:val="000000"/>
              <w:lang w:val="id-ID" w:bidi="ar-SA"/>
            </w:rPr>
            <w:t xml:space="preserve">(Riyadh </w:t>
          </w:r>
          <w:r w:rsidR="002F10F6" w:rsidRPr="00B616D4">
            <w:rPr>
              <w:rFonts w:cs="Times New Roman"/>
              <w:i/>
              <w:iCs/>
              <w:color w:val="000000"/>
              <w:lang w:val="id-ID" w:bidi="ar-SA"/>
            </w:rPr>
            <w:t>et  al.,</w:t>
          </w:r>
          <w:r w:rsidR="002F10F6" w:rsidRPr="002F10F6">
            <w:rPr>
              <w:rFonts w:cs="Times New Roman"/>
              <w:color w:val="000000"/>
              <w:lang w:val="id-ID" w:bidi="ar-SA"/>
            </w:rPr>
            <w:t xml:space="preserve"> 2020).</w:t>
          </w:r>
        </w:sdtContent>
      </w:sdt>
      <w:r w:rsidR="002F10F6" w:rsidRPr="002F10F6">
        <w:rPr>
          <w:rFonts w:cs="Times New Roman"/>
          <w:lang w:val="id-ID" w:bidi="ar-SA"/>
        </w:rPr>
        <w:t xml:space="preserve"> Alokasi biaya lingkungan digunakan sebagai pengukuran dalam variabel </w:t>
      </w:r>
      <w:r w:rsidR="002F10F6" w:rsidRPr="002F10F6">
        <w:rPr>
          <w:rFonts w:cs="Times New Roman"/>
          <w:i/>
          <w:iCs/>
          <w:lang w:val="id-ID" w:bidi="ar-SA"/>
        </w:rPr>
        <w:t xml:space="preserve">green accounting </w:t>
      </w:r>
      <w:r w:rsidR="002F10F6" w:rsidRPr="002F10F6">
        <w:rPr>
          <w:rFonts w:cs="Times New Roman"/>
          <w:lang w:val="id-ID" w:bidi="ar-SA"/>
        </w:rPr>
        <w:t xml:space="preserve">karena, jika sebuah perusahaan menganggap lingkungan sebagai aset dan menjadikannya sebagai strategi utama dalam operasinya, maka perusahaan tersebut dapat mengambil langkah untuk menciptkan kondisi yang lebih ramah dengan melakukan pengelolaan lingkungan </w:t>
      </w:r>
      <w:sdt>
        <w:sdtPr>
          <w:rPr>
            <w:rFonts w:cs="Times New Roman"/>
            <w:color w:val="000000"/>
            <w:lang w:val="id-ID" w:bidi="ar-SA"/>
          </w:rPr>
          <w:tag w:val="MENDELEY_CITATION_v3_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"/>
          <w:id w:val="-1878151493"/>
          <w:placeholder>
            <w:docPart w:val="7BA41B590B6D446BB637059BAD2C3D95"/>
          </w:placeholder>
        </w:sdtPr>
        <w:sdtEndPr/>
        <w:sdtContent>
          <w:r w:rsidR="002F10F6" w:rsidRPr="002F10F6">
            <w:rPr>
              <w:rFonts w:cs="Times New Roman"/>
              <w:color w:val="000000"/>
              <w:lang w:val="id-ID" w:bidi="ar-SA"/>
            </w:rPr>
            <w:t>(Qodratilah, 2021)</w:t>
          </w:r>
        </w:sdtContent>
      </w:sdt>
    </w:p>
    <w:p w14:paraId="1EF590E4" w14:textId="77777777" w:rsidR="00B4162D" w:rsidRPr="00B4162D" w:rsidRDefault="00ED5888" w:rsidP="00B4162D">
      <w:pPr>
        <w:rPr>
          <w:rFonts w:cs="Times New Roman"/>
          <w:lang w:val="id-ID" w:bidi="ar-SA"/>
        </w:rPr>
      </w:pPr>
      <w:r w:rsidRPr="008C7DAB">
        <w:rPr>
          <w:rFonts w:cs="Times New Roman"/>
          <w:lang w:val="id-ID" w:bidi="ar-SA"/>
        </w:rPr>
        <w:lastRenderedPageBreak/>
        <w:tab/>
      </w:r>
      <w:r w:rsidR="00B4162D" w:rsidRPr="00B4162D">
        <w:rPr>
          <w:rFonts w:cs="Times New Roman"/>
          <w:lang w:val="id-ID" w:bidi="ar-SA"/>
        </w:rPr>
        <w:t xml:space="preserve">Menurut </w:t>
      </w:r>
      <w:sdt>
        <w:sdtPr>
          <w:rPr>
            <w:rFonts w:cs="Times New Roman"/>
            <w:lang w:val="id-ID" w:bidi="ar-SA"/>
          </w:rPr>
          <w:tag w:val="MENDELEY_CITATION_v3_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"/>
          <w:id w:val="66232431"/>
          <w:placeholder>
            <w:docPart w:val="C15835099DBA4A86BC35E9C67D628264"/>
          </w:placeholder>
        </w:sdtPr>
        <w:sdtEndPr/>
        <w:sdtContent>
          <w:r w:rsidR="00B4162D" w:rsidRPr="00B4162D">
            <w:rPr>
              <w:rFonts w:cs="Times New Roman"/>
              <w:lang w:val="id-ID" w:bidi="ar-SA"/>
            </w:rPr>
            <w:t>Zulhaimi (2015)</w:t>
          </w:r>
        </w:sdtContent>
      </w:sdt>
      <w:r w:rsidR="00B4162D" w:rsidRPr="00B4162D">
        <w:rPr>
          <w:rFonts w:cs="Times New Roman"/>
          <w:lang w:val="id-ID" w:bidi="ar-SA"/>
        </w:rPr>
        <w:t>, perusahaan harus dapat mengelola biaya lingkungan untuk menjadi industri yang peduli terhadap lingkungan, seperti pemakaian bahan baku yang ramah, pengelolaan limbah yang ramah, dan perhatian terhadap kesejahteran lingkungan sekitar. Don &amp; Mowen (2005) mengatakan biaya lingkungan muncul dari aktivitas yang berkaitan dengan lingkungan, seperti:</w:t>
      </w:r>
    </w:p>
    <w:p w14:paraId="4DC42B3B" w14:textId="77777777" w:rsidR="00B4162D" w:rsidRPr="00B4162D" w:rsidRDefault="00B4162D" w:rsidP="00B4162D">
      <w:pPr>
        <w:numPr>
          <w:ilvl w:val="0"/>
          <w:numId w:val="11"/>
        </w:numPr>
        <w:rPr>
          <w:rFonts w:cs="Times New Roman"/>
          <w:lang w:val="id-ID" w:bidi="ar-SA"/>
        </w:rPr>
      </w:pPr>
      <w:r w:rsidRPr="00B4162D">
        <w:rPr>
          <w:rFonts w:cs="Times New Roman"/>
          <w:i/>
          <w:iCs/>
          <w:lang w:val="id-ID" w:bidi="ar-SA"/>
        </w:rPr>
        <w:t>Environmental prevention costs</w:t>
      </w:r>
      <w:r w:rsidRPr="00B4162D">
        <w:rPr>
          <w:rFonts w:cs="Times New Roman"/>
          <w:lang w:val="id-ID" w:bidi="ar-SA"/>
        </w:rPr>
        <w:t xml:space="preserve"> (biaya pencegahan), yaitu pengeluaran untuk aktivitas yang mencegah produksi limbah yang dapat merusak lingkungan, seperti pemilihan pemasok, pelatihan karyawan, dan studi dampak lingkungan.</w:t>
      </w:r>
    </w:p>
    <w:p w14:paraId="79BB5D4F" w14:textId="77777777" w:rsidR="00B4162D" w:rsidRPr="00B4162D" w:rsidRDefault="00B4162D" w:rsidP="00B4162D">
      <w:pPr>
        <w:numPr>
          <w:ilvl w:val="0"/>
          <w:numId w:val="11"/>
        </w:numPr>
        <w:rPr>
          <w:rFonts w:cs="Times New Roman"/>
          <w:lang w:val="id-ID" w:bidi="ar-SA"/>
        </w:rPr>
      </w:pPr>
      <w:r w:rsidRPr="00B4162D">
        <w:rPr>
          <w:rFonts w:cs="Times New Roman"/>
          <w:i/>
          <w:iCs/>
          <w:lang w:val="id-ID" w:bidi="ar-SA"/>
        </w:rPr>
        <w:t>Environmental detection cost</w:t>
      </w:r>
      <w:r w:rsidRPr="00B4162D">
        <w:rPr>
          <w:rFonts w:cs="Times New Roman"/>
          <w:lang w:val="id-ID" w:bidi="ar-SA"/>
        </w:rPr>
        <w:t xml:space="preserve"> (biaya deteksi) mencakup pengeluaran untuk memastikan bahwa produk dan proses memenuhi standar lingkungan, melalui audit pemerikasaan produk, dan pengujian pencemaran.</w:t>
      </w:r>
    </w:p>
    <w:p w14:paraId="0EB4453C" w14:textId="77777777" w:rsidR="00B4162D" w:rsidRDefault="00B4162D" w:rsidP="00B4162D">
      <w:pPr>
        <w:numPr>
          <w:ilvl w:val="0"/>
          <w:numId w:val="11"/>
        </w:numPr>
        <w:rPr>
          <w:rFonts w:cs="Times New Roman"/>
          <w:lang w:val="id-ID" w:bidi="ar-SA"/>
        </w:rPr>
      </w:pPr>
      <w:r w:rsidRPr="00B4162D">
        <w:rPr>
          <w:rFonts w:cs="Times New Roman"/>
          <w:i/>
          <w:iCs/>
          <w:lang w:val="id-ID" w:bidi="ar-SA"/>
        </w:rPr>
        <w:t>Enviromental internal failure cost</w:t>
      </w:r>
      <w:r w:rsidRPr="00B4162D">
        <w:rPr>
          <w:rFonts w:cs="Times New Roman"/>
          <w:lang w:val="id-ID" w:bidi="ar-SA"/>
        </w:rPr>
        <w:t xml:space="preserve"> (biaya kegagalan internal) yaitu biaya yang muncul akibat limbah yang diproduksi tetapi tidak dibuang, termasuk pengoperasian peralatan pengendali polusi dan pengolahan limbah beracun.</w:t>
      </w:r>
    </w:p>
    <w:p w14:paraId="62DE6DE2" w14:textId="0F3642CC" w:rsidR="0077763D" w:rsidRDefault="00B4162D" w:rsidP="00B4162D">
      <w:pPr>
        <w:numPr>
          <w:ilvl w:val="0"/>
          <w:numId w:val="11"/>
        </w:numPr>
        <w:rPr>
          <w:rFonts w:cs="Times New Roman"/>
          <w:lang w:val="id-ID" w:bidi="ar-SA"/>
        </w:rPr>
      </w:pPr>
      <w:r w:rsidRPr="00B4162D">
        <w:rPr>
          <w:rFonts w:cs="Times New Roman"/>
          <w:i/>
          <w:iCs/>
          <w:lang w:val="id-ID" w:bidi="ar-SA"/>
        </w:rPr>
        <w:t>Enviromental external failure cost</w:t>
      </w:r>
      <w:r w:rsidRPr="00B4162D">
        <w:rPr>
          <w:rFonts w:cs="Times New Roman"/>
          <w:lang w:val="id-ID" w:bidi="ar-SA"/>
        </w:rPr>
        <w:t xml:space="preserve"> (biaya kegagalan eksternal) adalah biaya yang timbul setelah limbah dibuang ke lingkungan, seperti pembersihan area tercemar dan dampak negatif terhadap lapangan pekerjaan.</w:t>
      </w:r>
      <w:r w:rsidR="00F94B1B">
        <w:rPr>
          <w:rFonts w:cs="Times New Roman"/>
          <w:lang w:val="id-ID" w:bidi="ar-SA"/>
        </w:rPr>
        <w:t xml:space="preserve"> </w:t>
      </w:r>
    </w:p>
    <w:p w14:paraId="04CF7B53" w14:textId="1BF468F5" w:rsidR="00653D2D" w:rsidRDefault="00653D2D" w:rsidP="0077763D">
      <w:pPr>
        <w:ind w:firstLine="720"/>
        <w:rPr>
          <w:rFonts w:cs="Times New Roman"/>
          <w:lang w:val="id-ID"/>
        </w:rPr>
      </w:pPr>
      <w:r w:rsidRPr="00615EFC">
        <w:rPr>
          <w:rFonts w:cs="Times New Roman"/>
          <w:i/>
          <w:iCs/>
          <w:lang w:val="id-ID"/>
        </w:rPr>
        <w:t xml:space="preserve">Green accounting </w:t>
      </w:r>
      <w:r w:rsidRPr="00615EFC">
        <w:rPr>
          <w:rFonts w:cs="Times New Roman"/>
          <w:lang w:val="id-ID"/>
        </w:rPr>
        <w:t xml:space="preserve">bertujuan untuk meminimalkan dampak negatif dari kegiatan operasional perusahaan terhadap lingkungan. </w:t>
      </w:r>
      <w:r w:rsidRPr="00615EFC">
        <w:rPr>
          <w:rFonts w:cs="Times New Roman"/>
          <w:i/>
          <w:iCs/>
          <w:lang w:val="id-ID"/>
        </w:rPr>
        <w:t>Green accounting</w:t>
      </w:r>
      <w:r w:rsidRPr="00615EFC">
        <w:rPr>
          <w:rFonts w:cs="Times New Roman"/>
          <w:lang w:val="id-ID"/>
        </w:rPr>
        <w:t xml:space="preserve"> bergantung </w:t>
      </w:r>
      <w:r>
        <w:rPr>
          <w:rFonts w:cs="Times New Roman"/>
          <w:lang w:val="id-ID"/>
        </w:rPr>
        <w:t>dengan</w:t>
      </w:r>
      <w:r w:rsidRPr="00615EFC">
        <w:rPr>
          <w:rFonts w:cs="Times New Roman"/>
          <w:lang w:val="id-ID"/>
        </w:rPr>
        <w:t xml:space="preserve"> perusahaan untuk menangani masalah yang muncul di lingkungan sekitar. Sebuah perusahaan sangat bergantung pada karakteristiknya </w:t>
      </w:r>
      <w:r w:rsidRPr="00615EFC">
        <w:rPr>
          <w:rFonts w:cs="Times New Roman"/>
          <w:lang w:val="id-ID"/>
        </w:rPr>
        <w:lastRenderedPageBreak/>
        <w:t xml:space="preserve">dalam memahami isu-isu lingkungan, pemahaman ini tentang masalah lingkungan </w:t>
      </w:r>
      <w:r w:rsidR="001E73B1" w:rsidRPr="001E73B1">
        <w:rPr>
          <w:rFonts w:cs="Times New Roman"/>
          <w:lang w:val="id-ID"/>
        </w:rPr>
        <w:t>yang membawa perusahaan memahami kebijakannya terutama berkaitan keselamatan pada lingkungan (Widyowati &amp; Damayanti, 2022).</w:t>
      </w:r>
      <w:r w:rsidR="001E73B1">
        <w:rPr>
          <w:rFonts w:cs="Times New Roman"/>
          <w:lang w:val="id-ID"/>
        </w:rPr>
        <w:t xml:space="preserve"> </w:t>
      </w:r>
      <w:r w:rsidR="001E73B1" w:rsidRPr="001E73B1">
        <w:rPr>
          <w:rFonts w:cs="Times New Roman"/>
          <w:lang w:val="id-ID"/>
        </w:rPr>
        <w:t xml:space="preserve">Green accounting memiliki peran krusial dalam menentukan keberhasilan perusahaan di masa depan. Hal ini disebabkan oleh kemampuan green acccounting dalam menciptakan alur produksi yang ramah terhadap lingkungan. Selain itu green acounting tidak menyebabkan biaya menjadi boros, sebaliknya dapat mendorong pengehematan biaya bagi perusahaan dalam jangka panjang (Agustina, 2023). Dalam penelitian ini, biaya lingkungan diartikan sebagai keseluruhan pengeluaran perusahaan yang dialokasikan untuk kegiatan melindungi dan mengelola lingkungan (Riyadh </w:t>
      </w:r>
      <w:r w:rsidR="001E73B1" w:rsidRPr="00547C2C">
        <w:rPr>
          <w:rFonts w:cs="Times New Roman"/>
          <w:i/>
          <w:iCs/>
          <w:lang w:val="id-ID"/>
        </w:rPr>
        <w:t>et  al.,</w:t>
      </w:r>
      <w:r w:rsidR="001E73B1" w:rsidRPr="001E73B1">
        <w:rPr>
          <w:rFonts w:cs="Times New Roman"/>
          <w:lang w:val="id-ID"/>
        </w:rPr>
        <w:t xml:space="preserve"> 2020).</w:t>
      </w:r>
    </w:p>
    <w:p w14:paraId="276E4256" w14:textId="0B2ED2E9" w:rsidR="00AF5D72" w:rsidRPr="008C7DAB" w:rsidRDefault="00AF5D72" w:rsidP="009044CB">
      <w:pPr>
        <w:pStyle w:val="Heading3"/>
        <w:rPr>
          <w:rFonts w:cs="Times New Roman"/>
          <w:b/>
          <w:bCs/>
          <w:lang w:bidi="ar-SA"/>
        </w:rPr>
      </w:pPr>
      <w:bookmarkStart w:id="126" w:name="_Toc162300731"/>
      <w:bookmarkStart w:id="127" w:name="_Toc162347300"/>
      <w:bookmarkStart w:id="128" w:name="_Toc180530866"/>
      <w:bookmarkStart w:id="129" w:name="_Toc190134228"/>
      <w:bookmarkStart w:id="130" w:name="_Toc190157967"/>
      <w:bookmarkStart w:id="131" w:name="_Toc192028367"/>
      <w:bookmarkStart w:id="132" w:name="_Toc192029616"/>
      <w:bookmarkStart w:id="133" w:name="_Toc199763835"/>
      <w:r w:rsidRPr="008C7DAB">
        <w:rPr>
          <w:rFonts w:cs="Times New Roman"/>
          <w:b/>
          <w:bCs/>
          <w:lang w:bidi="ar-SA"/>
        </w:rPr>
        <w:t>2.1.</w:t>
      </w:r>
      <w:r w:rsidR="00970F42">
        <w:rPr>
          <w:rFonts w:cs="Times New Roman"/>
          <w:b/>
          <w:bCs/>
          <w:lang w:bidi="ar-SA"/>
        </w:rPr>
        <w:t>5</w:t>
      </w:r>
      <w:r w:rsidRPr="008C7DAB">
        <w:rPr>
          <w:rFonts w:cs="Times New Roman"/>
          <w:b/>
          <w:bCs/>
          <w:lang w:bidi="ar-SA"/>
        </w:rPr>
        <w:tab/>
      </w:r>
      <w:r w:rsidRPr="008C7DAB">
        <w:rPr>
          <w:rFonts w:cs="Times New Roman"/>
          <w:b/>
          <w:bCs/>
          <w:i/>
          <w:iCs/>
          <w:lang w:bidi="ar-SA"/>
        </w:rPr>
        <w:t>Sustainability report</w:t>
      </w:r>
      <w:bookmarkEnd w:id="126"/>
      <w:bookmarkEnd w:id="127"/>
      <w:bookmarkEnd w:id="128"/>
      <w:bookmarkEnd w:id="129"/>
      <w:bookmarkEnd w:id="130"/>
      <w:bookmarkEnd w:id="131"/>
      <w:bookmarkEnd w:id="132"/>
      <w:bookmarkEnd w:id="133"/>
    </w:p>
    <w:p w14:paraId="36DF4DDE" w14:textId="167B9A75" w:rsidR="00713BE1" w:rsidRDefault="00713BE1" w:rsidP="009044CB">
      <w:pPr>
        <w:rPr>
          <w:rFonts w:cs="Times New Roman"/>
          <w:lang w:val="id-ID" w:bidi="ar-SA"/>
        </w:rPr>
      </w:pPr>
      <w:r>
        <w:rPr>
          <w:rFonts w:cs="Times New Roman"/>
          <w:lang w:val="id-ID" w:bidi="ar-SA"/>
        </w:rPr>
        <w:tab/>
      </w:r>
      <w:r w:rsidR="00B9380D" w:rsidRPr="00B9380D">
        <w:rPr>
          <w:rFonts w:cs="Times New Roman"/>
          <w:lang w:val="id-ID" w:bidi="ar-SA"/>
        </w:rPr>
        <w:t xml:space="preserve">Pengungkapan </w:t>
      </w:r>
      <w:r w:rsidR="00B9380D" w:rsidRPr="00547C2C">
        <w:rPr>
          <w:rFonts w:cs="Times New Roman"/>
          <w:i/>
          <w:iCs/>
          <w:lang w:val="id-ID" w:bidi="ar-SA"/>
        </w:rPr>
        <w:t>sustainability report</w:t>
      </w:r>
      <w:r w:rsidR="00B9380D" w:rsidRPr="00B9380D">
        <w:rPr>
          <w:rFonts w:cs="Times New Roman"/>
          <w:lang w:val="id-ID" w:bidi="ar-SA"/>
        </w:rPr>
        <w:t xml:space="preserve"> merupakan penyempurnaan </w:t>
      </w:r>
      <w:r w:rsidR="00B9380D" w:rsidRPr="00547C2C">
        <w:rPr>
          <w:rFonts w:cs="Times New Roman"/>
          <w:i/>
          <w:iCs/>
          <w:lang w:val="id-ID" w:bidi="ar-SA"/>
        </w:rPr>
        <w:t>Corporate Social Responsibility</w:t>
      </w:r>
      <w:r w:rsidR="00B9380D" w:rsidRPr="00B9380D">
        <w:rPr>
          <w:rFonts w:cs="Times New Roman"/>
          <w:lang w:val="id-ID" w:bidi="ar-SA"/>
        </w:rPr>
        <w:t xml:space="preserve"> (CSR). </w:t>
      </w:r>
      <w:r w:rsidR="00B9380D" w:rsidRPr="00547C2C">
        <w:rPr>
          <w:rFonts w:cs="Times New Roman"/>
          <w:i/>
          <w:iCs/>
          <w:lang w:val="id-ID" w:bidi="ar-SA"/>
        </w:rPr>
        <w:t>Sustainability report</w:t>
      </w:r>
      <w:r w:rsidR="00B9380D" w:rsidRPr="00B9380D">
        <w:rPr>
          <w:rFonts w:cs="Times New Roman"/>
          <w:lang w:val="id-ID" w:bidi="ar-SA"/>
        </w:rPr>
        <w:t xml:space="preserve"> yaitu dokumen dengan menyajikan informasi mengenai kinerja pada perusahaan dalam aspek ekonomi, sosial, dan lingkungan kepada pemangku kepentingan atau </w:t>
      </w:r>
      <w:r w:rsidR="00B9380D" w:rsidRPr="00547C2C">
        <w:rPr>
          <w:rFonts w:cs="Times New Roman"/>
          <w:i/>
          <w:iCs/>
          <w:lang w:val="id-ID" w:bidi="ar-SA"/>
        </w:rPr>
        <w:t>stakeholder</w:t>
      </w:r>
      <w:r w:rsidR="00B9380D" w:rsidRPr="00B9380D">
        <w:rPr>
          <w:rFonts w:cs="Times New Roman"/>
          <w:lang w:val="id-ID" w:bidi="ar-SA"/>
        </w:rPr>
        <w:t xml:space="preserve"> dalam periode satu tahun. Di Indonesia, </w:t>
      </w:r>
      <w:r w:rsidR="00B9380D" w:rsidRPr="00547C2C">
        <w:rPr>
          <w:rFonts w:cs="Times New Roman"/>
          <w:i/>
          <w:iCs/>
          <w:lang w:val="id-ID" w:bidi="ar-SA"/>
        </w:rPr>
        <w:t>sustainability report</w:t>
      </w:r>
      <w:r w:rsidR="00B9380D" w:rsidRPr="00B9380D">
        <w:rPr>
          <w:rFonts w:cs="Times New Roman"/>
          <w:lang w:val="id-ID" w:bidi="ar-SA"/>
        </w:rPr>
        <w:t xml:space="preserve"> atau laporan keberlanjutan telah digunakan pada tahun 2000 serta mengacu pada </w:t>
      </w:r>
      <w:r w:rsidR="00B9380D" w:rsidRPr="00DD4013">
        <w:rPr>
          <w:rFonts w:cs="Times New Roman"/>
          <w:i/>
          <w:iCs/>
          <w:lang w:val="id-ID" w:bidi="ar-SA"/>
        </w:rPr>
        <w:t>Global Reporting Intiviatives</w:t>
      </w:r>
      <w:r w:rsidR="00B9380D" w:rsidRPr="00B9380D">
        <w:rPr>
          <w:rFonts w:cs="Times New Roman"/>
          <w:lang w:val="id-ID" w:bidi="ar-SA"/>
        </w:rPr>
        <w:t xml:space="preserve"> (GRI), yang menjadi acuan bagi perusahaan dalam menyusun laporan (Maharani &amp; Widiatmoko, 2024).</w:t>
      </w:r>
    </w:p>
    <w:p w14:paraId="0D3D7AEA" w14:textId="77777777" w:rsidR="00173172" w:rsidRPr="00173172" w:rsidRDefault="00173172" w:rsidP="00173172">
      <w:pPr>
        <w:ind w:firstLine="720"/>
        <w:rPr>
          <w:rFonts w:cs="Times New Roman"/>
          <w:lang w:val="id-ID" w:bidi="ar-SA"/>
        </w:rPr>
      </w:pPr>
      <w:bookmarkStart w:id="134" w:name="_Toc162347301"/>
      <w:r w:rsidRPr="00173172">
        <w:rPr>
          <w:rFonts w:cs="Times New Roman"/>
          <w:i/>
          <w:iCs/>
          <w:lang w:val="id-ID" w:bidi="ar-SA"/>
        </w:rPr>
        <w:t xml:space="preserve">Global Reporting Invitiative </w:t>
      </w:r>
      <w:r w:rsidRPr="00173172">
        <w:rPr>
          <w:rFonts w:cs="Times New Roman"/>
          <w:lang w:val="id-ID" w:bidi="ar-SA"/>
        </w:rPr>
        <w:t xml:space="preserve">(GRI) mengartikan </w:t>
      </w:r>
      <w:r w:rsidRPr="00173172">
        <w:rPr>
          <w:rFonts w:cs="Times New Roman"/>
          <w:i/>
          <w:iCs/>
          <w:lang w:val="id-ID" w:bidi="ar-SA"/>
        </w:rPr>
        <w:t xml:space="preserve">sustainability report </w:t>
      </w:r>
      <w:r w:rsidRPr="00173172">
        <w:rPr>
          <w:rFonts w:cs="Times New Roman"/>
          <w:lang w:val="id-ID" w:bidi="ar-SA"/>
        </w:rPr>
        <w:t xml:space="preserve">atau laporan keberlanjutan sebagai praktik yang mengungkapkan serta mengukur kegiatan pada perusahaan sebagai bentuk tanggung jawab terhadap semua </w:t>
      </w:r>
      <w:r w:rsidRPr="00173172">
        <w:rPr>
          <w:rFonts w:cs="Times New Roman"/>
          <w:lang w:val="id-ID" w:bidi="ar-SA"/>
        </w:rPr>
        <w:lastRenderedPageBreak/>
        <w:t xml:space="preserve">pemangku kepentingan terkait kinerja organisasi untuk mencapai tujuan pembangunan berkelanjutan. Laporan keberlanjutan ini bertujuan untuk memberikan akuntabilitas bagi seluruh pihak terkait dalam mendukung kinerja pada perusahaan menuju pembangunan yang berkelanjutan. Perkembangan laporan keberlanjutan menunjukkan tren yang baik atau positif. Laporan keberlanjutan mendapatkan perhatian dari perusahaan-perusahaan di Indonesia untuk mengungkapkan elemen dan informasi yang tidak tercakup dalam laporan tahunan </w:t>
      </w:r>
      <w:r w:rsidRPr="00173172">
        <w:rPr>
          <w:rFonts w:cs="Times New Roman"/>
          <w:i/>
          <w:iCs/>
          <w:lang w:val="id-ID" w:bidi="ar-SA"/>
        </w:rPr>
        <w:t xml:space="preserve">(annual report) </w:t>
      </w:r>
      <w:r w:rsidRPr="00173172">
        <w:rPr>
          <w:rFonts w:cs="Times New Roman"/>
          <w:lang w:val="id-ID" w:bidi="ar-SA"/>
        </w:rPr>
        <w:t xml:space="preserve">dan laporan keuangan </w:t>
      </w:r>
      <w:r w:rsidRPr="00173172">
        <w:rPr>
          <w:rFonts w:cs="Times New Roman"/>
          <w:i/>
          <w:iCs/>
          <w:lang w:val="id-ID" w:bidi="ar-SA"/>
        </w:rPr>
        <w:t>(financial statements)</w:t>
      </w:r>
      <w:r w:rsidRPr="00173172">
        <w:rPr>
          <w:rFonts w:cs="Times New Roman"/>
          <w:lang w:val="id-ID" w:bidi="ar-SA"/>
        </w:rPr>
        <w:t>,</w:t>
      </w:r>
      <w:r w:rsidRPr="00173172">
        <w:rPr>
          <w:rFonts w:cs="Times New Roman"/>
          <w:i/>
          <w:iCs/>
          <w:lang w:val="id-ID" w:bidi="ar-SA"/>
        </w:rPr>
        <w:t xml:space="preserve"> </w:t>
      </w:r>
      <w:r w:rsidRPr="00173172">
        <w:rPr>
          <w:rFonts w:cs="Times New Roman"/>
          <w:lang w:val="id-ID" w:bidi="ar-SA"/>
        </w:rPr>
        <w:t xml:space="preserve">ini menunjukan bahwa perusahaan di Indonesia semakin menyadari pentingnya laporan keberlanjutan bersamaan dengan laporan keuangan. Penilaian kinerja perusahaan tidak hanya dilihat dari aspek keuangan, tetapi juga harus mencakup perhatian keberhasilan diluar konteks keuangan untuk meningkatkan nilai perusahaan secara keseluruhan  </w:t>
      </w:r>
      <w:sdt>
        <w:sdtPr>
          <w:rPr>
            <w:rFonts w:cs="Times New Roman"/>
            <w:color w:val="000000"/>
            <w:lang w:val="id-ID" w:bidi="ar-SA"/>
          </w:rPr>
          <w:tag w:val="MENDELEY_CITATION_v3_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"/>
          <w:id w:val="1304664433"/>
          <w:placeholder>
            <w:docPart w:val="CBF2B380B5C348BE83A21FE9BAEC6348"/>
          </w:placeholder>
        </w:sdtPr>
        <w:sdtEndPr/>
        <w:sdtContent>
          <w:r w:rsidRPr="00173172">
            <w:rPr>
              <w:rFonts w:cs="Times New Roman"/>
              <w:color w:val="000000"/>
              <w:lang w:val="id-ID" w:bidi="ar-SA"/>
            </w:rPr>
            <w:t>(Pujiningsih, 2020)</w:t>
          </w:r>
        </w:sdtContent>
      </w:sdt>
      <w:r w:rsidRPr="00173172">
        <w:rPr>
          <w:rFonts w:cs="Times New Roman"/>
          <w:lang w:val="id-ID" w:bidi="ar-SA"/>
        </w:rPr>
        <w:t xml:space="preserve">. </w:t>
      </w:r>
    </w:p>
    <w:bookmarkEnd w:id="134"/>
    <w:p w14:paraId="01237B26" w14:textId="671432FC" w:rsidR="0046704B" w:rsidRPr="008C7DAB" w:rsidRDefault="00173172" w:rsidP="009044CB">
      <w:pPr>
        <w:ind w:firstLine="720"/>
        <w:rPr>
          <w:rFonts w:cs="Times New Roman"/>
        </w:rPr>
      </w:pPr>
      <w:r w:rsidRPr="00173172">
        <w:rPr>
          <w:rFonts w:cs="Times New Roman"/>
        </w:rPr>
        <w:t xml:space="preserve">Elkington (1997) mengemukakan </w:t>
      </w:r>
      <w:r w:rsidRPr="00173172">
        <w:rPr>
          <w:rFonts w:cs="Times New Roman"/>
          <w:i/>
          <w:iCs/>
        </w:rPr>
        <w:t>sustainability report</w:t>
      </w:r>
      <w:r w:rsidRPr="00173172">
        <w:rPr>
          <w:rFonts w:cs="Times New Roman"/>
        </w:rPr>
        <w:t xml:space="preserve"> merujuk pada sebuah laporan yang tidak fokus mencakup informasi tentang kinerja pada keuangan perusahaan, tetapi tentang aspek non-keuangan, seperti kegiatan sosial dan lingkungan yang membuat perusahaan untuk tumbuh secara berkelanjutan atau mencapai kinerja berkelanjutan. Konsep laporan keberlanjutan ini berasal dari konsep </w:t>
      </w:r>
      <w:r w:rsidRPr="00173172">
        <w:rPr>
          <w:rFonts w:cs="Times New Roman"/>
          <w:i/>
          <w:iCs/>
        </w:rPr>
        <w:t>Triple Bottom Line</w:t>
      </w:r>
      <w:r w:rsidRPr="00173172">
        <w:rPr>
          <w:rFonts w:cs="Times New Roman"/>
        </w:rPr>
        <w:t xml:space="preserve"> yang merupakan pengembangan dari konsep pembangunan berkelanjutan, yang secara jelas menghubungkan tujuan dan tanggung jawab perusahaan terhadap pemegang saham dan pemangku kepentingan.</w:t>
      </w:r>
    </w:p>
    <w:p w14:paraId="7B36D972" w14:textId="77777777" w:rsidR="00634533" w:rsidRPr="00634533" w:rsidRDefault="0043467B" w:rsidP="00634533">
      <w:pPr>
        <w:rPr>
          <w:rFonts w:cs="Times New Roman"/>
          <w:lang w:val="id-ID" w:bidi="ar-SA"/>
        </w:rPr>
      </w:pPr>
      <w:r w:rsidRPr="008C7DAB">
        <w:rPr>
          <w:rFonts w:cs="Times New Roman"/>
          <w:lang w:val="id-ID" w:bidi="ar-SA"/>
        </w:rPr>
        <w:tab/>
      </w:r>
      <w:r w:rsidR="00634533" w:rsidRPr="00634533">
        <w:rPr>
          <w:rFonts w:cs="Times New Roman"/>
          <w:lang w:val="id-ID" w:bidi="ar-SA"/>
        </w:rPr>
        <w:t xml:space="preserve">Pengukuran pengungkapan </w:t>
      </w:r>
      <w:r w:rsidR="00634533" w:rsidRPr="00634533">
        <w:rPr>
          <w:rFonts w:cs="Times New Roman"/>
          <w:i/>
          <w:iCs/>
          <w:lang w:val="id-ID" w:bidi="ar-SA"/>
        </w:rPr>
        <w:t xml:space="preserve">sustainability report </w:t>
      </w:r>
      <w:r w:rsidR="00634533" w:rsidRPr="00634533">
        <w:rPr>
          <w:rFonts w:cs="Times New Roman"/>
          <w:lang w:val="id-ID" w:bidi="ar-SA"/>
        </w:rPr>
        <w:t xml:space="preserve">dilakukan mengacu pada indikator yang ditetapkan standar global, seperti </w:t>
      </w:r>
      <w:r w:rsidR="00634533" w:rsidRPr="00634533">
        <w:rPr>
          <w:rFonts w:cs="Times New Roman"/>
          <w:i/>
          <w:iCs/>
          <w:lang w:val="id-ID" w:bidi="ar-SA"/>
        </w:rPr>
        <w:t xml:space="preserve">Global Reporting Intiviative </w:t>
      </w:r>
      <w:r w:rsidR="00634533" w:rsidRPr="00634533">
        <w:rPr>
          <w:rFonts w:cs="Times New Roman"/>
          <w:lang w:val="id-ID" w:bidi="ar-SA"/>
        </w:rPr>
        <w:lastRenderedPageBreak/>
        <w:t xml:space="preserve">(GRI). GRI menyediakan pedoman terstandar untuk pelaporan keberlanjutan yang mencakup tiga dimensi utama, yaitu ekonomi, sosial, dan lingkungan.  Perhitungan </w:t>
      </w:r>
      <w:r w:rsidR="00634533" w:rsidRPr="00634533">
        <w:rPr>
          <w:rFonts w:cs="Times New Roman"/>
          <w:i/>
          <w:iCs/>
          <w:lang w:val="id-ID" w:bidi="ar-SA"/>
        </w:rPr>
        <w:t xml:space="preserve">Sustainability Report Disclosure Index </w:t>
      </w:r>
      <w:r w:rsidR="00634533" w:rsidRPr="00634533">
        <w:rPr>
          <w:rFonts w:cs="Times New Roman"/>
          <w:lang w:val="id-ID" w:bidi="ar-SA"/>
        </w:rPr>
        <w:t xml:space="preserve">(SRDI) dengan memberikan skor 1 pada setiap item yang diungkapkan dalam laporan, dan skor 0 untuk item yang tidak diungkapkan. Setelah memberikan skor pada semua item selesai, skor-skor tersebut ditotalkan untuk menghasilkan total skor bagi perusahaan masing-masing </w:t>
      </w:r>
      <w:sdt>
        <w:sdtPr>
          <w:rPr>
            <w:rFonts w:cs="Times New Roman"/>
            <w:color w:val="000000"/>
            <w:lang w:val="id-ID" w:bidi="ar-SA"/>
          </w:rPr>
          <w:tag w:val="MENDELEY_CITATION_v3_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"/>
          <w:id w:val="-1232618749"/>
          <w:placeholder>
            <w:docPart w:val="458B936714B444D19C46041304F9388D"/>
          </w:placeholder>
        </w:sdtPr>
        <w:sdtEndPr/>
        <w:sdtContent>
          <w:r w:rsidR="00634533" w:rsidRPr="00634533">
            <w:rPr>
              <w:rFonts w:eastAsia="Times New Roman"/>
              <w:color w:val="000000"/>
            </w:rPr>
            <w:t>(Putra &amp; Subroto, 2022)</w:t>
          </w:r>
        </w:sdtContent>
      </w:sdt>
      <w:r w:rsidR="00634533" w:rsidRPr="00634533">
        <w:rPr>
          <w:rFonts w:cs="Times New Roman"/>
          <w:lang w:val="id-ID" w:bidi="ar-SA"/>
        </w:rPr>
        <w:t xml:space="preserve">. Dengan pendekatan ini, perusahaan dievaluasi berdasarkan sejauh mana mereka mengungkapkan informasi keberlanjutan. Penilaian ini membantu menilai transparansi dan akuntanbilitas serta memberikan gambaran menyeluruh tentang kontribusi perusahaan terhadap pembangunan keberlanjutan. Penilaian ini penting bagi </w:t>
      </w:r>
      <w:r w:rsidR="00634533" w:rsidRPr="00634533">
        <w:rPr>
          <w:rFonts w:cs="Times New Roman"/>
          <w:i/>
          <w:iCs/>
          <w:lang w:val="id-ID" w:bidi="ar-SA"/>
        </w:rPr>
        <w:t xml:space="preserve">stakeholder </w:t>
      </w:r>
      <w:r w:rsidR="00634533" w:rsidRPr="00634533">
        <w:rPr>
          <w:rFonts w:cs="Times New Roman"/>
          <w:lang w:val="id-ID" w:bidi="ar-SA"/>
        </w:rPr>
        <w:t xml:space="preserve">untuk memahami dampak perusahaan di bidang ekonomi, lingkungan, dan sosial, serta mendorong praktik yang lebih baik di masa depan. </w:t>
      </w:r>
    </w:p>
    <w:p w14:paraId="4DAAE869" w14:textId="0240ECB8" w:rsidR="001B6472" w:rsidRPr="004B66E6" w:rsidRDefault="003D4A51" w:rsidP="004B66E6">
      <w:pPr>
        <w:rPr>
          <w:rFonts w:cs="Times New Roman"/>
          <w:lang w:val="id-ID" w:bidi="ar-SA"/>
        </w:rPr>
      </w:pPr>
      <w:r w:rsidRPr="008C7DAB">
        <w:rPr>
          <w:rFonts w:cs="Times New Roman"/>
          <w:lang w:val="id-ID" w:bidi="ar-SA"/>
        </w:rPr>
        <w:tab/>
      </w:r>
      <w:r w:rsidR="009F732B" w:rsidRPr="008C7DAB">
        <w:rPr>
          <w:rFonts w:cs="Times New Roman"/>
          <w:lang w:val="id-ID" w:bidi="ar-SA"/>
        </w:rPr>
        <w:t xml:space="preserve">Adapun item-item yang digunakan dalam pengungkapan </w:t>
      </w:r>
      <w:r w:rsidR="009F732B" w:rsidRPr="008C7DAB">
        <w:rPr>
          <w:rFonts w:cs="Times New Roman"/>
          <w:i/>
          <w:iCs/>
          <w:lang w:val="id-ID" w:bidi="ar-SA"/>
        </w:rPr>
        <w:t>sustainability report</w:t>
      </w:r>
      <w:r w:rsidR="001B6472">
        <w:rPr>
          <w:rFonts w:cs="Times New Roman"/>
          <w:i/>
          <w:iCs/>
          <w:lang w:val="id-ID" w:bidi="ar-SA"/>
        </w:rPr>
        <w:t xml:space="preserve"> </w:t>
      </w:r>
      <w:r w:rsidR="001B6472">
        <w:rPr>
          <w:rFonts w:cs="Times New Roman"/>
          <w:lang w:val="id-ID" w:bidi="ar-SA"/>
        </w:rPr>
        <w:t xml:space="preserve">menurut </w:t>
      </w:r>
      <w:r w:rsidR="001B6472">
        <w:rPr>
          <w:rFonts w:cs="Times New Roman"/>
          <w:i/>
          <w:iCs/>
          <w:lang w:val="id-ID" w:bidi="ar-SA"/>
        </w:rPr>
        <w:t xml:space="preserve">Global Reporting Initiative </w:t>
      </w:r>
      <w:r w:rsidR="001B6472">
        <w:rPr>
          <w:rFonts w:cs="Times New Roman"/>
          <w:lang w:val="id-ID" w:bidi="ar-SA"/>
        </w:rPr>
        <w:t>2016/2021</w:t>
      </w:r>
      <w:r w:rsidR="00961FAD">
        <w:rPr>
          <w:rFonts w:cs="Times New Roman"/>
          <w:lang w:val="id-ID" w:bidi="ar-SA"/>
        </w:rPr>
        <w:t xml:space="preserve"> </w:t>
      </w:r>
      <w:r w:rsidR="001B6472">
        <w:rPr>
          <w:rFonts w:cs="Times New Roman"/>
          <w:lang w:val="id-ID" w:bidi="ar-SA"/>
        </w:rPr>
        <w:t xml:space="preserve"> </w:t>
      </w:r>
      <w:r w:rsidR="009F732B" w:rsidRPr="008C7DAB">
        <w:rPr>
          <w:rFonts w:cs="Times New Roman"/>
          <w:lang w:val="id-ID" w:bidi="ar-SA"/>
        </w:rPr>
        <w:t>adalah sebagai berikut:</w:t>
      </w:r>
    </w:p>
    <w:p w14:paraId="78F1C4CD" w14:textId="4CF2763D" w:rsidR="00961FAD" w:rsidRPr="000930FD" w:rsidRDefault="000930FD" w:rsidP="000930FD">
      <w:pPr>
        <w:pStyle w:val="Caption"/>
        <w:jc w:val="center"/>
        <w:rPr>
          <w:rFonts w:cs="Times New Roman"/>
          <w:b/>
          <w:bCs/>
          <w:i w:val="0"/>
          <w:iCs w:val="0"/>
          <w:color w:val="auto"/>
          <w:sz w:val="28"/>
          <w:szCs w:val="28"/>
        </w:rPr>
      </w:pPr>
      <w:bookmarkStart w:id="135" w:name="_Toc192033479"/>
      <w:bookmarkStart w:id="136" w:name="_Toc192371607"/>
      <w:r w:rsidRPr="000930FD">
        <w:rPr>
          <w:b/>
          <w:bCs/>
          <w:i w:val="0"/>
          <w:iCs w:val="0"/>
          <w:color w:val="auto"/>
          <w:sz w:val="22"/>
          <w:szCs w:val="22"/>
        </w:rPr>
        <w:t>Tabel 2.</w:t>
      </w:r>
      <w:r w:rsidRPr="000930FD">
        <w:rPr>
          <w:b/>
          <w:bCs/>
          <w:i w:val="0"/>
          <w:iCs w:val="0"/>
          <w:color w:val="auto"/>
          <w:sz w:val="22"/>
          <w:szCs w:val="22"/>
        </w:rPr>
        <w:fldChar w:fldCharType="begin"/>
      </w:r>
      <w:r w:rsidRPr="000930FD">
        <w:rPr>
          <w:b/>
          <w:bCs/>
          <w:i w:val="0"/>
          <w:iCs w:val="0"/>
          <w:color w:val="auto"/>
          <w:sz w:val="22"/>
          <w:szCs w:val="22"/>
        </w:rPr>
        <w:instrText xml:space="preserve"> SEQ Tabel_2 \* ARABIC </w:instrText>
      </w:r>
      <w:r w:rsidRPr="000930FD">
        <w:rPr>
          <w:b/>
          <w:bCs/>
          <w:i w:val="0"/>
          <w:iCs w:val="0"/>
          <w:color w:val="auto"/>
          <w:sz w:val="22"/>
          <w:szCs w:val="22"/>
        </w:rPr>
        <w:fldChar w:fldCharType="separate"/>
      </w:r>
      <w:r w:rsidR="002B24E8">
        <w:rPr>
          <w:b/>
          <w:bCs/>
          <w:i w:val="0"/>
          <w:iCs w:val="0"/>
          <w:noProof/>
          <w:color w:val="auto"/>
          <w:sz w:val="22"/>
          <w:szCs w:val="22"/>
        </w:rPr>
        <w:t>2</w:t>
      </w:r>
      <w:r w:rsidRPr="000930FD">
        <w:rPr>
          <w:b/>
          <w:bCs/>
          <w:i w:val="0"/>
          <w:iCs w:val="0"/>
          <w:color w:val="auto"/>
          <w:sz w:val="22"/>
          <w:szCs w:val="22"/>
        </w:rPr>
        <w:fldChar w:fldCharType="end"/>
      </w:r>
      <w:r w:rsidRPr="000930FD">
        <w:rPr>
          <w:b/>
          <w:bCs/>
          <w:i w:val="0"/>
          <w:iCs w:val="0"/>
          <w:color w:val="auto"/>
          <w:sz w:val="22"/>
          <w:szCs w:val="22"/>
        </w:rPr>
        <w:t xml:space="preserve"> Pengungkapan Aspek Ekonomi</w:t>
      </w:r>
      <w:bookmarkEnd w:id="135"/>
      <w:bookmarkEnd w:id="136"/>
    </w:p>
    <w:tbl>
      <w:tblPr>
        <w:tblStyle w:val="TableGrid"/>
        <w:tblW w:w="0" w:type="auto"/>
        <w:tblLook w:val="04A0" w:firstRow="1" w:lastRow="0" w:firstColumn="1" w:lastColumn="0" w:noHBand="0" w:noVBand="1"/>
      </w:tblPr>
      <w:tblGrid>
        <w:gridCol w:w="2405"/>
        <w:gridCol w:w="992"/>
        <w:gridCol w:w="4530"/>
      </w:tblGrid>
      <w:tr w:rsidR="009749D5" w:rsidRPr="00676EC9" w14:paraId="78445BD1" w14:textId="77777777" w:rsidTr="001B6472">
        <w:tc>
          <w:tcPr>
            <w:tcW w:w="2405" w:type="dxa"/>
            <w:vMerge w:val="restart"/>
          </w:tcPr>
          <w:p w14:paraId="4768965B" w14:textId="77777777" w:rsidR="009749D5" w:rsidRPr="00676EC9" w:rsidRDefault="009749D5" w:rsidP="001B6472">
            <w:pPr>
              <w:spacing w:line="360" w:lineRule="auto"/>
              <w:jc w:val="center"/>
              <w:rPr>
                <w:sz w:val="20"/>
                <w:szCs w:val="20"/>
                <w:lang w:bidi="ar-SA"/>
              </w:rPr>
            </w:pPr>
            <w:r w:rsidRPr="00676EC9">
              <w:rPr>
                <w:sz w:val="20"/>
                <w:szCs w:val="20"/>
                <w:lang w:bidi="ar-SA"/>
              </w:rPr>
              <w:t>Kinerja Ekonomi</w:t>
            </w:r>
          </w:p>
          <w:p w14:paraId="3CC6D4CE" w14:textId="4C15CB12" w:rsidR="009749D5" w:rsidRPr="00676EC9" w:rsidRDefault="009749D5" w:rsidP="001B6472">
            <w:pPr>
              <w:spacing w:line="360" w:lineRule="auto"/>
              <w:jc w:val="center"/>
              <w:rPr>
                <w:sz w:val="20"/>
                <w:szCs w:val="20"/>
                <w:lang w:bidi="ar-SA"/>
              </w:rPr>
            </w:pPr>
            <w:r w:rsidRPr="00676EC9">
              <w:rPr>
                <w:sz w:val="20"/>
                <w:szCs w:val="20"/>
                <w:lang w:bidi="ar-SA"/>
              </w:rPr>
              <w:t>(GRI 201)</w:t>
            </w:r>
          </w:p>
        </w:tc>
        <w:tc>
          <w:tcPr>
            <w:tcW w:w="992" w:type="dxa"/>
          </w:tcPr>
          <w:p w14:paraId="32DEA54C" w14:textId="17A7C1F8" w:rsidR="009749D5" w:rsidRPr="00676EC9" w:rsidRDefault="009749D5" w:rsidP="001B6472">
            <w:pPr>
              <w:spacing w:line="360" w:lineRule="auto"/>
              <w:jc w:val="center"/>
              <w:rPr>
                <w:sz w:val="20"/>
                <w:szCs w:val="20"/>
                <w:lang w:bidi="ar-SA"/>
              </w:rPr>
            </w:pPr>
            <w:r w:rsidRPr="00676EC9">
              <w:rPr>
                <w:sz w:val="20"/>
                <w:szCs w:val="20"/>
                <w:lang w:bidi="ar-SA"/>
              </w:rPr>
              <w:t>201-1</w:t>
            </w:r>
          </w:p>
        </w:tc>
        <w:tc>
          <w:tcPr>
            <w:tcW w:w="4530" w:type="dxa"/>
          </w:tcPr>
          <w:p w14:paraId="227832DF" w14:textId="50105587" w:rsidR="009749D5" w:rsidRPr="00676EC9" w:rsidRDefault="009749D5" w:rsidP="001B6472">
            <w:pPr>
              <w:spacing w:line="360" w:lineRule="auto"/>
              <w:jc w:val="left"/>
              <w:rPr>
                <w:sz w:val="20"/>
                <w:szCs w:val="20"/>
                <w:lang w:bidi="ar-SA"/>
              </w:rPr>
            </w:pPr>
            <w:r w:rsidRPr="00676EC9">
              <w:rPr>
                <w:sz w:val="20"/>
                <w:szCs w:val="20"/>
                <w:lang w:bidi="ar-SA"/>
              </w:rPr>
              <w:t>Nilai ekonomi langsung yang dihasilkan dan didistribusikan</w:t>
            </w:r>
          </w:p>
        </w:tc>
      </w:tr>
      <w:tr w:rsidR="009749D5" w:rsidRPr="00676EC9" w14:paraId="7D79B4D1" w14:textId="77777777" w:rsidTr="001B6472">
        <w:tc>
          <w:tcPr>
            <w:tcW w:w="2405" w:type="dxa"/>
            <w:vMerge/>
          </w:tcPr>
          <w:p w14:paraId="718353B7" w14:textId="77777777" w:rsidR="009749D5" w:rsidRPr="00676EC9" w:rsidRDefault="009749D5" w:rsidP="001B6472">
            <w:pPr>
              <w:spacing w:line="360" w:lineRule="auto"/>
              <w:jc w:val="center"/>
              <w:rPr>
                <w:sz w:val="20"/>
                <w:szCs w:val="20"/>
                <w:lang w:bidi="ar-SA"/>
              </w:rPr>
            </w:pPr>
          </w:p>
        </w:tc>
        <w:tc>
          <w:tcPr>
            <w:tcW w:w="992" w:type="dxa"/>
          </w:tcPr>
          <w:p w14:paraId="562F77CF" w14:textId="7146C29F" w:rsidR="009749D5" w:rsidRPr="00676EC9" w:rsidRDefault="009749D5" w:rsidP="001B6472">
            <w:pPr>
              <w:spacing w:line="360" w:lineRule="auto"/>
              <w:jc w:val="center"/>
              <w:rPr>
                <w:sz w:val="20"/>
                <w:szCs w:val="20"/>
                <w:lang w:bidi="ar-SA"/>
              </w:rPr>
            </w:pPr>
            <w:r w:rsidRPr="00676EC9">
              <w:rPr>
                <w:sz w:val="20"/>
                <w:szCs w:val="20"/>
                <w:lang w:bidi="ar-SA"/>
              </w:rPr>
              <w:t>201-2</w:t>
            </w:r>
          </w:p>
        </w:tc>
        <w:tc>
          <w:tcPr>
            <w:tcW w:w="4530" w:type="dxa"/>
          </w:tcPr>
          <w:p w14:paraId="7614226D" w14:textId="7897F29A" w:rsidR="009749D5" w:rsidRPr="00676EC9" w:rsidRDefault="009749D5" w:rsidP="001B6472">
            <w:pPr>
              <w:spacing w:line="360" w:lineRule="auto"/>
              <w:jc w:val="left"/>
              <w:rPr>
                <w:sz w:val="20"/>
                <w:szCs w:val="20"/>
                <w:lang w:bidi="ar-SA"/>
              </w:rPr>
            </w:pPr>
            <w:r w:rsidRPr="00676EC9">
              <w:rPr>
                <w:sz w:val="20"/>
                <w:szCs w:val="20"/>
                <w:lang w:bidi="ar-SA"/>
              </w:rPr>
              <w:t>Implikasi finansial serta risiko maupun peluang lain akibat perubahan iklim</w:t>
            </w:r>
          </w:p>
        </w:tc>
      </w:tr>
      <w:tr w:rsidR="009749D5" w:rsidRPr="00676EC9" w14:paraId="4F7FB814" w14:textId="77777777" w:rsidTr="001B6472">
        <w:tc>
          <w:tcPr>
            <w:tcW w:w="2405" w:type="dxa"/>
            <w:vMerge/>
          </w:tcPr>
          <w:p w14:paraId="411AB4A1" w14:textId="77777777" w:rsidR="009749D5" w:rsidRPr="00676EC9" w:rsidRDefault="009749D5" w:rsidP="001B6472">
            <w:pPr>
              <w:spacing w:line="360" w:lineRule="auto"/>
              <w:jc w:val="center"/>
              <w:rPr>
                <w:sz w:val="20"/>
                <w:szCs w:val="20"/>
                <w:lang w:bidi="ar-SA"/>
              </w:rPr>
            </w:pPr>
          </w:p>
        </w:tc>
        <w:tc>
          <w:tcPr>
            <w:tcW w:w="992" w:type="dxa"/>
          </w:tcPr>
          <w:p w14:paraId="38906453" w14:textId="175921E9" w:rsidR="009749D5" w:rsidRPr="00676EC9" w:rsidRDefault="009749D5" w:rsidP="001B6472">
            <w:pPr>
              <w:spacing w:line="360" w:lineRule="auto"/>
              <w:jc w:val="center"/>
              <w:rPr>
                <w:sz w:val="20"/>
                <w:szCs w:val="20"/>
                <w:lang w:bidi="ar-SA"/>
              </w:rPr>
            </w:pPr>
            <w:r w:rsidRPr="00676EC9">
              <w:rPr>
                <w:sz w:val="20"/>
                <w:szCs w:val="20"/>
                <w:lang w:bidi="ar-SA"/>
              </w:rPr>
              <w:t>201-3</w:t>
            </w:r>
          </w:p>
        </w:tc>
        <w:tc>
          <w:tcPr>
            <w:tcW w:w="4530" w:type="dxa"/>
          </w:tcPr>
          <w:p w14:paraId="166583D8" w14:textId="233AF823" w:rsidR="009749D5" w:rsidRPr="00676EC9" w:rsidRDefault="009749D5" w:rsidP="001B6472">
            <w:pPr>
              <w:spacing w:line="360" w:lineRule="auto"/>
              <w:jc w:val="left"/>
              <w:rPr>
                <w:sz w:val="20"/>
                <w:szCs w:val="20"/>
                <w:lang w:bidi="ar-SA"/>
              </w:rPr>
            </w:pPr>
            <w:r w:rsidRPr="00676EC9">
              <w:rPr>
                <w:sz w:val="20"/>
                <w:szCs w:val="20"/>
                <w:lang w:bidi="ar-SA"/>
              </w:rPr>
              <w:t>Kewajiban program pensiun manfaat pasti dan program pensiun lainnya</w:t>
            </w:r>
          </w:p>
        </w:tc>
      </w:tr>
      <w:tr w:rsidR="009749D5" w:rsidRPr="00676EC9" w14:paraId="66B36AAD" w14:textId="77777777" w:rsidTr="001B6472">
        <w:tc>
          <w:tcPr>
            <w:tcW w:w="2405" w:type="dxa"/>
            <w:vMerge/>
          </w:tcPr>
          <w:p w14:paraId="71C5C376" w14:textId="77777777" w:rsidR="009749D5" w:rsidRPr="00676EC9" w:rsidRDefault="009749D5" w:rsidP="001B6472">
            <w:pPr>
              <w:spacing w:line="360" w:lineRule="auto"/>
              <w:jc w:val="center"/>
              <w:rPr>
                <w:sz w:val="20"/>
                <w:szCs w:val="20"/>
                <w:lang w:bidi="ar-SA"/>
              </w:rPr>
            </w:pPr>
          </w:p>
        </w:tc>
        <w:tc>
          <w:tcPr>
            <w:tcW w:w="992" w:type="dxa"/>
          </w:tcPr>
          <w:p w14:paraId="4AE86ACC" w14:textId="7F07F4B2" w:rsidR="009749D5" w:rsidRPr="00676EC9" w:rsidRDefault="009749D5" w:rsidP="001B6472">
            <w:pPr>
              <w:spacing w:line="360" w:lineRule="auto"/>
              <w:jc w:val="center"/>
              <w:rPr>
                <w:sz w:val="20"/>
                <w:szCs w:val="20"/>
                <w:lang w:bidi="ar-SA"/>
              </w:rPr>
            </w:pPr>
            <w:r w:rsidRPr="00676EC9">
              <w:rPr>
                <w:sz w:val="20"/>
                <w:szCs w:val="20"/>
                <w:lang w:bidi="ar-SA"/>
              </w:rPr>
              <w:t>201-4</w:t>
            </w:r>
          </w:p>
        </w:tc>
        <w:tc>
          <w:tcPr>
            <w:tcW w:w="4530" w:type="dxa"/>
          </w:tcPr>
          <w:p w14:paraId="5155E15C" w14:textId="2C9CA35C" w:rsidR="009749D5" w:rsidRPr="00676EC9" w:rsidRDefault="009749D5" w:rsidP="001B6472">
            <w:pPr>
              <w:spacing w:line="360" w:lineRule="auto"/>
              <w:jc w:val="left"/>
              <w:rPr>
                <w:sz w:val="20"/>
                <w:szCs w:val="20"/>
                <w:lang w:bidi="ar-SA"/>
              </w:rPr>
            </w:pPr>
            <w:r w:rsidRPr="00676EC9">
              <w:rPr>
                <w:sz w:val="20"/>
                <w:szCs w:val="20"/>
                <w:lang w:bidi="ar-SA"/>
              </w:rPr>
              <w:t>Bantuan finansial yang diterima pemerintah</w:t>
            </w:r>
          </w:p>
        </w:tc>
      </w:tr>
      <w:tr w:rsidR="009749D5" w:rsidRPr="00676EC9" w14:paraId="0309B1EF" w14:textId="77777777" w:rsidTr="001B6472">
        <w:tc>
          <w:tcPr>
            <w:tcW w:w="2405" w:type="dxa"/>
            <w:vMerge w:val="restart"/>
          </w:tcPr>
          <w:p w14:paraId="347C50F7" w14:textId="382423CC" w:rsidR="009749D5" w:rsidRPr="00676EC9" w:rsidRDefault="009749D5" w:rsidP="001B6472">
            <w:pPr>
              <w:spacing w:line="360" w:lineRule="auto"/>
              <w:jc w:val="center"/>
              <w:rPr>
                <w:sz w:val="20"/>
                <w:szCs w:val="20"/>
                <w:lang w:bidi="ar-SA"/>
              </w:rPr>
            </w:pPr>
            <w:r w:rsidRPr="00676EC9">
              <w:rPr>
                <w:sz w:val="20"/>
                <w:szCs w:val="20"/>
                <w:lang w:bidi="ar-SA"/>
              </w:rPr>
              <w:t>Keberadaan Pasar</w:t>
            </w:r>
          </w:p>
          <w:p w14:paraId="4ACF78E6" w14:textId="47483E7D" w:rsidR="009749D5" w:rsidRPr="00676EC9" w:rsidRDefault="009749D5" w:rsidP="001B6472">
            <w:pPr>
              <w:spacing w:line="360" w:lineRule="auto"/>
              <w:jc w:val="center"/>
              <w:rPr>
                <w:sz w:val="20"/>
                <w:szCs w:val="20"/>
                <w:lang w:bidi="ar-SA"/>
              </w:rPr>
            </w:pPr>
            <w:r w:rsidRPr="00676EC9">
              <w:rPr>
                <w:sz w:val="20"/>
                <w:szCs w:val="20"/>
                <w:lang w:bidi="ar-SA"/>
              </w:rPr>
              <w:t>(GRI 202)</w:t>
            </w:r>
          </w:p>
        </w:tc>
        <w:tc>
          <w:tcPr>
            <w:tcW w:w="992" w:type="dxa"/>
          </w:tcPr>
          <w:p w14:paraId="145DF1CA" w14:textId="6EA1B327" w:rsidR="009749D5" w:rsidRPr="00676EC9" w:rsidRDefault="009749D5" w:rsidP="001B6472">
            <w:pPr>
              <w:spacing w:line="360" w:lineRule="auto"/>
              <w:jc w:val="center"/>
              <w:rPr>
                <w:sz w:val="20"/>
                <w:szCs w:val="20"/>
                <w:lang w:bidi="ar-SA"/>
              </w:rPr>
            </w:pPr>
            <w:r w:rsidRPr="00676EC9">
              <w:rPr>
                <w:sz w:val="20"/>
                <w:szCs w:val="20"/>
                <w:lang w:bidi="ar-SA"/>
              </w:rPr>
              <w:t>202-1</w:t>
            </w:r>
          </w:p>
        </w:tc>
        <w:tc>
          <w:tcPr>
            <w:tcW w:w="4530" w:type="dxa"/>
          </w:tcPr>
          <w:p w14:paraId="73118AE0" w14:textId="1FDA1860" w:rsidR="009749D5" w:rsidRPr="00676EC9" w:rsidRDefault="009749D5" w:rsidP="001B6472">
            <w:pPr>
              <w:spacing w:line="360" w:lineRule="auto"/>
              <w:jc w:val="left"/>
              <w:rPr>
                <w:sz w:val="20"/>
                <w:szCs w:val="20"/>
                <w:lang w:bidi="ar-SA"/>
              </w:rPr>
            </w:pPr>
            <w:r w:rsidRPr="00676EC9">
              <w:rPr>
                <w:sz w:val="20"/>
                <w:szCs w:val="20"/>
                <w:lang w:bidi="ar-SA"/>
              </w:rPr>
              <w:t xml:space="preserve">Rasio standar upah karyawan </w:t>
            </w:r>
            <w:r w:rsidRPr="00676EC9">
              <w:rPr>
                <w:i/>
                <w:iCs/>
                <w:sz w:val="20"/>
                <w:szCs w:val="20"/>
                <w:lang w:bidi="ar-SA"/>
              </w:rPr>
              <w:t xml:space="preserve">entry-level </w:t>
            </w:r>
            <w:r w:rsidRPr="00676EC9">
              <w:rPr>
                <w:sz w:val="20"/>
                <w:szCs w:val="20"/>
                <w:lang w:bidi="ar-SA"/>
              </w:rPr>
              <w:t>berdasarkan jenis kelamin terhadap upah mi</w:t>
            </w:r>
            <w:r w:rsidR="005E2558">
              <w:rPr>
                <w:sz w:val="20"/>
                <w:szCs w:val="20"/>
                <w:lang w:bidi="ar-SA"/>
              </w:rPr>
              <w:t xml:space="preserve"> </w:t>
            </w:r>
            <w:r w:rsidR="005477A4">
              <w:rPr>
                <w:sz w:val="20"/>
                <w:szCs w:val="20"/>
                <w:lang w:bidi="ar-SA"/>
              </w:rPr>
              <w:t xml:space="preserve"> </w:t>
            </w:r>
            <w:r w:rsidRPr="00676EC9">
              <w:rPr>
                <w:sz w:val="20"/>
                <w:szCs w:val="20"/>
                <w:lang w:bidi="ar-SA"/>
              </w:rPr>
              <w:t>nimum regional</w:t>
            </w:r>
          </w:p>
        </w:tc>
      </w:tr>
      <w:tr w:rsidR="009749D5" w:rsidRPr="00676EC9" w14:paraId="264C5A18" w14:textId="77777777" w:rsidTr="001B6472">
        <w:tc>
          <w:tcPr>
            <w:tcW w:w="2405" w:type="dxa"/>
            <w:vMerge/>
          </w:tcPr>
          <w:p w14:paraId="4217DE50" w14:textId="77777777" w:rsidR="009749D5" w:rsidRPr="00676EC9" w:rsidRDefault="009749D5" w:rsidP="001B6472">
            <w:pPr>
              <w:spacing w:line="360" w:lineRule="auto"/>
              <w:jc w:val="center"/>
              <w:rPr>
                <w:sz w:val="20"/>
                <w:szCs w:val="20"/>
                <w:lang w:bidi="ar-SA"/>
              </w:rPr>
            </w:pPr>
          </w:p>
        </w:tc>
        <w:tc>
          <w:tcPr>
            <w:tcW w:w="992" w:type="dxa"/>
          </w:tcPr>
          <w:p w14:paraId="28B8848C" w14:textId="7A5C9B95" w:rsidR="009749D5" w:rsidRPr="00676EC9" w:rsidRDefault="009749D5" w:rsidP="001B6472">
            <w:pPr>
              <w:spacing w:line="360" w:lineRule="auto"/>
              <w:jc w:val="center"/>
              <w:rPr>
                <w:sz w:val="20"/>
                <w:szCs w:val="20"/>
                <w:lang w:bidi="ar-SA"/>
              </w:rPr>
            </w:pPr>
            <w:r w:rsidRPr="00676EC9">
              <w:rPr>
                <w:sz w:val="20"/>
                <w:szCs w:val="20"/>
                <w:lang w:bidi="ar-SA"/>
              </w:rPr>
              <w:t>202-2</w:t>
            </w:r>
          </w:p>
        </w:tc>
        <w:tc>
          <w:tcPr>
            <w:tcW w:w="4530" w:type="dxa"/>
          </w:tcPr>
          <w:p w14:paraId="49C1AE66" w14:textId="17D38471" w:rsidR="009749D5" w:rsidRPr="00676EC9" w:rsidRDefault="009749D5" w:rsidP="001B6472">
            <w:pPr>
              <w:spacing w:line="360" w:lineRule="auto"/>
              <w:jc w:val="left"/>
              <w:rPr>
                <w:sz w:val="20"/>
                <w:szCs w:val="20"/>
                <w:lang w:bidi="ar-SA"/>
              </w:rPr>
            </w:pPr>
            <w:r w:rsidRPr="00676EC9">
              <w:rPr>
                <w:sz w:val="20"/>
                <w:szCs w:val="20"/>
                <w:lang w:bidi="ar-SA"/>
              </w:rPr>
              <w:t>Proporsi manajemen senior yang berasal dari masy</w:t>
            </w:r>
            <w:r w:rsidR="00120C02" w:rsidRPr="00676EC9">
              <w:rPr>
                <w:sz w:val="20"/>
                <w:szCs w:val="20"/>
                <w:lang w:bidi="ar-SA"/>
              </w:rPr>
              <w:t>a</w:t>
            </w:r>
            <w:r w:rsidRPr="00676EC9">
              <w:rPr>
                <w:sz w:val="20"/>
                <w:szCs w:val="20"/>
                <w:lang w:bidi="ar-SA"/>
              </w:rPr>
              <w:t>rakat lokal</w:t>
            </w:r>
          </w:p>
        </w:tc>
      </w:tr>
      <w:tr w:rsidR="009749D5" w:rsidRPr="00676EC9" w14:paraId="4610214A" w14:textId="77777777" w:rsidTr="001B6472">
        <w:tc>
          <w:tcPr>
            <w:tcW w:w="2405" w:type="dxa"/>
            <w:vMerge w:val="restart"/>
          </w:tcPr>
          <w:p w14:paraId="67790B6A" w14:textId="5D7E0DF8" w:rsidR="009749D5" w:rsidRPr="00676EC9" w:rsidRDefault="009749D5" w:rsidP="001B6472">
            <w:pPr>
              <w:spacing w:line="360" w:lineRule="auto"/>
              <w:jc w:val="center"/>
              <w:rPr>
                <w:sz w:val="20"/>
                <w:szCs w:val="20"/>
                <w:lang w:bidi="ar-SA"/>
              </w:rPr>
            </w:pPr>
            <w:r w:rsidRPr="00676EC9">
              <w:rPr>
                <w:sz w:val="20"/>
                <w:szCs w:val="20"/>
                <w:lang w:bidi="ar-SA"/>
              </w:rPr>
              <w:t>Dampak Ekonomi Tidak Langsung</w:t>
            </w:r>
          </w:p>
          <w:p w14:paraId="631D4722" w14:textId="0AF5C3E8" w:rsidR="009749D5" w:rsidRPr="00676EC9" w:rsidRDefault="009749D5" w:rsidP="001B6472">
            <w:pPr>
              <w:spacing w:line="360" w:lineRule="auto"/>
              <w:jc w:val="center"/>
              <w:rPr>
                <w:sz w:val="20"/>
                <w:szCs w:val="20"/>
                <w:lang w:bidi="ar-SA"/>
              </w:rPr>
            </w:pPr>
            <w:r w:rsidRPr="00676EC9">
              <w:rPr>
                <w:sz w:val="20"/>
                <w:szCs w:val="20"/>
                <w:lang w:bidi="ar-SA"/>
              </w:rPr>
              <w:t>(GRI 203)</w:t>
            </w:r>
          </w:p>
        </w:tc>
        <w:tc>
          <w:tcPr>
            <w:tcW w:w="992" w:type="dxa"/>
          </w:tcPr>
          <w:p w14:paraId="753ECF18" w14:textId="3DD2255D" w:rsidR="009749D5" w:rsidRPr="00676EC9" w:rsidRDefault="009749D5" w:rsidP="001B6472">
            <w:pPr>
              <w:spacing w:line="360" w:lineRule="auto"/>
              <w:jc w:val="center"/>
              <w:rPr>
                <w:sz w:val="20"/>
                <w:szCs w:val="20"/>
                <w:lang w:bidi="ar-SA"/>
              </w:rPr>
            </w:pPr>
            <w:r w:rsidRPr="00676EC9">
              <w:rPr>
                <w:sz w:val="20"/>
                <w:szCs w:val="20"/>
                <w:lang w:bidi="ar-SA"/>
              </w:rPr>
              <w:t>203-1</w:t>
            </w:r>
          </w:p>
        </w:tc>
        <w:tc>
          <w:tcPr>
            <w:tcW w:w="4530" w:type="dxa"/>
          </w:tcPr>
          <w:p w14:paraId="059BD391" w14:textId="4A3616C8" w:rsidR="009749D5" w:rsidRPr="00676EC9" w:rsidRDefault="009749D5" w:rsidP="001B6472">
            <w:pPr>
              <w:spacing w:line="360" w:lineRule="auto"/>
              <w:jc w:val="left"/>
              <w:rPr>
                <w:sz w:val="20"/>
                <w:szCs w:val="20"/>
                <w:lang w:bidi="ar-SA"/>
              </w:rPr>
            </w:pPr>
            <w:r w:rsidRPr="00676EC9">
              <w:rPr>
                <w:sz w:val="20"/>
                <w:szCs w:val="20"/>
                <w:lang w:bidi="ar-SA"/>
              </w:rPr>
              <w:t>Investasi infrastruktur serta dukungan layanan</w:t>
            </w:r>
          </w:p>
        </w:tc>
      </w:tr>
      <w:tr w:rsidR="009749D5" w:rsidRPr="00676EC9" w14:paraId="0375C02F" w14:textId="77777777" w:rsidTr="001B6472">
        <w:tc>
          <w:tcPr>
            <w:tcW w:w="2405" w:type="dxa"/>
            <w:vMerge/>
          </w:tcPr>
          <w:p w14:paraId="277FDB1D" w14:textId="77777777" w:rsidR="009749D5" w:rsidRPr="00676EC9" w:rsidRDefault="009749D5" w:rsidP="001B6472">
            <w:pPr>
              <w:spacing w:line="360" w:lineRule="auto"/>
              <w:jc w:val="center"/>
              <w:rPr>
                <w:sz w:val="20"/>
                <w:szCs w:val="20"/>
                <w:lang w:bidi="ar-SA"/>
              </w:rPr>
            </w:pPr>
          </w:p>
        </w:tc>
        <w:tc>
          <w:tcPr>
            <w:tcW w:w="992" w:type="dxa"/>
          </w:tcPr>
          <w:p w14:paraId="6F05BB4D" w14:textId="7862BAF6" w:rsidR="009749D5" w:rsidRPr="00676EC9" w:rsidRDefault="009749D5" w:rsidP="001B6472">
            <w:pPr>
              <w:spacing w:line="360" w:lineRule="auto"/>
              <w:jc w:val="center"/>
              <w:rPr>
                <w:sz w:val="20"/>
                <w:szCs w:val="20"/>
                <w:lang w:bidi="ar-SA"/>
              </w:rPr>
            </w:pPr>
            <w:r w:rsidRPr="00676EC9">
              <w:rPr>
                <w:sz w:val="20"/>
                <w:szCs w:val="20"/>
                <w:lang w:bidi="ar-SA"/>
              </w:rPr>
              <w:t>203-2</w:t>
            </w:r>
          </w:p>
        </w:tc>
        <w:tc>
          <w:tcPr>
            <w:tcW w:w="4530" w:type="dxa"/>
          </w:tcPr>
          <w:p w14:paraId="49EF7C06" w14:textId="2D2753C1" w:rsidR="009749D5" w:rsidRPr="00676EC9" w:rsidRDefault="009749D5" w:rsidP="001B6472">
            <w:pPr>
              <w:spacing w:line="360" w:lineRule="auto"/>
              <w:jc w:val="left"/>
              <w:rPr>
                <w:sz w:val="20"/>
                <w:szCs w:val="20"/>
                <w:lang w:bidi="ar-SA"/>
              </w:rPr>
            </w:pPr>
            <w:r w:rsidRPr="00676EC9">
              <w:rPr>
                <w:sz w:val="20"/>
                <w:szCs w:val="20"/>
                <w:lang w:bidi="ar-SA"/>
              </w:rPr>
              <w:t>Dampak ekonomi secara tidak langsung yang signifikan</w:t>
            </w:r>
          </w:p>
        </w:tc>
      </w:tr>
      <w:tr w:rsidR="00B83D6F" w:rsidRPr="00676EC9" w14:paraId="2DA682F8" w14:textId="77777777" w:rsidTr="001B6472">
        <w:tc>
          <w:tcPr>
            <w:tcW w:w="2405" w:type="dxa"/>
          </w:tcPr>
          <w:p w14:paraId="6A79226D" w14:textId="47EABA29" w:rsidR="00B83D6F" w:rsidRPr="00676EC9" w:rsidRDefault="00B83D6F" w:rsidP="001B6472">
            <w:pPr>
              <w:spacing w:line="360" w:lineRule="auto"/>
              <w:jc w:val="center"/>
              <w:rPr>
                <w:sz w:val="20"/>
                <w:szCs w:val="20"/>
                <w:lang w:bidi="ar-SA"/>
              </w:rPr>
            </w:pPr>
            <w:r w:rsidRPr="00676EC9">
              <w:rPr>
                <w:sz w:val="20"/>
                <w:szCs w:val="20"/>
                <w:lang w:bidi="ar-SA"/>
              </w:rPr>
              <w:t>Praktik Pengadaan</w:t>
            </w:r>
          </w:p>
          <w:p w14:paraId="1295F36E" w14:textId="10A83BCE" w:rsidR="00B83D6F" w:rsidRPr="00676EC9" w:rsidRDefault="00B83D6F" w:rsidP="001B6472">
            <w:pPr>
              <w:spacing w:line="360" w:lineRule="auto"/>
              <w:jc w:val="center"/>
              <w:rPr>
                <w:sz w:val="20"/>
                <w:szCs w:val="20"/>
                <w:lang w:bidi="ar-SA"/>
              </w:rPr>
            </w:pPr>
            <w:r w:rsidRPr="00676EC9">
              <w:rPr>
                <w:sz w:val="20"/>
                <w:szCs w:val="20"/>
                <w:lang w:bidi="ar-SA"/>
              </w:rPr>
              <w:t>(GRI 204)</w:t>
            </w:r>
          </w:p>
        </w:tc>
        <w:tc>
          <w:tcPr>
            <w:tcW w:w="992" w:type="dxa"/>
          </w:tcPr>
          <w:p w14:paraId="1DA87398" w14:textId="2EAB4B13" w:rsidR="00B83D6F" w:rsidRPr="00676EC9" w:rsidRDefault="00B83D6F" w:rsidP="001B6472">
            <w:pPr>
              <w:spacing w:line="360" w:lineRule="auto"/>
              <w:jc w:val="center"/>
              <w:rPr>
                <w:sz w:val="20"/>
                <w:szCs w:val="20"/>
                <w:lang w:bidi="ar-SA"/>
              </w:rPr>
            </w:pPr>
            <w:r w:rsidRPr="00676EC9">
              <w:rPr>
                <w:sz w:val="20"/>
                <w:szCs w:val="20"/>
                <w:lang w:bidi="ar-SA"/>
              </w:rPr>
              <w:t>204-1</w:t>
            </w:r>
          </w:p>
        </w:tc>
        <w:tc>
          <w:tcPr>
            <w:tcW w:w="4530" w:type="dxa"/>
          </w:tcPr>
          <w:p w14:paraId="62673D46" w14:textId="4C3115B5" w:rsidR="00B83D6F" w:rsidRPr="00676EC9" w:rsidRDefault="00B83D6F" w:rsidP="001B6472">
            <w:pPr>
              <w:spacing w:line="360" w:lineRule="auto"/>
              <w:jc w:val="left"/>
              <w:rPr>
                <w:sz w:val="20"/>
                <w:szCs w:val="20"/>
                <w:lang w:bidi="ar-SA"/>
              </w:rPr>
            </w:pPr>
            <w:r w:rsidRPr="00676EC9">
              <w:rPr>
                <w:sz w:val="20"/>
                <w:szCs w:val="20"/>
                <w:lang w:bidi="ar-SA"/>
              </w:rPr>
              <w:t>Proporsi pengeluaran pada pemasok lokal</w:t>
            </w:r>
          </w:p>
        </w:tc>
      </w:tr>
      <w:tr w:rsidR="009749D5" w:rsidRPr="00676EC9" w14:paraId="39B41330" w14:textId="77777777" w:rsidTr="001B6472">
        <w:tc>
          <w:tcPr>
            <w:tcW w:w="2405" w:type="dxa"/>
            <w:vMerge w:val="restart"/>
          </w:tcPr>
          <w:p w14:paraId="5CEEF9F0" w14:textId="77777777" w:rsidR="009749D5" w:rsidRPr="00676EC9" w:rsidRDefault="009749D5" w:rsidP="001B6472">
            <w:pPr>
              <w:spacing w:line="360" w:lineRule="auto"/>
              <w:jc w:val="center"/>
              <w:rPr>
                <w:sz w:val="20"/>
                <w:szCs w:val="20"/>
                <w:lang w:bidi="ar-SA"/>
              </w:rPr>
            </w:pPr>
            <w:r w:rsidRPr="00676EC9">
              <w:rPr>
                <w:sz w:val="20"/>
                <w:szCs w:val="20"/>
                <w:lang w:bidi="ar-SA"/>
              </w:rPr>
              <w:t>Anti Korupsi</w:t>
            </w:r>
          </w:p>
          <w:p w14:paraId="5BECCE52" w14:textId="0AB8DA7C" w:rsidR="009749D5" w:rsidRPr="00676EC9" w:rsidRDefault="009749D5" w:rsidP="001B6472">
            <w:pPr>
              <w:spacing w:line="360" w:lineRule="auto"/>
              <w:jc w:val="center"/>
              <w:rPr>
                <w:sz w:val="20"/>
                <w:szCs w:val="20"/>
                <w:lang w:bidi="ar-SA"/>
              </w:rPr>
            </w:pPr>
            <w:r w:rsidRPr="00676EC9">
              <w:rPr>
                <w:sz w:val="20"/>
                <w:szCs w:val="20"/>
                <w:lang w:bidi="ar-SA"/>
              </w:rPr>
              <w:t>(GRI-205)</w:t>
            </w:r>
          </w:p>
        </w:tc>
        <w:tc>
          <w:tcPr>
            <w:tcW w:w="992" w:type="dxa"/>
          </w:tcPr>
          <w:p w14:paraId="26B3F595" w14:textId="4D29B76B" w:rsidR="009749D5" w:rsidRPr="00676EC9" w:rsidRDefault="009749D5" w:rsidP="001B6472">
            <w:pPr>
              <w:spacing w:line="360" w:lineRule="auto"/>
              <w:jc w:val="center"/>
              <w:rPr>
                <w:sz w:val="20"/>
                <w:szCs w:val="20"/>
                <w:lang w:bidi="ar-SA"/>
              </w:rPr>
            </w:pPr>
            <w:r w:rsidRPr="00676EC9">
              <w:rPr>
                <w:sz w:val="20"/>
                <w:szCs w:val="20"/>
                <w:lang w:bidi="ar-SA"/>
              </w:rPr>
              <w:t>205-1</w:t>
            </w:r>
          </w:p>
        </w:tc>
        <w:tc>
          <w:tcPr>
            <w:tcW w:w="4530" w:type="dxa"/>
          </w:tcPr>
          <w:p w14:paraId="60E12E24" w14:textId="6A4C30CE" w:rsidR="009749D5" w:rsidRPr="00676EC9" w:rsidRDefault="009749D5" w:rsidP="001B6472">
            <w:pPr>
              <w:spacing w:line="360" w:lineRule="auto"/>
              <w:jc w:val="left"/>
              <w:rPr>
                <w:sz w:val="20"/>
                <w:szCs w:val="20"/>
                <w:lang w:bidi="ar-SA"/>
              </w:rPr>
            </w:pPr>
            <w:r w:rsidRPr="00676EC9">
              <w:rPr>
                <w:sz w:val="20"/>
                <w:szCs w:val="20"/>
                <w:lang w:bidi="ar-SA"/>
              </w:rPr>
              <w:t>Operasi yang dinilai mempunyai risiko terkait korupsi</w:t>
            </w:r>
          </w:p>
        </w:tc>
      </w:tr>
      <w:tr w:rsidR="009749D5" w:rsidRPr="00676EC9" w14:paraId="52757E12" w14:textId="77777777" w:rsidTr="001B6472">
        <w:tc>
          <w:tcPr>
            <w:tcW w:w="2405" w:type="dxa"/>
            <w:vMerge/>
          </w:tcPr>
          <w:p w14:paraId="2DDB74C5" w14:textId="77777777" w:rsidR="009749D5" w:rsidRPr="00676EC9" w:rsidRDefault="009749D5" w:rsidP="001B6472">
            <w:pPr>
              <w:spacing w:line="360" w:lineRule="auto"/>
              <w:jc w:val="center"/>
              <w:rPr>
                <w:sz w:val="20"/>
                <w:szCs w:val="20"/>
                <w:lang w:bidi="ar-SA"/>
              </w:rPr>
            </w:pPr>
          </w:p>
        </w:tc>
        <w:tc>
          <w:tcPr>
            <w:tcW w:w="992" w:type="dxa"/>
          </w:tcPr>
          <w:p w14:paraId="571B7970" w14:textId="5B520260" w:rsidR="009749D5" w:rsidRPr="00676EC9" w:rsidRDefault="009749D5" w:rsidP="001B6472">
            <w:pPr>
              <w:spacing w:line="360" w:lineRule="auto"/>
              <w:jc w:val="center"/>
              <w:rPr>
                <w:sz w:val="20"/>
                <w:szCs w:val="20"/>
                <w:lang w:bidi="ar-SA"/>
              </w:rPr>
            </w:pPr>
            <w:r w:rsidRPr="00676EC9">
              <w:rPr>
                <w:sz w:val="20"/>
                <w:szCs w:val="20"/>
                <w:lang w:bidi="ar-SA"/>
              </w:rPr>
              <w:t>205-2</w:t>
            </w:r>
          </w:p>
        </w:tc>
        <w:tc>
          <w:tcPr>
            <w:tcW w:w="4530" w:type="dxa"/>
          </w:tcPr>
          <w:p w14:paraId="540EAFA7" w14:textId="47AFCCFE" w:rsidR="009749D5" w:rsidRPr="00676EC9" w:rsidRDefault="009749D5" w:rsidP="001B6472">
            <w:pPr>
              <w:spacing w:line="360" w:lineRule="auto"/>
              <w:jc w:val="left"/>
              <w:rPr>
                <w:sz w:val="20"/>
                <w:szCs w:val="20"/>
                <w:lang w:bidi="ar-SA"/>
              </w:rPr>
            </w:pPr>
            <w:r w:rsidRPr="00676EC9">
              <w:rPr>
                <w:sz w:val="20"/>
                <w:szCs w:val="20"/>
                <w:lang w:bidi="ar-SA"/>
              </w:rPr>
              <w:t>Komunikasi juga pelatihan mengenai kebij</w:t>
            </w:r>
            <w:r w:rsidR="00BA2A84">
              <w:rPr>
                <w:sz w:val="20"/>
                <w:szCs w:val="20"/>
                <w:lang w:bidi="ar-SA"/>
              </w:rPr>
              <w:t>a</w:t>
            </w:r>
            <w:r w:rsidRPr="00676EC9">
              <w:rPr>
                <w:sz w:val="20"/>
                <w:szCs w:val="20"/>
                <w:lang w:bidi="ar-SA"/>
              </w:rPr>
              <w:t>kan ataupun prosedur anti-korupsi</w:t>
            </w:r>
          </w:p>
        </w:tc>
      </w:tr>
      <w:tr w:rsidR="009749D5" w:rsidRPr="00676EC9" w14:paraId="15E04DFA" w14:textId="77777777" w:rsidTr="001B6472">
        <w:tc>
          <w:tcPr>
            <w:tcW w:w="2405" w:type="dxa"/>
            <w:vMerge/>
          </w:tcPr>
          <w:p w14:paraId="5A742A6B" w14:textId="77777777" w:rsidR="009749D5" w:rsidRPr="00676EC9" w:rsidRDefault="009749D5" w:rsidP="001B6472">
            <w:pPr>
              <w:spacing w:line="360" w:lineRule="auto"/>
              <w:jc w:val="center"/>
              <w:rPr>
                <w:sz w:val="20"/>
                <w:szCs w:val="20"/>
                <w:lang w:bidi="ar-SA"/>
              </w:rPr>
            </w:pPr>
          </w:p>
        </w:tc>
        <w:tc>
          <w:tcPr>
            <w:tcW w:w="992" w:type="dxa"/>
          </w:tcPr>
          <w:p w14:paraId="358C3FFC" w14:textId="390D3A6C" w:rsidR="009749D5" w:rsidRPr="00676EC9" w:rsidRDefault="009749D5" w:rsidP="001B6472">
            <w:pPr>
              <w:spacing w:line="360" w:lineRule="auto"/>
              <w:jc w:val="center"/>
              <w:rPr>
                <w:sz w:val="20"/>
                <w:szCs w:val="20"/>
                <w:lang w:bidi="ar-SA"/>
              </w:rPr>
            </w:pPr>
            <w:r w:rsidRPr="00676EC9">
              <w:rPr>
                <w:sz w:val="20"/>
                <w:szCs w:val="20"/>
                <w:lang w:bidi="ar-SA"/>
              </w:rPr>
              <w:t>205-3</w:t>
            </w:r>
          </w:p>
        </w:tc>
        <w:tc>
          <w:tcPr>
            <w:tcW w:w="4530" w:type="dxa"/>
          </w:tcPr>
          <w:p w14:paraId="607F7CB6" w14:textId="4CE6B682" w:rsidR="009749D5" w:rsidRPr="00676EC9" w:rsidRDefault="009749D5" w:rsidP="001B6472">
            <w:pPr>
              <w:spacing w:line="360" w:lineRule="auto"/>
              <w:jc w:val="left"/>
              <w:rPr>
                <w:sz w:val="20"/>
                <w:szCs w:val="20"/>
                <w:lang w:bidi="ar-SA"/>
              </w:rPr>
            </w:pPr>
            <w:r w:rsidRPr="00676EC9">
              <w:rPr>
                <w:sz w:val="20"/>
                <w:szCs w:val="20"/>
                <w:lang w:bidi="ar-SA"/>
              </w:rPr>
              <w:t>Insiden korupsi yang terbukti dan langkah yang diambil</w:t>
            </w:r>
          </w:p>
        </w:tc>
      </w:tr>
      <w:tr w:rsidR="00922F5B" w:rsidRPr="00676EC9" w14:paraId="260342A0" w14:textId="77777777" w:rsidTr="001B6472">
        <w:tc>
          <w:tcPr>
            <w:tcW w:w="2405" w:type="dxa"/>
          </w:tcPr>
          <w:p w14:paraId="585F9033" w14:textId="77777777" w:rsidR="00922F5B" w:rsidRPr="00676EC9" w:rsidRDefault="00922F5B" w:rsidP="001B6472">
            <w:pPr>
              <w:spacing w:line="360" w:lineRule="auto"/>
              <w:jc w:val="center"/>
              <w:rPr>
                <w:sz w:val="20"/>
                <w:szCs w:val="20"/>
                <w:lang w:bidi="ar-SA"/>
              </w:rPr>
            </w:pPr>
            <w:r w:rsidRPr="00676EC9">
              <w:rPr>
                <w:sz w:val="20"/>
                <w:szCs w:val="20"/>
                <w:lang w:bidi="ar-SA"/>
              </w:rPr>
              <w:t>Perilaku Anti Persaingan</w:t>
            </w:r>
          </w:p>
          <w:p w14:paraId="35187EF4" w14:textId="089604DF" w:rsidR="00922F5B" w:rsidRPr="00676EC9" w:rsidRDefault="00922F5B" w:rsidP="001B6472">
            <w:pPr>
              <w:spacing w:line="360" w:lineRule="auto"/>
              <w:jc w:val="center"/>
              <w:rPr>
                <w:sz w:val="20"/>
                <w:szCs w:val="20"/>
                <w:lang w:bidi="ar-SA"/>
              </w:rPr>
            </w:pPr>
            <w:r w:rsidRPr="00676EC9">
              <w:rPr>
                <w:sz w:val="20"/>
                <w:szCs w:val="20"/>
                <w:lang w:bidi="ar-SA"/>
              </w:rPr>
              <w:t>(GRI 206)</w:t>
            </w:r>
          </w:p>
        </w:tc>
        <w:tc>
          <w:tcPr>
            <w:tcW w:w="992" w:type="dxa"/>
          </w:tcPr>
          <w:p w14:paraId="07CB1BCE" w14:textId="744383FF" w:rsidR="00922F5B" w:rsidRPr="00676EC9" w:rsidRDefault="00922F5B" w:rsidP="001B6472">
            <w:pPr>
              <w:spacing w:line="360" w:lineRule="auto"/>
              <w:jc w:val="center"/>
              <w:rPr>
                <w:sz w:val="20"/>
                <w:szCs w:val="20"/>
                <w:lang w:bidi="ar-SA"/>
              </w:rPr>
            </w:pPr>
            <w:r w:rsidRPr="00676EC9">
              <w:rPr>
                <w:sz w:val="20"/>
                <w:szCs w:val="20"/>
                <w:lang w:bidi="ar-SA"/>
              </w:rPr>
              <w:t>206-1</w:t>
            </w:r>
          </w:p>
        </w:tc>
        <w:tc>
          <w:tcPr>
            <w:tcW w:w="4530" w:type="dxa"/>
          </w:tcPr>
          <w:p w14:paraId="15F6540D" w14:textId="195451F7" w:rsidR="00922F5B" w:rsidRPr="00676EC9" w:rsidRDefault="00922F5B" w:rsidP="001B6472">
            <w:pPr>
              <w:spacing w:line="360" w:lineRule="auto"/>
              <w:jc w:val="left"/>
              <w:rPr>
                <w:i/>
                <w:iCs/>
                <w:sz w:val="20"/>
                <w:szCs w:val="20"/>
                <w:lang w:bidi="ar-SA"/>
              </w:rPr>
            </w:pPr>
            <w:r w:rsidRPr="00676EC9">
              <w:rPr>
                <w:sz w:val="20"/>
                <w:szCs w:val="20"/>
                <w:lang w:bidi="ar-SA"/>
              </w:rPr>
              <w:t xml:space="preserve">Langkah-langkah hukum pada perilaku anti-persaingan, monopoli dan praktik </w:t>
            </w:r>
            <w:r w:rsidRPr="0017303D">
              <w:rPr>
                <w:sz w:val="20"/>
                <w:szCs w:val="20"/>
                <w:lang w:bidi="ar-SA"/>
              </w:rPr>
              <w:t>anti</w:t>
            </w:r>
            <w:r w:rsidRPr="00676EC9">
              <w:rPr>
                <w:i/>
                <w:iCs/>
                <w:sz w:val="20"/>
                <w:szCs w:val="20"/>
                <w:lang w:bidi="ar-SA"/>
              </w:rPr>
              <w:t>-trust</w:t>
            </w:r>
          </w:p>
        </w:tc>
      </w:tr>
      <w:tr w:rsidR="009749D5" w:rsidRPr="00676EC9" w14:paraId="0E17733F" w14:textId="77777777" w:rsidTr="001B6472">
        <w:tc>
          <w:tcPr>
            <w:tcW w:w="2405" w:type="dxa"/>
            <w:vMerge w:val="restart"/>
          </w:tcPr>
          <w:p w14:paraId="4E3A8E34" w14:textId="77777777" w:rsidR="009749D5" w:rsidRPr="00676EC9" w:rsidRDefault="009749D5" w:rsidP="001B6472">
            <w:pPr>
              <w:spacing w:line="360" w:lineRule="auto"/>
              <w:jc w:val="center"/>
              <w:rPr>
                <w:sz w:val="20"/>
                <w:szCs w:val="20"/>
                <w:lang w:bidi="ar-SA"/>
              </w:rPr>
            </w:pPr>
            <w:r w:rsidRPr="00676EC9">
              <w:rPr>
                <w:sz w:val="20"/>
                <w:szCs w:val="20"/>
                <w:lang w:bidi="ar-SA"/>
              </w:rPr>
              <w:t>Pajak 2019</w:t>
            </w:r>
          </w:p>
          <w:p w14:paraId="0D5E7ABE" w14:textId="198872D9" w:rsidR="009749D5" w:rsidRPr="00676EC9" w:rsidRDefault="009749D5" w:rsidP="001B6472">
            <w:pPr>
              <w:spacing w:line="360" w:lineRule="auto"/>
              <w:jc w:val="center"/>
              <w:rPr>
                <w:sz w:val="20"/>
                <w:szCs w:val="20"/>
                <w:lang w:bidi="ar-SA"/>
              </w:rPr>
            </w:pPr>
            <w:r w:rsidRPr="00676EC9">
              <w:rPr>
                <w:sz w:val="20"/>
                <w:szCs w:val="20"/>
                <w:lang w:bidi="ar-SA"/>
              </w:rPr>
              <w:t>(GRI 207)</w:t>
            </w:r>
          </w:p>
        </w:tc>
        <w:tc>
          <w:tcPr>
            <w:tcW w:w="992" w:type="dxa"/>
          </w:tcPr>
          <w:p w14:paraId="7C977A86" w14:textId="509443B4" w:rsidR="009749D5" w:rsidRPr="00676EC9" w:rsidRDefault="009749D5" w:rsidP="001B6472">
            <w:pPr>
              <w:spacing w:line="360" w:lineRule="auto"/>
              <w:jc w:val="center"/>
              <w:rPr>
                <w:sz w:val="20"/>
                <w:szCs w:val="20"/>
                <w:lang w:bidi="ar-SA"/>
              </w:rPr>
            </w:pPr>
            <w:r w:rsidRPr="00676EC9">
              <w:rPr>
                <w:sz w:val="20"/>
                <w:szCs w:val="20"/>
                <w:lang w:bidi="ar-SA"/>
              </w:rPr>
              <w:t>207-1</w:t>
            </w:r>
          </w:p>
        </w:tc>
        <w:tc>
          <w:tcPr>
            <w:tcW w:w="4530" w:type="dxa"/>
          </w:tcPr>
          <w:p w14:paraId="5A446D06" w14:textId="181691E6" w:rsidR="009749D5" w:rsidRPr="00676EC9" w:rsidRDefault="009749D5" w:rsidP="001B6472">
            <w:pPr>
              <w:spacing w:line="360" w:lineRule="auto"/>
              <w:jc w:val="left"/>
              <w:rPr>
                <w:sz w:val="20"/>
                <w:szCs w:val="20"/>
                <w:lang w:bidi="ar-SA"/>
              </w:rPr>
            </w:pPr>
            <w:r w:rsidRPr="00676EC9">
              <w:rPr>
                <w:sz w:val="20"/>
                <w:szCs w:val="20"/>
                <w:lang w:bidi="ar-SA"/>
              </w:rPr>
              <w:t>Pendekatan terhadap pajak</w:t>
            </w:r>
          </w:p>
        </w:tc>
      </w:tr>
      <w:tr w:rsidR="009749D5" w:rsidRPr="00676EC9" w14:paraId="214BA4CE" w14:textId="77777777" w:rsidTr="001B6472">
        <w:tc>
          <w:tcPr>
            <w:tcW w:w="2405" w:type="dxa"/>
            <w:vMerge/>
          </w:tcPr>
          <w:p w14:paraId="5FCB57E1" w14:textId="77777777" w:rsidR="009749D5" w:rsidRPr="00676EC9" w:rsidRDefault="009749D5" w:rsidP="001B6472">
            <w:pPr>
              <w:spacing w:line="360" w:lineRule="auto"/>
              <w:jc w:val="center"/>
              <w:rPr>
                <w:sz w:val="20"/>
                <w:szCs w:val="20"/>
                <w:lang w:bidi="ar-SA"/>
              </w:rPr>
            </w:pPr>
          </w:p>
        </w:tc>
        <w:tc>
          <w:tcPr>
            <w:tcW w:w="992" w:type="dxa"/>
          </w:tcPr>
          <w:p w14:paraId="16F73D37" w14:textId="06D6E05F" w:rsidR="009749D5" w:rsidRPr="00676EC9" w:rsidRDefault="009749D5" w:rsidP="001B6472">
            <w:pPr>
              <w:spacing w:line="360" w:lineRule="auto"/>
              <w:jc w:val="center"/>
              <w:rPr>
                <w:sz w:val="20"/>
                <w:szCs w:val="20"/>
                <w:lang w:bidi="ar-SA"/>
              </w:rPr>
            </w:pPr>
            <w:r w:rsidRPr="00676EC9">
              <w:rPr>
                <w:sz w:val="20"/>
                <w:szCs w:val="20"/>
                <w:lang w:bidi="ar-SA"/>
              </w:rPr>
              <w:t>207-2</w:t>
            </w:r>
          </w:p>
        </w:tc>
        <w:tc>
          <w:tcPr>
            <w:tcW w:w="4530" w:type="dxa"/>
          </w:tcPr>
          <w:p w14:paraId="25F41EBB" w14:textId="50208A9F" w:rsidR="009749D5" w:rsidRPr="00676EC9" w:rsidRDefault="009749D5" w:rsidP="001B6472">
            <w:pPr>
              <w:spacing w:line="360" w:lineRule="auto"/>
              <w:jc w:val="left"/>
              <w:rPr>
                <w:sz w:val="20"/>
                <w:szCs w:val="20"/>
                <w:lang w:bidi="ar-SA"/>
              </w:rPr>
            </w:pPr>
            <w:r w:rsidRPr="00676EC9">
              <w:rPr>
                <w:sz w:val="20"/>
                <w:szCs w:val="20"/>
                <w:lang w:bidi="ar-SA"/>
              </w:rPr>
              <w:t>Tata kelola pajak, pengendalian, dan manajemen risiko</w:t>
            </w:r>
          </w:p>
        </w:tc>
      </w:tr>
      <w:tr w:rsidR="009749D5" w:rsidRPr="00676EC9" w14:paraId="6BC4984B" w14:textId="77777777" w:rsidTr="001B6472">
        <w:tc>
          <w:tcPr>
            <w:tcW w:w="2405" w:type="dxa"/>
            <w:vMerge/>
          </w:tcPr>
          <w:p w14:paraId="169ED0C3" w14:textId="77777777" w:rsidR="009749D5" w:rsidRPr="00676EC9" w:rsidRDefault="009749D5" w:rsidP="001B6472">
            <w:pPr>
              <w:spacing w:line="360" w:lineRule="auto"/>
              <w:jc w:val="center"/>
              <w:rPr>
                <w:sz w:val="20"/>
                <w:szCs w:val="20"/>
                <w:lang w:bidi="ar-SA"/>
              </w:rPr>
            </w:pPr>
          </w:p>
        </w:tc>
        <w:tc>
          <w:tcPr>
            <w:tcW w:w="992" w:type="dxa"/>
          </w:tcPr>
          <w:p w14:paraId="65BB95CA" w14:textId="4E4672F2" w:rsidR="009749D5" w:rsidRPr="00676EC9" w:rsidRDefault="009749D5" w:rsidP="001B6472">
            <w:pPr>
              <w:spacing w:line="360" w:lineRule="auto"/>
              <w:jc w:val="center"/>
              <w:rPr>
                <w:sz w:val="20"/>
                <w:szCs w:val="20"/>
                <w:lang w:bidi="ar-SA"/>
              </w:rPr>
            </w:pPr>
            <w:r w:rsidRPr="00676EC9">
              <w:rPr>
                <w:sz w:val="20"/>
                <w:szCs w:val="20"/>
                <w:lang w:bidi="ar-SA"/>
              </w:rPr>
              <w:t>207-3</w:t>
            </w:r>
          </w:p>
        </w:tc>
        <w:tc>
          <w:tcPr>
            <w:tcW w:w="4530" w:type="dxa"/>
          </w:tcPr>
          <w:p w14:paraId="686E5520" w14:textId="64B69140" w:rsidR="009749D5" w:rsidRPr="00676EC9" w:rsidRDefault="009749D5" w:rsidP="001B6472">
            <w:pPr>
              <w:spacing w:line="360" w:lineRule="auto"/>
              <w:jc w:val="left"/>
              <w:rPr>
                <w:sz w:val="20"/>
                <w:szCs w:val="20"/>
                <w:lang w:bidi="ar-SA"/>
              </w:rPr>
            </w:pPr>
            <w:r w:rsidRPr="00676EC9">
              <w:rPr>
                <w:sz w:val="20"/>
                <w:szCs w:val="20"/>
                <w:lang w:bidi="ar-SA"/>
              </w:rPr>
              <w:t>Keterlibatan pemangku kepentingan dan pengelolaan masalah yang terkait dengan pajak</w:t>
            </w:r>
          </w:p>
        </w:tc>
      </w:tr>
      <w:tr w:rsidR="009749D5" w:rsidRPr="00676EC9" w14:paraId="7CBFE958" w14:textId="77777777" w:rsidTr="001B6472">
        <w:tc>
          <w:tcPr>
            <w:tcW w:w="2405" w:type="dxa"/>
            <w:vMerge/>
          </w:tcPr>
          <w:p w14:paraId="6C72B2F8" w14:textId="77777777" w:rsidR="009749D5" w:rsidRPr="00676EC9" w:rsidRDefault="009749D5" w:rsidP="001B6472">
            <w:pPr>
              <w:spacing w:line="360" w:lineRule="auto"/>
              <w:jc w:val="center"/>
              <w:rPr>
                <w:sz w:val="20"/>
                <w:szCs w:val="20"/>
                <w:lang w:bidi="ar-SA"/>
              </w:rPr>
            </w:pPr>
          </w:p>
        </w:tc>
        <w:tc>
          <w:tcPr>
            <w:tcW w:w="992" w:type="dxa"/>
          </w:tcPr>
          <w:p w14:paraId="0748C337" w14:textId="62D81987" w:rsidR="009749D5" w:rsidRPr="00676EC9" w:rsidRDefault="009749D5" w:rsidP="001B6472">
            <w:pPr>
              <w:spacing w:line="360" w:lineRule="auto"/>
              <w:jc w:val="center"/>
              <w:rPr>
                <w:sz w:val="20"/>
                <w:szCs w:val="20"/>
                <w:lang w:bidi="ar-SA"/>
              </w:rPr>
            </w:pPr>
            <w:r w:rsidRPr="00676EC9">
              <w:rPr>
                <w:sz w:val="20"/>
                <w:szCs w:val="20"/>
                <w:lang w:bidi="ar-SA"/>
              </w:rPr>
              <w:t>207-4</w:t>
            </w:r>
          </w:p>
        </w:tc>
        <w:tc>
          <w:tcPr>
            <w:tcW w:w="4530" w:type="dxa"/>
          </w:tcPr>
          <w:p w14:paraId="0D75D6D9" w14:textId="13F709EC" w:rsidR="009749D5" w:rsidRPr="00676EC9" w:rsidRDefault="009749D5" w:rsidP="001B6472">
            <w:pPr>
              <w:spacing w:line="360" w:lineRule="auto"/>
              <w:jc w:val="left"/>
              <w:rPr>
                <w:sz w:val="20"/>
                <w:szCs w:val="20"/>
                <w:lang w:bidi="ar-SA"/>
              </w:rPr>
            </w:pPr>
            <w:r w:rsidRPr="00676EC9">
              <w:rPr>
                <w:sz w:val="20"/>
                <w:szCs w:val="20"/>
                <w:lang w:bidi="ar-SA"/>
              </w:rPr>
              <w:t>Pelaporan per negara</w:t>
            </w:r>
          </w:p>
        </w:tc>
      </w:tr>
    </w:tbl>
    <w:p w14:paraId="73754D8C" w14:textId="77777777" w:rsidR="00961FAD" w:rsidRPr="008C7DAB" w:rsidRDefault="00961FAD" w:rsidP="00961FAD">
      <w:pPr>
        <w:spacing w:after="0" w:line="240" w:lineRule="auto"/>
        <w:rPr>
          <w:rFonts w:cs="Times New Roman"/>
          <w:i/>
        </w:rPr>
      </w:pPr>
      <w:r w:rsidRPr="008C7DAB">
        <w:rPr>
          <w:rFonts w:cs="Times New Roman"/>
          <w:i/>
          <w:sz w:val="20"/>
          <w:szCs w:val="24"/>
        </w:rPr>
        <w:t xml:space="preserve">Sumber: </w:t>
      </w:r>
      <w:r>
        <w:rPr>
          <w:rFonts w:cs="Times New Roman"/>
          <w:i/>
          <w:sz w:val="20"/>
          <w:szCs w:val="24"/>
        </w:rPr>
        <w:t xml:space="preserve">Global Reporting Initiative </w:t>
      </w:r>
      <w:r w:rsidRPr="008C7DAB">
        <w:rPr>
          <w:rFonts w:cs="Times New Roman"/>
          <w:i/>
          <w:sz w:val="20"/>
          <w:szCs w:val="24"/>
        </w:rPr>
        <w:t>(Data Diolah Peneliti, 2024)</w:t>
      </w:r>
    </w:p>
    <w:p w14:paraId="267F2370" w14:textId="77777777" w:rsidR="009749D5" w:rsidRDefault="009749D5" w:rsidP="00B83D6F">
      <w:pPr>
        <w:rPr>
          <w:lang w:bidi="ar-SA"/>
        </w:rPr>
      </w:pPr>
    </w:p>
    <w:p w14:paraId="54491AEC" w14:textId="215E5E74" w:rsidR="0054655D" w:rsidRPr="0017303D" w:rsidRDefault="0017303D" w:rsidP="0017303D">
      <w:pPr>
        <w:pStyle w:val="Caption"/>
        <w:jc w:val="center"/>
        <w:rPr>
          <w:rFonts w:cs="Times New Roman"/>
          <w:b/>
          <w:bCs/>
          <w:i w:val="0"/>
          <w:iCs w:val="0"/>
          <w:color w:val="auto"/>
          <w:sz w:val="28"/>
          <w:szCs w:val="28"/>
        </w:rPr>
      </w:pPr>
      <w:bookmarkStart w:id="137" w:name="_Toc192033480"/>
      <w:bookmarkStart w:id="138" w:name="_Toc192371608"/>
      <w:r w:rsidRPr="0017303D">
        <w:rPr>
          <w:b/>
          <w:bCs/>
          <w:i w:val="0"/>
          <w:iCs w:val="0"/>
          <w:color w:val="auto"/>
          <w:sz w:val="22"/>
          <w:szCs w:val="22"/>
        </w:rPr>
        <w:t>Tabel 2</w:t>
      </w:r>
      <w:r>
        <w:rPr>
          <w:b/>
          <w:bCs/>
          <w:i w:val="0"/>
          <w:iCs w:val="0"/>
          <w:color w:val="auto"/>
          <w:sz w:val="22"/>
          <w:szCs w:val="22"/>
        </w:rPr>
        <w:t>.</w:t>
      </w:r>
      <w:r w:rsidRPr="0017303D">
        <w:rPr>
          <w:b/>
          <w:bCs/>
          <w:i w:val="0"/>
          <w:iCs w:val="0"/>
          <w:color w:val="auto"/>
          <w:sz w:val="22"/>
          <w:szCs w:val="22"/>
        </w:rPr>
        <w:fldChar w:fldCharType="begin"/>
      </w:r>
      <w:r w:rsidRPr="0017303D">
        <w:rPr>
          <w:b/>
          <w:bCs/>
          <w:i w:val="0"/>
          <w:iCs w:val="0"/>
          <w:color w:val="auto"/>
          <w:sz w:val="22"/>
          <w:szCs w:val="22"/>
        </w:rPr>
        <w:instrText xml:space="preserve"> SEQ Tabel_2 \* ARABIC </w:instrText>
      </w:r>
      <w:r w:rsidRPr="0017303D">
        <w:rPr>
          <w:b/>
          <w:bCs/>
          <w:i w:val="0"/>
          <w:iCs w:val="0"/>
          <w:color w:val="auto"/>
          <w:sz w:val="22"/>
          <w:szCs w:val="22"/>
        </w:rPr>
        <w:fldChar w:fldCharType="separate"/>
      </w:r>
      <w:r w:rsidR="002B24E8">
        <w:rPr>
          <w:b/>
          <w:bCs/>
          <w:i w:val="0"/>
          <w:iCs w:val="0"/>
          <w:noProof/>
          <w:color w:val="auto"/>
          <w:sz w:val="22"/>
          <w:szCs w:val="22"/>
        </w:rPr>
        <w:t>3</w:t>
      </w:r>
      <w:r w:rsidRPr="0017303D">
        <w:rPr>
          <w:b/>
          <w:bCs/>
          <w:i w:val="0"/>
          <w:iCs w:val="0"/>
          <w:color w:val="auto"/>
          <w:sz w:val="22"/>
          <w:szCs w:val="22"/>
        </w:rPr>
        <w:fldChar w:fldCharType="end"/>
      </w:r>
      <w:r w:rsidRPr="0017303D">
        <w:rPr>
          <w:b/>
          <w:bCs/>
          <w:i w:val="0"/>
          <w:iCs w:val="0"/>
          <w:color w:val="auto"/>
          <w:sz w:val="22"/>
          <w:szCs w:val="22"/>
        </w:rPr>
        <w:t xml:space="preserve"> Pengungkapan Aspek Lingkungan</w:t>
      </w:r>
      <w:bookmarkEnd w:id="137"/>
      <w:bookmarkEnd w:id="138"/>
    </w:p>
    <w:tbl>
      <w:tblPr>
        <w:tblStyle w:val="TableGrid"/>
        <w:tblW w:w="0" w:type="auto"/>
        <w:tblLook w:val="04A0" w:firstRow="1" w:lastRow="0" w:firstColumn="1" w:lastColumn="0" w:noHBand="0" w:noVBand="1"/>
      </w:tblPr>
      <w:tblGrid>
        <w:gridCol w:w="2405"/>
        <w:gridCol w:w="992"/>
        <w:gridCol w:w="4530"/>
      </w:tblGrid>
      <w:tr w:rsidR="009749D5" w14:paraId="6FAB2D18" w14:textId="77777777" w:rsidTr="001B6472">
        <w:tc>
          <w:tcPr>
            <w:tcW w:w="2405" w:type="dxa"/>
            <w:vMerge w:val="restart"/>
          </w:tcPr>
          <w:p w14:paraId="6687BA2A" w14:textId="77777777" w:rsidR="009749D5" w:rsidRPr="00676EC9" w:rsidRDefault="009749D5" w:rsidP="001B6472">
            <w:pPr>
              <w:spacing w:line="360" w:lineRule="auto"/>
              <w:jc w:val="center"/>
              <w:rPr>
                <w:sz w:val="20"/>
                <w:szCs w:val="20"/>
                <w:lang w:bidi="ar-SA"/>
              </w:rPr>
            </w:pPr>
            <w:r w:rsidRPr="00676EC9">
              <w:rPr>
                <w:sz w:val="20"/>
                <w:szCs w:val="20"/>
                <w:lang w:bidi="ar-SA"/>
              </w:rPr>
              <w:t>Material</w:t>
            </w:r>
          </w:p>
          <w:p w14:paraId="06B4C061" w14:textId="21EBF3CD" w:rsidR="009749D5" w:rsidRPr="00676EC9" w:rsidRDefault="009749D5" w:rsidP="001B6472">
            <w:pPr>
              <w:spacing w:line="360" w:lineRule="auto"/>
              <w:jc w:val="center"/>
              <w:rPr>
                <w:sz w:val="20"/>
                <w:szCs w:val="20"/>
                <w:lang w:bidi="ar-SA"/>
              </w:rPr>
            </w:pPr>
            <w:r w:rsidRPr="00676EC9">
              <w:rPr>
                <w:sz w:val="20"/>
                <w:szCs w:val="20"/>
                <w:lang w:bidi="ar-SA"/>
              </w:rPr>
              <w:t>(GRI 301)</w:t>
            </w:r>
          </w:p>
        </w:tc>
        <w:tc>
          <w:tcPr>
            <w:tcW w:w="992" w:type="dxa"/>
          </w:tcPr>
          <w:p w14:paraId="5F450ED8" w14:textId="21EDA7D0" w:rsidR="009749D5" w:rsidRPr="00676EC9" w:rsidRDefault="009749D5" w:rsidP="001B6472">
            <w:pPr>
              <w:spacing w:line="360" w:lineRule="auto"/>
              <w:jc w:val="center"/>
              <w:rPr>
                <w:sz w:val="20"/>
                <w:szCs w:val="20"/>
                <w:lang w:bidi="ar-SA"/>
              </w:rPr>
            </w:pPr>
            <w:r w:rsidRPr="00676EC9">
              <w:rPr>
                <w:sz w:val="20"/>
                <w:szCs w:val="20"/>
                <w:lang w:bidi="ar-SA"/>
              </w:rPr>
              <w:t>301-1</w:t>
            </w:r>
          </w:p>
        </w:tc>
        <w:tc>
          <w:tcPr>
            <w:tcW w:w="4530" w:type="dxa"/>
          </w:tcPr>
          <w:p w14:paraId="77576ADA" w14:textId="1FED443A" w:rsidR="009749D5" w:rsidRPr="00676EC9" w:rsidRDefault="009749D5" w:rsidP="001B6472">
            <w:pPr>
              <w:spacing w:line="360" w:lineRule="auto"/>
              <w:jc w:val="left"/>
              <w:rPr>
                <w:sz w:val="20"/>
                <w:szCs w:val="20"/>
                <w:lang w:bidi="ar-SA"/>
              </w:rPr>
            </w:pPr>
            <w:r w:rsidRPr="00676EC9">
              <w:rPr>
                <w:sz w:val="20"/>
                <w:szCs w:val="20"/>
                <w:lang w:bidi="ar-SA"/>
              </w:rPr>
              <w:t>Material yang digunakan berdasarkan berat atau volume</w:t>
            </w:r>
          </w:p>
        </w:tc>
      </w:tr>
      <w:tr w:rsidR="009749D5" w14:paraId="7127C596" w14:textId="77777777" w:rsidTr="001B6472">
        <w:tc>
          <w:tcPr>
            <w:tcW w:w="2405" w:type="dxa"/>
            <w:vMerge/>
          </w:tcPr>
          <w:p w14:paraId="14EDF452" w14:textId="77777777" w:rsidR="009749D5" w:rsidRPr="00676EC9" w:rsidRDefault="009749D5" w:rsidP="001B6472">
            <w:pPr>
              <w:spacing w:line="360" w:lineRule="auto"/>
              <w:jc w:val="center"/>
              <w:rPr>
                <w:sz w:val="20"/>
                <w:szCs w:val="20"/>
                <w:lang w:bidi="ar-SA"/>
              </w:rPr>
            </w:pPr>
          </w:p>
        </w:tc>
        <w:tc>
          <w:tcPr>
            <w:tcW w:w="992" w:type="dxa"/>
          </w:tcPr>
          <w:p w14:paraId="07C2B859" w14:textId="1C6E0FE2" w:rsidR="009749D5" w:rsidRPr="00676EC9" w:rsidRDefault="009749D5" w:rsidP="001B6472">
            <w:pPr>
              <w:spacing w:line="360" w:lineRule="auto"/>
              <w:jc w:val="center"/>
              <w:rPr>
                <w:sz w:val="20"/>
                <w:szCs w:val="20"/>
                <w:lang w:bidi="ar-SA"/>
              </w:rPr>
            </w:pPr>
            <w:r w:rsidRPr="00676EC9">
              <w:rPr>
                <w:sz w:val="20"/>
                <w:szCs w:val="20"/>
                <w:lang w:bidi="ar-SA"/>
              </w:rPr>
              <w:t>301-2</w:t>
            </w:r>
          </w:p>
        </w:tc>
        <w:tc>
          <w:tcPr>
            <w:tcW w:w="4530" w:type="dxa"/>
          </w:tcPr>
          <w:p w14:paraId="5426D78B" w14:textId="0EAC52A5" w:rsidR="009749D5" w:rsidRPr="00676EC9" w:rsidRDefault="009749D5" w:rsidP="001B6472">
            <w:pPr>
              <w:spacing w:line="360" w:lineRule="auto"/>
              <w:jc w:val="left"/>
              <w:rPr>
                <w:sz w:val="20"/>
                <w:szCs w:val="20"/>
                <w:lang w:bidi="ar-SA"/>
              </w:rPr>
            </w:pPr>
            <w:r w:rsidRPr="00676EC9">
              <w:rPr>
                <w:sz w:val="20"/>
                <w:szCs w:val="20"/>
                <w:lang w:bidi="ar-SA"/>
              </w:rPr>
              <w:t>Material input dari daur ulang yang digunakan</w:t>
            </w:r>
          </w:p>
        </w:tc>
      </w:tr>
      <w:tr w:rsidR="009749D5" w14:paraId="1E273776" w14:textId="77777777" w:rsidTr="001B6472">
        <w:tc>
          <w:tcPr>
            <w:tcW w:w="2405" w:type="dxa"/>
            <w:vMerge/>
          </w:tcPr>
          <w:p w14:paraId="1DD40062" w14:textId="77777777" w:rsidR="009749D5" w:rsidRPr="00676EC9" w:rsidRDefault="009749D5" w:rsidP="001B6472">
            <w:pPr>
              <w:spacing w:line="360" w:lineRule="auto"/>
              <w:jc w:val="center"/>
              <w:rPr>
                <w:sz w:val="20"/>
                <w:szCs w:val="20"/>
                <w:lang w:bidi="ar-SA"/>
              </w:rPr>
            </w:pPr>
          </w:p>
        </w:tc>
        <w:tc>
          <w:tcPr>
            <w:tcW w:w="992" w:type="dxa"/>
          </w:tcPr>
          <w:p w14:paraId="691F70DD" w14:textId="192305B3" w:rsidR="009749D5" w:rsidRPr="00676EC9" w:rsidRDefault="009749D5" w:rsidP="001B6472">
            <w:pPr>
              <w:spacing w:line="360" w:lineRule="auto"/>
              <w:jc w:val="center"/>
              <w:rPr>
                <w:sz w:val="20"/>
                <w:szCs w:val="20"/>
                <w:lang w:bidi="ar-SA"/>
              </w:rPr>
            </w:pPr>
            <w:r w:rsidRPr="00676EC9">
              <w:rPr>
                <w:sz w:val="20"/>
                <w:szCs w:val="20"/>
                <w:lang w:bidi="ar-SA"/>
              </w:rPr>
              <w:t>301-3</w:t>
            </w:r>
          </w:p>
        </w:tc>
        <w:tc>
          <w:tcPr>
            <w:tcW w:w="4530" w:type="dxa"/>
          </w:tcPr>
          <w:p w14:paraId="7639B023" w14:textId="7A9170D0" w:rsidR="009749D5" w:rsidRPr="00676EC9" w:rsidRDefault="009749D5" w:rsidP="001B6472">
            <w:pPr>
              <w:spacing w:line="360" w:lineRule="auto"/>
              <w:jc w:val="left"/>
              <w:rPr>
                <w:sz w:val="20"/>
                <w:szCs w:val="20"/>
                <w:lang w:bidi="ar-SA"/>
              </w:rPr>
            </w:pPr>
            <w:r w:rsidRPr="00676EC9">
              <w:rPr>
                <w:sz w:val="20"/>
                <w:szCs w:val="20"/>
                <w:lang w:bidi="ar-SA"/>
              </w:rPr>
              <w:t xml:space="preserve">Produk </w:t>
            </w:r>
            <w:r w:rsidRPr="00676EC9">
              <w:rPr>
                <w:i/>
                <w:iCs/>
                <w:sz w:val="20"/>
                <w:szCs w:val="20"/>
                <w:lang w:bidi="ar-SA"/>
              </w:rPr>
              <w:t xml:space="preserve">reclaimed </w:t>
            </w:r>
            <w:r w:rsidRPr="00676EC9">
              <w:rPr>
                <w:sz w:val="20"/>
                <w:szCs w:val="20"/>
                <w:lang w:bidi="ar-SA"/>
              </w:rPr>
              <w:t>dan material kemasannya</w:t>
            </w:r>
          </w:p>
        </w:tc>
      </w:tr>
      <w:tr w:rsidR="009749D5" w14:paraId="072A833E" w14:textId="77777777" w:rsidTr="001B6472">
        <w:tc>
          <w:tcPr>
            <w:tcW w:w="2405" w:type="dxa"/>
            <w:vMerge w:val="restart"/>
          </w:tcPr>
          <w:p w14:paraId="11E3C97B" w14:textId="77777777" w:rsidR="009749D5" w:rsidRPr="00676EC9" w:rsidRDefault="009749D5" w:rsidP="001B6472">
            <w:pPr>
              <w:spacing w:line="360" w:lineRule="auto"/>
              <w:jc w:val="center"/>
              <w:rPr>
                <w:sz w:val="20"/>
                <w:szCs w:val="20"/>
                <w:lang w:bidi="ar-SA"/>
              </w:rPr>
            </w:pPr>
            <w:r w:rsidRPr="00676EC9">
              <w:rPr>
                <w:sz w:val="20"/>
                <w:szCs w:val="20"/>
                <w:lang w:bidi="ar-SA"/>
              </w:rPr>
              <w:t>Energi</w:t>
            </w:r>
          </w:p>
          <w:p w14:paraId="0C2B9356" w14:textId="2A5754B6" w:rsidR="009749D5" w:rsidRPr="00676EC9" w:rsidRDefault="009749D5" w:rsidP="001B6472">
            <w:pPr>
              <w:spacing w:line="360" w:lineRule="auto"/>
              <w:jc w:val="center"/>
              <w:rPr>
                <w:sz w:val="20"/>
                <w:szCs w:val="20"/>
                <w:lang w:bidi="ar-SA"/>
              </w:rPr>
            </w:pPr>
            <w:r w:rsidRPr="00676EC9">
              <w:rPr>
                <w:sz w:val="20"/>
                <w:szCs w:val="20"/>
                <w:lang w:bidi="ar-SA"/>
              </w:rPr>
              <w:t>(GRI 302)</w:t>
            </w:r>
          </w:p>
        </w:tc>
        <w:tc>
          <w:tcPr>
            <w:tcW w:w="992" w:type="dxa"/>
          </w:tcPr>
          <w:p w14:paraId="7EBFF7B8" w14:textId="7CA8C0E7" w:rsidR="009749D5" w:rsidRPr="00676EC9" w:rsidRDefault="009749D5" w:rsidP="001B6472">
            <w:pPr>
              <w:spacing w:line="360" w:lineRule="auto"/>
              <w:jc w:val="center"/>
              <w:rPr>
                <w:sz w:val="20"/>
                <w:szCs w:val="20"/>
                <w:lang w:bidi="ar-SA"/>
              </w:rPr>
            </w:pPr>
            <w:r w:rsidRPr="00676EC9">
              <w:rPr>
                <w:sz w:val="20"/>
                <w:szCs w:val="20"/>
                <w:lang w:bidi="ar-SA"/>
              </w:rPr>
              <w:t>302-1</w:t>
            </w:r>
          </w:p>
        </w:tc>
        <w:tc>
          <w:tcPr>
            <w:tcW w:w="4530" w:type="dxa"/>
          </w:tcPr>
          <w:p w14:paraId="258F57DD" w14:textId="4F4FCAEC" w:rsidR="009749D5" w:rsidRPr="00676EC9" w:rsidRDefault="009749D5" w:rsidP="001B6472">
            <w:pPr>
              <w:spacing w:line="360" w:lineRule="auto"/>
              <w:jc w:val="left"/>
              <w:rPr>
                <w:sz w:val="20"/>
                <w:szCs w:val="20"/>
                <w:lang w:bidi="ar-SA"/>
              </w:rPr>
            </w:pPr>
            <w:r w:rsidRPr="00676EC9">
              <w:rPr>
                <w:sz w:val="20"/>
                <w:szCs w:val="20"/>
                <w:lang w:bidi="ar-SA"/>
              </w:rPr>
              <w:t>Konsumsi energi dalam organi</w:t>
            </w:r>
            <w:r w:rsidR="0021528B">
              <w:rPr>
                <w:sz w:val="20"/>
                <w:szCs w:val="20"/>
                <w:lang w:bidi="ar-SA"/>
              </w:rPr>
              <w:t>sasi</w:t>
            </w:r>
          </w:p>
        </w:tc>
      </w:tr>
      <w:tr w:rsidR="009749D5" w14:paraId="7E26DEA4" w14:textId="77777777" w:rsidTr="001B6472">
        <w:tc>
          <w:tcPr>
            <w:tcW w:w="2405" w:type="dxa"/>
            <w:vMerge/>
          </w:tcPr>
          <w:p w14:paraId="558B5A46" w14:textId="77777777" w:rsidR="009749D5" w:rsidRPr="00676EC9" w:rsidRDefault="009749D5" w:rsidP="001B6472">
            <w:pPr>
              <w:spacing w:line="360" w:lineRule="auto"/>
              <w:jc w:val="center"/>
              <w:rPr>
                <w:sz w:val="20"/>
                <w:szCs w:val="20"/>
                <w:lang w:bidi="ar-SA"/>
              </w:rPr>
            </w:pPr>
          </w:p>
        </w:tc>
        <w:tc>
          <w:tcPr>
            <w:tcW w:w="992" w:type="dxa"/>
          </w:tcPr>
          <w:p w14:paraId="5E130AEA" w14:textId="1AD37799" w:rsidR="009749D5" w:rsidRPr="00676EC9" w:rsidRDefault="009749D5" w:rsidP="001B6472">
            <w:pPr>
              <w:spacing w:line="360" w:lineRule="auto"/>
              <w:jc w:val="center"/>
              <w:rPr>
                <w:sz w:val="20"/>
                <w:szCs w:val="20"/>
                <w:lang w:bidi="ar-SA"/>
              </w:rPr>
            </w:pPr>
            <w:r w:rsidRPr="00676EC9">
              <w:rPr>
                <w:sz w:val="20"/>
                <w:szCs w:val="20"/>
                <w:lang w:bidi="ar-SA"/>
              </w:rPr>
              <w:t>302-2</w:t>
            </w:r>
          </w:p>
        </w:tc>
        <w:tc>
          <w:tcPr>
            <w:tcW w:w="4530" w:type="dxa"/>
          </w:tcPr>
          <w:p w14:paraId="1B96AAE5" w14:textId="2C1E809D" w:rsidR="009749D5" w:rsidRPr="00676EC9" w:rsidRDefault="009749D5" w:rsidP="001B6472">
            <w:pPr>
              <w:spacing w:line="360" w:lineRule="auto"/>
              <w:jc w:val="left"/>
              <w:rPr>
                <w:sz w:val="20"/>
                <w:szCs w:val="20"/>
                <w:lang w:bidi="ar-SA"/>
              </w:rPr>
            </w:pPr>
            <w:r w:rsidRPr="00676EC9">
              <w:rPr>
                <w:sz w:val="20"/>
                <w:szCs w:val="20"/>
                <w:lang w:bidi="ar-SA"/>
              </w:rPr>
              <w:t>Konsumsi energi di luar organisasi</w:t>
            </w:r>
          </w:p>
        </w:tc>
      </w:tr>
      <w:tr w:rsidR="009749D5" w14:paraId="1B23C338" w14:textId="77777777" w:rsidTr="001B6472">
        <w:tc>
          <w:tcPr>
            <w:tcW w:w="2405" w:type="dxa"/>
            <w:vMerge/>
          </w:tcPr>
          <w:p w14:paraId="596EF6AA" w14:textId="77777777" w:rsidR="009749D5" w:rsidRPr="00676EC9" w:rsidRDefault="009749D5" w:rsidP="001B6472">
            <w:pPr>
              <w:spacing w:line="360" w:lineRule="auto"/>
              <w:jc w:val="center"/>
              <w:rPr>
                <w:sz w:val="20"/>
                <w:szCs w:val="20"/>
                <w:lang w:bidi="ar-SA"/>
              </w:rPr>
            </w:pPr>
          </w:p>
        </w:tc>
        <w:tc>
          <w:tcPr>
            <w:tcW w:w="992" w:type="dxa"/>
          </w:tcPr>
          <w:p w14:paraId="10F9C8C1" w14:textId="33A5AF32" w:rsidR="009749D5" w:rsidRPr="00676EC9" w:rsidRDefault="009749D5" w:rsidP="001B6472">
            <w:pPr>
              <w:spacing w:line="360" w:lineRule="auto"/>
              <w:jc w:val="center"/>
              <w:rPr>
                <w:sz w:val="20"/>
                <w:szCs w:val="20"/>
                <w:lang w:bidi="ar-SA"/>
              </w:rPr>
            </w:pPr>
            <w:r w:rsidRPr="00676EC9">
              <w:rPr>
                <w:sz w:val="20"/>
                <w:szCs w:val="20"/>
                <w:lang w:bidi="ar-SA"/>
              </w:rPr>
              <w:t>302-3</w:t>
            </w:r>
          </w:p>
        </w:tc>
        <w:tc>
          <w:tcPr>
            <w:tcW w:w="4530" w:type="dxa"/>
          </w:tcPr>
          <w:p w14:paraId="5997444A" w14:textId="4328A38A" w:rsidR="009749D5" w:rsidRPr="00676EC9" w:rsidRDefault="009749D5" w:rsidP="001B6472">
            <w:pPr>
              <w:spacing w:line="360" w:lineRule="auto"/>
              <w:jc w:val="left"/>
              <w:rPr>
                <w:sz w:val="20"/>
                <w:szCs w:val="20"/>
                <w:lang w:bidi="ar-SA"/>
              </w:rPr>
            </w:pPr>
            <w:r w:rsidRPr="00676EC9">
              <w:rPr>
                <w:sz w:val="20"/>
                <w:szCs w:val="20"/>
                <w:lang w:bidi="ar-SA"/>
              </w:rPr>
              <w:t>Intensitas energi</w:t>
            </w:r>
          </w:p>
        </w:tc>
      </w:tr>
      <w:tr w:rsidR="009749D5" w14:paraId="3E0C35C1" w14:textId="77777777" w:rsidTr="001B6472">
        <w:tc>
          <w:tcPr>
            <w:tcW w:w="2405" w:type="dxa"/>
            <w:vMerge/>
          </w:tcPr>
          <w:p w14:paraId="14BC6DB4" w14:textId="77777777" w:rsidR="009749D5" w:rsidRPr="00676EC9" w:rsidRDefault="009749D5" w:rsidP="001B6472">
            <w:pPr>
              <w:spacing w:line="360" w:lineRule="auto"/>
              <w:jc w:val="center"/>
              <w:rPr>
                <w:sz w:val="20"/>
                <w:szCs w:val="20"/>
                <w:lang w:bidi="ar-SA"/>
              </w:rPr>
            </w:pPr>
          </w:p>
        </w:tc>
        <w:tc>
          <w:tcPr>
            <w:tcW w:w="992" w:type="dxa"/>
          </w:tcPr>
          <w:p w14:paraId="1BC9420C" w14:textId="46E5D769" w:rsidR="009749D5" w:rsidRPr="00676EC9" w:rsidRDefault="009749D5" w:rsidP="001B6472">
            <w:pPr>
              <w:spacing w:line="360" w:lineRule="auto"/>
              <w:jc w:val="center"/>
              <w:rPr>
                <w:sz w:val="20"/>
                <w:szCs w:val="20"/>
                <w:lang w:bidi="ar-SA"/>
              </w:rPr>
            </w:pPr>
            <w:r w:rsidRPr="00676EC9">
              <w:rPr>
                <w:sz w:val="20"/>
                <w:szCs w:val="20"/>
                <w:lang w:bidi="ar-SA"/>
              </w:rPr>
              <w:t>302-4</w:t>
            </w:r>
          </w:p>
        </w:tc>
        <w:tc>
          <w:tcPr>
            <w:tcW w:w="4530" w:type="dxa"/>
          </w:tcPr>
          <w:p w14:paraId="12F78DEB" w14:textId="21228C9E" w:rsidR="009749D5" w:rsidRPr="00676EC9" w:rsidRDefault="009749D5" w:rsidP="001B6472">
            <w:pPr>
              <w:spacing w:line="360" w:lineRule="auto"/>
              <w:jc w:val="left"/>
              <w:rPr>
                <w:sz w:val="20"/>
                <w:szCs w:val="20"/>
                <w:lang w:bidi="ar-SA"/>
              </w:rPr>
            </w:pPr>
            <w:r w:rsidRPr="00676EC9">
              <w:rPr>
                <w:sz w:val="20"/>
                <w:szCs w:val="20"/>
                <w:lang w:bidi="ar-SA"/>
              </w:rPr>
              <w:t>Pengurangan konsumsi energi</w:t>
            </w:r>
          </w:p>
        </w:tc>
      </w:tr>
      <w:tr w:rsidR="009749D5" w14:paraId="487114B0" w14:textId="77777777" w:rsidTr="001B6472">
        <w:tc>
          <w:tcPr>
            <w:tcW w:w="2405" w:type="dxa"/>
            <w:vMerge/>
          </w:tcPr>
          <w:p w14:paraId="4D004EDA" w14:textId="77777777" w:rsidR="009749D5" w:rsidRPr="00676EC9" w:rsidRDefault="009749D5" w:rsidP="001B6472">
            <w:pPr>
              <w:spacing w:line="360" w:lineRule="auto"/>
              <w:jc w:val="center"/>
              <w:rPr>
                <w:sz w:val="20"/>
                <w:szCs w:val="20"/>
                <w:lang w:bidi="ar-SA"/>
              </w:rPr>
            </w:pPr>
          </w:p>
        </w:tc>
        <w:tc>
          <w:tcPr>
            <w:tcW w:w="992" w:type="dxa"/>
          </w:tcPr>
          <w:p w14:paraId="1FDDD50B" w14:textId="6E54E24B" w:rsidR="009749D5" w:rsidRPr="00676EC9" w:rsidRDefault="009749D5" w:rsidP="001B6472">
            <w:pPr>
              <w:spacing w:line="360" w:lineRule="auto"/>
              <w:jc w:val="center"/>
              <w:rPr>
                <w:sz w:val="20"/>
                <w:szCs w:val="20"/>
                <w:lang w:bidi="ar-SA"/>
              </w:rPr>
            </w:pPr>
            <w:r w:rsidRPr="00676EC9">
              <w:rPr>
                <w:sz w:val="20"/>
                <w:szCs w:val="20"/>
                <w:lang w:bidi="ar-SA"/>
              </w:rPr>
              <w:t>302-5</w:t>
            </w:r>
          </w:p>
        </w:tc>
        <w:tc>
          <w:tcPr>
            <w:tcW w:w="4530" w:type="dxa"/>
          </w:tcPr>
          <w:p w14:paraId="1C42C44A" w14:textId="71256F87" w:rsidR="009749D5" w:rsidRPr="00676EC9" w:rsidRDefault="009749D5" w:rsidP="001B6472">
            <w:pPr>
              <w:spacing w:line="360" w:lineRule="auto"/>
              <w:jc w:val="left"/>
              <w:rPr>
                <w:sz w:val="20"/>
                <w:szCs w:val="20"/>
                <w:lang w:bidi="ar-SA"/>
              </w:rPr>
            </w:pPr>
            <w:r w:rsidRPr="00676EC9">
              <w:rPr>
                <w:sz w:val="20"/>
                <w:szCs w:val="20"/>
                <w:lang w:bidi="ar-SA"/>
              </w:rPr>
              <w:t>Pengurangan pada energi yang di butuhkan untuk jasa maupun produk</w:t>
            </w:r>
          </w:p>
        </w:tc>
      </w:tr>
      <w:tr w:rsidR="009749D5" w14:paraId="7E7A3E8E" w14:textId="77777777" w:rsidTr="001B6472">
        <w:tc>
          <w:tcPr>
            <w:tcW w:w="2405" w:type="dxa"/>
            <w:vMerge w:val="restart"/>
          </w:tcPr>
          <w:p w14:paraId="5C187BD6" w14:textId="77777777" w:rsidR="009749D5" w:rsidRPr="00676EC9" w:rsidRDefault="009749D5" w:rsidP="001B6472">
            <w:pPr>
              <w:spacing w:line="360" w:lineRule="auto"/>
              <w:jc w:val="center"/>
              <w:rPr>
                <w:sz w:val="20"/>
                <w:szCs w:val="20"/>
                <w:lang w:bidi="ar-SA"/>
              </w:rPr>
            </w:pPr>
            <w:r w:rsidRPr="00676EC9">
              <w:rPr>
                <w:sz w:val="20"/>
                <w:szCs w:val="20"/>
                <w:lang w:bidi="ar-SA"/>
              </w:rPr>
              <w:t>Air</w:t>
            </w:r>
          </w:p>
          <w:p w14:paraId="1F5639BD" w14:textId="3EC45F7B" w:rsidR="009749D5" w:rsidRPr="00676EC9" w:rsidRDefault="009749D5" w:rsidP="001B6472">
            <w:pPr>
              <w:spacing w:line="360" w:lineRule="auto"/>
              <w:jc w:val="center"/>
              <w:rPr>
                <w:sz w:val="20"/>
                <w:szCs w:val="20"/>
                <w:lang w:bidi="ar-SA"/>
              </w:rPr>
            </w:pPr>
            <w:r w:rsidRPr="00676EC9">
              <w:rPr>
                <w:sz w:val="20"/>
                <w:szCs w:val="20"/>
                <w:lang w:bidi="ar-SA"/>
              </w:rPr>
              <w:t>(GRI 303)</w:t>
            </w:r>
          </w:p>
        </w:tc>
        <w:tc>
          <w:tcPr>
            <w:tcW w:w="992" w:type="dxa"/>
          </w:tcPr>
          <w:p w14:paraId="49F1BF1B" w14:textId="667A3B57" w:rsidR="009749D5" w:rsidRPr="00676EC9" w:rsidRDefault="009749D5" w:rsidP="001B6472">
            <w:pPr>
              <w:spacing w:line="360" w:lineRule="auto"/>
              <w:jc w:val="center"/>
              <w:rPr>
                <w:sz w:val="20"/>
                <w:szCs w:val="20"/>
                <w:lang w:bidi="ar-SA"/>
              </w:rPr>
            </w:pPr>
            <w:r w:rsidRPr="00676EC9">
              <w:rPr>
                <w:sz w:val="20"/>
                <w:szCs w:val="20"/>
                <w:lang w:bidi="ar-SA"/>
              </w:rPr>
              <w:t>30</w:t>
            </w:r>
            <w:r w:rsidR="00816DB1" w:rsidRPr="00676EC9">
              <w:rPr>
                <w:sz w:val="20"/>
                <w:szCs w:val="20"/>
                <w:lang w:bidi="ar-SA"/>
              </w:rPr>
              <w:t>3</w:t>
            </w:r>
            <w:r w:rsidRPr="00676EC9">
              <w:rPr>
                <w:sz w:val="20"/>
                <w:szCs w:val="20"/>
                <w:lang w:bidi="ar-SA"/>
              </w:rPr>
              <w:t>-1</w:t>
            </w:r>
          </w:p>
        </w:tc>
        <w:tc>
          <w:tcPr>
            <w:tcW w:w="4530" w:type="dxa"/>
          </w:tcPr>
          <w:p w14:paraId="5A3D5888" w14:textId="09C5188B" w:rsidR="009749D5" w:rsidRPr="00676EC9" w:rsidRDefault="009749D5" w:rsidP="001B6472">
            <w:pPr>
              <w:spacing w:line="360" w:lineRule="auto"/>
              <w:jc w:val="left"/>
              <w:rPr>
                <w:sz w:val="20"/>
                <w:szCs w:val="20"/>
                <w:lang w:bidi="ar-SA"/>
              </w:rPr>
            </w:pPr>
            <w:r w:rsidRPr="00676EC9">
              <w:rPr>
                <w:sz w:val="20"/>
                <w:szCs w:val="20"/>
                <w:lang w:bidi="ar-SA"/>
              </w:rPr>
              <w:t>Pengambilan air berdasarkan sumber</w:t>
            </w:r>
          </w:p>
        </w:tc>
      </w:tr>
      <w:tr w:rsidR="009749D5" w14:paraId="363F07CF" w14:textId="77777777" w:rsidTr="001B6472">
        <w:tc>
          <w:tcPr>
            <w:tcW w:w="2405" w:type="dxa"/>
            <w:vMerge/>
          </w:tcPr>
          <w:p w14:paraId="44730EC8" w14:textId="77777777" w:rsidR="009749D5" w:rsidRPr="00676EC9" w:rsidRDefault="009749D5" w:rsidP="001B6472">
            <w:pPr>
              <w:spacing w:line="360" w:lineRule="auto"/>
              <w:jc w:val="center"/>
              <w:rPr>
                <w:sz w:val="20"/>
                <w:szCs w:val="20"/>
                <w:lang w:bidi="ar-SA"/>
              </w:rPr>
            </w:pPr>
          </w:p>
        </w:tc>
        <w:tc>
          <w:tcPr>
            <w:tcW w:w="992" w:type="dxa"/>
          </w:tcPr>
          <w:p w14:paraId="0D0AE859" w14:textId="199A99B8" w:rsidR="009749D5" w:rsidRPr="00676EC9" w:rsidRDefault="009749D5" w:rsidP="001B6472">
            <w:pPr>
              <w:spacing w:line="360" w:lineRule="auto"/>
              <w:jc w:val="center"/>
              <w:rPr>
                <w:sz w:val="20"/>
                <w:szCs w:val="20"/>
                <w:lang w:bidi="ar-SA"/>
              </w:rPr>
            </w:pPr>
            <w:r w:rsidRPr="00676EC9">
              <w:rPr>
                <w:sz w:val="20"/>
                <w:szCs w:val="20"/>
                <w:lang w:bidi="ar-SA"/>
              </w:rPr>
              <w:t>30</w:t>
            </w:r>
            <w:r w:rsidR="00816DB1" w:rsidRPr="00676EC9">
              <w:rPr>
                <w:sz w:val="20"/>
                <w:szCs w:val="20"/>
                <w:lang w:bidi="ar-SA"/>
              </w:rPr>
              <w:t>3</w:t>
            </w:r>
            <w:r w:rsidR="00B3469E" w:rsidRPr="00676EC9">
              <w:rPr>
                <w:sz w:val="20"/>
                <w:szCs w:val="20"/>
                <w:lang w:bidi="ar-SA"/>
              </w:rPr>
              <w:t>-2</w:t>
            </w:r>
          </w:p>
        </w:tc>
        <w:tc>
          <w:tcPr>
            <w:tcW w:w="4530" w:type="dxa"/>
          </w:tcPr>
          <w:p w14:paraId="76806210" w14:textId="526F746F" w:rsidR="009749D5" w:rsidRPr="00676EC9" w:rsidRDefault="009749D5" w:rsidP="001B6472">
            <w:pPr>
              <w:spacing w:line="360" w:lineRule="auto"/>
              <w:jc w:val="left"/>
              <w:rPr>
                <w:sz w:val="20"/>
                <w:szCs w:val="20"/>
                <w:lang w:bidi="ar-SA"/>
              </w:rPr>
            </w:pPr>
            <w:r w:rsidRPr="00676EC9">
              <w:rPr>
                <w:sz w:val="20"/>
                <w:szCs w:val="20"/>
                <w:lang w:bidi="ar-SA"/>
              </w:rPr>
              <w:t>Sumber air yang signifikan karena dipengaruhi oleh pengambilan air</w:t>
            </w:r>
          </w:p>
        </w:tc>
      </w:tr>
      <w:tr w:rsidR="009749D5" w14:paraId="5F702815" w14:textId="77777777" w:rsidTr="001B6472">
        <w:tc>
          <w:tcPr>
            <w:tcW w:w="2405" w:type="dxa"/>
            <w:vMerge/>
          </w:tcPr>
          <w:p w14:paraId="47EE1FDD" w14:textId="77777777" w:rsidR="009749D5" w:rsidRPr="00676EC9" w:rsidRDefault="009749D5" w:rsidP="001B6472">
            <w:pPr>
              <w:spacing w:line="360" w:lineRule="auto"/>
              <w:jc w:val="center"/>
              <w:rPr>
                <w:sz w:val="20"/>
                <w:szCs w:val="20"/>
                <w:lang w:bidi="ar-SA"/>
              </w:rPr>
            </w:pPr>
          </w:p>
        </w:tc>
        <w:tc>
          <w:tcPr>
            <w:tcW w:w="992" w:type="dxa"/>
          </w:tcPr>
          <w:p w14:paraId="15494817" w14:textId="4BE4618C" w:rsidR="009749D5" w:rsidRPr="00676EC9" w:rsidRDefault="009749D5" w:rsidP="001B6472">
            <w:pPr>
              <w:spacing w:line="360" w:lineRule="auto"/>
              <w:jc w:val="center"/>
              <w:rPr>
                <w:sz w:val="20"/>
                <w:szCs w:val="20"/>
                <w:lang w:bidi="ar-SA"/>
              </w:rPr>
            </w:pPr>
            <w:r w:rsidRPr="00676EC9">
              <w:rPr>
                <w:sz w:val="20"/>
                <w:szCs w:val="20"/>
                <w:lang w:bidi="ar-SA"/>
              </w:rPr>
              <w:t>303-3</w:t>
            </w:r>
          </w:p>
        </w:tc>
        <w:tc>
          <w:tcPr>
            <w:tcW w:w="4530" w:type="dxa"/>
          </w:tcPr>
          <w:p w14:paraId="375F55ED" w14:textId="53397B09" w:rsidR="009749D5" w:rsidRPr="00676EC9" w:rsidRDefault="009749D5" w:rsidP="001B6472">
            <w:pPr>
              <w:spacing w:line="360" w:lineRule="auto"/>
              <w:jc w:val="left"/>
              <w:rPr>
                <w:sz w:val="20"/>
                <w:szCs w:val="20"/>
                <w:lang w:bidi="ar-SA"/>
              </w:rPr>
            </w:pPr>
            <w:r w:rsidRPr="00676EC9">
              <w:rPr>
                <w:sz w:val="20"/>
                <w:szCs w:val="20"/>
                <w:lang w:bidi="ar-SA"/>
              </w:rPr>
              <w:t>Daur ulang juga penggunaan air kembali</w:t>
            </w:r>
          </w:p>
        </w:tc>
      </w:tr>
      <w:tr w:rsidR="009749D5" w14:paraId="2BD7121D" w14:textId="77777777" w:rsidTr="001B6472">
        <w:tc>
          <w:tcPr>
            <w:tcW w:w="2405" w:type="dxa"/>
            <w:vMerge/>
          </w:tcPr>
          <w:p w14:paraId="466C4BE6" w14:textId="77777777" w:rsidR="009749D5" w:rsidRPr="00676EC9" w:rsidRDefault="009749D5" w:rsidP="001B6472">
            <w:pPr>
              <w:spacing w:line="360" w:lineRule="auto"/>
              <w:jc w:val="center"/>
              <w:rPr>
                <w:sz w:val="20"/>
                <w:szCs w:val="20"/>
                <w:lang w:bidi="ar-SA"/>
              </w:rPr>
            </w:pPr>
          </w:p>
        </w:tc>
        <w:tc>
          <w:tcPr>
            <w:tcW w:w="992" w:type="dxa"/>
          </w:tcPr>
          <w:p w14:paraId="43A8927E" w14:textId="6ED08493" w:rsidR="009749D5" w:rsidRPr="00676EC9" w:rsidRDefault="009749D5" w:rsidP="001B6472">
            <w:pPr>
              <w:spacing w:line="360" w:lineRule="auto"/>
              <w:jc w:val="center"/>
              <w:rPr>
                <w:sz w:val="20"/>
                <w:szCs w:val="20"/>
                <w:lang w:bidi="ar-SA"/>
              </w:rPr>
            </w:pPr>
            <w:r w:rsidRPr="00676EC9">
              <w:rPr>
                <w:sz w:val="20"/>
                <w:szCs w:val="20"/>
                <w:lang w:bidi="ar-SA"/>
              </w:rPr>
              <w:t>303-4</w:t>
            </w:r>
          </w:p>
        </w:tc>
        <w:tc>
          <w:tcPr>
            <w:tcW w:w="4530" w:type="dxa"/>
          </w:tcPr>
          <w:p w14:paraId="3508C0BE" w14:textId="0E904530" w:rsidR="009749D5" w:rsidRPr="00676EC9" w:rsidRDefault="009749D5" w:rsidP="001B6472">
            <w:pPr>
              <w:spacing w:line="360" w:lineRule="auto"/>
              <w:jc w:val="left"/>
              <w:rPr>
                <w:sz w:val="20"/>
                <w:szCs w:val="20"/>
                <w:lang w:bidi="ar-SA"/>
              </w:rPr>
            </w:pPr>
            <w:r w:rsidRPr="00676EC9">
              <w:rPr>
                <w:sz w:val="20"/>
                <w:szCs w:val="20"/>
                <w:lang w:bidi="ar-SA"/>
              </w:rPr>
              <w:t>Pembuangan air</w:t>
            </w:r>
          </w:p>
        </w:tc>
      </w:tr>
      <w:tr w:rsidR="009749D5" w14:paraId="5297AE42" w14:textId="77777777" w:rsidTr="001B6472">
        <w:tc>
          <w:tcPr>
            <w:tcW w:w="2405" w:type="dxa"/>
            <w:vMerge w:val="restart"/>
          </w:tcPr>
          <w:p w14:paraId="77F7A7B6" w14:textId="77777777" w:rsidR="009749D5" w:rsidRPr="00676EC9" w:rsidRDefault="009749D5" w:rsidP="001B6472">
            <w:pPr>
              <w:spacing w:line="360" w:lineRule="auto"/>
              <w:jc w:val="center"/>
              <w:rPr>
                <w:sz w:val="20"/>
                <w:szCs w:val="20"/>
                <w:lang w:bidi="ar-SA"/>
              </w:rPr>
            </w:pPr>
            <w:r w:rsidRPr="00676EC9">
              <w:rPr>
                <w:sz w:val="20"/>
                <w:szCs w:val="20"/>
                <w:lang w:bidi="ar-SA"/>
              </w:rPr>
              <w:t>Keanekaragaman hayati</w:t>
            </w:r>
          </w:p>
          <w:p w14:paraId="4AFD3C02" w14:textId="4D9C42E9" w:rsidR="009749D5" w:rsidRPr="00676EC9" w:rsidRDefault="009749D5" w:rsidP="001B6472">
            <w:pPr>
              <w:spacing w:line="360" w:lineRule="auto"/>
              <w:jc w:val="center"/>
              <w:rPr>
                <w:sz w:val="20"/>
                <w:szCs w:val="20"/>
                <w:lang w:bidi="ar-SA"/>
              </w:rPr>
            </w:pPr>
            <w:r w:rsidRPr="00676EC9">
              <w:rPr>
                <w:sz w:val="20"/>
                <w:szCs w:val="20"/>
                <w:lang w:bidi="ar-SA"/>
              </w:rPr>
              <w:t>(GRI 304)</w:t>
            </w:r>
          </w:p>
        </w:tc>
        <w:tc>
          <w:tcPr>
            <w:tcW w:w="992" w:type="dxa"/>
          </w:tcPr>
          <w:p w14:paraId="6FF3FFE6" w14:textId="651DF033" w:rsidR="009749D5" w:rsidRPr="00676EC9" w:rsidRDefault="009749D5" w:rsidP="001B6472">
            <w:pPr>
              <w:spacing w:line="360" w:lineRule="auto"/>
              <w:jc w:val="center"/>
              <w:rPr>
                <w:sz w:val="20"/>
                <w:szCs w:val="20"/>
                <w:lang w:bidi="ar-SA"/>
              </w:rPr>
            </w:pPr>
            <w:r w:rsidRPr="00676EC9">
              <w:rPr>
                <w:sz w:val="20"/>
                <w:szCs w:val="20"/>
                <w:lang w:bidi="ar-SA"/>
              </w:rPr>
              <w:t>304-1</w:t>
            </w:r>
          </w:p>
        </w:tc>
        <w:tc>
          <w:tcPr>
            <w:tcW w:w="4530" w:type="dxa"/>
          </w:tcPr>
          <w:p w14:paraId="7EAD1F53" w14:textId="499B3D8F" w:rsidR="009749D5" w:rsidRPr="00676EC9" w:rsidRDefault="009749D5" w:rsidP="001B6472">
            <w:pPr>
              <w:spacing w:line="360" w:lineRule="auto"/>
              <w:jc w:val="left"/>
              <w:rPr>
                <w:sz w:val="20"/>
                <w:szCs w:val="20"/>
                <w:lang w:bidi="ar-SA"/>
              </w:rPr>
            </w:pPr>
            <w:r w:rsidRPr="00676EC9">
              <w:rPr>
                <w:sz w:val="20"/>
                <w:szCs w:val="20"/>
                <w:lang w:bidi="ar-SA"/>
              </w:rPr>
              <w:t>Lokasi operasional yang dimiliki, dikelola, atau berdekatan dengan kawasan lindung juga kawasan dengan nilai keanekaragaman yang tinggi di luar kawasan lindung</w:t>
            </w:r>
          </w:p>
        </w:tc>
      </w:tr>
      <w:tr w:rsidR="009749D5" w14:paraId="54895155" w14:textId="77777777" w:rsidTr="001B6472">
        <w:tc>
          <w:tcPr>
            <w:tcW w:w="2405" w:type="dxa"/>
            <w:vMerge/>
          </w:tcPr>
          <w:p w14:paraId="00BD08DC" w14:textId="77777777" w:rsidR="009749D5" w:rsidRPr="00676EC9" w:rsidRDefault="009749D5" w:rsidP="001B6472">
            <w:pPr>
              <w:spacing w:line="360" w:lineRule="auto"/>
              <w:jc w:val="center"/>
              <w:rPr>
                <w:sz w:val="20"/>
                <w:szCs w:val="20"/>
                <w:lang w:bidi="ar-SA"/>
              </w:rPr>
            </w:pPr>
          </w:p>
        </w:tc>
        <w:tc>
          <w:tcPr>
            <w:tcW w:w="992" w:type="dxa"/>
          </w:tcPr>
          <w:p w14:paraId="6F09847C" w14:textId="55F7AAE0" w:rsidR="009749D5" w:rsidRPr="00676EC9" w:rsidRDefault="009749D5" w:rsidP="001B6472">
            <w:pPr>
              <w:spacing w:line="360" w:lineRule="auto"/>
              <w:jc w:val="center"/>
              <w:rPr>
                <w:sz w:val="20"/>
                <w:szCs w:val="20"/>
                <w:lang w:bidi="ar-SA"/>
              </w:rPr>
            </w:pPr>
            <w:r w:rsidRPr="00676EC9">
              <w:rPr>
                <w:sz w:val="20"/>
                <w:szCs w:val="20"/>
                <w:lang w:bidi="ar-SA"/>
              </w:rPr>
              <w:t>304-2</w:t>
            </w:r>
          </w:p>
        </w:tc>
        <w:tc>
          <w:tcPr>
            <w:tcW w:w="4530" w:type="dxa"/>
          </w:tcPr>
          <w:p w14:paraId="5B2C7B76" w14:textId="794AD7D8" w:rsidR="009749D5" w:rsidRPr="00676EC9" w:rsidRDefault="009749D5" w:rsidP="001B6472">
            <w:pPr>
              <w:spacing w:line="360" w:lineRule="auto"/>
              <w:jc w:val="left"/>
              <w:rPr>
                <w:sz w:val="20"/>
                <w:szCs w:val="20"/>
                <w:lang w:bidi="ar-SA"/>
              </w:rPr>
            </w:pPr>
            <w:r w:rsidRPr="00676EC9">
              <w:rPr>
                <w:sz w:val="20"/>
                <w:szCs w:val="20"/>
                <w:lang w:bidi="ar-SA"/>
              </w:rPr>
              <w:t>Dampak signifikan dari kegiatan, jasa, serta produk pada keanekaragaman hayati</w:t>
            </w:r>
          </w:p>
        </w:tc>
      </w:tr>
      <w:tr w:rsidR="009749D5" w14:paraId="373B4E57" w14:textId="77777777" w:rsidTr="001B6472">
        <w:tc>
          <w:tcPr>
            <w:tcW w:w="2405" w:type="dxa"/>
            <w:vMerge/>
          </w:tcPr>
          <w:p w14:paraId="7B41D3BD" w14:textId="77777777" w:rsidR="009749D5" w:rsidRPr="00676EC9" w:rsidRDefault="009749D5" w:rsidP="001B6472">
            <w:pPr>
              <w:spacing w:line="360" w:lineRule="auto"/>
              <w:jc w:val="center"/>
              <w:rPr>
                <w:sz w:val="20"/>
                <w:szCs w:val="20"/>
                <w:lang w:bidi="ar-SA"/>
              </w:rPr>
            </w:pPr>
          </w:p>
        </w:tc>
        <w:tc>
          <w:tcPr>
            <w:tcW w:w="992" w:type="dxa"/>
          </w:tcPr>
          <w:p w14:paraId="2764E974" w14:textId="5B6AF186" w:rsidR="009749D5" w:rsidRPr="00676EC9" w:rsidRDefault="009749D5" w:rsidP="001B6472">
            <w:pPr>
              <w:spacing w:line="360" w:lineRule="auto"/>
              <w:jc w:val="center"/>
              <w:rPr>
                <w:sz w:val="20"/>
                <w:szCs w:val="20"/>
                <w:lang w:bidi="ar-SA"/>
              </w:rPr>
            </w:pPr>
            <w:r w:rsidRPr="00676EC9">
              <w:rPr>
                <w:sz w:val="20"/>
                <w:szCs w:val="20"/>
                <w:lang w:bidi="ar-SA"/>
              </w:rPr>
              <w:t>304-3</w:t>
            </w:r>
          </w:p>
        </w:tc>
        <w:tc>
          <w:tcPr>
            <w:tcW w:w="4530" w:type="dxa"/>
          </w:tcPr>
          <w:p w14:paraId="655CE147" w14:textId="25E2016C" w:rsidR="009749D5" w:rsidRPr="00676EC9" w:rsidRDefault="009749D5" w:rsidP="001B6472">
            <w:pPr>
              <w:spacing w:line="360" w:lineRule="auto"/>
              <w:jc w:val="left"/>
              <w:rPr>
                <w:sz w:val="20"/>
                <w:szCs w:val="20"/>
                <w:lang w:bidi="ar-SA"/>
              </w:rPr>
            </w:pPr>
            <w:r w:rsidRPr="00676EC9">
              <w:rPr>
                <w:sz w:val="20"/>
                <w:szCs w:val="20"/>
                <w:lang w:bidi="ar-SA"/>
              </w:rPr>
              <w:t>Habitat yang dilindungi maupun direstorasi</w:t>
            </w:r>
          </w:p>
        </w:tc>
      </w:tr>
      <w:tr w:rsidR="009749D5" w14:paraId="3FDCA30C" w14:textId="77777777" w:rsidTr="001B6472">
        <w:tc>
          <w:tcPr>
            <w:tcW w:w="2405" w:type="dxa"/>
            <w:vMerge/>
          </w:tcPr>
          <w:p w14:paraId="4F1170BC" w14:textId="77777777" w:rsidR="009749D5" w:rsidRPr="00676EC9" w:rsidRDefault="009749D5" w:rsidP="001B6472">
            <w:pPr>
              <w:spacing w:line="360" w:lineRule="auto"/>
              <w:jc w:val="center"/>
              <w:rPr>
                <w:sz w:val="20"/>
                <w:szCs w:val="20"/>
                <w:lang w:bidi="ar-SA"/>
              </w:rPr>
            </w:pPr>
          </w:p>
        </w:tc>
        <w:tc>
          <w:tcPr>
            <w:tcW w:w="992" w:type="dxa"/>
          </w:tcPr>
          <w:p w14:paraId="6B1EC6D8" w14:textId="7889D6C7" w:rsidR="009749D5" w:rsidRPr="00676EC9" w:rsidRDefault="009749D5" w:rsidP="001B6472">
            <w:pPr>
              <w:spacing w:line="360" w:lineRule="auto"/>
              <w:jc w:val="center"/>
              <w:rPr>
                <w:sz w:val="20"/>
                <w:szCs w:val="20"/>
                <w:lang w:bidi="ar-SA"/>
              </w:rPr>
            </w:pPr>
            <w:r w:rsidRPr="00676EC9">
              <w:rPr>
                <w:sz w:val="20"/>
                <w:szCs w:val="20"/>
                <w:lang w:bidi="ar-SA"/>
              </w:rPr>
              <w:t>304-4</w:t>
            </w:r>
          </w:p>
        </w:tc>
        <w:tc>
          <w:tcPr>
            <w:tcW w:w="4530" w:type="dxa"/>
          </w:tcPr>
          <w:p w14:paraId="16BF318D" w14:textId="201BBCB2" w:rsidR="009749D5" w:rsidRPr="00676EC9" w:rsidRDefault="009749D5" w:rsidP="001B6472">
            <w:pPr>
              <w:spacing w:line="360" w:lineRule="auto"/>
              <w:jc w:val="left"/>
              <w:rPr>
                <w:sz w:val="20"/>
                <w:szCs w:val="20"/>
                <w:lang w:bidi="ar-SA"/>
              </w:rPr>
            </w:pPr>
            <w:r w:rsidRPr="00676EC9">
              <w:rPr>
                <w:sz w:val="20"/>
                <w:szCs w:val="20"/>
                <w:lang w:bidi="ar-SA"/>
              </w:rPr>
              <w:t>Spesies Daftar Merah IUCN serta spesies daftar konservasi nasional dengan habitat pada wilayah yang terkena efek operasi</w:t>
            </w:r>
          </w:p>
        </w:tc>
      </w:tr>
      <w:tr w:rsidR="009749D5" w14:paraId="56840A2A" w14:textId="77777777" w:rsidTr="001B6472">
        <w:tc>
          <w:tcPr>
            <w:tcW w:w="2405" w:type="dxa"/>
            <w:vMerge w:val="restart"/>
          </w:tcPr>
          <w:p w14:paraId="42C97F21" w14:textId="090AA933" w:rsidR="009749D5" w:rsidRPr="00676EC9" w:rsidRDefault="009749D5" w:rsidP="001B6472">
            <w:pPr>
              <w:spacing w:line="360" w:lineRule="auto"/>
              <w:jc w:val="center"/>
              <w:rPr>
                <w:sz w:val="20"/>
                <w:szCs w:val="20"/>
                <w:lang w:bidi="ar-SA"/>
              </w:rPr>
            </w:pPr>
            <w:r w:rsidRPr="00676EC9">
              <w:rPr>
                <w:sz w:val="20"/>
                <w:szCs w:val="20"/>
                <w:lang w:bidi="ar-SA"/>
              </w:rPr>
              <w:t>Emisi</w:t>
            </w:r>
          </w:p>
          <w:p w14:paraId="79C850A2" w14:textId="69A74DD9" w:rsidR="009749D5" w:rsidRPr="00676EC9" w:rsidRDefault="009749D5" w:rsidP="001B6472">
            <w:pPr>
              <w:spacing w:line="360" w:lineRule="auto"/>
              <w:jc w:val="center"/>
              <w:rPr>
                <w:sz w:val="20"/>
                <w:szCs w:val="20"/>
                <w:lang w:bidi="ar-SA"/>
              </w:rPr>
            </w:pPr>
            <w:r w:rsidRPr="00676EC9">
              <w:rPr>
                <w:sz w:val="20"/>
                <w:szCs w:val="20"/>
                <w:lang w:bidi="ar-SA"/>
              </w:rPr>
              <w:t>(GRI 305)</w:t>
            </w:r>
          </w:p>
        </w:tc>
        <w:tc>
          <w:tcPr>
            <w:tcW w:w="992" w:type="dxa"/>
          </w:tcPr>
          <w:p w14:paraId="14CA485F" w14:textId="4E025F67" w:rsidR="009749D5" w:rsidRPr="00676EC9" w:rsidRDefault="009749D5" w:rsidP="001B6472">
            <w:pPr>
              <w:spacing w:line="360" w:lineRule="auto"/>
              <w:jc w:val="center"/>
              <w:rPr>
                <w:sz w:val="20"/>
                <w:szCs w:val="20"/>
                <w:lang w:bidi="ar-SA"/>
              </w:rPr>
            </w:pPr>
            <w:r w:rsidRPr="00676EC9">
              <w:rPr>
                <w:sz w:val="20"/>
                <w:szCs w:val="20"/>
                <w:lang w:bidi="ar-SA"/>
              </w:rPr>
              <w:t>305-1</w:t>
            </w:r>
          </w:p>
        </w:tc>
        <w:tc>
          <w:tcPr>
            <w:tcW w:w="4530" w:type="dxa"/>
          </w:tcPr>
          <w:p w14:paraId="2F471F2F" w14:textId="624FF590" w:rsidR="009749D5" w:rsidRPr="00676EC9" w:rsidRDefault="009749D5" w:rsidP="001B6472">
            <w:pPr>
              <w:spacing w:line="360" w:lineRule="auto"/>
              <w:jc w:val="left"/>
              <w:rPr>
                <w:sz w:val="20"/>
                <w:szCs w:val="20"/>
                <w:lang w:bidi="ar-SA"/>
              </w:rPr>
            </w:pPr>
            <w:r w:rsidRPr="00676EC9">
              <w:rPr>
                <w:sz w:val="20"/>
                <w:szCs w:val="20"/>
                <w:lang w:bidi="ar-SA"/>
              </w:rPr>
              <w:t>Emisi GRK (Cakupan 1) langsung</w:t>
            </w:r>
          </w:p>
        </w:tc>
      </w:tr>
      <w:tr w:rsidR="009749D5" w14:paraId="315F5088" w14:textId="77777777" w:rsidTr="001B6472">
        <w:tc>
          <w:tcPr>
            <w:tcW w:w="2405" w:type="dxa"/>
            <w:vMerge/>
          </w:tcPr>
          <w:p w14:paraId="118B9011" w14:textId="77777777" w:rsidR="009749D5" w:rsidRPr="00676EC9" w:rsidRDefault="009749D5" w:rsidP="001B6472">
            <w:pPr>
              <w:spacing w:line="360" w:lineRule="auto"/>
              <w:jc w:val="center"/>
              <w:rPr>
                <w:sz w:val="20"/>
                <w:szCs w:val="20"/>
                <w:lang w:bidi="ar-SA"/>
              </w:rPr>
            </w:pPr>
          </w:p>
        </w:tc>
        <w:tc>
          <w:tcPr>
            <w:tcW w:w="992" w:type="dxa"/>
          </w:tcPr>
          <w:p w14:paraId="32229366" w14:textId="634B1CA1" w:rsidR="009749D5" w:rsidRPr="00676EC9" w:rsidRDefault="009749D5" w:rsidP="001B6472">
            <w:pPr>
              <w:spacing w:line="360" w:lineRule="auto"/>
              <w:jc w:val="center"/>
              <w:rPr>
                <w:sz w:val="20"/>
                <w:szCs w:val="20"/>
                <w:lang w:bidi="ar-SA"/>
              </w:rPr>
            </w:pPr>
            <w:r w:rsidRPr="00676EC9">
              <w:rPr>
                <w:sz w:val="20"/>
                <w:szCs w:val="20"/>
                <w:lang w:bidi="ar-SA"/>
              </w:rPr>
              <w:t>305-2</w:t>
            </w:r>
          </w:p>
        </w:tc>
        <w:tc>
          <w:tcPr>
            <w:tcW w:w="4530" w:type="dxa"/>
          </w:tcPr>
          <w:p w14:paraId="737D84DF" w14:textId="4858ABC0" w:rsidR="009749D5" w:rsidRPr="00676EC9" w:rsidRDefault="009749D5" w:rsidP="001B6472">
            <w:pPr>
              <w:spacing w:line="360" w:lineRule="auto"/>
              <w:jc w:val="left"/>
              <w:rPr>
                <w:sz w:val="20"/>
                <w:szCs w:val="20"/>
                <w:lang w:bidi="ar-SA"/>
              </w:rPr>
            </w:pPr>
            <w:r w:rsidRPr="00676EC9">
              <w:rPr>
                <w:sz w:val="20"/>
                <w:szCs w:val="20"/>
                <w:lang w:bidi="ar-SA"/>
              </w:rPr>
              <w:t>Emisi energ</w:t>
            </w:r>
            <w:r w:rsidR="0021528B">
              <w:rPr>
                <w:sz w:val="20"/>
                <w:szCs w:val="20"/>
                <w:lang w:bidi="ar-SA"/>
              </w:rPr>
              <w:t>i</w:t>
            </w:r>
            <w:r w:rsidRPr="00676EC9">
              <w:rPr>
                <w:sz w:val="20"/>
                <w:szCs w:val="20"/>
                <w:lang w:bidi="ar-SA"/>
              </w:rPr>
              <w:t xml:space="preserve"> GRK (Cakupan 2) tidak langsung</w:t>
            </w:r>
          </w:p>
        </w:tc>
      </w:tr>
      <w:tr w:rsidR="009749D5" w14:paraId="3AE00A31" w14:textId="77777777" w:rsidTr="001B6472">
        <w:tc>
          <w:tcPr>
            <w:tcW w:w="2405" w:type="dxa"/>
            <w:vMerge/>
          </w:tcPr>
          <w:p w14:paraId="4B0F4AFD" w14:textId="77777777" w:rsidR="009749D5" w:rsidRPr="00676EC9" w:rsidRDefault="009749D5" w:rsidP="001B6472">
            <w:pPr>
              <w:spacing w:line="360" w:lineRule="auto"/>
              <w:jc w:val="center"/>
              <w:rPr>
                <w:sz w:val="20"/>
                <w:szCs w:val="20"/>
                <w:lang w:bidi="ar-SA"/>
              </w:rPr>
            </w:pPr>
          </w:p>
        </w:tc>
        <w:tc>
          <w:tcPr>
            <w:tcW w:w="992" w:type="dxa"/>
          </w:tcPr>
          <w:p w14:paraId="24BCAFA4" w14:textId="6F46075F" w:rsidR="009749D5" w:rsidRPr="00676EC9" w:rsidRDefault="009749D5" w:rsidP="001B6472">
            <w:pPr>
              <w:spacing w:line="360" w:lineRule="auto"/>
              <w:jc w:val="center"/>
              <w:rPr>
                <w:sz w:val="20"/>
                <w:szCs w:val="20"/>
                <w:lang w:bidi="ar-SA"/>
              </w:rPr>
            </w:pPr>
            <w:r w:rsidRPr="00676EC9">
              <w:rPr>
                <w:sz w:val="20"/>
                <w:szCs w:val="20"/>
                <w:lang w:bidi="ar-SA"/>
              </w:rPr>
              <w:t>305-3</w:t>
            </w:r>
          </w:p>
        </w:tc>
        <w:tc>
          <w:tcPr>
            <w:tcW w:w="4530" w:type="dxa"/>
          </w:tcPr>
          <w:p w14:paraId="75AAF759" w14:textId="4E7C6D34" w:rsidR="009749D5" w:rsidRPr="00676EC9" w:rsidRDefault="009749D5" w:rsidP="001B6472">
            <w:pPr>
              <w:spacing w:line="360" w:lineRule="auto"/>
              <w:jc w:val="left"/>
              <w:rPr>
                <w:sz w:val="20"/>
                <w:szCs w:val="20"/>
                <w:lang w:bidi="ar-SA"/>
              </w:rPr>
            </w:pPr>
            <w:r w:rsidRPr="00676EC9">
              <w:rPr>
                <w:sz w:val="20"/>
                <w:szCs w:val="20"/>
                <w:lang w:bidi="ar-SA"/>
              </w:rPr>
              <w:t>Emisi GRK (Cakupan 3) tidak langsung lainnya</w:t>
            </w:r>
          </w:p>
        </w:tc>
      </w:tr>
      <w:tr w:rsidR="009749D5" w14:paraId="354F3B78" w14:textId="77777777" w:rsidTr="001B6472">
        <w:tc>
          <w:tcPr>
            <w:tcW w:w="2405" w:type="dxa"/>
            <w:vMerge/>
          </w:tcPr>
          <w:p w14:paraId="7BB95A26" w14:textId="77777777" w:rsidR="009749D5" w:rsidRPr="00676EC9" w:rsidRDefault="009749D5" w:rsidP="001B6472">
            <w:pPr>
              <w:spacing w:line="360" w:lineRule="auto"/>
              <w:jc w:val="center"/>
              <w:rPr>
                <w:sz w:val="20"/>
                <w:szCs w:val="20"/>
                <w:lang w:bidi="ar-SA"/>
              </w:rPr>
            </w:pPr>
          </w:p>
        </w:tc>
        <w:tc>
          <w:tcPr>
            <w:tcW w:w="992" w:type="dxa"/>
          </w:tcPr>
          <w:p w14:paraId="10C45C5E" w14:textId="3ABED992" w:rsidR="009749D5" w:rsidRPr="00676EC9" w:rsidRDefault="009749D5" w:rsidP="001B6472">
            <w:pPr>
              <w:spacing w:line="360" w:lineRule="auto"/>
              <w:jc w:val="center"/>
              <w:rPr>
                <w:sz w:val="20"/>
                <w:szCs w:val="20"/>
                <w:lang w:bidi="ar-SA"/>
              </w:rPr>
            </w:pPr>
            <w:r w:rsidRPr="00676EC9">
              <w:rPr>
                <w:sz w:val="20"/>
                <w:szCs w:val="20"/>
                <w:lang w:bidi="ar-SA"/>
              </w:rPr>
              <w:t>305-4</w:t>
            </w:r>
          </w:p>
        </w:tc>
        <w:tc>
          <w:tcPr>
            <w:tcW w:w="4530" w:type="dxa"/>
          </w:tcPr>
          <w:p w14:paraId="58183FAA" w14:textId="2AAF080F" w:rsidR="009749D5" w:rsidRPr="00676EC9" w:rsidRDefault="009749D5" w:rsidP="001B6472">
            <w:pPr>
              <w:spacing w:line="360" w:lineRule="auto"/>
              <w:jc w:val="left"/>
              <w:rPr>
                <w:sz w:val="20"/>
                <w:szCs w:val="20"/>
                <w:lang w:bidi="ar-SA"/>
              </w:rPr>
            </w:pPr>
            <w:r w:rsidRPr="00676EC9">
              <w:rPr>
                <w:sz w:val="20"/>
                <w:szCs w:val="20"/>
                <w:lang w:bidi="ar-SA"/>
              </w:rPr>
              <w:t>Intensitas emisi GRK</w:t>
            </w:r>
          </w:p>
        </w:tc>
      </w:tr>
      <w:tr w:rsidR="009749D5" w14:paraId="01510DC8" w14:textId="77777777" w:rsidTr="001B6472">
        <w:tc>
          <w:tcPr>
            <w:tcW w:w="2405" w:type="dxa"/>
            <w:vMerge/>
          </w:tcPr>
          <w:p w14:paraId="590F04FE" w14:textId="77777777" w:rsidR="009749D5" w:rsidRPr="00676EC9" w:rsidRDefault="009749D5" w:rsidP="001B6472">
            <w:pPr>
              <w:spacing w:line="360" w:lineRule="auto"/>
              <w:jc w:val="center"/>
              <w:rPr>
                <w:sz w:val="20"/>
                <w:szCs w:val="20"/>
                <w:lang w:bidi="ar-SA"/>
              </w:rPr>
            </w:pPr>
          </w:p>
        </w:tc>
        <w:tc>
          <w:tcPr>
            <w:tcW w:w="992" w:type="dxa"/>
          </w:tcPr>
          <w:p w14:paraId="303F71E5" w14:textId="25655963" w:rsidR="009749D5" w:rsidRPr="00676EC9" w:rsidRDefault="009749D5" w:rsidP="001B6472">
            <w:pPr>
              <w:spacing w:line="360" w:lineRule="auto"/>
              <w:jc w:val="center"/>
              <w:rPr>
                <w:sz w:val="20"/>
                <w:szCs w:val="20"/>
                <w:lang w:bidi="ar-SA"/>
              </w:rPr>
            </w:pPr>
            <w:r w:rsidRPr="00676EC9">
              <w:rPr>
                <w:sz w:val="20"/>
                <w:szCs w:val="20"/>
                <w:lang w:bidi="ar-SA"/>
              </w:rPr>
              <w:t>305-5</w:t>
            </w:r>
          </w:p>
        </w:tc>
        <w:tc>
          <w:tcPr>
            <w:tcW w:w="4530" w:type="dxa"/>
          </w:tcPr>
          <w:p w14:paraId="0D012E12" w14:textId="2858DADA" w:rsidR="009749D5" w:rsidRPr="00676EC9" w:rsidRDefault="009749D5" w:rsidP="001B6472">
            <w:pPr>
              <w:spacing w:line="360" w:lineRule="auto"/>
              <w:jc w:val="left"/>
              <w:rPr>
                <w:sz w:val="20"/>
                <w:szCs w:val="20"/>
                <w:lang w:bidi="ar-SA"/>
              </w:rPr>
            </w:pPr>
            <w:r w:rsidRPr="00676EC9">
              <w:rPr>
                <w:sz w:val="20"/>
                <w:szCs w:val="20"/>
                <w:lang w:bidi="ar-SA"/>
              </w:rPr>
              <w:t>Pengurangan emisi GRK</w:t>
            </w:r>
          </w:p>
        </w:tc>
      </w:tr>
      <w:tr w:rsidR="009749D5" w14:paraId="68A942FB" w14:textId="77777777" w:rsidTr="001B6472">
        <w:tc>
          <w:tcPr>
            <w:tcW w:w="2405" w:type="dxa"/>
            <w:vMerge/>
          </w:tcPr>
          <w:p w14:paraId="65885638" w14:textId="77777777" w:rsidR="009749D5" w:rsidRPr="00676EC9" w:rsidRDefault="009749D5" w:rsidP="001B6472">
            <w:pPr>
              <w:spacing w:line="360" w:lineRule="auto"/>
              <w:jc w:val="center"/>
              <w:rPr>
                <w:sz w:val="20"/>
                <w:szCs w:val="20"/>
                <w:lang w:bidi="ar-SA"/>
              </w:rPr>
            </w:pPr>
          </w:p>
        </w:tc>
        <w:tc>
          <w:tcPr>
            <w:tcW w:w="992" w:type="dxa"/>
          </w:tcPr>
          <w:p w14:paraId="3A60A10C" w14:textId="4ACD346E" w:rsidR="009749D5" w:rsidRPr="00676EC9" w:rsidRDefault="009749D5" w:rsidP="001B6472">
            <w:pPr>
              <w:spacing w:line="360" w:lineRule="auto"/>
              <w:jc w:val="center"/>
              <w:rPr>
                <w:sz w:val="20"/>
                <w:szCs w:val="20"/>
                <w:lang w:bidi="ar-SA"/>
              </w:rPr>
            </w:pPr>
            <w:r w:rsidRPr="00676EC9">
              <w:rPr>
                <w:sz w:val="20"/>
                <w:szCs w:val="20"/>
                <w:lang w:bidi="ar-SA"/>
              </w:rPr>
              <w:t>305-6</w:t>
            </w:r>
          </w:p>
        </w:tc>
        <w:tc>
          <w:tcPr>
            <w:tcW w:w="4530" w:type="dxa"/>
          </w:tcPr>
          <w:p w14:paraId="280F291F" w14:textId="0C69B5EF" w:rsidR="009749D5" w:rsidRPr="00676EC9" w:rsidRDefault="009749D5" w:rsidP="001B6472">
            <w:pPr>
              <w:spacing w:line="360" w:lineRule="auto"/>
              <w:jc w:val="left"/>
              <w:rPr>
                <w:sz w:val="20"/>
                <w:szCs w:val="20"/>
                <w:lang w:bidi="ar-SA"/>
              </w:rPr>
            </w:pPr>
            <w:r w:rsidRPr="00676EC9">
              <w:rPr>
                <w:sz w:val="20"/>
                <w:szCs w:val="20"/>
                <w:lang w:bidi="ar-SA"/>
              </w:rPr>
              <w:t>Emisi zat perusak oxon (ODS)</w:t>
            </w:r>
          </w:p>
        </w:tc>
      </w:tr>
      <w:tr w:rsidR="009749D5" w14:paraId="0EE8743F" w14:textId="77777777" w:rsidTr="001B6472">
        <w:tc>
          <w:tcPr>
            <w:tcW w:w="2405" w:type="dxa"/>
            <w:vMerge/>
          </w:tcPr>
          <w:p w14:paraId="2C625CED" w14:textId="77777777" w:rsidR="009749D5" w:rsidRPr="00676EC9" w:rsidRDefault="009749D5" w:rsidP="001B6472">
            <w:pPr>
              <w:spacing w:line="360" w:lineRule="auto"/>
              <w:jc w:val="center"/>
              <w:rPr>
                <w:sz w:val="20"/>
                <w:szCs w:val="20"/>
                <w:lang w:bidi="ar-SA"/>
              </w:rPr>
            </w:pPr>
          </w:p>
        </w:tc>
        <w:tc>
          <w:tcPr>
            <w:tcW w:w="992" w:type="dxa"/>
          </w:tcPr>
          <w:p w14:paraId="5493BDA6" w14:textId="375606B5" w:rsidR="009749D5" w:rsidRPr="00676EC9" w:rsidRDefault="009749D5" w:rsidP="001B6472">
            <w:pPr>
              <w:spacing w:line="360" w:lineRule="auto"/>
              <w:jc w:val="center"/>
              <w:rPr>
                <w:sz w:val="20"/>
                <w:szCs w:val="20"/>
                <w:lang w:bidi="ar-SA"/>
              </w:rPr>
            </w:pPr>
            <w:r w:rsidRPr="00676EC9">
              <w:rPr>
                <w:sz w:val="20"/>
                <w:szCs w:val="20"/>
                <w:lang w:bidi="ar-SA"/>
              </w:rPr>
              <w:t>305-7</w:t>
            </w:r>
          </w:p>
        </w:tc>
        <w:tc>
          <w:tcPr>
            <w:tcW w:w="4530" w:type="dxa"/>
          </w:tcPr>
          <w:p w14:paraId="42DF6312" w14:textId="7DF33AE1" w:rsidR="009749D5" w:rsidRPr="00676EC9" w:rsidRDefault="009749D5" w:rsidP="001B6472">
            <w:pPr>
              <w:spacing w:line="360" w:lineRule="auto"/>
              <w:jc w:val="left"/>
              <w:rPr>
                <w:sz w:val="20"/>
                <w:szCs w:val="20"/>
                <w:lang w:bidi="ar-SA"/>
              </w:rPr>
            </w:pPr>
            <w:r w:rsidRPr="00676EC9">
              <w:rPr>
                <w:sz w:val="20"/>
                <w:szCs w:val="20"/>
                <w:lang w:bidi="ar-SA"/>
              </w:rPr>
              <w:t>Nitrogen oksida, sulfur oksida serta emisi udara lainnya yang signifikan</w:t>
            </w:r>
          </w:p>
        </w:tc>
      </w:tr>
      <w:tr w:rsidR="009749D5" w14:paraId="4BD54FE2" w14:textId="77777777" w:rsidTr="001B6472">
        <w:tc>
          <w:tcPr>
            <w:tcW w:w="2405" w:type="dxa"/>
            <w:vMerge w:val="restart"/>
          </w:tcPr>
          <w:p w14:paraId="7140F27A" w14:textId="77777777" w:rsidR="009749D5" w:rsidRPr="00676EC9" w:rsidRDefault="009749D5" w:rsidP="001B6472">
            <w:pPr>
              <w:spacing w:line="360" w:lineRule="auto"/>
              <w:jc w:val="center"/>
              <w:rPr>
                <w:sz w:val="20"/>
                <w:szCs w:val="20"/>
                <w:lang w:bidi="ar-SA"/>
              </w:rPr>
            </w:pPr>
            <w:r w:rsidRPr="00676EC9">
              <w:rPr>
                <w:sz w:val="20"/>
                <w:szCs w:val="20"/>
                <w:lang w:bidi="ar-SA"/>
              </w:rPr>
              <w:t>Air Limbah (Efluen) dan Limbah</w:t>
            </w:r>
          </w:p>
          <w:p w14:paraId="3900816E" w14:textId="140F3DBF" w:rsidR="009749D5" w:rsidRPr="00676EC9" w:rsidRDefault="009749D5" w:rsidP="001B6472">
            <w:pPr>
              <w:spacing w:line="360" w:lineRule="auto"/>
              <w:jc w:val="center"/>
              <w:rPr>
                <w:sz w:val="20"/>
                <w:szCs w:val="20"/>
                <w:lang w:bidi="ar-SA"/>
              </w:rPr>
            </w:pPr>
            <w:r w:rsidRPr="00676EC9">
              <w:rPr>
                <w:sz w:val="20"/>
                <w:szCs w:val="20"/>
                <w:lang w:bidi="ar-SA"/>
              </w:rPr>
              <w:t>(GRI 306)</w:t>
            </w:r>
          </w:p>
        </w:tc>
        <w:tc>
          <w:tcPr>
            <w:tcW w:w="992" w:type="dxa"/>
          </w:tcPr>
          <w:p w14:paraId="63721D85" w14:textId="37E500DF" w:rsidR="009749D5" w:rsidRPr="00676EC9" w:rsidRDefault="009749D5" w:rsidP="001B6472">
            <w:pPr>
              <w:spacing w:line="360" w:lineRule="auto"/>
              <w:jc w:val="center"/>
              <w:rPr>
                <w:sz w:val="20"/>
                <w:szCs w:val="20"/>
                <w:lang w:bidi="ar-SA"/>
              </w:rPr>
            </w:pPr>
            <w:r w:rsidRPr="00676EC9">
              <w:rPr>
                <w:sz w:val="20"/>
                <w:szCs w:val="20"/>
                <w:lang w:bidi="ar-SA"/>
              </w:rPr>
              <w:t>306-1</w:t>
            </w:r>
          </w:p>
        </w:tc>
        <w:tc>
          <w:tcPr>
            <w:tcW w:w="4530" w:type="dxa"/>
          </w:tcPr>
          <w:p w14:paraId="2BE358E0" w14:textId="282E9577" w:rsidR="009749D5" w:rsidRPr="00676EC9" w:rsidRDefault="009749D5" w:rsidP="001B6472">
            <w:pPr>
              <w:spacing w:line="360" w:lineRule="auto"/>
              <w:jc w:val="left"/>
              <w:rPr>
                <w:sz w:val="20"/>
                <w:szCs w:val="20"/>
                <w:lang w:bidi="ar-SA"/>
              </w:rPr>
            </w:pPr>
            <w:r w:rsidRPr="00676EC9">
              <w:rPr>
                <w:sz w:val="20"/>
                <w:szCs w:val="20"/>
                <w:lang w:bidi="ar-SA"/>
              </w:rPr>
              <w:t>Pelepasan air berdasarkan kualitas dan tujuan</w:t>
            </w:r>
          </w:p>
        </w:tc>
      </w:tr>
      <w:tr w:rsidR="009749D5" w14:paraId="68DEE461" w14:textId="77777777" w:rsidTr="001B6472">
        <w:tc>
          <w:tcPr>
            <w:tcW w:w="2405" w:type="dxa"/>
            <w:vMerge/>
          </w:tcPr>
          <w:p w14:paraId="58A17F90" w14:textId="77777777" w:rsidR="009749D5" w:rsidRPr="00676EC9" w:rsidRDefault="009749D5" w:rsidP="001B6472">
            <w:pPr>
              <w:spacing w:line="360" w:lineRule="auto"/>
              <w:jc w:val="center"/>
              <w:rPr>
                <w:sz w:val="20"/>
                <w:szCs w:val="20"/>
                <w:lang w:bidi="ar-SA"/>
              </w:rPr>
            </w:pPr>
          </w:p>
        </w:tc>
        <w:tc>
          <w:tcPr>
            <w:tcW w:w="992" w:type="dxa"/>
          </w:tcPr>
          <w:p w14:paraId="46A7A3BC" w14:textId="6529A388" w:rsidR="009749D5" w:rsidRPr="00676EC9" w:rsidRDefault="009749D5" w:rsidP="001B6472">
            <w:pPr>
              <w:spacing w:line="360" w:lineRule="auto"/>
              <w:jc w:val="center"/>
              <w:rPr>
                <w:sz w:val="20"/>
                <w:szCs w:val="20"/>
                <w:lang w:bidi="ar-SA"/>
              </w:rPr>
            </w:pPr>
            <w:r w:rsidRPr="00676EC9">
              <w:rPr>
                <w:sz w:val="20"/>
                <w:szCs w:val="20"/>
                <w:lang w:bidi="ar-SA"/>
              </w:rPr>
              <w:t>306-2</w:t>
            </w:r>
          </w:p>
        </w:tc>
        <w:tc>
          <w:tcPr>
            <w:tcW w:w="4530" w:type="dxa"/>
          </w:tcPr>
          <w:p w14:paraId="284136C5" w14:textId="15A40893" w:rsidR="009749D5" w:rsidRPr="00676EC9" w:rsidRDefault="009749D5" w:rsidP="001B6472">
            <w:pPr>
              <w:spacing w:line="360" w:lineRule="auto"/>
              <w:jc w:val="left"/>
              <w:rPr>
                <w:sz w:val="20"/>
                <w:szCs w:val="20"/>
                <w:lang w:bidi="ar-SA"/>
              </w:rPr>
            </w:pPr>
            <w:r w:rsidRPr="00676EC9">
              <w:rPr>
                <w:sz w:val="20"/>
                <w:szCs w:val="20"/>
                <w:lang w:bidi="ar-SA"/>
              </w:rPr>
              <w:t>Limbah berdasakan jenis maupun metode pembuangannya</w:t>
            </w:r>
          </w:p>
        </w:tc>
      </w:tr>
      <w:tr w:rsidR="009749D5" w14:paraId="57020818" w14:textId="77777777" w:rsidTr="001B6472">
        <w:tc>
          <w:tcPr>
            <w:tcW w:w="2405" w:type="dxa"/>
            <w:vMerge/>
          </w:tcPr>
          <w:p w14:paraId="65A42C55" w14:textId="77777777" w:rsidR="009749D5" w:rsidRPr="00676EC9" w:rsidRDefault="009749D5" w:rsidP="001B6472">
            <w:pPr>
              <w:spacing w:line="360" w:lineRule="auto"/>
              <w:jc w:val="center"/>
              <w:rPr>
                <w:sz w:val="20"/>
                <w:szCs w:val="20"/>
                <w:lang w:bidi="ar-SA"/>
              </w:rPr>
            </w:pPr>
          </w:p>
        </w:tc>
        <w:tc>
          <w:tcPr>
            <w:tcW w:w="992" w:type="dxa"/>
          </w:tcPr>
          <w:p w14:paraId="6645B735" w14:textId="54BDF40D" w:rsidR="009749D5" w:rsidRPr="00676EC9" w:rsidRDefault="009749D5" w:rsidP="001B6472">
            <w:pPr>
              <w:spacing w:line="360" w:lineRule="auto"/>
              <w:jc w:val="center"/>
              <w:rPr>
                <w:sz w:val="20"/>
                <w:szCs w:val="20"/>
                <w:lang w:bidi="ar-SA"/>
              </w:rPr>
            </w:pPr>
            <w:r w:rsidRPr="00676EC9">
              <w:rPr>
                <w:sz w:val="20"/>
                <w:szCs w:val="20"/>
                <w:lang w:bidi="ar-SA"/>
              </w:rPr>
              <w:t>306-3</w:t>
            </w:r>
          </w:p>
        </w:tc>
        <w:tc>
          <w:tcPr>
            <w:tcW w:w="4530" w:type="dxa"/>
          </w:tcPr>
          <w:p w14:paraId="1B924F89" w14:textId="5FC43864" w:rsidR="009749D5" w:rsidRPr="00676EC9" w:rsidRDefault="009749D5" w:rsidP="001B6472">
            <w:pPr>
              <w:spacing w:line="360" w:lineRule="auto"/>
              <w:jc w:val="left"/>
              <w:rPr>
                <w:sz w:val="20"/>
                <w:szCs w:val="20"/>
                <w:lang w:bidi="ar-SA"/>
              </w:rPr>
            </w:pPr>
            <w:r w:rsidRPr="00676EC9">
              <w:rPr>
                <w:sz w:val="20"/>
                <w:szCs w:val="20"/>
                <w:lang w:bidi="ar-SA"/>
              </w:rPr>
              <w:t>Tumpahan yang signifikan</w:t>
            </w:r>
          </w:p>
        </w:tc>
      </w:tr>
      <w:tr w:rsidR="009749D5" w14:paraId="34F7E00E" w14:textId="77777777" w:rsidTr="001B6472">
        <w:tc>
          <w:tcPr>
            <w:tcW w:w="2405" w:type="dxa"/>
            <w:vMerge/>
          </w:tcPr>
          <w:p w14:paraId="69A4DBB6" w14:textId="77777777" w:rsidR="009749D5" w:rsidRPr="00676EC9" w:rsidRDefault="009749D5" w:rsidP="001B6472">
            <w:pPr>
              <w:spacing w:line="360" w:lineRule="auto"/>
              <w:jc w:val="center"/>
              <w:rPr>
                <w:sz w:val="20"/>
                <w:szCs w:val="20"/>
                <w:lang w:bidi="ar-SA"/>
              </w:rPr>
            </w:pPr>
          </w:p>
        </w:tc>
        <w:tc>
          <w:tcPr>
            <w:tcW w:w="992" w:type="dxa"/>
          </w:tcPr>
          <w:p w14:paraId="748DBB77" w14:textId="070F42AE" w:rsidR="009749D5" w:rsidRPr="00676EC9" w:rsidRDefault="009749D5" w:rsidP="001B6472">
            <w:pPr>
              <w:spacing w:line="360" w:lineRule="auto"/>
              <w:jc w:val="center"/>
              <w:rPr>
                <w:sz w:val="20"/>
                <w:szCs w:val="20"/>
                <w:lang w:bidi="ar-SA"/>
              </w:rPr>
            </w:pPr>
            <w:r w:rsidRPr="00676EC9">
              <w:rPr>
                <w:sz w:val="20"/>
                <w:szCs w:val="20"/>
                <w:lang w:bidi="ar-SA"/>
              </w:rPr>
              <w:t>306-4</w:t>
            </w:r>
          </w:p>
        </w:tc>
        <w:tc>
          <w:tcPr>
            <w:tcW w:w="4530" w:type="dxa"/>
          </w:tcPr>
          <w:p w14:paraId="7C5DC913" w14:textId="5EE2E738" w:rsidR="009749D5" w:rsidRPr="00676EC9" w:rsidRDefault="009749D5" w:rsidP="001B6472">
            <w:pPr>
              <w:spacing w:line="360" w:lineRule="auto"/>
              <w:jc w:val="left"/>
              <w:rPr>
                <w:sz w:val="20"/>
                <w:szCs w:val="20"/>
                <w:lang w:bidi="ar-SA"/>
              </w:rPr>
            </w:pPr>
            <w:r w:rsidRPr="00676EC9">
              <w:rPr>
                <w:sz w:val="20"/>
                <w:szCs w:val="20"/>
                <w:lang w:bidi="ar-SA"/>
              </w:rPr>
              <w:t>Pengangkutan limbah yang berbahaya</w:t>
            </w:r>
          </w:p>
        </w:tc>
      </w:tr>
      <w:tr w:rsidR="009749D5" w14:paraId="641D8BE4" w14:textId="77777777" w:rsidTr="001B6472">
        <w:tc>
          <w:tcPr>
            <w:tcW w:w="2405" w:type="dxa"/>
            <w:vMerge/>
          </w:tcPr>
          <w:p w14:paraId="393943F8" w14:textId="77777777" w:rsidR="009749D5" w:rsidRPr="00676EC9" w:rsidRDefault="009749D5" w:rsidP="001B6472">
            <w:pPr>
              <w:spacing w:line="360" w:lineRule="auto"/>
              <w:jc w:val="center"/>
              <w:rPr>
                <w:sz w:val="20"/>
                <w:szCs w:val="20"/>
                <w:lang w:bidi="ar-SA"/>
              </w:rPr>
            </w:pPr>
          </w:p>
        </w:tc>
        <w:tc>
          <w:tcPr>
            <w:tcW w:w="992" w:type="dxa"/>
          </w:tcPr>
          <w:p w14:paraId="64F165A5" w14:textId="490DFC04" w:rsidR="009749D5" w:rsidRPr="00676EC9" w:rsidRDefault="009749D5" w:rsidP="001B6472">
            <w:pPr>
              <w:spacing w:line="360" w:lineRule="auto"/>
              <w:jc w:val="center"/>
              <w:rPr>
                <w:sz w:val="20"/>
                <w:szCs w:val="20"/>
                <w:lang w:bidi="ar-SA"/>
              </w:rPr>
            </w:pPr>
            <w:r w:rsidRPr="00676EC9">
              <w:rPr>
                <w:sz w:val="20"/>
                <w:szCs w:val="20"/>
                <w:lang w:bidi="ar-SA"/>
              </w:rPr>
              <w:t>306-5</w:t>
            </w:r>
          </w:p>
        </w:tc>
        <w:tc>
          <w:tcPr>
            <w:tcW w:w="4530" w:type="dxa"/>
          </w:tcPr>
          <w:p w14:paraId="1BD56201" w14:textId="69426147" w:rsidR="009749D5" w:rsidRPr="00676EC9" w:rsidRDefault="009749D5" w:rsidP="001B6472">
            <w:pPr>
              <w:spacing w:line="360" w:lineRule="auto"/>
              <w:jc w:val="left"/>
              <w:rPr>
                <w:sz w:val="20"/>
                <w:szCs w:val="20"/>
                <w:lang w:bidi="ar-SA"/>
              </w:rPr>
            </w:pPr>
            <w:r w:rsidRPr="00676EC9">
              <w:rPr>
                <w:sz w:val="20"/>
                <w:szCs w:val="20"/>
                <w:lang w:bidi="ar-SA"/>
              </w:rPr>
              <w:t>Air yang telah dipengaruhi oleh limbah</w:t>
            </w:r>
          </w:p>
        </w:tc>
      </w:tr>
      <w:tr w:rsidR="004E48A6" w14:paraId="7C684973" w14:textId="77777777" w:rsidTr="001B6472">
        <w:tc>
          <w:tcPr>
            <w:tcW w:w="2405" w:type="dxa"/>
          </w:tcPr>
          <w:p w14:paraId="43455D4A" w14:textId="77777777" w:rsidR="004E48A6" w:rsidRPr="00676EC9" w:rsidRDefault="004E48A6" w:rsidP="001B6472">
            <w:pPr>
              <w:spacing w:line="360" w:lineRule="auto"/>
              <w:jc w:val="center"/>
              <w:rPr>
                <w:sz w:val="20"/>
                <w:szCs w:val="20"/>
                <w:lang w:bidi="ar-SA"/>
              </w:rPr>
            </w:pPr>
            <w:r w:rsidRPr="00676EC9">
              <w:rPr>
                <w:sz w:val="20"/>
                <w:szCs w:val="20"/>
                <w:lang w:bidi="ar-SA"/>
              </w:rPr>
              <w:t>Kepatuhan Lingkungan</w:t>
            </w:r>
          </w:p>
          <w:p w14:paraId="698B5478" w14:textId="17E9662C" w:rsidR="004E48A6" w:rsidRPr="00676EC9" w:rsidRDefault="004E48A6" w:rsidP="001B6472">
            <w:pPr>
              <w:spacing w:line="360" w:lineRule="auto"/>
              <w:jc w:val="center"/>
              <w:rPr>
                <w:sz w:val="20"/>
                <w:szCs w:val="20"/>
                <w:lang w:bidi="ar-SA"/>
              </w:rPr>
            </w:pPr>
            <w:r w:rsidRPr="00676EC9">
              <w:rPr>
                <w:sz w:val="20"/>
                <w:szCs w:val="20"/>
                <w:lang w:bidi="ar-SA"/>
              </w:rPr>
              <w:t>(GRI 307)</w:t>
            </w:r>
          </w:p>
        </w:tc>
        <w:tc>
          <w:tcPr>
            <w:tcW w:w="992" w:type="dxa"/>
          </w:tcPr>
          <w:p w14:paraId="2134620D" w14:textId="44E899A8" w:rsidR="004E48A6" w:rsidRPr="00676EC9" w:rsidRDefault="004E48A6" w:rsidP="001B6472">
            <w:pPr>
              <w:spacing w:line="360" w:lineRule="auto"/>
              <w:jc w:val="center"/>
              <w:rPr>
                <w:sz w:val="20"/>
                <w:szCs w:val="20"/>
                <w:lang w:bidi="ar-SA"/>
              </w:rPr>
            </w:pPr>
            <w:r w:rsidRPr="00676EC9">
              <w:rPr>
                <w:sz w:val="20"/>
                <w:szCs w:val="20"/>
                <w:lang w:bidi="ar-SA"/>
              </w:rPr>
              <w:t>307-1</w:t>
            </w:r>
          </w:p>
        </w:tc>
        <w:tc>
          <w:tcPr>
            <w:tcW w:w="4530" w:type="dxa"/>
          </w:tcPr>
          <w:p w14:paraId="71A25A1F" w14:textId="6CA0D803" w:rsidR="004E48A6" w:rsidRPr="00676EC9" w:rsidRDefault="004E48A6" w:rsidP="001B6472">
            <w:pPr>
              <w:spacing w:line="360" w:lineRule="auto"/>
              <w:jc w:val="left"/>
              <w:rPr>
                <w:sz w:val="20"/>
                <w:szCs w:val="20"/>
                <w:lang w:bidi="ar-SA"/>
              </w:rPr>
            </w:pPr>
            <w:r w:rsidRPr="00676EC9">
              <w:rPr>
                <w:sz w:val="20"/>
                <w:szCs w:val="20"/>
                <w:lang w:bidi="ar-SA"/>
              </w:rPr>
              <w:t>Ketidakpatuhan terhadap UU serta peraturan tentang lingkungan hidup lainnya</w:t>
            </w:r>
          </w:p>
        </w:tc>
      </w:tr>
      <w:tr w:rsidR="009749D5" w14:paraId="7D9386F9" w14:textId="77777777" w:rsidTr="001B6472">
        <w:tc>
          <w:tcPr>
            <w:tcW w:w="2405" w:type="dxa"/>
            <w:vMerge w:val="restart"/>
          </w:tcPr>
          <w:p w14:paraId="23DD4A74" w14:textId="77777777" w:rsidR="009749D5" w:rsidRPr="00676EC9" w:rsidRDefault="009749D5" w:rsidP="001B6472">
            <w:pPr>
              <w:spacing w:line="360" w:lineRule="auto"/>
              <w:jc w:val="center"/>
              <w:rPr>
                <w:sz w:val="20"/>
                <w:szCs w:val="20"/>
                <w:lang w:bidi="ar-SA"/>
              </w:rPr>
            </w:pPr>
            <w:r w:rsidRPr="00676EC9">
              <w:rPr>
                <w:sz w:val="20"/>
                <w:szCs w:val="20"/>
                <w:lang w:bidi="ar-SA"/>
              </w:rPr>
              <w:t>Penilaian Lingkungan Pemasok</w:t>
            </w:r>
          </w:p>
          <w:p w14:paraId="4181CE1F" w14:textId="5B3F61EE" w:rsidR="009749D5" w:rsidRPr="00676EC9" w:rsidRDefault="009749D5" w:rsidP="001B6472">
            <w:pPr>
              <w:spacing w:line="360" w:lineRule="auto"/>
              <w:jc w:val="center"/>
              <w:rPr>
                <w:sz w:val="20"/>
                <w:szCs w:val="20"/>
                <w:lang w:bidi="ar-SA"/>
              </w:rPr>
            </w:pPr>
            <w:r w:rsidRPr="00676EC9">
              <w:rPr>
                <w:sz w:val="20"/>
                <w:szCs w:val="20"/>
                <w:lang w:bidi="ar-SA"/>
              </w:rPr>
              <w:t>(GRI 308)</w:t>
            </w:r>
          </w:p>
        </w:tc>
        <w:tc>
          <w:tcPr>
            <w:tcW w:w="992" w:type="dxa"/>
          </w:tcPr>
          <w:p w14:paraId="2BCD5600" w14:textId="574CC911" w:rsidR="009749D5" w:rsidRPr="00676EC9" w:rsidRDefault="009749D5" w:rsidP="001B6472">
            <w:pPr>
              <w:spacing w:line="360" w:lineRule="auto"/>
              <w:jc w:val="center"/>
              <w:rPr>
                <w:sz w:val="20"/>
                <w:szCs w:val="20"/>
                <w:lang w:bidi="ar-SA"/>
              </w:rPr>
            </w:pPr>
            <w:r w:rsidRPr="00676EC9">
              <w:rPr>
                <w:sz w:val="20"/>
                <w:szCs w:val="20"/>
                <w:lang w:bidi="ar-SA"/>
              </w:rPr>
              <w:t>308-1</w:t>
            </w:r>
          </w:p>
        </w:tc>
        <w:tc>
          <w:tcPr>
            <w:tcW w:w="4530" w:type="dxa"/>
          </w:tcPr>
          <w:p w14:paraId="7F691690" w14:textId="048E0D22" w:rsidR="009749D5" w:rsidRPr="00676EC9" w:rsidRDefault="009749D5" w:rsidP="001B6472">
            <w:pPr>
              <w:spacing w:line="360" w:lineRule="auto"/>
              <w:jc w:val="left"/>
              <w:rPr>
                <w:sz w:val="20"/>
                <w:szCs w:val="20"/>
                <w:lang w:bidi="ar-SA"/>
              </w:rPr>
            </w:pPr>
            <w:r w:rsidRPr="00676EC9">
              <w:rPr>
                <w:sz w:val="20"/>
                <w:szCs w:val="20"/>
                <w:lang w:bidi="ar-SA"/>
              </w:rPr>
              <w:t>Seleksi pemasok baru dengan menggunakan kriteria lingkungan</w:t>
            </w:r>
          </w:p>
        </w:tc>
      </w:tr>
      <w:tr w:rsidR="009749D5" w14:paraId="738A439F" w14:textId="77777777" w:rsidTr="001B6472">
        <w:tc>
          <w:tcPr>
            <w:tcW w:w="2405" w:type="dxa"/>
            <w:vMerge/>
          </w:tcPr>
          <w:p w14:paraId="725D6797" w14:textId="77777777" w:rsidR="009749D5" w:rsidRPr="00676EC9" w:rsidRDefault="009749D5" w:rsidP="001B6472">
            <w:pPr>
              <w:spacing w:line="360" w:lineRule="auto"/>
              <w:jc w:val="center"/>
              <w:rPr>
                <w:sz w:val="20"/>
                <w:szCs w:val="20"/>
                <w:lang w:bidi="ar-SA"/>
              </w:rPr>
            </w:pPr>
          </w:p>
        </w:tc>
        <w:tc>
          <w:tcPr>
            <w:tcW w:w="992" w:type="dxa"/>
          </w:tcPr>
          <w:p w14:paraId="045C07CA" w14:textId="4EAE1B9B" w:rsidR="009749D5" w:rsidRPr="00676EC9" w:rsidRDefault="009749D5" w:rsidP="001B6472">
            <w:pPr>
              <w:spacing w:line="360" w:lineRule="auto"/>
              <w:jc w:val="center"/>
              <w:rPr>
                <w:sz w:val="20"/>
                <w:szCs w:val="20"/>
                <w:lang w:bidi="ar-SA"/>
              </w:rPr>
            </w:pPr>
            <w:r w:rsidRPr="00676EC9">
              <w:rPr>
                <w:sz w:val="20"/>
                <w:szCs w:val="20"/>
                <w:lang w:bidi="ar-SA"/>
              </w:rPr>
              <w:t>308-2</w:t>
            </w:r>
          </w:p>
        </w:tc>
        <w:tc>
          <w:tcPr>
            <w:tcW w:w="4530" w:type="dxa"/>
          </w:tcPr>
          <w:p w14:paraId="59A394A4" w14:textId="40485476" w:rsidR="009749D5" w:rsidRPr="00676EC9" w:rsidRDefault="009749D5" w:rsidP="001B6472">
            <w:pPr>
              <w:spacing w:line="360" w:lineRule="auto"/>
              <w:jc w:val="left"/>
              <w:rPr>
                <w:sz w:val="20"/>
                <w:szCs w:val="20"/>
                <w:lang w:bidi="ar-SA"/>
              </w:rPr>
            </w:pPr>
            <w:r w:rsidRPr="00676EC9">
              <w:rPr>
                <w:sz w:val="20"/>
                <w:szCs w:val="20"/>
                <w:lang w:bidi="ar-SA"/>
              </w:rPr>
              <w:t>Dampak lingkungan yang negatif pada rantai pasokan juga tindakan yang telah diambil</w:t>
            </w:r>
          </w:p>
        </w:tc>
      </w:tr>
    </w:tbl>
    <w:p w14:paraId="31E1867F" w14:textId="77777777" w:rsidR="00961FAD" w:rsidRPr="008C7DAB" w:rsidRDefault="00961FAD" w:rsidP="00961FAD">
      <w:pPr>
        <w:spacing w:after="0" w:line="240" w:lineRule="auto"/>
        <w:rPr>
          <w:rFonts w:cs="Times New Roman"/>
          <w:i/>
        </w:rPr>
      </w:pPr>
      <w:r w:rsidRPr="008C7DAB">
        <w:rPr>
          <w:rFonts w:cs="Times New Roman"/>
          <w:i/>
          <w:sz w:val="20"/>
          <w:szCs w:val="24"/>
        </w:rPr>
        <w:t xml:space="preserve">Sumber: </w:t>
      </w:r>
      <w:r>
        <w:rPr>
          <w:rFonts w:cs="Times New Roman"/>
          <w:i/>
          <w:sz w:val="20"/>
          <w:szCs w:val="24"/>
        </w:rPr>
        <w:t xml:space="preserve">Global Reporting Initiative </w:t>
      </w:r>
      <w:r w:rsidRPr="008C7DAB">
        <w:rPr>
          <w:rFonts w:cs="Times New Roman"/>
          <w:i/>
          <w:sz w:val="20"/>
          <w:szCs w:val="24"/>
        </w:rPr>
        <w:t>(Data Diolah Peneliti, 2024)</w:t>
      </w:r>
    </w:p>
    <w:p w14:paraId="0A33D215" w14:textId="77777777" w:rsidR="009749D5" w:rsidRDefault="009749D5" w:rsidP="0054655D">
      <w:pPr>
        <w:rPr>
          <w:lang w:bidi="ar-SA"/>
        </w:rPr>
      </w:pPr>
    </w:p>
    <w:p w14:paraId="16AD177C" w14:textId="77777777" w:rsidR="000D15EB" w:rsidRDefault="000D15EB" w:rsidP="0021528B">
      <w:pPr>
        <w:pStyle w:val="Caption"/>
        <w:jc w:val="center"/>
        <w:rPr>
          <w:b/>
          <w:bCs/>
          <w:i w:val="0"/>
          <w:iCs w:val="0"/>
          <w:color w:val="auto"/>
          <w:sz w:val="22"/>
          <w:szCs w:val="22"/>
        </w:rPr>
      </w:pPr>
      <w:bookmarkStart w:id="139" w:name="_Toc192033481"/>
      <w:bookmarkStart w:id="140" w:name="_Toc192371609"/>
    </w:p>
    <w:p w14:paraId="259F3C0A" w14:textId="0C4DD7F4" w:rsidR="004E48A6" w:rsidRPr="0021528B" w:rsidRDefault="0021528B" w:rsidP="0021528B">
      <w:pPr>
        <w:pStyle w:val="Caption"/>
        <w:jc w:val="center"/>
        <w:rPr>
          <w:rFonts w:cs="Times New Roman"/>
          <w:b/>
          <w:bCs/>
          <w:i w:val="0"/>
          <w:iCs w:val="0"/>
          <w:color w:val="auto"/>
          <w:sz w:val="28"/>
          <w:szCs w:val="28"/>
        </w:rPr>
      </w:pPr>
      <w:r w:rsidRPr="0021528B">
        <w:rPr>
          <w:b/>
          <w:bCs/>
          <w:i w:val="0"/>
          <w:iCs w:val="0"/>
          <w:color w:val="auto"/>
          <w:sz w:val="22"/>
          <w:szCs w:val="22"/>
        </w:rPr>
        <w:lastRenderedPageBreak/>
        <w:t>Tabel 2</w:t>
      </w:r>
      <w:r>
        <w:rPr>
          <w:b/>
          <w:bCs/>
          <w:i w:val="0"/>
          <w:iCs w:val="0"/>
          <w:color w:val="auto"/>
          <w:sz w:val="22"/>
          <w:szCs w:val="22"/>
        </w:rPr>
        <w:t>.</w:t>
      </w:r>
      <w:r w:rsidRPr="0021528B">
        <w:rPr>
          <w:b/>
          <w:bCs/>
          <w:i w:val="0"/>
          <w:iCs w:val="0"/>
          <w:color w:val="auto"/>
          <w:sz w:val="22"/>
          <w:szCs w:val="22"/>
        </w:rPr>
        <w:fldChar w:fldCharType="begin"/>
      </w:r>
      <w:r w:rsidRPr="0021528B">
        <w:rPr>
          <w:b/>
          <w:bCs/>
          <w:i w:val="0"/>
          <w:iCs w:val="0"/>
          <w:color w:val="auto"/>
          <w:sz w:val="22"/>
          <w:szCs w:val="22"/>
        </w:rPr>
        <w:instrText xml:space="preserve"> SEQ Tabel_2 \* ARABIC </w:instrText>
      </w:r>
      <w:r w:rsidRPr="0021528B">
        <w:rPr>
          <w:b/>
          <w:bCs/>
          <w:i w:val="0"/>
          <w:iCs w:val="0"/>
          <w:color w:val="auto"/>
          <w:sz w:val="22"/>
          <w:szCs w:val="22"/>
        </w:rPr>
        <w:fldChar w:fldCharType="separate"/>
      </w:r>
      <w:r w:rsidR="002B24E8">
        <w:rPr>
          <w:b/>
          <w:bCs/>
          <w:i w:val="0"/>
          <w:iCs w:val="0"/>
          <w:noProof/>
          <w:color w:val="auto"/>
          <w:sz w:val="22"/>
          <w:szCs w:val="22"/>
        </w:rPr>
        <w:t>4</w:t>
      </w:r>
      <w:r w:rsidRPr="0021528B">
        <w:rPr>
          <w:b/>
          <w:bCs/>
          <w:i w:val="0"/>
          <w:iCs w:val="0"/>
          <w:color w:val="auto"/>
          <w:sz w:val="22"/>
          <w:szCs w:val="22"/>
        </w:rPr>
        <w:fldChar w:fldCharType="end"/>
      </w:r>
      <w:r w:rsidRPr="0021528B">
        <w:rPr>
          <w:b/>
          <w:bCs/>
          <w:i w:val="0"/>
          <w:iCs w:val="0"/>
          <w:color w:val="auto"/>
          <w:sz w:val="22"/>
          <w:szCs w:val="22"/>
        </w:rPr>
        <w:t xml:space="preserve"> Pengungkapan Aspek Sosial</w:t>
      </w:r>
      <w:bookmarkEnd w:id="139"/>
      <w:bookmarkEnd w:id="140"/>
    </w:p>
    <w:tbl>
      <w:tblPr>
        <w:tblStyle w:val="TableGrid"/>
        <w:tblW w:w="0" w:type="auto"/>
        <w:tblLook w:val="04A0" w:firstRow="1" w:lastRow="0" w:firstColumn="1" w:lastColumn="0" w:noHBand="0" w:noVBand="1"/>
      </w:tblPr>
      <w:tblGrid>
        <w:gridCol w:w="2405"/>
        <w:gridCol w:w="992"/>
        <w:gridCol w:w="4530"/>
      </w:tblGrid>
      <w:tr w:rsidR="009749D5" w14:paraId="6E1283AC" w14:textId="77777777" w:rsidTr="001B6472">
        <w:tc>
          <w:tcPr>
            <w:tcW w:w="2405" w:type="dxa"/>
            <w:vMerge w:val="restart"/>
          </w:tcPr>
          <w:p w14:paraId="4601D9B2" w14:textId="13CB813C" w:rsidR="009749D5" w:rsidRPr="00676EC9" w:rsidRDefault="009749D5" w:rsidP="001B6472">
            <w:pPr>
              <w:spacing w:line="360" w:lineRule="auto"/>
              <w:jc w:val="center"/>
              <w:rPr>
                <w:sz w:val="20"/>
                <w:szCs w:val="20"/>
                <w:lang w:bidi="ar-SA"/>
              </w:rPr>
            </w:pPr>
            <w:r w:rsidRPr="00676EC9">
              <w:rPr>
                <w:sz w:val="20"/>
                <w:szCs w:val="20"/>
                <w:lang w:bidi="ar-SA"/>
              </w:rPr>
              <w:t>Kepegawaian</w:t>
            </w:r>
          </w:p>
          <w:p w14:paraId="490EB834" w14:textId="48DF2ECB" w:rsidR="009749D5" w:rsidRPr="00676EC9" w:rsidRDefault="009749D5" w:rsidP="001B6472">
            <w:pPr>
              <w:spacing w:line="360" w:lineRule="auto"/>
              <w:jc w:val="center"/>
              <w:rPr>
                <w:sz w:val="20"/>
                <w:szCs w:val="20"/>
                <w:lang w:bidi="ar-SA"/>
              </w:rPr>
            </w:pPr>
            <w:r w:rsidRPr="00676EC9">
              <w:rPr>
                <w:sz w:val="20"/>
                <w:szCs w:val="20"/>
                <w:lang w:bidi="ar-SA"/>
              </w:rPr>
              <w:t>(GRI 401)</w:t>
            </w:r>
          </w:p>
        </w:tc>
        <w:tc>
          <w:tcPr>
            <w:tcW w:w="992" w:type="dxa"/>
          </w:tcPr>
          <w:p w14:paraId="54BD89C4" w14:textId="51B6C811" w:rsidR="009749D5" w:rsidRPr="00676EC9" w:rsidRDefault="00676EC9" w:rsidP="00676EC9">
            <w:pPr>
              <w:spacing w:line="360" w:lineRule="auto"/>
              <w:jc w:val="center"/>
              <w:rPr>
                <w:sz w:val="20"/>
                <w:szCs w:val="20"/>
                <w:lang w:bidi="ar-SA"/>
              </w:rPr>
            </w:pPr>
            <w:r>
              <w:rPr>
                <w:sz w:val="20"/>
                <w:szCs w:val="20"/>
                <w:lang w:bidi="ar-SA"/>
              </w:rPr>
              <w:t>401-1</w:t>
            </w:r>
          </w:p>
        </w:tc>
        <w:tc>
          <w:tcPr>
            <w:tcW w:w="4530" w:type="dxa"/>
          </w:tcPr>
          <w:p w14:paraId="065B0D1B" w14:textId="5E65BEBC" w:rsidR="009749D5" w:rsidRPr="00676EC9" w:rsidRDefault="009749D5" w:rsidP="001B6472">
            <w:pPr>
              <w:spacing w:line="360" w:lineRule="auto"/>
              <w:jc w:val="left"/>
              <w:rPr>
                <w:i/>
                <w:iCs/>
                <w:sz w:val="20"/>
                <w:szCs w:val="20"/>
                <w:lang w:bidi="ar-SA"/>
              </w:rPr>
            </w:pPr>
            <w:r w:rsidRPr="00676EC9">
              <w:rPr>
                <w:sz w:val="20"/>
                <w:szCs w:val="20"/>
                <w:lang w:bidi="ar-SA"/>
              </w:rPr>
              <w:t xml:space="preserve">Perekrutan karyawan baru serta </w:t>
            </w:r>
            <w:r w:rsidRPr="00676EC9">
              <w:rPr>
                <w:i/>
                <w:iCs/>
                <w:sz w:val="20"/>
                <w:szCs w:val="20"/>
                <w:lang w:bidi="ar-SA"/>
              </w:rPr>
              <w:t>turnover</w:t>
            </w:r>
          </w:p>
        </w:tc>
      </w:tr>
      <w:tr w:rsidR="009749D5" w14:paraId="3D7A952A" w14:textId="77777777" w:rsidTr="001B6472">
        <w:tc>
          <w:tcPr>
            <w:tcW w:w="2405" w:type="dxa"/>
            <w:vMerge/>
          </w:tcPr>
          <w:p w14:paraId="57524688" w14:textId="77777777" w:rsidR="009749D5" w:rsidRPr="00676EC9" w:rsidRDefault="009749D5" w:rsidP="001B6472">
            <w:pPr>
              <w:spacing w:line="360" w:lineRule="auto"/>
              <w:jc w:val="center"/>
              <w:rPr>
                <w:sz w:val="20"/>
                <w:szCs w:val="20"/>
                <w:lang w:bidi="ar-SA"/>
              </w:rPr>
            </w:pPr>
          </w:p>
        </w:tc>
        <w:tc>
          <w:tcPr>
            <w:tcW w:w="992" w:type="dxa"/>
          </w:tcPr>
          <w:p w14:paraId="0A68C2B9" w14:textId="0C6D133F" w:rsidR="009749D5" w:rsidRPr="00676EC9" w:rsidRDefault="009749D5" w:rsidP="001B6472">
            <w:pPr>
              <w:spacing w:line="360" w:lineRule="auto"/>
              <w:jc w:val="center"/>
              <w:rPr>
                <w:sz w:val="20"/>
                <w:szCs w:val="20"/>
                <w:lang w:bidi="ar-SA"/>
              </w:rPr>
            </w:pPr>
            <w:r w:rsidRPr="00676EC9">
              <w:rPr>
                <w:sz w:val="20"/>
                <w:szCs w:val="20"/>
                <w:lang w:bidi="ar-SA"/>
              </w:rPr>
              <w:t>401-2</w:t>
            </w:r>
          </w:p>
        </w:tc>
        <w:tc>
          <w:tcPr>
            <w:tcW w:w="4530" w:type="dxa"/>
          </w:tcPr>
          <w:p w14:paraId="7002FB96" w14:textId="30582C65" w:rsidR="009749D5" w:rsidRPr="00676EC9" w:rsidRDefault="009749D5" w:rsidP="001B6472">
            <w:pPr>
              <w:spacing w:line="360" w:lineRule="auto"/>
              <w:jc w:val="left"/>
              <w:rPr>
                <w:sz w:val="20"/>
                <w:szCs w:val="20"/>
                <w:lang w:bidi="ar-SA"/>
              </w:rPr>
            </w:pPr>
            <w:r w:rsidRPr="00676EC9">
              <w:rPr>
                <w:sz w:val="20"/>
                <w:szCs w:val="20"/>
                <w:lang w:bidi="ar-SA"/>
              </w:rPr>
              <w:t>Tunjangan yang diberikan untuk karyawan tetap yang tidak diberikan kepada karyawan sementara ataupun paruh waktu</w:t>
            </w:r>
          </w:p>
        </w:tc>
      </w:tr>
      <w:tr w:rsidR="009749D5" w14:paraId="5625441D" w14:textId="77777777" w:rsidTr="001B6472">
        <w:tc>
          <w:tcPr>
            <w:tcW w:w="2405" w:type="dxa"/>
            <w:vMerge/>
          </w:tcPr>
          <w:p w14:paraId="22B946D9" w14:textId="77777777" w:rsidR="009749D5" w:rsidRPr="00676EC9" w:rsidRDefault="009749D5" w:rsidP="001B6472">
            <w:pPr>
              <w:spacing w:line="360" w:lineRule="auto"/>
              <w:jc w:val="center"/>
              <w:rPr>
                <w:sz w:val="20"/>
                <w:szCs w:val="20"/>
                <w:lang w:bidi="ar-SA"/>
              </w:rPr>
            </w:pPr>
          </w:p>
        </w:tc>
        <w:tc>
          <w:tcPr>
            <w:tcW w:w="992" w:type="dxa"/>
          </w:tcPr>
          <w:p w14:paraId="38DFBD76" w14:textId="79065DA4" w:rsidR="009749D5" w:rsidRPr="00676EC9" w:rsidRDefault="009749D5" w:rsidP="001B6472">
            <w:pPr>
              <w:spacing w:line="360" w:lineRule="auto"/>
              <w:jc w:val="center"/>
              <w:rPr>
                <w:sz w:val="20"/>
                <w:szCs w:val="20"/>
                <w:lang w:bidi="ar-SA"/>
              </w:rPr>
            </w:pPr>
            <w:r w:rsidRPr="00676EC9">
              <w:rPr>
                <w:sz w:val="20"/>
                <w:szCs w:val="20"/>
                <w:lang w:bidi="ar-SA"/>
              </w:rPr>
              <w:t>401-3</w:t>
            </w:r>
          </w:p>
        </w:tc>
        <w:tc>
          <w:tcPr>
            <w:tcW w:w="4530" w:type="dxa"/>
          </w:tcPr>
          <w:p w14:paraId="7A742E68" w14:textId="349B4869" w:rsidR="009749D5" w:rsidRPr="00676EC9" w:rsidRDefault="009749D5" w:rsidP="001B6472">
            <w:pPr>
              <w:spacing w:line="360" w:lineRule="auto"/>
              <w:jc w:val="left"/>
              <w:rPr>
                <w:sz w:val="20"/>
                <w:szCs w:val="20"/>
                <w:lang w:bidi="ar-SA"/>
              </w:rPr>
            </w:pPr>
            <w:r w:rsidRPr="00676EC9">
              <w:rPr>
                <w:sz w:val="20"/>
                <w:szCs w:val="20"/>
                <w:lang w:bidi="ar-SA"/>
              </w:rPr>
              <w:t>Cuti melahirkan</w:t>
            </w:r>
          </w:p>
        </w:tc>
      </w:tr>
      <w:tr w:rsidR="004E48A6" w14:paraId="5A9BA2E2" w14:textId="77777777" w:rsidTr="001B6472">
        <w:tc>
          <w:tcPr>
            <w:tcW w:w="2405" w:type="dxa"/>
          </w:tcPr>
          <w:p w14:paraId="431A77B4" w14:textId="77777777" w:rsidR="004E48A6" w:rsidRPr="00676EC9" w:rsidRDefault="004E48A6" w:rsidP="001B6472">
            <w:pPr>
              <w:spacing w:line="360" w:lineRule="auto"/>
              <w:jc w:val="center"/>
              <w:rPr>
                <w:sz w:val="20"/>
                <w:szCs w:val="20"/>
                <w:lang w:bidi="ar-SA"/>
              </w:rPr>
            </w:pPr>
            <w:r w:rsidRPr="00676EC9">
              <w:rPr>
                <w:sz w:val="20"/>
                <w:szCs w:val="20"/>
                <w:lang w:bidi="ar-SA"/>
              </w:rPr>
              <w:t>Hubungan tenaga kerja/manajemen</w:t>
            </w:r>
          </w:p>
          <w:p w14:paraId="4DFB6E9C" w14:textId="16AC44C8" w:rsidR="004E48A6" w:rsidRPr="00676EC9" w:rsidRDefault="004E48A6" w:rsidP="001B6472">
            <w:pPr>
              <w:spacing w:line="360" w:lineRule="auto"/>
              <w:jc w:val="center"/>
              <w:rPr>
                <w:sz w:val="20"/>
                <w:szCs w:val="20"/>
                <w:lang w:bidi="ar-SA"/>
              </w:rPr>
            </w:pPr>
            <w:r w:rsidRPr="00676EC9">
              <w:rPr>
                <w:sz w:val="20"/>
                <w:szCs w:val="20"/>
                <w:lang w:bidi="ar-SA"/>
              </w:rPr>
              <w:t>(GRI 402)</w:t>
            </w:r>
          </w:p>
        </w:tc>
        <w:tc>
          <w:tcPr>
            <w:tcW w:w="992" w:type="dxa"/>
          </w:tcPr>
          <w:p w14:paraId="41CF2DAA" w14:textId="1B7FAA4D" w:rsidR="004E48A6" w:rsidRPr="00676EC9" w:rsidRDefault="004E48A6" w:rsidP="001B6472">
            <w:pPr>
              <w:spacing w:line="360" w:lineRule="auto"/>
              <w:jc w:val="center"/>
              <w:rPr>
                <w:sz w:val="20"/>
                <w:szCs w:val="20"/>
                <w:lang w:bidi="ar-SA"/>
              </w:rPr>
            </w:pPr>
            <w:r w:rsidRPr="00676EC9">
              <w:rPr>
                <w:sz w:val="20"/>
                <w:szCs w:val="20"/>
                <w:lang w:bidi="ar-SA"/>
              </w:rPr>
              <w:t>402-1</w:t>
            </w:r>
          </w:p>
        </w:tc>
        <w:tc>
          <w:tcPr>
            <w:tcW w:w="4530" w:type="dxa"/>
          </w:tcPr>
          <w:p w14:paraId="4417A82D" w14:textId="78D1D8F8" w:rsidR="004E48A6" w:rsidRPr="00676EC9" w:rsidRDefault="004E48A6" w:rsidP="001B6472">
            <w:pPr>
              <w:spacing w:line="360" w:lineRule="auto"/>
              <w:jc w:val="left"/>
              <w:rPr>
                <w:sz w:val="20"/>
                <w:szCs w:val="20"/>
                <w:lang w:bidi="ar-SA"/>
              </w:rPr>
            </w:pPr>
            <w:r w:rsidRPr="00676EC9">
              <w:rPr>
                <w:sz w:val="20"/>
                <w:szCs w:val="20"/>
                <w:lang w:bidi="ar-SA"/>
              </w:rPr>
              <w:t>Periode pemberitahuan minimum terkait perubahan operasional</w:t>
            </w:r>
          </w:p>
        </w:tc>
      </w:tr>
      <w:tr w:rsidR="009749D5" w14:paraId="55F36EC2" w14:textId="77777777" w:rsidTr="001B6472">
        <w:tc>
          <w:tcPr>
            <w:tcW w:w="2405" w:type="dxa"/>
            <w:vMerge w:val="restart"/>
          </w:tcPr>
          <w:p w14:paraId="55F5D3BD" w14:textId="77777777" w:rsidR="009749D5" w:rsidRPr="00676EC9" w:rsidRDefault="009749D5" w:rsidP="001B6472">
            <w:pPr>
              <w:spacing w:line="360" w:lineRule="auto"/>
              <w:jc w:val="center"/>
              <w:rPr>
                <w:sz w:val="20"/>
                <w:szCs w:val="20"/>
                <w:lang w:bidi="ar-SA"/>
              </w:rPr>
            </w:pPr>
            <w:r w:rsidRPr="00676EC9">
              <w:rPr>
                <w:sz w:val="20"/>
                <w:szCs w:val="20"/>
                <w:lang w:bidi="ar-SA"/>
              </w:rPr>
              <w:t>Kesehatan dan keselamatan kerja</w:t>
            </w:r>
          </w:p>
          <w:p w14:paraId="7BA43D6F" w14:textId="5F607FC1" w:rsidR="009749D5" w:rsidRPr="00676EC9" w:rsidRDefault="009749D5" w:rsidP="001B6472">
            <w:pPr>
              <w:spacing w:line="360" w:lineRule="auto"/>
              <w:jc w:val="center"/>
              <w:rPr>
                <w:sz w:val="20"/>
                <w:szCs w:val="20"/>
                <w:lang w:bidi="ar-SA"/>
              </w:rPr>
            </w:pPr>
            <w:r w:rsidRPr="00676EC9">
              <w:rPr>
                <w:sz w:val="20"/>
                <w:szCs w:val="20"/>
                <w:lang w:bidi="ar-SA"/>
              </w:rPr>
              <w:t>(GRI 403)</w:t>
            </w:r>
          </w:p>
        </w:tc>
        <w:tc>
          <w:tcPr>
            <w:tcW w:w="992" w:type="dxa"/>
          </w:tcPr>
          <w:p w14:paraId="66D5CB99" w14:textId="1E7F1CCE" w:rsidR="009749D5" w:rsidRPr="00676EC9" w:rsidRDefault="009749D5" w:rsidP="001B6472">
            <w:pPr>
              <w:spacing w:line="360" w:lineRule="auto"/>
              <w:jc w:val="center"/>
              <w:rPr>
                <w:sz w:val="20"/>
                <w:szCs w:val="20"/>
                <w:lang w:bidi="ar-SA"/>
              </w:rPr>
            </w:pPr>
            <w:r w:rsidRPr="00676EC9">
              <w:rPr>
                <w:sz w:val="20"/>
                <w:szCs w:val="20"/>
                <w:lang w:bidi="ar-SA"/>
              </w:rPr>
              <w:t>403-1</w:t>
            </w:r>
          </w:p>
        </w:tc>
        <w:tc>
          <w:tcPr>
            <w:tcW w:w="4530" w:type="dxa"/>
          </w:tcPr>
          <w:p w14:paraId="32F0AB96" w14:textId="50AD946E" w:rsidR="009749D5" w:rsidRPr="00676EC9" w:rsidRDefault="009749D5" w:rsidP="001B6472">
            <w:pPr>
              <w:spacing w:line="360" w:lineRule="auto"/>
              <w:jc w:val="left"/>
              <w:rPr>
                <w:sz w:val="20"/>
                <w:szCs w:val="20"/>
                <w:lang w:bidi="ar-SA"/>
              </w:rPr>
            </w:pPr>
            <w:r w:rsidRPr="00676EC9">
              <w:rPr>
                <w:sz w:val="20"/>
                <w:szCs w:val="20"/>
                <w:lang w:bidi="ar-SA"/>
              </w:rPr>
              <w:t>Perwakilan pekerja dalam komite resmi gabungan manajemen-pekerja untuk kesehatan dan keselamatan</w:t>
            </w:r>
          </w:p>
        </w:tc>
      </w:tr>
      <w:tr w:rsidR="009749D5" w14:paraId="434756C2" w14:textId="77777777" w:rsidTr="001B6472">
        <w:tc>
          <w:tcPr>
            <w:tcW w:w="2405" w:type="dxa"/>
            <w:vMerge/>
          </w:tcPr>
          <w:p w14:paraId="1E1C8916" w14:textId="77777777" w:rsidR="009749D5" w:rsidRPr="00676EC9" w:rsidRDefault="009749D5" w:rsidP="001B6472">
            <w:pPr>
              <w:spacing w:line="360" w:lineRule="auto"/>
              <w:jc w:val="center"/>
              <w:rPr>
                <w:sz w:val="20"/>
                <w:szCs w:val="20"/>
                <w:lang w:bidi="ar-SA"/>
              </w:rPr>
            </w:pPr>
          </w:p>
        </w:tc>
        <w:tc>
          <w:tcPr>
            <w:tcW w:w="992" w:type="dxa"/>
          </w:tcPr>
          <w:p w14:paraId="47C3D268" w14:textId="2403F6F3" w:rsidR="009749D5" w:rsidRPr="00676EC9" w:rsidRDefault="009749D5" w:rsidP="001B6472">
            <w:pPr>
              <w:spacing w:line="360" w:lineRule="auto"/>
              <w:jc w:val="center"/>
              <w:rPr>
                <w:sz w:val="20"/>
                <w:szCs w:val="20"/>
                <w:lang w:bidi="ar-SA"/>
              </w:rPr>
            </w:pPr>
            <w:r w:rsidRPr="00676EC9">
              <w:rPr>
                <w:sz w:val="20"/>
                <w:szCs w:val="20"/>
                <w:lang w:bidi="ar-SA"/>
              </w:rPr>
              <w:t>403-2</w:t>
            </w:r>
          </w:p>
        </w:tc>
        <w:tc>
          <w:tcPr>
            <w:tcW w:w="4530" w:type="dxa"/>
          </w:tcPr>
          <w:p w14:paraId="3E6BA936" w14:textId="1A2D0AC1" w:rsidR="009749D5" w:rsidRPr="00676EC9" w:rsidRDefault="009749D5" w:rsidP="001B6472">
            <w:pPr>
              <w:spacing w:line="360" w:lineRule="auto"/>
              <w:jc w:val="left"/>
              <w:rPr>
                <w:sz w:val="20"/>
                <w:szCs w:val="20"/>
                <w:lang w:bidi="ar-SA"/>
              </w:rPr>
            </w:pPr>
            <w:r w:rsidRPr="00676EC9">
              <w:rPr>
                <w:sz w:val="20"/>
                <w:szCs w:val="20"/>
                <w:lang w:bidi="ar-SA"/>
              </w:rPr>
              <w:t>Identifikasi bahaya, penilaian risiko, dan investigasi insiden</w:t>
            </w:r>
          </w:p>
        </w:tc>
      </w:tr>
      <w:tr w:rsidR="009749D5" w14:paraId="6A4581EF" w14:textId="77777777" w:rsidTr="001B6472">
        <w:tc>
          <w:tcPr>
            <w:tcW w:w="2405" w:type="dxa"/>
            <w:vMerge/>
          </w:tcPr>
          <w:p w14:paraId="10D44FF1" w14:textId="77777777" w:rsidR="009749D5" w:rsidRPr="00676EC9" w:rsidRDefault="009749D5" w:rsidP="001B6472">
            <w:pPr>
              <w:spacing w:line="360" w:lineRule="auto"/>
              <w:jc w:val="center"/>
              <w:rPr>
                <w:sz w:val="20"/>
                <w:szCs w:val="20"/>
                <w:lang w:bidi="ar-SA"/>
              </w:rPr>
            </w:pPr>
          </w:p>
        </w:tc>
        <w:tc>
          <w:tcPr>
            <w:tcW w:w="992" w:type="dxa"/>
          </w:tcPr>
          <w:p w14:paraId="3C0B891F" w14:textId="1D11446D" w:rsidR="009749D5" w:rsidRPr="00676EC9" w:rsidRDefault="009749D5" w:rsidP="001B6472">
            <w:pPr>
              <w:spacing w:line="360" w:lineRule="auto"/>
              <w:jc w:val="center"/>
              <w:rPr>
                <w:sz w:val="20"/>
                <w:szCs w:val="20"/>
                <w:lang w:bidi="ar-SA"/>
              </w:rPr>
            </w:pPr>
            <w:r w:rsidRPr="00676EC9">
              <w:rPr>
                <w:sz w:val="20"/>
                <w:szCs w:val="20"/>
                <w:lang w:bidi="ar-SA"/>
              </w:rPr>
              <w:t>403-3</w:t>
            </w:r>
          </w:p>
        </w:tc>
        <w:tc>
          <w:tcPr>
            <w:tcW w:w="4530" w:type="dxa"/>
          </w:tcPr>
          <w:p w14:paraId="2198496C" w14:textId="321D3628" w:rsidR="009749D5" w:rsidRPr="00676EC9" w:rsidRDefault="009749D5" w:rsidP="001B6472">
            <w:pPr>
              <w:spacing w:line="360" w:lineRule="auto"/>
              <w:jc w:val="left"/>
              <w:rPr>
                <w:sz w:val="20"/>
                <w:szCs w:val="20"/>
                <w:lang w:bidi="ar-SA"/>
              </w:rPr>
            </w:pPr>
            <w:r w:rsidRPr="00676EC9">
              <w:rPr>
                <w:sz w:val="20"/>
                <w:szCs w:val="20"/>
                <w:lang w:bidi="ar-SA"/>
              </w:rPr>
              <w:t>Layanan kesehatan kerja</w:t>
            </w:r>
          </w:p>
        </w:tc>
      </w:tr>
      <w:tr w:rsidR="009749D5" w14:paraId="08A39A96" w14:textId="77777777" w:rsidTr="001B6472">
        <w:tc>
          <w:tcPr>
            <w:tcW w:w="2405" w:type="dxa"/>
            <w:vMerge/>
          </w:tcPr>
          <w:p w14:paraId="06D3672F" w14:textId="77777777" w:rsidR="009749D5" w:rsidRPr="00676EC9" w:rsidRDefault="009749D5" w:rsidP="001B6472">
            <w:pPr>
              <w:spacing w:line="360" w:lineRule="auto"/>
              <w:jc w:val="center"/>
              <w:rPr>
                <w:sz w:val="20"/>
                <w:szCs w:val="20"/>
                <w:lang w:bidi="ar-SA"/>
              </w:rPr>
            </w:pPr>
          </w:p>
        </w:tc>
        <w:tc>
          <w:tcPr>
            <w:tcW w:w="992" w:type="dxa"/>
          </w:tcPr>
          <w:p w14:paraId="772A2FC4" w14:textId="1D336C80" w:rsidR="009749D5" w:rsidRPr="00676EC9" w:rsidRDefault="009749D5" w:rsidP="001B6472">
            <w:pPr>
              <w:spacing w:line="360" w:lineRule="auto"/>
              <w:jc w:val="center"/>
              <w:rPr>
                <w:sz w:val="20"/>
                <w:szCs w:val="20"/>
                <w:lang w:bidi="ar-SA"/>
              </w:rPr>
            </w:pPr>
            <w:r w:rsidRPr="00676EC9">
              <w:rPr>
                <w:sz w:val="20"/>
                <w:szCs w:val="20"/>
                <w:lang w:bidi="ar-SA"/>
              </w:rPr>
              <w:t>403-4</w:t>
            </w:r>
          </w:p>
        </w:tc>
        <w:tc>
          <w:tcPr>
            <w:tcW w:w="4530" w:type="dxa"/>
          </w:tcPr>
          <w:p w14:paraId="28776D2A" w14:textId="2C8E5411" w:rsidR="009749D5" w:rsidRPr="00676EC9" w:rsidRDefault="009749D5" w:rsidP="001B6472">
            <w:pPr>
              <w:spacing w:line="360" w:lineRule="auto"/>
              <w:jc w:val="left"/>
              <w:rPr>
                <w:sz w:val="20"/>
                <w:szCs w:val="20"/>
                <w:lang w:bidi="ar-SA"/>
              </w:rPr>
            </w:pPr>
            <w:r w:rsidRPr="00676EC9">
              <w:rPr>
                <w:sz w:val="20"/>
                <w:szCs w:val="20"/>
                <w:lang w:bidi="ar-SA"/>
              </w:rPr>
              <w:t>Topik kesehatan dan keselamatan telah dicakup dalam perjanjian resmi bersama serikat buruh</w:t>
            </w:r>
          </w:p>
        </w:tc>
      </w:tr>
      <w:tr w:rsidR="009749D5" w14:paraId="6905B41F" w14:textId="77777777" w:rsidTr="001B6472">
        <w:tc>
          <w:tcPr>
            <w:tcW w:w="2405" w:type="dxa"/>
            <w:vMerge/>
          </w:tcPr>
          <w:p w14:paraId="6F730FC7" w14:textId="77777777" w:rsidR="009749D5" w:rsidRPr="00676EC9" w:rsidRDefault="009749D5" w:rsidP="001B6472">
            <w:pPr>
              <w:spacing w:line="360" w:lineRule="auto"/>
              <w:jc w:val="center"/>
              <w:rPr>
                <w:sz w:val="20"/>
                <w:szCs w:val="20"/>
                <w:lang w:bidi="ar-SA"/>
              </w:rPr>
            </w:pPr>
          </w:p>
        </w:tc>
        <w:tc>
          <w:tcPr>
            <w:tcW w:w="992" w:type="dxa"/>
          </w:tcPr>
          <w:p w14:paraId="2C314187" w14:textId="208A8245" w:rsidR="009749D5" w:rsidRPr="00676EC9" w:rsidRDefault="009749D5" w:rsidP="001B6472">
            <w:pPr>
              <w:spacing w:line="360" w:lineRule="auto"/>
              <w:jc w:val="center"/>
              <w:rPr>
                <w:sz w:val="20"/>
                <w:szCs w:val="20"/>
                <w:lang w:bidi="ar-SA"/>
              </w:rPr>
            </w:pPr>
            <w:r w:rsidRPr="00676EC9">
              <w:rPr>
                <w:sz w:val="20"/>
                <w:szCs w:val="20"/>
                <w:lang w:bidi="ar-SA"/>
              </w:rPr>
              <w:t>403-5</w:t>
            </w:r>
          </w:p>
        </w:tc>
        <w:tc>
          <w:tcPr>
            <w:tcW w:w="4530" w:type="dxa"/>
          </w:tcPr>
          <w:p w14:paraId="78AB91CF" w14:textId="233F308B" w:rsidR="009749D5" w:rsidRPr="00676EC9" w:rsidRDefault="009749D5" w:rsidP="001B6472">
            <w:pPr>
              <w:spacing w:line="360" w:lineRule="auto"/>
              <w:jc w:val="left"/>
              <w:rPr>
                <w:sz w:val="20"/>
                <w:szCs w:val="20"/>
                <w:lang w:bidi="ar-SA"/>
              </w:rPr>
            </w:pPr>
            <w:r w:rsidRPr="00676EC9">
              <w:rPr>
                <w:sz w:val="20"/>
                <w:szCs w:val="20"/>
                <w:lang w:bidi="ar-SA"/>
              </w:rPr>
              <w:t>Pelatihan pekerja tentang kesehatan dan keselamatan kerja</w:t>
            </w:r>
          </w:p>
        </w:tc>
      </w:tr>
      <w:tr w:rsidR="009749D5" w14:paraId="0B097B96" w14:textId="77777777" w:rsidTr="001B6472">
        <w:tc>
          <w:tcPr>
            <w:tcW w:w="2405" w:type="dxa"/>
            <w:vMerge/>
          </w:tcPr>
          <w:p w14:paraId="2D25E541" w14:textId="77777777" w:rsidR="009749D5" w:rsidRPr="00676EC9" w:rsidRDefault="009749D5" w:rsidP="001B6472">
            <w:pPr>
              <w:spacing w:line="360" w:lineRule="auto"/>
              <w:jc w:val="center"/>
              <w:rPr>
                <w:sz w:val="20"/>
                <w:szCs w:val="20"/>
                <w:lang w:bidi="ar-SA"/>
              </w:rPr>
            </w:pPr>
          </w:p>
        </w:tc>
        <w:tc>
          <w:tcPr>
            <w:tcW w:w="992" w:type="dxa"/>
          </w:tcPr>
          <w:p w14:paraId="21D8B426" w14:textId="5EFC5CE9" w:rsidR="009749D5" w:rsidRPr="00676EC9" w:rsidRDefault="009749D5" w:rsidP="001B6472">
            <w:pPr>
              <w:spacing w:line="360" w:lineRule="auto"/>
              <w:jc w:val="center"/>
              <w:rPr>
                <w:sz w:val="20"/>
                <w:szCs w:val="20"/>
                <w:lang w:bidi="ar-SA"/>
              </w:rPr>
            </w:pPr>
            <w:r w:rsidRPr="00676EC9">
              <w:rPr>
                <w:sz w:val="20"/>
                <w:szCs w:val="20"/>
                <w:lang w:bidi="ar-SA"/>
              </w:rPr>
              <w:t>403-6</w:t>
            </w:r>
          </w:p>
        </w:tc>
        <w:tc>
          <w:tcPr>
            <w:tcW w:w="4530" w:type="dxa"/>
          </w:tcPr>
          <w:p w14:paraId="1183DEDD" w14:textId="4F8635B7" w:rsidR="009749D5" w:rsidRPr="00676EC9" w:rsidRDefault="009749D5" w:rsidP="001B6472">
            <w:pPr>
              <w:spacing w:line="360" w:lineRule="auto"/>
              <w:jc w:val="left"/>
              <w:rPr>
                <w:sz w:val="20"/>
                <w:szCs w:val="20"/>
                <w:lang w:bidi="ar-SA"/>
              </w:rPr>
            </w:pPr>
            <w:r w:rsidRPr="00676EC9">
              <w:rPr>
                <w:sz w:val="20"/>
                <w:szCs w:val="20"/>
                <w:lang w:bidi="ar-SA"/>
              </w:rPr>
              <w:t xml:space="preserve">Promosi kesehatan pekerja </w:t>
            </w:r>
          </w:p>
        </w:tc>
      </w:tr>
      <w:tr w:rsidR="009749D5" w14:paraId="6175BA79" w14:textId="77777777" w:rsidTr="001B6472">
        <w:tc>
          <w:tcPr>
            <w:tcW w:w="2405" w:type="dxa"/>
            <w:vMerge/>
          </w:tcPr>
          <w:p w14:paraId="6440EA56" w14:textId="77777777" w:rsidR="009749D5" w:rsidRPr="00676EC9" w:rsidRDefault="009749D5" w:rsidP="001B6472">
            <w:pPr>
              <w:spacing w:line="360" w:lineRule="auto"/>
              <w:jc w:val="center"/>
              <w:rPr>
                <w:sz w:val="20"/>
                <w:szCs w:val="20"/>
                <w:lang w:bidi="ar-SA"/>
              </w:rPr>
            </w:pPr>
          </w:p>
        </w:tc>
        <w:tc>
          <w:tcPr>
            <w:tcW w:w="992" w:type="dxa"/>
          </w:tcPr>
          <w:p w14:paraId="296AE4B2" w14:textId="52FCE7F4" w:rsidR="009749D5" w:rsidRPr="00676EC9" w:rsidRDefault="009749D5" w:rsidP="001B6472">
            <w:pPr>
              <w:spacing w:line="360" w:lineRule="auto"/>
              <w:jc w:val="center"/>
              <w:rPr>
                <w:sz w:val="20"/>
                <w:szCs w:val="20"/>
                <w:lang w:bidi="ar-SA"/>
              </w:rPr>
            </w:pPr>
            <w:r w:rsidRPr="00676EC9">
              <w:rPr>
                <w:sz w:val="20"/>
                <w:szCs w:val="20"/>
                <w:lang w:bidi="ar-SA"/>
              </w:rPr>
              <w:t>403-7</w:t>
            </w:r>
          </w:p>
        </w:tc>
        <w:tc>
          <w:tcPr>
            <w:tcW w:w="4530" w:type="dxa"/>
          </w:tcPr>
          <w:p w14:paraId="04D45962" w14:textId="75F9B232" w:rsidR="009749D5" w:rsidRPr="00676EC9" w:rsidRDefault="009749D5" w:rsidP="001B6472">
            <w:pPr>
              <w:spacing w:line="360" w:lineRule="auto"/>
              <w:jc w:val="left"/>
              <w:rPr>
                <w:sz w:val="20"/>
                <w:szCs w:val="20"/>
                <w:lang w:bidi="ar-SA"/>
              </w:rPr>
            </w:pPr>
            <w:r w:rsidRPr="00676EC9">
              <w:rPr>
                <w:sz w:val="20"/>
                <w:szCs w:val="20"/>
                <w:lang w:bidi="ar-SA"/>
              </w:rPr>
              <w:t>Pencegahan dan mitigasi dampak kesehatan dan keselamatan kerja yang terkait langsung dengan hubungan bisnis</w:t>
            </w:r>
          </w:p>
        </w:tc>
      </w:tr>
      <w:tr w:rsidR="009749D5" w14:paraId="7758DE0F" w14:textId="77777777" w:rsidTr="001B6472">
        <w:tc>
          <w:tcPr>
            <w:tcW w:w="2405" w:type="dxa"/>
            <w:vMerge/>
          </w:tcPr>
          <w:p w14:paraId="0C046A9C" w14:textId="77777777" w:rsidR="009749D5" w:rsidRPr="00676EC9" w:rsidRDefault="009749D5" w:rsidP="001B6472">
            <w:pPr>
              <w:spacing w:line="360" w:lineRule="auto"/>
              <w:jc w:val="center"/>
              <w:rPr>
                <w:sz w:val="20"/>
                <w:szCs w:val="20"/>
                <w:lang w:bidi="ar-SA"/>
              </w:rPr>
            </w:pPr>
          </w:p>
        </w:tc>
        <w:tc>
          <w:tcPr>
            <w:tcW w:w="992" w:type="dxa"/>
          </w:tcPr>
          <w:p w14:paraId="207AA9C8" w14:textId="1D01FF9A" w:rsidR="009749D5" w:rsidRPr="00676EC9" w:rsidRDefault="009749D5" w:rsidP="001B6472">
            <w:pPr>
              <w:spacing w:line="360" w:lineRule="auto"/>
              <w:jc w:val="center"/>
              <w:rPr>
                <w:sz w:val="20"/>
                <w:szCs w:val="20"/>
                <w:lang w:bidi="ar-SA"/>
              </w:rPr>
            </w:pPr>
            <w:r w:rsidRPr="00676EC9">
              <w:rPr>
                <w:sz w:val="20"/>
                <w:szCs w:val="20"/>
                <w:lang w:bidi="ar-SA"/>
              </w:rPr>
              <w:t>403-8</w:t>
            </w:r>
          </w:p>
        </w:tc>
        <w:tc>
          <w:tcPr>
            <w:tcW w:w="4530" w:type="dxa"/>
          </w:tcPr>
          <w:p w14:paraId="1CD01F98" w14:textId="1F87E4E4" w:rsidR="009749D5" w:rsidRPr="00676EC9" w:rsidRDefault="009749D5" w:rsidP="001B6472">
            <w:pPr>
              <w:spacing w:line="360" w:lineRule="auto"/>
              <w:jc w:val="left"/>
              <w:rPr>
                <w:sz w:val="20"/>
                <w:szCs w:val="20"/>
                <w:lang w:bidi="ar-SA"/>
              </w:rPr>
            </w:pPr>
            <w:r w:rsidRPr="00676EC9">
              <w:rPr>
                <w:sz w:val="20"/>
                <w:szCs w:val="20"/>
                <w:lang w:bidi="ar-SA"/>
              </w:rPr>
              <w:t>Pekerja yang terlindung oleh sistem manajemen K3</w:t>
            </w:r>
          </w:p>
        </w:tc>
      </w:tr>
      <w:tr w:rsidR="009749D5" w14:paraId="68A4B361" w14:textId="77777777" w:rsidTr="001B6472">
        <w:tc>
          <w:tcPr>
            <w:tcW w:w="2405" w:type="dxa"/>
            <w:vMerge/>
          </w:tcPr>
          <w:p w14:paraId="146BA320" w14:textId="77777777" w:rsidR="009749D5" w:rsidRPr="00676EC9" w:rsidRDefault="009749D5" w:rsidP="001B6472">
            <w:pPr>
              <w:spacing w:line="360" w:lineRule="auto"/>
              <w:jc w:val="center"/>
              <w:rPr>
                <w:sz w:val="20"/>
                <w:szCs w:val="20"/>
                <w:lang w:bidi="ar-SA"/>
              </w:rPr>
            </w:pPr>
          </w:p>
        </w:tc>
        <w:tc>
          <w:tcPr>
            <w:tcW w:w="992" w:type="dxa"/>
          </w:tcPr>
          <w:p w14:paraId="005DD174" w14:textId="01CD3753" w:rsidR="009749D5" w:rsidRPr="00676EC9" w:rsidRDefault="009749D5" w:rsidP="001B6472">
            <w:pPr>
              <w:spacing w:line="360" w:lineRule="auto"/>
              <w:jc w:val="center"/>
              <w:rPr>
                <w:sz w:val="20"/>
                <w:szCs w:val="20"/>
                <w:lang w:bidi="ar-SA"/>
              </w:rPr>
            </w:pPr>
            <w:r w:rsidRPr="00676EC9">
              <w:rPr>
                <w:sz w:val="20"/>
                <w:szCs w:val="20"/>
                <w:lang w:bidi="ar-SA"/>
              </w:rPr>
              <w:t>403-9</w:t>
            </w:r>
          </w:p>
        </w:tc>
        <w:tc>
          <w:tcPr>
            <w:tcW w:w="4530" w:type="dxa"/>
          </w:tcPr>
          <w:p w14:paraId="2A3905EA" w14:textId="696612A6" w:rsidR="009749D5" w:rsidRPr="00676EC9" w:rsidRDefault="009749D5" w:rsidP="001B6472">
            <w:pPr>
              <w:spacing w:line="360" w:lineRule="auto"/>
              <w:jc w:val="left"/>
              <w:rPr>
                <w:sz w:val="20"/>
                <w:szCs w:val="20"/>
                <w:lang w:bidi="ar-SA"/>
              </w:rPr>
            </w:pPr>
            <w:r w:rsidRPr="00676EC9">
              <w:rPr>
                <w:sz w:val="20"/>
                <w:szCs w:val="20"/>
                <w:lang w:bidi="ar-SA"/>
              </w:rPr>
              <w:t>Cedera akibat pekerjaan</w:t>
            </w:r>
          </w:p>
        </w:tc>
      </w:tr>
      <w:tr w:rsidR="009749D5" w14:paraId="3CFA5C97" w14:textId="77777777" w:rsidTr="001B6472">
        <w:tc>
          <w:tcPr>
            <w:tcW w:w="2405" w:type="dxa"/>
            <w:vMerge/>
          </w:tcPr>
          <w:p w14:paraId="42DABE0A" w14:textId="77777777" w:rsidR="009749D5" w:rsidRPr="00676EC9" w:rsidRDefault="009749D5" w:rsidP="001B6472">
            <w:pPr>
              <w:spacing w:line="360" w:lineRule="auto"/>
              <w:jc w:val="center"/>
              <w:rPr>
                <w:sz w:val="20"/>
                <w:szCs w:val="20"/>
                <w:lang w:bidi="ar-SA"/>
              </w:rPr>
            </w:pPr>
          </w:p>
        </w:tc>
        <w:tc>
          <w:tcPr>
            <w:tcW w:w="992" w:type="dxa"/>
          </w:tcPr>
          <w:p w14:paraId="5CB94E89" w14:textId="363ABDBA" w:rsidR="009749D5" w:rsidRPr="00676EC9" w:rsidRDefault="009749D5" w:rsidP="001B6472">
            <w:pPr>
              <w:spacing w:line="360" w:lineRule="auto"/>
              <w:jc w:val="center"/>
              <w:rPr>
                <w:sz w:val="20"/>
                <w:szCs w:val="20"/>
                <w:lang w:bidi="ar-SA"/>
              </w:rPr>
            </w:pPr>
            <w:r w:rsidRPr="00676EC9">
              <w:rPr>
                <w:sz w:val="20"/>
                <w:szCs w:val="20"/>
                <w:lang w:bidi="ar-SA"/>
              </w:rPr>
              <w:t>403-10</w:t>
            </w:r>
          </w:p>
        </w:tc>
        <w:tc>
          <w:tcPr>
            <w:tcW w:w="4530" w:type="dxa"/>
          </w:tcPr>
          <w:p w14:paraId="4C06D3DB" w14:textId="0ED63FE0" w:rsidR="009749D5" w:rsidRPr="00676EC9" w:rsidRDefault="009749D5" w:rsidP="001B6472">
            <w:pPr>
              <w:spacing w:line="360" w:lineRule="auto"/>
              <w:jc w:val="left"/>
              <w:rPr>
                <w:sz w:val="20"/>
                <w:szCs w:val="20"/>
                <w:lang w:bidi="ar-SA"/>
              </w:rPr>
            </w:pPr>
            <w:r w:rsidRPr="00676EC9">
              <w:rPr>
                <w:sz w:val="20"/>
                <w:szCs w:val="20"/>
                <w:lang w:bidi="ar-SA"/>
              </w:rPr>
              <w:t>Penyakit karena pekerjaan</w:t>
            </w:r>
          </w:p>
        </w:tc>
      </w:tr>
      <w:tr w:rsidR="009749D5" w14:paraId="1C531AC8" w14:textId="77777777" w:rsidTr="001B6472">
        <w:tc>
          <w:tcPr>
            <w:tcW w:w="2405" w:type="dxa"/>
            <w:vMerge w:val="restart"/>
          </w:tcPr>
          <w:p w14:paraId="5800BD34" w14:textId="77777777" w:rsidR="009749D5" w:rsidRPr="00676EC9" w:rsidRDefault="009749D5" w:rsidP="001B6472">
            <w:pPr>
              <w:spacing w:line="360" w:lineRule="auto"/>
              <w:jc w:val="center"/>
              <w:rPr>
                <w:sz w:val="20"/>
                <w:szCs w:val="20"/>
                <w:lang w:bidi="ar-SA"/>
              </w:rPr>
            </w:pPr>
            <w:r w:rsidRPr="00676EC9">
              <w:rPr>
                <w:sz w:val="20"/>
                <w:szCs w:val="20"/>
                <w:lang w:bidi="ar-SA"/>
              </w:rPr>
              <w:t>Pelatihan dan Pendidikan</w:t>
            </w:r>
          </w:p>
          <w:p w14:paraId="5D733E90" w14:textId="4DB07969" w:rsidR="009749D5" w:rsidRPr="00676EC9" w:rsidRDefault="009749D5" w:rsidP="001B6472">
            <w:pPr>
              <w:spacing w:line="360" w:lineRule="auto"/>
              <w:jc w:val="center"/>
              <w:rPr>
                <w:sz w:val="20"/>
                <w:szCs w:val="20"/>
                <w:lang w:bidi="ar-SA"/>
              </w:rPr>
            </w:pPr>
            <w:r w:rsidRPr="00676EC9">
              <w:rPr>
                <w:sz w:val="20"/>
                <w:szCs w:val="20"/>
                <w:lang w:bidi="ar-SA"/>
              </w:rPr>
              <w:t>(GRI 404)</w:t>
            </w:r>
          </w:p>
        </w:tc>
        <w:tc>
          <w:tcPr>
            <w:tcW w:w="992" w:type="dxa"/>
          </w:tcPr>
          <w:p w14:paraId="2933F6B3" w14:textId="7F94EA1C" w:rsidR="009749D5" w:rsidRPr="00676EC9" w:rsidRDefault="009749D5" w:rsidP="001B6472">
            <w:pPr>
              <w:spacing w:line="360" w:lineRule="auto"/>
              <w:jc w:val="center"/>
              <w:rPr>
                <w:sz w:val="20"/>
                <w:szCs w:val="20"/>
                <w:lang w:bidi="ar-SA"/>
              </w:rPr>
            </w:pPr>
            <w:r w:rsidRPr="00676EC9">
              <w:rPr>
                <w:sz w:val="20"/>
                <w:szCs w:val="20"/>
                <w:lang w:bidi="ar-SA"/>
              </w:rPr>
              <w:t>404-1</w:t>
            </w:r>
          </w:p>
        </w:tc>
        <w:tc>
          <w:tcPr>
            <w:tcW w:w="4530" w:type="dxa"/>
          </w:tcPr>
          <w:p w14:paraId="498C0971" w14:textId="78FBE10C" w:rsidR="009749D5" w:rsidRPr="00676EC9" w:rsidRDefault="009749D5" w:rsidP="001B6472">
            <w:pPr>
              <w:spacing w:line="360" w:lineRule="auto"/>
              <w:jc w:val="left"/>
              <w:rPr>
                <w:sz w:val="20"/>
                <w:szCs w:val="20"/>
                <w:lang w:bidi="ar-SA"/>
              </w:rPr>
            </w:pPr>
            <w:r w:rsidRPr="00676EC9">
              <w:rPr>
                <w:sz w:val="20"/>
                <w:szCs w:val="20"/>
                <w:lang w:bidi="ar-SA"/>
              </w:rPr>
              <w:t>Rata-rata jam pelatihan per tahun dari per karyawan</w:t>
            </w:r>
          </w:p>
        </w:tc>
      </w:tr>
      <w:tr w:rsidR="009749D5" w14:paraId="2568A35A" w14:textId="77777777" w:rsidTr="001B6472">
        <w:tc>
          <w:tcPr>
            <w:tcW w:w="2405" w:type="dxa"/>
            <w:vMerge/>
          </w:tcPr>
          <w:p w14:paraId="243571A1" w14:textId="77777777" w:rsidR="009749D5" w:rsidRPr="00676EC9" w:rsidRDefault="009749D5" w:rsidP="001B6472">
            <w:pPr>
              <w:spacing w:line="360" w:lineRule="auto"/>
              <w:jc w:val="center"/>
              <w:rPr>
                <w:sz w:val="20"/>
                <w:szCs w:val="20"/>
                <w:lang w:bidi="ar-SA"/>
              </w:rPr>
            </w:pPr>
          </w:p>
        </w:tc>
        <w:tc>
          <w:tcPr>
            <w:tcW w:w="992" w:type="dxa"/>
          </w:tcPr>
          <w:p w14:paraId="3154F319" w14:textId="16A45223" w:rsidR="009749D5" w:rsidRPr="00676EC9" w:rsidRDefault="009749D5" w:rsidP="001B6472">
            <w:pPr>
              <w:spacing w:line="360" w:lineRule="auto"/>
              <w:jc w:val="center"/>
              <w:rPr>
                <w:sz w:val="20"/>
                <w:szCs w:val="20"/>
                <w:lang w:bidi="ar-SA"/>
              </w:rPr>
            </w:pPr>
            <w:r w:rsidRPr="00676EC9">
              <w:rPr>
                <w:sz w:val="20"/>
                <w:szCs w:val="20"/>
                <w:lang w:bidi="ar-SA"/>
              </w:rPr>
              <w:t>404-2</w:t>
            </w:r>
          </w:p>
        </w:tc>
        <w:tc>
          <w:tcPr>
            <w:tcW w:w="4530" w:type="dxa"/>
          </w:tcPr>
          <w:p w14:paraId="22FED61C" w14:textId="66AC1741" w:rsidR="009749D5" w:rsidRPr="00676EC9" w:rsidRDefault="009749D5" w:rsidP="001B6472">
            <w:pPr>
              <w:spacing w:line="360" w:lineRule="auto"/>
              <w:jc w:val="left"/>
              <w:rPr>
                <w:sz w:val="20"/>
                <w:szCs w:val="20"/>
                <w:lang w:bidi="ar-SA"/>
              </w:rPr>
            </w:pPr>
            <w:r w:rsidRPr="00676EC9">
              <w:rPr>
                <w:sz w:val="20"/>
                <w:szCs w:val="20"/>
                <w:lang w:bidi="ar-SA"/>
              </w:rPr>
              <w:t>Program peningkatan keterampilan karyawan dan bantuan peralihan</w:t>
            </w:r>
          </w:p>
        </w:tc>
      </w:tr>
      <w:tr w:rsidR="009749D5" w14:paraId="1AF7CF35" w14:textId="77777777" w:rsidTr="001B6472">
        <w:tc>
          <w:tcPr>
            <w:tcW w:w="2405" w:type="dxa"/>
            <w:vMerge/>
          </w:tcPr>
          <w:p w14:paraId="3F31DEB9" w14:textId="77777777" w:rsidR="009749D5" w:rsidRPr="00676EC9" w:rsidRDefault="009749D5" w:rsidP="001B6472">
            <w:pPr>
              <w:spacing w:line="360" w:lineRule="auto"/>
              <w:jc w:val="center"/>
              <w:rPr>
                <w:sz w:val="20"/>
                <w:szCs w:val="20"/>
                <w:lang w:bidi="ar-SA"/>
              </w:rPr>
            </w:pPr>
          </w:p>
        </w:tc>
        <w:tc>
          <w:tcPr>
            <w:tcW w:w="992" w:type="dxa"/>
          </w:tcPr>
          <w:p w14:paraId="773A3E96" w14:textId="3DD98BB3" w:rsidR="009749D5" w:rsidRPr="00676EC9" w:rsidRDefault="009749D5" w:rsidP="001B6472">
            <w:pPr>
              <w:spacing w:line="360" w:lineRule="auto"/>
              <w:jc w:val="center"/>
              <w:rPr>
                <w:sz w:val="20"/>
                <w:szCs w:val="20"/>
                <w:lang w:bidi="ar-SA"/>
              </w:rPr>
            </w:pPr>
            <w:r w:rsidRPr="00676EC9">
              <w:rPr>
                <w:sz w:val="20"/>
                <w:szCs w:val="20"/>
                <w:lang w:bidi="ar-SA"/>
              </w:rPr>
              <w:t>404-3</w:t>
            </w:r>
          </w:p>
        </w:tc>
        <w:tc>
          <w:tcPr>
            <w:tcW w:w="4530" w:type="dxa"/>
          </w:tcPr>
          <w:p w14:paraId="10800977" w14:textId="29420A4C" w:rsidR="009749D5" w:rsidRPr="00676EC9" w:rsidRDefault="009749D5" w:rsidP="001B6472">
            <w:pPr>
              <w:spacing w:line="360" w:lineRule="auto"/>
              <w:jc w:val="left"/>
              <w:rPr>
                <w:sz w:val="20"/>
                <w:szCs w:val="20"/>
                <w:lang w:bidi="ar-SA"/>
              </w:rPr>
            </w:pPr>
            <w:r w:rsidRPr="00676EC9">
              <w:rPr>
                <w:sz w:val="20"/>
                <w:szCs w:val="20"/>
                <w:lang w:bidi="ar-SA"/>
              </w:rPr>
              <w:t>Persentase karyawan yang menerima tinjuan rutin terhadap kinerja dan pengembangan karir</w:t>
            </w:r>
          </w:p>
        </w:tc>
      </w:tr>
      <w:tr w:rsidR="009749D5" w14:paraId="7D899D10" w14:textId="77777777" w:rsidTr="001B6472">
        <w:tc>
          <w:tcPr>
            <w:tcW w:w="2405" w:type="dxa"/>
            <w:vMerge w:val="restart"/>
          </w:tcPr>
          <w:p w14:paraId="7B69EC80" w14:textId="77777777" w:rsidR="009749D5" w:rsidRPr="00676EC9" w:rsidRDefault="009749D5" w:rsidP="001B6472">
            <w:pPr>
              <w:spacing w:line="360" w:lineRule="auto"/>
              <w:jc w:val="center"/>
              <w:rPr>
                <w:sz w:val="20"/>
                <w:szCs w:val="20"/>
                <w:lang w:bidi="ar-SA"/>
              </w:rPr>
            </w:pPr>
            <w:r w:rsidRPr="00676EC9">
              <w:rPr>
                <w:sz w:val="20"/>
                <w:szCs w:val="20"/>
                <w:lang w:bidi="ar-SA"/>
              </w:rPr>
              <w:t>Keanekaragaman dan Kesempatan Setara</w:t>
            </w:r>
          </w:p>
          <w:p w14:paraId="0EBD553C" w14:textId="50EF4066" w:rsidR="009749D5" w:rsidRPr="00676EC9" w:rsidRDefault="009749D5" w:rsidP="001B6472">
            <w:pPr>
              <w:spacing w:line="360" w:lineRule="auto"/>
              <w:jc w:val="center"/>
              <w:rPr>
                <w:sz w:val="20"/>
                <w:szCs w:val="20"/>
                <w:lang w:bidi="ar-SA"/>
              </w:rPr>
            </w:pPr>
            <w:r w:rsidRPr="00676EC9">
              <w:rPr>
                <w:sz w:val="20"/>
                <w:szCs w:val="20"/>
                <w:lang w:bidi="ar-SA"/>
              </w:rPr>
              <w:t>(GRI 405)</w:t>
            </w:r>
          </w:p>
        </w:tc>
        <w:tc>
          <w:tcPr>
            <w:tcW w:w="992" w:type="dxa"/>
          </w:tcPr>
          <w:p w14:paraId="107BAA1A" w14:textId="0DC7B0C7" w:rsidR="009749D5" w:rsidRPr="00676EC9" w:rsidRDefault="009749D5" w:rsidP="001B6472">
            <w:pPr>
              <w:spacing w:line="360" w:lineRule="auto"/>
              <w:jc w:val="center"/>
              <w:rPr>
                <w:sz w:val="20"/>
                <w:szCs w:val="20"/>
                <w:lang w:bidi="ar-SA"/>
              </w:rPr>
            </w:pPr>
            <w:r w:rsidRPr="00676EC9">
              <w:rPr>
                <w:sz w:val="20"/>
                <w:szCs w:val="20"/>
                <w:lang w:bidi="ar-SA"/>
              </w:rPr>
              <w:t>405-1</w:t>
            </w:r>
          </w:p>
        </w:tc>
        <w:tc>
          <w:tcPr>
            <w:tcW w:w="4530" w:type="dxa"/>
          </w:tcPr>
          <w:p w14:paraId="73396FF9" w14:textId="54D7E6D1" w:rsidR="009749D5" w:rsidRPr="00676EC9" w:rsidRDefault="009749D5" w:rsidP="001B6472">
            <w:pPr>
              <w:spacing w:line="360" w:lineRule="auto"/>
              <w:jc w:val="left"/>
              <w:rPr>
                <w:sz w:val="20"/>
                <w:szCs w:val="20"/>
                <w:lang w:bidi="ar-SA"/>
              </w:rPr>
            </w:pPr>
            <w:r w:rsidRPr="00676EC9">
              <w:rPr>
                <w:sz w:val="20"/>
                <w:szCs w:val="20"/>
                <w:lang w:bidi="ar-SA"/>
              </w:rPr>
              <w:t>Keanekaragaman badan tata kelola serta karyawan</w:t>
            </w:r>
          </w:p>
        </w:tc>
      </w:tr>
      <w:tr w:rsidR="009749D5" w14:paraId="63C53EB0" w14:textId="77777777" w:rsidTr="001B6472">
        <w:tc>
          <w:tcPr>
            <w:tcW w:w="2405" w:type="dxa"/>
            <w:vMerge/>
          </w:tcPr>
          <w:p w14:paraId="2696A6BF" w14:textId="77777777" w:rsidR="009749D5" w:rsidRPr="00676EC9" w:rsidRDefault="009749D5" w:rsidP="001B6472">
            <w:pPr>
              <w:spacing w:line="360" w:lineRule="auto"/>
              <w:jc w:val="center"/>
              <w:rPr>
                <w:sz w:val="20"/>
                <w:szCs w:val="20"/>
                <w:lang w:bidi="ar-SA"/>
              </w:rPr>
            </w:pPr>
          </w:p>
        </w:tc>
        <w:tc>
          <w:tcPr>
            <w:tcW w:w="992" w:type="dxa"/>
          </w:tcPr>
          <w:p w14:paraId="7C87C666" w14:textId="3B65AFFF" w:rsidR="009749D5" w:rsidRPr="00676EC9" w:rsidRDefault="009749D5" w:rsidP="001B6472">
            <w:pPr>
              <w:spacing w:line="360" w:lineRule="auto"/>
              <w:jc w:val="center"/>
              <w:rPr>
                <w:sz w:val="20"/>
                <w:szCs w:val="20"/>
                <w:lang w:bidi="ar-SA"/>
              </w:rPr>
            </w:pPr>
            <w:r w:rsidRPr="00676EC9">
              <w:rPr>
                <w:sz w:val="20"/>
                <w:szCs w:val="20"/>
                <w:lang w:bidi="ar-SA"/>
              </w:rPr>
              <w:t>405-2</w:t>
            </w:r>
          </w:p>
        </w:tc>
        <w:tc>
          <w:tcPr>
            <w:tcW w:w="4530" w:type="dxa"/>
          </w:tcPr>
          <w:p w14:paraId="7FD32F29" w14:textId="4853DE47" w:rsidR="009749D5" w:rsidRPr="00676EC9" w:rsidRDefault="009749D5" w:rsidP="001B6472">
            <w:pPr>
              <w:spacing w:line="360" w:lineRule="auto"/>
              <w:jc w:val="left"/>
              <w:rPr>
                <w:sz w:val="20"/>
                <w:szCs w:val="20"/>
                <w:lang w:bidi="ar-SA"/>
              </w:rPr>
            </w:pPr>
            <w:r w:rsidRPr="00676EC9">
              <w:rPr>
                <w:sz w:val="20"/>
                <w:szCs w:val="20"/>
                <w:lang w:bidi="ar-SA"/>
              </w:rPr>
              <w:t>Rasio gaji pokok dan remunasi perempuan dibandingkan dengan laki-laki</w:t>
            </w:r>
          </w:p>
        </w:tc>
      </w:tr>
      <w:tr w:rsidR="00C05DBB" w14:paraId="0686F79D" w14:textId="77777777" w:rsidTr="001B6472">
        <w:tc>
          <w:tcPr>
            <w:tcW w:w="2405" w:type="dxa"/>
          </w:tcPr>
          <w:p w14:paraId="547B929A" w14:textId="77777777" w:rsidR="00C05DBB" w:rsidRPr="00676EC9" w:rsidRDefault="00C05DBB" w:rsidP="001B6472">
            <w:pPr>
              <w:spacing w:line="360" w:lineRule="auto"/>
              <w:jc w:val="center"/>
              <w:rPr>
                <w:sz w:val="20"/>
                <w:szCs w:val="20"/>
                <w:lang w:bidi="ar-SA"/>
              </w:rPr>
            </w:pPr>
            <w:r w:rsidRPr="00676EC9">
              <w:rPr>
                <w:sz w:val="20"/>
                <w:szCs w:val="20"/>
                <w:lang w:bidi="ar-SA"/>
              </w:rPr>
              <w:t>Non-diskriminasi</w:t>
            </w:r>
          </w:p>
          <w:p w14:paraId="1DBF28BC" w14:textId="7119059E" w:rsidR="00C05DBB" w:rsidRPr="00676EC9" w:rsidRDefault="00C05DBB" w:rsidP="001B6472">
            <w:pPr>
              <w:spacing w:line="360" w:lineRule="auto"/>
              <w:jc w:val="center"/>
              <w:rPr>
                <w:sz w:val="20"/>
                <w:szCs w:val="20"/>
                <w:lang w:bidi="ar-SA"/>
              </w:rPr>
            </w:pPr>
            <w:r w:rsidRPr="00676EC9">
              <w:rPr>
                <w:sz w:val="20"/>
                <w:szCs w:val="20"/>
                <w:lang w:bidi="ar-SA"/>
              </w:rPr>
              <w:t>(GRI 406)</w:t>
            </w:r>
          </w:p>
        </w:tc>
        <w:tc>
          <w:tcPr>
            <w:tcW w:w="992" w:type="dxa"/>
          </w:tcPr>
          <w:p w14:paraId="498A7808" w14:textId="219A62F1" w:rsidR="00C05DBB" w:rsidRPr="00676EC9" w:rsidRDefault="00C05DBB" w:rsidP="001B6472">
            <w:pPr>
              <w:spacing w:line="360" w:lineRule="auto"/>
              <w:jc w:val="center"/>
              <w:rPr>
                <w:sz w:val="20"/>
                <w:szCs w:val="20"/>
                <w:lang w:bidi="ar-SA"/>
              </w:rPr>
            </w:pPr>
            <w:r w:rsidRPr="00676EC9">
              <w:rPr>
                <w:sz w:val="20"/>
                <w:szCs w:val="20"/>
                <w:lang w:bidi="ar-SA"/>
              </w:rPr>
              <w:t>406-1</w:t>
            </w:r>
          </w:p>
        </w:tc>
        <w:tc>
          <w:tcPr>
            <w:tcW w:w="4530" w:type="dxa"/>
          </w:tcPr>
          <w:p w14:paraId="602BAC89" w14:textId="5FCF891B" w:rsidR="00C05DBB" w:rsidRPr="00676EC9" w:rsidRDefault="00C05DBB" w:rsidP="001B6472">
            <w:pPr>
              <w:spacing w:line="360" w:lineRule="auto"/>
              <w:jc w:val="left"/>
              <w:rPr>
                <w:sz w:val="20"/>
                <w:szCs w:val="20"/>
                <w:lang w:bidi="ar-SA"/>
              </w:rPr>
            </w:pPr>
            <w:r w:rsidRPr="00676EC9">
              <w:rPr>
                <w:sz w:val="20"/>
                <w:szCs w:val="20"/>
                <w:lang w:bidi="ar-SA"/>
              </w:rPr>
              <w:t>Insiden diskriminasi dan suatu tindakan perbaikan yang dilakukan</w:t>
            </w:r>
          </w:p>
        </w:tc>
      </w:tr>
      <w:tr w:rsidR="00C05DBB" w14:paraId="6972C8DB" w14:textId="77777777" w:rsidTr="001B6472">
        <w:tc>
          <w:tcPr>
            <w:tcW w:w="2405" w:type="dxa"/>
          </w:tcPr>
          <w:p w14:paraId="6AA9A5E8" w14:textId="77777777" w:rsidR="00C05DBB" w:rsidRPr="00676EC9" w:rsidRDefault="00C05DBB" w:rsidP="001B6472">
            <w:pPr>
              <w:spacing w:line="360" w:lineRule="auto"/>
              <w:jc w:val="center"/>
              <w:rPr>
                <w:sz w:val="20"/>
                <w:szCs w:val="20"/>
                <w:lang w:bidi="ar-SA"/>
              </w:rPr>
            </w:pPr>
            <w:r w:rsidRPr="00676EC9">
              <w:rPr>
                <w:sz w:val="20"/>
                <w:szCs w:val="20"/>
                <w:lang w:bidi="ar-SA"/>
              </w:rPr>
              <w:lastRenderedPageBreak/>
              <w:t>Kebebasan Berserikat dan Perundingan Kolektif</w:t>
            </w:r>
          </w:p>
          <w:p w14:paraId="0470A145" w14:textId="571228EF" w:rsidR="00C05DBB" w:rsidRPr="00676EC9" w:rsidRDefault="00C05DBB" w:rsidP="001B6472">
            <w:pPr>
              <w:spacing w:line="360" w:lineRule="auto"/>
              <w:jc w:val="center"/>
              <w:rPr>
                <w:sz w:val="20"/>
                <w:szCs w:val="20"/>
                <w:lang w:bidi="ar-SA"/>
              </w:rPr>
            </w:pPr>
            <w:r w:rsidRPr="00676EC9">
              <w:rPr>
                <w:sz w:val="20"/>
                <w:szCs w:val="20"/>
                <w:lang w:bidi="ar-SA"/>
              </w:rPr>
              <w:t>(GRI 407)</w:t>
            </w:r>
          </w:p>
        </w:tc>
        <w:tc>
          <w:tcPr>
            <w:tcW w:w="992" w:type="dxa"/>
          </w:tcPr>
          <w:p w14:paraId="6FE78F2F" w14:textId="756B60D0" w:rsidR="00C05DBB" w:rsidRPr="00676EC9" w:rsidRDefault="00C05DBB" w:rsidP="001B6472">
            <w:pPr>
              <w:spacing w:line="360" w:lineRule="auto"/>
              <w:jc w:val="center"/>
              <w:rPr>
                <w:sz w:val="20"/>
                <w:szCs w:val="20"/>
                <w:lang w:bidi="ar-SA"/>
              </w:rPr>
            </w:pPr>
            <w:r w:rsidRPr="00676EC9">
              <w:rPr>
                <w:sz w:val="20"/>
                <w:szCs w:val="20"/>
                <w:lang w:bidi="ar-SA"/>
              </w:rPr>
              <w:t>407-1</w:t>
            </w:r>
          </w:p>
        </w:tc>
        <w:tc>
          <w:tcPr>
            <w:tcW w:w="4530" w:type="dxa"/>
          </w:tcPr>
          <w:p w14:paraId="216CE3FB" w14:textId="423BF603" w:rsidR="00C05DBB" w:rsidRPr="00676EC9" w:rsidRDefault="00C05DBB" w:rsidP="001B6472">
            <w:pPr>
              <w:spacing w:line="360" w:lineRule="auto"/>
              <w:jc w:val="left"/>
              <w:rPr>
                <w:sz w:val="20"/>
                <w:szCs w:val="20"/>
                <w:lang w:bidi="ar-SA"/>
              </w:rPr>
            </w:pPr>
            <w:r w:rsidRPr="00676EC9">
              <w:rPr>
                <w:sz w:val="20"/>
                <w:szCs w:val="20"/>
                <w:lang w:bidi="ar-SA"/>
              </w:rPr>
              <w:t>Operasi dan pemasok dimana hak atas kebebasan dalam berserikat serta perundingan kolekt</w:t>
            </w:r>
            <w:r w:rsidR="00045C32">
              <w:rPr>
                <w:sz w:val="20"/>
                <w:szCs w:val="20"/>
                <w:lang w:bidi="ar-SA"/>
              </w:rPr>
              <w:t>i</w:t>
            </w:r>
            <w:r w:rsidRPr="00676EC9">
              <w:rPr>
                <w:sz w:val="20"/>
                <w:szCs w:val="20"/>
                <w:lang w:bidi="ar-SA"/>
              </w:rPr>
              <w:t>f mungkin dapat berisiko</w:t>
            </w:r>
          </w:p>
        </w:tc>
      </w:tr>
      <w:tr w:rsidR="00C05DBB" w14:paraId="4949B941" w14:textId="77777777" w:rsidTr="001B6472">
        <w:tc>
          <w:tcPr>
            <w:tcW w:w="2405" w:type="dxa"/>
          </w:tcPr>
          <w:p w14:paraId="7F11B5D6" w14:textId="77777777" w:rsidR="00C05DBB" w:rsidRPr="00676EC9" w:rsidRDefault="00C05DBB" w:rsidP="001B6472">
            <w:pPr>
              <w:spacing w:line="360" w:lineRule="auto"/>
              <w:jc w:val="center"/>
              <w:rPr>
                <w:sz w:val="20"/>
                <w:szCs w:val="20"/>
                <w:lang w:bidi="ar-SA"/>
              </w:rPr>
            </w:pPr>
            <w:r w:rsidRPr="00676EC9">
              <w:rPr>
                <w:sz w:val="20"/>
                <w:szCs w:val="20"/>
                <w:lang w:bidi="ar-SA"/>
              </w:rPr>
              <w:t>Pekerja Anak</w:t>
            </w:r>
          </w:p>
          <w:p w14:paraId="3DF42D4D" w14:textId="17B76FD6" w:rsidR="00C05DBB" w:rsidRPr="00676EC9" w:rsidRDefault="00C05DBB" w:rsidP="001B6472">
            <w:pPr>
              <w:spacing w:line="360" w:lineRule="auto"/>
              <w:jc w:val="center"/>
              <w:rPr>
                <w:sz w:val="20"/>
                <w:szCs w:val="20"/>
                <w:lang w:bidi="ar-SA"/>
              </w:rPr>
            </w:pPr>
            <w:r w:rsidRPr="00676EC9">
              <w:rPr>
                <w:sz w:val="20"/>
                <w:szCs w:val="20"/>
                <w:lang w:bidi="ar-SA"/>
              </w:rPr>
              <w:t>(GRI 408)</w:t>
            </w:r>
          </w:p>
        </w:tc>
        <w:tc>
          <w:tcPr>
            <w:tcW w:w="992" w:type="dxa"/>
          </w:tcPr>
          <w:p w14:paraId="5B7AC44E" w14:textId="015FB0AB" w:rsidR="00C05DBB" w:rsidRPr="00676EC9" w:rsidRDefault="00C05DBB" w:rsidP="001B6472">
            <w:pPr>
              <w:spacing w:line="360" w:lineRule="auto"/>
              <w:jc w:val="center"/>
              <w:rPr>
                <w:sz w:val="20"/>
                <w:szCs w:val="20"/>
                <w:lang w:bidi="ar-SA"/>
              </w:rPr>
            </w:pPr>
            <w:r w:rsidRPr="00676EC9">
              <w:rPr>
                <w:sz w:val="20"/>
                <w:szCs w:val="20"/>
                <w:lang w:bidi="ar-SA"/>
              </w:rPr>
              <w:t>408-1</w:t>
            </w:r>
          </w:p>
        </w:tc>
        <w:tc>
          <w:tcPr>
            <w:tcW w:w="4530" w:type="dxa"/>
          </w:tcPr>
          <w:p w14:paraId="0FC9BC4E" w14:textId="3DFEAC6B" w:rsidR="00C05DBB" w:rsidRPr="00676EC9" w:rsidRDefault="00C05DBB" w:rsidP="001B6472">
            <w:pPr>
              <w:spacing w:line="360" w:lineRule="auto"/>
              <w:jc w:val="left"/>
              <w:rPr>
                <w:sz w:val="20"/>
                <w:szCs w:val="20"/>
                <w:lang w:bidi="ar-SA"/>
              </w:rPr>
            </w:pPr>
            <w:r w:rsidRPr="00676EC9">
              <w:rPr>
                <w:sz w:val="20"/>
                <w:szCs w:val="20"/>
                <w:lang w:bidi="ar-SA"/>
              </w:rPr>
              <w:t>Operasi dan pemasok yang bersiko signifikan terhadap ins</w:t>
            </w:r>
            <w:r w:rsidR="00707B82">
              <w:rPr>
                <w:sz w:val="20"/>
                <w:szCs w:val="20"/>
                <w:lang w:bidi="ar-SA"/>
              </w:rPr>
              <w:t>ide</w:t>
            </w:r>
            <w:r w:rsidRPr="00676EC9">
              <w:rPr>
                <w:sz w:val="20"/>
                <w:szCs w:val="20"/>
                <w:lang w:bidi="ar-SA"/>
              </w:rPr>
              <w:t>n pekerja anak</w:t>
            </w:r>
          </w:p>
        </w:tc>
      </w:tr>
      <w:tr w:rsidR="00C05DBB" w14:paraId="241DE474" w14:textId="77777777" w:rsidTr="001B6472">
        <w:tc>
          <w:tcPr>
            <w:tcW w:w="2405" w:type="dxa"/>
          </w:tcPr>
          <w:p w14:paraId="018A302F" w14:textId="77777777" w:rsidR="00C05DBB" w:rsidRPr="00676EC9" w:rsidRDefault="00C05DBB" w:rsidP="001B6472">
            <w:pPr>
              <w:spacing w:line="360" w:lineRule="auto"/>
              <w:jc w:val="center"/>
              <w:rPr>
                <w:sz w:val="20"/>
                <w:szCs w:val="20"/>
                <w:lang w:bidi="ar-SA"/>
              </w:rPr>
            </w:pPr>
            <w:r w:rsidRPr="00676EC9">
              <w:rPr>
                <w:sz w:val="20"/>
                <w:szCs w:val="20"/>
                <w:lang w:bidi="ar-SA"/>
              </w:rPr>
              <w:t>Kerja Paksa atau Wajib Kerja</w:t>
            </w:r>
          </w:p>
          <w:p w14:paraId="00415D4A" w14:textId="2F5E0A44" w:rsidR="00C05DBB" w:rsidRPr="00676EC9" w:rsidRDefault="00C05DBB" w:rsidP="001B6472">
            <w:pPr>
              <w:spacing w:line="360" w:lineRule="auto"/>
              <w:jc w:val="center"/>
              <w:rPr>
                <w:sz w:val="20"/>
                <w:szCs w:val="20"/>
                <w:lang w:bidi="ar-SA"/>
              </w:rPr>
            </w:pPr>
            <w:r w:rsidRPr="00676EC9">
              <w:rPr>
                <w:sz w:val="20"/>
                <w:szCs w:val="20"/>
                <w:lang w:bidi="ar-SA"/>
              </w:rPr>
              <w:t>(GRI 409)</w:t>
            </w:r>
          </w:p>
        </w:tc>
        <w:tc>
          <w:tcPr>
            <w:tcW w:w="992" w:type="dxa"/>
          </w:tcPr>
          <w:p w14:paraId="66A47ED3" w14:textId="12BECAF4" w:rsidR="00C05DBB" w:rsidRPr="00676EC9" w:rsidRDefault="00C05DBB" w:rsidP="001B6472">
            <w:pPr>
              <w:spacing w:line="360" w:lineRule="auto"/>
              <w:jc w:val="center"/>
              <w:rPr>
                <w:sz w:val="20"/>
                <w:szCs w:val="20"/>
                <w:lang w:bidi="ar-SA"/>
              </w:rPr>
            </w:pPr>
            <w:r w:rsidRPr="00676EC9">
              <w:rPr>
                <w:sz w:val="20"/>
                <w:szCs w:val="20"/>
                <w:lang w:bidi="ar-SA"/>
              </w:rPr>
              <w:t>409-1</w:t>
            </w:r>
          </w:p>
        </w:tc>
        <w:tc>
          <w:tcPr>
            <w:tcW w:w="4530" w:type="dxa"/>
          </w:tcPr>
          <w:p w14:paraId="4FA26588" w14:textId="0BECA708" w:rsidR="00C05DBB" w:rsidRPr="00676EC9" w:rsidRDefault="00C05DBB" w:rsidP="001B6472">
            <w:pPr>
              <w:spacing w:line="360" w:lineRule="auto"/>
              <w:jc w:val="left"/>
              <w:rPr>
                <w:sz w:val="20"/>
                <w:szCs w:val="20"/>
                <w:lang w:bidi="ar-SA"/>
              </w:rPr>
            </w:pPr>
            <w:r w:rsidRPr="00676EC9">
              <w:rPr>
                <w:sz w:val="20"/>
                <w:szCs w:val="20"/>
                <w:lang w:bidi="ar-SA"/>
              </w:rPr>
              <w:t xml:space="preserve">Operasi dan pemasok </w:t>
            </w:r>
            <w:r w:rsidR="00CC029F" w:rsidRPr="00676EC9">
              <w:rPr>
                <w:sz w:val="20"/>
                <w:szCs w:val="20"/>
                <w:lang w:bidi="ar-SA"/>
              </w:rPr>
              <w:t>yang bersiko signifikan terhadap insiden kerja maupun wajib kerja</w:t>
            </w:r>
          </w:p>
        </w:tc>
      </w:tr>
      <w:tr w:rsidR="00CC029F" w14:paraId="09F7EAEA" w14:textId="77777777" w:rsidTr="001B6472">
        <w:tc>
          <w:tcPr>
            <w:tcW w:w="2405" w:type="dxa"/>
          </w:tcPr>
          <w:p w14:paraId="6365AA77" w14:textId="41BC1977" w:rsidR="00CC029F" w:rsidRPr="00676EC9" w:rsidRDefault="00CC029F" w:rsidP="001B6472">
            <w:pPr>
              <w:spacing w:line="360" w:lineRule="auto"/>
              <w:jc w:val="center"/>
              <w:rPr>
                <w:sz w:val="20"/>
                <w:szCs w:val="20"/>
                <w:lang w:bidi="ar-SA"/>
              </w:rPr>
            </w:pPr>
            <w:r w:rsidRPr="00676EC9">
              <w:rPr>
                <w:sz w:val="20"/>
                <w:szCs w:val="20"/>
                <w:lang w:bidi="ar-SA"/>
              </w:rPr>
              <w:t>Prakitk Keaman</w:t>
            </w:r>
            <w:r w:rsidR="00707B82">
              <w:rPr>
                <w:sz w:val="20"/>
                <w:szCs w:val="20"/>
                <w:lang w:bidi="ar-SA"/>
              </w:rPr>
              <w:t>an</w:t>
            </w:r>
          </w:p>
          <w:p w14:paraId="60D250A7" w14:textId="60A7CC64" w:rsidR="00CC029F" w:rsidRPr="00676EC9" w:rsidRDefault="00CC029F" w:rsidP="001B6472">
            <w:pPr>
              <w:spacing w:line="360" w:lineRule="auto"/>
              <w:jc w:val="center"/>
              <w:rPr>
                <w:sz w:val="20"/>
                <w:szCs w:val="20"/>
                <w:lang w:bidi="ar-SA"/>
              </w:rPr>
            </w:pPr>
            <w:r w:rsidRPr="00676EC9">
              <w:rPr>
                <w:sz w:val="20"/>
                <w:szCs w:val="20"/>
                <w:lang w:bidi="ar-SA"/>
              </w:rPr>
              <w:t>(GRI 410)</w:t>
            </w:r>
          </w:p>
        </w:tc>
        <w:tc>
          <w:tcPr>
            <w:tcW w:w="992" w:type="dxa"/>
          </w:tcPr>
          <w:p w14:paraId="7F6CEF28" w14:textId="08EB7137" w:rsidR="00CC029F" w:rsidRPr="00676EC9" w:rsidRDefault="00CC029F" w:rsidP="001B6472">
            <w:pPr>
              <w:spacing w:line="360" w:lineRule="auto"/>
              <w:jc w:val="center"/>
              <w:rPr>
                <w:sz w:val="20"/>
                <w:szCs w:val="20"/>
                <w:lang w:bidi="ar-SA"/>
              </w:rPr>
            </w:pPr>
            <w:r w:rsidRPr="00676EC9">
              <w:rPr>
                <w:sz w:val="20"/>
                <w:szCs w:val="20"/>
                <w:lang w:bidi="ar-SA"/>
              </w:rPr>
              <w:t>410-1</w:t>
            </w:r>
          </w:p>
        </w:tc>
        <w:tc>
          <w:tcPr>
            <w:tcW w:w="4530" w:type="dxa"/>
          </w:tcPr>
          <w:p w14:paraId="111FBF3B" w14:textId="253139C4" w:rsidR="00CC029F" w:rsidRPr="00676EC9" w:rsidRDefault="00CC029F" w:rsidP="001B6472">
            <w:pPr>
              <w:spacing w:line="360" w:lineRule="auto"/>
              <w:jc w:val="left"/>
              <w:rPr>
                <w:sz w:val="20"/>
                <w:szCs w:val="20"/>
                <w:lang w:bidi="ar-SA"/>
              </w:rPr>
            </w:pPr>
            <w:r w:rsidRPr="00676EC9">
              <w:rPr>
                <w:sz w:val="20"/>
                <w:szCs w:val="20"/>
                <w:lang w:bidi="ar-SA"/>
              </w:rPr>
              <w:t>Pe</w:t>
            </w:r>
            <w:r w:rsidR="00707B82">
              <w:rPr>
                <w:sz w:val="20"/>
                <w:szCs w:val="20"/>
                <w:lang w:bidi="ar-SA"/>
              </w:rPr>
              <w:t>t</w:t>
            </w:r>
            <w:r w:rsidRPr="00676EC9">
              <w:rPr>
                <w:sz w:val="20"/>
                <w:szCs w:val="20"/>
                <w:lang w:bidi="ar-SA"/>
              </w:rPr>
              <w:t>ugas keamanan yang dilatih mengenai kebijakan dan prosedur HAM</w:t>
            </w:r>
          </w:p>
        </w:tc>
      </w:tr>
      <w:tr w:rsidR="00CC029F" w14:paraId="69EC4C12" w14:textId="77777777" w:rsidTr="001B6472">
        <w:tc>
          <w:tcPr>
            <w:tcW w:w="2405" w:type="dxa"/>
          </w:tcPr>
          <w:p w14:paraId="35B38171" w14:textId="77777777" w:rsidR="00CC029F" w:rsidRPr="00676EC9" w:rsidRDefault="00CC029F" w:rsidP="001B6472">
            <w:pPr>
              <w:spacing w:line="360" w:lineRule="auto"/>
              <w:jc w:val="center"/>
              <w:rPr>
                <w:sz w:val="20"/>
                <w:szCs w:val="20"/>
                <w:lang w:bidi="ar-SA"/>
              </w:rPr>
            </w:pPr>
            <w:r w:rsidRPr="00676EC9">
              <w:rPr>
                <w:sz w:val="20"/>
                <w:szCs w:val="20"/>
                <w:lang w:bidi="ar-SA"/>
              </w:rPr>
              <w:t>Hak-Hak Masyarakat Adat</w:t>
            </w:r>
          </w:p>
          <w:p w14:paraId="291592BB" w14:textId="75FDF503" w:rsidR="00CC029F" w:rsidRPr="00676EC9" w:rsidRDefault="00CC029F" w:rsidP="001B6472">
            <w:pPr>
              <w:spacing w:line="360" w:lineRule="auto"/>
              <w:jc w:val="center"/>
              <w:rPr>
                <w:sz w:val="20"/>
                <w:szCs w:val="20"/>
                <w:lang w:bidi="ar-SA"/>
              </w:rPr>
            </w:pPr>
            <w:r w:rsidRPr="00676EC9">
              <w:rPr>
                <w:sz w:val="20"/>
                <w:szCs w:val="20"/>
                <w:lang w:bidi="ar-SA"/>
              </w:rPr>
              <w:t>(GRI 411)</w:t>
            </w:r>
          </w:p>
        </w:tc>
        <w:tc>
          <w:tcPr>
            <w:tcW w:w="992" w:type="dxa"/>
          </w:tcPr>
          <w:p w14:paraId="3BAAD099" w14:textId="7F95F9B4" w:rsidR="00CC029F" w:rsidRPr="00676EC9" w:rsidRDefault="00CC029F" w:rsidP="001B6472">
            <w:pPr>
              <w:spacing w:line="360" w:lineRule="auto"/>
              <w:jc w:val="center"/>
              <w:rPr>
                <w:sz w:val="20"/>
                <w:szCs w:val="20"/>
                <w:lang w:bidi="ar-SA"/>
              </w:rPr>
            </w:pPr>
            <w:r w:rsidRPr="00676EC9">
              <w:rPr>
                <w:sz w:val="20"/>
                <w:szCs w:val="20"/>
                <w:lang w:bidi="ar-SA"/>
              </w:rPr>
              <w:t>411-1</w:t>
            </w:r>
          </w:p>
        </w:tc>
        <w:tc>
          <w:tcPr>
            <w:tcW w:w="4530" w:type="dxa"/>
          </w:tcPr>
          <w:p w14:paraId="23114E0F" w14:textId="436CCD7D" w:rsidR="00CC029F" w:rsidRPr="00676EC9" w:rsidRDefault="00CC029F" w:rsidP="001B6472">
            <w:pPr>
              <w:spacing w:line="360" w:lineRule="auto"/>
              <w:jc w:val="left"/>
              <w:rPr>
                <w:sz w:val="20"/>
                <w:szCs w:val="20"/>
                <w:lang w:bidi="ar-SA"/>
              </w:rPr>
            </w:pPr>
            <w:r w:rsidRPr="00676EC9">
              <w:rPr>
                <w:sz w:val="20"/>
                <w:szCs w:val="20"/>
                <w:lang w:bidi="ar-SA"/>
              </w:rPr>
              <w:t>Insiden pelanggaran yang melibatkan hak-hak masyarakat</w:t>
            </w:r>
          </w:p>
        </w:tc>
      </w:tr>
      <w:tr w:rsidR="009749D5" w14:paraId="751D89BC" w14:textId="77777777" w:rsidTr="001B6472">
        <w:tc>
          <w:tcPr>
            <w:tcW w:w="2405" w:type="dxa"/>
            <w:vMerge w:val="restart"/>
          </w:tcPr>
          <w:p w14:paraId="3E25A891" w14:textId="77777777" w:rsidR="009749D5" w:rsidRPr="00676EC9" w:rsidRDefault="009749D5" w:rsidP="001B6472">
            <w:pPr>
              <w:spacing w:line="360" w:lineRule="auto"/>
              <w:jc w:val="center"/>
              <w:rPr>
                <w:sz w:val="20"/>
                <w:szCs w:val="20"/>
                <w:lang w:bidi="ar-SA"/>
              </w:rPr>
            </w:pPr>
            <w:r w:rsidRPr="00676EC9">
              <w:rPr>
                <w:sz w:val="20"/>
                <w:szCs w:val="20"/>
                <w:lang w:bidi="ar-SA"/>
              </w:rPr>
              <w:t>Penilaian Hak Asasi Manusia</w:t>
            </w:r>
          </w:p>
          <w:p w14:paraId="76635993" w14:textId="3A16CD21" w:rsidR="009749D5" w:rsidRPr="00676EC9" w:rsidRDefault="009749D5" w:rsidP="001B6472">
            <w:pPr>
              <w:spacing w:line="360" w:lineRule="auto"/>
              <w:jc w:val="center"/>
              <w:rPr>
                <w:sz w:val="20"/>
                <w:szCs w:val="20"/>
                <w:lang w:bidi="ar-SA"/>
              </w:rPr>
            </w:pPr>
            <w:r w:rsidRPr="00676EC9">
              <w:rPr>
                <w:sz w:val="20"/>
                <w:szCs w:val="20"/>
                <w:lang w:bidi="ar-SA"/>
              </w:rPr>
              <w:t>(GRI 412)</w:t>
            </w:r>
          </w:p>
        </w:tc>
        <w:tc>
          <w:tcPr>
            <w:tcW w:w="992" w:type="dxa"/>
          </w:tcPr>
          <w:p w14:paraId="5C70606D" w14:textId="61000020" w:rsidR="009749D5" w:rsidRPr="00676EC9" w:rsidRDefault="009749D5" w:rsidP="001B6472">
            <w:pPr>
              <w:spacing w:line="360" w:lineRule="auto"/>
              <w:jc w:val="center"/>
              <w:rPr>
                <w:sz w:val="20"/>
                <w:szCs w:val="20"/>
                <w:lang w:bidi="ar-SA"/>
              </w:rPr>
            </w:pPr>
            <w:r w:rsidRPr="00676EC9">
              <w:rPr>
                <w:sz w:val="20"/>
                <w:szCs w:val="20"/>
                <w:lang w:bidi="ar-SA"/>
              </w:rPr>
              <w:t>412-1</w:t>
            </w:r>
          </w:p>
        </w:tc>
        <w:tc>
          <w:tcPr>
            <w:tcW w:w="4530" w:type="dxa"/>
          </w:tcPr>
          <w:p w14:paraId="5E301188" w14:textId="70929616" w:rsidR="009749D5" w:rsidRPr="00676EC9" w:rsidRDefault="009749D5" w:rsidP="001B6472">
            <w:pPr>
              <w:spacing w:line="360" w:lineRule="auto"/>
              <w:jc w:val="left"/>
              <w:rPr>
                <w:sz w:val="20"/>
                <w:szCs w:val="20"/>
                <w:lang w:bidi="ar-SA"/>
              </w:rPr>
            </w:pPr>
            <w:r w:rsidRPr="00676EC9">
              <w:rPr>
                <w:sz w:val="20"/>
                <w:szCs w:val="20"/>
                <w:lang w:bidi="ar-SA"/>
              </w:rPr>
              <w:t>Operasi-operasi yang telah dtinjau HAM atau penilaian dampaknya</w:t>
            </w:r>
          </w:p>
        </w:tc>
      </w:tr>
      <w:tr w:rsidR="009749D5" w14:paraId="481C7732" w14:textId="77777777" w:rsidTr="001B6472">
        <w:tc>
          <w:tcPr>
            <w:tcW w:w="2405" w:type="dxa"/>
            <w:vMerge/>
          </w:tcPr>
          <w:p w14:paraId="3A019BF0" w14:textId="77777777" w:rsidR="009749D5" w:rsidRPr="00676EC9" w:rsidRDefault="009749D5" w:rsidP="001B6472">
            <w:pPr>
              <w:spacing w:line="360" w:lineRule="auto"/>
              <w:jc w:val="center"/>
              <w:rPr>
                <w:sz w:val="20"/>
                <w:szCs w:val="20"/>
                <w:lang w:bidi="ar-SA"/>
              </w:rPr>
            </w:pPr>
          </w:p>
        </w:tc>
        <w:tc>
          <w:tcPr>
            <w:tcW w:w="992" w:type="dxa"/>
          </w:tcPr>
          <w:p w14:paraId="6AC808F2" w14:textId="42AD707A" w:rsidR="009749D5" w:rsidRPr="00676EC9" w:rsidRDefault="009749D5" w:rsidP="001B6472">
            <w:pPr>
              <w:spacing w:line="360" w:lineRule="auto"/>
              <w:jc w:val="center"/>
              <w:rPr>
                <w:sz w:val="20"/>
                <w:szCs w:val="20"/>
                <w:lang w:bidi="ar-SA"/>
              </w:rPr>
            </w:pPr>
            <w:r w:rsidRPr="00676EC9">
              <w:rPr>
                <w:sz w:val="20"/>
                <w:szCs w:val="20"/>
                <w:lang w:bidi="ar-SA"/>
              </w:rPr>
              <w:t>412-2</w:t>
            </w:r>
          </w:p>
        </w:tc>
        <w:tc>
          <w:tcPr>
            <w:tcW w:w="4530" w:type="dxa"/>
          </w:tcPr>
          <w:p w14:paraId="170C260D" w14:textId="0B03F067" w:rsidR="009749D5" w:rsidRPr="00676EC9" w:rsidRDefault="009749D5" w:rsidP="001B6472">
            <w:pPr>
              <w:spacing w:line="360" w:lineRule="auto"/>
              <w:jc w:val="left"/>
              <w:rPr>
                <w:sz w:val="20"/>
                <w:szCs w:val="20"/>
                <w:lang w:bidi="ar-SA"/>
              </w:rPr>
            </w:pPr>
            <w:r w:rsidRPr="00676EC9">
              <w:rPr>
                <w:sz w:val="20"/>
                <w:szCs w:val="20"/>
                <w:lang w:bidi="ar-SA"/>
              </w:rPr>
              <w:t>Pelatihan karyawan mengenai kebijakan ataupun prosedur HAM</w:t>
            </w:r>
          </w:p>
        </w:tc>
      </w:tr>
      <w:tr w:rsidR="009749D5" w14:paraId="6F0F90A7" w14:textId="77777777" w:rsidTr="001B6472">
        <w:tc>
          <w:tcPr>
            <w:tcW w:w="2405" w:type="dxa"/>
            <w:vMerge/>
          </w:tcPr>
          <w:p w14:paraId="16379C0C" w14:textId="77777777" w:rsidR="009749D5" w:rsidRPr="00676EC9" w:rsidRDefault="009749D5" w:rsidP="001B6472">
            <w:pPr>
              <w:spacing w:line="360" w:lineRule="auto"/>
              <w:jc w:val="center"/>
              <w:rPr>
                <w:sz w:val="20"/>
                <w:szCs w:val="20"/>
                <w:lang w:bidi="ar-SA"/>
              </w:rPr>
            </w:pPr>
          </w:p>
        </w:tc>
        <w:tc>
          <w:tcPr>
            <w:tcW w:w="992" w:type="dxa"/>
          </w:tcPr>
          <w:p w14:paraId="6E6A4409" w14:textId="644768AD" w:rsidR="009749D5" w:rsidRPr="00676EC9" w:rsidRDefault="009749D5" w:rsidP="001B6472">
            <w:pPr>
              <w:spacing w:line="360" w:lineRule="auto"/>
              <w:jc w:val="center"/>
              <w:rPr>
                <w:sz w:val="20"/>
                <w:szCs w:val="20"/>
                <w:lang w:bidi="ar-SA"/>
              </w:rPr>
            </w:pPr>
            <w:r w:rsidRPr="00676EC9">
              <w:rPr>
                <w:sz w:val="20"/>
                <w:szCs w:val="20"/>
                <w:lang w:bidi="ar-SA"/>
              </w:rPr>
              <w:t>412-3</w:t>
            </w:r>
          </w:p>
        </w:tc>
        <w:tc>
          <w:tcPr>
            <w:tcW w:w="4530" w:type="dxa"/>
          </w:tcPr>
          <w:p w14:paraId="7DC0F8A3" w14:textId="0F82C873" w:rsidR="009749D5" w:rsidRPr="00676EC9" w:rsidRDefault="009749D5" w:rsidP="001B6472">
            <w:pPr>
              <w:spacing w:line="360" w:lineRule="auto"/>
              <w:jc w:val="left"/>
              <w:rPr>
                <w:sz w:val="20"/>
                <w:szCs w:val="20"/>
                <w:lang w:bidi="ar-SA"/>
              </w:rPr>
            </w:pPr>
            <w:r w:rsidRPr="00676EC9">
              <w:rPr>
                <w:sz w:val="20"/>
                <w:szCs w:val="20"/>
                <w:lang w:bidi="ar-SA"/>
              </w:rPr>
              <w:t>Perjanjian dan kontrak investasi signifikan yang memasukkan klausul-klausul HAM maupun yang telah melalui penyaringan</w:t>
            </w:r>
          </w:p>
        </w:tc>
      </w:tr>
      <w:tr w:rsidR="009749D5" w14:paraId="4AAE9E36" w14:textId="77777777" w:rsidTr="001B6472">
        <w:tc>
          <w:tcPr>
            <w:tcW w:w="2405" w:type="dxa"/>
            <w:vMerge w:val="restart"/>
          </w:tcPr>
          <w:p w14:paraId="42AB1359" w14:textId="77777777" w:rsidR="009749D5" w:rsidRPr="00676EC9" w:rsidRDefault="009749D5" w:rsidP="001B6472">
            <w:pPr>
              <w:spacing w:line="360" w:lineRule="auto"/>
              <w:jc w:val="center"/>
              <w:rPr>
                <w:sz w:val="20"/>
                <w:szCs w:val="20"/>
                <w:lang w:bidi="ar-SA"/>
              </w:rPr>
            </w:pPr>
            <w:r w:rsidRPr="00676EC9">
              <w:rPr>
                <w:sz w:val="20"/>
                <w:szCs w:val="20"/>
                <w:lang w:bidi="ar-SA"/>
              </w:rPr>
              <w:t>Masyarakat Lokal</w:t>
            </w:r>
          </w:p>
          <w:p w14:paraId="54AF38AE" w14:textId="4BF09B8B" w:rsidR="009749D5" w:rsidRPr="00676EC9" w:rsidRDefault="009749D5" w:rsidP="001B6472">
            <w:pPr>
              <w:spacing w:line="360" w:lineRule="auto"/>
              <w:jc w:val="center"/>
              <w:rPr>
                <w:sz w:val="20"/>
                <w:szCs w:val="20"/>
                <w:lang w:bidi="ar-SA"/>
              </w:rPr>
            </w:pPr>
            <w:r w:rsidRPr="00676EC9">
              <w:rPr>
                <w:sz w:val="20"/>
                <w:szCs w:val="20"/>
                <w:lang w:bidi="ar-SA"/>
              </w:rPr>
              <w:t>(GRI 413)</w:t>
            </w:r>
          </w:p>
        </w:tc>
        <w:tc>
          <w:tcPr>
            <w:tcW w:w="992" w:type="dxa"/>
          </w:tcPr>
          <w:p w14:paraId="611E4F3D" w14:textId="20B617D4" w:rsidR="009749D5" w:rsidRPr="00676EC9" w:rsidRDefault="009749D5" w:rsidP="001B6472">
            <w:pPr>
              <w:spacing w:line="360" w:lineRule="auto"/>
              <w:jc w:val="center"/>
              <w:rPr>
                <w:sz w:val="20"/>
                <w:szCs w:val="20"/>
                <w:lang w:bidi="ar-SA"/>
              </w:rPr>
            </w:pPr>
            <w:r w:rsidRPr="00676EC9">
              <w:rPr>
                <w:sz w:val="20"/>
                <w:szCs w:val="20"/>
                <w:lang w:bidi="ar-SA"/>
              </w:rPr>
              <w:t>413-1</w:t>
            </w:r>
          </w:p>
        </w:tc>
        <w:tc>
          <w:tcPr>
            <w:tcW w:w="4530" w:type="dxa"/>
          </w:tcPr>
          <w:p w14:paraId="62D2C3CE" w14:textId="212ACF5D" w:rsidR="009749D5" w:rsidRPr="00676EC9" w:rsidRDefault="009749D5" w:rsidP="001B6472">
            <w:pPr>
              <w:spacing w:line="360" w:lineRule="auto"/>
              <w:jc w:val="left"/>
              <w:rPr>
                <w:sz w:val="20"/>
                <w:szCs w:val="20"/>
                <w:lang w:bidi="ar-SA"/>
              </w:rPr>
            </w:pPr>
            <w:r w:rsidRPr="00676EC9">
              <w:rPr>
                <w:sz w:val="20"/>
                <w:szCs w:val="20"/>
                <w:lang w:bidi="ar-SA"/>
              </w:rPr>
              <w:t>Operasi dengan keterlibatan masyarakat lokal, program pengembangan, serta penilaian dampak</w:t>
            </w:r>
          </w:p>
        </w:tc>
      </w:tr>
      <w:tr w:rsidR="009749D5" w14:paraId="60BEA745" w14:textId="77777777" w:rsidTr="001B6472">
        <w:tc>
          <w:tcPr>
            <w:tcW w:w="2405" w:type="dxa"/>
            <w:vMerge/>
          </w:tcPr>
          <w:p w14:paraId="64BDC5C1" w14:textId="77777777" w:rsidR="009749D5" w:rsidRPr="00676EC9" w:rsidRDefault="009749D5" w:rsidP="001B6472">
            <w:pPr>
              <w:spacing w:line="360" w:lineRule="auto"/>
              <w:jc w:val="center"/>
              <w:rPr>
                <w:sz w:val="20"/>
                <w:szCs w:val="20"/>
                <w:lang w:bidi="ar-SA"/>
              </w:rPr>
            </w:pPr>
          </w:p>
        </w:tc>
        <w:tc>
          <w:tcPr>
            <w:tcW w:w="992" w:type="dxa"/>
          </w:tcPr>
          <w:p w14:paraId="5F5866D6" w14:textId="25FFCF1F" w:rsidR="009749D5" w:rsidRPr="00676EC9" w:rsidRDefault="009749D5" w:rsidP="001B6472">
            <w:pPr>
              <w:spacing w:line="360" w:lineRule="auto"/>
              <w:jc w:val="center"/>
              <w:rPr>
                <w:sz w:val="20"/>
                <w:szCs w:val="20"/>
                <w:lang w:bidi="ar-SA"/>
              </w:rPr>
            </w:pPr>
            <w:r w:rsidRPr="00676EC9">
              <w:rPr>
                <w:sz w:val="20"/>
                <w:szCs w:val="20"/>
                <w:lang w:bidi="ar-SA"/>
              </w:rPr>
              <w:t>413-2</w:t>
            </w:r>
          </w:p>
        </w:tc>
        <w:tc>
          <w:tcPr>
            <w:tcW w:w="4530" w:type="dxa"/>
          </w:tcPr>
          <w:p w14:paraId="5D6E04E5" w14:textId="0637665B" w:rsidR="009749D5" w:rsidRPr="00676EC9" w:rsidRDefault="009749D5" w:rsidP="001B6472">
            <w:pPr>
              <w:spacing w:line="360" w:lineRule="auto"/>
              <w:jc w:val="left"/>
              <w:rPr>
                <w:sz w:val="20"/>
                <w:szCs w:val="20"/>
                <w:lang w:bidi="ar-SA"/>
              </w:rPr>
            </w:pPr>
            <w:r w:rsidRPr="00676EC9">
              <w:rPr>
                <w:sz w:val="20"/>
                <w:szCs w:val="20"/>
                <w:lang w:bidi="ar-SA"/>
              </w:rPr>
              <w:t>Operasi yang secara aktual dan yang be</w:t>
            </w:r>
            <w:r w:rsidR="00B97E71">
              <w:rPr>
                <w:sz w:val="20"/>
                <w:szCs w:val="20"/>
                <w:lang w:bidi="ar-SA"/>
              </w:rPr>
              <w:t>rp</w:t>
            </w:r>
            <w:r w:rsidRPr="00676EC9">
              <w:rPr>
                <w:sz w:val="20"/>
                <w:szCs w:val="20"/>
                <w:lang w:bidi="ar-SA"/>
              </w:rPr>
              <w:t>otensi memiliki dampak negatif signifikan terhadap masyarakat lokal</w:t>
            </w:r>
          </w:p>
        </w:tc>
      </w:tr>
      <w:tr w:rsidR="009749D5" w14:paraId="36D1A9EC" w14:textId="77777777" w:rsidTr="001B6472">
        <w:tc>
          <w:tcPr>
            <w:tcW w:w="2405" w:type="dxa"/>
            <w:vMerge w:val="restart"/>
          </w:tcPr>
          <w:p w14:paraId="70A30E3C" w14:textId="77777777" w:rsidR="009749D5" w:rsidRPr="00676EC9" w:rsidRDefault="009749D5" w:rsidP="001B6472">
            <w:pPr>
              <w:spacing w:line="360" w:lineRule="auto"/>
              <w:jc w:val="center"/>
              <w:rPr>
                <w:sz w:val="20"/>
                <w:szCs w:val="20"/>
                <w:lang w:bidi="ar-SA"/>
              </w:rPr>
            </w:pPr>
            <w:r w:rsidRPr="00676EC9">
              <w:rPr>
                <w:sz w:val="20"/>
                <w:szCs w:val="20"/>
                <w:lang w:bidi="ar-SA"/>
              </w:rPr>
              <w:t>Penilaian Sosial dan Pemasok</w:t>
            </w:r>
          </w:p>
          <w:p w14:paraId="4882AAAC" w14:textId="2F6E303B" w:rsidR="009749D5" w:rsidRPr="00676EC9" w:rsidRDefault="009749D5" w:rsidP="001B6472">
            <w:pPr>
              <w:spacing w:line="360" w:lineRule="auto"/>
              <w:jc w:val="center"/>
              <w:rPr>
                <w:sz w:val="20"/>
                <w:szCs w:val="20"/>
                <w:lang w:bidi="ar-SA"/>
              </w:rPr>
            </w:pPr>
            <w:r w:rsidRPr="00676EC9">
              <w:rPr>
                <w:sz w:val="20"/>
                <w:szCs w:val="20"/>
                <w:lang w:bidi="ar-SA"/>
              </w:rPr>
              <w:t>(GRI 414)</w:t>
            </w:r>
          </w:p>
        </w:tc>
        <w:tc>
          <w:tcPr>
            <w:tcW w:w="992" w:type="dxa"/>
          </w:tcPr>
          <w:p w14:paraId="57DA6B50" w14:textId="70C3E7A5" w:rsidR="009749D5" w:rsidRPr="00676EC9" w:rsidRDefault="009749D5" w:rsidP="001B6472">
            <w:pPr>
              <w:spacing w:line="360" w:lineRule="auto"/>
              <w:jc w:val="center"/>
              <w:rPr>
                <w:sz w:val="20"/>
                <w:szCs w:val="20"/>
                <w:lang w:bidi="ar-SA"/>
              </w:rPr>
            </w:pPr>
            <w:r w:rsidRPr="00676EC9">
              <w:rPr>
                <w:sz w:val="20"/>
                <w:szCs w:val="20"/>
                <w:lang w:bidi="ar-SA"/>
              </w:rPr>
              <w:t>414-1</w:t>
            </w:r>
          </w:p>
        </w:tc>
        <w:tc>
          <w:tcPr>
            <w:tcW w:w="4530" w:type="dxa"/>
          </w:tcPr>
          <w:p w14:paraId="7153CC4D" w14:textId="5F811754" w:rsidR="009749D5" w:rsidRPr="00676EC9" w:rsidRDefault="009749D5" w:rsidP="001B6472">
            <w:pPr>
              <w:spacing w:line="360" w:lineRule="auto"/>
              <w:jc w:val="left"/>
              <w:rPr>
                <w:sz w:val="20"/>
                <w:szCs w:val="20"/>
                <w:lang w:bidi="ar-SA"/>
              </w:rPr>
            </w:pPr>
            <w:r w:rsidRPr="00676EC9">
              <w:rPr>
                <w:sz w:val="20"/>
                <w:szCs w:val="20"/>
                <w:lang w:bidi="ar-SA"/>
              </w:rPr>
              <w:t>Seleksi pemasok baru dengan menggunakan kriteria sosial</w:t>
            </w:r>
          </w:p>
        </w:tc>
      </w:tr>
      <w:tr w:rsidR="009749D5" w14:paraId="0F168733" w14:textId="77777777" w:rsidTr="001B6472">
        <w:tc>
          <w:tcPr>
            <w:tcW w:w="2405" w:type="dxa"/>
            <w:vMerge/>
          </w:tcPr>
          <w:p w14:paraId="4177D1CC" w14:textId="77777777" w:rsidR="009749D5" w:rsidRPr="00676EC9" w:rsidRDefault="009749D5" w:rsidP="001B6472">
            <w:pPr>
              <w:spacing w:line="360" w:lineRule="auto"/>
              <w:jc w:val="center"/>
              <w:rPr>
                <w:sz w:val="20"/>
                <w:szCs w:val="20"/>
                <w:lang w:bidi="ar-SA"/>
              </w:rPr>
            </w:pPr>
          </w:p>
        </w:tc>
        <w:tc>
          <w:tcPr>
            <w:tcW w:w="992" w:type="dxa"/>
          </w:tcPr>
          <w:p w14:paraId="2CB8531B" w14:textId="5C82303A" w:rsidR="009749D5" w:rsidRPr="00676EC9" w:rsidRDefault="009749D5" w:rsidP="001B6472">
            <w:pPr>
              <w:spacing w:line="360" w:lineRule="auto"/>
              <w:jc w:val="center"/>
              <w:rPr>
                <w:sz w:val="20"/>
                <w:szCs w:val="20"/>
                <w:lang w:bidi="ar-SA"/>
              </w:rPr>
            </w:pPr>
            <w:r w:rsidRPr="00676EC9">
              <w:rPr>
                <w:sz w:val="20"/>
                <w:szCs w:val="20"/>
                <w:lang w:bidi="ar-SA"/>
              </w:rPr>
              <w:t>414-2</w:t>
            </w:r>
          </w:p>
        </w:tc>
        <w:tc>
          <w:tcPr>
            <w:tcW w:w="4530" w:type="dxa"/>
          </w:tcPr>
          <w:p w14:paraId="3658FE0A" w14:textId="535674A9" w:rsidR="009749D5" w:rsidRPr="00676EC9" w:rsidRDefault="009749D5" w:rsidP="001B6472">
            <w:pPr>
              <w:spacing w:line="360" w:lineRule="auto"/>
              <w:jc w:val="left"/>
              <w:rPr>
                <w:sz w:val="20"/>
                <w:szCs w:val="20"/>
                <w:lang w:bidi="ar-SA"/>
              </w:rPr>
            </w:pPr>
            <w:r w:rsidRPr="00676EC9">
              <w:rPr>
                <w:sz w:val="20"/>
                <w:szCs w:val="20"/>
                <w:lang w:bidi="ar-SA"/>
              </w:rPr>
              <w:t>Dampak sosial negatif dalam rantai pasokan dan tindakan yang telah diambil</w:t>
            </w:r>
          </w:p>
        </w:tc>
      </w:tr>
      <w:tr w:rsidR="00CC029F" w14:paraId="29948CB5" w14:textId="77777777" w:rsidTr="001B6472">
        <w:tc>
          <w:tcPr>
            <w:tcW w:w="2405" w:type="dxa"/>
          </w:tcPr>
          <w:p w14:paraId="7190DCD6" w14:textId="77777777" w:rsidR="00CC029F" w:rsidRPr="00676EC9" w:rsidRDefault="00C47744" w:rsidP="001B6472">
            <w:pPr>
              <w:spacing w:line="360" w:lineRule="auto"/>
              <w:jc w:val="center"/>
              <w:rPr>
                <w:sz w:val="20"/>
                <w:szCs w:val="20"/>
                <w:lang w:bidi="ar-SA"/>
              </w:rPr>
            </w:pPr>
            <w:r w:rsidRPr="00676EC9">
              <w:rPr>
                <w:sz w:val="20"/>
                <w:szCs w:val="20"/>
                <w:lang w:bidi="ar-SA"/>
              </w:rPr>
              <w:t>Kebijakan Publik</w:t>
            </w:r>
          </w:p>
          <w:p w14:paraId="41545B28" w14:textId="416DBA3C" w:rsidR="00C47744" w:rsidRPr="00676EC9" w:rsidRDefault="00C47744" w:rsidP="001B6472">
            <w:pPr>
              <w:spacing w:line="360" w:lineRule="auto"/>
              <w:jc w:val="center"/>
              <w:rPr>
                <w:sz w:val="20"/>
                <w:szCs w:val="20"/>
                <w:lang w:bidi="ar-SA"/>
              </w:rPr>
            </w:pPr>
            <w:r w:rsidRPr="00676EC9">
              <w:rPr>
                <w:sz w:val="20"/>
                <w:szCs w:val="20"/>
                <w:lang w:bidi="ar-SA"/>
              </w:rPr>
              <w:t>(GRI 415)</w:t>
            </w:r>
          </w:p>
        </w:tc>
        <w:tc>
          <w:tcPr>
            <w:tcW w:w="992" w:type="dxa"/>
          </w:tcPr>
          <w:p w14:paraId="5C39DA2E" w14:textId="7B290577" w:rsidR="00CC029F" w:rsidRPr="00676EC9" w:rsidRDefault="00C47744" w:rsidP="001B6472">
            <w:pPr>
              <w:spacing w:line="360" w:lineRule="auto"/>
              <w:jc w:val="center"/>
              <w:rPr>
                <w:sz w:val="20"/>
                <w:szCs w:val="20"/>
                <w:lang w:bidi="ar-SA"/>
              </w:rPr>
            </w:pPr>
            <w:r w:rsidRPr="00676EC9">
              <w:rPr>
                <w:sz w:val="20"/>
                <w:szCs w:val="20"/>
                <w:lang w:bidi="ar-SA"/>
              </w:rPr>
              <w:t>415-1</w:t>
            </w:r>
          </w:p>
        </w:tc>
        <w:tc>
          <w:tcPr>
            <w:tcW w:w="4530" w:type="dxa"/>
          </w:tcPr>
          <w:p w14:paraId="32740FF2" w14:textId="3D087DA5" w:rsidR="00CC029F" w:rsidRPr="00676EC9" w:rsidRDefault="00C47744" w:rsidP="001B6472">
            <w:pPr>
              <w:spacing w:line="360" w:lineRule="auto"/>
              <w:jc w:val="left"/>
              <w:rPr>
                <w:sz w:val="20"/>
                <w:szCs w:val="20"/>
                <w:lang w:bidi="ar-SA"/>
              </w:rPr>
            </w:pPr>
            <w:r w:rsidRPr="00676EC9">
              <w:rPr>
                <w:sz w:val="20"/>
                <w:szCs w:val="20"/>
                <w:lang w:bidi="ar-SA"/>
              </w:rPr>
              <w:t>Kontribusi politik</w:t>
            </w:r>
          </w:p>
        </w:tc>
      </w:tr>
      <w:tr w:rsidR="009749D5" w14:paraId="0A8416FF" w14:textId="77777777" w:rsidTr="001B6472">
        <w:tc>
          <w:tcPr>
            <w:tcW w:w="2405" w:type="dxa"/>
            <w:vMerge w:val="restart"/>
          </w:tcPr>
          <w:p w14:paraId="441105E4" w14:textId="77777777" w:rsidR="009749D5" w:rsidRPr="00676EC9" w:rsidRDefault="009749D5" w:rsidP="001B6472">
            <w:pPr>
              <w:spacing w:line="360" w:lineRule="auto"/>
              <w:jc w:val="center"/>
              <w:rPr>
                <w:sz w:val="20"/>
                <w:szCs w:val="20"/>
                <w:lang w:bidi="ar-SA"/>
              </w:rPr>
            </w:pPr>
            <w:r w:rsidRPr="00676EC9">
              <w:rPr>
                <w:sz w:val="20"/>
                <w:szCs w:val="20"/>
                <w:lang w:bidi="ar-SA"/>
              </w:rPr>
              <w:t>Kesehatan dan Keselamatan Pelanggan</w:t>
            </w:r>
          </w:p>
          <w:p w14:paraId="3FB0D1F5" w14:textId="77552059" w:rsidR="009749D5" w:rsidRPr="00676EC9" w:rsidRDefault="009749D5" w:rsidP="001B6472">
            <w:pPr>
              <w:spacing w:line="360" w:lineRule="auto"/>
              <w:jc w:val="center"/>
              <w:rPr>
                <w:sz w:val="20"/>
                <w:szCs w:val="20"/>
                <w:lang w:bidi="ar-SA"/>
              </w:rPr>
            </w:pPr>
            <w:r w:rsidRPr="00676EC9">
              <w:rPr>
                <w:sz w:val="20"/>
                <w:szCs w:val="20"/>
                <w:lang w:bidi="ar-SA"/>
              </w:rPr>
              <w:t>(Gri 416)</w:t>
            </w:r>
          </w:p>
        </w:tc>
        <w:tc>
          <w:tcPr>
            <w:tcW w:w="992" w:type="dxa"/>
          </w:tcPr>
          <w:p w14:paraId="7D737333" w14:textId="3D978188" w:rsidR="009749D5" w:rsidRPr="00676EC9" w:rsidRDefault="009749D5" w:rsidP="001B6472">
            <w:pPr>
              <w:spacing w:line="360" w:lineRule="auto"/>
              <w:jc w:val="center"/>
              <w:rPr>
                <w:sz w:val="20"/>
                <w:szCs w:val="20"/>
                <w:lang w:bidi="ar-SA"/>
              </w:rPr>
            </w:pPr>
            <w:r w:rsidRPr="00676EC9">
              <w:rPr>
                <w:sz w:val="20"/>
                <w:szCs w:val="20"/>
                <w:lang w:bidi="ar-SA"/>
              </w:rPr>
              <w:t>416-1</w:t>
            </w:r>
          </w:p>
        </w:tc>
        <w:tc>
          <w:tcPr>
            <w:tcW w:w="4530" w:type="dxa"/>
          </w:tcPr>
          <w:p w14:paraId="51176B81" w14:textId="523DEF2A" w:rsidR="009749D5" w:rsidRPr="00676EC9" w:rsidRDefault="009749D5" w:rsidP="001B6472">
            <w:pPr>
              <w:spacing w:line="360" w:lineRule="auto"/>
              <w:jc w:val="left"/>
              <w:rPr>
                <w:sz w:val="20"/>
                <w:szCs w:val="20"/>
                <w:lang w:bidi="ar-SA"/>
              </w:rPr>
            </w:pPr>
            <w:r w:rsidRPr="00676EC9">
              <w:rPr>
                <w:sz w:val="20"/>
                <w:szCs w:val="20"/>
                <w:lang w:bidi="ar-SA"/>
              </w:rPr>
              <w:t>Penilaian dampak kesehatan dan keselamatan dari berbagai kategori produk maupun jasa</w:t>
            </w:r>
          </w:p>
        </w:tc>
      </w:tr>
      <w:tr w:rsidR="009749D5" w14:paraId="2AEA0535" w14:textId="77777777" w:rsidTr="001B6472">
        <w:tc>
          <w:tcPr>
            <w:tcW w:w="2405" w:type="dxa"/>
            <w:vMerge/>
          </w:tcPr>
          <w:p w14:paraId="0ACAE377" w14:textId="77777777" w:rsidR="009749D5" w:rsidRPr="00676EC9" w:rsidRDefault="009749D5" w:rsidP="001B6472">
            <w:pPr>
              <w:spacing w:line="360" w:lineRule="auto"/>
              <w:jc w:val="center"/>
              <w:rPr>
                <w:sz w:val="20"/>
                <w:szCs w:val="20"/>
                <w:lang w:bidi="ar-SA"/>
              </w:rPr>
            </w:pPr>
          </w:p>
        </w:tc>
        <w:tc>
          <w:tcPr>
            <w:tcW w:w="992" w:type="dxa"/>
          </w:tcPr>
          <w:p w14:paraId="24850BFF" w14:textId="43A7A030" w:rsidR="009749D5" w:rsidRPr="00676EC9" w:rsidRDefault="009749D5" w:rsidP="001B6472">
            <w:pPr>
              <w:spacing w:line="360" w:lineRule="auto"/>
              <w:jc w:val="center"/>
              <w:rPr>
                <w:sz w:val="20"/>
                <w:szCs w:val="20"/>
                <w:lang w:bidi="ar-SA"/>
              </w:rPr>
            </w:pPr>
            <w:r w:rsidRPr="00676EC9">
              <w:rPr>
                <w:sz w:val="20"/>
                <w:szCs w:val="20"/>
                <w:lang w:bidi="ar-SA"/>
              </w:rPr>
              <w:t>416-2</w:t>
            </w:r>
          </w:p>
        </w:tc>
        <w:tc>
          <w:tcPr>
            <w:tcW w:w="4530" w:type="dxa"/>
          </w:tcPr>
          <w:p w14:paraId="1F2A0AB8" w14:textId="1FACFB30" w:rsidR="009749D5" w:rsidRPr="00676EC9" w:rsidRDefault="009749D5" w:rsidP="001B6472">
            <w:pPr>
              <w:spacing w:line="360" w:lineRule="auto"/>
              <w:jc w:val="left"/>
              <w:rPr>
                <w:sz w:val="20"/>
                <w:szCs w:val="20"/>
                <w:lang w:bidi="ar-SA"/>
              </w:rPr>
            </w:pPr>
            <w:r w:rsidRPr="00676EC9">
              <w:rPr>
                <w:sz w:val="20"/>
                <w:szCs w:val="20"/>
                <w:lang w:bidi="ar-SA"/>
              </w:rPr>
              <w:t>Insiden ketidakpatuhan sehubungan dengan dampak kesehatan dan keselamatan dari produk dan jasa</w:t>
            </w:r>
          </w:p>
        </w:tc>
      </w:tr>
      <w:tr w:rsidR="009749D5" w14:paraId="17F06089" w14:textId="77777777" w:rsidTr="001B6472">
        <w:tc>
          <w:tcPr>
            <w:tcW w:w="2405" w:type="dxa"/>
            <w:vMerge w:val="restart"/>
          </w:tcPr>
          <w:p w14:paraId="60E8E53F" w14:textId="4BC30992" w:rsidR="009749D5" w:rsidRPr="00676EC9" w:rsidRDefault="009749D5" w:rsidP="001B6472">
            <w:pPr>
              <w:spacing w:line="360" w:lineRule="auto"/>
              <w:jc w:val="center"/>
              <w:rPr>
                <w:sz w:val="20"/>
                <w:szCs w:val="20"/>
                <w:lang w:bidi="ar-SA"/>
              </w:rPr>
            </w:pPr>
            <w:r w:rsidRPr="00676EC9">
              <w:rPr>
                <w:sz w:val="20"/>
                <w:szCs w:val="20"/>
                <w:lang w:bidi="ar-SA"/>
              </w:rPr>
              <w:t>Pemasaran dan Pelabelan</w:t>
            </w:r>
          </w:p>
          <w:p w14:paraId="426A4BA2" w14:textId="41E0D599" w:rsidR="009749D5" w:rsidRPr="00676EC9" w:rsidRDefault="009749D5" w:rsidP="001B6472">
            <w:pPr>
              <w:spacing w:line="360" w:lineRule="auto"/>
              <w:jc w:val="center"/>
              <w:rPr>
                <w:sz w:val="20"/>
                <w:szCs w:val="20"/>
                <w:lang w:bidi="ar-SA"/>
              </w:rPr>
            </w:pPr>
            <w:r w:rsidRPr="00676EC9">
              <w:rPr>
                <w:sz w:val="20"/>
                <w:szCs w:val="20"/>
                <w:lang w:bidi="ar-SA"/>
              </w:rPr>
              <w:t>(GRI 417)</w:t>
            </w:r>
          </w:p>
        </w:tc>
        <w:tc>
          <w:tcPr>
            <w:tcW w:w="992" w:type="dxa"/>
          </w:tcPr>
          <w:p w14:paraId="02E45701" w14:textId="58A4EF2F" w:rsidR="009749D5" w:rsidRPr="00676EC9" w:rsidRDefault="009749D5" w:rsidP="001B6472">
            <w:pPr>
              <w:spacing w:line="360" w:lineRule="auto"/>
              <w:jc w:val="center"/>
              <w:rPr>
                <w:sz w:val="20"/>
                <w:szCs w:val="20"/>
                <w:lang w:bidi="ar-SA"/>
              </w:rPr>
            </w:pPr>
            <w:r w:rsidRPr="00676EC9">
              <w:rPr>
                <w:sz w:val="20"/>
                <w:szCs w:val="20"/>
                <w:lang w:bidi="ar-SA"/>
              </w:rPr>
              <w:t>417-1</w:t>
            </w:r>
          </w:p>
        </w:tc>
        <w:tc>
          <w:tcPr>
            <w:tcW w:w="4530" w:type="dxa"/>
          </w:tcPr>
          <w:p w14:paraId="0CEA69FA" w14:textId="7902D55A" w:rsidR="009749D5" w:rsidRPr="00676EC9" w:rsidRDefault="009749D5" w:rsidP="001B6472">
            <w:pPr>
              <w:spacing w:line="360" w:lineRule="auto"/>
              <w:jc w:val="left"/>
              <w:rPr>
                <w:sz w:val="20"/>
                <w:szCs w:val="20"/>
                <w:lang w:bidi="ar-SA"/>
              </w:rPr>
            </w:pPr>
            <w:r w:rsidRPr="00676EC9">
              <w:rPr>
                <w:sz w:val="20"/>
                <w:szCs w:val="20"/>
                <w:lang w:bidi="ar-SA"/>
              </w:rPr>
              <w:t>Persyaratan untuk pelabelan serta informasi produk dan jasa</w:t>
            </w:r>
          </w:p>
        </w:tc>
      </w:tr>
      <w:tr w:rsidR="009749D5" w14:paraId="3AB497E2" w14:textId="77777777" w:rsidTr="001B6472">
        <w:tc>
          <w:tcPr>
            <w:tcW w:w="2405" w:type="dxa"/>
            <w:vMerge/>
          </w:tcPr>
          <w:p w14:paraId="03180FA6" w14:textId="77777777" w:rsidR="009749D5" w:rsidRPr="00676EC9" w:rsidRDefault="009749D5" w:rsidP="001B6472">
            <w:pPr>
              <w:spacing w:line="360" w:lineRule="auto"/>
              <w:jc w:val="center"/>
              <w:rPr>
                <w:sz w:val="20"/>
                <w:szCs w:val="20"/>
                <w:lang w:bidi="ar-SA"/>
              </w:rPr>
            </w:pPr>
          </w:p>
        </w:tc>
        <w:tc>
          <w:tcPr>
            <w:tcW w:w="992" w:type="dxa"/>
          </w:tcPr>
          <w:p w14:paraId="4D1D13D1" w14:textId="72F7C764" w:rsidR="009749D5" w:rsidRPr="00676EC9" w:rsidRDefault="009749D5" w:rsidP="001B6472">
            <w:pPr>
              <w:spacing w:line="360" w:lineRule="auto"/>
              <w:jc w:val="center"/>
              <w:rPr>
                <w:sz w:val="20"/>
                <w:szCs w:val="20"/>
                <w:lang w:bidi="ar-SA"/>
              </w:rPr>
            </w:pPr>
            <w:r w:rsidRPr="00676EC9">
              <w:rPr>
                <w:sz w:val="20"/>
                <w:szCs w:val="20"/>
                <w:lang w:bidi="ar-SA"/>
              </w:rPr>
              <w:t>417-2</w:t>
            </w:r>
          </w:p>
        </w:tc>
        <w:tc>
          <w:tcPr>
            <w:tcW w:w="4530" w:type="dxa"/>
          </w:tcPr>
          <w:p w14:paraId="6F8E21D3" w14:textId="73F0B5A6" w:rsidR="009749D5" w:rsidRPr="00676EC9" w:rsidRDefault="009749D5" w:rsidP="001B6472">
            <w:pPr>
              <w:spacing w:line="360" w:lineRule="auto"/>
              <w:jc w:val="left"/>
              <w:rPr>
                <w:sz w:val="20"/>
                <w:szCs w:val="20"/>
                <w:lang w:bidi="ar-SA"/>
              </w:rPr>
            </w:pPr>
            <w:r w:rsidRPr="00676EC9">
              <w:rPr>
                <w:sz w:val="20"/>
                <w:szCs w:val="20"/>
                <w:lang w:bidi="ar-SA"/>
              </w:rPr>
              <w:t>Insiden ketidakpatuhan terkait pelabelan serta informasi produk dan jasa</w:t>
            </w:r>
          </w:p>
        </w:tc>
      </w:tr>
      <w:tr w:rsidR="009749D5" w14:paraId="3D23F1AA" w14:textId="77777777" w:rsidTr="001B6472">
        <w:tc>
          <w:tcPr>
            <w:tcW w:w="2405" w:type="dxa"/>
            <w:vMerge/>
          </w:tcPr>
          <w:p w14:paraId="7391A978" w14:textId="77777777" w:rsidR="009749D5" w:rsidRPr="00676EC9" w:rsidRDefault="009749D5" w:rsidP="001B6472">
            <w:pPr>
              <w:spacing w:line="360" w:lineRule="auto"/>
              <w:jc w:val="center"/>
              <w:rPr>
                <w:sz w:val="20"/>
                <w:szCs w:val="20"/>
                <w:lang w:bidi="ar-SA"/>
              </w:rPr>
            </w:pPr>
          </w:p>
        </w:tc>
        <w:tc>
          <w:tcPr>
            <w:tcW w:w="992" w:type="dxa"/>
          </w:tcPr>
          <w:p w14:paraId="361F5ACD" w14:textId="1ED282A7" w:rsidR="009749D5" w:rsidRPr="00676EC9" w:rsidRDefault="009749D5" w:rsidP="001B6472">
            <w:pPr>
              <w:spacing w:line="360" w:lineRule="auto"/>
              <w:jc w:val="center"/>
              <w:rPr>
                <w:sz w:val="20"/>
                <w:szCs w:val="20"/>
                <w:lang w:bidi="ar-SA"/>
              </w:rPr>
            </w:pPr>
            <w:r w:rsidRPr="00676EC9">
              <w:rPr>
                <w:sz w:val="20"/>
                <w:szCs w:val="20"/>
                <w:lang w:bidi="ar-SA"/>
              </w:rPr>
              <w:t>417-3</w:t>
            </w:r>
          </w:p>
        </w:tc>
        <w:tc>
          <w:tcPr>
            <w:tcW w:w="4530" w:type="dxa"/>
          </w:tcPr>
          <w:p w14:paraId="6BEB4E33" w14:textId="6AB643BC" w:rsidR="009749D5" w:rsidRPr="00676EC9" w:rsidRDefault="009749D5" w:rsidP="001B6472">
            <w:pPr>
              <w:spacing w:line="360" w:lineRule="auto"/>
              <w:jc w:val="left"/>
              <w:rPr>
                <w:sz w:val="20"/>
                <w:szCs w:val="20"/>
                <w:lang w:bidi="ar-SA"/>
              </w:rPr>
            </w:pPr>
            <w:r w:rsidRPr="00676EC9">
              <w:rPr>
                <w:sz w:val="20"/>
                <w:szCs w:val="20"/>
                <w:lang w:bidi="ar-SA"/>
              </w:rPr>
              <w:t>Insiden ketidakpatuhan terkait komunikasi pemasaran</w:t>
            </w:r>
          </w:p>
        </w:tc>
      </w:tr>
      <w:tr w:rsidR="00C47744" w14:paraId="6DE43746" w14:textId="77777777" w:rsidTr="001B6472">
        <w:tc>
          <w:tcPr>
            <w:tcW w:w="2405" w:type="dxa"/>
          </w:tcPr>
          <w:p w14:paraId="5B97C5A3" w14:textId="7A6547FC" w:rsidR="00C47744" w:rsidRPr="00676EC9" w:rsidRDefault="00C47744" w:rsidP="001B6472">
            <w:pPr>
              <w:spacing w:line="360" w:lineRule="auto"/>
              <w:jc w:val="center"/>
              <w:rPr>
                <w:sz w:val="20"/>
                <w:szCs w:val="20"/>
                <w:lang w:bidi="ar-SA"/>
              </w:rPr>
            </w:pPr>
            <w:r w:rsidRPr="00676EC9">
              <w:rPr>
                <w:sz w:val="20"/>
                <w:szCs w:val="20"/>
                <w:lang w:bidi="ar-SA"/>
              </w:rPr>
              <w:t>Privasi Pelanggan</w:t>
            </w:r>
          </w:p>
          <w:p w14:paraId="29E6B7FA" w14:textId="2E416F43" w:rsidR="00C47744" w:rsidRPr="00676EC9" w:rsidRDefault="00C47744" w:rsidP="001B6472">
            <w:pPr>
              <w:spacing w:line="360" w:lineRule="auto"/>
              <w:jc w:val="center"/>
              <w:rPr>
                <w:sz w:val="20"/>
                <w:szCs w:val="20"/>
                <w:lang w:bidi="ar-SA"/>
              </w:rPr>
            </w:pPr>
            <w:r w:rsidRPr="00676EC9">
              <w:rPr>
                <w:sz w:val="20"/>
                <w:szCs w:val="20"/>
                <w:lang w:bidi="ar-SA"/>
              </w:rPr>
              <w:t>(GRI 418)</w:t>
            </w:r>
          </w:p>
        </w:tc>
        <w:tc>
          <w:tcPr>
            <w:tcW w:w="992" w:type="dxa"/>
          </w:tcPr>
          <w:p w14:paraId="132CBF86" w14:textId="40B6355D" w:rsidR="00C47744" w:rsidRPr="00676EC9" w:rsidRDefault="00C47744" w:rsidP="001B6472">
            <w:pPr>
              <w:spacing w:line="360" w:lineRule="auto"/>
              <w:jc w:val="center"/>
              <w:rPr>
                <w:sz w:val="20"/>
                <w:szCs w:val="20"/>
                <w:lang w:bidi="ar-SA"/>
              </w:rPr>
            </w:pPr>
            <w:r w:rsidRPr="00676EC9">
              <w:rPr>
                <w:sz w:val="20"/>
                <w:szCs w:val="20"/>
                <w:lang w:bidi="ar-SA"/>
              </w:rPr>
              <w:t>418-1</w:t>
            </w:r>
          </w:p>
        </w:tc>
        <w:tc>
          <w:tcPr>
            <w:tcW w:w="4530" w:type="dxa"/>
          </w:tcPr>
          <w:p w14:paraId="36BC3905" w14:textId="04A7861C" w:rsidR="00C47744" w:rsidRPr="00676EC9" w:rsidRDefault="00C47744" w:rsidP="001B6472">
            <w:pPr>
              <w:spacing w:line="360" w:lineRule="auto"/>
              <w:jc w:val="left"/>
              <w:rPr>
                <w:sz w:val="20"/>
                <w:szCs w:val="20"/>
                <w:lang w:bidi="ar-SA"/>
              </w:rPr>
            </w:pPr>
            <w:r w:rsidRPr="00676EC9">
              <w:rPr>
                <w:sz w:val="20"/>
                <w:szCs w:val="20"/>
                <w:lang w:bidi="ar-SA"/>
              </w:rPr>
              <w:t>Pengaduan yang berd</w:t>
            </w:r>
            <w:r w:rsidR="00B97E71">
              <w:rPr>
                <w:sz w:val="20"/>
                <w:szCs w:val="20"/>
                <w:lang w:bidi="ar-SA"/>
              </w:rPr>
              <w:t>asar</w:t>
            </w:r>
            <w:r w:rsidRPr="00676EC9">
              <w:rPr>
                <w:sz w:val="20"/>
                <w:szCs w:val="20"/>
                <w:lang w:bidi="ar-SA"/>
              </w:rPr>
              <w:t xml:space="preserve"> mengenai pelanggaran terhadap privasi pelanggan maupun hilangnya data pelanggan</w:t>
            </w:r>
          </w:p>
        </w:tc>
      </w:tr>
      <w:tr w:rsidR="00C47744" w14:paraId="39CF5F53" w14:textId="77777777" w:rsidTr="001B6472">
        <w:tc>
          <w:tcPr>
            <w:tcW w:w="2405" w:type="dxa"/>
          </w:tcPr>
          <w:p w14:paraId="604DF3CD" w14:textId="77777777" w:rsidR="00C47744" w:rsidRPr="00676EC9" w:rsidRDefault="00C47744" w:rsidP="001B6472">
            <w:pPr>
              <w:spacing w:line="360" w:lineRule="auto"/>
              <w:jc w:val="center"/>
              <w:rPr>
                <w:sz w:val="20"/>
                <w:szCs w:val="20"/>
                <w:lang w:bidi="ar-SA"/>
              </w:rPr>
            </w:pPr>
            <w:r w:rsidRPr="00676EC9">
              <w:rPr>
                <w:sz w:val="20"/>
                <w:szCs w:val="20"/>
                <w:lang w:bidi="ar-SA"/>
              </w:rPr>
              <w:t>Kepatuhan Sosial</w:t>
            </w:r>
          </w:p>
          <w:p w14:paraId="0C2204DA" w14:textId="12B0138B" w:rsidR="00C47744" w:rsidRPr="00676EC9" w:rsidRDefault="00C47744" w:rsidP="001B6472">
            <w:pPr>
              <w:spacing w:line="360" w:lineRule="auto"/>
              <w:jc w:val="center"/>
              <w:rPr>
                <w:sz w:val="20"/>
                <w:szCs w:val="20"/>
                <w:lang w:bidi="ar-SA"/>
              </w:rPr>
            </w:pPr>
            <w:r w:rsidRPr="00676EC9">
              <w:rPr>
                <w:sz w:val="20"/>
                <w:szCs w:val="20"/>
                <w:lang w:bidi="ar-SA"/>
              </w:rPr>
              <w:t>(GRI 419)</w:t>
            </w:r>
          </w:p>
        </w:tc>
        <w:tc>
          <w:tcPr>
            <w:tcW w:w="992" w:type="dxa"/>
          </w:tcPr>
          <w:p w14:paraId="1020CC3B" w14:textId="778C9356" w:rsidR="00C47744" w:rsidRPr="00676EC9" w:rsidRDefault="00C47744" w:rsidP="001B6472">
            <w:pPr>
              <w:spacing w:line="360" w:lineRule="auto"/>
              <w:jc w:val="center"/>
              <w:rPr>
                <w:sz w:val="20"/>
                <w:szCs w:val="20"/>
                <w:lang w:bidi="ar-SA"/>
              </w:rPr>
            </w:pPr>
            <w:r w:rsidRPr="00676EC9">
              <w:rPr>
                <w:sz w:val="20"/>
                <w:szCs w:val="20"/>
                <w:lang w:bidi="ar-SA"/>
              </w:rPr>
              <w:t>419-1</w:t>
            </w:r>
          </w:p>
        </w:tc>
        <w:tc>
          <w:tcPr>
            <w:tcW w:w="4530" w:type="dxa"/>
          </w:tcPr>
          <w:p w14:paraId="5547AD47" w14:textId="27E38A92" w:rsidR="00C47744" w:rsidRPr="00676EC9" w:rsidRDefault="00C47744" w:rsidP="001B6472">
            <w:pPr>
              <w:spacing w:line="360" w:lineRule="auto"/>
              <w:jc w:val="left"/>
              <w:rPr>
                <w:sz w:val="20"/>
                <w:szCs w:val="20"/>
                <w:lang w:bidi="ar-SA"/>
              </w:rPr>
            </w:pPr>
            <w:r w:rsidRPr="00676EC9">
              <w:rPr>
                <w:sz w:val="20"/>
                <w:szCs w:val="20"/>
                <w:lang w:bidi="ar-SA"/>
              </w:rPr>
              <w:t>Ketidakpatuhan terhadap UU dan peraturan di bidang sosial dan ekonomi</w:t>
            </w:r>
          </w:p>
        </w:tc>
      </w:tr>
    </w:tbl>
    <w:p w14:paraId="2B2ED33E" w14:textId="6F96B058" w:rsidR="00003C0E" w:rsidRPr="008C7DAB" w:rsidRDefault="00003C0E" w:rsidP="00003C0E">
      <w:pPr>
        <w:spacing w:after="0" w:line="240" w:lineRule="auto"/>
        <w:rPr>
          <w:rFonts w:cs="Times New Roman"/>
          <w:i/>
        </w:rPr>
      </w:pPr>
      <w:r w:rsidRPr="008C7DAB">
        <w:rPr>
          <w:rFonts w:cs="Times New Roman"/>
          <w:i/>
          <w:sz w:val="20"/>
          <w:szCs w:val="24"/>
        </w:rPr>
        <w:t xml:space="preserve">Sumber: </w:t>
      </w:r>
      <w:r w:rsidR="001E569A">
        <w:rPr>
          <w:rFonts w:cs="Times New Roman"/>
          <w:i/>
          <w:sz w:val="20"/>
          <w:szCs w:val="24"/>
        </w:rPr>
        <w:t xml:space="preserve">Global Reporting Initiative </w:t>
      </w:r>
      <w:r w:rsidRPr="008C7DAB">
        <w:rPr>
          <w:rFonts w:cs="Times New Roman"/>
          <w:i/>
          <w:sz w:val="20"/>
          <w:szCs w:val="24"/>
        </w:rPr>
        <w:t>(Data Diolah Peneliti, 2024)</w:t>
      </w:r>
    </w:p>
    <w:p w14:paraId="6AF40060" w14:textId="77777777" w:rsidR="00961FAD" w:rsidRPr="00961FAD" w:rsidRDefault="00961FAD" w:rsidP="00961FAD">
      <w:pPr>
        <w:rPr>
          <w:lang w:bidi="ar-SA"/>
        </w:rPr>
      </w:pPr>
      <w:bookmarkStart w:id="141" w:name="_Toc162300734"/>
      <w:bookmarkStart w:id="142" w:name="_Toc162347303"/>
      <w:bookmarkStart w:id="143" w:name="_Toc180530867"/>
    </w:p>
    <w:p w14:paraId="63502559" w14:textId="1F7ACB78" w:rsidR="00697F0B" w:rsidRPr="008C7DAB" w:rsidRDefault="00697F0B" w:rsidP="0050405D">
      <w:pPr>
        <w:pStyle w:val="Heading3"/>
        <w:rPr>
          <w:rFonts w:cs="Times New Roman"/>
          <w:b/>
          <w:bCs/>
          <w:lang w:bidi="ar-SA"/>
        </w:rPr>
      </w:pPr>
      <w:bookmarkStart w:id="144" w:name="_Toc190134229"/>
      <w:bookmarkStart w:id="145" w:name="_Toc190157968"/>
      <w:bookmarkStart w:id="146" w:name="_Toc192028368"/>
      <w:bookmarkStart w:id="147" w:name="_Toc192029617"/>
      <w:bookmarkStart w:id="148" w:name="_Toc199763836"/>
      <w:r w:rsidRPr="008C7DAB">
        <w:rPr>
          <w:rFonts w:cs="Times New Roman"/>
          <w:b/>
          <w:bCs/>
          <w:lang w:bidi="ar-SA"/>
        </w:rPr>
        <w:t>2.1.</w:t>
      </w:r>
      <w:r w:rsidR="00AA7C0D" w:rsidRPr="008C7DAB">
        <w:rPr>
          <w:rFonts w:cs="Times New Roman"/>
          <w:b/>
          <w:bCs/>
          <w:lang w:bidi="ar-SA"/>
        </w:rPr>
        <w:t>6</w:t>
      </w:r>
      <w:r w:rsidRPr="008C7DAB">
        <w:rPr>
          <w:rFonts w:cs="Times New Roman"/>
          <w:b/>
          <w:bCs/>
          <w:lang w:bidi="ar-SA"/>
        </w:rPr>
        <w:tab/>
        <w:t>Nilai Perusahaa</w:t>
      </w:r>
      <w:bookmarkEnd w:id="141"/>
      <w:r w:rsidRPr="008C7DAB">
        <w:rPr>
          <w:rFonts w:cs="Times New Roman"/>
          <w:b/>
          <w:bCs/>
          <w:lang w:bidi="ar-SA"/>
        </w:rPr>
        <w:t>n</w:t>
      </w:r>
      <w:bookmarkEnd w:id="142"/>
      <w:bookmarkEnd w:id="143"/>
      <w:bookmarkEnd w:id="144"/>
      <w:bookmarkEnd w:id="145"/>
      <w:bookmarkEnd w:id="146"/>
      <w:bookmarkEnd w:id="147"/>
      <w:bookmarkEnd w:id="148"/>
    </w:p>
    <w:p w14:paraId="015E549E" w14:textId="77777777" w:rsidR="008B5966" w:rsidRPr="008B5966" w:rsidRDefault="008B5966" w:rsidP="008B5966">
      <w:pPr>
        <w:ind w:firstLine="709"/>
        <w:rPr>
          <w:rFonts w:cs="Times New Roman"/>
          <w:lang w:bidi="ar-SA"/>
        </w:rPr>
      </w:pPr>
      <w:bookmarkStart w:id="149" w:name="_Toc162347305"/>
      <w:r w:rsidRPr="008B5966">
        <w:rPr>
          <w:rFonts w:cs="Times New Roman"/>
          <w:lang w:val="id-ID" w:bidi="ar-SA"/>
        </w:rPr>
        <w:t xml:space="preserve">Nilai pada perusahaan dianggap representasi kondisi perusahaan yang mencerminkan pencapaian kinerjanya serta nilai dari masyarakat berdasarkan bermacam faktor. Nilai pada perusahaan adalah elemen krusial bagi kreditur dan investor, dimana berhubungan langsung terhadap harga saham perusahaan dan investor memperkirakan tingkat keberhasilan perusahaan. Seiring dengan kinerja perusahaan, nilai tersebut dapat mengalami kenaikan atau penurunan </w:t>
      </w:r>
      <w:sdt>
        <w:sdtPr>
          <w:rPr>
            <w:rFonts w:cs="Times New Roman"/>
            <w:lang w:val="id-ID" w:bidi="ar-SA"/>
          </w:rPr>
          <w:tag w:val="MENDELEY_CITATION_v3_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"/>
          <w:id w:val="111326232"/>
          <w:placeholder>
            <w:docPart w:val="D25564FD414E437DB56A4E52CC43462B"/>
          </w:placeholder>
        </w:sdtPr>
        <w:sdtEndPr/>
        <w:sdtContent>
          <w:r w:rsidRPr="008B5966">
            <w:rPr>
              <w:rFonts w:cs="Times New Roman"/>
              <w:lang w:bidi="ar-SA"/>
            </w:rPr>
            <w:t>(Yuliani &amp; Prijanto, 2022)</w:t>
          </w:r>
        </w:sdtContent>
      </w:sdt>
      <w:r w:rsidRPr="008B5966">
        <w:rPr>
          <w:rFonts w:cs="Times New Roman"/>
          <w:lang w:val="id-ID" w:bidi="ar-SA"/>
        </w:rPr>
        <w:t xml:space="preserve">. </w:t>
      </w:r>
      <w:r w:rsidRPr="008B5966">
        <w:rPr>
          <w:rFonts w:cs="Times New Roman"/>
          <w:lang w:bidi="ar-SA"/>
        </w:rPr>
        <w:t xml:space="preserve">Oleh karena itu, nilai pada perusahaan dapat meningkat atau menurun tergantung pencapaian tujuan kinerja pada perusahaan. Keuntungan besar dapat meningkatkan nilai perusahaan, sementara ketidakmampuan mencapai tujuan kinerja dapat menyebabkan penurunan nilai pada perusahaan. Nilai yang tinggi mempunyai dampak positif terhadap persepsi investor terhadap perusahaan tersebut </w:t>
      </w:r>
      <w:sdt>
        <w:sdtPr>
          <w:rPr>
            <w:rFonts w:cs="Times New Roman"/>
            <w:lang w:bidi="ar-SA"/>
          </w:rPr>
          <w:tag w:val="MENDELEY_CITATION_v3_eyJjaXRhdGlvbklEIjoiTUVOREVMRVlfQ0lUQVRJT05fYWViYzUxNzAtZDY2Ny00YmQ5LWE0ZTUtMTk4ZmEwOGM2YzBk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
          <w:id w:val="-69889559"/>
          <w:placeholder>
            <w:docPart w:val="D25564FD414E437DB56A4E52CC43462B"/>
          </w:placeholder>
        </w:sdtPr>
        <w:sdtEndPr/>
        <w:sdtContent>
          <w:r w:rsidRPr="008B5966">
            <w:rPr>
              <w:rFonts w:cs="Times New Roman"/>
              <w:lang w:bidi="ar-SA"/>
            </w:rPr>
            <w:t>(Lestari &amp; Khomsiyah, 2023)</w:t>
          </w:r>
        </w:sdtContent>
      </w:sdt>
      <w:r w:rsidRPr="008B5966">
        <w:rPr>
          <w:rFonts w:cs="Times New Roman"/>
          <w:lang w:bidi="ar-SA"/>
        </w:rPr>
        <w:t>.</w:t>
      </w:r>
    </w:p>
    <w:bookmarkEnd w:id="149"/>
    <w:p w14:paraId="160BA8E4" w14:textId="2A358FF8" w:rsidR="000F28C8" w:rsidRPr="008C7DAB" w:rsidRDefault="008B5966" w:rsidP="0050405D">
      <w:pPr>
        <w:ind w:firstLine="709"/>
        <w:rPr>
          <w:rFonts w:cs="Times New Roman"/>
        </w:rPr>
      </w:pPr>
      <w:r w:rsidRPr="008B5966">
        <w:rPr>
          <w:rFonts w:cs="Times New Roman"/>
        </w:rPr>
        <w:t xml:space="preserve">Harga saham merupakan indikator penting yang perlu diperhatikan karena fluktuasinya mencerminkan kondisi keuangan perusahaan pada waktu tertentu. Kenaikan harga saham menunjukkan bahwa perusahaan mencapai nilai tertinggi </w:t>
      </w:r>
      <w:r w:rsidRPr="008B5966">
        <w:rPr>
          <w:rFonts w:cs="Times New Roman"/>
        </w:rPr>
        <w:lastRenderedPageBreak/>
        <w:t>atau memiliki kondisi keuangan yang baik bagi para pemegang saham. Sebaliknya, penurunan harga saham dapat menunjukkan kondisi yang kurang menguntungkan. Kenaikan harga saham yang konsisten mendapatkan perhatian dari investor agar berinvestasi dalam perusahaan dengan harapan menghasilkan keuntungan yang tinggi.</w:t>
      </w:r>
    </w:p>
    <w:p w14:paraId="636FBD5B" w14:textId="14001E17" w:rsidR="00C45F5D" w:rsidRPr="008C7DAB" w:rsidRDefault="00722810" w:rsidP="00722810">
      <w:pPr>
        <w:ind w:firstLine="709"/>
        <w:rPr>
          <w:rFonts w:cs="Times New Roman"/>
        </w:rPr>
      </w:pPr>
      <w:r w:rsidRPr="00722810">
        <w:rPr>
          <w:rFonts w:cs="Times New Roman"/>
        </w:rPr>
        <w:t xml:space="preserve">Penelitian ini memanfaatkan rasio </w:t>
      </w:r>
      <w:r w:rsidRPr="00BC7245">
        <w:rPr>
          <w:rFonts w:cs="Times New Roman"/>
          <w:i/>
          <w:iCs/>
        </w:rPr>
        <w:t>Tobin’s Q</w:t>
      </w:r>
      <w:r w:rsidRPr="00722810">
        <w:rPr>
          <w:rFonts w:cs="Times New Roman"/>
        </w:rPr>
        <w:t xml:space="preserve"> sebagai proksi untuk nilai perusahaan, yang dikembangkan oleh James Tobin pada tahun 1987. Rasio ini dianggap sebagai indikator terbaik untuk menilai nilai perusahaan karena mencerminkan lebih dari sekedar minat investor dalam bentuk saham. </w:t>
      </w:r>
      <w:r w:rsidRPr="00BC7245">
        <w:rPr>
          <w:rFonts w:cs="Times New Roman"/>
          <w:i/>
          <w:iCs/>
        </w:rPr>
        <w:t>Tobin’s Q</w:t>
      </w:r>
      <w:r w:rsidRPr="00722810">
        <w:rPr>
          <w:rFonts w:cs="Times New Roman"/>
        </w:rPr>
        <w:t xml:space="preserve"> mencakup seluruh elemen utang dan modal saham perusahaan. Rasio ini diartikan sebagai total nilai pasar ekuitas ditambah dengan kewajiban dan saham preferen, lalu dibagi dengan jumlah aset perusahaan. Semakin tinggi rasio </w:t>
      </w:r>
      <w:r w:rsidRPr="00F0237C">
        <w:rPr>
          <w:rFonts w:cs="Times New Roman"/>
          <w:i/>
          <w:iCs/>
        </w:rPr>
        <w:t>Tobin</w:t>
      </w:r>
      <w:r w:rsidR="00BC7245">
        <w:rPr>
          <w:rFonts w:cs="Times New Roman"/>
          <w:i/>
          <w:iCs/>
        </w:rPr>
        <w:t xml:space="preserve">’s </w:t>
      </w:r>
      <w:r w:rsidRPr="00F0237C">
        <w:rPr>
          <w:rFonts w:cs="Times New Roman"/>
          <w:i/>
          <w:iCs/>
        </w:rPr>
        <w:t>Q</w:t>
      </w:r>
      <w:r w:rsidRPr="00722810">
        <w:rPr>
          <w:rFonts w:cs="Times New Roman"/>
        </w:rPr>
        <w:t>, semakin baik prospek pertumbuhan perusahaan, karena investor cenderung berinvestasi lebih banyak pada perusahaan yang mempunyai nilai pasar aset lebih tinggi dibandingkan nilai bukunya (Nurfina &amp; Widyarti, 2016).</w:t>
      </w:r>
    </w:p>
    <w:p w14:paraId="1F99594A" w14:textId="4191B72A" w:rsidR="00D97C00" w:rsidRPr="008C7DAB" w:rsidRDefault="00D97C00" w:rsidP="0050405D">
      <w:pPr>
        <w:pStyle w:val="Heading2"/>
        <w:rPr>
          <w:color w:val="000000" w:themeColor="text1"/>
        </w:rPr>
      </w:pPr>
      <w:bookmarkStart w:id="150" w:name="_Toc162300738"/>
      <w:bookmarkStart w:id="151" w:name="_Toc162347307"/>
      <w:bookmarkStart w:id="152" w:name="_Toc180530868"/>
      <w:bookmarkStart w:id="153" w:name="_Toc190134230"/>
      <w:bookmarkStart w:id="154" w:name="_Toc190157969"/>
      <w:bookmarkStart w:id="155" w:name="_Toc192028369"/>
      <w:bookmarkStart w:id="156" w:name="_Toc192029618"/>
      <w:bookmarkStart w:id="157" w:name="_Toc199763837"/>
      <w:r w:rsidRPr="008C7DAB">
        <w:rPr>
          <w:color w:val="000000" w:themeColor="text1"/>
        </w:rPr>
        <w:t>2.2</w:t>
      </w:r>
      <w:r w:rsidRPr="008C7DAB">
        <w:rPr>
          <w:color w:val="000000" w:themeColor="text1"/>
        </w:rPr>
        <w:tab/>
        <w:t>Penelitian Terdahulu</w:t>
      </w:r>
      <w:bookmarkEnd w:id="150"/>
      <w:bookmarkEnd w:id="151"/>
      <w:bookmarkEnd w:id="152"/>
      <w:bookmarkEnd w:id="153"/>
      <w:bookmarkEnd w:id="154"/>
      <w:bookmarkEnd w:id="155"/>
      <w:bookmarkEnd w:id="156"/>
      <w:bookmarkEnd w:id="157"/>
      <w:r w:rsidRPr="008C7DAB">
        <w:rPr>
          <w:color w:val="000000" w:themeColor="text1"/>
        </w:rPr>
        <w:t xml:space="preserve"> </w:t>
      </w:r>
    </w:p>
    <w:p w14:paraId="620D5A0D" w14:textId="3CE48BE4" w:rsidR="00F11B6C" w:rsidRDefault="00722810" w:rsidP="00722810">
      <w:pPr>
        <w:ind w:firstLine="720"/>
        <w:rPr>
          <w:rFonts w:cs="Times New Roman"/>
          <w:lang w:val="id-ID" w:bidi="ar-SA"/>
        </w:rPr>
      </w:pPr>
      <w:r w:rsidRPr="00722810">
        <w:rPr>
          <w:rFonts w:cs="Times New Roman"/>
          <w:lang w:val="id-ID" w:bidi="ar-SA"/>
        </w:rPr>
        <w:t>Penelitian terdahulu menyediakan dasar teoritis dan empiris yang dapat memperluas wawasan terkait isu yang dibahas. Selain itu, kajian terhadap penelitian terdahulu juga berperan dalam mengidentifikasi celah-celah penelitian yang belum terungkap serta metode yang telah digunakan oleh para peneliti sebelumnya. Berikut ini adalah beberapa penelitian yang relevan dengan topik ini:</w:t>
      </w:r>
    </w:p>
    <w:p w14:paraId="359540C7" w14:textId="77777777" w:rsidR="00722810" w:rsidRPr="00722810" w:rsidRDefault="00722810" w:rsidP="00722810">
      <w:pPr>
        <w:ind w:firstLine="720"/>
        <w:rPr>
          <w:rFonts w:cs="Times New Roman"/>
          <w:lang w:val="id-ID" w:bidi="ar-SA"/>
        </w:rPr>
      </w:pPr>
    </w:p>
    <w:p w14:paraId="791BB63B" w14:textId="0D3A7077" w:rsidR="00C2589F" w:rsidRPr="00F11B6C" w:rsidRDefault="00F11B6C" w:rsidP="00F11B6C">
      <w:pPr>
        <w:pStyle w:val="Caption"/>
        <w:jc w:val="center"/>
        <w:rPr>
          <w:rFonts w:cs="Times New Roman"/>
          <w:b/>
          <w:bCs/>
          <w:i w:val="0"/>
          <w:iCs w:val="0"/>
          <w:color w:val="auto"/>
          <w:sz w:val="28"/>
          <w:szCs w:val="28"/>
        </w:rPr>
      </w:pPr>
      <w:bookmarkStart w:id="158" w:name="_Toc192371610"/>
      <w:r w:rsidRPr="00F11B6C">
        <w:rPr>
          <w:b/>
          <w:bCs/>
          <w:i w:val="0"/>
          <w:iCs w:val="0"/>
          <w:color w:val="auto"/>
          <w:sz w:val="22"/>
          <w:szCs w:val="22"/>
        </w:rPr>
        <w:lastRenderedPageBreak/>
        <w:t>Tabel 2.</w:t>
      </w:r>
      <w:r w:rsidRPr="00F11B6C">
        <w:rPr>
          <w:b/>
          <w:bCs/>
          <w:i w:val="0"/>
          <w:iCs w:val="0"/>
          <w:color w:val="auto"/>
          <w:sz w:val="22"/>
          <w:szCs w:val="22"/>
        </w:rPr>
        <w:fldChar w:fldCharType="begin"/>
      </w:r>
      <w:r w:rsidRPr="00F11B6C">
        <w:rPr>
          <w:b/>
          <w:bCs/>
          <w:i w:val="0"/>
          <w:iCs w:val="0"/>
          <w:color w:val="auto"/>
          <w:sz w:val="22"/>
          <w:szCs w:val="22"/>
        </w:rPr>
        <w:instrText xml:space="preserve"> SEQ Tabel_2 \* ARABIC </w:instrText>
      </w:r>
      <w:r w:rsidRPr="00F11B6C">
        <w:rPr>
          <w:b/>
          <w:bCs/>
          <w:i w:val="0"/>
          <w:iCs w:val="0"/>
          <w:color w:val="auto"/>
          <w:sz w:val="22"/>
          <w:szCs w:val="22"/>
        </w:rPr>
        <w:fldChar w:fldCharType="separate"/>
      </w:r>
      <w:r w:rsidR="002B24E8">
        <w:rPr>
          <w:b/>
          <w:bCs/>
          <w:i w:val="0"/>
          <w:iCs w:val="0"/>
          <w:noProof/>
          <w:color w:val="auto"/>
          <w:sz w:val="22"/>
          <w:szCs w:val="22"/>
        </w:rPr>
        <w:t>5</w:t>
      </w:r>
      <w:r w:rsidRPr="00F11B6C">
        <w:rPr>
          <w:b/>
          <w:bCs/>
          <w:i w:val="0"/>
          <w:iCs w:val="0"/>
          <w:color w:val="auto"/>
          <w:sz w:val="22"/>
          <w:szCs w:val="22"/>
        </w:rPr>
        <w:fldChar w:fldCharType="end"/>
      </w:r>
      <w:r w:rsidRPr="00F11B6C">
        <w:rPr>
          <w:b/>
          <w:bCs/>
          <w:i w:val="0"/>
          <w:iCs w:val="0"/>
          <w:color w:val="auto"/>
          <w:sz w:val="22"/>
          <w:szCs w:val="22"/>
        </w:rPr>
        <w:t xml:space="preserve"> Penelitian Terdahulu</w:t>
      </w:r>
      <w:bookmarkEnd w:id="158"/>
    </w:p>
    <w:tbl>
      <w:tblPr>
        <w:tblStyle w:val="TableGrid"/>
        <w:tblW w:w="8127" w:type="dxa"/>
        <w:tblLook w:val="04A0" w:firstRow="1" w:lastRow="0" w:firstColumn="1" w:lastColumn="0" w:noHBand="0" w:noVBand="1"/>
      </w:tblPr>
      <w:tblGrid>
        <w:gridCol w:w="511"/>
        <w:gridCol w:w="1327"/>
        <w:gridCol w:w="1747"/>
        <w:gridCol w:w="2222"/>
        <w:gridCol w:w="2320"/>
      </w:tblGrid>
      <w:tr w:rsidR="005E1FAC" w:rsidRPr="008C7DAB" w14:paraId="37FE3019" w14:textId="77777777" w:rsidTr="00F13C0F">
        <w:tc>
          <w:tcPr>
            <w:tcW w:w="511" w:type="dxa"/>
            <w:vAlign w:val="center"/>
          </w:tcPr>
          <w:p w14:paraId="02610B1B" w14:textId="084267F1" w:rsidR="00930CA9" w:rsidRPr="008C7DAB" w:rsidRDefault="00930CA9" w:rsidP="00B2257A">
            <w:pPr>
              <w:spacing w:line="240" w:lineRule="auto"/>
              <w:jc w:val="center"/>
              <w:rPr>
                <w:b/>
                <w:bCs/>
                <w:sz w:val="20"/>
                <w:szCs w:val="20"/>
              </w:rPr>
            </w:pPr>
            <w:bookmarkStart w:id="159" w:name="_Hlk147262387"/>
            <w:bookmarkStart w:id="160" w:name="_Hlk191642509"/>
            <w:r w:rsidRPr="008C7DAB">
              <w:rPr>
                <w:b/>
                <w:bCs/>
                <w:sz w:val="20"/>
                <w:szCs w:val="20"/>
                <w:lang w:val="en-ID" w:bidi="ar-SA"/>
              </w:rPr>
              <w:t>No.</w:t>
            </w:r>
          </w:p>
        </w:tc>
        <w:tc>
          <w:tcPr>
            <w:tcW w:w="1327" w:type="dxa"/>
            <w:vAlign w:val="center"/>
          </w:tcPr>
          <w:p w14:paraId="5FF3C301" w14:textId="13BEC415" w:rsidR="00930CA9" w:rsidRPr="008C7DAB" w:rsidRDefault="00930CA9" w:rsidP="00B2257A">
            <w:pPr>
              <w:spacing w:line="240" w:lineRule="auto"/>
              <w:jc w:val="center"/>
              <w:rPr>
                <w:b/>
                <w:bCs/>
                <w:sz w:val="20"/>
                <w:szCs w:val="20"/>
              </w:rPr>
            </w:pPr>
            <w:r w:rsidRPr="008C7DAB">
              <w:rPr>
                <w:b/>
                <w:bCs/>
                <w:sz w:val="20"/>
                <w:szCs w:val="20"/>
                <w:lang w:val="en-ID" w:bidi="ar-SA"/>
              </w:rPr>
              <w:t>Nama Peneliti</w:t>
            </w:r>
          </w:p>
        </w:tc>
        <w:tc>
          <w:tcPr>
            <w:tcW w:w="1747" w:type="dxa"/>
            <w:vAlign w:val="center"/>
          </w:tcPr>
          <w:p w14:paraId="5950C4FE" w14:textId="18751F64" w:rsidR="00930CA9" w:rsidRPr="008C7DAB" w:rsidRDefault="00930CA9" w:rsidP="00B2257A">
            <w:pPr>
              <w:spacing w:line="240" w:lineRule="auto"/>
              <w:jc w:val="center"/>
              <w:rPr>
                <w:b/>
                <w:bCs/>
                <w:sz w:val="20"/>
                <w:szCs w:val="20"/>
              </w:rPr>
            </w:pPr>
            <w:r w:rsidRPr="008C7DAB">
              <w:rPr>
                <w:b/>
                <w:bCs/>
                <w:sz w:val="20"/>
                <w:szCs w:val="20"/>
                <w:lang w:val="en-ID" w:bidi="ar-SA"/>
              </w:rPr>
              <w:t>Judul Penelitian</w:t>
            </w:r>
          </w:p>
        </w:tc>
        <w:tc>
          <w:tcPr>
            <w:tcW w:w="2222" w:type="dxa"/>
            <w:vAlign w:val="center"/>
          </w:tcPr>
          <w:p w14:paraId="258CE00C" w14:textId="5B3EB1BA" w:rsidR="00930CA9" w:rsidRPr="008C7DAB" w:rsidRDefault="00930CA9" w:rsidP="00B2257A">
            <w:pPr>
              <w:spacing w:line="240" w:lineRule="auto"/>
              <w:jc w:val="center"/>
              <w:rPr>
                <w:b/>
                <w:bCs/>
                <w:sz w:val="20"/>
                <w:szCs w:val="20"/>
              </w:rPr>
            </w:pPr>
            <w:r w:rsidRPr="008C7DAB">
              <w:rPr>
                <w:b/>
                <w:bCs/>
                <w:sz w:val="20"/>
                <w:szCs w:val="20"/>
                <w:lang w:val="en-ID" w:bidi="ar-SA"/>
              </w:rPr>
              <w:t>Variabel Penelitian</w:t>
            </w:r>
          </w:p>
        </w:tc>
        <w:tc>
          <w:tcPr>
            <w:tcW w:w="2320" w:type="dxa"/>
            <w:vAlign w:val="center"/>
          </w:tcPr>
          <w:p w14:paraId="287BFF4F" w14:textId="7F29638C" w:rsidR="00930CA9" w:rsidRPr="008C7DAB" w:rsidRDefault="00930CA9" w:rsidP="00B2257A">
            <w:pPr>
              <w:spacing w:line="240" w:lineRule="auto"/>
              <w:jc w:val="center"/>
              <w:rPr>
                <w:b/>
                <w:bCs/>
                <w:sz w:val="20"/>
                <w:szCs w:val="20"/>
              </w:rPr>
            </w:pPr>
            <w:r w:rsidRPr="008C7DAB">
              <w:rPr>
                <w:b/>
                <w:bCs/>
                <w:sz w:val="20"/>
                <w:szCs w:val="20"/>
                <w:lang w:val="en-ID" w:bidi="ar-SA"/>
              </w:rPr>
              <w:t>Hasil Penelitian</w:t>
            </w:r>
          </w:p>
        </w:tc>
      </w:tr>
      <w:tr w:rsidR="005E1FAC" w:rsidRPr="008C7DAB" w14:paraId="3CE447AA" w14:textId="77777777" w:rsidTr="00F13C0F">
        <w:tc>
          <w:tcPr>
            <w:tcW w:w="511" w:type="dxa"/>
          </w:tcPr>
          <w:p w14:paraId="2D8803FA" w14:textId="77777777" w:rsidR="00D474D3" w:rsidRPr="008C7DAB" w:rsidRDefault="00D474D3" w:rsidP="005E1FAC">
            <w:pPr>
              <w:spacing w:line="240" w:lineRule="auto"/>
              <w:jc w:val="left"/>
              <w:rPr>
                <w:sz w:val="20"/>
                <w:szCs w:val="20"/>
              </w:rPr>
            </w:pPr>
            <w:r w:rsidRPr="008C7DAB">
              <w:rPr>
                <w:sz w:val="20"/>
                <w:szCs w:val="20"/>
              </w:rPr>
              <w:t>1.</w:t>
            </w:r>
          </w:p>
        </w:tc>
        <w:tc>
          <w:tcPr>
            <w:tcW w:w="1327" w:type="dxa"/>
          </w:tcPr>
          <w:p w14:paraId="5A267D63" w14:textId="5890668E" w:rsidR="00D474D3" w:rsidRPr="008C7DAB" w:rsidRDefault="00D474D3" w:rsidP="005E1FAC">
            <w:pPr>
              <w:spacing w:line="240" w:lineRule="auto"/>
              <w:jc w:val="left"/>
              <w:rPr>
                <w:sz w:val="20"/>
                <w:szCs w:val="20"/>
                <w:lang w:val="fi-FI"/>
              </w:rPr>
            </w:pPr>
            <w:r w:rsidRPr="008C7DAB">
              <w:rPr>
                <w:sz w:val="20"/>
                <w:szCs w:val="20"/>
                <w:lang w:val="fi-FI" w:bidi="ar-SA"/>
              </w:rPr>
              <w:t>Ade Dwi Lestari &amp; Khomsiyah (2023)</w:t>
            </w:r>
          </w:p>
        </w:tc>
        <w:tc>
          <w:tcPr>
            <w:tcW w:w="1747" w:type="dxa"/>
          </w:tcPr>
          <w:p w14:paraId="7850AAD4" w14:textId="5609F040" w:rsidR="00D474D3" w:rsidRPr="008C7DAB" w:rsidRDefault="00D474D3" w:rsidP="005E1FAC">
            <w:pPr>
              <w:spacing w:line="240" w:lineRule="auto"/>
              <w:jc w:val="left"/>
              <w:rPr>
                <w:sz w:val="20"/>
                <w:szCs w:val="20"/>
                <w:lang w:val="fi-FI"/>
              </w:rPr>
            </w:pPr>
            <w:r w:rsidRPr="008C7DAB">
              <w:rPr>
                <w:sz w:val="20"/>
                <w:szCs w:val="20"/>
                <w:lang w:val="fi-FI" w:bidi="ar-SA"/>
              </w:rPr>
              <w:t xml:space="preserve">Pengaruh Kinerja Lingkungan, Penerapan </w:t>
            </w:r>
            <w:r w:rsidR="00FB65EF" w:rsidRPr="00FB65EF">
              <w:rPr>
                <w:i/>
                <w:iCs/>
                <w:sz w:val="20"/>
                <w:szCs w:val="20"/>
                <w:lang w:val="fi-FI" w:bidi="ar-SA"/>
              </w:rPr>
              <w:t xml:space="preserve">Green </w:t>
            </w:r>
            <w:r w:rsidR="00FB015B">
              <w:rPr>
                <w:i/>
                <w:iCs/>
                <w:sz w:val="20"/>
                <w:szCs w:val="20"/>
                <w:lang w:val="fi-FI" w:bidi="ar-SA"/>
              </w:rPr>
              <w:t>A</w:t>
            </w:r>
            <w:r w:rsidR="00FB65EF" w:rsidRPr="00FB65EF">
              <w:rPr>
                <w:i/>
                <w:iCs/>
                <w:sz w:val="20"/>
                <w:szCs w:val="20"/>
                <w:lang w:val="fi-FI" w:bidi="ar-SA"/>
              </w:rPr>
              <w:t>ccounting</w:t>
            </w:r>
            <w:r w:rsidRPr="008C7DAB">
              <w:rPr>
                <w:sz w:val="20"/>
                <w:szCs w:val="20"/>
                <w:lang w:val="fi-FI" w:bidi="ar-SA"/>
              </w:rPr>
              <w:t xml:space="preserve">, dan Pengungkapan </w:t>
            </w:r>
            <w:r w:rsidRPr="008C7DAB">
              <w:rPr>
                <w:i/>
                <w:iCs/>
                <w:sz w:val="20"/>
                <w:szCs w:val="20"/>
                <w:lang w:val="fi-FI" w:bidi="ar-SA"/>
              </w:rPr>
              <w:t>Sustainability Report</w:t>
            </w:r>
            <w:r w:rsidRPr="008C7DAB">
              <w:rPr>
                <w:sz w:val="20"/>
                <w:szCs w:val="20"/>
                <w:lang w:val="fi-FI" w:bidi="ar-SA"/>
              </w:rPr>
              <w:t xml:space="preserve"> Terhadap Nilai Perusahaan</w:t>
            </w:r>
          </w:p>
        </w:tc>
        <w:tc>
          <w:tcPr>
            <w:tcW w:w="2222" w:type="dxa"/>
          </w:tcPr>
          <w:p w14:paraId="335D1E61" w14:textId="77777777" w:rsidR="00D474D3" w:rsidRPr="008C7DAB" w:rsidRDefault="00D474D3" w:rsidP="00B2257A">
            <w:pPr>
              <w:spacing w:line="240" w:lineRule="auto"/>
              <w:jc w:val="left"/>
              <w:rPr>
                <w:sz w:val="20"/>
                <w:szCs w:val="20"/>
              </w:rPr>
            </w:pPr>
            <w:r w:rsidRPr="008C7DAB">
              <w:rPr>
                <w:sz w:val="20"/>
                <w:szCs w:val="20"/>
              </w:rPr>
              <w:t>Variabel dependen:</w:t>
            </w:r>
          </w:p>
          <w:p w14:paraId="16634496" w14:textId="77777777" w:rsidR="00D474D3" w:rsidRPr="008C7DAB" w:rsidRDefault="00D474D3" w:rsidP="00B2257A">
            <w:pPr>
              <w:spacing w:line="240" w:lineRule="auto"/>
              <w:jc w:val="left"/>
              <w:rPr>
                <w:sz w:val="20"/>
                <w:szCs w:val="20"/>
                <w:lang w:val="fi-FI" w:bidi="ar-SA"/>
              </w:rPr>
            </w:pPr>
            <w:r w:rsidRPr="008C7DAB">
              <w:rPr>
                <w:sz w:val="20"/>
                <w:szCs w:val="20"/>
                <w:lang w:val="fi-FI" w:bidi="ar-SA"/>
              </w:rPr>
              <w:t>Nilai Perusahaan</w:t>
            </w:r>
          </w:p>
          <w:p w14:paraId="794ADDB2" w14:textId="77777777" w:rsidR="00D474D3" w:rsidRPr="008C7DAB" w:rsidRDefault="00D474D3" w:rsidP="00B2257A">
            <w:pPr>
              <w:spacing w:line="240" w:lineRule="auto"/>
              <w:jc w:val="left"/>
              <w:rPr>
                <w:sz w:val="20"/>
                <w:szCs w:val="20"/>
                <w:lang w:val="fi-FI" w:bidi="ar-SA"/>
              </w:rPr>
            </w:pPr>
          </w:p>
          <w:p w14:paraId="4827E023" w14:textId="77777777" w:rsidR="00D474D3" w:rsidRPr="008C7DAB" w:rsidRDefault="00D474D3" w:rsidP="00B2257A">
            <w:pPr>
              <w:spacing w:line="240" w:lineRule="auto"/>
              <w:jc w:val="left"/>
              <w:rPr>
                <w:sz w:val="20"/>
                <w:szCs w:val="20"/>
                <w:lang w:val="fi-FI" w:bidi="ar-SA"/>
              </w:rPr>
            </w:pPr>
            <w:r w:rsidRPr="008C7DAB">
              <w:rPr>
                <w:sz w:val="20"/>
                <w:szCs w:val="20"/>
                <w:lang w:val="fi-FI" w:bidi="ar-SA"/>
              </w:rPr>
              <w:t>Variabel independen:</w:t>
            </w:r>
          </w:p>
          <w:p w14:paraId="6F605AAF" w14:textId="77777777" w:rsidR="00961FAD" w:rsidRDefault="00D474D3" w:rsidP="00AA2B36">
            <w:pPr>
              <w:pStyle w:val="ListParagraph"/>
              <w:numPr>
                <w:ilvl w:val="0"/>
                <w:numId w:val="4"/>
              </w:numPr>
              <w:spacing w:line="240" w:lineRule="auto"/>
              <w:ind w:left="314" w:hanging="283"/>
              <w:jc w:val="left"/>
              <w:rPr>
                <w:rFonts w:cs="Times New Roman"/>
                <w:sz w:val="20"/>
                <w:szCs w:val="20"/>
                <w:lang w:val="fi-FI" w:bidi="ar-SA"/>
              </w:rPr>
            </w:pPr>
            <w:r w:rsidRPr="00961FAD">
              <w:rPr>
                <w:rFonts w:cs="Times New Roman"/>
                <w:sz w:val="20"/>
                <w:szCs w:val="20"/>
                <w:lang w:val="fi-FI" w:bidi="ar-SA"/>
              </w:rPr>
              <w:t>Kinerja Lingkungan</w:t>
            </w:r>
          </w:p>
          <w:p w14:paraId="7513A676" w14:textId="3A9345AF" w:rsidR="00961FAD" w:rsidRPr="00961FAD" w:rsidRDefault="00FB65EF" w:rsidP="00AA2B36">
            <w:pPr>
              <w:pStyle w:val="ListParagraph"/>
              <w:numPr>
                <w:ilvl w:val="0"/>
                <w:numId w:val="4"/>
              </w:numPr>
              <w:spacing w:line="240" w:lineRule="auto"/>
              <w:ind w:left="314" w:hanging="283"/>
              <w:jc w:val="left"/>
              <w:rPr>
                <w:rFonts w:cs="Times New Roman"/>
                <w:sz w:val="20"/>
                <w:szCs w:val="20"/>
                <w:lang w:val="fi-FI" w:bidi="ar-SA"/>
              </w:rPr>
            </w:pPr>
            <w:r w:rsidRPr="00FB65EF">
              <w:rPr>
                <w:rFonts w:cs="Times New Roman"/>
                <w:i/>
                <w:iCs/>
                <w:sz w:val="20"/>
                <w:szCs w:val="20"/>
                <w:lang w:val="fi-FI" w:bidi="ar-SA"/>
              </w:rPr>
              <w:t xml:space="preserve">Green </w:t>
            </w:r>
            <w:r w:rsidR="00FB015B">
              <w:rPr>
                <w:rFonts w:cs="Times New Roman"/>
                <w:i/>
                <w:iCs/>
                <w:sz w:val="20"/>
                <w:szCs w:val="20"/>
                <w:lang w:val="fi-FI" w:bidi="ar-SA"/>
              </w:rPr>
              <w:t>A</w:t>
            </w:r>
            <w:r w:rsidRPr="00FB65EF">
              <w:rPr>
                <w:rFonts w:cs="Times New Roman"/>
                <w:i/>
                <w:iCs/>
                <w:sz w:val="20"/>
                <w:szCs w:val="20"/>
                <w:lang w:val="fi-FI" w:bidi="ar-SA"/>
              </w:rPr>
              <w:t>ccounting</w:t>
            </w:r>
          </w:p>
          <w:p w14:paraId="11A51AD5" w14:textId="30242106" w:rsidR="00D474D3" w:rsidRPr="00961FAD" w:rsidRDefault="00D474D3" w:rsidP="00AA2B36">
            <w:pPr>
              <w:pStyle w:val="ListParagraph"/>
              <w:numPr>
                <w:ilvl w:val="0"/>
                <w:numId w:val="4"/>
              </w:numPr>
              <w:spacing w:line="240" w:lineRule="auto"/>
              <w:ind w:left="314" w:hanging="283"/>
              <w:jc w:val="left"/>
              <w:rPr>
                <w:rFonts w:cs="Times New Roman"/>
                <w:sz w:val="20"/>
                <w:szCs w:val="20"/>
                <w:lang w:val="fi-FI" w:bidi="ar-SA"/>
              </w:rPr>
            </w:pPr>
            <w:r w:rsidRPr="00961FAD">
              <w:rPr>
                <w:rFonts w:cs="Times New Roman"/>
                <w:i/>
                <w:iCs/>
                <w:sz w:val="20"/>
                <w:szCs w:val="20"/>
                <w:lang w:val="fi-FI" w:bidi="ar-SA"/>
              </w:rPr>
              <w:t>Sustainability Report</w:t>
            </w:r>
          </w:p>
        </w:tc>
        <w:tc>
          <w:tcPr>
            <w:tcW w:w="2320" w:type="dxa"/>
          </w:tcPr>
          <w:p w14:paraId="06030505" w14:textId="76DE11BF" w:rsidR="00D474D3" w:rsidRPr="008C7DAB" w:rsidRDefault="00D474D3" w:rsidP="005E1FAC">
            <w:pPr>
              <w:spacing w:line="240" w:lineRule="auto"/>
              <w:jc w:val="left"/>
              <w:rPr>
                <w:sz w:val="20"/>
                <w:szCs w:val="20"/>
                <w:lang w:val="fi-FI"/>
              </w:rPr>
            </w:pPr>
            <w:r w:rsidRPr="008C7DAB">
              <w:rPr>
                <w:sz w:val="20"/>
                <w:szCs w:val="20"/>
              </w:rPr>
              <w:t xml:space="preserve">Hasil dalam penelitian ini menunjukkan bahwa Kinerja Lingkungan, </w:t>
            </w:r>
            <w:r w:rsidR="00FB65EF" w:rsidRPr="00FB65EF">
              <w:rPr>
                <w:i/>
                <w:iCs/>
                <w:sz w:val="20"/>
                <w:szCs w:val="20"/>
              </w:rPr>
              <w:t xml:space="preserve">Green </w:t>
            </w:r>
            <w:r w:rsidR="00FB015B">
              <w:rPr>
                <w:i/>
                <w:iCs/>
                <w:sz w:val="20"/>
                <w:szCs w:val="20"/>
              </w:rPr>
              <w:t>A</w:t>
            </w:r>
            <w:r w:rsidR="00FB65EF" w:rsidRPr="00FB65EF">
              <w:rPr>
                <w:i/>
                <w:iCs/>
                <w:sz w:val="20"/>
                <w:szCs w:val="20"/>
              </w:rPr>
              <w:t>ccounting</w:t>
            </w:r>
            <w:r w:rsidRPr="008C7DAB">
              <w:rPr>
                <w:sz w:val="20"/>
                <w:szCs w:val="20"/>
              </w:rPr>
              <w:t xml:space="preserve">, dan Pengungkapan </w:t>
            </w:r>
            <w:r w:rsidRPr="008C7DAB">
              <w:rPr>
                <w:i/>
                <w:iCs/>
                <w:sz w:val="20"/>
                <w:szCs w:val="20"/>
              </w:rPr>
              <w:t>Sustainability Report</w:t>
            </w:r>
            <w:r w:rsidRPr="008C7DAB">
              <w:rPr>
                <w:sz w:val="20"/>
                <w:szCs w:val="20"/>
              </w:rPr>
              <w:t xml:space="preserve"> memiliki dampak positif yang signifikan terhadap nilai perusahaan.</w:t>
            </w:r>
          </w:p>
        </w:tc>
      </w:tr>
      <w:tr w:rsidR="005E1FAC" w:rsidRPr="008C7DAB" w14:paraId="0D071732" w14:textId="77777777" w:rsidTr="00F13C0F">
        <w:tc>
          <w:tcPr>
            <w:tcW w:w="511" w:type="dxa"/>
          </w:tcPr>
          <w:p w14:paraId="2C0C8FC3" w14:textId="77777777" w:rsidR="003C6F35" w:rsidRPr="008C7DAB" w:rsidRDefault="003C6F35" w:rsidP="005E1FAC">
            <w:pPr>
              <w:spacing w:line="240" w:lineRule="auto"/>
              <w:jc w:val="left"/>
              <w:rPr>
                <w:sz w:val="20"/>
                <w:szCs w:val="20"/>
              </w:rPr>
            </w:pPr>
            <w:r w:rsidRPr="008C7DAB">
              <w:rPr>
                <w:sz w:val="20"/>
                <w:szCs w:val="20"/>
              </w:rPr>
              <w:t>2.</w:t>
            </w:r>
          </w:p>
        </w:tc>
        <w:tc>
          <w:tcPr>
            <w:tcW w:w="1327" w:type="dxa"/>
          </w:tcPr>
          <w:p w14:paraId="78F40587" w14:textId="77777777" w:rsidR="003C6F35" w:rsidRPr="008C7DAB" w:rsidRDefault="003C6F35" w:rsidP="005E1FAC">
            <w:pPr>
              <w:spacing w:line="240" w:lineRule="auto"/>
              <w:jc w:val="left"/>
              <w:rPr>
                <w:sz w:val="20"/>
                <w:szCs w:val="20"/>
              </w:rPr>
            </w:pPr>
            <w:r w:rsidRPr="008C7DAB">
              <w:rPr>
                <w:sz w:val="20"/>
                <w:szCs w:val="20"/>
                <w:lang w:val="fi-FI" w:bidi="ar-SA"/>
              </w:rPr>
              <w:t>Ni Komang Nilawati Astuti, Ni Luh Putu Sri Purnama Pradnyani, &amp; Putu Aristya Adi Wasita (2023)</w:t>
            </w:r>
          </w:p>
        </w:tc>
        <w:tc>
          <w:tcPr>
            <w:tcW w:w="1747" w:type="dxa"/>
          </w:tcPr>
          <w:p w14:paraId="4484F624" w14:textId="1C6892BE" w:rsidR="003C6F35" w:rsidRPr="008C7DAB" w:rsidRDefault="003C6F35" w:rsidP="005E1FAC">
            <w:pPr>
              <w:spacing w:line="240" w:lineRule="auto"/>
              <w:jc w:val="left"/>
              <w:rPr>
                <w:sz w:val="20"/>
                <w:szCs w:val="20"/>
                <w:lang w:val="fi-FI"/>
              </w:rPr>
            </w:pPr>
            <w:r w:rsidRPr="008C7DAB">
              <w:rPr>
                <w:sz w:val="20"/>
                <w:szCs w:val="20"/>
                <w:lang w:val="fi-FI" w:bidi="ar-SA"/>
              </w:rPr>
              <w:t xml:space="preserve">Pengaruh Penerapan </w:t>
            </w:r>
            <w:r w:rsidR="00FB65EF" w:rsidRPr="00FB65EF">
              <w:rPr>
                <w:i/>
                <w:iCs/>
                <w:sz w:val="20"/>
                <w:szCs w:val="20"/>
                <w:lang w:val="fi-FI" w:bidi="ar-SA"/>
              </w:rPr>
              <w:t xml:space="preserve">Green </w:t>
            </w:r>
            <w:r w:rsidR="00FB015B">
              <w:rPr>
                <w:i/>
                <w:iCs/>
                <w:sz w:val="20"/>
                <w:szCs w:val="20"/>
                <w:lang w:val="fi-FI" w:bidi="ar-SA"/>
              </w:rPr>
              <w:t>A</w:t>
            </w:r>
            <w:r w:rsidR="00FB65EF" w:rsidRPr="00FB65EF">
              <w:rPr>
                <w:i/>
                <w:iCs/>
                <w:sz w:val="20"/>
                <w:szCs w:val="20"/>
                <w:lang w:val="fi-FI" w:bidi="ar-SA"/>
              </w:rPr>
              <w:t>ccounting</w:t>
            </w:r>
            <w:r w:rsidRPr="008C7DAB">
              <w:rPr>
                <w:i/>
                <w:iCs/>
                <w:sz w:val="20"/>
                <w:szCs w:val="20"/>
                <w:lang w:val="fi-FI" w:bidi="ar-SA"/>
              </w:rPr>
              <w:t xml:space="preserve">, </w:t>
            </w:r>
            <w:r w:rsidRPr="008C7DAB">
              <w:rPr>
                <w:sz w:val="20"/>
                <w:szCs w:val="20"/>
                <w:lang w:val="fi-FI" w:bidi="ar-SA"/>
              </w:rPr>
              <w:t xml:space="preserve">Profitabilitas, dan </w:t>
            </w:r>
            <w:r w:rsidRPr="008C7DAB">
              <w:rPr>
                <w:i/>
                <w:iCs/>
                <w:sz w:val="20"/>
                <w:szCs w:val="20"/>
                <w:lang w:val="fi-FI" w:bidi="ar-SA"/>
              </w:rPr>
              <w:t>Co</w:t>
            </w:r>
            <w:r w:rsidR="00454D26">
              <w:rPr>
                <w:i/>
                <w:iCs/>
                <w:sz w:val="20"/>
                <w:szCs w:val="20"/>
                <w:lang w:val="fi-FI" w:bidi="ar-SA"/>
              </w:rPr>
              <w:t>rp</w:t>
            </w:r>
            <w:r w:rsidRPr="008C7DAB">
              <w:rPr>
                <w:i/>
                <w:iCs/>
                <w:sz w:val="20"/>
                <w:szCs w:val="20"/>
                <w:lang w:val="fi-FI" w:bidi="ar-SA"/>
              </w:rPr>
              <w:t>orate Social Responsibility</w:t>
            </w:r>
            <w:r w:rsidRPr="008C7DAB">
              <w:rPr>
                <w:sz w:val="20"/>
                <w:szCs w:val="20"/>
                <w:lang w:val="fi-FI" w:bidi="ar-SA"/>
              </w:rPr>
              <w:t xml:space="preserve"> Terhadap Nilai Perusahaan</w:t>
            </w:r>
          </w:p>
        </w:tc>
        <w:tc>
          <w:tcPr>
            <w:tcW w:w="2222" w:type="dxa"/>
          </w:tcPr>
          <w:p w14:paraId="3BE3A4B6" w14:textId="77777777" w:rsidR="003C6F35" w:rsidRPr="008C7DAB" w:rsidRDefault="003C6F35" w:rsidP="00B2257A">
            <w:pPr>
              <w:spacing w:line="240" w:lineRule="auto"/>
              <w:jc w:val="left"/>
              <w:rPr>
                <w:sz w:val="20"/>
                <w:szCs w:val="20"/>
              </w:rPr>
            </w:pPr>
            <w:r w:rsidRPr="008C7DAB">
              <w:rPr>
                <w:sz w:val="20"/>
                <w:szCs w:val="20"/>
              </w:rPr>
              <w:t>Variabel dependen:</w:t>
            </w:r>
          </w:p>
          <w:p w14:paraId="2732A798" w14:textId="77777777" w:rsidR="003C6F35" w:rsidRPr="008C7DAB" w:rsidRDefault="003C6F35" w:rsidP="00B2257A">
            <w:pPr>
              <w:spacing w:line="240" w:lineRule="auto"/>
              <w:jc w:val="left"/>
              <w:rPr>
                <w:sz w:val="20"/>
                <w:szCs w:val="20"/>
              </w:rPr>
            </w:pPr>
            <w:r w:rsidRPr="008C7DAB">
              <w:rPr>
                <w:sz w:val="20"/>
                <w:szCs w:val="20"/>
              </w:rPr>
              <w:t>Nilai Perusahaan</w:t>
            </w:r>
          </w:p>
          <w:p w14:paraId="5D544503" w14:textId="77777777" w:rsidR="003C6F35" w:rsidRPr="008C7DAB" w:rsidRDefault="003C6F35" w:rsidP="00B2257A">
            <w:pPr>
              <w:spacing w:line="240" w:lineRule="auto"/>
              <w:jc w:val="left"/>
              <w:rPr>
                <w:sz w:val="20"/>
                <w:szCs w:val="20"/>
              </w:rPr>
            </w:pPr>
          </w:p>
          <w:p w14:paraId="04E87948" w14:textId="77777777" w:rsidR="003C6F35" w:rsidRPr="008C7DAB" w:rsidRDefault="003C6F35" w:rsidP="00B2257A">
            <w:pPr>
              <w:spacing w:line="240" w:lineRule="auto"/>
              <w:jc w:val="left"/>
              <w:rPr>
                <w:sz w:val="20"/>
                <w:szCs w:val="20"/>
              </w:rPr>
            </w:pPr>
            <w:r w:rsidRPr="008C7DAB">
              <w:rPr>
                <w:sz w:val="20"/>
                <w:szCs w:val="20"/>
              </w:rPr>
              <w:t>Variabel independen:</w:t>
            </w:r>
          </w:p>
          <w:p w14:paraId="658175ED" w14:textId="08FF95F5" w:rsidR="003C6F35" w:rsidRPr="008C7DAB" w:rsidRDefault="00FB65EF" w:rsidP="00AA2B36">
            <w:pPr>
              <w:pStyle w:val="ListParagraph"/>
              <w:numPr>
                <w:ilvl w:val="0"/>
                <w:numId w:val="14"/>
              </w:numPr>
              <w:spacing w:line="240" w:lineRule="auto"/>
              <w:ind w:left="314" w:hanging="283"/>
              <w:jc w:val="left"/>
              <w:rPr>
                <w:rFonts w:cs="Times New Roman"/>
                <w:sz w:val="20"/>
                <w:szCs w:val="20"/>
                <w:lang w:val="fi-FI" w:bidi="ar-SA"/>
              </w:rPr>
            </w:pPr>
            <w:r w:rsidRPr="00FB65EF">
              <w:rPr>
                <w:rFonts w:cs="Times New Roman"/>
                <w:i/>
                <w:iCs/>
                <w:sz w:val="20"/>
                <w:szCs w:val="20"/>
                <w:lang w:val="fi-FI" w:bidi="ar-SA"/>
              </w:rPr>
              <w:t xml:space="preserve">Green </w:t>
            </w:r>
            <w:r w:rsidR="00FB015B">
              <w:rPr>
                <w:rFonts w:cs="Times New Roman"/>
                <w:i/>
                <w:iCs/>
                <w:sz w:val="20"/>
                <w:szCs w:val="20"/>
                <w:lang w:val="fi-FI" w:bidi="ar-SA"/>
              </w:rPr>
              <w:t>A</w:t>
            </w:r>
            <w:r w:rsidRPr="00FB65EF">
              <w:rPr>
                <w:rFonts w:cs="Times New Roman"/>
                <w:i/>
                <w:iCs/>
                <w:sz w:val="20"/>
                <w:szCs w:val="20"/>
                <w:lang w:val="fi-FI" w:bidi="ar-SA"/>
              </w:rPr>
              <w:t>ccounting</w:t>
            </w:r>
          </w:p>
          <w:p w14:paraId="3295FCD6" w14:textId="77777777" w:rsidR="003C6F35" w:rsidRPr="008C7DAB" w:rsidRDefault="003C6F35" w:rsidP="00AA2B36">
            <w:pPr>
              <w:pStyle w:val="ListParagraph"/>
              <w:numPr>
                <w:ilvl w:val="0"/>
                <w:numId w:val="14"/>
              </w:numPr>
              <w:spacing w:line="240" w:lineRule="auto"/>
              <w:ind w:left="314" w:hanging="283"/>
              <w:jc w:val="left"/>
              <w:rPr>
                <w:rFonts w:cs="Times New Roman"/>
                <w:sz w:val="20"/>
                <w:szCs w:val="20"/>
                <w:lang w:val="fi-FI" w:bidi="ar-SA"/>
              </w:rPr>
            </w:pPr>
            <w:r w:rsidRPr="008C7DAB">
              <w:rPr>
                <w:rFonts w:cs="Times New Roman"/>
                <w:sz w:val="20"/>
                <w:szCs w:val="20"/>
                <w:lang w:val="fi-FI" w:bidi="ar-SA"/>
              </w:rPr>
              <w:t>Profitabilitas</w:t>
            </w:r>
          </w:p>
          <w:p w14:paraId="3F115B42" w14:textId="04745040" w:rsidR="003C6F35" w:rsidRPr="008C7DAB" w:rsidRDefault="003C6F35" w:rsidP="00AA2B36">
            <w:pPr>
              <w:pStyle w:val="ListParagraph"/>
              <w:numPr>
                <w:ilvl w:val="0"/>
                <w:numId w:val="14"/>
              </w:numPr>
              <w:spacing w:line="240" w:lineRule="auto"/>
              <w:ind w:left="314" w:hanging="283"/>
              <w:jc w:val="left"/>
              <w:rPr>
                <w:rFonts w:cs="Times New Roman"/>
                <w:sz w:val="20"/>
                <w:szCs w:val="20"/>
                <w:lang w:val="fi-FI" w:bidi="ar-SA"/>
              </w:rPr>
            </w:pPr>
            <w:r w:rsidRPr="008C7DAB">
              <w:rPr>
                <w:rFonts w:cs="Times New Roman"/>
                <w:i/>
                <w:iCs/>
                <w:sz w:val="20"/>
                <w:szCs w:val="20"/>
                <w:lang w:val="fi-FI" w:bidi="ar-SA"/>
              </w:rPr>
              <w:t>Co</w:t>
            </w:r>
            <w:r w:rsidR="00F44711">
              <w:rPr>
                <w:rFonts w:cs="Times New Roman"/>
                <w:i/>
                <w:iCs/>
                <w:sz w:val="20"/>
                <w:szCs w:val="20"/>
                <w:lang w:val="fi-FI" w:bidi="ar-SA"/>
              </w:rPr>
              <w:t>rp</w:t>
            </w:r>
            <w:r w:rsidRPr="008C7DAB">
              <w:rPr>
                <w:rFonts w:cs="Times New Roman"/>
                <w:i/>
                <w:iCs/>
                <w:sz w:val="20"/>
                <w:szCs w:val="20"/>
                <w:lang w:val="fi-FI" w:bidi="ar-SA"/>
              </w:rPr>
              <w:t>orate Social Responsibility</w:t>
            </w:r>
          </w:p>
        </w:tc>
        <w:tc>
          <w:tcPr>
            <w:tcW w:w="2320" w:type="dxa"/>
          </w:tcPr>
          <w:p w14:paraId="17E6D1B0" w14:textId="3C149B08" w:rsidR="003C6F35" w:rsidRPr="008C7DAB" w:rsidRDefault="003C6F35" w:rsidP="005E1FAC">
            <w:pPr>
              <w:spacing w:line="240" w:lineRule="auto"/>
              <w:jc w:val="left"/>
              <w:rPr>
                <w:sz w:val="20"/>
                <w:szCs w:val="20"/>
                <w:lang w:val="fi-FI"/>
              </w:rPr>
            </w:pPr>
            <w:r w:rsidRPr="008C7DAB">
              <w:rPr>
                <w:sz w:val="20"/>
                <w:szCs w:val="20"/>
              </w:rPr>
              <w:t xml:space="preserve">Hasil dalam penelitian menunjukkan bahwa </w:t>
            </w:r>
            <w:r w:rsidR="00FB65EF" w:rsidRPr="00FB65EF">
              <w:rPr>
                <w:i/>
                <w:iCs/>
                <w:sz w:val="20"/>
                <w:szCs w:val="20"/>
              </w:rPr>
              <w:t xml:space="preserve">Green </w:t>
            </w:r>
            <w:r w:rsidR="00FB015B">
              <w:rPr>
                <w:i/>
                <w:iCs/>
                <w:sz w:val="20"/>
                <w:szCs w:val="20"/>
              </w:rPr>
              <w:t>A</w:t>
            </w:r>
            <w:r w:rsidR="00FB65EF" w:rsidRPr="00FB65EF">
              <w:rPr>
                <w:i/>
                <w:iCs/>
                <w:sz w:val="20"/>
                <w:szCs w:val="20"/>
              </w:rPr>
              <w:t>ccounting</w:t>
            </w:r>
            <w:r w:rsidRPr="008C7DAB">
              <w:rPr>
                <w:i/>
                <w:iCs/>
                <w:sz w:val="20"/>
                <w:szCs w:val="20"/>
              </w:rPr>
              <w:t xml:space="preserve">, </w:t>
            </w:r>
            <w:r w:rsidRPr="008C7DAB">
              <w:rPr>
                <w:sz w:val="20"/>
                <w:szCs w:val="20"/>
              </w:rPr>
              <w:t xml:space="preserve">Profitabilitas, </w:t>
            </w:r>
            <w:r w:rsidRPr="008C7DAB">
              <w:rPr>
                <w:i/>
                <w:iCs/>
                <w:sz w:val="20"/>
                <w:szCs w:val="20"/>
              </w:rPr>
              <w:t>Co</w:t>
            </w:r>
            <w:r w:rsidR="00427C39">
              <w:rPr>
                <w:i/>
                <w:iCs/>
                <w:sz w:val="20"/>
                <w:szCs w:val="20"/>
              </w:rPr>
              <w:t>rp</w:t>
            </w:r>
            <w:r w:rsidRPr="008C7DAB">
              <w:rPr>
                <w:i/>
                <w:iCs/>
                <w:sz w:val="20"/>
                <w:szCs w:val="20"/>
              </w:rPr>
              <w:t xml:space="preserve">orate Social Responsibility </w:t>
            </w:r>
            <w:r w:rsidRPr="008C7DAB">
              <w:rPr>
                <w:sz w:val="20"/>
                <w:szCs w:val="20"/>
              </w:rPr>
              <w:t>be</w:t>
            </w:r>
            <w:r w:rsidR="00427C39">
              <w:rPr>
                <w:sz w:val="20"/>
                <w:szCs w:val="20"/>
              </w:rPr>
              <w:t>rp</w:t>
            </w:r>
            <w:r w:rsidRPr="008C7DAB">
              <w:rPr>
                <w:sz w:val="20"/>
                <w:szCs w:val="20"/>
              </w:rPr>
              <w:t>engaruh positif terhadap nilai.</w:t>
            </w:r>
          </w:p>
        </w:tc>
      </w:tr>
      <w:tr w:rsidR="0057506A" w:rsidRPr="008C7DAB" w14:paraId="6648EF98" w14:textId="77777777" w:rsidTr="00F13C0F">
        <w:tc>
          <w:tcPr>
            <w:tcW w:w="511" w:type="dxa"/>
          </w:tcPr>
          <w:p w14:paraId="44867809" w14:textId="7DEA29EB" w:rsidR="0057506A" w:rsidRPr="008C7DAB" w:rsidRDefault="00237DB9" w:rsidP="005E1FAC">
            <w:pPr>
              <w:spacing w:line="240" w:lineRule="auto"/>
              <w:jc w:val="left"/>
              <w:rPr>
                <w:sz w:val="20"/>
                <w:szCs w:val="20"/>
              </w:rPr>
            </w:pPr>
            <w:r>
              <w:rPr>
                <w:sz w:val="20"/>
                <w:szCs w:val="20"/>
              </w:rPr>
              <w:t>3.</w:t>
            </w:r>
          </w:p>
        </w:tc>
        <w:tc>
          <w:tcPr>
            <w:tcW w:w="1327" w:type="dxa"/>
          </w:tcPr>
          <w:p w14:paraId="75B7D752" w14:textId="2F8C60EB" w:rsidR="0057506A" w:rsidRPr="008C7DAB" w:rsidRDefault="0057506A" w:rsidP="005E1FAC">
            <w:pPr>
              <w:spacing w:line="240" w:lineRule="auto"/>
              <w:jc w:val="left"/>
              <w:rPr>
                <w:sz w:val="20"/>
                <w:szCs w:val="20"/>
                <w:lang w:val="fi-FI" w:bidi="ar-SA"/>
              </w:rPr>
            </w:pPr>
            <w:r>
              <w:rPr>
                <w:sz w:val="20"/>
                <w:szCs w:val="20"/>
                <w:lang w:val="fi-FI" w:bidi="ar-SA"/>
              </w:rPr>
              <w:t>Erlina Juli Setyawati &amp; Fidiana (2023)</w:t>
            </w:r>
          </w:p>
        </w:tc>
        <w:tc>
          <w:tcPr>
            <w:tcW w:w="1747" w:type="dxa"/>
          </w:tcPr>
          <w:p w14:paraId="28CC4DC4" w14:textId="694C831B" w:rsidR="0057506A" w:rsidRPr="008C7DAB" w:rsidRDefault="0057506A" w:rsidP="005E1FAC">
            <w:pPr>
              <w:spacing w:line="240" w:lineRule="auto"/>
              <w:jc w:val="left"/>
              <w:rPr>
                <w:sz w:val="20"/>
                <w:szCs w:val="20"/>
                <w:lang w:val="fi-FI" w:bidi="ar-SA"/>
              </w:rPr>
            </w:pPr>
            <w:r w:rsidRPr="0057506A">
              <w:rPr>
                <w:sz w:val="20"/>
                <w:szCs w:val="20"/>
                <w:lang w:val="fi-FI" w:bidi="ar-SA"/>
              </w:rPr>
              <w:t xml:space="preserve">Pengaruh Pengungkapan </w:t>
            </w:r>
            <w:r w:rsidRPr="00454D26">
              <w:rPr>
                <w:i/>
                <w:iCs/>
                <w:sz w:val="20"/>
                <w:szCs w:val="20"/>
                <w:lang w:val="fi-FI" w:bidi="ar-SA"/>
              </w:rPr>
              <w:t>Sustainability Report</w:t>
            </w:r>
            <w:r w:rsidRPr="0057506A">
              <w:rPr>
                <w:sz w:val="20"/>
                <w:szCs w:val="20"/>
                <w:lang w:val="fi-FI" w:bidi="ar-SA"/>
              </w:rPr>
              <w:t xml:space="preserve"> dan </w:t>
            </w:r>
            <w:r w:rsidRPr="00454D26">
              <w:rPr>
                <w:i/>
                <w:iCs/>
                <w:sz w:val="20"/>
                <w:szCs w:val="20"/>
                <w:lang w:val="fi-FI" w:bidi="ar-SA"/>
              </w:rPr>
              <w:t>Intellectual Capital</w:t>
            </w:r>
            <w:r w:rsidRPr="0057506A">
              <w:rPr>
                <w:sz w:val="20"/>
                <w:szCs w:val="20"/>
                <w:lang w:val="fi-FI" w:bidi="ar-SA"/>
              </w:rPr>
              <w:t xml:space="preserve"> Terhadap Nilai Perusahaan</w:t>
            </w:r>
          </w:p>
        </w:tc>
        <w:tc>
          <w:tcPr>
            <w:tcW w:w="2222" w:type="dxa"/>
          </w:tcPr>
          <w:p w14:paraId="084012F7" w14:textId="77777777" w:rsidR="0057506A" w:rsidRDefault="0057506A" w:rsidP="00B2257A">
            <w:pPr>
              <w:spacing w:line="240" w:lineRule="auto"/>
              <w:jc w:val="left"/>
              <w:rPr>
                <w:sz w:val="20"/>
                <w:szCs w:val="20"/>
              </w:rPr>
            </w:pPr>
            <w:r>
              <w:rPr>
                <w:sz w:val="20"/>
                <w:szCs w:val="20"/>
              </w:rPr>
              <w:t>Variabel dependen:</w:t>
            </w:r>
          </w:p>
          <w:p w14:paraId="3D1DDE2C" w14:textId="77777777" w:rsidR="0057506A" w:rsidRDefault="0057506A" w:rsidP="00B2257A">
            <w:pPr>
              <w:spacing w:line="240" w:lineRule="auto"/>
              <w:jc w:val="left"/>
              <w:rPr>
                <w:sz w:val="20"/>
                <w:szCs w:val="20"/>
              </w:rPr>
            </w:pPr>
            <w:r>
              <w:rPr>
                <w:sz w:val="20"/>
                <w:szCs w:val="20"/>
              </w:rPr>
              <w:t>Nilai Perusahaan</w:t>
            </w:r>
          </w:p>
          <w:p w14:paraId="00B79BAE" w14:textId="77777777" w:rsidR="0057506A" w:rsidRDefault="0057506A" w:rsidP="00B2257A">
            <w:pPr>
              <w:spacing w:line="240" w:lineRule="auto"/>
              <w:jc w:val="left"/>
              <w:rPr>
                <w:sz w:val="20"/>
                <w:szCs w:val="20"/>
              </w:rPr>
            </w:pPr>
          </w:p>
          <w:p w14:paraId="4F23CE95" w14:textId="77777777" w:rsidR="0057506A" w:rsidRPr="008C7DAB" w:rsidRDefault="0057506A" w:rsidP="0057506A">
            <w:pPr>
              <w:spacing w:line="240" w:lineRule="auto"/>
              <w:jc w:val="left"/>
              <w:rPr>
                <w:sz w:val="20"/>
                <w:szCs w:val="20"/>
              </w:rPr>
            </w:pPr>
            <w:r w:rsidRPr="008C7DAB">
              <w:rPr>
                <w:sz w:val="20"/>
                <w:szCs w:val="20"/>
              </w:rPr>
              <w:t>Variabel independen:</w:t>
            </w:r>
          </w:p>
          <w:p w14:paraId="2BB8FBF4" w14:textId="6882825D" w:rsidR="0057506A" w:rsidRPr="00961FAD" w:rsidRDefault="00001E2F" w:rsidP="00AA2B36">
            <w:pPr>
              <w:pStyle w:val="ListParagraph"/>
              <w:numPr>
                <w:ilvl w:val="0"/>
                <w:numId w:val="15"/>
              </w:numPr>
              <w:spacing w:line="240" w:lineRule="auto"/>
              <w:ind w:left="314" w:hanging="314"/>
              <w:jc w:val="left"/>
              <w:rPr>
                <w:rFonts w:cs="Times New Roman"/>
                <w:sz w:val="20"/>
                <w:szCs w:val="20"/>
                <w:lang w:val="fi-FI" w:bidi="ar-SA"/>
              </w:rPr>
            </w:pPr>
            <w:r>
              <w:rPr>
                <w:rFonts w:cs="Times New Roman"/>
                <w:i/>
                <w:iCs/>
                <w:sz w:val="20"/>
                <w:szCs w:val="20"/>
                <w:lang w:val="fi-FI" w:bidi="ar-SA"/>
              </w:rPr>
              <w:t>Sus</w:t>
            </w:r>
            <w:r w:rsidR="00FB015B">
              <w:rPr>
                <w:rFonts w:cs="Times New Roman"/>
                <w:i/>
                <w:iCs/>
                <w:sz w:val="20"/>
                <w:szCs w:val="20"/>
                <w:lang w:val="fi-FI" w:bidi="ar-SA"/>
              </w:rPr>
              <w:t>tai</w:t>
            </w:r>
            <w:r w:rsidR="00BA482A">
              <w:rPr>
                <w:rFonts w:cs="Times New Roman"/>
                <w:i/>
                <w:iCs/>
                <w:sz w:val="20"/>
                <w:szCs w:val="20"/>
                <w:lang w:val="fi-FI" w:bidi="ar-SA"/>
              </w:rPr>
              <w:t>na</w:t>
            </w:r>
            <w:r>
              <w:rPr>
                <w:rFonts w:cs="Times New Roman"/>
                <w:i/>
                <w:iCs/>
                <w:sz w:val="20"/>
                <w:szCs w:val="20"/>
                <w:lang w:val="fi-FI" w:bidi="ar-SA"/>
              </w:rPr>
              <w:t>bility Report</w:t>
            </w:r>
          </w:p>
          <w:p w14:paraId="40D01E1D" w14:textId="7CFBB970" w:rsidR="0057506A" w:rsidRPr="008C7DAB" w:rsidRDefault="00001E2F" w:rsidP="00AA2B36">
            <w:pPr>
              <w:pStyle w:val="ListParagraph"/>
              <w:numPr>
                <w:ilvl w:val="0"/>
                <w:numId w:val="15"/>
              </w:numPr>
              <w:spacing w:line="240" w:lineRule="auto"/>
              <w:ind w:left="314" w:hanging="314"/>
              <w:jc w:val="left"/>
              <w:rPr>
                <w:sz w:val="20"/>
                <w:szCs w:val="20"/>
              </w:rPr>
            </w:pPr>
            <w:r>
              <w:rPr>
                <w:rFonts w:cs="Times New Roman"/>
                <w:i/>
                <w:iCs/>
                <w:sz w:val="20"/>
                <w:szCs w:val="20"/>
                <w:lang w:val="fi-FI" w:bidi="ar-SA"/>
              </w:rPr>
              <w:t>Intellectual Capital</w:t>
            </w:r>
          </w:p>
        </w:tc>
        <w:tc>
          <w:tcPr>
            <w:tcW w:w="2320" w:type="dxa"/>
          </w:tcPr>
          <w:p w14:paraId="0B200412" w14:textId="65B9641C" w:rsidR="0057506A" w:rsidRPr="00001E2F" w:rsidRDefault="00001E2F" w:rsidP="005E1FAC">
            <w:pPr>
              <w:spacing w:line="240" w:lineRule="auto"/>
              <w:jc w:val="left"/>
              <w:rPr>
                <w:sz w:val="20"/>
                <w:szCs w:val="20"/>
              </w:rPr>
            </w:pPr>
            <w:r>
              <w:rPr>
                <w:sz w:val="20"/>
                <w:szCs w:val="20"/>
              </w:rPr>
              <w:t xml:space="preserve">Hasil dalam penelitian ini menunjukkan bahwa </w:t>
            </w:r>
            <w:r w:rsidR="00220FF2">
              <w:rPr>
                <w:sz w:val="20"/>
                <w:szCs w:val="20"/>
              </w:rPr>
              <w:t>S</w:t>
            </w:r>
            <w:r>
              <w:rPr>
                <w:i/>
                <w:iCs/>
                <w:sz w:val="20"/>
                <w:szCs w:val="20"/>
              </w:rPr>
              <w:t xml:space="preserve">ustainability </w:t>
            </w:r>
            <w:r w:rsidR="00220FF2">
              <w:rPr>
                <w:i/>
                <w:iCs/>
                <w:sz w:val="20"/>
                <w:szCs w:val="20"/>
              </w:rPr>
              <w:t>R</w:t>
            </w:r>
            <w:r>
              <w:rPr>
                <w:i/>
                <w:iCs/>
                <w:sz w:val="20"/>
                <w:szCs w:val="20"/>
              </w:rPr>
              <w:t xml:space="preserve">eport </w:t>
            </w:r>
            <w:r>
              <w:rPr>
                <w:sz w:val="20"/>
                <w:szCs w:val="20"/>
              </w:rPr>
              <w:t xml:space="preserve">dan </w:t>
            </w:r>
            <w:r w:rsidR="00220FF2">
              <w:rPr>
                <w:i/>
                <w:iCs/>
                <w:sz w:val="20"/>
                <w:szCs w:val="20"/>
              </w:rPr>
              <w:t>I</w:t>
            </w:r>
            <w:r>
              <w:rPr>
                <w:i/>
                <w:iCs/>
                <w:sz w:val="20"/>
                <w:szCs w:val="20"/>
              </w:rPr>
              <w:t xml:space="preserve">ntellectual </w:t>
            </w:r>
            <w:r w:rsidR="00220FF2">
              <w:rPr>
                <w:i/>
                <w:iCs/>
                <w:sz w:val="20"/>
                <w:szCs w:val="20"/>
              </w:rPr>
              <w:t>C</w:t>
            </w:r>
            <w:r>
              <w:rPr>
                <w:i/>
                <w:iCs/>
                <w:sz w:val="20"/>
                <w:szCs w:val="20"/>
              </w:rPr>
              <w:t xml:space="preserve">apital </w:t>
            </w:r>
            <w:r>
              <w:rPr>
                <w:sz w:val="20"/>
                <w:szCs w:val="20"/>
              </w:rPr>
              <w:t>be</w:t>
            </w:r>
            <w:r w:rsidR="00427C39">
              <w:rPr>
                <w:sz w:val="20"/>
                <w:szCs w:val="20"/>
              </w:rPr>
              <w:t>rp</w:t>
            </w:r>
            <w:r>
              <w:rPr>
                <w:sz w:val="20"/>
                <w:szCs w:val="20"/>
              </w:rPr>
              <w:t xml:space="preserve">engaruh positif terhadap </w:t>
            </w:r>
            <w:r w:rsidR="00220FF2">
              <w:rPr>
                <w:sz w:val="20"/>
                <w:szCs w:val="20"/>
              </w:rPr>
              <w:t>N</w:t>
            </w:r>
            <w:r>
              <w:rPr>
                <w:sz w:val="20"/>
                <w:szCs w:val="20"/>
              </w:rPr>
              <w:t xml:space="preserve">ilai </w:t>
            </w:r>
            <w:r w:rsidR="00220FF2">
              <w:rPr>
                <w:sz w:val="20"/>
                <w:szCs w:val="20"/>
              </w:rPr>
              <w:t>P</w:t>
            </w:r>
            <w:r>
              <w:rPr>
                <w:sz w:val="20"/>
                <w:szCs w:val="20"/>
              </w:rPr>
              <w:t>erusahaan.</w:t>
            </w:r>
          </w:p>
        </w:tc>
      </w:tr>
      <w:tr w:rsidR="00001E2F" w:rsidRPr="008C7DAB" w14:paraId="5CB5AB4A" w14:textId="77777777" w:rsidTr="00F13C0F">
        <w:tc>
          <w:tcPr>
            <w:tcW w:w="511" w:type="dxa"/>
          </w:tcPr>
          <w:p w14:paraId="3DBE8884" w14:textId="4DE37C2D" w:rsidR="00001E2F" w:rsidRPr="008C7DAB" w:rsidRDefault="00237DB9" w:rsidP="005E1FAC">
            <w:pPr>
              <w:spacing w:line="240" w:lineRule="auto"/>
              <w:jc w:val="left"/>
              <w:rPr>
                <w:sz w:val="20"/>
                <w:szCs w:val="20"/>
              </w:rPr>
            </w:pPr>
            <w:r>
              <w:rPr>
                <w:sz w:val="20"/>
                <w:szCs w:val="20"/>
              </w:rPr>
              <w:t>4.</w:t>
            </w:r>
          </w:p>
        </w:tc>
        <w:tc>
          <w:tcPr>
            <w:tcW w:w="1327" w:type="dxa"/>
          </w:tcPr>
          <w:p w14:paraId="518814E2" w14:textId="2B4B9BE3" w:rsidR="00001E2F" w:rsidRDefault="00001E2F" w:rsidP="005E1FAC">
            <w:pPr>
              <w:spacing w:line="240" w:lineRule="auto"/>
              <w:jc w:val="left"/>
              <w:rPr>
                <w:sz w:val="20"/>
                <w:szCs w:val="20"/>
                <w:lang w:val="fi-FI" w:bidi="ar-SA"/>
              </w:rPr>
            </w:pPr>
            <w:r w:rsidRPr="00001E2F">
              <w:rPr>
                <w:sz w:val="20"/>
                <w:szCs w:val="20"/>
                <w:lang w:val="fi-FI" w:bidi="ar-SA"/>
              </w:rPr>
              <w:t>Dhohriyatun Nisaih &amp; Budi Prijanto (2023)</w:t>
            </w:r>
          </w:p>
        </w:tc>
        <w:tc>
          <w:tcPr>
            <w:tcW w:w="1747" w:type="dxa"/>
          </w:tcPr>
          <w:p w14:paraId="6C960647" w14:textId="2FE7D59D" w:rsidR="00001E2F" w:rsidRPr="0057506A" w:rsidRDefault="00001E2F" w:rsidP="005E1FAC">
            <w:pPr>
              <w:spacing w:line="240" w:lineRule="auto"/>
              <w:jc w:val="left"/>
              <w:rPr>
                <w:sz w:val="20"/>
                <w:szCs w:val="20"/>
                <w:lang w:val="fi-FI" w:bidi="ar-SA"/>
              </w:rPr>
            </w:pPr>
            <w:r w:rsidRPr="00001E2F">
              <w:rPr>
                <w:sz w:val="20"/>
                <w:szCs w:val="20"/>
                <w:lang w:val="fi-FI" w:bidi="ar-SA"/>
              </w:rPr>
              <w:t xml:space="preserve">Pengaruh Pengungkapan </w:t>
            </w:r>
            <w:r w:rsidRPr="00454D26">
              <w:rPr>
                <w:i/>
                <w:iCs/>
                <w:sz w:val="20"/>
                <w:szCs w:val="20"/>
                <w:lang w:val="fi-FI" w:bidi="ar-SA"/>
              </w:rPr>
              <w:t>Sustainability Report</w:t>
            </w:r>
            <w:r w:rsidRPr="00001E2F">
              <w:rPr>
                <w:sz w:val="20"/>
                <w:szCs w:val="20"/>
                <w:lang w:val="fi-FI" w:bidi="ar-SA"/>
              </w:rPr>
              <w:t xml:space="preserve"> Terhadap Nilai Perusahaan Dengan Profitabilitas Sebagai Variabel Moderasi pada Perusahaan Sektor Pertanian yang Terdaftar di Bursa Efek Indonesia Periode 2020-2022</w:t>
            </w:r>
          </w:p>
        </w:tc>
        <w:tc>
          <w:tcPr>
            <w:tcW w:w="2222" w:type="dxa"/>
          </w:tcPr>
          <w:p w14:paraId="478A3F3A" w14:textId="20196373" w:rsidR="00001E2F" w:rsidRDefault="00001E2F" w:rsidP="00B2257A">
            <w:pPr>
              <w:spacing w:line="240" w:lineRule="auto"/>
              <w:jc w:val="left"/>
              <w:rPr>
                <w:sz w:val="20"/>
                <w:szCs w:val="20"/>
              </w:rPr>
            </w:pPr>
            <w:r>
              <w:rPr>
                <w:sz w:val="20"/>
                <w:szCs w:val="20"/>
              </w:rPr>
              <w:t>Variabel dependen:</w:t>
            </w:r>
          </w:p>
          <w:p w14:paraId="7CB10BE3" w14:textId="77777777" w:rsidR="00001E2F" w:rsidRDefault="00001E2F" w:rsidP="00B2257A">
            <w:pPr>
              <w:spacing w:line="240" w:lineRule="auto"/>
              <w:jc w:val="left"/>
              <w:rPr>
                <w:sz w:val="20"/>
                <w:szCs w:val="20"/>
              </w:rPr>
            </w:pPr>
            <w:r>
              <w:rPr>
                <w:sz w:val="20"/>
                <w:szCs w:val="20"/>
              </w:rPr>
              <w:t>Nilai Perusahaan</w:t>
            </w:r>
          </w:p>
          <w:p w14:paraId="4727468A" w14:textId="77777777" w:rsidR="00001E2F" w:rsidRDefault="00001E2F" w:rsidP="00B2257A">
            <w:pPr>
              <w:spacing w:line="240" w:lineRule="auto"/>
              <w:jc w:val="left"/>
              <w:rPr>
                <w:sz w:val="20"/>
                <w:szCs w:val="20"/>
              </w:rPr>
            </w:pPr>
          </w:p>
          <w:p w14:paraId="3567BDEF" w14:textId="77777777" w:rsidR="00001E2F" w:rsidRDefault="00001E2F" w:rsidP="00B2257A">
            <w:pPr>
              <w:spacing w:line="240" w:lineRule="auto"/>
              <w:jc w:val="left"/>
              <w:rPr>
                <w:sz w:val="20"/>
                <w:szCs w:val="20"/>
              </w:rPr>
            </w:pPr>
            <w:r>
              <w:rPr>
                <w:sz w:val="20"/>
                <w:szCs w:val="20"/>
              </w:rPr>
              <w:t>Variabel independen:</w:t>
            </w:r>
          </w:p>
          <w:p w14:paraId="338BF336" w14:textId="77777777" w:rsidR="00001E2F" w:rsidRDefault="00001E2F" w:rsidP="00B2257A">
            <w:pPr>
              <w:spacing w:line="240" w:lineRule="auto"/>
              <w:jc w:val="left"/>
              <w:rPr>
                <w:i/>
                <w:iCs/>
                <w:sz w:val="20"/>
                <w:szCs w:val="20"/>
              </w:rPr>
            </w:pPr>
            <w:r>
              <w:rPr>
                <w:i/>
                <w:iCs/>
                <w:sz w:val="20"/>
                <w:szCs w:val="20"/>
              </w:rPr>
              <w:t>Sustainability Report</w:t>
            </w:r>
          </w:p>
          <w:p w14:paraId="2597D460" w14:textId="77777777" w:rsidR="00001E2F" w:rsidRDefault="00001E2F" w:rsidP="00B2257A">
            <w:pPr>
              <w:spacing w:line="240" w:lineRule="auto"/>
              <w:jc w:val="left"/>
              <w:rPr>
                <w:i/>
                <w:iCs/>
                <w:sz w:val="20"/>
                <w:szCs w:val="20"/>
              </w:rPr>
            </w:pPr>
          </w:p>
          <w:p w14:paraId="4385A5C8" w14:textId="77777777" w:rsidR="00001E2F" w:rsidRDefault="00001E2F" w:rsidP="00B2257A">
            <w:pPr>
              <w:spacing w:line="240" w:lineRule="auto"/>
              <w:jc w:val="left"/>
              <w:rPr>
                <w:sz w:val="20"/>
                <w:szCs w:val="20"/>
              </w:rPr>
            </w:pPr>
            <w:r>
              <w:rPr>
                <w:sz w:val="20"/>
                <w:szCs w:val="20"/>
              </w:rPr>
              <w:t>Variabel moderasi:</w:t>
            </w:r>
          </w:p>
          <w:p w14:paraId="527BCC60" w14:textId="011A132A" w:rsidR="00001E2F" w:rsidRPr="00001E2F" w:rsidRDefault="00001E2F" w:rsidP="00B2257A">
            <w:pPr>
              <w:spacing w:line="240" w:lineRule="auto"/>
              <w:jc w:val="left"/>
              <w:rPr>
                <w:sz w:val="20"/>
                <w:szCs w:val="20"/>
              </w:rPr>
            </w:pPr>
            <w:r>
              <w:rPr>
                <w:sz w:val="20"/>
                <w:szCs w:val="20"/>
              </w:rPr>
              <w:t>Profitabilitas</w:t>
            </w:r>
          </w:p>
        </w:tc>
        <w:tc>
          <w:tcPr>
            <w:tcW w:w="2320" w:type="dxa"/>
          </w:tcPr>
          <w:p w14:paraId="725C5F01" w14:textId="5485720D" w:rsidR="00001E2F" w:rsidRPr="00001E2F" w:rsidRDefault="00001E2F" w:rsidP="005E1FAC">
            <w:pPr>
              <w:spacing w:line="240" w:lineRule="auto"/>
              <w:jc w:val="left"/>
              <w:rPr>
                <w:i/>
                <w:iCs/>
                <w:sz w:val="20"/>
                <w:szCs w:val="20"/>
              </w:rPr>
            </w:pPr>
            <w:r>
              <w:rPr>
                <w:sz w:val="20"/>
                <w:szCs w:val="20"/>
              </w:rPr>
              <w:t xml:space="preserve">Hasil penelitian ini menunjukkan bahwa pengungkapan </w:t>
            </w:r>
            <w:r w:rsidR="00220FF2">
              <w:rPr>
                <w:i/>
                <w:iCs/>
                <w:sz w:val="20"/>
                <w:szCs w:val="20"/>
              </w:rPr>
              <w:t>S</w:t>
            </w:r>
            <w:r>
              <w:rPr>
                <w:i/>
                <w:iCs/>
                <w:sz w:val="20"/>
                <w:szCs w:val="20"/>
              </w:rPr>
              <w:t xml:space="preserve">ustainability </w:t>
            </w:r>
            <w:r w:rsidR="00220FF2">
              <w:rPr>
                <w:i/>
                <w:iCs/>
                <w:sz w:val="20"/>
                <w:szCs w:val="20"/>
              </w:rPr>
              <w:t>R</w:t>
            </w:r>
            <w:r>
              <w:rPr>
                <w:i/>
                <w:iCs/>
                <w:sz w:val="20"/>
                <w:szCs w:val="20"/>
              </w:rPr>
              <w:t xml:space="preserve">eport </w:t>
            </w:r>
            <w:r>
              <w:rPr>
                <w:sz w:val="20"/>
                <w:szCs w:val="20"/>
              </w:rPr>
              <w:t xml:space="preserve">memiliki pengaruh negatif signifikan terhadap </w:t>
            </w:r>
            <w:r w:rsidR="00220FF2">
              <w:rPr>
                <w:sz w:val="20"/>
                <w:szCs w:val="20"/>
              </w:rPr>
              <w:t>N</w:t>
            </w:r>
            <w:r>
              <w:rPr>
                <w:sz w:val="20"/>
                <w:szCs w:val="20"/>
              </w:rPr>
              <w:t xml:space="preserve">ilai </w:t>
            </w:r>
            <w:r w:rsidR="00220FF2">
              <w:rPr>
                <w:sz w:val="20"/>
                <w:szCs w:val="20"/>
              </w:rPr>
              <w:t>P</w:t>
            </w:r>
            <w:r>
              <w:rPr>
                <w:sz w:val="20"/>
                <w:szCs w:val="20"/>
              </w:rPr>
              <w:t xml:space="preserve">erusahaan serta </w:t>
            </w:r>
            <w:r w:rsidR="00DC000B">
              <w:rPr>
                <w:sz w:val="20"/>
                <w:szCs w:val="20"/>
              </w:rPr>
              <w:t>P</w:t>
            </w:r>
            <w:r>
              <w:rPr>
                <w:sz w:val="20"/>
                <w:szCs w:val="20"/>
              </w:rPr>
              <w:t>rofitabilitas mampu memperkuat hubungan antara pengaruh pengungkapan</w:t>
            </w:r>
            <w:r w:rsidR="00220FF2">
              <w:rPr>
                <w:sz w:val="20"/>
                <w:szCs w:val="20"/>
              </w:rPr>
              <w:t xml:space="preserve"> </w:t>
            </w:r>
            <w:r w:rsidR="00220FF2">
              <w:rPr>
                <w:i/>
                <w:iCs/>
                <w:sz w:val="20"/>
                <w:szCs w:val="20"/>
              </w:rPr>
              <w:t>S</w:t>
            </w:r>
            <w:r>
              <w:rPr>
                <w:i/>
                <w:iCs/>
                <w:sz w:val="20"/>
                <w:szCs w:val="20"/>
              </w:rPr>
              <w:t xml:space="preserve">ustainability </w:t>
            </w:r>
            <w:r w:rsidR="00220FF2">
              <w:rPr>
                <w:i/>
                <w:iCs/>
                <w:sz w:val="20"/>
                <w:szCs w:val="20"/>
              </w:rPr>
              <w:t>R</w:t>
            </w:r>
            <w:r>
              <w:rPr>
                <w:i/>
                <w:iCs/>
                <w:sz w:val="20"/>
                <w:szCs w:val="20"/>
              </w:rPr>
              <w:t xml:space="preserve">eport </w:t>
            </w:r>
            <w:r w:rsidRPr="00001E2F">
              <w:rPr>
                <w:sz w:val="20"/>
                <w:szCs w:val="20"/>
              </w:rPr>
              <w:t xml:space="preserve">dengan </w:t>
            </w:r>
            <w:r w:rsidR="00220FF2">
              <w:rPr>
                <w:sz w:val="20"/>
                <w:szCs w:val="20"/>
              </w:rPr>
              <w:t>N</w:t>
            </w:r>
            <w:r w:rsidRPr="00001E2F">
              <w:rPr>
                <w:sz w:val="20"/>
                <w:szCs w:val="20"/>
              </w:rPr>
              <w:t xml:space="preserve">ilai </w:t>
            </w:r>
            <w:r w:rsidR="00220FF2">
              <w:rPr>
                <w:sz w:val="20"/>
                <w:szCs w:val="20"/>
              </w:rPr>
              <w:t>P</w:t>
            </w:r>
            <w:r w:rsidRPr="00001E2F">
              <w:rPr>
                <w:sz w:val="20"/>
                <w:szCs w:val="20"/>
              </w:rPr>
              <w:t>erusahaan.</w:t>
            </w:r>
          </w:p>
        </w:tc>
      </w:tr>
      <w:tr w:rsidR="00237DB9" w:rsidRPr="008C7DAB" w14:paraId="7C8C467D" w14:textId="77777777" w:rsidTr="00F13C0F">
        <w:tc>
          <w:tcPr>
            <w:tcW w:w="511" w:type="dxa"/>
          </w:tcPr>
          <w:p w14:paraId="795C372B" w14:textId="7AB0972A" w:rsidR="00237DB9" w:rsidRPr="008C7DAB" w:rsidRDefault="00237DB9" w:rsidP="005E1FAC">
            <w:pPr>
              <w:spacing w:line="240" w:lineRule="auto"/>
              <w:jc w:val="left"/>
              <w:rPr>
                <w:sz w:val="20"/>
                <w:szCs w:val="20"/>
              </w:rPr>
            </w:pPr>
            <w:r>
              <w:rPr>
                <w:sz w:val="20"/>
                <w:szCs w:val="20"/>
              </w:rPr>
              <w:t>5.</w:t>
            </w:r>
          </w:p>
        </w:tc>
        <w:tc>
          <w:tcPr>
            <w:tcW w:w="1327" w:type="dxa"/>
          </w:tcPr>
          <w:p w14:paraId="61BD52E6" w14:textId="72FECA3D" w:rsidR="00237DB9" w:rsidRPr="00001E2F" w:rsidRDefault="00237DB9" w:rsidP="005E1FAC">
            <w:pPr>
              <w:spacing w:line="240" w:lineRule="auto"/>
              <w:jc w:val="left"/>
              <w:rPr>
                <w:sz w:val="20"/>
                <w:szCs w:val="20"/>
                <w:lang w:val="fi-FI" w:bidi="ar-SA"/>
              </w:rPr>
            </w:pPr>
            <w:r>
              <w:rPr>
                <w:sz w:val="20"/>
                <w:szCs w:val="20"/>
                <w:lang w:val="fi-FI" w:bidi="ar-SA"/>
              </w:rPr>
              <w:t xml:space="preserve">Ardini Sevilla </w:t>
            </w:r>
            <w:r w:rsidR="00951A7D">
              <w:rPr>
                <w:sz w:val="20"/>
                <w:szCs w:val="20"/>
                <w:lang w:val="fi-FI" w:bidi="ar-SA"/>
              </w:rPr>
              <w:t>E</w:t>
            </w:r>
            <w:r>
              <w:rPr>
                <w:sz w:val="20"/>
                <w:szCs w:val="20"/>
                <w:lang w:val="fi-FI" w:bidi="ar-SA"/>
              </w:rPr>
              <w:t>kawati (2023)</w:t>
            </w:r>
          </w:p>
        </w:tc>
        <w:tc>
          <w:tcPr>
            <w:tcW w:w="1747" w:type="dxa"/>
          </w:tcPr>
          <w:p w14:paraId="37221926" w14:textId="554D159B" w:rsidR="00237DB9" w:rsidRPr="00001E2F" w:rsidRDefault="00237DB9" w:rsidP="005E1FAC">
            <w:pPr>
              <w:spacing w:line="240" w:lineRule="auto"/>
              <w:jc w:val="left"/>
              <w:rPr>
                <w:sz w:val="20"/>
                <w:szCs w:val="20"/>
                <w:lang w:val="fi-FI" w:bidi="ar-SA"/>
              </w:rPr>
            </w:pPr>
            <w:r w:rsidRPr="00237DB9">
              <w:rPr>
                <w:sz w:val="20"/>
                <w:szCs w:val="20"/>
                <w:lang w:val="fi-FI" w:bidi="ar-SA"/>
              </w:rPr>
              <w:t xml:space="preserve">Pengaruh Penerapan </w:t>
            </w:r>
            <w:r w:rsidR="00FB65EF" w:rsidRPr="00FB65EF">
              <w:rPr>
                <w:i/>
                <w:iCs/>
                <w:sz w:val="20"/>
                <w:szCs w:val="20"/>
                <w:lang w:val="fi-FI" w:bidi="ar-SA"/>
              </w:rPr>
              <w:t xml:space="preserve">Green </w:t>
            </w:r>
            <w:r w:rsidR="00BA482A">
              <w:rPr>
                <w:i/>
                <w:iCs/>
                <w:sz w:val="20"/>
                <w:szCs w:val="20"/>
                <w:lang w:val="fi-FI" w:bidi="ar-SA"/>
              </w:rPr>
              <w:t>A</w:t>
            </w:r>
            <w:r w:rsidR="00FB65EF" w:rsidRPr="00FB65EF">
              <w:rPr>
                <w:i/>
                <w:iCs/>
                <w:sz w:val="20"/>
                <w:szCs w:val="20"/>
                <w:lang w:val="fi-FI" w:bidi="ar-SA"/>
              </w:rPr>
              <w:t>ccounting</w:t>
            </w:r>
            <w:r w:rsidRPr="00237DB9">
              <w:rPr>
                <w:sz w:val="20"/>
                <w:szCs w:val="20"/>
                <w:lang w:val="fi-FI" w:bidi="ar-SA"/>
              </w:rPr>
              <w:t xml:space="preserve"> Melalui Profitabilitas Sebagai Variabel Mediasi Terhadap Nilai Perusahaan</w:t>
            </w:r>
          </w:p>
        </w:tc>
        <w:tc>
          <w:tcPr>
            <w:tcW w:w="2222" w:type="dxa"/>
          </w:tcPr>
          <w:p w14:paraId="239B8DC1" w14:textId="77777777" w:rsidR="00237DB9" w:rsidRDefault="00237DB9" w:rsidP="00B2257A">
            <w:pPr>
              <w:spacing w:line="240" w:lineRule="auto"/>
              <w:jc w:val="left"/>
              <w:rPr>
                <w:sz w:val="20"/>
                <w:szCs w:val="20"/>
              </w:rPr>
            </w:pPr>
            <w:r>
              <w:rPr>
                <w:sz w:val="20"/>
                <w:szCs w:val="20"/>
              </w:rPr>
              <w:t>Variabel dependen:</w:t>
            </w:r>
          </w:p>
          <w:p w14:paraId="5AC2F817" w14:textId="77777777" w:rsidR="00237DB9" w:rsidRDefault="00237DB9" w:rsidP="00B2257A">
            <w:pPr>
              <w:spacing w:line="240" w:lineRule="auto"/>
              <w:jc w:val="left"/>
              <w:rPr>
                <w:sz w:val="20"/>
                <w:szCs w:val="20"/>
              </w:rPr>
            </w:pPr>
            <w:r>
              <w:rPr>
                <w:sz w:val="20"/>
                <w:szCs w:val="20"/>
              </w:rPr>
              <w:t>Nilai Perusahaan</w:t>
            </w:r>
          </w:p>
          <w:p w14:paraId="1823FBF3" w14:textId="77777777" w:rsidR="00237DB9" w:rsidRDefault="00237DB9" w:rsidP="00B2257A">
            <w:pPr>
              <w:spacing w:line="240" w:lineRule="auto"/>
              <w:jc w:val="left"/>
              <w:rPr>
                <w:sz w:val="20"/>
                <w:szCs w:val="20"/>
              </w:rPr>
            </w:pPr>
          </w:p>
          <w:p w14:paraId="16860254" w14:textId="77777777" w:rsidR="00237DB9" w:rsidRDefault="00237DB9" w:rsidP="00B2257A">
            <w:pPr>
              <w:spacing w:line="240" w:lineRule="auto"/>
              <w:jc w:val="left"/>
              <w:rPr>
                <w:sz w:val="20"/>
                <w:szCs w:val="20"/>
              </w:rPr>
            </w:pPr>
            <w:r>
              <w:rPr>
                <w:sz w:val="20"/>
                <w:szCs w:val="20"/>
              </w:rPr>
              <w:t>Variabel independen:</w:t>
            </w:r>
          </w:p>
          <w:p w14:paraId="33537AB4" w14:textId="5F5A4268" w:rsidR="00237DB9" w:rsidRDefault="00FB65EF" w:rsidP="00B2257A">
            <w:pPr>
              <w:spacing w:line="240" w:lineRule="auto"/>
              <w:jc w:val="left"/>
              <w:rPr>
                <w:i/>
                <w:iCs/>
                <w:sz w:val="20"/>
                <w:szCs w:val="20"/>
              </w:rPr>
            </w:pPr>
            <w:r w:rsidRPr="00FB65EF">
              <w:rPr>
                <w:i/>
                <w:iCs/>
                <w:sz w:val="20"/>
                <w:szCs w:val="20"/>
              </w:rPr>
              <w:t xml:space="preserve">Green </w:t>
            </w:r>
            <w:r w:rsidR="00BA482A">
              <w:rPr>
                <w:i/>
                <w:iCs/>
                <w:sz w:val="20"/>
                <w:szCs w:val="20"/>
              </w:rPr>
              <w:t>A</w:t>
            </w:r>
            <w:r w:rsidRPr="00FB65EF">
              <w:rPr>
                <w:i/>
                <w:iCs/>
                <w:sz w:val="20"/>
                <w:szCs w:val="20"/>
              </w:rPr>
              <w:t>ccounting</w:t>
            </w:r>
          </w:p>
          <w:p w14:paraId="5118382C" w14:textId="77777777" w:rsidR="00237DB9" w:rsidRDefault="00237DB9" w:rsidP="00B2257A">
            <w:pPr>
              <w:spacing w:line="240" w:lineRule="auto"/>
              <w:jc w:val="left"/>
              <w:rPr>
                <w:i/>
                <w:iCs/>
                <w:sz w:val="20"/>
                <w:szCs w:val="20"/>
              </w:rPr>
            </w:pPr>
          </w:p>
          <w:p w14:paraId="35A61AE6" w14:textId="77777777" w:rsidR="00237DB9" w:rsidRDefault="00237DB9" w:rsidP="00B2257A">
            <w:pPr>
              <w:spacing w:line="240" w:lineRule="auto"/>
              <w:jc w:val="left"/>
              <w:rPr>
                <w:sz w:val="20"/>
                <w:szCs w:val="20"/>
              </w:rPr>
            </w:pPr>
            <w:r>
              <w:rPr>
                <w:sz w:val="20"/>
                <w:szCs w:val="20"/>
              </w:rPr>
              <w:t>Variabel mediasi:</w:t>
            </w:r>
          </w:p>
          <w:p w14:paraId="322B873F" w14:textId="4048FEC7" w:rsidR="00237DB9" w:rsidRPr="00237DB9" w:rsidRDefault="00237DB9" w:rsidP="00B2257A">
            <w:pPr>
              <w:spacing w:line="240" w:lineRule="auto"/>
              <w:jc w:val="left"/>
              <w:rPr>
                <w:sz w:val="20"/>
                <w:szCs w:val="20"/>
              </w:rPr>
            </w:pPr>
            <w:r>
              <w:rPr>
                <w:sz w:val="20"/>
                <w:szCs w:val="20"/>
              </w:rPr>
              <w:t>Profitabilitas</w:t>
            </w:r>
          </w:p>
        </w:tc>
        <w:tc>
          <w:tcPr>
            <w:tcW w:w="2320" w:type="dxa"/>
          </w:tcPr>
          <w:p w14:paraId="4AF03774" w14:textId="6D177896" w:rsidR="00237DB9" w:rsidRPr="00237DB9" w:rsidRDefault="00237DB9" w:rsidP="005E1FAC">
            <w:pPr>
              <w:spacing w:line="240" w:lineRule="auto"/>
              <w:jc w:val="left"/>
              <w:rPr>
                <w:sz w:val="20"/>
                <w:szCs w:val="20"/>
              </w:rPr>
            </w:pPr>
            <w:r>
              <w:rPr>
                <w:sz w:val="20"/>
                <w:szCs w:val="20"/>
              </w:rPr>
              <w:t xml:space="preserve">Hasil dalam penelitian ini menunjukkan bahwa </w:t>
            </w:r>
            <w:r w:rsidR="00FB65EF" w:rsidRPr="00FB65EF">
              <w:rPr>
                <w:i/>
                <w:iCs/>
                <w:sz w:val="20"/>
                <w:szCs w:val="20"/>
              </w:rPr>
              <w:t xml:space="preserve">Green </w:t>
            </w:r>
            <w:r w:rsidR="00BA482A">
              <w:rPr>
                <w:i/>
                <w:iCs/>
                <w:sz w:val="20"/>
                <w:szCs w:val="20"/>
              </w:rPr>
              <w:t>A</w:t>
            </w:r>
            <w:r w:rsidR="00FB65EF" w:rsidRPr="00FB65EF">
              <w:rPr>
                <w:i/>
                <w:iCs/>
                <w:sz w:val="20"/>
                <w:szCs w:val="20"/>
              </w:rPr>
              <w:t>ccounting</w:t>
            </w:r>
            <w:r>
              <w:rPr>
                <w:i/>
                <w:iCs/>
                <w:sz w:val="20"/>
                <w:szCs w:val="20"/>
              </w:rPr>
              <w:t xml:space="preserve"> </w:t>
            </w:r>
            <w:r>
              <w:rPr>
                <w:sz w:val="20"/>
                <w:szCs w:val="20"/>
              </w:rPr>
              <w:t>be</w:t>
            </w:r>
            <w:r w:rsidR="00427C39">
              <w:rPr>
                <w:sz w:val="20"/>
                <w:szCs w:val="20"/>
              </w:rPr>
              <w:t>rp</w:t>
            </w:r>
            <w:r>
              <w:rPr>
                <w:sz w:val="20"/>
                <w:szCs w:val="20"/>
              </w:rPr>
              <w:t xml:space="preserve">engaruh negatif signifikan terhadap </w:t>
            </w:r>
            <w:r w:rsidR="00220FF2">
              <w:rPr>
                <w:sz w:val="20"/>
                <w:szCs w:val="20"/>
              </w:rPr>
              <w:t>N</w:t>
            </w:r>
            <w:r>
              <w:rPr>
                <w:sz w:val="20"/>
                <w:szCs w:val="20"/>
              </w:rPr>
              <w:t xml:space="preserve">ilai </w:t>
            </w:r>
            <w:r w:rsidR="00220FF2">
              <w:rPr>
                <w:sz w:val="20"/>
                <w:szCs w:val="20"/>
              </w:rPr>
              <w:t>P</w:t>
            </w:r>
            <w:r>
              <w:rPr>
                <w:sz w:val="20"/>
                <w:szCs w:val="20"/>
              </w:rPr>
              <w:t xml:space="preserve">erusahaan serta </w:t>
            </w:r>
            <w:r w:rsidR="00220FF2">
              <w:rPr>
                <w:sz w:val="20"/>
                <w:szCs w:val="20"/>
              </w:rPr>
              <w:t>P</w:t>
            </w:r>
            <w:r>
              <w:rPr>
                <w:sz w:val="20"/>
                <w:szCs w:val="20"/>
              </w:rPr>
              <w:t>rofitabilitas tidak mampu</w:t>
            </w:r>
            <w:r w:rsidR="00F13C0F">
              <w:rPr>
                <w:sz w:val="20"/>
                <w:szCs w:val="20"/>
              </w:rPr>
              <w:t xml:space="preserve"> </w:t>
            </w:r>
            <w:r>
              <w:rPr>
                <w:sz w:val="20"/>
                <w:szCs w:val="20"/>
              </w:rPr>
              <w:t xml:space="preserve">menghubungkan penerapan </w:t>
            </w:r>
            <w:r w:rsidR="00FB65EF" w:rsidRPr="00FB65EF">
              <w:rPr>
                <w:i/>
                <w:iCs/>
                <w:sz w:val="20"/>
                <w:szCs w:val="20"/>
              </w:rPr>
              <w:t>Green accounting</w:t>
            </w:r>
            <w:r>
              <w:rPr>
                <w:i/>
                <w:iCs/>
                <w:sz w:val="20"/>
                <w:szCs w:val="20"/>
              </w:rPr>
              <w:t xml:space="preserve"> </w:t>
            </w:r>
            <w:r>
              <w:rPr>
                <w:sz w:val="20"/>
                <w:szCs w:val="20"/>
              </w:rPr>
              <w:t xml:space="preserve">pada </w:t>
            </w:r>
            <w:r w:rsidR="00220FF2">
              <w:rPr>
                <w:sz w:val="20"/>
                <w:szCs w:val="20"/>
              </w:rPr>
              <w:t>N</w:t>
            </w:r>
            <w:r>
              <w:rPr>
                <w:sz w:val="20"/>
                <w:szCs w:val="20"/>
              </w:rPr>
              <w:t xml:space="preserve">ilai </w:t>
            </w:r>
            <w:r w:rsidR="00220FF2">
              <w:rPr>
                <w:sz w:val="20"/>
                <w:szCs w:val="20"/>
              </w:rPr>
              <w:t>P</w:t>
            </w:r>
            <w:r>
              <w:rPr>
                <w:sz w:val="20"/>
                <w:szCs w:val="20"/>
              </w:rPr>
              <w:t>erusahaan.</w:t>
            </w:r>
          </w:p>
        </w:tc>
      </w:tr>
      <w:tr w:rsidR="005E1FAC" w:rsidRPr="008C7DAB" w14:paraId="6CBE613D" w14:textId="77777777" w:rsidTr="00F13C0F">
        <w:tc>
          <w:tcPr>
            <w:tcW w:w="511" w:type="dxa"/>
          </w:tcPr>
          <w:p w14:paraId="64118CDD" w14:textId="2984C356" w:rsidR="003C6F35" w:rsidRPr="008C7DAB" w:rsidRDefault="00237DB9" w:rsidP="005E1FAC">
            <w:pPr>
              <w:spacing w:line="240" w:lineRule="auto"/>
              <w:jc w:val="left"/>
              <w:rPr>
                <w:sz w:val="20"/>
                <w:szCs w:val="20"/>
                <w:lang w:val="id-ID"/>
              </w:rPr>
            </w:pPr>
            <w:r>
              <w:rPr>
                <w:sz w:val="20"/>
                <w:szCs w:val="20"/>
                <w:lang w:val="id-ID"/>
              </w:rPr>
              <w:lastRenderedPageBreak/>
              <w:t>6.</w:t>
            </w:r>
          </w:p>
        </w:tc>
        <w:tc>
          <w:tcPr>
            <w:tcW w:w="1327" w:type="dxa"/>
          </w:tcPr>
          <w:p w14:paraId="1055E0DD" w14:textId="77777777" w:rsidR="003C6F35" w:rsidRPr="008C7DAB" w:rsidRDefault="003C6F35" w:rsidP="005E1FAC">
            <w:pPr>
              <w:spacing w:line="240" w:lineRule="auto"/>
              <w:jc w:val="left"/>
              <w:rPr>
                <w:sz w:val="20"/>
                <w:szCs w:val="20"/>
                <w:lang w:val="fi-FI"/>
              </w:rPr>
            </w:pPr>
            <w:r w:rsidRPr="008C7DAB">
              <w:rPr>
                <w:sz w:val="20"/>
                <w:szCs w:val="20"/>
                <w:lang w:val="fi-FI" w:bidi="ar-SA"/>
              </w:rPr>
              <w:t>Zenitha Soraya Tri Yastynda (2022)</w:t>
            </w:r>
          </w:p>
        </w:tc>
        <w:tc>
          <w:tcPr>
            <w:tcW w:w="1747" w:type="dxa"/>
          </w:tcPr>
          <w:p w14:paraId="49A04B50" w14:textId="762E5679" w:rsidR="003C6F35" w:rsidRPr="008C7DAB" w:rsidRDefault="003C6F35" w:rsidP="005E1FAC">
            <w:pPr>
              <w:spacing w:line="240" w:lineRule="auto"/>
              <w:jc w:val="left"/>
              <w:rPr>
                <w:sz w:val="20"/>
                <w:szCs w:val="20"/>
              </w:rPr>
            </w:pPr>
            <w:r w:rsidRPr="008C7DAB">
              <w:rPr>
                <w:sz w:val="20"/>
                <w:szCs w:val="20"/>
                <w:lang w:val="fi-FI" w:bidi="ar-SA"/>
              </w:rPr>
              <w:t xml:space="preserve">Pengaruh Penerapan </w:t>
            </w:r>
            <w:r w:rsidR="00FB65EF" w:rsidRPr="00FB65EF">
              <w:rPr>
                <w:i/>
                <w:iCs/>
                <w:sz w:val="20"/>
                <w:szCs w:val="20"/>
                <w:lang w:val="fi-FI" w:bidi="ar-SA"/>
              </w:rPr>
              <w:t xml:space="preserve">Green </w:t>
            </w:r>
            <w:r w:rsidR="00DC000B">
              <w:rPr>
                <w:i/>
                <w:iCs/>
                <w:sz w:val="20"/>
                <w:szCs w:val="20"/>
                <w:lang w:val="fi-FI" w:bidi="ar-SA"/>
              </w:rPr>
              <w:t>A</w:t>
            </w:r>
            <w:r w:rsidR="00FB65EF" w:rsidRPr="00FB65EF">
              <w:rPr>
                <w:i/>
                <w:iCs/>
                <w:sz w:val="20"/>
                <w:szCs w:val="20"/>
                <w:lang w:val="fi-FI" w:bidi="ar-SA"/>
              </w:rPr>
              <w:t>ccounting</w:t>
            </w:r>
            <w:r w:rsidRPr="008C7DAB">
              <w:rPr>
                <w:i/>
                <w:iCs/>
                <w:sz w:val="20"/>
                <w:szCs w:val="20"/>
                <w:lang w:val="fi-FI" w:bidi="ar-SA"/>
              </w:rPr>
              <w:t xml:space="preserve"> </w:t>
            </w:r>
            <w:r w:rsidRPr="008C7DAB">
              <w:rPr>
                <w:sz w:val="20"/>
                <w:szCs w:val="20"/>
                <w:lang w:val="fi-FI" w:bidi="ar-SA"/>
              </w:rPr>
              <w:t xml:space="preserve">dan Kinerja Lingkungan Terhadap Nilai Perusahaan Pada Perusahaan Sektor </w:t>
            </w:r>
            <w:r w:rsidRPr="008C7DAB">
              <w:rPr>
                <w:i/>
                <w:iCs/>
                <w:sz w:val="20"/>
                <w:szCs w:val="20"/>
                <w:lang w:val="fi-FI" w:bidi="ar-SA"/>
              </w:rPr>
              <w:t xml:space="preserve">Basic Material </w:t>
            </w:r>
            <w:r w:rsidRPr="008C7DAB">
              <w:rPr>
                <w:sz w:val="20"/>
                <w:szCs w:val="20"/>
                <w:lang w:val="fi-FI" w:bidi="ar-SA"/>
              </w:rPr>
              <w:t>dan Terdaftar Di Bursa Efek Indonesia</w:t>
            </w:r>
          </w:p>
        </w:tc>
        <w:tc>
          <w:tcPr>
            <w:tcW w:w="2222" w:type="dxa"/>
          </w:tcPr>
          <w:p w14:paraId="25760B6A" w14:textId="77777777" w:rsidR="003C6F35" w:rsidRPr="008C7DAB" w:rsidRDefault="003C6F35" w:rsidP="00B2257A">
            <w:pPr>
              <w:spacing w:line="240" w:lineRule="auto"/>
              <w:jc w:val="left"/>
              <w:rPr>
                <w:sz w:val="20"/>
                <w:szCs w:val="20"/>
              </w:rPr>
            </w:pPr>
            <w:r w:rsidRPr="008C7DAB">
              <w:rPr>
                <w:sz w:val="20"/>
                <w:szCs w:val="20"/>
              </w:rPr>
              <w:t>Variabel dependen:</w:t>
            </w:r>
          </w:p>
          <w:p w14:paraId="3CA0A2B2" w14:textId="77777777" w:rsidR="003C6F35" w:rsidRPr="008C7DAB" w:rsidRDefault="003C6F35" w:rsidP="00B2257A">
            <w:pPr>
              <w:spacing w:line="240" w:lineRule="auto"/>
              <w:jc w:val="left"/>
              <w:rPr>
                <w:sz w:val="20"/>
                <w:szCs w:val="20"/>
              </w:rPr>
            </w:pPr>
            <w:r w:rsidRPr="008C7DAB">
              <w:rPr>
                <w:sz w:val="20"/>
                <w:szCs w:val="20"/>
              </w:rPr>
              <w:t>Nilai Perusahaan</w:t>
            </w:r>
          </w:p>
          <w:p w14:paraId="798E618D" w14:textId="77777777" w:rsidR="003C6F35" w:rsidRPr="008C7DAB" w:rsidRDefault="003C6F35" w:rsidP="00B2257A">
            <w:pPr>
              <w:spacing w:line="240" w:lineRule="auto"/>
              <w:jc w:val="left"/>
              <w:rPr>
                <w:sz w:val="20"/>
                <w:szCs w:val="20"/>
              </w:rPr>
            </w:pPr>
          </w:p>
          <w:p w14:paraId="664144B9" w14:textId="77777777" w:rsidR="003C6F35" w:rsidRPr="008C7DAB" w:rsidRDefault="003C6F35" w:rsidP="00B2257A">
            <w:pPr>
              <w:spacing w:line="240" w:lineRule="auto"/>
              <w:jc w:val="left"/>
              <w:rPr>
                <w:sz w:val="20"/>
                <w:szCs w:val="20"/>
              </w:rPr>
            </w:pPr>
            <w:r w:rsidRPr="008C7DAB">
              <w:rPr>
                <w:sz w:val="20"/>
                <w:szCs w:val="20"/>
              </w:rPr>
              <w:t>Variabel independen:</w:t>
            </w:r>
          </w:p>
          <w:p w14:paraId="15A12960" w14:textId="3A73E2ED" w:rsidR="00961FAD" w:rsidRPr="00961FAD" w:rsidRDefault="00FB65EF" w:rsidP="00AA2B36">
            <w:pPr>
              <w:pStyle w:val="ListParagraph"/>
              <w:numPr>
                <w:ilvl w:val="0"/>
                <w:numId w:val="15"/>
              </w:numPr>
              <w:spacing w:line="240" w:lineRule="auto"/>
              <w:ind w:left="314" w:hanging="314"/>
              <w:jc w:val="left"/>
              <w:rPr>
                <w:rFonts w:cs="Times New Roman"/>
                <w:sz w:val="20"/>
                <w:szCs w:val="20"/>
                <w:lang w:val="fi-FI" w:bidi="ar-SA"/>
              </w:rPr>
            </w:pPr>
            <w:r w:rsidRPr="00FB65EF">
              <w:rPr>
                <w:rFonts w:cs="Times New Roman"/>
                <w:i/>
                <w:iCs/>
                <w:sz w:val="20"/>
                <w:szCs w:val="20"/>
                <w:lang w:val="fi-FI" w:bidi="ar-SA"/>
              </w:rPr>
              <w:t xml:space="preserve">Green </w:t>
            </w:r>
            <w:r w:rsidR="00DC000B">
              <w:rPr>
                <w:rFonts w:cs="Times New Roman"/>
                <w:i/>
                <w:iCs/>
                <w:sz w:val="20"/>
                <w:szCs w:val="20"/>
                <w:lang w:val="fi-FI" w:bidi="ar-SA"/>
              </w:rPr>
              <w:t>A</w:t>
            </w:r>
            <w:r w:rsidRPr="00FB65EF">
              <w:rPr>
                <w:rFonts w:cs="Times New Roman"/>
                <w:i/>
                <w:iCs/>
                <w:sz w:val="20"/>
                <w:szCs w:val="20"/>
                <w:lang w:val="fi-FI" w:bidi="ar-SA"/>
              </w:rPr>
              <w:t>ccounting</w:t>
            </w:r>
          </w:p>
          <w:p w14:paraId="35D948F6" w14:textId="0C759350" w:rsidR="003C6F35" w:rsidRPr="00961FAD" w:rsidRDefault="003C6F35" w:rsidP="00AA2B36">
            <w:pPr>
              <w:pStyle w:val="ListParagraph"/>
              <w:numPr>
                <w:ilvl w:val="0"/>
                <w:numId w:val="15"/>
              </w:numPr>
              <w:spacing w:line="240" w:lineRule="auto"/>
              <w:ind w:left="314" w:hanging="314"/>
              <w:jc w:val="left"/>
              <w:rPr>
                <w:rFonts w:cs="Times New Roman"/>
                <w:sz w:val="20"/>
                <w:szCs w:val="20"/>
                <w:lang w:val="fi-FI" w:bidi="ar-SA"/>
              </w:rPr>
            </w:pPr>
            <w:r w:rsidRPr="00961FAD">
              <w:rPr>
                <w:rFonts w:cs="Times New Roman"/>
                <w:sz w:val="20"/>
                <w:szCs w:val="20"/>
                <w:lang w:val="fi-FI" w:bidi="ar-SA"/>
              </w:rPr>
              <w:t>Kinerja Lingkungan</w:t>
            </w:r>
          </w:p>
          <w:p w14:paraId="6BD0C654" w14:textId="77777777" w:rsidR="003C6F35" w:rsidRPr="008C7DAB" w:rsidRDefault="003C6F35" w:rsidP="00B2257A">
            <w:pPr>
              <w:spacing w:line="240" w:lineRule="auto"/>
              <w:jc w:val="left"/>
              <w:rPr>
                <w:sz w:val="20"/>
                <w:szCs w:val="20"/>
                <w:lang w:val="fi-FI" w:bidi="ar-SA"/>
              </w:rPr>
            </w:pPr>
          </w:p>
          <w:p w14:paraId="435570DD" w14:textId="77777777" w:rsidR="003C6F35" w:rsidRPr="008C7DAB" w:rsidRDefault="003C6F35" w:rsidP="00B2257A">
            <w:pPr>
              <w:spacing w:line="240" w:lineRule="auto"/>
              <w:jc w:val="left"/>
              <w:rPr>
                <w:sz w:val="20"/>
                <w:szCs w:val="20"/>
                <w:lang w:val="fi-FI" w:bidi="ar-SA"/>
              </w:rPr>
            </w:pPr>
          </w:p>
          <w:p w14:paraId="3FD79AF0" w14:textId="77777777" w:rsidR="003C6F35" w:rsidRPr="008C7DAB" w:rsidRDefault="003C6F35" w:rsidP="00B2257A">
            <w:pPr>
              <w:spacing w:line="240" w:lineRule="auto"/>
              <w:jc w:val="left"/>
              <w:rPr>
                <w:sz w:val="20"/>
                <w:szCs w:val="20"/>
              </w:rPr>
            </w:pPr>
          </w:p>
        </w:tc>
        <w:tc>
          <w:tcPr>
            <w:tcW w:w="2320" w:type="dxa"/>
          </w:tcPr>
          <w:p w14:paraId="4D5FBC0F" w14:textId="3972AEDA" w:rsidR="003C6F35" w:rsidRPr="008C7DAB" w:rsidRDefault="003C6F35" w:rsidP="005E1FAC">
            <w:pPr>
              <w:spacing w:line="240" w:lineRule="auto"/>
              <w:jc w:val="left"/>
              <w:rPr>
                <w:sz w:val="20"/>
                <w:szCs w:val="20"/>
              </w:rPr>
            </w:pPr>
            <w:r w:rsidRPr="008C7DAB">
              <w:rPr>
                <w:sz w:val="20"/>
                <w:szCs w:val="20"/>
              </w:rPr>
              <w:t xml:space="preserve">Hasil dalam penelitian menunjuka bahwa </w:t>
            </w:r>
            <w:r w:rsidR="00FB65EF" w:rsidRPr="00FB65EF">
              <w:rPr>
                <w:i/>
                <w:iCs/>
                <w:sz w:val="20"/>
                <w:szCs w:val="20"/>
              </w:rPr>
              <w:t xml:space="preserve">Green </w:t>
            </w:r>
            <w:r w:rsidR="00DC000B">
              <w:rPr>
                <w:i/>
                <w:iCs/>
                <w:sz w:val="20"/>
                <w:szCs w:val="20"/>
              </w:rPr>
              <w:t>A</w:t>
            </w:r>
            <w:r w:rsidR="00FB65EF" w:rsidRPr="00FB65EF">
              <w:rPr>
                <w:i/>
                <w:iCs/>
                <w:sz w:val="20"/>
                <w:szCs w:val="20"/>
              </w:rPr>
              <w:t>ccounting</w:t>
            </w:r>
            <w:r w:rsidRPr="008C7DAB">
              <w:rPr>
                <w:i/>
                <w:iCs/>
                <w:sz w:val="20"/>
                <w:szCs w:val="20"/>
              </w:rPr>
              <w:t xml:space="preserve"> </w:t>
            </w:r>
            <w:r w:rsidRPr="008C7DAB">
              <w:rPr>
                <w:sz w:val="20"/>
                <w:szCs w:val="20"/>
              </w:rPr>
              <w:t xml:space="preserve">memiliki pengaruh positif terhadap </w:t>
            </w:r>
            <w:r w:rsidR="00220FF2">
              <w:rPr>
                <w:sz w:val="20"/>
                <w:szCs w:val="20"/>
              </w:rPr>
              <w:t>N</w:t>
            </w:r>
            <w:r w:rsidRPr="008C7DAB">
              <w:rPr>
                <w:sz w:val="20"/>
                <w:szCs w:val="20"/>
              </w:rPr>
              <w:t xml:space="preserve">ilai </w:t>
            </w:r>
            <w:r w:rsidR="00220FF2">
              <w:rPr>
                <w:sz w:val="20"/>
                <w:szCs w:val="20"/>
              </w:rPr>
              <w:t>P</w:t>
            </w:r>
            <w:r w:rsidRPr="008C7DAB">
              <w:rPr>
                <w:sz w:val="20"/>
                <w:szCs w:val="20"/>
              </w:rPr>
              <w:t xml:space="preserve">erusahaan dan Kinerja Lingkungan tidak menunjukan pengaruh positif terhadap </w:t>
            </w:r>
            <w:r w:rsidR="00220FF2">
              <w:rPr>
                <w:sz w:val="20"/>
                <w:szCs w:val="20"/>
              </w:rPr>
              <w:t>N</w:t>
            </w:r>
            <w:r w:rsidRPr="008C7DAB">
              <w:rPr>
                <w:sz w:val="20"/>
                <w:szCs w:val="20"/>
              </w:rPr>
              <w:t xml:space="preserve">ilai </w:t>
            </w:r>
            <w:r w:rsidR="00220FF2">
              <w:rPr>
                <w:sz w:val="20"/>
                <w:szCs w:val="20"/>
              </w:rPr>
              <w:t>P</w:t>
            </w:r>
            <w:r w:rsidRPr="008C7DAB">
              <w:rPr>
                <w:sz w:val="20"/>
                <w:szCs w:val="20"/>
              </w:rPr>
              <w:t>erusahaan.</w:t>
            </w:r>
          </w:p>
        </w:tc>
      </w:tr>
      <w:tr w:rsidR="005E1FAC" w:rsidRPr="008C7DAB" w14:paraId="6DE7B7D1" w14:textId="77777777" w:rsidTr="00F13C0F">
        <w:trPr>
          <w:trHeight w:val="699"/>
        </w:trPr>
        <w:tc>
          <w:tcPr>
            <w:tcW w:w="511" w:type="dxa"/>
          </w:tcPr>
          <w:p w14:paraId="5EA56089" w14:textId="0130498B" w:rsidR="003C6F35" w:rsidRPr="008C7DAB" w:rsidRDefault="00237DB9" w:rsidP="005E1FAC">
            <w:pPr>
              <w:spacing w:line="240" w:lineRule="auto"/>
              <w:jc w:val="left"/>
              <w:rPr>
                <w:sz w:val="20"/>
                <w:szCs w:val="20"/>
                <w:lang w:val="id-ID"/>
              </w:rPr>
            </w:pPr>
            <w:r>
              <w:rPr>
                <w:sz w:val="20"/>
                <w:szCs w:val="20"/>
                <w:lang w:val="id-ID"/>
              </w:rPr>
              <w:t>7.</w:t>
            </w:r>
          </w:p>
        </w:tc>
        <w:tc>
          <w:tcPr>
            <w:tcW w:w="1327" w:type="dxa"/>
          </w:tcPr>
          <w:p w14:paraId="09755FE2" w14:textId="27C9BE19" w:rsidR="003C6F35" w:rsidRPr="008C7DAB" w:rsidRDefault="003C6F35" w:rsidP="005E1FAC">
            <w:pPr>
              <w:spacing w:line="240" w:lineRule="auto"/>
              <w:jc w:val="left"/>
              <w:rPr>
                <w:sz w:val="20"/>
                <w:szCs w:val="20"/>
                <w:lang w:val="fi-FI"/>
              </w:rPr>
            </w:pPr>
            <w:r w:rsidRPr="008C7DAB">
              <w:rPr>
                <w:sz w:val="20"/>
                <w:szCs w:val="20"/>
                <w:lang w:val="fi-FI" w:bidi="ar-SA"/>
              </w:rPr>
              <w:t>Catur Muhammad Erlangga, Achmad Fauzi</w:t>
            </w:r>
            <w:r w:rsidR="00803C40">
              <w:rPr>
                <w:sz w:val="20"/>
                <w:szCs w:val="20"/>
                <w:lang w:val="fi-FI" w:bidi="ar-SA"/>
              </w:rPr>
              <w:t>,</w:t>
            </w:r>
            <w:r w:rsidRPr="008C7DAB">
              <w:rPr>
                <w:sz w:val="20"/>
                <w:szCs w:val="20"/>
                <w:lang w:val="fi-FI" w:bidi="ar-SA"/>
              </w:rPr>
              <w:t xml:space="preserve"> &amp; Ati Sumiati (2021)</w:t>
            </w:r>
          </w:p>
        </w:tc>
        <w:tc>
          <w:tcPr>
            <w:tcW w:w="1747" w:type="dxa"/>
          </w:tcPr>
          <w:p w14:paraId="76EC1B18" w14:textId="3524A7B4" w:rsidR="003C6F35" w:rsidRPr="008C7DAB" w:rsidRDefault="003C6F35" w:rsidP="005E1FAC">
            <w:pPr>
              <w:spacing w:line="240" w:lineRule="auto"/>
              <w:jc w:val="left"/>
              <w:rPr>
                <w:sz w:val="20"/>
                <w:szCs w:val="20"/>
                <w:lang w:val="fi-FI"/>
              </w:rPr>
            </w:pPr>
            <w:r w:rsidRPr="008C7DAB">
              <w:rPr>
                <w:sz w:val="20"/>
                <w:szCs w:val="20"/>
                <w:lang w:bidi="ar-SA"/>
              </w:rPr>
              <w:t xml:space="preserve">Penerapan </w:t>
            </w:r>
            <w:r w:rsidR="00FB65EF" w:rsidRPr="00FB65EF">
              <w:rPr>
                <w:i/>
                <w:iCs/>
                <w:sz w:val="20"/>
                <w:szCs w:val="20"/>
                <w:lang w:bidi="ar-SA"/>
              </w:rPr>
              <w:t xml:space="preserve">Green </w:t>
            </w:r>
            <w:r w:rsidR="00DC000B">
              <w:rPr>
                <w:i/>
                <w:iCs/>
                <w:sz w:val="20"/>
                <w:szCs w:val="20"/>
                <w:lang w:bidi="ar-SA"/>
              </w:rPr>
              <w:t>A</w:t>
            </w:r>
            <w:r w:rsidR="00FB65EF" w:rsidRPr="00FB65EF">
              <w:rPr>
                <w:i/>
                <w:iCs/>
                <w:sz w:val="20"/>
                <w:szCs w:val="20"/>
                <w:lang w:bidi="ar-SA"/>
              </w:rPr>
              <w:t>ccounting</w:t>
            </w:r>
            <w:r w:rsidRPr="008C7DAB">
              <w:rPr>
                <w:sz w:val="20"/>
                <w:szCs w:val="20"/>
                <w:lang w:bidi="ar-SA"/>
              </w:rPr>
              <w:t xml:space="preserve"> dan </w:t>
            </w:r>
            <w:r w:rsidRPr="00F44711">
              <w:rPr>
                <w:i/>
                <w:iCs/>
                <w:sz w:val="20"/>
                <w:szCs w:val="20"/>
                <w:lang w:bidi="ar-SA"/>
              </w:rPr>
              <w:t>Co</w:t>
            </w:r>
            <w:r w:rsidR="00F44711" w:rsidRPr="00F44711">
              <w:rPr>
                <w:i/>
                <w:iCs/>
                <w:sz w:val="20"/>
                <w:szCs w:val="20"/>
                <w:lang w:bidi="ar-SA"/>
              </w:rPr>
              <w:t>rp</w:t>
            </w:r>
            <w:r w:rsidRPr="00F44711">
              <w:rPr>
                <w:i/>
                <w:iCs/>
                <w:sz w:val="20"/>
                <w:szCs w:val="20"/>
                <w:lang w:bidi="ar-SA"/>
              </w:rPr>
              <w:t>orate Social Responsibility Disclosure</w:t>
            </w:r>
            <w:r w:rsidRPr="008C7DAB">
              <w:rPr>
                <w:sz w:val="20"/>
                <w:szCs w:val="20"/>
                <w:lang w:bidi="ar-SA"/>
              </w:rPr>
              <w:t xml:space="preserve"> Terhadap Nilai Perusahaan Melalui Profitabilitas</w:t>
            </w:r>
          </w:p>
        </w:tc>
        <w:tc>
          <w:tcPr>
            <w:tcW w:w="2222" w:type="dxa"/>
          </w:tcPr>
          <w:p w14:paraId="5AD8582F" w14:textId="77777777" w:rsidR="003C6F35" w:rsidRPr="008C7DAB" w:rsidRDefault="003C6F35" w:rsidP="00B2257A">
            <w:pPr>
              <w:spacing w:line="240" w:lineRule="auto"/>
              <w:jc w:val="left"/>
              <w:rPr>
                <w:sz w:val="20"/>
                <w:szCs w:val="20"/>
              </w:rPr>
            </w:pPr>
            <w:r w:rsidRPr="008C7DAB">
              <w:rPr>
                <w:sz w:val="20"/>
                <w:szCs w:val="20"/>
              </w:rPr>
              <w:t>Variabel dependen:</w:t>
            </w:r>
          </w:p>
          <w:p w14:paraId="38BBF5A4" w14:textId="77777777" w:rsidR="003C6F35" w:rsidRPr="008C7DAB" w:rsidRDefault="003C6F35" w:rsidP="00B2257A">
            <w:pPr>
              <w:spacing w:line="240" w:lineRule="auto"/>
              <w:jc w:val="left"/>
              <w:rPr>
                <w:sz w:val="20"/>
                <w:szCs w:val="20"/>
              </w:rPr>
            </w:pPr>
            <w:r w:rsidRPr="008C7DAB">
              <w:rPr>
                <w:sz w:val="20"/>
                <w:szCs w:val="20"/>
              </w:rPr>
              <w:t>Nilai Perusahaan</w:t>
            </w:r>
          </w:p>
          <w:p w14:paraId="1DCB6401" w14:textId="77777777" w:rsidR="003C6F35" w:rsidRPr="008C7DAB" w:rsidRDefault="003C6F35" w:rsidP="00B2257A">
            <w:pPr>
              <w:spacing w:line="240" w:lineRule="auto"/>
              <w:jc w:val="left"/>
              <w:rPr>
                <w:sz w:val="20"/>
                <w:szCs w:val="20"/>
              </w:rPr>
            </w:pPr>
          </w:p>
          <w:p w14:paraId="1EC84286" w14:textId="77777777" w:rsidR="003C6F35" w:rsidRPr="008C7DAB" w:rsidRDefault="003C6F35" w:rsidP="00B2257A">
            <w:pPr>
              <w:spacing w:line="240" w:lineRule="auto"/>
              <w:jc w:val="left"/>
              <w:rPr>
                <w:sz w:val="20"/>
                <w:szCs w:val="20"/>
              </w:rPr>
            </w:pPr>
            <w:r w:rsidRPr="008C7DAB">
              <w:rPr>
                <w:sz w:val="20"/>
                <w:szCs w:val="20"/>
              </w:rPr>
              <w:t>Variabel independen:</w:t>
            </w:r>
          </w:p>
          <w:p w14:paraId="1BC989B4" w14:textId="2C927EE8" w:rsidR="00961FAD" w:rsidRPr="00961FAD" w:rsidRDefault="00FB65EF" w:rsidP="00AA2B36">
            <w:pPr>
              <w:pStyle w:val="ListParagraph"/>
              <w:numPr>
                <w:ilvl w:val="0"/>
                <w:numId w:val="16"/>
              </w:numPr>
              <w:spacing w:line="240" w:lineRule="auto"/>
              <w:ind w:left="314" w:hanging="314"/>
              <w:jc w:val="left"/>
              <w:rPr>
                <w:rFonts w:cs="Times New Roman"/>
                <w:sz w:val="20"/>
                <w:szCs w:val="20"/>
                <w:lang w:val="fi-FI" w:bidi="ar-SA"/>
              </w:rPr>
            </w:pPr>
            <w:r w:rsidRPr="00FB65EF">
              <w:rPr>
                <w:rFonts w:cs="Times New Roman"/>
                <w:i/>
                <w:iCs/>
                <w:sz w:val="20"/>
                <w:szCs w:val="20"/>
                <w:lang w:val="fi-FI" w:bidi="ar-SA"/>
              </w:rPr>
              <w:t xml:space="preserve">Green </w:t>
            </w:r>
            <w:r w:rsidR="00DC000B">
              <w:rPr>
                <w:rFonts w:cs="Times New Roman"/>
                <w:i/>
                <w:iCs/>
                <w:sz w:val="20"/>
                <w:szCs w:val="20"/>
                <w:lang w:val="fi-FI" w:bidi="ar-SA"/>
              </w:rPr>
              <w:t>A</w:t>
            </w:r>
            <w:r w:rsidRPr="00FB65EF">
              <w:rPr>
                <w:rFonts w:cs="Times New Roman"/>
                <w:i/>
                <w:iCs/>
                <w:sz w:val="20"/>
                <w:szCs w:val="20"/>
                <w:lang w:val="fi-FI" w:bidi="ar-SA"/>
              </w:rPr>
              <w:t>ccounting</w:t>
            </w:r>
          </w:p>
          <w:p w14:paraId="152B6F82" w14:textId="3A70F563" w:rsidR="003C6F35" w:rsidRPr="00961FAD" w:rsidRDefault="003C6F35" w:rsidP="00AA2B36">
            <w:pPr>
              <w:pStyle w:val="ListParagraph"/>
              <w:numPr>
                <w:ilvl w:val="0"/>
                <w:numId w:val="16"/>
              </w:numPr>
              <w:spacing w:line="240" w:lineRule="auto"/>
              <w:ind w:left="314" w:hanging="314"/>
              <w:jc w:val="left"/>
              <w:rPr>
                <w:rFonts w:cs="Times New Roman"/>
                <w:sz w:val="20"/>
                <w:szCs w:val="20"/>
                <w:lang w:val="fi-FI" w:bidi="ar-SA"/>
              </w:rPr>
            </w:pPr>
            <w:r w:rsidRPr="00961FAD">
              <w:rPr>
                <w:rFonts w:cs="Times New Roman"/>
                <w:i/>
                <w:iCs/>
                <w:sz w:val="20"/>
                <w:szCs w:val="20"/>
                <w:lang w:val="fi-FI" w:bidi="ar-SA"/>
              </w:rPr>
              <w:t>Co</w:t>
            </w:r>
            <w:r w:rsidR="00F44711">
              <w:rPr>
                <w:rFonts w:cs="Times New Roman"/>
                <w:i/>
                <w:iCs/>
                <w:sz w:val="20"/>
                <w:szCs w:val="20"/>
                <w:lang w:val="fi-FI" w:bidi="ar-SA"/>
              </w:rPr>
              <w:t>rp</w:t>
            </w:r>
            <w:r w:rsidRPr="00961FAD">
              <w:rPr>
                <w:rFonts w:cs="Times New Roman"/>
                <w:i/>
                <w:iCs/>
                <w:sz w:val="20"/>
                <w:szCs w:val="20"/>
                <w:lang w:val="fi-FI" w:bidi="ar-SA"/>
              </w:rPr>
              <w:t>orate Social</w:t>
            </w:r>
            <w:r w:rsidR="00961FAD">
              <w:rPr>
                <w:rFonts w:cs="Times New Roman"/>
                <w:i/>
                <w:iCs/>
                <w:sz w:val="20"/>
                <w:szCs w:val="20"/>
                <w:lang w:val="fi-FI" w:bidi="ar-SA"/>
              </w:rPr>
              <w:t xml:space="preserve"> </w:t>
            </w:r>
            <w:r w:rsidRPr="00961FAD">
              <w:rPr>
                <w:rFonts w:cs="Times New Roman"/>
                <w:i/>
                <w:iCs/>
                <w:sz w:val="20"/>
                <w:szCs w:val="20"/>
                <w:lang w:val="fi-FI" w:bidi="ar-SA"/>
              </w:rPr>
              <w:t>Responsibilty</w:t>
            </w:r>
            <w:r w:rsidR="00961FAD">
              <w:rPr>
                <w:rFonts w:cs="Times New Roman"/>
                <w:i/>
                <w:iCs/>
                <w:sz w:val="20"/>
                <w:szCs w:val="20"/>
                <w:lang w:val="fi-FI" w:bidi="ar-SA"/>
              </w:rPr>
              <w:t xml:space="preserve"> </w:t>
            </w:r>
            <w:r w:rsidRPr="00961FAD">
              <w:rPr>
                <w:rFonts w:cs="Times New Roman"/>
                <w:i/>
                <w:iCs/>
                <w:sz w:val="20"/>
                <w:szCs w:val="20"/>
                <w:lang w:val="fi-FI" w:bidi="ar-SA"/>
              </w:rPr>
              <w:t>Disclosure</w:t>
            </w:r>
          </w:p>
          <w:p w14:paraId="3E6190C3" w14:textId="77777777" w:rsidR="003C6F35" w:rsidRPr="008C7DAB" w:rsidRDefault="003C6F35" w:rsidP="00B2257A">
            <w:pPr>
              <w:spacing w:line="240" w:lineRule="auto"/>
              <w:jc w:val="left"/>
              <w:rPr>
                <w:sz w:val="20"/>
                <w:szCs w:val="20"/>
                <w:lang w:val="fi-FI" w:bidi="ar-SA"/>
              </w:rPr>
            </w:pPr>
          </w:p>
          <w:p w14:paraId="3FFB6E11" w14:textId="77777777" w:rsidR="003C6F35" w:rsidRPr="008C7DAB" w:rsidRDefault="003C6F35" w:rsidP="00B2257A">
            <w:pPr>
              <w:spacing w:line="240" w:lineRule="auto"/>
              <w:jc w:val="left"/>
              <w:rPr>
                <w:sz w:val="20"/>
                <w:szCs w:val="20"/>
                <w:lang w:val="fi-FI" w:bidi="ar-SA"/>
              </w:rPr>
            </w:pPr>
            <w:r w:rsidRPr="008C7DAB">
              <w:rPr>
                <w:sz w:val="20"/>
                <w:szCs w:val="20"/>
                <w:lang w:val="fi-FI" w:bidi="ar-SA"/>
              </w:rPr>
              <w:t>Variabel mediasi:</w:t>
            </w:r>
          </w:p>
          <w:p w14:paraId="2BBA6B3A" w14:textId="77777777" w:rsidR="003C6F35" w:rsidRPr="008C7DAB" w:rsidRDefault="003C6F35" w:rsidP="00B2257A">
            <w:pPr>
              <w:spacing w:line="240" w:lineRule="auto"/>
              <w:jc w:val="left"/>
              <w:rPr>
                <w:sz w:val="20"/>
                <w:szCs w:val="20"/>
              </w:rPr>
            </w:pPr>
            <w:r w:rsidRPr="008C7DAB">
              <w:rPr>
                <w:sz w:val="20"/>
                <w:szCs w:val="20"/>
                <w:lang w:val="fi-FI" w:bidi="ar-SA"/>
              </w:rPr>
              <w:t>Profitabilitas</w:t>
            </w:r>
          </w:p>
        </w:tc>
        <w:tc>
          <w:tcPr>
            <w:tcW w:w="2320" w:type="dxa"/>
          </w:tcPr>
          <w:p w14:paraId="29B05CE0" w14:textId="0DB63CEB" w:rsidR="003C6F35" w:rsidRPr="008C7DAB" w:rsidRDefault="003C6F35" w:rsidP="005E1FAC">
            <w:pPr>
              <w:spacing w:line="240" w:lineRule="auto"/>
              <w:jc w:val="left"/>
              <w:rPr>
                <w:sz w:val="20"/>
                <w:szCs w:val="20"/>
              </w:rPr>
            </w:pPr>
            <w:r w:rsidRPr="008C7DAB">
              <w:rPr>
                <w:sz w:val="20"/>
                <w:szCs w:val="20"/>
              </w:rPr>
              <w:t xml:space="preserve">Hasil dalam penelitian menunjukkan bahwa penerapan </w:t>
            </w:r>
            <w:r w:rsidR="00FB65EF" w:rsidRPr="00FB65EF">
              <w:rPr>
                <w:i/>
                <w:iCs/>
                <w:sz w:val="20"/>
                <w:szCs w:val="20"/>
              </w:rPr>
              <w:t xml:space="preserve">Green </w:t>
            </w:r>
            <w:r w:rsidR="00DC000B">
              <w:rPr>
                <w:i/>
                <w:iCs/>
                <w:sz w:val="20"/>
                <w:szCs w:val="20"/>
              </w:rPr>
              <w:t>A</w:t>
            </w:r>
            <w:r w:rsidR="00FB65EF" w:rsidRPr="00FB65EF">
              <w:rPr>
                <w:i/>
                <w:iCs/>
                <w:sz w:val="20"/>
                <w:szCs w:val="20"/>
              </w:rPr>
              <w:t>ccounting</w:t>
            </w:r>
            <w:r w:rsidRPr="008C7DAB">
              <w:rPr>
                <w:sz w:val="20"/>
                <w:szCs w:val="20"/>
              </w:rPr>
              <w:t xml:space="preserve"> be</w:t>
            </w:r>
            <w:r w:rsidR="00427C39">
              <w:rPr>
                <w:sz w:val="20"/>
                <w:szCs w:val="20"/>
              </w:rPr>
              <w:t>r</w:t>
            </w:r>
            <w:r w:rsidR="00B23025">
              <w:rPr>
                <w:sz w:val="20"/>
                <w:szCs w:val="20"/>
              </w:rPr>
              <w:t>p</w:t>
            </w:r>
            <w:r w:rsidRPr="008C7DAB">
              <w:rPr>
                <w:sz w:val="20"/>
                <w:szCs w:val="20"/>
              </w:rPr>
              <w:t xml:space="preserve">engaruh dan signifikan terhadap nilai perusahaan dan </w:t>
            </w:r>
            <w:r w:rsidRPr="008C7DAB">
              <w:rPr>
                <w:i/>
                <w:iCs/>
                <w:sz w:val="20"/>
                <w:szCs w:val="20"/>
              </w:rPr>
              <w:t>Co</w:t>
            </w:r>
            <w:r w:rsidR="00427C39">
              <w:rPr>
                <w:i/>
                <w:iCs/>
                <w:sz w:val="20"/>
                <w:szCs w:val="20"/>
              </w:rPr>
              <w:t>r</w:t>
            </w:r>
            <w:r w:rsidR="00B23025">
              <w:rPr>
                <w:i/>
                <w:iCs/>
                <w:sz w:val="20"/>
                <w:szCs w:val="20"/>
              </w:rPr>
              <w:t>p</w:t>
            </w:r>
            <w:r w:rsidRPr="008C7DAB">
              <w:rPr>
                <w:i/>
                <w:iCs/>
                <w:sz w:val="20"/>
                <w:szCs w:val="20"/>
              </w:rPr>
              <w:t xml:space="preserve">orate Social Responsibility Disclosure </w:t>
            </w:r>
            <w:r w:rsidRPr="008C7DAB">
              <w:rPr>
                <w:sz w:val="20"/>
                <w:szCs w:val="20"/>
              </w:rPr>
              <w:t>be</w:t>
            </w:r>
            <w:r w:rsidR="00427C39">
              <w:rPr>
                <w:sz w:val="20"/>
                <w:szCs w:val="20"/>
              </w:rPr>
              <w:t>r</w:t>
            </w:r>
            <w:r w:rsidR="00B23025">
              <w:rPr>
                <w:sz w:val="20"/>
                <w:szCs w:val="20"/>
              </w:rPr>
              <w:t>p</w:t>
            </w:r>
            <w:r w:rsidRPr="008C7DAB">
              <w:rPr>
                <w:sz w:val="20"/>
                <w:szCs w:val="20"/>
              </w:rPr>
              <w:t xml:space="preserve">engaruh dan signifikan terhadap </w:t>
            </w:r>
            <w:r w:rsidR="00220FF2">
              <w:rPr>
                <w:sz w:val="20"/>
                <w:szCs w:val="20"/>
              </w:rPr>
              <w:t>N</w:t>
            </w:r>
            <w:r w:rsidRPr="008C7DAB">
              <w:rPr>
                <w:sz w:val="20"/>
                <w:szCs w:val="20"/>
              </w:rPr>
              <w:t xml:space="preserve">ilai </w:t>
            </w:r>
            <w:r w:rsidR="00220FF2">
              <w:rPr>
                <w:sz w:val="20"/>
                <w:szCs w:val="20"/>
              </w:rPr>
              <w:t>P</w:t>
            </w:r>
            <w:r w:rsidRPr="008C7DAB">
              <w:rPr>
                <w:sz w:val="20"/>
                <w:szCs w:val="20"/>
              </w:rPr>
              <w:t>erusahaan.</w:t>
            </w:r>
          </w:p>
        </w:tc>
      </w:tr>
      <w:tr w:rsidR="003C6F35" w:rsidRPr="008C7DAB" w14:paraId="0F9E4328" w14:textId="77777777" w:rsidTr="00F13C0F">
        <w:trPr>
          <w:trHeight w:val="699"/>
        </w:trPr>
        <w:tc>
          <w:tcPr>
            <w:tcW w:w="511" w:type="dxa"/>
          </w:tcPr>
          <w:p w14:paraId="6D83C0D6" w14:textId="60F3A112" w:rsidR="003C6F35" w:rsidRPr="008C7DAB" w:rsidRDefault="00237DB9" w:rsidP="005E1FAC">
            <w:pPr>
              <w:spacing w:line="240" w:lineRule="auto"/>
              <w:jc w:val="left"/>
              <w:rPr>
                <w:sz w:val="20"/>
                <w:szCs w:val="20"/>
                <w:lang w:val="id-ID"/>
              </w:rPr>
            </w:pPr>
            <w:r>
              <w:rPr>
                <w:sz w:val="20"/>
                <w:szCs w:val="20"/>
                <w:lang w:val="id-ID"/>
              </w:rPr>
              <w:t>8.</w:t>
            </w:r>
          </w:p>
        </w:tc>
        <w:tc>
          <w:tcPr>
            <w:tcW w:w="1327" w:type="dxa"/>
          </w:tcPr>
          <w:p w14:paraId="7289D1F1" w14:textId="77777777" w:rsidR="003C6F35" w:rsidRPr="008C7DAB" w:rsidRDefault="003C6F35" w:rsidP="005E1FAC">
            <w:pPr>
              <w:spacing w:line="240" w:lineRule="auto"/>
              <w:jc w:val="left"/>
              <w:rPr>
                <w:sz w:val="20"/>
                <w:szCs w:val="20"/>
                <w:lang w:val="fi-FI" w:bidi="ar-SA"/>
              </w:rPr>
            </w:pPr>
            <w:r w:rsidRPr="008C7DAB">
              <w:rPr>
                <w:sz w:val="20"/>
                <w:szCs w:val="20"/>
                <w:lang w:bidi="ar-SA"/>
              </w:rPr>
              <w:t>Shella Gilby Sapulette &amp; Franco Benony Limba (2021)</w:t>
            </w:r>
          </w:p>
        </w:tc>
        <w:tc>
          <w:tcPr>
            <w:tcW w:w="1747" w:type="dxa"/>
          </w:tcPr>
          <w:p w14:paraId="2C4802AA" w14:textId="3FEF3D46" w:rsidR="003C6F35" w:rsidRPr="008C7DAB" w:rsidRDefault="003C6F35" w:rsidP="005E1FAC">
            <w:pPr>
              <w:spacing w:line="240" w:lineRule="auto"/>
              <w:jc w:val="left"/>
              <w:rPr>
                <w:sz w:val="20"/>
                <w:szCs w:val="20"/>
                <w:lang w:bidi="ar-SA"/>
              </w:rPr>
            </w:pPr>
            <w:r w:rsidRPr="008C7DAB">
              <w:rPr>
                <w:sz w:val="20"/>
                <w:szCs w:val="20"/>
                <w:lang w:bidi="ar-SA"/>
              </w:rPr>
              <w:t xml:space="preserve">Pengaruh Penerapan </w:t>
            </w:r>
            <w:r w:rsidR="00FB65EF" w:rsidRPr="00FB65EF">
              <w:rPr>
                <w:i/>
                <w:iCs/>
                <w:sz w:val="20"/>
                <w:szCs w:val="20"/>
                <w:lang w:bidi="ar-SA"/>
              </w:rPr>
              <w:t xml:space="preserve">Green </w:t>
            </w:r>
            <w:r w:rsidR="00DC000B">
              <w:rPr>
                <w:i/>
                <w:iCs/>
                <w:sz w:val="20"/>
                <w:szCs w:val="20"/>
                <w:lang w:bidi="ar-SA"/>
              </w:rPr>
              <w:t>A</w:t>
            </w:r>
            <w:r w:rsidR="00FB65EF" w:rsidRPr="00FB65EF">
              <w:rPr>
                <w:i/>
                <w:iCs/>
                <w:sz w:val="20"/>
                <w:szCs w:val="20"/>
                <w:lang w:bidi="ar-SA"/>
              </w:rPr>
              <w:t>ccounting</w:t>
            </w:r>
            <w:r w:rsidRPr="008C7DAB">
              <w:rPr>
                <w:sz w:val="20"/>
                <w:szCs w:val="20"/>
                <w:lang w:bidi="ar-SA"/>
              </w:rPr>
              <w:t xml:space="preserve"> dan Kinerja </w:t>
            </w:r>
            <w:r w:rsidR="005E1FAC" w:rsidRPr="008C7DAB">
              <w:rPr>
                <w:sz w:val="20"/>
                <w:szCs w:val="20"/>
                <w:lang w:bidi="ar-SA"/>
              </w:rPr>
              <w:t>Lingkungan terhadap Nilai Perusahaan Manufaktur yang terdaftar di BEI tahun 2018-2020</w:t>
            </w:r>
          </w:p>
        </w:tc>
        <w:tc>
          <w:tcPr>
            <w:tcW w:w="2222" w:type="dxa"/>
          </w:tcPr>
          <w:p w14:paraId="619AEDD3" w14:textId="77777777" w:rsidR="003C6F35" w:rsidRPr="008C7DAB" w:rsidRDefault="003C6F35" w:rsidP="00B2257A">
            <w:pPr>
              <w:spacing w:line="240" w:lineRule="auto"/>
              <w:jc w:val="left"/>
              <w:rPr>
                <w:sz w:val="20"/>
                <w:szCs w:val="20"/>
              </w:rPr>
            </w:pPr>
            <w:r w:rsidRPr="008C7DAB">
              <w:rPr>
                <w:sz w:val="20"/>
                <w:szCs w:val="20"/>
              </w:rPr>
              <w:t>Variabel dependen:</w:t>
            </w:r>
          </w:p>
          <w:p w14:paraId="0FA2AF17" w14:textId="77777777" w:rsidR="003C6F35" w:rsidRPr="008C7DAB" w:rsidRDefault="003C6F35" w:rsidP="00B2257A">
            <w:pPr>
              <w:spacing w:line="240" w:lineRule="auto"/>
              <w:jc w:val="left"/>
              <w:rPr>
                <w:sz w:val="20"/>
                <w:szCs w:val="20"/>
              </w:rPr>
            </w:pPr>
            <w:r w:rsidRPr="008C7DAB">
              <w:rPr>
                <w:sz w:val="20"/>
                <w:szCs w:val="20"/>
              </w:rPr>
              <w:t>Nilai Perusahaan</w:t>
            </w:r>
          </w:p>
          <w:p w14:paraId="0FD5487F" w14:textId="77777777" w:rsidR="005E1FAC" w:rsidRPr="008C7DAB" w:rsidRDefault="005E1FAC" w:rsidP="00B2257A">
            <w:pPr>
              <w:spacing w:line="240" w:lineRule="auto"/>
              <w:jc w:val="left"/>
              <w:rPr>
                <w:sz w:val="20"/>
                <w:szCs w:val="20"/>
              </w:rPr>
            </w:pPr>
          </w:p>
          <w:p w14:paraId="32BC357C" w14:textId="77777777" w:rsidR="005E1FAC" w:rsidRPr="008C7DAB" w:rsidRDefault="005E1FAC" w:rsidP="00B2257A">
            <w:pPr>
              <w:spacing w:line="240" w:lineRule="auto"/>
              <w:jc w:val="left"/>
              <w:rPr>
                <w:sz w:val="20"/>
                <w:szCs w:val="20"/>
              </w:rPr>
            </w:pPr>
            <w:r w:rsidRPr="008C7DAB">
              <w:rPr>
                <w:sz w:val="20"/>
                <w:szCs w:val="20"/>
              </w:rPr>
              <w:t>Variabel independen:</w:t>
            </w:r>
          </w:p>
          <w:p w14:paraId="795CA10C" w14:textId="414CF25D" w:rsidR="005E1FAC" w:rsidRPr="00B2257A" w:rsidRDefault="00FB65EF" w:rsidP="00AA2B36">
            <w:pPr>
              <w:pStyle w:val="ListParagraph"/>
              <w:numPr>
                <w:ilvl w:val="0"/>
                <w:numId w:val="17"/>
              </w:numPr>
              <w:spacing w:line="240" w:lineRule="auto"/>
              <w:ind w:left="274" w:hanging="274"/>
              <w:jc w:val="left"/>
              <w:rPr>
                <w:rFonts w:cs="Times New Roman"/>
                <w:sz w:val="20"/>
                <w:szCs w:val="20"/>
                <w:lang w:val="fi-FI" w:bidi="ar-SA"/>
              </w:rPr>
            </w:pPr>
            <w:r w:rsidRPr="00FB65EF">
              <w:rPr>
                <w:rFonts w:cs="Times New Roman"/>
                <w:i/>
                <w:iCs/>
                <w:sz w:val="20"/>
                <w:szCs w:val="20"/>
                <w:lang w:val="fi-FI" w:bidi="ar-SA"/>
              </w:rPr>
              <w:t xml:space="preserve">Green </w:t>
            </w:r>
            <w:r w:rsidR="00DC000B">
              <w:rPr>
                <w:rFonts w:cs="Times New Roman"/>
                <w:i/>
                <w:iCs/>
                <w:sz w:val="20"/>
                <w:szCs w:val="20"/>
                <w:lang w:val="fi-FI" w:bidi="ar-SA"/>
              </w:rPr>
              <w:t>A</w:t>
            </w:r>
            <w:r w:rsidRPr="00FB65EF">
              <w:rPr>
                <w:rFonts w:cs="Times New Roman"/>
                <w:i/>
                <w:iCs/>
                <w:sz w:val="20"/>
                <w:szCs w:val="20"/>
                <w:lang w:val="fi-FI" w:bidi="ar-SA"/>
              </w:rPr>
              <w:t>ccounting</w:t>
            </w:r>
          </w:p>
          <w:p w14:paraId="719B42BE" w14:textId="77777777" w:rsidR="005E1FAC" w:rsidRPr="008C7DAB" w:rsidRDefault="005E1FAC" w:rsidP="00B643A7">
            <w:pPr>
              <w:pStyle w:val="ListParagraph"/>
              <w:numPr>
                <w:ilvl w:val="0"/>
                <w:numId w:val="17"/>
              </w:numPr>
              <w:spacing w:line="240" w:lineRule="auto"/>
              <w:ind w:left="273" w:hanging="283"/>
              <w:jc w:val="left"/>
              <w:rPr>
                <w:rFonts w:cs="Times New Roman"/>
                <w:sz w:val="20"/>
                <w:szCs w:val="20"/>
                <w:lang w:val="fi-FI" w:bidi="ar-SA"/>
              </w:rPr>
            </w:pPr>
            <w:r w:rsidRPr="008C7DAB">
              <w:rPr>
                <w:rFonts w:cs="Times New Roman"/>
                <w:sz w:val="20"/>
                <w:szCs w:val="20"/>
                <w:lang w:val="fi-FI" w:bidi="ar-SA"/>
              </w:rPr>
              <w:t>Kinerja Lingkungan</w:t>
            </w:r>
          </w:p>
          <w:p w14:paraId="6F23CD5C" w14:textId="77777777" w:rsidR="003C6F35" w:rsidRPr="008C7DAB" w:rsidRDefault="003C6F35" w:rsidP="00B2257A">
            <w:pPr>
              <w:spacing w:line="240" w:lineRule="auto"/>
              <w:jc w:val="left"/>
              <w:rPr>
                <w:sz w:val="20"/>
                <w:szCs w:val="20"/>
              </w:rPr>
            </w:pPr>
          </w:p>
        </w:tc>
        <w:tc>
          <w:tcPr>
            <w:tcW w:w="2320" w:type="dxa"/>
          </w:tcPr>
          <w:p w14:paraId="4B8A319D" w14:textId="121CD808" w:rsidR="003C6F35" w:rsidRPr="008C7DAB" w:rsidRDefault="003C6F35" w:rsidP="005E1FAC">
            <w:pPr>
              <w:spacing w:line="240" w:lineRule="auto"/>
              <w:jc w:val="left"/>
              <w:rPr>
                <w:sz w:val="20"/>
                <w:szCs w:val="20"/>
              </w:rPr>
            </w:pPr>
            <w:r w:rsidRPr="008C7DAB">
              <w:rPr>
                <w:sz w:val="20"/>
                <w:szCs w:val="20"/>
              </w:rPr>
              <w:t xml:space="preserve">Hasil dalam penelitian menunjukkan bahwa </w:t>
            </w:r>
            <w:r w:rsidR="00FB65EF" w:rsidRPr="00FB65EF">
              <w:rPr>
                <w:i/>
                <w:iCs/>
                <w:sz w:val="20"/>
                <w:szCs w:val="20"/>
              </w:rPr>
              <w:t xml:space="preserve">Green </w:t>
            </w:r>
            <w:r w:rsidR="00DC000B">
              <w:rPr>
                <w:i/>
                <w:iCs/>
                <w:sz w:val="20"/>
                <w:szCs w:val="20"/>
              </w:rPr>
              <w:t>A</w:t>
            </w:r>
            <w:r w:rsidR="00FB65EF" w:rsidRPr="00FB65EF">
              <w:rPr>
                <w:i/>
                <w:iCs/>
                <w:sz w:val="20"/>
                <w:szCs w:val="20"/>
              </w:rPr>
              <w:t>ccounting</w:t>
            </w:r>
            <w:r w:rsidRPr="008C7DAB">
              <w:rPr>
                <w:i/>
                <w:iCs/>
                <w:sz w:val="20"/>
                <w:szCs w:val="20"/>
              </w:rPr>
              <w:t xml:space="preserve"> </w:t>
            </w:r>
            <w:r w:rsidRPr="008C7DAB">
              <w:rPr>
                <w:sz w:val="20"/>
                <w:szCs w:val="20"/>
              </w:rPr>
              <w:t xml:space="preserve">tidak menunjukkan pengaruh </w:t>
            </w:r>
            <w:r w:rsidR="005E1FAC" w:rsidRPr="008C7DAB">
              <w:rPr>
                <w:sz w:val="20"/>
                <w:szCs w:val="20"/>
              </w:rPr>
              <w:t xml:space="preserve">positif terhadap </w:t>
            </w:r>
            <w:r w:rsidR="00220FF2">
              <w:rPr>
                <w:sz w:val="20"/>
                <w:szCs w:val="20"/>
              </w:rPr>
              <w:t>N</w:t>
            </w:r>
            <w:r w:rsidR="005E1FAC" w:rsidRPr="008C7DAB">
              <w:rPr>
                <w:sz w:val="20"/>
                <w:szCs w:val="20"/>
              </w:rPr>
              <w:t xml:space="preserve">ilai </w:t>
            </w:r>
            <w:r w:rsidR="00220FF2">
              <w:rPr>
                <w:sz w:val="20"/>
                <w:szCs w:val="20"/>
              </w:rPr>
              <w:t>P</w:t>
            </w:r>
            <w:r w:rsidR="005E1FAC" w:rsidRPr="008C7DAB">
              <w:rPr>
                <w:sz w:val="20"/>
                <w:szCs w:val="20"/>
              </w:rPr>
              <w:t xml:space="preserve">erusahaan. Namun, Kinerja Lingkungan menunjukan pengaruh positif terhadap </w:t>
            </w:r>
            <w:r w:rsidR="00220FF2">
              <w:rPr>
                <w:sz w:val="20"/>
                <w:szCs w:val="20"/>
              </w:rPr>
              <w:t>N</w:t>
            </w:r>
            <w:r w:rsidR="005E1FAC" w:rsidRPr="008C7DAB">
              <w:rPr>
                <w:sz w:val="20"/>
                <w:szCs w:val="20"/>
              </w:rPr>
              <w:t xml:space="preserve">ilai </w:t>
            </w:r>
            <w:r w:rsidR="00220FF2">
              <w:rPr>
                <w:sz w:val="20"/>
                <w:szCs w:val="20"/>
              </w:rPr>
              <w:t>P</w:t>
            </w:r>
            <w:r w:rsidR="005E1FAC" w:rsidRPr="008C7DAB">
              <w:rPr>
                <w:sz w:val="20"/>
                <w:szCs w:val="20"/>
              </w:rPr>
              <w:t>erusahaan.</w:t>
            </w:r>
          </w:p>
        </w:tc>
      </w:tr>
      <w:tr w:rsidR="008B5954" w:rsidRPr="008C7DAB" w14:paraId="352D3887" w14:textId="77777777" w:rsidTr="00F13C0F">
        <w:trPr>
          <w:trHeight w:val="699"/>
        </w:trPr>
        <w:tc>
          <w:tcPr>
            <w:tcW w:w="511" w:type="dxa"/>
          </w:tcPr>
          <w:p w14:paraId="2FEFA32E" w14:textId="2ED28B21" w:rsidR="008B5954" w:rsidRDefault="00EF6B16" w:rsidP="005E1FAC">
            <w:pPr>
              <w:spacing w:line="240" w:lineRule="auto"/>
              <w:jc w:val="left"/>
              <w:rPr>
                <w:sz w:val="20"/>
                <w:szCs w:val="20"/>
                <w:lang w:val="id-ID"/>
              </w:rPr>
            </w:pPr>
            <w:r>
              <w:rPr>
                <w:sz w:val="20"/>
                <w:szCs w:val="20"/>
                <w:lang w:val="id-ID"/>
              </w:rPr>
              <w:t>9.</w:t>
            </w:r>
          </w:p>
        </w:tc>
        <w:tc>
          <w:tcPr>
            <w:tcW w:w="1327" w:type="dxa"/>
          </w:tcPr>
          <w:p w14:paraId="1753F2DB" w14:textId="1D9A622B" w:rsidR="008B5954" w:rsidRPr="008C7DAB" w:rsidRDefault="00EF6B16" w:rsidP="005E1FAC">
            <w:pPr>
              <w:spacing w:line="240" w:lineRule="auto"/>
              <w:jc w:val="left"/>
              <w:rPr>
                <w:sz w:val="20"/>
                <w:szCs w:val="20"/>
                <w:lang w:bidi="ar-SA"/>
              </w:rPr>
            </w:pPr>
            <w:r>
              <w:rPr>
                <w:sz w:val="20"/>
                <w:szCs w:val="20"/>
                <w:lang w:bidi="ar-SA"/>
              </w:rPr>
              <w:t>Mya Pramita, Agussalim M</w:t>
            </w:r>
            <w:r w:rsidR="00803C40">
              <w:rPr>
                <w:sz w:val="20"/>
                <w:szCs w:val="20"/>
                <w:lang w:bidi="ar-SA"/>
              </w:rPr>
              <w:t>, &amp; Desmiwerita (2021)</w:t>
            </w:r>
          </w:p>
        </w:tc>
        <w:tc>
          <w:tcPr>
            <w:tcW w:w="1747" w:type="dxa"/>
          </w:tcPr>
          <w:p w14:paraId="0A98788E" w14:textId="45A6B234" w:rsidR="008B5954" w:rsidRPr="00692F45" w:rsidRDefault="00803C40" w:rsidP="005E1FAC">
            <w:pPr>
              <w:spacing w:line="240" w:lineRule="auto"/>
              <w:jc w:val="left"/>
              <w:rPr>
                <w:sz w:val="20"/>
                <w:szCs w:val="20"/>
                <w:lang w:bidi="ar-SA"/>
              </w:rPr>
            </w:pPr>
            <w:r>
              <w:rPr>
                <w:sz w:val="20"/>
                <w:szCs w:val="20"/>
                <w:lang w:bidi="ar-SA"/>
              </w:rPr>
              <w:t xml:space="preserve">Pengaruh Pengungkapan </w:t>
            </w:r>
            <w:r>
              <w:rPr>
                <w:i/>
                <w:iCs/>
                <w:sz w:val="20"/>
                <w:szCs w:val="20"/>
                <w:lang w:bidi="ar-SA"/>
              </w:rPr>
              <w:t xml:space="preserve">Sustainability Report </w:t>
            </w:r>
            <w:r>
              <w:rPr>
                <w:sz w:val="20"/>
                <w:szCs w:val="20"/>
                <w:lang w:bidi="ar-SA"/>
              </w:rPr>
              <w:t xml:space="preserve">dan </w:t>
            </w:r>
            <w:r>
              <w:rPr>
                <w:i/>
                <w:iCs/>
                <w:sz w:val="20"/>
                <w:szCs w:val="20"/>
                <w:lang w:bidi="ar-SA"/>
              </w:rPr>
              <w:t>in</w:t>
            </w:r>
            <w:r w:rsidR="00692F45">
              <w:rPr>
                <w:i/>
                <w:iCs/>
                <w:sz w:val="20"/>
                <w:szCs w:val="20"/>
                <w:lang w:bidi="ar-SA"/>
              </w:rPr>
              <w:t xml:space="preserve">tellectual Capital </w:t>
            </w:r>
            <w:r w:rsidR="00692F45">
              <w:rPr>
                <w:sz w:val="20"/>
                <w:szCs w:val="20"/>
                <w:lang w:bidi="ar-SA"/>
              </w:rPr>
              <w:t>Terhadap Nilai Perusahaan (Studi Empiris Pada Perusahaan Sektor Pertambangan Yang Terdaftar Di Bursa Efek Indonesia (BEI)</w:t>
            </w:r>
            <w:r w:rsidR="00B643A7">
              <w:rPr>
                <w:sz w:val="20"/>
                <w:szCs w:val="20"/>
                <w:lang w:bidi="ar-SA"/>
              </w:rPr>
              <w:t xml:space="preserve"> Periode Tahun 2014-2019)</w:t>
            </w:r>
          </w:p>
        </w:tc>
        <w:tc>
          <w:tcPr>
            <w:tcW w:w="2222" w:type="dxa"/>
          </w:tcPr>
          <w:p w14:paraId="51777C63" w14:textId="77777777" w:rsidR="008B5954" w:rsidRDefault="00B643A7" w:rsidP="00B2257A">
            <w:pPr>
              <w:spacing w:line="240" w:lineRule="auto"/>
              <w:jc w:val="left"/>
              <w:rPr>
                <w:sz w:val="20"/>
                <w:szCs w:val="20"/>
              </w:rPr>
            </w:pPr>
            <w:r>
              <w:rPr>
                <w:sz w:val="20"/>
                <w:szCs w:val="20"/>
              </w:rPr>
              <w:t>Variabel dependen:</w:t>
            </w:r>
          </w:p>
          <w:p w14:paraId="29116BC2" w14:textId="77777777" w:rsidR="00B643A7" w:rsidRDefault="00B643A7" w:rsidP="00B2257A">
            <w:pPr>
              <w:spacing w:line="240" w:lineRule="auto"/>
              <w:jc w:val="left"/>
              <w:rPr>
                <w:sz w:val="20"/>
                <w:szCs w:val="20"/>
              </w:rPr>
            </w:pPr>
            <w:r>
              <w:rPr>
                <w:sz w:val="20"/>
                <w:szCs w:val="20"/>
              </w:rPr>
              <w:t>Nilai Perusahaan</w:t>
            </w:r>
          </w:p>
          <w:p w14:paraId="21E535A7" w14:textId="77777777" w:rsidR="00B643A7" w:rsidRDefault="00B643A7" w:rsidP="00B2257A">
            <w:pPr>
              <w:spacing w:line="240" w:lineRule="auto"/>
              <w:jc w:val="left"/>
              <w:rPr>
                <w:sz w:val="20"/>
                <w:szCs w:val="20"/>
              </w:rPr>
            </w:pPr>
          </w:p>
          <w:p w14:paraId="028E0EA0" w14:textId="77777777" w:rsidR="00B643A7" w:rsidRDefault="00B643A7" w:rsidP="00B2257A">
            <w:pPr>
              <w:spacing w:line="240" w:lineRule="auto"/>
              <w:jc w:val="left"/>
              <w:rPr>
                <w:sz w:val="20"/>
                <w:szCs w:val="20"/>
              </w:rPr>
            </w:pPr>
            <w:r>
              <w:rPr>
                <w:sz w:val="20"/>
                <w:szCs w:val="20"/>
              </w:rPr>
              <w:t>Variabel independen:</w:t>
            </w:r>
          </w:p>
          <w:p w14:paraId="259EFCE8" w14:textId="77777777" w:rsidR="00B643A7" w:rsidRPr="009030D3" w:rsidRDefault="00B643A7" w:rsidP="00B643A7">
            <w:pPr>
              <w:pStyle w:val="ListParagraph"/>
              <w:numPr>
                <w:ilvl w:val="0"/>
                <w:numId w:val="40"/>
              </w:numPr>
              <w:spacing w:line="240" w:lineRule="auto"/>
              <w:ind w:left="273" w:hanging="283"/>
              <w:jc w:val="left"/>
              <w:rPr>
                <w:rFonts w:cs="Times New Roman"/>
                <w:sz w:val="20"/>
                <w:szCs w:val="20"/>
              </w:rPr>
            </w:pPr>
            <w:r>
              <w:rPr>
                <w:rFonts w:cs="Times New Roman"/>
                <w:i/>
                <w:iCs/>
                <w:sz w:val="20"/>
                <w:szCs w:val="20"/>
              </w:rPr>
              <w:t>Sust</w:t>
            </w:r>
            <w:r w:rsidR="009030D3">
              <w:rPr>
                <w:rFonts w:cs="Times New Roman"/>
                <w:i/>
                <w:iCs/>
                <w:sz w:val="20"/>
                <w:szCs w:val="20"/>
              </w:rPr>
              <w:t>ainability Reporting</w:t>
            </w:r>
          </w:p>
          <w:p w14:paraId="16558D85" w14:textId="3F7C508E" w:rsidR="009030D3" w:rsidRPr="00B643A7" w:rsidRDefault="009030D3" w:rsidP="00B643A7">
            <w:pPr>
              <w:pStyle w:val="ListParagraph"/>
              <w:numPr>
                <w:ilvl w:val="0"/>
                <w:numId w:val="40"/>
              </w:numPr>
              <w:spacing w:line="240" w:lineRule="auto"/>
              <w:ind w:left="273" w:hanging="283"/>
              <w:jc w:val="left"/>
              <w:rPr>
                <w:rFonts w:cs="Times New Roman"/>
                <w:sz w:val="20"/>
                <w:szCs w:val="20"/>
              </w:rPr>
            </w:pPr>
            <w:r>
              <w:rPr>
                <w:rFonts w:cs="Times New Roman"/>
                <w:i/>
                <w:iCs/>
                <w:sz w:val="20"/>
                <w:szCs w:val="20"/>
              </w:rPr>
              <w:t>Intellectual Capital</w:t>
            </w:r>
          </w:p>
        </w:tc>
        <w:tc>
          <w:tcPr>
            <w:tcW w:w="2320" w:type="dxa"/>
          </w:tcPr>
          <w:p w14:paraId="13DD620C" w14:textId="61810542" w:rsidR="00F206DC" w:rsidRPr="00F206DC" w:rsidRDefault="009030D3" w:rsidP="00F206DC">
            <w:pPr>
              <w:spacing w:line="240" w:lineRule="auto"/>
              <w:jc w:val="left"/>
              <w:rPr>
                <w:sz w:val="20"/>
                <w:szCs w:val="20"/>
              </w:rPr>
            </w:pPr>
            <w:r>
              <w:rPr>
                <w:sz w:val="20"/>
                <w:szCs w:val="20"/>
              </w:rPr>
              <w:t>Hasil dalam penelitian menunjukkan bahwa</w:t>
            </w:r>
            <w:r w:rsidR="00F206DC">
              <w:rPr>
                <w:sz w:val="20"/>
                <w:szCs w:val="20"/>
              </w:rPr>
              <w:t xml:space="preserve"> s</w:t>
            </w:r>
            <w:r w:rsidR="00F206DC" w:rsidRPr="00F206DC">
              <w:rPr>
                <w:sz w:val="20"/>
                <w:szCs w:val="20"/>
              </w:rPr>
              <w:t>ecara parsial</w:t>
            </w:r>
            <w:r w:rsidR="00F206DC">
              <w:rPr>
                <w:sz w:val="20"/>
                <w:szCs w:val="20"/>
              </w:rPr>
              <w:t xml:space="preserve"> </w:t>
            </w:r>
            <w:r w:rsidR="00F206DC" w:rsidRPr="00F206DC">
              <w:rPr>
                <w:i/>
                <w:iCs/>
                <w:sz w:val="20"/>
                <w:szCs w:val="20"/>
              </w:rPr>
              <w:t xml:space="preserve">Sustainability </w:t>
            </w:r>
            <w:r w:rsidR="00F206DC">
              <w:rPr>
                <w:i/>
                <w:iCs/>
                <w:sz w:val="20"/>
                <w:szCs w:val="20"/>
              </w:rPr>
              <w:t>R</w:t>
            </w:r>
            <w:r w:rsidR="00F206DC" w:rsidRPr="00F206DC">
              <w:rPr>
                <w:i/>
                <w:iCs/>
                <w:sz w:val="20"/>
                <w:szCs w:val="20"/>
              </w:rPr>
              <w:t xml:space="preserve">eporting </w:t>
            </w:r>
            <w:r w:rsidR="00F206DC" w:rsidRPr="00F206DC">
              <w:rPr>
                <w:sz w:val="20"/>
                <w:szCs w:val="20"/>
              </w:rPr>
              <w:t>berpengaruh negatif dan signifikan terhadap</w:t>
            </w:r>
          </w:p>
          <w:p w14:paraId="51BB693A" w14:textId="41AB824A" w:rsidR="002C4D9D" w:rsidRPr="002C4D9D" w:rsidRDefault="00F206DC" w:rsidP="002C4D9D">
            <w:pPr>
              <w:spacing w:line="240" w:lineRule="auto"/>
              <w:jc w:val="left"/>
              <w:rPr>
                <w:sz w:val="20"/>
                <w:szCs w:val="20"/>
              </w:rPr>
            </w:pPr>
            <w:r w:rsidRPr="00F206DC">
              <w:rPr>
                <w:sz w:val="20"/>
                <w:szCs w:val="20"/>
              </w:rPr>
              <w:t>nilai perusahaan.</w:t>
            </w:r>
            <w:r w:rsidR="002C4D9D">
              <w:rPr>
                <w:sz w:val="20"/>
                <w:szCs w:val="20"/>
              </w:rPr>
              <w:t xml:space="preserve"> </w:t>
            </w:r>
            <w:r w:rsidR="002C4D9D" w:rsidRPr="002C4D9D">
              <w:rPr>
                <w:sz w:val="20"/>
                <w:szCs w:val="20"/>
              </w:rPr>
              <w:t xml:space="preserve">Secara parsial </w:t>
            </w:r>
            <w:r w:rsidR="002C4D9D" w:rsidRPr="002C4D9D">
              <w:rPr>
                <w:i/>
                <w:iCs/>
                <w:sz w:val="20"/>
                <w:szCs w:val="20"/>
              </w:rPr>
              <w:t>Intellectual Capital</w:t>
            </w:r>
            <w:r w:rsidR="002C4D9D" w:rsidRPr="002C4D9D">
              <w:rPr>
                <w:sz w:val="20"/>
                <w:szCs w:val="20"/>
              </w:rPr>
              <w:t xml:space="preserve"> berpengaruh negatif dan signifikan terhadap nilai</w:t>
            </w:r>
          </w:p>
          <w:p w14:paraId="7CD231B3" w14:textId="245CB26E" w:rsidR="002C4D9D" w:rsidRPr="002C4D9D" w:rsidRDefault="002C4D9D" w:rsidP="002C4D9D">
            <w:pPr>
              <w:spacing w:line="240" w:lineRule="auto"/>
              <w:jc w:val="left"/>
              <w:rPr>
                <w:sz w:val="20"/>
                <w:szCs w:val="20"/>
              </w:rPr>
            </w:pPr>
            <w:r w:rsidRPr="002C4D9D">
              <w:rPr>
                <w:sz w:val="20"/>
                <w:szCs w:val="20"/>
              </w:rPr>
              <w:t>perusahaan.</w:t>
            </w:r>
            <w:r>
              <w:rPr>
                <w:sz w:val="20"/>
                <w:szCs w:val="20"/>
              </w:rPr>
              <w:t xml:space="preserve"> </w:t>
            </w:r>
            <w:r w:rsidRPr="002C4D9D">
              <w:rPr>
                <w:sz w:val="20"/>
                <w:szCs w:val="20"/>
              </w:rPr>
              <w:t xml:space="preserve">Secara simultan </w:t>
            </w:r>
            <w:r w:rsidRPr="002C4D9D">
              <w:rPr>
                <w:i/>
                <w:iCs/>
                <w:sz w:val="20"/>
                <w:szCs w:val="20"/>
              </w:rPr>
              <w:t xml:space="preserve">Sustainability </w:t>
            </w:r>
            <w:r>
              <w:rPr>
                <w:i/>
                <w:iCs/>
                <w:sz w:val="20"/>
                <w:szCs w:val="20"/>
              </w:rPr>
              <w:t>R</w:t>
            </w:r>
            <w:r w:rsidRPr="002C4D9D">
              <w:rPr>
                <w:i/>
                <w:iCs/>
                <w:sz w:val="20"/>
                <w:szCs w:val="20"/>
              </w:rPr>
              <w:t>eporting</w:t>
            </w:r>
            <w:r w:rsidRPr="002C4D9D">
              <w:rPr>
                <w:sz w:val="20"/>
                <w:szCs w:val="20"/>
              </w:rPr>
              <w:t xml:space="preserve"> dan </w:t>
            </w:r>
            <w:r w:rsidRPr="002C4D9D">
              <w:rPr>
                <w:i/>
                <w:iCs/>
                <w:sz w:val="20"/>
                <w:szCs w:val="20"/>
              </w:rPr>
              <w:t xml:space="preserve">Intellectual </w:t>
            </w:r>
            <w:r>
              <w:rPr>
                <w:i/>
                <w:iCs/>
                <w:sz w:val="20"/>
                <w:szCs w:val="20"/>
              </w:rPr>
              <w:t>C</w:t>
            </w:r>
            <w:r w:rsidRPr="002C4D9D">
              <w:rPr>
                <w:i/>
                <w:iCs/>
                <w:sz w:val="20"/>
                <w:szCs w:val="20"/>
              </w:rPr>
              <w:t>apital b</w:t>
            </w:r>
            <w:r w:rsidRPr="002C4D9D">
              <w:rPr>
                <w:sz w:val="20"/>
                <w:szCs w:val="20"/>
              </w:rPr>
              <w:t>erpengaruh</w:t>
            </w:r>
          </w:p>
          <w:p w14:paraId="6B22E80D" w14:textId="26C995D1" w:rsidR="008B5954" w:rsidRPr="008C7DAB" w:rsidRDefault="002C4D9D" w:rsidP="002C4D9D">
            <w:pPr>
              <w:spacing w:line="240" w:lineRule="auto"/>
              <w:jc w:val="left"/>
              <w:rPr>
                <w:sz w:val="20"/>
                <w:szCs w:val="20"/>
              </w:rPr>
            </w:pPr>
            <w:r w:rsidRPr="002C4D9D">
              <w:rPr>
                <w:sz w:val="20"/>
                <w:szCs w:val="20"/>
              </w:rPr>
              <w:t>signifikan terhadap nilai perusahaan.</w:t>
            </w:r>
          </w:p>
        </w:tc>
      </w:tr>
      <w:bookmarkEnd w:id="159"/>
      <w:tr w:rsidR="00C01CCD" w:rsidRPr="008C7DAB" w14:paraId="59DB8DA3" w14:textId="77777777" w:rsidTr="00F13C0F">
        <w:tc>
          <w:tcPr>
            <w:tcW w:w="511" w:type="dxa"/>
          </w:tcPr>
          <w:p w14:paraId="4789F0C9" w14:textId="45D24033" w:rsidR="00C01CCD" w:rsidRPr="008C7DAB" w:rsidRDefault="002C4D9D" w:rsidP="005E1FAC">
            <w:pPr>
              <w:spacing w:line="240" w:lineRule="auto"/>
              <w:rPr>
                <w:sz w:val="20"/>
                <w:szCs w:val="20"/>
                <w:lang w:val="en-ID" w:bidi="ar-SA"/>
              </w:rPr>
            </w:pPr>
            <w:r>
              <w:rPr>
                <w:sz w:val="20"/>
                <w:szCs w:val="20"/>
                <w:lang w:val="en-ID" w:bidi="ar-SA"/>
              </w:rPr>
              <w:t>10</w:t>
            </w:r>
            <w:r w:rsidR="00237DB9">
              <w:rPr>
                <w:sz w:val="20"/>
                <w:szCs w:val="20"/>
                <w:lang w:val="en-ID" w:bidi="ar-SA"/>
              </w:rPr>
              <w:t>.</w:t>
            </w:r>
          </w:p>
        </w:tc>
        <w:tc>
          <w:tcPr>
            <w:tcW w:w="1327" w:type="dxa"/>
          </w:tcPr>
          <w:p w14:paraId="11E729B0" w14:textId="77777777" w:rsidR="00C01CCD" w:rsidRPr="008C7DAB" w:rsidRDefault="00C01CCD" w:rsidP="005E1FAC">
            <w:pPr>
              <w:spacing w:line="240" w:lineRule="auto"/>
              <w:rPr>
                <w:sz w:val="20"/>
                <w:szCs w:val="20"/>
                <w:lang w:bidi="ar-SA"/>
              </w:rPr>
            </w:pPr>
            <w:r w:rsidRPr="008C7DAB">
              <w:rPr>
                <w:sz w:val="20"/>
                <w:szCs w:val="20"/>
                <w:lang w:val="fi-FI" w:bidi="ar-SA"/>
              </w:rPr>
              <w:t>Dini Dwi Wardani &amp; Lailatus Sa’adah (2020)</w:t>
            </w:r>
          </w:p>
        </w:tc>
        <w:tc>
          <w:tcPr>
            <w:tcW w:w="1747" w:type="dxa"/>
          </w:tcPr>
          <w:p w14:paraId="6C36F02B" w14:textId="77777777" w:rsidR="00C01CCD" w:rsidRPr="008C7DAB" w:rsidRDefault="00C01CCD" w:rsidP="005E1FAC">
            <w:pPr>
              <w:spacing w:line="240" w:lineRule="auto"/>
              <w:rPr>
                <w:sz w:val="20"/>
                <w:szCs w:val="20"/>
                <w:lang w:bidi="ar-SA"/>
              </w:rPr>
            </w:pPr>
            <w:r w:rsidRPr="008C7DAB">
              <w:rPr>
                <w:sz w:val="20"/>
                <w:szCs w:val="20"/>
                <w:lang w:val="fi-FI" w:bidi="ar-SA"/>
              </w:rPr>
              <w:t xml:space="preserve">Pengaruh Kinerja Lingkungan Terhadap Nilai Perusahaan Dengan Kinerja </w:t>
            </w:r>
            <w:r w:rsidRPr="008C7DAB">
              <w:rPr>
                <w:sz w:val="20"/>
                <w:szCs w:val="20"/>
                <w:lang w:val="fi-FI" w:bidi="ar-SA"/>
              </w:rPr>
              <w:lastRenderedPageBreak/>
              <w:t>Keuangan Sebagai Variabel Intervening</w:t>
            </w:r>
          </w:p>
        </w:tc>
        <w:tc>
          <w:tcPr>
            <w:tcW w:w="2222" w:type="dxa"/>
          </w:tcPr>
          <w:p w14:paraId="12A89A69" w14:textId="77777777" w:rsidR="00C01CCD" w:rsidRPr="008C7DAB" w:rsidRDefault="00C01CCD" w:rsidP="00B2257A">
            <w:pPr>
              <w:spacing w:line="240" w:lineRule="auto"/>
              <w:jc w:val="left"/>
              <w:rPr>
                <w:sz w:val="20"/>
                <w:szCs w:val="20"/>
              </w:rPr>
            </w:pPr>
            <w:r w:rsidRPr="008C7DAB">
              <w:rPr>
                <w:sz w:val="20"/>
                <w:szCs w:val="20"/>
              </w:rPr>
              <w:lastRenderedPageBreak/>
              <w:t>Variabel dependen:</w:t>
            </w:r>
          </w:p>
          <w:p w14:paraId="69385A20" w14:textId="77777777" w:rsidR="00C01CCD" w:rsidRPr="008C7DAB" w:rsidRDefault="00C01CCD" w:rsidP="00B2257A">
            <w:pPr>
              <w:spacing w:line="240" w:lineRule="auto"/>
              <w:jc w:val="left"/>
              <w:rPr>
                <w:sz w:val="20"/>
                <w:szCs w:val="20"/>
              </w:rPr>
            </w:pPr>
            <w:r w:rsidRPr="008C7DAB">
              <w:rPr>
                <w:sz w:val="20"/>
                <w:szCs w:val="20"/>
              </w:rPr>
              <w:t>Nilai Perusahaan</w:t>
            </w:r>
          </w:p>
          <w:p w14:paraId="31E66F5E" w14:textId="77777777" w:rsidR="00C01CCD" w:rsidRPr="008C7DAB" w:rsidRDefault="00C01CCD" w:rsidP="00B2257A">
            <w:pPr>
              <w:spacing w:line="240" w:lineRule="auto"/>
              <w:jc w:val="left"/>
              <w:rPr>
                <w:sz w:val="20"/>
                <w:szCs w:val="20"/>
              </w:rPr>
            </w:pPr>
          </w:p>
          <w:p w14:paraId="704B38A5" w14:textId="77777777" w:rsidR="00C01CCD" w:rsidRPr="008C7DAB" w:rsidRDefault="00C01CCD" w:rsidP="00B2257A">
            <w:pPr>
              <w:spacing w:line="240" w:lineRule="auto"/>
              <w:jc w:val="left"/>
              <w:rPr>
                <w:sz w:val="20"/>
                <w:szCs w:val="20"/>
              </w:rPr>
            </w:pPr>
            <w:r w:rsidRPr="008C7DAB">
              <w:rPr>
                <w:sz w:val="20"/>
                <w:szCs w:val="20"/>
              </w:rPr>
              <w:t>Variabel independen:</w:t>
            </w:r>
          </w:p>
          <w:p w14:paraId="10C9076F" w14:textId="77777777" w:rsidR="00C01CCD" w:rsidRPr="008C7DAB" w:rsidRDefault="00C01CCD" w:rsidP="00B2257A">
            <w:pPr>
              <w:spacing w:line="240" w:lineRule="auto"/>
              <w:jc w:val="left"/>
              <w:rPr>
                <w:sz w:val="20"/>
                <w:szCs w:val="20"/>
              </w:rPr>
            </w:pPr>
            <w:r w:rsidRPr="008C7DAB">
              <w:rPr>
                <w:sz w:val="20"/>
                <w:szCs w:val="20"/>
              </w:rPr>
              <w:t>Kinerja Lingkungan</w:t>
            </w:r>
          </w:p>
          <w:p w14:paraId="0B2ED99C" w14:textId="77777777" w:rsidR="00C01CCD" w:rsidRPr="008C7DAB" w:rsidRDefault="00C01CCD" w:rsidP="00B2257A">
            <w:pPr>
              <w:spacing w:line="240" w:lineRule="auto"/>
              <w:jc w:val="left"/>
              <w:rPr>
                <w:sz w:val="20"/>
                <w:szCs w:val="20"/>
              </w:rPr>
            </w:pPr>
          </w:p>
          <w:p w14:paraId="1F5EF690" w14:textId="77777777" w:rsidR="00C01CCD" w:rsidRPr="008C7DAB" w:rsidRDefault="00C01CCD" w:rsidP="00B2257A">
            <w:pPr>
              <w:spacing w:line="240" w:lineRule="auto"/>
              <w:jc w:val="left"/>
              <w:rPr>
                <w:sz w:val="20"/>
                <w:szCs w:val="20"/>
              </w:rPr>
            </w:pPr>
            <w:r w:rsidRPr="008C7DAB">
              <w:rPr>
                <w:sz w:val="20"/>
                <w:szCs w:val="20"/>
              </w:rPr>
              <w:t>Variabel intervening:</w:t>
            </w:r>
          </w:p>
          <w:p w14:paraId="1925B154" w14:textId="77777777" w:rsidR="00C01CCD" w:rsidRPr="008C7DAB" w:rsidRDefault="00C01CCD" w:rsidP="00B2257A">
            <w:pPr>
              <w:spacing w:line="240" w:lineRule="auto"/>
              <w:jc w:val="left"/>
              <w:rPr>
                <w:sz w:val="20"/>
                <w:szCs w:val="20"/>
              </w:rPr>
            </w:pPr>
            <w:r w:rsidRPr="008C7DAB">
              <w:rPr>
                <w:sz w:val="20"/>
                <w:szCs w:val="20"/>
              </w:rPr>
              <w:t>Kinerja Keuangan</w:t>
            </w:r>
          </w:p>
        </w:tc>
        <w:tc>
          <w:tcPr>
            <w:tcW w:w="2320" w:type="dxa"/>
          </w:tcPr>
          <w:p w14:paraId="5610B423" w14:textId="4A11F2F7" w:rsidR="00C01CCD" w:rsidRPr="008C7DAB" w:rsidRDefault="00C01CCD" w:rsidP="005E1FAC">
            <w:pPr>
              <w:spacing w:line="240" w:lineRule="auto"/>
              <w:rPr>
                <w:sz w:val="20"/>
                <w:szCs w:val="20"/>
              </w:rPr>
            </w:pPr>
            <w:r w:rsidRPr="008C7DAB">
              <w:rPr>
                <w:sz w:val="20"/>
                <w:szCs w:val="20"/>
              </w:rPr>
              <w:lastRenderedPageBreak/>
              <w:t>Hasil dalam penelitian menunjukan bahwa Kinerja Lingkungan be</w:t>
            </w:r>
            <w:r w:rsidR="00427C39">
              <w:rPr>
                <w:sz w:val="20"/>
                <w:szCs w:val="20"/>
              </w:rPr>
              <w:t>rp</w:t>
            </w:r>
            <w:r w:rsidRPr="008C7DAB">
              <w:rPr>
                <w:sz w:val="20"/>
                <w:szCs w:val="20"/>
              </w:rPr>
              <w:t xml:space="preserve">engaruh terhadap </w:t>
            </w:r>
            <w:r w:rsidR="00220FF2">
              <w:rPr>
                <w:sz w:val="20"/>
                <w:szCs w:val="20"/>
              </w:rPr>
              <w:t>N</w:t>
            </w:r>
            <w:r w:rsidRPr="008C7DAB">
              <w:rPr>
                <w:sz w:val="20"/>
                <w:szCs w:val="20"/>
              </w:rPr>
              <w:t xml:space="preserve">ilai </w:t>
            </w:r>
            <w:r w:rsidR="00220FF2">
              <w:rPr>
                <w:sz w:val="20"/>
                <w:szCs w:val="20"/>
              </w:rPr>
              <w:t>P</w:t>
            </w:r>
            <w:r w:rsidRPr="008C7DAB">
              <w:rPr>
                <w:sz w:val="20"/>
                <w:szCs w:val="20"/>
              </w:rPr>
              <w:t>erusahaan.</w:t>
            </w:r>
            <w:r w:rsidR="00220FF2">
              <w:rPr>
                <w:sz w:val="20"/>
                <w:szCs w:val="20"/>
              </w:rPr>
              <w:t xml:space="preserve"> </w:t>
            </w:r>
          </w:p>
        </w:tc>
      </w:tr>
      <w:tr w:rsidR="00C01CCD" w:rsidRPr="008C7DAB" w14:paraId="07D7E62D" w14:textId="77777777" w:rsidTr="00F13C0F">
        <w:tc>
          <w:tcPr>
            <w:tcW w:w="511" w:type="dxa"/>
          </w:tcPr>
          <w:p w14:paraId="56D587C5" w14:textId="47E84A12" w:rsidR="00C01CCD" w:rsidRPr="008C7DAB" w:rsidRDefault="00237DB9" w:rsidP="005E1FAC">
            <w:pPr>
              <w:spacing w:line="240" w:lineRule="auto"/>
              <w:rPr>
                <w:sz w:val="20"/>
                <w:szCs w:val="20"/>
                <w:lang w:val="en-ID" w:bidi="ar-SA"/>
              </w:rPr>
            </w:pPr>
            <w:r>
              <w:rPr>
                <w:sz w:val="20"/>
                <w:szCs w:val="20"/>
                <w:lang w:val="en-ID" w:bidi="ar-SA"/>
              </w:rPr>
              <w:t>1</w:t>
            </w:r>
            <w:r w:rsidR="002C4D9D">
              <w:rPr>
                <w:sz w:val="20"/>
                <w:szCs w:val="20"/>
                <w:lang w:val="en-ID" w:bidi="ar-SA"/>
              </w:rPr>
              <w:t>1</w:t>
            </w:r>
            <w:r w:rsidR="00C01CCD" w:rsidRPr="008C7DAB">
              <w:rPr>
                <w:sz w:val="20"/>
                <w:szCs w:val="20"/>
                <w:lang w:val="en-ID" w:bidi="ar-SA"/>
              </w:rPr>
              <w:t>.</w:t>
            </w:r>
          </w:p>
        </w:tc>
        <w:tc>
          <w:tcPr>
            <w:tcW w:w="1327" w:type="dxa"/>
          </w:tcPr>
          <w:p w14:paraId="58C67D70" w14:textId="77777777" w:rsidR="00C01CCD" w:rsidRPr="008C7DAB" w:rsidRDefault="00C01CCD" w:rsidP="005E1FAC">
            <w:pPr>
              <w:spacing w:line="240" w:lineRule="auto"/>
              <w:jc w:val="left"/>
              <w:rPr>
                <w:sz w:val="20"/>
                <w:szCs w:val="20"/>
                <w:lang w:val="fi-FI" w:bidi="ar-SA"/>
              </w:rPr>
            </w:pPr>
            <w:r w:rsidRPr="008C7DAB">
              <w:rPr>
                <w:sz w:val="20"/>
                <w:szCs w:val="20"/>
                <w:lang w:val="fi-FI" w:bidi="ar-SA"/>
              </w:rPr>
              <w:t>Virgoria Dwi Pujiningsih (2020)</w:t>
            </w:r>
          </w:p>
          <w:p w14:paraId="51C7089B" w14:textId="77777777" w:rsidR="00C01CCD" w:rsidRPr="008C7DAB" w:rsidRDefault="00C01CCD" w:rsidP="005E1FAC">
            <w:pPr>
              <w:spacing w:line="240" w:lineRule="auto"/>
              <w:rPr>
                <w:sz w:val="20"/>
                <w:szCs w:val="20"/>
                <w:lang w:val="fi-FI" w:bidi="ar-SA"/>
              </w:rPr>
            </w:pPr>
          </w:p>
        </w:tc>
        <w:tc>
          <w:tcPr>
            <w:tcW w:w="1747" w:type="dxa"/>
          </w:tcPr>
          <w:p w14:paraId="5BA1F0C2" w14:textId="0F5A660E" w:rsidR="00C01CCD" w:rsidRPr="008C7DAB" w:rsidRDefault="00C01CCD" w:rsidP="005E1FAC">
            <w:pPr>
              <w:spacing w:line="240" w:lineRule="auto"/>
              <w:rPr>
                <w:sz w:val="20"/>
                <w:szCs w:val="20"/>
                <w:lang w:val="fi-FI" w:bidi="ar-SA"/>
              </w:rPr>
            </w:pPr>
            <w:r w:rsidRPr="008C7DAB">
              <w:rPr>
                <w:sz w:val="20"/>
                <w:szCs w:val="20"/>
                <w:lang w:val="fi-FI" w:bidi="ar-SA"/>
              </w:rPr>
              <w:t xml:space="preserve">Pengaruh Sustainability Report Terhadap Nilai Perusahaan dengan </w:t>
            </w:r>
            <w:r w:rsidRPr="00F44711">
              <w:rPr>
                <w:i/>
                <w:iCs/>
                <w:sz w:val="20"/>
                <w:szCs w:val="20"/>
                <w:lang w:val="fi-FI" w:bidi="ar-SA"/>
              </w:rPr>
              <w:t>Good Co</w:t>
            </w:r>
            <w:r w:rsidR="00F44711" w:rsidRPr="00F44711">
              <w:rPr>
                <w:i/>
                <w:iCs/>
                <w:sz w:val="20"/>
                <w:szCs w:val="20"/>
                <w:lang w:val="fi-FI" w:bidi="ar-SA"/>
              </w:rPr>
              <w:t>rp</w:t>
            </w:r>
            <w:r w:rsidRPr="00F44711">
              <w:rPr>
                <w:i/>
                <w:iCs/>
                <w:sz w:val="20"/>
                <w:szCs w:val="20"/>
                <w:lang w:val="fi-FI" w:bidi="ar-SA"/>
              </w:rPr>
              <w:t>orate Governance</w:t>
            </w:r>
            <w:r w:rsidRPr="008C7DAB">
              <w:rPr>
                <w:sz w:val="20"/>
                <w:szCs w:val="20"/>
                <w:lang w:val="fi-FI" w:bidi="ar-SA"/>
              </w:rPr>
              <w:t xml:space="preserve"> sebagai Variabel Pemoderasi</w:t>
            </w:r>
          </w:p>
        </w:tc>
        <w:tc>
          <w:tcPr>
            <w:tcW w:w="2222" w:type="dxa"/>
          </w:tcPr>
          <w:p w14:paraId="6E9E2322" w14:textId="77777777" w:rsidR="00C01CCD" w:rsidRPr="008C7DAB" w:rsidRDefault="00C01CCD" w:rsidP="00B2257A">
            <w:pPr>
              <w:spacing w:line="240" w:lineRule="auto"/>
              <w:jc w:val="left"/>
              <w:rPr>
                <w:sz w:val="20"/>
                <w:szCs w:val="20"/>
              </w:rPr>
            </w:pPr>
            <w:r w:rsidRPr="008C7DAB">
              <w:rPr>
                <w:sz w:val="20"/>
                <w:szCs w:val="20"/>
              </w:rPr>
              <w:t>Variabel dependen:</w:t>
            </w:r>
          </w:p>
          <w:p w14:paraId="43B6B554" w14:textId="77777777" w:rsidR="00C01CCD" w:rsidRPr="008C7DAB" w:rsidRDefault="00C01CCD" w:rsidP="00B2257A">
            <w:pPr>
              <w:spacing w:line="240" w:lineRule="auto"/>
              <w:jc w:val="left"/>
              <w:rPr>
                <w:sz w:val="20"/>
                <w:szCs w:val="20"/>
                <w:lang w:val="fi-FI" w:bidi="ar-SA"/>
              </w:rPr>
            </w:pPr>
            <w:r w:rsidRPr="008C7DAB">
              <w:rPr>
                <w:sz w:val="20"/>
                <w:szCs w:val="20"/>
                <w:lang w:val="fi-FI" w:bidi="ar-SA"/>
              </w:rPr>
              <w:t>Nilai Perusahaan</w:t>
            </w:r>
          </w:p>
          <w:p w14:paraId="53573999" w14:textId="77777777" w:rsidR="00C01CCD" w:rsidRPr="008C7DAB" w:rsidRDefault="00C01CCD" w:rsidP="00B2257A">
            <w:pPr>
              <w:spacing w:line="240" w:lineRule="auto"/>
              <w:jc w:val="left"/>
              <w:rPr>
                <w:sz w:val="20"/>
                <w:szCs w:val="20"/>
                <w:lang w:val="fi-FI" w:bidi="ar-SA"/>
              </w:rPr>
            </w:pPr>
          </w:p>
          <w:p w14:paraId="54497381" w14:textId="77777777" w:rsidR="00C01CCD" w:rsidRPr="008C7DAB" w:rsidRDefault="00C01CCD" w:rsidP="00B2257A">
            <w:pPr>
              <w:spacing w:line="240" w:lineRule="auto"/>
              <w:jc w:val="left"/>
              <w:rPr>
                <w:sz w:val="20"/>
                <w:szCs w:val="20"/>
                <w:lang w:val="fi-FI" w:bidi="ar-SA"/>
              </w:rPr>
            </w:pPr>
            <w:r w:rsidRPr="008C7DAB">
              <w:rPr>
                <w:sz w:val="20"/>
                <w:szCs w:val="20"/>
                <w:lang w:val="fi-FI" w:bidi="ar-SA"/>
              </w:rPr>
              <w:t>Variabel independen:</w:t>
            </w:r>
          </w:p>
          <w:p w14:paraId="20E0FC4C" w14:textId="7D3757CD" w:rsidR="00C01CCD" w:rsidRPr="008C7DAB" w:rsidRDefault="00C01CCD" w:rsidP="00B2257A">
            <w:pPr>
              <w:spacing w:line="240" w:lineRule="auto"/>
              <w:jc w:val="left"/>
              <w:rPr>
                <w:i/>
                <w:iCs/>
                <w:sz w:val="20"/>
                <w:szCs w:val="20"/>
                <w:lang w:val="fi-FI" w:bidi="ar-SA"/>
              </w:rPr>
            </w:pPr>
            <w:r w:rsidRPr="008C7DAB">
              <w:rPr>
                <w:i/>
                <w:iCs/>
                <w:sz w:val="20"/>
                <w:szCs w:val="20"/>
                <w:lang w:val="fi-FI" w:bidi="ar-SA"/>
              </w:rPr>
              <w:t>Sustainability Report</w:t>
            </w:r>
          </w:p>
          <w:p w14:paraId="723BC0AE" w14:textId="77777777" w:rsidR="00C01CCD" w:rsidRPr="008C7DAB" w:rsidRDefault="00C01CCD" w:rsidP="00B2257A">
            <w:pPr>
              <w:spacing w:line="240" w:lineRule="auto"/>
              <w:jc w:val="left"/>
              <w:rPr>
                <w:i/>
                <w:iCs/>
                <w:sz w:val="20"/>
                <w:szCs w:val="20"/>
                <w:lang w:val="fi-FI" w:bidi="ar-SA"/>
              </w:rPr>
            </w:pPr>
          </w:p>
          <w:p w14:paraId="795BC194" w14:textId="77777777" w:rsidR="00C01CCD" w:rsidRPr="008C7DAB" w:rsidRDefault="00C01CCD" w:rsidP="00B2257A">
            <w:pPr>
              <w:spacing w:line="240" w:lineRule="auto"/>
              <w:jc w:val="left"/>
              <w:rPr>
                <w:sz w:val="20"/>
                <w:szCs w:val="20"/>
                <w:lang w:val="fi-FI" w:bidi="ar-SA"/>
              </w:rPr>
            </w:pPr>
            <w:r w:rsidRPr="008C7DAB">
              <w:rPr>
                <w:sz w:val="20"/>
                <w:szCs w:val="20"/>
                <w:lang w:val="fi-FI" w:bidi="ar-SA"/>
              </w:rPr>
              <w:t>Variabel pemoderasi:</w:t>
            </w:r>
          </w:p>
          <w:p w14:paraId="501E3A09" w14:textId="5DD4618B" w:rsidR="00C01CCD" w:rsidRPr="008C7DAB" w:rsidRDefault="00C01CCD" w:rsidP="00B2257A">
            <w:pPr>
              <w:spacing w:line="240" w:lineRule="auto"/>
              <w:jc w:val="left"/>
              <w:rPr>
                <w:sz w:val="20"/>
                <w:szCs w:val="20"/>
              </w:rPr>
            </w:pPr>
            <w:r w:rsidRPr="008C7DAB">
              <w:rPr>
                <w:i/>
                <w:iCs/>
                <w:sz w:val="20"/>
                <w:szCs w:val="20"/>
                <w:lang w:val="fi-FI" w:bidi="ar-SA"/>
              </w:rPr>
              <w:t>Good Co</w:t>
            </w:r>
            <w:r w:rsidR="00F44711">
              <w:rPr>
                <w:i/>
                <w:iCs/>
                <w:sz w:val="20"/>
                <w:szCs w:val="20"/>
                <w:lang w:val="fi-FI" w:bidi="ar-SA"/>
              </w:rPr>
              <w:t>rp</w:t>
            </w:r>
            <w:r w:rsidRPr="008C7DAB">
              <w:rPr>
                <w:i/>
                <w:iCs/>
                <w:sz w:val="20"/>
                <w:szCs w:val="20"/>
                <w:lang w:val="fi-FI" w:bidi="ar-SA"/>
              </w:rPr>
              <w:t>orate Goverance</w:t>
            </w:r>
          </w:p>
        </w:tc>
        <w:tc>
          <w:tcPr>
            <w:tcW w:w="2320" w:type="dxa"/>
          </w:tcPr>
          <w:p w14:paraId="32A53B12" w14:textId="78860F62" w:rsidR="00C01CCD" w:rsidRPr="008C7DAB" w:rsidRDefault="00C01CCD" w:rsidP="005E1FAC">
            <w:pPr>
              <w:spacing w:line="240" w:lineRule="auto"/>
              <w:rPr>
                <w:sz w:val="20"/>
                <w:szCs w:val="20"/>
              </w:rPr>
            </w:pPr>
            <w:r w:rsidRPr="008C7DAB">
              <w:rPr>
                <w:sz w:val="20"/>
                <w:szCs w:val="20"/>
                <w:lang w:val="en-ID" w:bidi="ar-SA"/>
              </w:rPr>
              <w:t xml:space="preserve">Hasil dalam penelitian ini menunjukkan bahwa </w:t>
            </w:r>
            <w:r w:rsidRPr="00220FF2">
              <w:rPr>
                <w:i/>
                <w:iCs/>
                <w:sz w:val="20"/>
                <w:szCs w:val="20"/>
                <w:lang w:val="en-ID" w:bidi="ar-SA"/>
              </w:rPr>
              <w:t>Sustainability Report</w:t>
            </w:r>
            <w:r w:rsidRPr="008C7DAB">
              <w:rPr>
                <w:sz w:val="20"/>
                <w:szCs w:val="20"/>
                <w:lang w:val="en-ID" w:bidi="ar-SA"/>
              </w:rPr>
              <w:t xml:space="preserve"> memiliki pengaruh yang signifikan terhadap </w:t>
            </w:r>
            <w:r w:rsidR="00220FF2">
              <w:rPr>
                <w:sz w:val="20"/>
                <w:szCs w:val="20"/>
                <w:lang w:val="en-ID" w:bidi="ar-SA"/>
              </w:rPr>
              <w:t>N</w:t>
            </w:r>
            <w:r w:rsidRPr="008C7DAB">
              <w:rPr>
                <w:sz w:val="20"/>
                <w:szCs w:val="20"/>
                <w:lang w:val="en-ID" w:bidi="ar-SA"/>
              </w:rPr>
              <w:t xml:space="preserve">ilai </w:t>
            </w:r>
            <w:r w:rsidR="00220FF2">
              <w:rPr>
                <w:sz w:val="20"/>
                <w:szCs w:val="20"/>
                <w:lang w:val="en-ID" w:bidi="ar-SA"/>
              </w:rPr>
              <w:t>P</w:t>
            </w:r>
            <w:r w:rsidRPr="008C7DAB">
              <w:rPr>
                <w:sz w:val="20"/>
                <w:szCs w:val="20"/>
                <w:lang w:val="en-ID" w:bidi="ar-SA"/>
              </w:rPr>
              <w:t xml:space="preserve">erusahaan. </w:t>
            </w:r>
          </w:p>
        </w:tc>
      </w:tr>
      <w:tr w:rsidR="00C01CCD" w:rsidRPr="008C7DAB" w14:paraId="22C5B808" w14:textId="77777777" w:rsidTr="00F13C0F">
        <w:tc>
          <w:tcPr>
            <w:tcW w:w="511" w:type="dxa"/>
          </w:tcPr>
          <w:p w14:paraId="00A60E83" w14:textId="67D27950" w:rsidR="00C01CCD" w:rsidRPr="008C7DAB" w:rsidRDefault="00237DB9" w:rsidP="005E1FAC">
            <w:pPr>
              <w:spacing w:line="240" w:lineRule="auto"/>
              <w:jc w:val="left"/>
              <w:rPr>
                <w:sz w:val="20"/>
                <w:szCs w:val="20"/>
              </w:rPr>
            </w:pPr>
            <w:r>
              <w:rPr>
                <w:sz w:val="20"/>
                <w:szCs w:val="20"/>
                <w:lang w:val="en-ID" w:bidi="ar-SA"/>
              </w:rPr>
              <w:t>1</w:t>
            </w:r>
            <w:r w:rsidR="002C4D9D">
              <w:rPr>
                <w:sz w:val="20"/>
                <w:szCs w:val="20"/>
                <w:lang w:val="en-ID" w:bidi="ar-SA"/>
              </w:rPr>
              <w:t>2</w:t>
            </w:r>
            <w:r w:rsidR="00C01CCD" w:rsidRPr="008C7DAB">
              <w:rPr>
                <w:sz w:val="20"/>
                <w:szCs w:val="20"/>
                <w:lang w:val="en-ID" w:bidi="ar-SA"/>
              </w:rPr>
              <w:t>.</w:t>
            </w:r>
          </w:p>
        </w:tc>
        <w:tc>
          <w:tcPr>
            <w:tcW w:w="1327" w:type="dxa"/>
          </w:tcPr>
          <w:p w14:paraId="7D8779F9" w14:textId="77777777" w:rsidR="00C01CCD" w:rsidRPr="008C7DAB" w:rsidRDefault="00C01CCD" w:rsidP="005E1FAC">
            <w:pPr>
              <w:spacing w:line="240" w:lineRule="auto"/>
              <w:jc w:val="left"/>
              <w:rPr>
                <w:sz w:val="20"/>
                <w:szCs w:val="20"/>
                <w:lang w:val="fi-FI"/>
              </w:rPr>
            </w:pPr>
            <w:r w:rsidRPr="008C7DAB">
              <w:rPr>
                <w:sz w:val="20"/>
                <w:szCs w:val="20"/>
                <w:lang w:val="fi-FI" w:bidi="ar-SA"/>
              </w:rPr>
              <w:t>Indah Ayu Mardiana &amp; Eni Wuryani (2019)</w:t>
            </w:r>
          </w:p>
        </w:tc>
        <w:tc>
          <w:tcPr>
            <w:tcW w:w="1747" w:type="dxa"/>
          </w:tcPr>
          <w:p w14:paraId="515F431D" w14:textId="77777777" w:rsidR="00C01CCD" w:rsidRPr="008C7DAB" w:rsidRDefault="00C01CCD" w:rsidP="005E1FAC">
            <w:pPr>
              <w:spacing w:line="240" w:lineRule="auto"/>
              <w:jc w:val="left"/>
              <w:rPr>
                <w:sz w:val="20"/>
                <w:szCs w:val="20"/>
                <w:lang w:val="fi-FI"/>
              </w:rPr>
            </w:pPr>
            <w:r w:rsidRPr="008C7DAB">
              <w:rPr>
                <w:sz w:val="20"/>
                <w:szCs w:val="20"/>
                <w:lang w:val="fi-FI" w:bidi="ar-SA"/>
              </w:rPr>
              <w:t>Pengaruh Kinerja Lingkungan Terhadap Nilai Perusahaan Dengan Profitabilitas Sebagai Variabel Pemoderasi</w:t>
            </w:r>
          </w:p>
        </w:tc>
        <w:tc>
          <w:tcPr>
            <w:tcW w:w="2222" w:type="dxa"/>
          </w:tcPr>
          <w:p w14:paraId="4E9E8614" w14:textId="77777777" w:rsidR="00C01CCD" w:rsidRPr="008C7DAB" w:rsidRDefault="00C01CCD" w:rsidP="00B2257A">
            <w:pPr>
              <w:spacing w:line="240" w:lineRule="auto"/>
              <w:jc w:val="left"/>
              <w:rPr>
                <w:sz w:val="20"/>
                <w:szCs w:val="20"/>
              </w:rPr>
            </w:pPr>
            <w:r w:rsidRPr="008C7DAB">
              <w:rPr>
                <w:sz w:val="20"/>
                <w:szCs w:val="20"/>
              </w:rPr>
              <w:t>Variabel dependen:</w:t>
            </w:r>
          </w:p>
          <w:p w14:paraId="328A7F3D" w14:textId="77777777" w:rsidR="00C01CCD" w:rsidRPr="008C7DAB" w:rsidRDefault="00C01CCD" w:rsidP="00B2257A">
            <w:pPr>
              <w:spacing w:line="240" w:lineRule="auto"/>
              <w:jc w:val="left"/>
              <w:rPr>
                <w:sz w:val="20"/>
                <w:szCs w:val="20"/>
              </w:rPr>
            </w:pPr>
            <w:r w:rsidRPr="008C7DAB">
              <w:rPr>
                <w:sz w:val="20"/>
                <w:szCs w:val="20"/>
              </w:rPr>
              <w:t>Nilai Perusahaan</w:t>
            </w:r>
          </w:p>
          <w:p w14:paraId="06401610" w14:textId="77777777" w:rsidR="00C01CCD" w:rsidRPr="008C7DAB" w:rsidRDefault="00C01CCD" w:rsidP="00B2257A">
            <w:pPr>
              <w:spacing w:line="240" w:lineRule="auto"/>
              <w:jc w:val="left"/>
              <w:rPr>
                <w:sz w:val="20"/>
                <w:szCs w:val="20"/>
              </w:rPr>
            </w:pPr>
          </w:p>
          <w:p w14:paraId="639B218D" w14:textId="77777777" w:rsidR="00C01CCD" w:rsidRPr="008C7DAB" w:rsidRDefault="00C01CCD" w:rsidP="00B2257A">
            <w:pPr>
              <w:spacing w:line="240" w:lineRule="auto"/>
              <w:jc w:val="left"/>
              <w:rPr>
                <w:sz w:val="20"/>
                <w:szCs w:val="20"/>
              </w:rPr>
            </w:pPr>
            <w:r w:rsidRPr="008C7DAB">
              <w:rPr>
                <w:sz w:val="20"/>
                <w:szCs w:val="20"/>
              </w:rPr>
              <w:t>Variabel independen:</w:t>
            </w:r>
          </w:p>
          <w:p w14:paraId="516311D6" w14:textId="77777777" w:rsidR="00C01CCD" w:rsidRPr="008C7DAB" w:rsidRDefault="00C01CCD" w:rsidP="00B2257A">
            <w:pPr>
              <w:spacing w:line="240" w:lineRule="auto"/>
              <w:jc w:val="left"/>
              <w:rPr>
                <w:sz w:val="20"/>
                <w:szCs w:val="20"/>
                <w:lang w:val="fi-FI" w:bidi="ar-SA"/>
              </w:rPr>
            </w:pPr>
            <w:r w:rsidRPr="008C7DAB">
              <w:rPr>
                <w:sz w:val="20"/>
                <w:szCs w:val="20"/>
                <w:lang w:val="fi-FI" w:bidi="ar-SA"/>
              </w:rPr>
              <w:t>Kinerja Lingkungan</w:t>
            </w:r>
          </w:p>
          <w:p w14:paraId="60B022FF" w14:textId="77777777" w:rsidR="00C01CCD" w:rsidRPr="008C7DAB" w:rsidRDefault="00C01CCD" w:rsidP="00B2257A">
            <w:pPr>
              <w:spacing w:line="240" w:lineRule="auto"/>
              <w:jc w:val="left"/>
              <w:rPr>
                <w:sz w:val="20"/>
                <w:szCs w:val="20"/>
              </w:rPr>
            </w:pPr>
          </w:p>
          <w:p w14:paraId="603B6BD3" w14:textId="77777777" w:rsidR="00C01CCD" w:rsidRPr="008C7DAB" w:rsidRDefault="00C01CCD" w:rsidP="00B2257A">
            <w:pPr>
              <w:spacing w:line="240" w:lineRule="auto"/>
              <w:jc w:val="left"/>
              <w:rPr>
                <w:sz w:val="20"/>
                <w:szCs w:val="20"/>
              </w:rPr>
            </w:pPr>
            <w:r w:rsidRPr="008C7DAB">
              <w:rPr>
                <w:sz w:val="20"/>
                <w:szCs w:val="20"/>
              </w:rPr>
              <w:t>Variabel pemoderasi:</w:t>
            </w:r>
          </w:p>
          <w:p w14:paraId="5610AAB2" w14:textId="0309E6B1" w:rsidR="00C01CCD" w:rsidRPr="008C7DAB" w:rsidRDefault="00C01CCD" w:rsidP="00B2257A">
            <w:pPr>
              <w:spacing w:line="240" w:lineRule="auto"/>
              <w:jc w:val="left"/>
              <w:rPr>
                <w:sz w:val="20"/>
                <w:szCs w:val="20"/>
                <w:lang w:val="fi-FI" w:bidi="ar-SA"/>
              </w:rPr>
            </w:pPr>
            <w:r w:rsidRPr="008C7DAB">
              <w:rPr>
                <w:sz w:val="20"/>
                <w:szCs w:val="20"/>
                <w:lang w:val="fi-FI" w:bidi="ar-SA"/>
              </w:rPr>
              <w:t>Profitabilitas</w:t>
            </w:r>
          </w:p>
        </w:tc>
        <w:tc>
          <w:tcPr>
            <w:tcW w:w="2320" w:type="dxa"/>
          </w:tcPr>
          <w:p w14:paraId="587143A2" w14:textId="77777777" w:rsidR="00C01CCD" w:rsidRPr="008C7DAB" w:rsidRDefault="00C01CCD" w:rsidP="005E1FAC">
            <w:pPr>
              <w:spacing w:line="240" w:lineRule="auto"/>
              <w:jc w:val="left"/>
              <w:rPr>
                <w:sz w:val="20"/>
                <w:szCs w:val="20"/>
              </w:rPr>
            </w:pPr>
            <w:r w:rsidRPr="008C7DAB">
              <w:rPr>
                <w:sz w:val="20"/>
                <w:szCs w:val="20"/>
              </w:rPr>
              <w:t>Hasil yang dapat disimpulkan bahwa</w:t>
            </w:r>
          </w:p>
          <w:p w14:paraId="0C3C76F2" w14:textId="29A8B2A1" w:rsidR="00237DB9" w:rsidRPr="008C7DAB" w:rsidRDefault="00237DB9" w:rsidP="00237DB9">
            <w:pPr>
              <w:spacing w:line="240" w:lineRule="auto"/>
              <w:jc w:val="left"/>
              <w:rPr>
                <w:sz w:val="20"/>
                <w:szCs w:val="20"/>
                <w:lang w:val="fi-FI"/>
              </w:rPr>
            </w:pPr>
            <w:r>
              <w:rPr>
                <w:sz w:val="20"/>
                <w:szCs w:val="20"/>
              </w:rPr>
              <w:t>K</w:t>
            </w:r>
            <w:r w:rsidR="00C01CCD" w:rsidRPr="008C7DAB">
              <w:rPr>
                <w:sz w:val="20"/>
                <w:szCs w:val="20"/>
              </w:rPr>
              <w:t xml:space="preserve">inerja </w:t>
            </w:r>
            <w:r>
              <w:rPr>
                <w:sz w:val="20"/>
                <w:szCs w:val="20"/>
              </w:rPr>
              <w:t>L</w:t>
            </w:r>
            <w:r w:rsidR="00C01CCD" w:rsidRPr="008C7DAB">
              <w:rPr>
                <w:sz w:val="20"/>
                <w:szCs w:val="20"/>
              </w:rPr>
              <w:t>ingkungan be</w:t>
            </w:r>
            <w:r w:rsidR="00F44711">
              <w:rPr>
                <w:sz w:val="20"/>
                <w:szCs w:val="20"/>
              </w:rPr>
              <w:t>rp</w:t>
            </w:r>
            <w:r w:rsidR="00C01CCD" w:rsidRPr="008C7DAB">
              <w:rPr>
                <w:sz w:val="20"/>
                <w:szCs w:val="20"/>
              </w:rPr>
              <w:t xml:space="preserve">engaruh positif terhadap </w:t>
            </w:r>
            <w:r>
              <w:rPr>
                <w:sz w:val="20"/>
                <w:szCs w:val="20"/>
              </w:rPr>
              <w:t>N</w:t>
            </w:r>
            <w:r w:rsidR="00C01CCD" w:rsidRPr="008C7DAB">
              <w:rPr>
                <w:sz w:val="20"/>
                <w:szCs w:val="20"/>
              </w:rPr>
              <w:t xml:space="preserve">ilai </w:t>
            </w:r>
            <w:r>
              <w:rPr>
                <w:sz w:val="20"/>
                <w:szCs w:val="20"/>
              </w:rPr>
              <w:t>P</w:t>
            </w:r>
            <w:r w:rsidR="00C01CCD" w:rsidRPr="008C7DAB">
              <w:rPr>
                <w:sz w:val="20"/>
                <w:szCs w:val="20"/>
              </w:rPr>
              <w:t xml:space="preserve">erusahaan. </w:t>
            </w:r>
          </w:p>
          <w:p w14:paraId="08FB10F2" w14:textId="045E9134" w:rsidR="00C01CCD" w:rsidRPr="008C7DAB" w:rsidRDefault="00C01CCD" w:rsidP="005E1FAC">
            <w:pPr>
              <w:spacing w:line="240" w:lineRule="auto"/>
              <w:jc w:val="left"/>
              <w:rPr>
                <w:sz w:val="20"/>
                <w:szCs w:val="20"/>
                <w:lang w:val="fi-FI"/>
              </w:rPr>
            </w:pPr>
          </w:p>
        </w:tc>
      </w:tr>
      <w:tr w:rsidR="003E6A44" w:rsidRPr="008C7DAB" w14:paraId="56AB4B55" w14:textId="77777777" w:rsidTr="00F13C0F">
        <w:tc>
          <w:tcPr>
            <w:tcW w:w="511" w:type="dxa"/>
          </w:tcPr>
          <w:p w14:paraId="28395926" w14:textId="5723CE50" w:rsidR="003E6A44" w:rsidRPr="008C7DAB" w:rsidRDefault="00237DB9" w:rsidP="005E1FAC">
            <w:pPr>
              <w:spacing w:line="240" w:lineRule="auto"/>
              <w:jc w:val="left"/>
              <w:rPr>
                <w:sz w:val="20"/>
                <w:szCs w:val="20"/>
                <w:lang w:val="en-ID" w:bidi="ar-SA"/>
              </w:rPr>
            </w:pPr>
            <w:r>
              <w:rPr>
                <w:sz w:val="20"/>
                <w:szCs w:val="20"/>
                <w:lang w:val="en-ID" w:bidi="ar-SA"/>
              </w:rPr>
              <w:t>1</w:t>
            </w:r>
            <w:r w:rsidR="002C4D9D">
              <w:rPr>
                <w:sz w:val="20"/>
                <w:szCs w:val="20"/>
                <w:lang w:val="en-ID" w:bidi="ar-SA"/>
              </w:rPr>
              <w:t>3</w:t>
            </w:r>
            <w:r w:rsidR="003E6A44">
              <w:rPr>
                <w:sz w:val="20"/>
                <w:szCs w:val="20"/>
                <w:lang w:val="en-ID" w:bidi="ar-SA"/>
              </w:rPr>
              <w:t>.</w:t>
            </w:r>
          </w:p>
        </w:tc>
        <w:tc>
          <w:tcPr>
            <w:tcW w:w="1327" w:type="dxa"/>
          </w:tcPr>
          <w:p w14:paraId="3B1DD6AE" w14:textId="0C5BEEA8" w:rsidR="003E6A44" w:rsidRPr="008C7DAB" w:rsidRDefault="003E6A44" w:rsidP="005E1FAC">
            <w:pPr>
              <w:spacing w:line="240" w:lineRule="auto"/>
              <w:jc w:val="left"/>
              <w:rPr>
                <w:sz w:val="20"/>
                <w:szCs w:val="20"/>
                <w:lang w:val="fi-FI" w:bidi="ar-SA"/>
              </w:rPr>
            </w:pPr>
            <w:r>
              <w:rPr>
                <w:sz w:val="20"/>
                <w:szCs w:val="20"/>
                <w:lang w:val="fi-FI" w:bidi="ar-SA"/>
              </w:rPr>
              <w:t>I Made Edi Wijaya Kusuma &amp; Luh Gede Krisna Dewi (2019)</w:t>
            </w:r>
          </w:p>
        </w:tc>
        <w:tc>
          <w:tcPr>
            <w:tcW w:w="1747" w:type="dxa"/>
          </w:tcPr>
          <w:p w14:paraId="02C19CD1" w14:textId="5722F072" w:rsidR="003E6A44" w:rsidRPr="0030785C" w:rsidRDefault="003E6A44" w:rsidP="005E1FAC">
            <w:pPr>
              <w:spacing w:line="240" w:lineRule="auto"/>
              <w:jc w:val="left"/>
              <w:rPr>
                <w:sz w:val="20"/>
                <w:szCs w:val="20"/>
                <w:lang w:val="fi-FI" w:bidi="ar-SA"/>
              </w:rPr>
            </w:pPr>
            <w:r>
              <w:rPr>
                <w:sz w:val="20"/>
                <w:szCs w:val="20"/>
                <w:lang w:val="fi-FI" w:bidi="ar-SA"/>
              </w:rPr>
              <w:t>Pengaruh Kinerja Lingkungan pada Nilai Perusahaan dengan</w:t>
            </w:r>
            <w:r w:rsidR="0030785C">
              <w:rPr>
                <w:sz w:val="20"/>
                <w:szCs w:val="20"/>
                <w:lang w:val="fi-FI" w:bidi="ar-SA"/>
              </w:rPr>
              <w:t xml:space="preserve"> </w:t>
            </w:r>
            <w:r w:rsidR="0030785C">
              <w:rPr>
                <w:i/>
                <w:iCs/>
                <w:sz w:val="20"/>
                <w:szCs w:val="20"/>
                <w:lang w:val="fi-FI" w:bidi="ar-SA"/>
              </w:rPr>
              <w:t>Good Co</w:t>
            </w:r>
            <w:r w:rsidR="00F44711">
              <w:rPr>
                <w:i/>
                <w:iCs/>
                <w:sz w:val="20"/>
                <w:szCs w:val="20"/>
                <w:lang w:val="fi-FI" w:bidi="ar-SA"/>
              </w:rPr>
              <w:t>rp</w:t>
            </w:r>
            <w:r w:rsidR="0030785C">
              <w:rPr>
                <w:i/>
                <w:iCs/>
                <w:sz w:val="20"/>
                <w:szCs w:val="20"/>
                <w:lang w:val="fi-FI" w:bidi="ar-SA"/>
              </w:rPr>
              <w:t xml:space="preserve">orate Governance </w:t>
            </w:r>
            <w:r w:rsidR="0030785C">
              <w:rPr>
                <w:sz w:val="20"/>
                <w:szCs w:val="20"/>
                <w:lang w:val="fi-FI" w:bidi="ar-SA"/>
              </w:rPr>
              <w:t>Sebagai Variabel Pemoderasi</w:t>
            </w:r>
          </w:p>
        </w:tc>
        <w:tc>
          <w:tcPr>
            <w:tcW w:w="2222" w:type="dxa"/>
          </w:tcPr>
          <w:p w14:paraId="3ABB31BB" w14:textId="77777777" w:rsidR="003E6A44" w:rsidRDefault="0030785C" w:rsidP="00B2257A">
            <w:pPr>
              <w:spacing w:line="240" w:lineRule="auto"/>
              <w:jc w:val="left"/>
              <w:rPr>
                <w:sz w:val="20"/>
                <w:szCs w:val="20"/>
              </w:rPr>
            </w:pPr>
            <w:r>
              <w:rPr>
                <w:sz w:val="20"/>
                <w:szCs w:val="20"/>
              </w:rPr>
              <w:t xml:space="preserve">Variabel dependen: </w:t>
            </w:r>
          </w:p>
          <w:p w14:paraId="5A3DBE67" w14:textId="77777777" w:rsidR="001C2C4A" w:rsidRDefault="001C2C4A" w:rsidP="00B2257A">
            <w:pPr>
              <w:spacing w:line="240" w:lineRule="auto"/>
              <w:jc w:val="left"/>
              <w:rPr>
                <w:sz w:val="20"/>
                <w:szCs w:val="20"/>
              </w:rPr>
            </w:pPr>
            <w:r>
              <w:rPr>
                <w:sz w:val="20"/>
                <w:szCs w:val="20"/>
              </w:rPr>
              <w:t>Nilai Perusahaan</w:t>
            </w:r>
          </w:p>
          <w:p w14:paraId="5D6B752D" w14:textId="77777777" w:rsidR="001C2C4A" w:rsidRDefault="001C2C4A" w:rsidP="00B2257A">
            <w:pPr>
              <w:spacing w:line="240" w:lineRule="auto"/>
              <w:jc w:val="left"/>
              <w:rPr>
                <w:sz w:val="20"/>
                <w:szCs w:val="20"/>
              </w:rPr>
            </w:pPr>
          </w:p>
          <w:p w14:paraId="64D38E40" w14:textId="77777777" w:rsidR="001C2C4A" w:rsidRDefault="001C2C4A" w:rsidP="00B2257A">
            <w:pPr>
              <w:spacing w:line="240" w:lineRule="auto"/>
              <w:jc w:val="left"/>
              <w:rPr>
                <w:sz w:val="20"/>
                <w:szCs w:val="20"/>
              </w:rPr>
            </w:pPr>
            <w:r>
              <w:rPr>
                <w:sz w:val="20"/>
                <w:szCs w:val="20"/>
              </w:rPr>
              <w:t>Variabel independen:</w:t>
            </w:r>
          </w:p>
          <w:p w14:paraId="711A42F0" w14:textId="77777777" w:rsidR="001C2C4A" w:rsidRDefault="001C2C4A" w:rsidP="00B2257A">
            <w:pPr>
              <w:spacing w:line="240" w:lineRule="auto"/>
              <w:jc w:val="left"/>
              <w:rPr>
                <w:sz w:val="20"/>
                <w:szCs w:val="20"/>
              </w:rPr>
            </w:pPr>
            <w:r>
              <w:rPr>
                <w:sz w:val="20"/>
                <w:szCs w:val="20"/>
              </w:rPr>
              <w:t>Kinerja Lingkungan</w:t>
            </w:r>
          </w:p>
          <w:p w14:paraId="2ABA0B30" w14:textId="77777777" w:rsidR="001C2C4A" w:rsidRDefault="001C2C4A" w:rsidP="00B2257A">
            <w:pPr>
              <w:spacing w:line="240" w:lineRule="auto"/>
              <w:jc w:val="left"/>
              <w:rPr>
                <w:sz w:val="20"/>
                <w:szCs w:val="20"/>
              </w:rPr>
            </w:pPr>
          </w:p>
          <w:p w14:paraId="3CEA7C34" w14:textId="77777777" w:rsidR="001C2C4A" w:rsidRDefault="001C2C4A" w:rsidP="00B2257A">
            <w:pPr>
              <w:spacing w:line="240" w:lineRule="auto"/>
              <w:jc w:val="left"/>
              <w:rPr>
                <w:sz w:val="20"/>
                <w:szCs w:val="20"/>
              </w:rPr>
            </w:pPr>
            <w:r>
              <w:rPr>
                <w:sz w:val="20"/>
                <w:szCs w:val="20"/>
              </w:rPr>
              <w:t>Variabel pemoderasi:</w:t>
            </w:r>
          </w:p>
          <w:p w14:paraId="58A9BBF7" w14:textId="24348CEC" w:rsidR="001C2C4A" w:rsidRPr="001C2C4A" w:rsidRDefault="001C2C4A" w:rsidP="00B2257A">
            <w:pPr>
              <w:spacing w:line="240" w:lineRule="auto"/>
              <w:jc w:val="left"/>
              <w:rPr>
                <w:i/>
                <w:iCs/>
                <w:sz w:val="20"/>
                <w:szCs w:val="20"/>
              </w:rPr>
            </w:pPr>
            <w:r>
              <w:rPr>
                <w:i/>
                <w:iCs/>
                <w:sz w:val="20"/>
                <w:szCs w:val="20"/>
              </w:rPr>
              <w:t>Good Co</w:t>
            </w:r>
            <w:r w:rsidR="00F44711">
              <w:rPr>
                <w:i/>
                <w:iCs/>
                <w:sz w:val="20"/>
                <w:szCs w:val="20"/>
              </w:rPr>
              <w:t>rp</w:t>
            </w:r>
            <w:r>
              <w:rPr>
                <w:i/>
                <w:iCs/>
                <w:sz w:val="20"/>
                <w:szCs w:val="20"/>
              </w:rPr>
              <w:t>orate Goverance</w:t>
            </w:r>
          </w:p>
        </w:tc>
        <w:tc>
          <w:tcPr>
            <w:tcW w:w="2320" w:type="dxa"/>
          </w:tcPr>
          <w:p w14:paraId="029CDBDC" w14:textId="07903AC2" w:rsidR="003E6A44" w:rsidRPr="00237DB9" w:rsidRDefault="00043D29" w:rsidP="005E1FAC">
            <w:pPr>
              <w:spacing w:line="240" w:lineRule="auto"/>
              <w:jc w:val="left"/>
              <w:rPr>
                <w:sz w:val="20"/>
                <w:szCs w:val="20"/>
              </w:rPr>
            </w:pPr>
            <w:r>
              <w:rPr>
                <w:sz w:val="20"/>
                <w:szCs w:val="20"/>
              </w:rPr>
              <w:t xml:space="preserve">Hasil penelitian </w:t>
            </w:r>
            <w:r w:rsidR="00237DB9">
              <w:rPr>
                <w:sz w:val="20"/>
                <w:szCs w:val="20"/>
              </w:rPr>
              <w:t>K</w:t>
            </w:r>
            <w:r>
              <w:rPr>
                <w:sz w:val="20"/>
                <w:szCs w:val="20"/>
              </w:rPr>
              <w:t xml:space="preserve">inerja </w:t>
            </w:r>
            <w:r w:rsidR="00237DB9">
              <w:rPr>
                <w:sz w:val="20"/>
                <w:szCs w:val="20"/>
              </w:rPr>
              <w:t>L</w:t>
            </w:r>
            <w:r>
              <w:rPr>
                <w:sz w:val="20"/>
                <w:szCs w:val="20"/>
              </w:rPr>
              <w:t>ingkungan be</w:t>
            </w:r>
            <w:r w:rsidR="00F44711">
              <w:rPr>
                <w:sz w:val="20"/>
                <w:szCs w:val="20"/>
              </w:rPr>
              <w:t>rp</w:t>
            </w:r>
            <w:r>
              <w:rPr>
                <w:sz w:val="20"/>
                <w:szCs w:val="20"/>
              </w:rPr>
              <w:t>engaruh positif pada nilai perusahaan</w:t>
            </w:r>
            <w:r w:rsidR="00237DB9">
              <w:rPr>
                <w:sz w:val="20"/>
                <w:szCs w:val="20"/>
              </w:rPr>
              <w:t xml:space="preserve"> serta </w:t>
            </w:r>
            <w:r w:rsidR="00220FF2">
              <w:rPr>
                <w:i/>
                <w:iCs/>
                <w:sz w:val="20"/>
                <w:szCs w:val="20"/>
              </w:rPr>
              <w:t>G</w:t>
            </w:r>
            <w:r w:rsidR="00237DB9">
              <w:rPr>
                <w:i/>
                <w:iCs/>
                <w:sz w:val="20"/>
                <w:szCs w:val="20"/>
              </w:rPr>
              <w:t>ood Co</w:t>
            </w:r>
            <w:r w:rsidR="00F44711">
              <w:rPr>
                <w:i/>
                <w:iCs/>
                <w:sz w:val="20"/>
                <w:szCs w:val="20"/>
              </w:rPr>
              <w:t>rp</w:t>
            </w:r>
            <w:r w:rsidR="00237DB9">
              <w:rPr>
                <w:i/>
                <w:iCs/>
                <w:sz w:val="20"/>
                <w:szCs w:val="20"/>
              </w:rPr>
              <w:t xml:space="preserve">orate Goverance </w:t>
            </w:r>
            <w:r w:rsidR="00237DB9">
              <w:rPr>
                <w:sz w:val="20"/>
                <w:szCs w:val="20"/>
              </w:rPr>
              <w:t>memperkuat pengaruh Kinerja Lingkungan pada Nilai Perusahaan.</w:t>
            </w:r>
          </w:p>
        </w:tc>
      </w:tr>
    </w:tbl>
    <w:bookmarkEnd w:id="160"/>
    <w:p w14:paraId="259C086B" w14:textId="05D3F933" w:rsidR="009749D5" w:rsidRDefault="00C2589F" w:rsidP="00F44711">
      <w:pPr>
        <w:spacing w:line="240" w:lineRule="auto"/>
        <w:rPr>
          <w:rFonts w:cs="Times New Roman"/>
          <w:i/>
          <w:iCs/>
          <w:sz w:val="20"/>
          <w:szCs w:val="24"/>
        </w:rPr>
      </w:pPr>
      <w:r w:rsidRPr="008C7DAB">
        <w:rPr>
          <w:rFonts w:cs="Times New Roman"/>
          <w:i/>
          <w:iCs/>
          <w:sz w:val="20"/>
          <w:szCs w:val="24"/>
        </w:rPr>
        <w:t xml:space="preserve">Sumber: </w:t>
      </w:r>
      <w:r w:rsidR="00C9040E" w:rsidRPr="008C7DAB">
        <w:rPr>
          <w:rFonts w:cs="Times New Roman"/>
          <w:i/>
          <w:iCs/>
          <w:sz w:val="20"/>
          <w:szCs w:val="24"/>
        </w:rPr>
        <w:t>P</w:t>
      </w:r>
      <w:r w:rsidRPr="008C7DAB">
        <w:rPr>
          <w:rFonts w:cs="Times New Roman"/>
          <w:i/>
          <w:iCs/>
          <w:sz w:val="20"/>
          <w:szCs w:val="24"/>
        </w:rPr>
        <w:t xml:space="preserve">enelitian </w:t>
      </w:r>
      <w:r w:rsidR="00C9040E" w:rsidRPr="008C7DAB">
        <w:rPr>
          <w:rFonts w:cs="Times New Roman"/>
          <w:i/>
          <w:iCs/>
          <w:sz w:val="20"/>
          <w:szCs w:val="24"/>
        </w:rPr>
        <w:t>T</w:t>
      </w:r>
      <w:r w:rsidRPr="008C7DAB">
        <w:rPr>
          <w:rFonts w:cs="Times New Roman"/>
          <w:i/>
          <w:iCs/>
          <w:sz w:val="20"/>
          <w:szCs w:val="24"/>
        </w:rPr>
        <w:t xml:space="preserve">erdahulu (Diolah </w:t>
      </w:r>
      <w:r w:rsidR="00A710F2" w:rsidRPr="008C7DAB">
        <w:rPr>
          <w:rFonts w:cs="Times New Roman"/>
          <w:i/>
          <w:iCs/>
          <w:sz w:val="20"/>
          <w:szCs w:val="24"/>
        </w:rPr>
        <w:t>P</w:t>
      </w:r>
      <w:r w:rsidRPr="008C7DAB">
        <w:rPr>
          <w:rFonts w:cs="Times New Roman"/>
          <w:i/>
          <w:iCs/>
          <w:sz w:val="20"/>
          <w:szCs w:val="24"/>
        </w:rPr>
        <w:t>eneliti, 202</w:t>
      </w:r>
      <w:r w:rsidR="00F00E3C" w:rsidRPr="008C7DAB">
        <w:rPr>
          <w:rFonts w:cs="Times New Roman"/>
          <w:i/>
          <w:iCs/>
          <w:sz w:val="20"/>
          <w:szCs w:val="24"/>
        </w:rPr>
        <w:t>4</w:t>
      </w:r>
      <w:r w:rsidRPr="008C7DAB">
        <w:rPr>
          <w:rFonts w:cs="Times New Roman"/>
          <w:i/>
          <w:iCs/>
          <w:sz w:val="20"/>
          <w:szCs w:val="24"/>
        </w:rPr>
        <w:t>)</w:t>
      </w:r>
    </w:p>
    <w:p w14:paraId="505FAA0D" w14:textId="77777777" w:rsidR="00F44711" w:rsidRPr="00F44711" w:rsidRDefault="00F44711" w:rsidP="00F44711">
      <w:pPr>
        <w:spacing w:line="240" w:lineRule="auto"/>
        <w:rPr>
          <w:rFonts w:cs="Times New Roman"/>
          <w:i/>
          <w:iCs/>
          <w:sz w:val="20"/>
          <w:szCs w:val="24"/>
        </w:rPr>
      </w:pPr>
    </w:p>
    <w:p w14:paraId="2CA0B18A" w14:textId="73DFABDD" w:rsidR="000F7807" w:rsidRPr="008C7DAB" w:rsidRDefault="006D4025" w:rsidP="006D4025">
      <w:pPr>
        <w:pStyle w:val="Heading2"/>
      </w:pPr>
      <w:bookmarkStart w:id="161" w:name="_Toc180530869"/>
      <w:bookmarkStart w:id="162" w:name="_Toc190134231"/>
      <w:bookmarkStart w:id="163" w:name="_Toc190157970"/>
      <w:bookmarkStart w:id="164" w:name="_Toc192028370"/>
      <w:bookmarkStart w:id="165" w:name="_Toc192029619"/>
      <w:bookmarkStart w:id="166" w:name="_Toc199763838"/>
      <w:r w:rsidRPr="008C7DAB">
        <w:t>2.3</w:t>
      </w:r>
      <w:r w:rsidRPr="008C7DAB">
        <w:tab/>
      </w:r>
      <w:r w:rsidR="000F7807" w:rsidRPr="008C7DAB">
        <w:t>Kerangka</w:t>
      </w:r>
      <w:r w:rsidR="000F7807" w:rsidRPr="008C7DAB">
        <w:rPr>
          <w:spacing w:val="-13"/>
        </w:rPr>
        <w:t xml:space="preserve"> </w:t>
      </w:r>
      <w:r w:rsidR="000F7807" w:rsidRPr="008C7DAB">
        <w:t>Konsep</w:t>
      </w:r>
      <w:bookmarkEnd w:id="161"/>
      <w:r w:rsidR="00EF5B0A">
        <w:t>tual</w:t>
      </w:r>
      <w:bookmarkEnd w:id="162"/>
      <w:bookmarkEnd w:id="163"/>
      <w:bookmarkEnd w:id="164"/>
      <w:bookmarkEnd w:id="165"/>
      <w:bookmarkEnd w:id="166"/>
    </w:p>
    <w:p w14:paraId="147A0AC2" w14:textId="5354E4DA" w:rsidR="0027232D" w:rsidRDefault="00B14238" w:rsidP="00EF5B0A">
      <w:pPr>
        <w:ind w:firstLine="720"/>
        <w:rPr>
          <w:rFonts w:cs="Times New Roman"/>
          <w:lang w:bidi="ar-SA"/>
        </w:rPr>
      </w:pPr>
      <w:r w:rsidRPr="00B14238">
        <w:rPr>
          <w:rFonts w:cs="Times New Roman"/>
          <w:lang w:bidi="ar-SA"/>
        </w:rPr>
        <w:t xml:space="preserve">Kerangka konseptual menggambarkan keterkaitan antara konsep utama serta konsep-konsep terkait dari masalah yang menjadi fokus penelitian. Kerangka konsep ini diperoleh dari teori dasar utama pada penelitian ini. Dalam ruang lingkup penelitian ini, kerangka konsep bertujuan untuk mengeksplorasi hubungan antara teori </w:t>
      </w:r>
      <w:r w:rsidRPr="004F51DB">
        <w:rPr>
          <w:rFonts w:cs="Times New Roman"/>
          <w:i/>
          <w:iCs/>
          <w:lang w:bidi="ar-SA"/>
        </w:rPr>
        <w:t>stakeholder</w:t>
      </w:r>
      <w:r w:rsidRPr="00B14238">
        <w:rPr>
          <w:rFonts w:cs="Times New Roman"/>
          <w:lang w:bidi="ar-SA"/>
        </w:rPr>
        <w:t xml:space="preserve"> dan teori legitimasi dengan pengaruh kinerja pada lingkungan, implementasi </w:t>
      </w:r>
      <w:r w:rsidRPr="004F51DB">
        <w:rPr>
          <w:rFonts w:cs="Times New Roman"/>
          <w:i/>
          <w:iCs/>
          <w:lang w:bidi="ar-SA"/>
        </w:rPr>
        <w:t>green accounting</w:t>
      </w:r>
      <w:r w:rsidRPr="00B14238">
        <w:rPr>
          <w:rFonts w:cs="Times New Roman"/>
          <w:lang w:bidi="ar-SA"/>
        </w:rPr>
        <w:t xml:space="preserve">, dan pengungkapan </w:t>
      </w:r>
      <w:r w:rsidRPr="004F51DB">
        <w:rPr>
          <w:rFonts w:cs="Times New Roman"/>
          <w:i/>
          <w:iCs/>
          <w:lang w:bidi="ar-SA"/>
        </w:rPr>
        <w:t>sustainability report</w:t>
      </w:r>
      <w:r w:rsidRPr="00B14238">
        <w:rPr>
          <w:rFonts w:cs="Times New Roman"/>
          <w:lang w:bidi="ar-SA"/>
        </w:rPr>
        <w:t xml:space="preserve"> terhadap nilai pada perusahaan.</w:t>
      </w:r>
      <w:r w:rsidR="0010265E" w:rsidRPr="008C7DAB">
        <w:rPr>
          <w:rFonts w:cs="Times New Roman"/>
          <w:lang w:bidi="ar-SA"/>
        </w:rPr>
        <w:t xml:space="preserve"> </w:t>
      </w:r>
    </w:p>
    <w:p w14:paraId="21A042F9" w14:textId="745ABA77" w:rsidR="00584EF8" w:rsidRPr="007D0515" w:rsidRDefault="00B14238" w:rsidP="00EF5B0A">
      <w:pPr>
        <w:ind w:firstLine="720"/>
        <w:rPr>
          <w:rFonts w:cs="Times New Roman"/>
          <w:lang w:bidi="ar-SA"/>
        </w:rPr>
      </w:pPr>
      <w:r w:rsidRPr="00B14238">
        <w:rPr>
          <w:rFonts w:cs="Times New Roman"/>
          <w:lang w:bidi="ar-SA"/>
        </w:rPr>
        <w:lastRenderedPageBreak/>
        <w:t xml:space="preserve">Teori </w:t>
      </w:r>
      <w:r w:rsidRPr="007D2967">
        <w:rPr>
          <w:rFonts w:cs="Times New Roman"/>
          <w:i/>
          <w:iCs/>
          <w:lang w:bidi="ar-SA"/>
        </w:rPr>
        <w:t>stakeholder</w:t>
      </w:r>
      <w:r w:rsidRPr="00B14238">
        <w:rPr>
          <w:rFonts w:cs="Times New Roman"/>
          <w:lang w:bidi="ar-SA"/>
        </w:rPr>
        <w:t xml:space="preserve"> menekankan pentingnya perusahaan dalam memenuhi kebutuhan dan harapan para pemangku kepentingan </w:t>
      </w:r>
      <w:r w:rsidRPr="007D2967">
        <w:rPr>
          <w:rFonts w:cs="Times New Roman"/>
          <w:i/>
          <w:iCs/>
          <w:lang w:bidi="ar-SA"/>
        </w:rPr>
        <w:t>(stakeholder)</w:t>
      </w:r>
      <w:r w:rsidRPr="00B14238">
        <w:rPr>
          <w:rFonts w:cs="Times New Roman"/>
          <w:lang w:bidi="ar-SA"/>
        </w:rPr>
        <w:t xml:space="preserve">, dengan melibatkan </w:t>
      </w:r>
      <w:r w:rsidRPr="007D2967">
        <w:rPr>
          <w:rFonts w:cs="Times New Roman"/>
          <w:i/>
          <w:iCs/>
          <w:lang w:bidi="ar-SA"/>
        </w:rPr>
        <w:t>stakeholder</w:t>
      </w:r>
      <w:r w:rsidRPr="00B14238">
        <w:rPr>
          <w:rFonts w:cs="Times New Roman"/>
          <w:lang w:bidi="ar-SA"/>
        </w:rPr>
        <w:t xml:space="preserve"> dalam strategi bisnis, perusahaan dapat membangun kepercayaan, meningkatkan reputasi, dan pada akhirnya meningkatkan nilai perusahaan. Sedangkan, dalam teori legitimasi, teori ini berfokus pada upaya perusahaan untuk dapat serta mempertahankan legitimasi dari masyarakat dengan menunjukkan aktivitasnya sejalan sesuai norma, nilai, dan harapan sosial. Legitimasi yang diperoleh dapat berdampak positif pada citra perusahaan, menarik lebih banyak investor, dan meningkatkan nilai perusahaan.</w:t>
      </w:r>
    </w:p>
    <w:p w14:paraId="369608AA" w14:textId="1FDAB18B" w:rsidR="004F51DB" w:rsidRDefault="000F7807" w:rsidP="004F51DB">
      <w:pPr>
        <w:ind w:firstLine="720"/>
        <w:rPr>
          <w:rFonts w:cs="Times New Roman"/>
          <w:noProof/>
          <w:lang w:bidi="ar-SA"/>
        </w:rPr>
      </w:pPr>
      <w:r w:rsidRPr="008C7DAB">
        <w:rPr>
          <w:rFonts w:cs="Times New Roman"/>
          <w:lang w:bidi="ar-SA"/>
        </w:rPr>
        <w:t>Berdasarkan uraian tersebut, kerangka konsep penelitian ini adala</w:t>
      </w:r>
      <w:r w:rsidR="006A55E0" w:rsidRPr="008C7DAB">
        <w:rPr>
          <w:rFonts w:cs="Times New Roman"/>
          <w:lang w:bidi="ar-SA"/>
        </w:rPr>
        <w:t>h sebagai berikut:</w:t>
      </w:r>
      <w:r w:rsidR="00274D13" w:rsidRPr="008C7DAB">
        <w:rPr>
          <w:rFonts w:cs="Times New Roman"/>
          <w:noProof/>
          <w:lang w:bidi="ar-SA"/>
        </w:rPr>
        <w:t xml:space="preserve"> </w:t>
      </w:r>
    </w:p>
    <w:p w14:paraId="0D981E9A" w14:textId="0DB09D3E" w:rsidR="004F51DB" w:rsidRDefault="004F51DB" w:rsidP="004F51DB">
      <w:pPr>
        <w:spacing w:line="259" w:lineRule="auto"/>
        <w:jc w:val="left"/>
        <w:rPr>
          <w:rFonts w:cs="Times New Roman"/>
          <w:noProof/>
          <w:lang w:bidi="ar-SA"/>
        </w:rPr>
      </w:pPr>
      <w:r>
        <w:rPr>
          <w:rFonts w:cs="Times New Roman"/>
          <w:noProof/>
          <w:lang w:bidi="ar-SA"/>
        </w:rPr>
        <w:br w:type="page"/>
      </w:r>
    </w:p>
    <w:p w14:paraId="5F6CE72B" w14:textId="05250B18" w:rsidR="006650D6" w:rsidRDefault="00EF5B0A" w:rsidP="006650D6">
      <w:pPr>
        <w:rPr>
          <w:rFonts w:cs="Times New Roman"/>
          <w:noProof/>
          <w:lang w:bidi="ar-SA"/>
        </w:rPr>
      </w:pPr>
      <w:r>
        <w:rPr>
          <w:rFonts w:cs="Times New Roman"/>
          <w:noProof/>
          <w:lang w:bidi="ar-SA"/>
        </w:rPr>
        <w:lastRenderedPageBreak/>
        <mc:AlternateContent>
          <mc:Choice Requires="wps">
            <w:drawing>
              <wp:anchor distT="0" distB="0" distL="114300" distR="114300" simplePos="0" relativeHeight="251680796" behindDoc="0" locked="0" layoutInCell="1" allowOverlap="1" wp14:anchorId="06B6BE55" wp14:editId="063BCF71">
                <wp:simplePos x="0" y="0"/>
                <wp:positionH relativeFrom="margin">
                  <wp:posOffset>2661285</wp:posOffset>
                </wp:positionH>
                <wp:positionV relativeFrom="paragraph">
                  <wp:posOffset>37544</wp:posOffset>
                </wp:positionV>
                <wp:extent cx="2371725" cy="428625"/>
                <wp:effectExtent l="0" t="0" r="28575" b="28575"/>
                <wp:wrapNone/>
                <wp:docPr id="51721263" name="Rectangle 20"/>
                <wp:cNvGraphicFramePr/>
                <a:graphic xmlns:a="http://schemas.openxmlformats.org/drawingml/2006/main">
                  <a:graphicData uri="http://schemas.microsoft.com/office/word/2010/wordprocessingShape">
                    <wps:wsp>
                      <wps:cNvSpPr/>
                      <wps:spPr>
                        <a:xfrm>
                          <a:off x="0" y="0"/>
                          <a:ext cx="23717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9BA27AB" w14:textId="20C891B2" w:rsidR="00EF5B0A" w:rsidRPr="00EF5B0A" w:rsidRDefault="00EF5B0A" w:rsidP="00EF5B0A">
                            <w:pPr>
                              <w:spacing w:line="240" w:lineRule="auto"/>
                              <w:jc w:val="center"/>
                              <w:rPr>
                                <w:sz w:val="20"/>
                                <w:szCs w:val="22"/>
                              </w:rPr>
                            </w:pPr>
                            <w:r w:rsidRPr="00EF5B0A">
                              <w:rPr>
                                <w:sz w:val="20"/>
                                <w:szCs w:val="22"/>
                              </w:rPr>
                              <w:t xml:space="preserve">Teori </w:t>
                            </w:r>
                            <w:r>
                              <w:rPr>
                                <w:sz w:val="20"/>
                                <w:szCs w:val="22"/>
                              </w:rPr>
                              <w:t>Legitimasi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B6BE55" id="Rectangle 20" o:spid="_x0000_s1027" style="position:absolute;left:0;text-align:left;margin-left:209.55pt;margin-top:2.95pt;width:186.75pt;height:33.75pt;z-index:2516807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" fillcolor="white [3201]" strokecolor="black [3200]" strokeweight="1pt">
                <v:textbox>
                  <w:txbxContent>
                    <w:p w14:paraId="39BA27AB" w14:textId="20C891B2" w:rsidR="00EF5B0A" w:rsidRPr="00EF5B0A" w:rsidRDefault="00EF5B0A" w:rsidP="00EF5B0A">
                      <w:pPr>
                        <w:spacing w:line="240" w:lineRule="auto"/>
                        <w:jc w:val="center"/>
                        <w:rPr>
                          <w:sz w:val="20"/>
                          <w:szCs w:val="22"/>
                        </w:rPr>
                      </w:pPr>
                      <w:r w:rsidRPr="00EF5B0A">
                        <w:rPr>
                          <w:sz w:val="20"/>
                          <w:szCs w:val="22"/>
                        </w:rPr>
                        <w:t xml:space="preserve">Teori </w:t>
                      </w:r>
                      <w:r>
                        <w:rPr>
                          <w:sz w:val="20"/>
                          <w:szCs w:val="22"/>
                        </w:rPr>
                        <w:t>Legitimasi</w:t>
                      </w:r>
                    </w:p>
                  </w:txbxContent>
                </v:textbox>
                <w10:wrap anchorx="margin"/>
              </v:rect>
            </w:pict>
          </mc:Fallback>
        </mc:AlternateContent>
      </w:r>
      <w:r>
        <w:rPr>
          <w:rFonts w:cs="Times New Roman"/>
          <w:noProof/>
          <w:lang w:bidi="ar-SA"/>
        </w:rPr>
        <mc:AlternateContent>
          <mc:Choice Requires="wps">
            <w:drawing>
              <wp:anchor distT="0" distB="0" distL="114300" distR="114300" simplePos="0" relativeHeight="251670556" behindDoc="0" locked="0" layoutInCell="1" allowOverlap="1" wp14:anchorId="2009178B" wp14:editId="5CA99FD4">
                <wp:simplePos x="0" y="0"/>
                <wp:positionH relativeFrom="column">
                  <wp:posOffset>55245</wp:posOffset>
                </wp:positionH>
                <wp:positionV relativeFrom="paragraph">
                  <wp:posOffset>45085</wp:posOffset>
                </wp:positionV>
                <wp:extent cx="2371725" cy="428625"/>
                <wp:effectExtent l="0" t="0" r="28575" b="28575"/>
                <wp:wrapNone/>
                <wp:docPr id="135912313" name="Rectangle 20"/>
                <wp:cNvGraphicFramePr/>
                <a:graphic xmlns:a="http://schemas.openxmlformats.org/drawingml/2006/main">
                  <a:graphicData uri="http://schemas.microsoft.com/office/word/2010/wordprocessingShape">
                    <wps:wsp>
                      <wps:cNvSpPr/>
                      <wps:spPr>
                        <a:xfrm>
                          <a:off x="0" y="0"/>
                          <a:ext cx="23717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96B758C" w14:textId="5E63194A" w:rsidR="00684B22" w:rsidRPr="00EF5B0A" w:rsidRDefault="00684B22" w:rsidP="006A3D23">
                            <w:pPr>
                              <w:spacing w:line="240" w:lineRule="auto"/>
                              <w:jc w:val="center"/>
                              <w:rPr>
                                <w:i/>
                                <w:iCs/>
                                <w:sz w:val="20"/>
                                <w:szCs w:val="22"/>
                              </w:rPr>
                            </w:pPr>
                            <w:r w:rsidRPr="00EF5B0A">
                              <w:rPr>
                                <w:sz w:val="20"/>
                                <w:szCs w:val="22"/>
                              </w:rPr>
                              <w:t xml:space="preserve">Teori </w:t>
                            </w:r>
                            <w:r w:rsidRPr="00EF5B0A">
                              <w:rPr>
                                <w:i/>
                                <w:iCs/>
                                <w:sz w:val="20"/>
                                <w:szCs w:val="22"/>
                              </w:rPr>
                              <w:t>Stakeholder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009178B" id="_x0000_s1028" style="position:absolute;left:0;text-align:left;margin-left:4.35pt;margin-top:3.55pt;width:186.75pt;height:33.75pt;z-index:251670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" fillcolor="white [3201]" strokecolor="black [3200]" strokeweight="1pt">
                <v:textbox>
                  <w:txbxContent>
                    <w:p w14:paraId="796B758C" w14:textId="5E63194A" w:rsidR="00684B22" w:rsidRPr="00EF5B0A" w:rsidRDefault="00684B22" w:rsidP="006A3D23">
                      <w:pPr>
                        <w:spacing w:line="240" w:lineRule="auto"/>
                        <w:jc w:val="center"/>
                        <w:rPr>
                          <w:i/>
                          <w:iCs/>
                          <w:sz w:val="20"/>
                          <w:szCs w:val="22"/>
                        </w:rPr>
                      </w:pPr>
                      <w:r w:rsidRPr="00EF5B0A">
                        <w:rPr>
                          <w:sz w:val="20"/>
                          <w:szCs w:val="22"/>
                        </w:rPr>
                        <w:t xml:space="preserve">Teori </w:t>
                      </w:r>
                      <w:r w:rsidRPr="00EF5B0A">
                        <w:rPr>
                          <w:i/>
                          <w:iCs/>
                          <w:sz w:val="20"/>
                          <w:szCs w:val="22"/>
                        </w:rPr>
                        <w:t>Stakeholder</w:t>
                      </w:r>
                    </w:p>
                  </w:txbxContent>
                </v:textbox>
              </v:rect>
            </w:pict>
          </mc:Fallback>
        </mc:AlternateContent>
      </w:r>
    </w:p>
    <w:p w14:paraId="019DFCAB" w14:textId="52F566FB" w:rsidR="003333B3" w:rsidRDefault="00AF66C9" w:rsidP="003333B3">
      <w:pPr>
        <w:rPr>
          <w:rFonts w:cs="Times New Roman"/>
          <w:kern w:val="0"/>
          <w:szCs w:val="24"/>
          <w:lang w:bidi="ar-SA"/>
          <w14:ligatures w14:val="none"/>
        </w:rPr>
      </w:pPr>
      <w:r>
        <w:rPr>
          <w:rFonts w:cs="Times New Roman"/>
          <w:noProof/>
          <w:lang w:bidi="ar-SA"/>
        </w:rPr>
        <mc:AlternateContent>
          <mc:Choice Requires="wps">
            <w:drawing>
              <wp:anchor distT="0" distB="0" distL="114300" distR="114300" simplePos="0" relativeHeight="251682844" behindDoc="0" locked="0" layoutInCell="1" allowOverlap="1" wp14:anchorId="4BE2724C" wp14:editId="3C3AF9A9">
                <wp:simplePos x="0" y="0"/>
                <wp:positionH relativeFrom="margin">
                  <wp:posOffset>2667000</wp:posOffset>
                </wp:positionH>
                <wp:positionV relativeFrom="paragraph">
                  <wp:posOffset>400728</wp:posOffset>
                </wp:positionV>
                <wp:extent cx="2371725" cy="428625"/>
                <wp:effectExtent l="0" t="0" r="28575" b="28575"/>
                <wp:wrapNone/>
                <wp:docPr id="2053526995" name="Rectangle 20"/>
                <wp:cNvGraphicFramePr/>
                <a:graphic xmlns:a="http://schemas.openxmlformats.org/drawingml/2006/main">
                  <a:graphicData uri="http://schemas.microsoft.com/office/word/2010/wordprocessingShape">
                    <wps:wsp>
                      <wps:cNvSpPr/>
                      <wps:spPr>
                        <a:xfrm>
                          <a:off x="0" y="0"/>
                          <a:ext cx="23717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717D8D0" w14:textId="56699F0D" w:rsidR="00EF5B0A" w:rsidRPr="00EF5B0A" w:rsidRDefault="00EF5B0A" w:rsidP="00EF5B0A">
                            <w:pPr>
                              <w:spacing w:line="240" w:lineRule="auto"/>
                              <w:jc w:val="center"/>
                              <w:rPr>
                                <w:sz w:val="20"/>
                                <w:szCs w:val="22"/>
                              </w:rPr>
                            </w:pPr>
                            <w:r>
                              <w:rPr>
                                <w:sz w:val="20"/>
                                <w:szCs w:val="22"/>
                              </w:rPr>
                              <w:t>Citra perusahaan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BE2724C" id="_x0000_s1029" style="position:absolute;left:0;text-align:left;margin-left:210pt;margin-top:31.55pt;width:186.75pt;height:33.75pt;z-index:2516828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" fillcolor="white [3201]" strokecolor="black [3200]" strokeweight="1pt">
                <v:textbox>
                  <w:txbxContent>
                    <w:p w14:paraId="7717D8D0" w14:textId="56699F0D" w:rsidR="00EF5B0A" w:rsidRPr="00EF5B0A" w:rsidRDefault="00EF5B0A" w:rsidP="00EF5B0A">
                      <w:pPr>
                        <w:spacing w:line="240" w:lineRule="auto"/>
                        <w:jc w:val="center"/>
                        <w:rPr>
                          <w:sz w:val="20"/>
                          <w:szCs w:val="22"/>
                        </w:rPr>
                      </w:pPr>
                      <w:r>
                        <w:rPr>
                          <w:sz w:val="20"/>
                          <w:szCs w:val="22"/>
                        </w:rPr>
                        <w:t>Citra perusahaan</w:t>
                      </w:r>
                    </w:p>
                  </w:txbxContent>
                </v:textbox>
                <w10:wrap anchorx="margin"/>
              </v:rect>
            </w:pict>
          </mc:Fallback>
        </mc:AlternateContent>
      </w:r>
      <w:r>
        <w:rPr>
          <w:rFonts w:cs="Times New Roman"/>
          <w:noProof/>
          <w:kern w:val="0"/>
          <w:szCs w:val="24"/>
          <w:lang w:bidi="ar-SA"/>
        </w:rPr>
        <mc:AlternateContent>
          <mc:Choice Requires="wps">
            <w:drawing>
              <wp:anchor distT="0" distB="0" distL="114300" distR="114300" simplePos="0" relativeHeight="251696156" behindDoc="0" locked="0" layoutInCell="1" allowOverlap="1" wp14:anchorId="64CDE54E" wp14:editId="6B2DB627">
                <wp:simplePos x="0" y="0"/>
                <wp:positionH relativeFrom="column">
                  <wp:posOffset>3849666</wp:posOffset>
                </wp:positionH>
                <wp:positionV relativeFrom="paragraph">
                  <wp:posOffset>24913</wp:posOffset>
                </wp:positionV>
                <wp:extent cx="4176" cy="375781"/>
                <wp:effectExtent l="0" t="0" r="34290" b="24765"/>
                <wp:wrapNone/>
                <wp:docPr id="1396265447" name="Straight Connector 26"/>
                <wp:cNvGraphicFramePr/>
                <a:graphic xmlns:a="http://schemas.openxmlformats.org/drawingml/2006/main">
                  <a:graphicData uri="http://schemas.microsoft.com/office/word/2010/wordprocessingShape">
                    <wps:wsp>
                      <wps:cNvCnPr/>
                      <wps:spPr>
                        <a:xfrm>
                          <a:off x="0" y="0"/>
                          <a:ext cx="4176" cy="375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12953" id="Straight Connector 26" o:spid="_x0000_s1026" style="position:absolute;z-index:251696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pt,1.95pt" to="303.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" strokecolor="black [3200]" strokeweight=".5pt">
                <v:stroke joinstyle="miter"/>
              </v:line>
            </w:pict>
          </mc:Fallback>
        </mc:AlternateContent>
      </w:r>
      <w:r>
        <w:rPr>
          <w:rFonts w:cs="Times New Roman"/>
          <w:noProof/>
          <w:lang w:bidi="ar-SA"/>
        </w:rPr>
        <mc:AlternateContent>
          <mc:Choice Requires="wps">
            <w:drawing>
              <wp:anchor distT="0" distB="0" distL="114300" distR="114300" simplePos="0" relativeHeight="251674652" behindDoc="0" locked="0" layoutInCell="1" allowOverlap="1" wp14:anchorId="0C127FE5" wp14:editId="6EC6AD62">
                <wp:simplePos x="0" y="0"/>
                <wp:positionH relativeFrom="column">
                  <wp:posOffset>28575</wp:posOffset>
                </wp:positionH>
                <wp:positionV relativeFrom="paragraph">
                  <wp:posOffset>401398</wp:posOffset>
                </wp:positionV>
                <wp:extent cx="2419350" cy="428625"/>
                <wp:effectExtent l="0" t="0" r="19050" b="28575"/>
                <wp:wrapNone/>
                <wp:docPr id="1234991108" name="Rectangle 20"/>
                <wp:cNvGraphicFramePr/>
                <a:graphic xmlns:a="http://schemas.openxmlformats.org/drawingml/2006/main">
                  <a:graphicData uri="http://schemas.microsoft.com/office/word/2010/wordprocessingShape">
                    <wps:wsp>
                      <wps:cNvSpPr/>
                      <wps:spPr>
                        <a:xfrm>
                          <a:off x="0" y="0"/>
                          <a:ext cx="24193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C834339" w14:textId="13DC504E" w:rsidR="0049574E" w:rsidRPr="00EF5B0A" w:rsidRDefault="00960C58" w:rsidP="0049574E">
                            <w:pPr>
                              <w:spacing w:line="240" w:lineRule="auto"/>
                              <w:jc w:val="center"/>
                              <w:rPr>
                                <w:sz w:val="20"/>
                                <w:szCs w:val="22"/>
                              </w:rPr>
                            </w:pPr>
                            <w:r w:rsidRPr="00EF5B0A">
                              <w:rPr>
                                <w:sz w:val="20"/>
                                <w:szCs w:val="22"/>
                              </w:rPr>
                              <w:t>Keterkaitan berbagai pihak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C127FE5" id="_x0000_s1030" style="position:absolute;left:0;text-align:left;margin-left:2.25pt;margin-top:31.6pt;width:190.5pt;height:33.75pt;z-index:2516746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" fillcolor="white [3201]" strokecolor="black [3200]" strokeweight="1pt">
                <v:textbox>
                  <w:txbxContent>
                    <w:p w14:paraId="2C834339" w14:textId="13DC504E" w:rsidR="0049574E" w:rsidRPr="00EF5B0A" w:rsidRDefault="00960C58" w:rsidP="0049574E">
                      <w:pPr>
                        <w:spacing w:line="240" w:lineRule="auto"/>
                        <w:jc w:val="center"/>
                        <w:rPr>
                          <w:sz w:val="20"/>
                          <w:szCs w:val="22"/>
                        </w:rPr>
                      </w:pPr>
                      <w:r w:rsidRPr="00EF5B0A">
                        <w:rPr>
                          <w:sz w:val="20"/>
                          <w:szCs w:val="22"/>
                        </w:rPr>
                        <w:t>Keterkaitan berbagai pihak</w:t>
                      </w:r>
                    </w:p>
                  </w:txbxContent>
                </v:textbox>
              </v:rect>
            </w:pict>
          </mc:Fallback>
        </mc:AlternateContent>
      </w:r>
      <w:r>
        <w:rPr>
          <w:rFonts w:cs="Times New Roman"/>
          <w:noProof/>
          <w:kern w:val="0"/>
          <w:szCs w:val="24"/>
          <w:lang w:bidi="ar-SA"/>
        </w:rPr>
        <mc:AlternateContent>
          <mc:Choice Requires="wps">
            <w:drawing>
              <wp:anchor distT="0" distB="0" distL="114300" distR="114300" simplePos="0" relativeHeight="251694108" behindDoc="0" locked="0" layoutInCell="1" allowOverlap="1" wp14:anchorId="5CDA256D" wp14:editId="4542E8A2">
                <wp:simplePos x="0" y="0"/>
                <wp:positionH relativeFrom="column">
                  <wp:posOffset>1232039</wp:posOffset>
                </wp:positionH>
                <wp:positionV relativeFrom="paragraph">
                  <wp:posOffset>32533</wp:posOffset>
                </wp:positionV>
                <wp:extent cx="4176" cy="375781"/>
                <wp:effectExtent l="0" t="0" r="34290" b="24765"/>
                <wp:wrapNone/>
                <wp:docPr id="2062810547" name="Straight Connector 26"/>
                <wp:cNvGraphicFramePr/>
                <a:graphic xmlns:a="http://schemas.openxmlformats.org/drawingml/2006/main">
                  <a:graphicData uri="http://schemas.microsoft.com/office/word/2010/wordprocessingShape">
                    <wps:wsp>
                      <wps:cNvCnPr/>
                      <wps:spPr>
                        <a:xfrm>
                          <a:off x="0" y="0"/>
                          <a:ext cx="4176" cy="375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1EEE4" id="Straight Connector 26" o:spid="_x0000_s1026" style="position:absolute;z-index:251694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55pt" to="97.3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" strokecolor="black [3200]" strokeweight=".5pt">
                <v:stroke joinstyle="miter"/>
              </v:line>
            </w:pict>
          </mc:Fallback>
        </mc:AlternateContent>
      </w:r>
    </w:p>
    <w:p w14:paraId="27578B8E" w14:textId="1FE5250F" w:rsidR="00C72A7B" w:rsidRDefault="00465AAC" w:rsidP="00854C4D">
      <w:pPr>
        <w:rPr>
          <w:rFonts w:cs="Times New Roman"/>
          <w:kern w:val="0"/>
          <w:szCs w:val="24"/>
          <w:lang w:bidi="ar-SA"/>
          <w14:ligatures w14:val="none"/>
        </w:rPr>
      </w:pPr>
      <w:r>
        <w:rPr>
          <w:rFonts w:cs="Times New Roman"/>
          <w:noProof/>
          <w:kern w:val="0"/>
          <w:szCs w:val="24"/>
          <w:lang w:bidi="ar-SA"/>
        </w:rPr>
        <mc:AlternateContent>
          <mc:Choice Requires="wps">
            <w:drawing>
              <wp:anchor distT="0" distB="0" distL="114300" distR="114300" simplePos="0" relativeHeight="251700252" behindDoc="0" locked="0" layoutInCell="1" allowOverlap="1" wp14:anchorId="531D7CAF" wp14:editId="31EFE5E7">
                <wp:simplePos x="0" y="0"/>
                <wp:positionH relativeFrom="column">
                  <wp:posOffset>3853476</wp:posOffset>
                </wp:positionH>
                <wp:positionV relativeFrom="paragraph">
                  <wp:posOffset>374894</wp:posOffset>
                </wp:positionV>
                <wp:extent cx="4176" cy="375781"/>
                <wp:effectExtent l="0" t="0" r="34290" b="24765"/>
                <wp:wrapNone/>
                <wp:docPr id="1134105035" name="Straight Connector 26"/>
                <wp:cNvGraphicFramePr/>
                <a:graphic xmlns:a="http://schemas.openxmlformats.org/drawingml/2006/main">
                  <a:graphicData uri="http://schemas.microsoft.com/office/word/2010/wordprocessingShape">
                    <wps:wsp>
                      <wps:cNvCnPr/>
                      <wps:spPr>
                        <a:xfrm>
                          <a:off x="0" y="0"/>
                          <a:ext cx="4176" cy="375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A9E3C" id="Straight Connector 26" o:spid="_x0000_s1026" style="position:absolute;z-index:25170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29.5pt" to="303.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" strokecolor="black [3200]" strokeweight=".5pt">
                <v:stroke joinstyle="miter"/>
              </v:line>
            </w:pict>
          </mc:Fallback>
        </mc:AlternateContent>
      </w:r>
      <w:r w:rsidR="00AF66C9">
        <w:rPr>
          <w:rFonts w:cs="Times New Roman"/>
          <w:noProof/>
          <w:kern w:val="0"/>
          <w:szCs w:val="24"/>
          <w:lang w:bidi="ar-SA"/>
        </w:rPr>
        <mc:AlternateContent>
          <mc:Choice Requires="wps">
            <w:drawing>
              <wp:anchor distT="0" distB="0" distL="114300" distR="114300" simplePos="0" relativeHeight="251698204" behindDoc="0" locked="0" layoutInCell="1" allowOverlap="1" wp14:anchorId="273237A6" wp14:editId="0F7A353A">
                <wp:simplePos x="0" y="0"/>
                <wp:positionH relativeFrom="column">
                  <wp:posOffset>1246331</wp:posOffset>
                </wp:positionH>
                <wp:positionV relativeFrom="paragraph">
                  <wp:posOffset>383732</wp:posOffset>
                </wp:positionV>
                <wp:extent cx="4176" cy="375781"/>
                <wp:effectExtent l="0" t="0" r="34290" b="24765"/>
                <wp:wrapNone/>
                <wp:docPr id="195775312" name="Straight Connector 26"/>
                <wp:cNvGraphicFramePr/>
                <a:graphic xmlns:a="http://schemas.openxmlformats.org/drawingml/2006/main">
                  <a:graphicData uri="http://schemas.microsoft.com/office/word/2010/wordprocessingShape">
                    <wps:wsp>
                      <wps:cNvCnPr/>
                      <wps:spPr>
                        <a:xfrm>
                          <a:off x="0" y="0"/>
                          <a:ext cx="4176" cy="375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3B975" id="Straight Connector 26" o:spid="_x0000_s1026" style="position:absolute;z-index:25169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5pt,30.2pt" to="98.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" strokecolor="black [3200]" strokeweight=".5pt">
                <v:stroke joinstyle="miter"/>
              </v:line>
            </w:pict>
          </mc:Fallback>
        </mc:AlternateContent>
      </w:r>
    </w:p>
    <w:p w14:paraId="00D54DD4" w14:textId="0D66A930" w:rsidR="00C72A7B" w:rsidRDefault="000F0F09" w:rsidP="003333B3">
      <w:pPr>
        <w:rPr>
          <w:rFonts w:cs="Times New Roman"/>
          <w:kern w:val="0"/>
          <w:szCs w:val="24"/>
          <w:lang w:bidi="ar-SA"/>
          <w14:ligatures w14:val="none"/>
        </w:rPr>
      </w:pPr>
      <w:r>
        <w:rPr>
          <w:rFonts w:cs="Times New Roman"/>
          <w:noProof/>
          <w:lang w:bidi="ar-SA"/>
        </w:rPr>
        <mc:AlternateContent>
          <mc:Choice Requires="wps">
            <w:drawing>
              <wp:anchor distT="0" distB="0" distL="114300" distR="114300" simplePos="0" relativeHeight="251684892" behindDoc="0" locked="0" layoutInCell="1" allowOverlap="1" wp14:anchorId="5E44C7D9" wp14:editId="4172CBA3">
                <wp:simplePos x="0" y="0"/>
                <wp:positionH relativeFrom="margin">
                  <wp:posOffset>2674254</wp:posOffset>
                </wp:positionH>
                <wp:positionV relativeFrom="paragraph">
                  <wp:posOffset>304835</wp:posOffset>
                </wp:positionV>
                <wp:extent cx="2371725" cy="428625"/>
                <wp:effectExtent l="0" t="0" r="28575" b="28575"/>
                <wp:wrapNone/>
                <wp:docPr id="1681149312" name="Rectangle 20"/>
                <wp:cNvGraphicFramePr/>
                <a:graphic xmlns:a="http://schemas.openxmlformats.org/drawingml/2006/main">
                  <a:graphicData uri="http://schemas.microsoft.com/office/word/2010/wordprocessingShape">
                    <wps:wsp>
                      <wps:cNvSpPr/>
                      <wps:spPr>
                        <a:xfrm>
                          <a:off x="0" y="0"/>
                          <a:ext cx="23717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478DB465" w14:textId="75DD0175" w:rsidR="00EF5B0A" w:rsidRPr="00EF5B0A" w:rsidRDefault="00EF5B0A" w:rsidP="00EF5B0A">
                            <w:pPr>
                              <w:spacing w:line="240" w:lineRule="auto"/>
                              <w:jc w:val="center"/>
                              <w:rPr>
                                <w:sz w:val="20"/>
                                <w:szCs w:val="22"/>
                              </w:rPr>
                            </w:pPr>
                            <w:r>
                              <w:rPr>
                                <w:sz w:val="20"/>
                                <w:szCs w:val="22"/>
                              </w:rPr>
                              <w:t>Komitmen perusahaan terhadap keberlanjutan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E44C7D9" id="_x0000_s1031" style="position:absolute;left:0;text-align:left;margin-left:210.55pt;margin-top:24pt;width:186.75pt;height:33.75pt;z-index:2516848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" fillcolor="white [3201]" strokecolor="black [3200]" strokeweight="1pt">
                <v:textbox>
                  <w:txbxContent>
                    <w:p w14:paraId="478DB465" w14:textId="75DD0175" w:rsidR="00EF5B0A" w:rsidRPr="00EF5B0A" w:rsidRDefault="00EF5B0A" w:rsidP="00EF5B0A">
                      <w:pPr>
                        <w:spacing w:line="240" w:lineRule="auto"/>
                        <w:jc w:val="center"/>
                        <w:rPr>
                          <w:sz w:val="20"/>
                          <w:szCs w:val="22"/>
                        </w:rPr>
                      </w:pPr>
                      <w:r>
                        <w:rPr>
                          <w:sz w:val="20"/>
                          <w:szCs w:val="22"/>
                        </w:rPr>
                        <w:t>Komitmen perusahaan terhadap keberlanjutan</w:t>
                      </w:r>
                    </w:p>
                  </w:txbxContent>
                </v:textbox>
                <w10:wrap anchorx="margin"/>
              </v:rect>
            </w:pict>
          </mc:Fallback>
        </mc:AlternateContent>
      </w:r>
      <w:r>
        <w:rPr>
          <w:rFonts w:cs="Times New Roman"/>
          <w:noProof/>
          <w:lang w:bidi="ar-SA"/>
        </w:rPr>
        <mc:AlternateContent>
          <mc:Choice Requires="wps">
            <w:drawing>
              <wp:anchor distT="0" distB="0" distL="114300" distR="114300" simplePos="0" relativeHeight="251678748" behindDoc="0" locked="0" layoutInCell="1" allowOverlap="1" wp14:anchorId="6899F5B2" wp14:editId="49A072FB">
                <wp:simplePos x="0" y="0"/>
                <wp:positionH relativeFrom="column">
                  <wp:posOffset>52436</wp:posOffset>
                </wp:positionH>
                <wp:positionV relativeFrom="paragraph">
                  <wp:posOffset>313047</wp:posOffset>
                </wp:positionV>
                <wp:extent cx="2407920" cy="428625"/>
                <wp:effectExtent l="0" t="0" r="11430" b="28575"/>
                <wp:wrapNone/>
                <wp:docPr id="1973565493" name="Rectangle 20"/>
                <wp:cNvGraphicFramePr/>
                <a:graphic xmlns:a="http://schemas.openxmlformats.org/drawingml/2006/main">
                  <a:graphicData uri="http://schemas.microsoft.com/office/word/2010/wordprocessingShape">
                    <wps:wsp>
                      <wps:cNvSpPr/>
                      <wps:spPr>
                        <a:xfrm>
                          <a:off x="0" y="0"/>
                          <a:ext cx="240792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1B54455" w14:textId="0AC43F77" w:rsidR="00E21FFF" w:rsidRPr="00EF5B0A" w:rsidRDefault="00EF5B0A" w:rsidP="00EF5B0A">
                            <w:pPr>
                              <w:spacing w:line="240" w:lineRule="auto"/>
                              <w:jc w:val="center"/>
                              <w:rPr>
                                <w:sz w:val="20"/>
                                <w:szCs w:val="22"/>
                              </w:rPr>
                            </w:pPr>
                            <w:r w:rsidRPr="00EF5B0A">
                              <w:rPr>
                                <w:sz w:val="20"/>
                                <w:szCs w:val="22"/>
                              </w:rPr>
                              <w:t xml:space="preserve">Pihak pemangku kepentingan </w:t>
                            </w:r>
                            <w:r w:rsidRPr="00EF5B0A">
                              <w:rPr>
                                <w:i/>
                                <w:iCs/>
                                <w:sz w:val="20"/>
                                <w:szCs w:val="22"/>
                              </w:rPr>
                              <w:t xml:space="preserve">(stakeholder) </w:t>
                            </w:r>
                            <w:r w:rsidRPr="00EF5B0A">
                              <w:rPr>
                                <w:sz w:val="20"/>
                                <w:szCs w:val="22"/>
                              </w:rPr>
                              <w:t xml:space="preserve">dan perusahaan </w:t>
                            </w:r>
                            <w:r>
                              <w:rPr>
                                <w:sz w:val="20"/>
                                <w:szCs w:val="22"/>
                              </w:rPr>
                              <w:t>(</w:t>
                            </w:r>
                            <w:r w:rsidRPr="00EF5B0A">
                              <w:rPr>
                                <w:sz w:val="20"/>
                                <w:szCs w:val="22"/>
                              </w:rPr>
                              <w:t>entitas bisnis)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899F5B2" id="_x0000_s1032" style="position:absolute;left:0;text-align:left;margin-left:4.15pt;margin-top:24.65pt;width:189.6pt;height:33.75pt;z-index:2516787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" fillcolor="white [3201]" strokecolor="black [3200]" strokeweight="1pt">
                <v:textbox>
                  <w:txbxContent>
                    <w:p w14:paraId="61B54455" w14:textId="0AC43F77" w:rsidR="00E21FFF" w:rsidRPr="00EF5B0A" w:rsidRDefault="00EF5B0A" w:rsidP="00EF5B0A">
                      <w:pPr>
                        <w:spacing w:line="240" w:lineRule="auto"/>
                        <w:jc w:val="center"/>
                        <w:rPr>
                          <w:sz w:val="20"/>
                          <w:szCs w:val="22"/>
                        </w:rPr>
                      </w:pPr>
                      <w:r w:rsidRPr="00EF5B0A">
                        <w:rPr>
                          <w:sz w:val="20"/>
                          <w:szCs w:val="22"/>
                        </w:rPr>
                        <w:t xml:space="preserve">Pihak pemangku kepentingan </w:t>
                      </w:r>
                      <w:r w:rsidRPr="00EF5B0A">
                        <w:rPr>
                          <w:i/>
                          <w:iCs/>
                          <w:sz w:val="20"/>
                          <w:szCs w:val="22"/>
                        </w:rPr>
                        <w:t xml:space="preserve">(stakeholder) </w:t>
                      </w:r>
                      <w:r w:rsidRPr="00EF5B0A">
                        <w:rPr>
                          <w:sz w:val="20"/>
                          <w:szCs w:val="22"/>
                        </w:rPr>
                        <w:t xml:space="preserve">dan perusahaan </w:t>
                      </w:r>
                      <w:r>
                        <w:rPr>
                          <w:sz w:val="20"/>
                          <w:szCs w:val="22"/>
                        </w:rPr>
                        <w:t>(</w:t>
                      </w:r>
                      <w:r w:rsidRPr="00EF5B0A">
                        <w:rPr>
                          <w:sz w:val="20"/>
                          <w:szCs w:val="22"/>
                        </w:rPr>
                        <w:t>entitas bisnis)</w:t>
                      </w:r>
                    </w:p>
                  </w:txbxContent>
                </v:textbox>
              </v:rect>
            </w:pict>
          </mc:Fallback>
        </mc:AlternateContent>
      </w:r>
    </w:p>
    <w:p w14:paraId="5CFB72B5" w14:textId="03DAF354" w:rsidR="00EF6E9B" w:rsidRDefault="00E46ECA" w:rsidP="003333B3">
      <w:pPr>
        <w:rPr>
          <w:rFonts w:cs="Times New Roman"/>
          <w:kern w:val="0"/>
          <w:szCs w:val="24"/>
          <w:lang w:bidi="ar-SA"/>
          <w14:ligatures w14:val="none"/>
        </w:rPr>
      </w:pPr>
      <w:r>
        <w:rPr>
          <w:rFonts w:cs="Times New Roman"/>
          <w:noProof/>
          <w:kern w:val="0"/>
          <w:szCs w:val="24"/>
          <w:lang w:bidi="ar-SA"/>
        </w:rPr>
        <mc:AlternateContent>
          <mc:Choice Requires="wps">
            <w:drawing>
              <wp:anchor distT="0" distB="0" distL="114300" distR="114300" simplePos="0" relativeHeight="251704348" behindDoc="0" locked="0" layoutInCell="1" allowOverlap="1" wp14:anchorId="6D6A400B" wp14:editId="50666283">
                <wp:simplePos x="0" y="0"/>
                <wp:positionH relativeFrom="column">
                  <wp:posOffset>3853071</wp:posOffset>
                </wp:positionH>
                <wp:positionV relativeFrom="paragraph">
                  <wp:posOffset>277294</wp:posOffset>
                </wp:positionV>
                <wp:extent cx="1018" cy="206363"/>
                <wp:effectExtent l="0" t="0" r="37465" b="22860"/>
                <wp:wrapNone/>
                <wp:docPr id="1762359487" name="Straight Connector 26"/>
                <wp:cNvGraphicFramePr/>
                <a:graphic xmlns:a="http://schemas.openxmlformats.org/drawingml/2006/main">
                  <a:graphicData uri="http://schemas.microsoft.com/office/word/2010/wordprocessingShape">
                    <wps:wsp>
                      <wps:cNvCnPr/>
                      <wps:spPr>
                        <a:xfrm>
                          <a:off x="0" y="0"/>
                          <a:ext cx="1018" cy="2063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9FC49" id="Straight Connector 26" o:spid="_x0000_s1026" style="position:absolute;z-index:251704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21.85pt" to="30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" strokecolor="black [3200]" strokeweight=".5pt">
                <v:stroke joinstyle="miter"/>
              </v:line>
            </w:pict>
          </mc:Fallback>
        </mc:AlternateContent>
      </w:r>
      <w:r w:rsidR="000F0F09">
        <w:rPr>
          <w:rFonts w:cs="Times New Roman"/>
          <w:noProof/>
          <w:kern w:val="0"/>
          <w:szCs w:val="24"/>
          <w:lang w:bidi="ar-SA"/>
        </w:rPr>
        <mc:AlternateContent>
          <mc:Choice Requires="wps">
            <w:drawing>
              <wp:anchor distT="0" distB="0" distL="114300" distR="114300" simplePos="0" relativeHeight="251702300" behindDoc="0" locked="0" layoutInCell="1" allowOverlap="1" wp14:anchorId="4F7B86D5" wp14:editId="6B11AB6F">
                <wp:simplePos x="0" y="0"/>
                <wp:positionH relativeFrom="column">
                  <wp:posOffset>1256097</wp:posOffset>
                </wp:positionH>
                <wp:positionV relativeFrom="paragraph">
                  <wp:posOffset>288156</wp:posOffset>
                </wp:positionV>
                <wp:extent cx="4176" cy="375781"/>
                <wp:effectExtent l="0" t="0" r="34290" b="24765"/>
                <wp:wrapNone/>
                <wp:docPr id="241635389" name="Straight Connector 26"/>
                <wp:cNvGraphicFramePr/>
                <a:graphic xmlns:a="http://schemas.openxmlformats.org/drawingml/2006/main">
                  <a:graphicData uri="http://schemas.microsoft.com/office/word/2010/wordprocessingShape">
                    <wps:wsp>
                      <wps:cNvCnPr/>
                      <wps:spPr>
                        <a:xfrm>
                          <a:off x="0" y="0"/>
                          <a:ext cx="4176" cy="375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C3963" id="Straight Connector 26" o:spid="_x0000_s1026" style="position:absolute;z-index:251702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22.7pt" to="99.2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" strokecolor="black [3200]" strokeweight=".5pt">
                <v:stroke joinstyle="miter"/>
              </v:line>
            </w:pict>
          </mc:Fallback>
        </mc:AlternateContent>
      </w:r>
    </w:p>
    <w:p w14:paraId="5FCED5C4" w14:textId="7CDD4A57" w:rsidR="006D4891" w:rsidRDefault="009009DE" w:rsidP="003333B3">
      <w:pPr>
        <w:rPr>
          <w:rFonts w:cs="Times New Roman"/>
          <w:kern w:val="0"/>
          <w:szCs w:val="24"/>
          <w:lang w:bidi="ar-SA"/>
          <w14:ligatures w14:val="none"/>
        </w:rPr>
      </w:pPr>
      <w:r>
        <w:rPr>
          <w:rFonts w:cs="Times New Roman"/>
          <w:noProof/>
          <w:kern w:val="0"/>
          <w:szCs w:val="24"/>
          <w:lang w:bidi="ar-SA"/>
        </w:rPr>
        <mc:AlternateContent>
          <mc:Choice Requires="wps">
            <w:drawing>
              <wp:anchor distT="0" distB="0" distL="114300" distR="114300" simplePos="0" relativeHeight="251709468" behindDoc="0" locked="0" layoutInCell="1" allowOverlap="1" wp14:anchorId="744BE1A0" wp14:editId="51744238">
                <wp:simplePos x="0" y="0"/>
                <wp:positionH relativeFrom="column">
                  <wp:posOffset>4519126</wp:posOffset>
                </wp:positionH>
                <wp:positionV relativeFrom="paragraph">
                  <wp:posOffset>30001</wp:posOffset>
                </wp:positionV>
                <wp:extent cx="2628" cy="195780"/>
                <wp:effectExtent l="0" t="0" r="35560" b="33020"/>
                <wp:wrapNone/>
                <wp:docPr id="474520884" name="Straight Connector 26"/>
                <wp:cNvGraphicFramePr/>
                <a:graphic xmlns:a="http://schemas.openxmlformats.org/drawingml/2006/main">
                  <a:graphicData uri="http://schemas.microsoft.com/office/word/2010/wordprocessingShape">
                    <wps:wsp>
                      <wps:cNvCnPr/>
                      <wps:spPr>
                        <a:xfrm>
                          <a:off x="0" y="0"/>
                          <a:ext cx="2628" cy="19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77DB1" id="Straight Connector 26" o:spid="_x0000_s1026" style="position:absolute;z-index:25170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5pt,2.35pt" to="35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" strokecolor="black [3200]" strokeweight=".5pt">
                <v:stroke joinstyle="miter"/>
              </v:line>
            </w:pict>
          </mc:Fallback>
        </mc:AlternateContent>
      </w:r>
      <w:r w:rsidR="00E46ECA">
        <w:rPr>
          <w:rFonts w:cs="Times New Roman"/>
          <w:noProof/>
          <w:kern w:val="0"/>
          <w:szCs w:val="24"/>
          <w:lang w:bidi="ar-SA"/>
        </w:rPr>
        <mc:AlternateContent>
          <mc:Choice Requires="wps">
            <w:drawing>
              <wp:anchor distT="0" distB="0" distL="114300" distR="114300" simplePos="0" relativeHeight="251707420" behindDoc="0" locked="0" layoutInCell="1" allowOverlap="1" wp14:anchorId="439CB411" wp14:editId="192797B3">
                <wp:simplePos x="0" y="0"/>
                <wp:positionH relativeFrom="column">
                  <wp:posOffset>3144728</wp:posOffset>
                </wp:positionH>
                <wp:positionV relativeFrom="paragraph">
                  <wp:posOffset>22160</wp:posOffset>
                </wp:positionV>
                <wp:extent cx="2628" cy="195780"/>
                <wp:effectExtent l="0" t="0" r="35560" b="33020"/>
                <wp:wrapNone/>
                <wp:docPr id="1342776763" name="Straight Connector 26"/>
                <wp:cNvGraphicFramePr/>
                <a:graphic xmlns:a="http://schemas.openxmlformats.org/drawingml/2006/main">
                  <a:graphicData uri="http://schemas.microsoft.com/office/word/2010/wordprocessingShape">
                    <wps:wsp>
                      <wps:cNvCnPr/>
                      <wps:spPr>
                        <a:xfrm>
                          <a:off x="0" y="0"/>
                          <a:ext cx="2628" cy="19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5167B" id="Straight Connector 26" o:spid="_x0000_s1026" style="position:absolute;z-index:25170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pt,1.75pt" to="247.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" strokecolor="black [3200]" strokeweight=".5pt">
                <v:stroke joinstyle="miter"/>
              </v:line>
            </w:pict>
          </mc:Fallback>
        </mc:AlternateContent>
      </w:r>
      <w:r w:rsidR="00E46ECA">
        <w:rPr>
          <w:rFonts w:cs="Times New Roman"/>
          <w:noProof/>
          <w:lang w:bidi="ar-SA"/>
        </w:rPr>
        <mc:AlternateContent>
          <mc:Choice Requires="wps">
            <w:drawing>
              <wp:anchor distT="0" distB="0" distL="114300" distR="114300" simplePos="0" relativeHeight="251705372" behindDoc="0" locked="0" layoutInCell="1" allowOverlap="1" wp14:anchorId="7D4AD6F6" wp14:editId="4FC5FCAE">
                <wp:simplePos x="0" y="0"/>
                <wp:positionH relativeFrom="column">
                  <wp:posOffset>3142615</wp:posOffset>
                </wp:positionH>
                <wp:positionV relativeFrom="paragraph">
                  <wp:posOffset>26552</wp:posOffset>
                </wp:positionV>
                <wp:extent cx="1374798" cy="3197"/>
                <wp:effectExtent l="0" t="0" r="34925" b="34925"/>
                <wp:wrapNone/>
                <wp:docPr id="127672584" name="Straight Connector 27"/>
                <wp:cNvGraphicFramePr/>
                <a:graphic xmlns:a="http://schemas.openxmlformats.org/drawingml/2006/main">
                  <a:graphicData uri="http://schemas.microsoft.com/office/word/2010/wordprocessingShape">
                    <wps:wsp>
                      <wps:cNvCnPr/>
                      <wps:spPr>
                        <a:xfrm>
                          <a:off x="0" y="0"/>
                          <a:ext cx="1374798" cy="3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425C0" id="Straight Connector 27" o:spid="_x0000_s1026" style="position:absolute;z-index:251705372;visibility:visible;mso-wrap-style:square;mso-wrap-distance-left:9pt;mso-wrap-distance-top:0;mso-wrap-distance-right:9pt;mso-wrap-distance-bottom:0;mso-position-horizontal:absolute;mso-position-horizontal-relative:text;mso-position-vertical:absolute;mso-position-vertical-relative:text" from="247.45pt,2.1pt" to="355.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" strokecolor="black [3200]" strokeweight=".5pt">
                <v:stroke joinstyle="miter"/>
              </v:line>
            </w:pict>
          </mc:Fallback>
        </mc:AlternateContent>
      </w:r>
      <w:r w:rsidR="00E02B68">
        <w:rPr>
          <w:rFonts w:cs="Times New Roman"/>
          <w:noProof/>
          <w:lang w:bidi="ar-SA"/>
        </w:rPr>
        <mc:AlternateContent>
          <mc:Choice Requires="wps">
            <w:drawing>
              <wp:anchor distT="0" distB="0" distL="114300" distR="114300" simplePos="0" relativeHeight="251691036" behindDoc="0" locked="0" layoutInCell="1" allowOverlap="1" wp14:anchorId="095704C8" wp14:editId="3BCEBC26">
                <wp:simplePos x="0" y="0"/>
                <wp:positionH relativeFrom="column">
                  <wp:posOffset>3930182</wp:posOffset>
                </wp:positionH>
                <wp:positionV relativeFrom="paragraph">
                  <wp:posOffset>219610</wp:posOffset>
                </wp:positionV>
                <wp:extent cx="1104265" cy="428625"/>
                <wp:effectExtent l="0" t="0" r="19685" b="28575"/>
                <wp:wrapNone/>
                <wp:docPr id="1291536684" name="Rectangle 20"/>
                <wp:cNvGraphicFramePr/>
                <a:graphic xmlns:a="http://schemas.openxmlformats.org/drawingml/2006/main">
                  <a:graphicData uri="http://schemas.microsoft.com/office/word/2010/wordprocessingShape">
                    <wps:wsp>
                      <wps:cNvSpPr/>
                      <wps:spPr>
                        <a:xfrm>
                          <a:off x="0" y="0"/>
                          <a:ext cx="110426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B615F01" w14:textId="09B78B8D" w:rsidR="00732D61" w:rsidRPr="000A562D" w:rsidRDefault="000A562D" w:rsidP="00732D61">
                            <w:pPr>
                              <w:spacing w:line="240" w:lineRule="auto"/>
                              <w:jc w:val="center"/>
                              <w:rPr>
                                <w:i/>
                                <w:iCs/>
                                <w:sz w:val="20"/>
                                <w:szCs w:val="22"/>
                              </w:rPr>
                            </w:pPr>
                            <w:r w:rsidRPr="000A562D">
                              <w:rPr>
                                <w:i/>
                                <w:iCs/>
                                <w:sz w:val="20"/>
                                <w:szCs w:val="22"/>
                              </w:rPr>
                              <w:t xml:space="preserve">Sustainability </w:t>
                            </w:r>
                            <w:r w:rsidR="00590677">
                              <w:rPr>
                                <w:i/>
                                <w:iCs/>
                                <w:sz w:val="20"/>
                                <w:szCs w:val="22"/>
                              </w:rPr>
                              <w:t>R</w:t>
                            </w:r>
                            <w:r w:rsidRPr="000A562D">
                              <w:rPr>
                                <w:i/>
                                <w:iCs/>
                                <w:sz w:val="20"/>
                                <w:szCs w:val="22"/>
                              </w:rPr>
                              <w:t>eport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95704C8" id="_x0000_s1033" style="position:absolute;left:0;text-align:left;margin-left:309.45pt;margin-top:17.3pt;width:86.95pt;height:33.75pt;z-index:2516910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" fillcolor="white [3201]" strokecolor="black [3200]" strokeweight="1pt">
                <v:textbox>
                  <w:txbxContent>
                    <w:p w14:paraId="0B615F01" w14:textId="09B78B8D" w:rsidR="00732D61" w:rsidRPr="000A562D" w:rsidRDefault="000A562D" w:rsidP="00732D61">
                      <w:pPr>
                        <w:spacing w:line="240" w:lineRule="auto"/>
                        <w:jc w:val="center"/>
                        <w:rPr>
                          <w:i/>
                          <w:iCs/>
                          <w:sz w:val="20"/>
                          <w:szCs w:val="22"/>
                        </w:rPr>
                      </w:pPr>
                      <w:r w:rsidRPr="000A562D">
                        <w:rPr>
                          <w:i/>
                          <w:iCs/>
                          <w:sz w:val="20"/>
                          <w:szCs w:val="22"/>
                        </w:rPr>
                        <w:t xml:space="preserve">Sustainability </w:t>
                      </w:r>
                      <w:r w:rsidR="00590677">
                        <w:rPr>
                          <w:i/>
                          <w:iCs/>
                          <w:sz w:val="20"/>
                          <w:szCs w:val="22"/>
                        </w:rPr>
                        <w:t>R</w:t>
                      </w:r>
                      <w:r w:rsidRPr="000A562D">
                        <w:rPr>
                          <w:i/>
                          <w:iCs/>
                          <w:sz w:val="20"/>
                          <w:szCs w:val="22"/>
                        </w:rPr>
                        <w:t>eport</w:t>
                      </w:r>
                    </w:p>
                  </w:txbxContent>
                </v:textbox>
              </v:rect>
            </w:pict>
          </mc:Fallback>
        </mc:AlternateContent>
      </w:r>
      <w:r w:rsidR="000F0F09">
        <w:rPr>
          <w:rFonts w:cs="Times New Roman"/>
          <w:noProof/>
          <w:lang w:bidi="ar-SA"/>
        </w:rPr>
        <mc:AlternateContent>
          <mc:Choice Requires="wps">
            <w:drawing>
              <wp:anchor distT="0" distB="0" distL="114300" distR="114300" simplePos="0" relativeHeight="251688988" behindDoc="0" locked="0" layoutInCell="1" allowOverlap="1" wp14:anchorId="52D366C3" wp14:editId="21C191A4">
                <wp:simplePos x="0" y="0"/>
                <wp:positionH relativeFrom="column">
                  <wp:posOffset>2673350</wp:posOffset>
                </wp:positionH>
                <wp:positionV relativeFrom="paragraph">
                  <wp:posOffset>220980</wp:posOffset>
                </wp:positionV>
                <wp:extent cx="1104595" cy="428625"/>
                <wp:effectExtent l="0" t="0" r="19685" b="28575"/>
                <wp:wrapNone/>
                <wp:docPr id="484147950" name="Rectangle 20"/>
                <wp:cNvGraphicFramePr/>
                <a:graphic xmlns:a="http://schemas.openxmlformats.org/drawingml/2006/main">
                  <a:graphicData uri="http://schemas.microsoft.com/office/word/2010/wordprocessingShape">
                    <wps:wsp>
                      <wps:cNvSpPr/>
                      <wps:spPr>
                        <a:xfrm>
                          <a:off x="0" y="0"/>
                          <a:ext cx="110459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876F936" w14:textId="24B337E1" w:rsidR="00BD31CD" w:rsidRPr="000A562D" w:rsidRDefault="00732D61" w:rsidP="00BD31CD">
                            <w:pPr>
                              <w:spacing w:line="240" w:lineRule="auto"/>
                              <w:jc w:val="center"/>
                              <w:rPr>
                                <w:i/>
                                <w:iCs/>
                                <w:sz w:val="20"/>
                                <w:szCs w:val="22"/>
                              </w:rPr>
                            </w:pPr>
                            <w:r w:rsidRPr="000A562D">
                              <w:rPr>
                                <w:i/>
                                <w:iCs/>
                                <w:sz w:val="20"/>
                                <w:szCs w:val="22"/>
                              </w:rPr>
                              <w:t xml:space="preserve">Green </w:t>
                            </w:r>
                            <w:r w:rsidR="00590677">
                              <w:rPr>
                                <w:i/>
                                <w:iCs/>
                                <w:sz w:val="20"/>
                                <w:szCs w:val="22"/>
                              </w:rPr>
                              <w:t>A</w:t>
                            </w:r>
                            <w:r w:rsidRPr="000A562D">
                              <w:rPr>
                                <w:i/>
                                <w:iCs/>
                                <w:sz w:val="20"/>
                                <w:szCs w:val="22"/>
                              </w:rPr>
                              <w:t>ccounting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2D366C3" id="_x0000_s1034" style="position:absolute;left:0;text-align:left;margin-left:210.5pt;margin-top:17.4pt;width:87pt;height:33.75pt;z-index:2516889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" fillcolor="white [3201]" strokecolor="black [3200]" strokeweight="1pt">
                <v:textbox>
                  <w:txbxContent>
                    <w:p w14:paraId="3876F936" w14:textId="24B337E1" w:rsidR="00BD31CD" w:rsidRPr="000A562D" w:rsidRDefault="00732D61" w:rsidP="00BD31CD">
                      <w:pPr>
                        <w:spacing w:line="240" w:lineRule="auto"/>
                        <w:jc w:val="center"/>
                        <w:rPr>
                          <w:i/>
                          <w:iCs/>
                          <w:sz w:val="20"/>
                          <w:szCs w:val="22"/>
                        </w:rPr>
                      </w:pPr>
                      <w:r w:rsidRPr="000A562D">
                        <w:rPr>
                          <w:i/>
                          <w:iCs/>
                          <w:sz w:val="20"/>
                          <w:szCs w:val="22"/>
                        </w:rPr>
                        <w:t xml:space="preserve">Green </w:t>
                      </w:r>
                      <w:r w:rsidR="00590677">
                        <w:rPr>
                          <w:i/>
                          <w:iCs/>
                          <w:sz w:val="20"/>
                          <w:szCs w:val="22"/>
                        </w:rPr>
                        <w:t>A</w:t>
                      </w:r>
                      <w:r w:rsidRPr="000A562D">
                        <w:rPr>
                          <w:i/>
                          <w:iCs/>
                          <w:sz w:val="20"/>
                          <w:szCs w:val="22"/>
                        </w:rPr>
                        <w:t>ccounting</w:t>
                      </w:r>
                    </w:p>
                  </w:txbxContent>
                </v:textbox>
              </v:rect>
            </w:pict>
          </mc:Fallback>
        </mc:AlternateContent>
      </w:r>
      <w:r w:rsidR="000F0F09">
        <w:rPr>
          <w:rFonts w:cs="Times New Roman"/>
          <w:noProof/>
          <w:lang w:bidi="ar-SA"/>
        </w:rPr>
        <mc:AlternateContent>
          <mc:Choice Requires="wps">
            <w:drawing>
              <wp:anchor distT="0" distB="0" distL="114300" distR="114300" simplePos="0" relativeHeight="251686940" behindDoc="0" locked="0" layoutInCell="1" allowOverlap="1" wp14:anchorId="78322FA8" wp14:editId="7A26A55F">
                <wp:simplePos x="0" y="0"/>
                <wp:positionH relativeFrom="margin">
                  <wp:posOffset>51435</wp:posOffset>
                </wp:positionH>
                <wp:positionV relativeFrom="paragraph">
                  <wp:posOffset>216602</wp:posOffset>
                </wp:positionV>
                <wp:extent cx="2407920" cy="428625"/>
                <wp:effectExtent l="0" t="0" r="11430" b="28575"/>
                <wp:wrapNone/>
                <wp:docPr id="205535234" name="Rectangle 20"/>
                <wp:cNvGraphicFramePr/>
                <a:graphic xmlns:a="http://schemas.openxmlformats.org/drawingml/2006/main">
                  <a:graphicData uri="http://schemas.microsoft.com/office/word/2010/wordprocessingShape">
                    <wps:wsp>
                      <wps:cNvSpPr/>
                      <wps:spPr>
                        <a:xfrm>
                          <a:off x="0" y="0"/>
                          <a:ext cx="240792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E4A7852" w14:textId="191CF7FE" w:rsidR="00BD31CD" w:rsidRPr="00EF5B0A" w:rsidRDefault="00BD31CD" w:rsidP="00BD31CD">
                            <w:pPr>
                              <w:spacing w:line="240" w:lineRule="auto"/>
                              <w:jc w:val="center"/>
                              <w:rPr>
                                <w:sz w:val="20"/>
                                <w:szCs w:val="22"/>
                              </w:rPr>
                            </w:pPr>
                            <w:r>
                              <w:rPr>
                                <w:sz w:val="20"/>
                                <w:szCs w:val="22"/>
                              </w:rPr>
                              <w:t xml:space="preserve">Kinerja </w:t>
                            </w:r>
                            <w:r w:rsidR="00590677">
                              <w:rPr>
                                <w:sz w:val="20"/>
                                <w:szCs w:val="22"/>
                              </w:rPr>
                              <w:t>L</w:t>
                            </w:r>
                            <w:r>
                              <w:rPr>
                                <w:sz w:val="20"/>
                                <w:szCs w:val="22"/>
                              </w:rPr>
                              <w:t>ingkungan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8322FA8" id="_x0000_s1035" style="position:absolute;left:0;text-align:left;margin-left:4.05pt;margin-top:17.05pt;width:189.6pt;height:33.75pt;z-index:2516869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" fillcolor="white [3201]" strokecolor="black [3200]" strokeweight="1pt">
                <v:textbox>
                  <w:txbxContent>
                    <w:p w14:paraId="3E4A7852" w14:textId="191CF7FE" w:rsidR="00BD31CD" w:rsidRPr="00EF5B0A" w:rsidRDefault="00BD31CD" w:rsidP="00BD31CD">
                      <w:pPr>
                        <w:spacing w:line="240" w:lineRule="auto"/>
                        <w:jc w:val="center"/>
                        <w:rPr>
                          <w:sz w:val="20"/>
                          <w:szCs w:val="22"/>
                        </w:rPr>
                      </w:pPr>
                      <w:r>
                        <w:rPr>
                          <w:sz w:val="20"/>
                          <w:szCs w:val="22"/>
                        </w:rPr>
                        <w:t xml:space="preserve">Kinerja </w:t>
                      </w:r>
                      <w:r w:rsidR="00590677">
                        <w:rPr>
                          <w:sz w:val="20"/>
                          <w:szCs w:val="22"/>
                        </w:rPr>
                        <w:t>L</w:t>
                      </w:r>
                      <w:r>
                        <w:rPr>
                          <w:sz w:val="20"/>
                          <w:szCs w:val="22"/>
                        </w:rPr>
                        <w:t>ingkungan</w:t>
                      </w:r>
                    </w:p>
                  </w:txbxContent>
                </v:textbox>
                <w10:wrap anchorx="margin"/>
              </v:rect>
            </w:pict>
          </mc:Fallback>
        </mc:AlternateContent>
      </w:r>
    </w:p>
    <w:p w14:paraId="6D59890A" w14:textId="7AED612E" w:rsidR="00EF5B0A" w:rsidRDefault="008C68E3" w:rsidP="003333B3">
      <w:pPr>
        <w:rPr>
          <w:rFonts w:cs="Times New Roman"/>
          <w:kern w:val="0"/>
          <w:szCs w:val="24"/>
          <w:lang w:bidi="ar-SA"/>
          <w14:ligatures w14:val="none"/>
        </w:rPr>
      </w:pPr>
      <w:r>
        <w:rPr>
          <w:rFonts w:cs="Times New Roman"/>
          <w:noProof/>
          <w:kern w:val="0"/>
          <w:szCs w:val="24"/>
          <w:lang w:bidi="ar-SA"/>
        </w:rPr>
        <mc:AlternateContent>
          <mc:Choice Requires="wps">
            <w:drawing>
              <wp:anchor distT="0" distB="0" distL="114300" distR="114300" simplePos="0" relativeHeight="251716636" behindDoc="0" locked="0" layoutInCell="1" allowOverlap="1" wp14:anchorId="50BEFCBA" wp14:editId="1E1434DC">
                <wp:simplePos x="0" y="0"/>
                <wp:positionH relativeFrom="column">
                  <wp:posOffset>1260490</wp:posOffset>
                </wp:positionH>
                <wp:positionV relativeFrom="paragraph">
                  <wp:posOffset>198460</wp:posOffset>
                </wp:positionV>
                <wp:extent cx="967563" cy="829339"/>
                <wp:effectExtent l="0" t="0" r="80645" b="66040"/>
                <wp:wrapNone/>
                <wp:docPr id="1139177195" name="Straight Arrow Connector 28"/>
                <wp:cNvGraphicFramePr/>
                <a:graphic xmlns:a="http://schemas.openxmlformats.org/drawingml/2006/main">
                  <a:graphicData uri="http://schemas.microsoft.com/office/word/2010/wordprocessingShape">
                    <wps:wsp>
                      <wps:cNvCnPr/>
                      <wps:spPr>
                        <a:xfrm>
                          <a:off x="0" y="0"/>
                          <a:ext cx="967563" cy="829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87E9E5" id="_x0000_t32" coordsize="21600,21600" o:spt="32" o:oned="t" path="m,l21600,21600e" filled="f">
                <v:path arrowok="t" fillok="f" o:connecttype="none"/>
                <o:lock v:ext="edit" shapetype="t"/>
              </v:shapetype>
              <v:shape id="Straight Arrow Connector 28" o:spid="_x0000_s1026" type="#_x0000_t32" style="position:absolute;margin-left:99.25pt;margin-top:15.65pt;width:76.2pt;height:65.3pt;z-index:251716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" strokecolor="black [3200]" strokeweight=".5pt">
                <v:stroke endarrow="block" joinstyle="miter"/>
              </v:shape>
            </w:pict>
          </mc:Fallback>
        </mc:AlternateContent>
      </w:r>
      <w:r>
        <w:rPr>
          <w:rFonts w:cs="Times New Roman"/>
          <w:noProof/>
          <w:kern w:val="0"/>
          <w:szCs w:val="24"/>
          <w:lang w:bidi="ar-SA"/>
        </w:rPr>
        <mc:AlternateContent>
          <mc:Choice Requires="wps">
            <w:drawing>
              <wp:anchor distT="0" distB="0" distL="114300" distR="114300" simplePos="0" relativeHeight="251717660" behindDoc="0" locked="0" layoutInCell="1" allowOverlap="1" wp14:anchorId="06354108" wp14:editId="6AF04E4D">
                <wp:simplePos x="0" y="0"/>
                <wp:positionH relativeFrom="column">
                  <wp:posOffset>2908535</wp:posOffset>
                </wp:positionH>
                <wp:positionV relativeFrom="paragraph">
                  <wp:posOffset>389846</wp:posOffset>
                </wp:positionV>
                <wp:extent cx="951806" cy="627321"/>
                <wp:effectExtent l="38100" t="0" r="20320" b="59055"/>
                <wp:wrapNone/>
                <wp:docPr id="313823680" name="Straight Arrow Connector 29"/>
                <wp:cNvGraphicFramePr/>
                <a:graphic xmlns:a="http://schemas.openxmlformats.org/drawingml/2006/main">
                  <a:graphicData uri="http://schemas.microsoft.com/office/word/2010/wordprocessingShape">
                    <wps:wsp>
                      <wps:cNvCnPr/>
                      <wps:spPr>
                        <a:xfrm flipH="1">
                          <a:off x="0" y="0"/>
                          <a:ext cx="951806" cy="62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E4FA9" id="Straight Arrow Connector 29" o:spid="_x0000_s1026" type="#_x0000_t32" style="position:absolute;margin-left:229pt;margin-top:30.7pt;width:74.95pt;height:49.4pt;flip:x;z-index:251717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" strokecolor="black [3200]" strokeweight=".5pt">
                <v:stroke endarrow="block" joinstyle="miter"/>
              </v:shape>
            </w:pict>
          </mc:Fallback>
        </mc:AlternateContent>
      </w:r>
      <w:r w:rsidR="009009DE">
        <w:rPr>
          <w:rFonts w:cs="Times New Roman"/>
          <w:noProof/>
          <w:kern w:val="0"/>
          <w:szCs w:val="24"/>
          <w:lang w:bidi="ar-SA"/>
        </w:rPr>
        <mc:AlternateContent>
          <mc:Choice Requires="wps">
            <w:drawing>
              <wp:anchor distT="0" distB="0" distL="114300" distR="114300" simplePos="0" relativeHeight="251713564" behindDoc="0" locked="0" layoutInCell="1" allowOverlap="1" wp14:anchorId="48A1551E" wp14:editId="3E59A604">
                <wp:simplePos x="0" y="0"/>
                <wp:positionH relativeFrom="column">
                  <wp:posOffset>4532269</wp:posOffset>
                </wp:positionH>
                <wp:positionV relativeFrom="paragraph">
                  <wp:posOffset>198606</wp:posOffset>
                </wp:positionV>
                <wp:extent cx="2628" cy="195780"/>
                <wp:effectExtent l="0" t="0" r="35560" b="33020"/>
                <wp:wrapNone/>
                <wp:docPr id="745757910" name="Straight Connector 26"/>
                <wp:cNvGraphicFramePr/>
                <a:graphic xmlns:a="http://schemas.openxmlformats.org/drawingml/2006/main">
                  <a:graphicData uri="http://schemas.microsoft.com/office/word/2010/wordprocessingShape">
                    <wps:wsp>
                      <wps:cNvCnPr/>
                      <wps:spPr>
                        <a:xfrm>
                          <a:off x="0" y="0"/>
                          <a:ext cx="2628" cy="19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604C6" id="Straight Connector 26" o:spid="_x0000_s1026" style="position:absolute;z-index:251713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5pt,15.65pt" to="35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" strokecolor="black [3200]" strokeweight=".5pt">
                <v:stroke joinstyle="miter"/>
              </v:line>
            </w:pict>
          </mc:Fallback>
        </mc:AlternateContent>
      </w:r>
      <w:r w:rsidR="009009DE">
        <w:rPr>
          <w:rFonts w:cs="Times New Roman"/>
          <w:noProof/>
          <w:lang w:bidi="ar-SA"/>
        </w:rPr>
        <mc:AlternateContent>
          <mc:Choice Requires="wps">
            <w:drawing>
              <wp:anchor distT="0" distB="0" distL="114300" distR="114300" simplePos="0" relativeHeight="251715612" behindDoc="0" locked="0" layoutInCell="1" allowOverlap="1" wp14:anchorId="76EE34F1" wp14:editId="361252D7">
                <wp:simplePos x="0" y="0"/>
                <wp:positionH relativeFrom="column">
                  <wp:posOffset>3161809</wp:posOffset>
                </wp:positionH>
                <wp:positionV relativeFrom="paragraph">
                  <wp:posOffset>391160</wp:posOffset>
                </wp:positionV>
                <wp:extent cx="1374798" cy="3197"/>
                <wp:effectExtent l="0" t="0" r="34925" b="34925"/>
                <wp:wrapNone/>
                <wp:docPr id="1035972909" name="Straight Connector 27"/>
                <wp:cNvGraphicFramePr/>
                <a:graphic xmlns:a="http://schemas.openxmlformats.org/drawingml/2006/main">
                  <a:graphicData uri="http://schemas.microsoft.com/office/word/2010/wordprocessingShape">
                    <wps:wsp>
                      <wps:cNvCnPr/>
                      <wps:spPr>
                        <a:xfrm>
                          <a:off x="0" y="0"/>
                          <a:ext cx="1374798" cy="3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FC99E" id="Straight Connector 27" o:spid="_x0000_s1026" style="position:absolute;z-index:251715612;visibility:visible;mso-wrap-style:square;mso-wrap-distance-left:9pt;mso-wrap-distance-top:0;mso-wrap-distance-right:9pt;mso-wrap-distance-bottom:0;mso-position-horizontal:absolute;mso-position-horizontal-relative:text;mso-position-vertical:absolute;mso-position-vertical-relative:text" from="248.95pt,30.8pt" to="357.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" strokecolor="black [3200]" strokeweight=".5pt">
                <v:stroke joinstyle="miter"/>
              </v:line>
            </w:pict>
          </mc:Fallback>
        </mc:AlternateContent>
      </w:r>
      <w:r w:rsidR="009009DE">
        <w:rPr>
          <w:rFonts w:cs="Times New Roman"/>
          <w:noProof/>
          <w:kern w:val="0"/>
          <w:szCs w:val="24"/>
          <w:lang w:bidi="ar-SA"/>
        </w:rPr>
        <mc:AlternateContent>
          <mc:Choice Requires="wps">
            <w:drawing>
              <wp:anchor distT="0" distB="0" distL="114300" distR="114300" simplePos="0" relativeHeight="251711516" behindDoc="0" locked="0" layoutInCell="1" allowOverlap="1" wp14:anchorId="7A13D8CC" wp14:editId="656DB4B9">
                <wp:simplePos x="0" y="0"/>
                <wp:positionH relativeFrom="column">
                  <wp:posOffset>3164810</wp:posOffset>
                </wp:positionH>
                <wp:positionV relativeFrom="paragraph">
                  <wp:posOffset>192941</wp:posOffset>
                </wp:positionV>
                <wp:extent cx="2628" cy="195780"/>
                <wp:effectExtent l="0" t="0" r="35560" b="33020"/>
                <wp:wrapNone/>
                <wp:docPr id="1273658050" name="Straight Connector 26"/>
                <wp:cNvGraphicFramePr/>
                <a:graphic xmlns:a="http://schemas.openxmlformats.org/drawingml/2006/main">
                  <a:graphicData uri="http://schemas.microsoft.com/office/word/2010/wordprocessingShape">
                    <wps:wsp>
                      <wps:cNvCnPr/>
                      <wps:spPr>
                        <a:xfrm>
                          <a:off x="0" y="0"/>
                          <a:ext cx="2628" cy="19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D48A6" id="Straight Connector 26" o:spid="_x0000_s1026" style="position:absolute;z-index:251711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2pt,15.2pt" to="249.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" strokecolor="black [3200]" strokeweight=".5pt">
                <v:stroke joinstyle="miter"/>
              </v:line>
            </w:pict>
          </mc:Fallback>
        </mc:AlternateContent>
      </w:r>
    </w:p>
    <w:p w14:paraId="047C276C" w14:textId="7830B123" w:rsidR="005F030E" w:rsidRDefault="005F030E" w:rsidP="003333B3">
      <w:pPr>
        <w:rPr>
          <w:rFonts w:cs="Times New Roman"/>
          <w:kern w:val="0"/>
          <w:szCs w:val="24"/>
          <w:lang w:bidi="ar-SA"/>
          <w14:ligatures w14:val="none"/>
        </w:rPr>
      </w:pPr>
    </w:p>
    <w:p w14:paraId="7059ED23" w14:textId="7F0879A2" w:rsidR="000A562D" w:rsidRDefault="004F51DB" w:rsidP="003333B3">
      <w:pPr>
        <w:rPr>
          <w:rFonts w:cs="Times New Roman"/>
          <w:kern w:val="0"/>
          <w:szCs w:val="24"/>
          <w:lang w:bidi="ar-SA"/>
          <w14:ligatures w14:val="none"/>
        </w:rPr>
      </w:pPr>
      <w:r>
        <w:rPr>
          <w:rFonts w:cs="Times New Roman"/>
          <w:noProof/>
          <w:lang w:bidi="ar-SA"/>
        </w:rPr>
        <mc:AlternateContent>
          <mc:Choice Requires="wps">
            <w:drawing>
              <wp:anchor distT="0" distB="0" distL="114300" distR="114300" simplePos="0" relativeHeight="251693084" behindDoc="0" locked="0" layoutInCell="1" allowOverlap="1" wp14:anchorId="79BC62E7" wp14:editId="2CD895A4">
                <wp:simplePos x="0" y="0"/>
                <wp:positionH relativeFrom="margin">
                  <wp:posOffset>1328420</wp:posOffset>
                </wp:positionH>
                <wp:positionV relativeFrom="paragraph">
                  <wp:posOffset>142240</wp:posOffset>
                </wp:positionV>
                <wp:extent cx="2447925" cy="428625"/>
                <wp:effectExtent l="0" t="0" r="28575" b="28575"/>
                <wp:wrapNone/>
                <wp:docPr id="891271562" name="Rectangle 20"/>
                <wp:cNvGraphicFramePr/>
                <a:graphic xmlns:a="http://schemas.openxmlformats.org/drawingml/2006/main">
                  <a:graphicData uri="http://schemas.microsoft.com/office/word/2010/wordprocessingShape">
                    <wps:wsp>
                      <wps:cNvSpPr/>
                      <wps:spPr>
                        <a:xfrm>
                          <a:off x="0" y="0"/>
                          <a:ext cx="24479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264733B" w14:textId="6D3748C9" w:rsidR="000A562D" w:rsidRPr="00EF5B0A" w:rsidRDefault="00884C46" w:rsidP="000A562D">
                            <w:pPr>
                              <w:spacing w:line="240" w:lineRule="auto"/>
                              <w:jc w:val="center"/>
                              <w:rPr>
                                <w:sz w:val="20"/>
                                <w:szCs w:val="22"/>
                              </w:rPr>
                            </w:pPr>
                            <w:r>
                              <w:rPr>
                                <w:sz w:val="20"/>
                                <w:szCs w:val="22"/>
                              </w:rPr>
                              <w:t xml:space="preserve">Nilai </w:t>
                            </w:r>
                            <w:r w:rsidR="00590677">
                              <w:rPr>
                                <w:sz w:val="20"/>
                                <w:szCs w:val="22"/>
                              </w:rPr>
                              <w:t>P</w:t>
                            </w:r>
                            <w:r>
                              <w:rPr>
                                <w:sz w:val="20"/>
                                <w:szCs w:val="22"/>
                              </w:rPr>
                              <w:t>erusahaan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9BC62E7" id="_x0000_s1036" style="position:absolute;left:0;text-align:left;margin-left:104.6pt;margin-top:11.2pt;width:192.75pt;height:33.75pt;z-index:2516930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" fillcolor="white [3201]" strokecolor="black [3200]" strokeweight="1pt">
                <v:textbox>
                  <w:txbxContent>
                    <w:p w14:paraId="1264733B" w14:textId="6D3748C9" w:rsidR="000A562D" w:rsidRPr="00EF5B0A" w:rsidRDefault="00884C46" w:rsidP="000A562D">
                      <w:pPr>
                        <w:spacing w:line="240" w:lineRule="auto"/>
                        <w:jc w:val="center"/>
                        <w:rPr>
                          <w:sz w:val="20"/>
                          <w:szCs w:val="22"/>
                        </w:rPr>
                      </w:pPr>
                      <w:r>
                        <w:rPr>
                          <w:sz w:val="20"/>
                          <w:szCs w:val="22"/>
                        </w:rPr>
                        <w:t xml:space="preserve">Nilai </w:t>
                      </w:r>
                      <w:r w:rsidR="00590677">
                        <w:rPr>
                          <w:sz w:val="20"/>
                          <w:szCs w:val="22"/>
                        </w:rPr>
                        <w:t>P</w:t>
                      </w:r>
                      <w:r>
                        <w:rPr>
                          <w:sz w:val="20"/>
                          <w:szCs w:val="22"/>
                        </w:rPr>
                        <w:t>erusahaan</w:t>
                      </w:r>
                    </w:p>
                  </w:txbxContent>
                </v:textbox>
                <w10:wrap anchorx="margin"/>
              </v:rect>
            </w:pict>
          </mc:Fallback>
        </mc:AlternateContent>
      </w:r>
    </w:p>
    <w:p w14:paraId="6761CC52" w14:textId="77777777" w:rsidR="008C68E3" w:rsidRDefault="008C68E3" w:rsidP="008C68E3">
      <w:pPr>
        <w:pStyle w:val="Caption"/>
        <w:spacing w:after="0"/>
        <w:rPr>
          <w:b/>
          <w:bCs/>
          <w:i w:val="0"/>
          <w:iCs w:val="0"/>
          <w:color w:val="auto"/>
          <w:sz w:val="22"/>
          <w:szCs w:val="22"/>
        </w:rPr>
      </w:pPr>
      <w:bookmarkStart w:id="167" w:name="_Toc135062053"/>
      <w:bookmarkStart w:id="168" w:name="_Toc180532849"/>
      <w:bookmarkStart w:id="169" w:name="_Toc192371716"/>
    </w:p>
    <w:p w14:paraId="543F312C" w14:textId="48AF1933" w:rsidR="000F7807" w:rsidRPr="005E13A9" w:rsidRDefault="005E13A9" w:rsidP="0090581B">
      <w:pPr>
        <w:pStyle w:val="Caption"/>
        <w:spacing w:after="0"/>
        <w:jc w:val="center"/>
        <w:rPr>
          <w:rFonts w:eastAsia="Times New Roman" w:cs="Times New Roman"/>
          <w:b/>
          <w:bCs/>
          <w:i w:val="0"/>
          <w:iCs w:val="0"/>
          <w:color w:val="auto"/>
          <w:kern w:val="0"/>
          <w:sz w:val="22"/>
          <w:szCs w:val="22"/>
          <w14:ligatures w14:val="none"/>
        </w:rPr>
      </w:pPr>
      <w:r w:rsidRPr="005E13A9">
        <w:rPr>
          <w:b/>
          <w:bCs/>
          <w:i w:val="0"/>
          <w:iCs w:val="0"/>
          <w:color w:val="auto"/>
          <w:sz w:val="22"/>
          <w:szCs w:val="22"/>
        </w:rPr>
        <w:t>Gambar 2.</w:t>
      </w:r>
      <w:r w:rsidR="0096358B" w:rsidRPr="005E13A9">
        <w:rPr>
          <w:b/>
          <w:bCs/>
          <w:i w:val="0"/>
          <w:iCs w:val="0"/>
          <w:color w:val="auto"/>
          <w:sz w:val="22"/>
          <w:szCs w:val="22"/>
        </w:rPr>
        <w:fldChar w:fldCharType="begin"/>
      </w:r>
      <w:r w:rsidR="0096358B" w:rsidRPr="005E13A9">
        <w:rPr>
          <w:b/>
          <w:bCs/>
          <w:i w:val="0"/>
          <w:iCs w:val="0"/>
          <w:color w:val="auto"/>
          <w:sz w:val="22"/>
          <w:szCs w:val="22"/>
        </w:rPr>
        <w:instrText xml:space="preserve"> SEQ Figure \* ARABIC </w:instrText>
      </w:r>
      <w:r w:rsidR="0096358B" w:rsidRPr="005E13A9">
        <w:rPr>
          <w:b/>
          <w:bCs/>
          <w:i w:val="0"/>
          <w:iCs w:val="0"/>
          <w:color w:val="auto"/>
          <w:sz w:val="22"/>
          <w:szCs w:val="22"/>
        </w:rPr>
        <w:fldChar w:fldCharType="separate"/>
      </w:r>
      <w:r w:rsidR="002B24E8">
        <w:rPr>
          <w:b/>
          <w:bCs/>
          <w:i w:val="0"/>
          <w:iCs w:val="0"/>
          <w:noProof/>
          <w:color w:val="auto"/>
          <w:sz w:val="22"/>
          <w:szCs w:val="22"/>
        </w:rPr>
        <w:t>1</w:t>
      </w:r>
      <w:r w:rsidR="0096358B" w:rsidRPr="005E13A9">
        <w:rPr>
          <w:b/>
          <w:bCs/>
          <w:i w:val="0"/>
          <w:iCs w:val="0"/>
          <w:color w:val="auto"/>
          <w:sz w:val="22"/>
          <w:szCs w:val="22"/>
        </w:rPr>
        <w:fldChar w:fldCharType="end"/>
      </w:r>
      <w:r w:rsidRPr="005E13A9">
        <w:rPr>
          <w:b/>
          <w:bCs/>
          <w:i w:val="0"/>
          <w:iCs w:val="0"/>
          <w:color w:val="auto"/>
          <w:sz w:val="22"/>
          <w:szCs w:val="22"/>
        </w:rPr>
        <w:t xml:space="preserve"> </w:t>
      </w:r>
      <w:r w:rsidRPr="005E13A9">
        <w:rPr>
          <w:rFonts w:eastAsia="Times New Roman" w:cs="Times New Roman"/>
          <w:b/>
          <w:bCs/>
          <w:i w:val="0"/>
          <w:iCs w:val="0"/>
          <w:color w:val="auto"/>
          <w:kern w:val="0"/>
          <w:sz w:val="22"/>
          <w:szCs w:val="22"/>
          <w14:ligatures w14:val="none"/>
        </w:rPr>
        <w:t xml:space="preserve"> </w:t>
      </w:r>
      <w:r w:rsidR="000F7807" w:rsidRPr="005E13A9">
        <w:rPr>
          <w:rFonts w:eastAsia="Times New Roman" w:cs="Times New Roman"/>
          <w:b/>
          <w:bCs/>
          <w:i w:val="0"/>
          <w:iCs w:val="0"/>
          <w:color w:val="auto"/>
          <w:kern w:val="0"/>
          <w:sz w:val="22"/>
          <w:szCs w:val="22"/>
          <w14:ligatures w14:val="none"/>
        </w:rPr>
        <w:t>Kerangka Konsep</w:t>
      </w:r>
      <w:bookmarkEnd w:id="167"/>
      <w:bookmarkEnd w:id="168"/>
      <w:bookmarkEnd w:id="169"/>
    </w:p>
    <w:p w14:paraId="3F10887D" w14:textId="0FC791BE" w:rsidR="0010265E" w:rsidRPr="008C7DAB" w:rsidRDefault="000F7807" w:rsidP="005E13A9">
      <w:pPr>
        <w:spacing w:after="0" w:line="240" w:lineRule="auto"/>
        <w:jc w:val="center"/>
        <w:rPr>
          <w:rFonts w:eastAsia="Times New Roman" w:cs="Times New Roman"/>
          <w:i/>
          <w:iCs/>
          <w:kern w:val="0"/>
          <w:sz w:val="20"/>
          <w:szCs w:val="20"/>
          <w14:ligatures w14:val="none"/>
        </w:rPr>
      </w:pPr>
      <w:r w:rsidRPr="008C7DAB">
        <w:rPr>
          <w:rFonts w:eastAsia="Times New Roman" w:cs="Times New Roman"/>
          <w:i/>
          <w:iCs/>
          <w:kern w:val="0"/>
          <w:sz w:val="20"/>
          <w:szCs w:val="20"/>
          <w14:ligatures w14:val="none"/>
        </w:rPr>
        <w:t>Sumber: Data Diolah Peneliti, 2024</w:t>
      </w:r>
    </w:p>
    <w:p w14:paraId="6DBC6601" w14:textId="540D97C3" w:rsidR="00F13C0F" w:rsidRDefault="00F13C0F" w:rsidP="0090581B">
      <w:pPr>
        <w:spacing w:after="0" w:line="240" w:lineRule="auto"/>
        <w:rPr>
          <w:rFonts w:eastAsia="Times New Roman" w:cs="Times New Roman"/>
          <w:i/>
          <w:iCs/>
          <w:kern w:val="0"/>
          <w:sz w:val="20"/>
          <w:szCs w:val="20"/>
          <w14:ligatures w14:val="none"/>
        </w:rPr>
      </w:pPr>
    </w:p>
    <w:p w14:paraId="3469FFF7" w14:textId="77777777" w:rsidR="00F13C0F" w:rsidRDefault="00F13C0F" w:rsidP="008C68E3">
      <w:pPr>
        <w:spacing w:after="0" w:line="240" w:lineRule="auto"/>
        <w:rPr>
          <w:rFonts w:eastAsia="Times New Roman" w:cs="Times New Roman"/>
          <w:i/>
          <w:iCs/>
          <w:kern w:val="0"/>
          <w:sz w:val="20"/>
          <w:szCs w:val="20"/>
          <w14:ligatures w14:val="none"/>
        </w:rPr>
      </w:pPr>
    </w:p>
    <w:p w14:paraId="18276E24" w14:textId="77777777" w:rsidR="00F13C0F" w:rsidRDefault="00F13C0F" w:rsidP="0010265E">
      <w:pPr>
        <w:spacing w:after="0" w:line="240" w:lineRule="auto"/>
        <w:jc w:val="center"/>
        <w:rPr>
          <w:rFonts w:eastAsia="Times New Roman" w:cs="Times New Roman"/>
          <w:i/>
          <w:iCs/>
          <w:kern w:val="0"/>
          <w:sz w:val="20"/>
          <w:szCs w:val="20"/>
          <w14:ligatures w14:val="none"/>
        </w:rPr>
      </w:pPr>
    </w:p>
    <w:p w14:paraId="7B822D05" w14:textId="77777777" w:rsidR="00F13C0F" w:rsidRPr="008C7DAB" w:rsidRDefault="00F13C0F" w:rsidP="0010265E">
      <w:pPr>
        <w:spacing w:after="0" w:line="240" w:lineRule="auto"/>
        <w:jc w:val="center"/>
        <w:rPr>
          <w:rFonts w:eastAsia="Times New Roman" w:cs="Times New Roman"/>
          <w:i/>
          <w:iCs/>
          <w:kern w:val="0"/>
          <w:sz w:val="20"/>
          <w:szCs w:val="20"/>
          <w14:ligatures w14:val="none"/>
        </w:rPr>
      </w:pPr>
    </w:p>
    <w:p w14:paraId="4293A318" w14:textId="6AEA6FF6" w:rsidR="005C7BC2" w:rsidRPr="008C7DAB" w:rsidRDefault="005C7BC2" w:rsidP="0010265E">
      <w:pPr>
        <w:pStyle w:val="Heading2"/>
        <w:rPr>
          <w:color w:val="000000" w:themeColor="text1"/>
        </w:rPr>
      </w:pPr>
      <w:bookmarkStart w:id="170" w:name="_Toc162298193"/>
      <w:bookmarkStart w:id="171" w:name="_Toc162300742"/>
      <w:bookmarkStart w:id="172" w:name="_Toc162347315"/>
      <w:bookmarkStart w:id="173" w:name="_Toc180530874"/>
      <w:bookmarkStart w:id="174" w:name="_Toc190134232"/>
      <w:bookmarkStart w:id="175" w:name="_Toc190157971"/>
      <w:bookmarkStart w:id="176" w:name="_Toc192028371"/>
      <w:bookmarkStart w:id="177" w:name="_Toc192029620"/>
      <w:bookmarkStart w:id="178" w:name="_Toc199763839"/>
      <w:r w:rsidRPr="008C7DAB">
        <w:rPr>
          <w:color w:val="000000" w:themeColor="text1"/>
        </w:rPr>
        <w:t>2.4</w:t>
      </w:r>
      <w:r w:rsidRPr="008C7DAB">
        <w:rPr>
          <w:color w:val="000000" w:themeColor="text1"/>
        </w:rPr>
        <w:tab/>
        <w:t>Hipotesis Penelitian</w:t>
      </w:r>
      <w:bookmarkEnd w:id="170"/>
      <w:bookmarkEnd w:id="171"/>
      <w:bookmarkEnd w:id="172"/>
      <w:bookmarkEnd w:id="173"/>
      <w:bookmarkEnd w:id="174"/>
      <w:bookmarkEnd w:id="175"/>
      <w:bookmarkEnd w:id="176"/>
      <w:bookmarkEnd w:id="177"/>
      <w:bookmarkEnd w:id="178"/>
    </w:p>
    <w:p w14:paraId="34E4951A" w14:textId="781A5214" w:rsidR="005C7BC2" w:rsidRDefault="005C7BC2" w:rsidP="0010265E">
      <w:pPr>
        <w:pStyle w:val="Heading3"/>
        <w:rPr>
          <w:rFonts w:cs="Times New Roman"/>
          <w:b/>
          <w:bCs/>
          <w:lang w:bidi="ar-SA"/>
        </w:rPr>
      </w:pPr>
      <w:bookmarkStart w:id="179" w:name="_Toc162298194"/>
      <w:bookmarkStart w:id="180" w:name="_Toc162300743"/>
      <w:bookmarkStart w:id="181" w:name="_Toc162347316"/>
      <w:bookmarkStart w:id="182" w:name="_Toc180530875"/>
      <w:bookmarkStart w:id="183" w:name="_Toc190134233"/>
      <w:bookmarkStart w:id="184" w:name="_Toc190157972"/>
      <w:bookmarkStart w:id="185" w:name="_Toc192028372"/>
      <w:bookmarkStart w:id="186" w:name="_Toc192029621"/>
      <w:bookmarkStart w:id="187" w:name="_Toc199763840"/>
      <w:r w:rsidRPr="008C7DAB">
        <w:rPr>
          <w:rFonts w:cs="Times New Roman"/>
          <w:b/>
          <w:bCs/>
          <w:lang w:bidi="ar-SA"/>
        </w:rPr>
        <w:t>2.4.1</w:t>
      </w:r>
      <w:r w:rsidRPr="008C7DAB">
        <w:rPr>
          <w:rFonts w:cs="Times New Roman"/>
          <w:b/>
          <w:bCs/>
          <w:lang w:bidi="ar-SA"/>
        </w:rPr>
        <w:tab/>
        <w:t>Pengaruh Kinerja Lingkungan terhadap Nilai Perusahaan</w:t>
      </w:r>
      <w:bookmarkEnd w:id="179"/>
      <w:bookmarkEnd w:id="180"/>
      <w:bookmarkEnd w:id="181"/>
      <w:bookmarkEnd w:id="182"/>
      <w:bookmarkEnd w:id="183"/>
      <w:bookmarkEnd w:id="184"/>
      <w:bookmarkEnd w:id="185"/>
      <w:bookmarkEnd w:id="186"/>
      <w:bookmarkEnd w:id="187"/>
    </w:p>
    <w:p w14:paraId="1BC9B41A" w14:textId="77777777" w:rsidR="007D2967" w:rsidRPr="007D2967" w:rsidRDefault="00742E3B" w:rsidP="007D2967">
      <w:pPr>
        <w:rPr>
          <w:lang w:val="id-ID" w:bidi="ar-SA"/>
        </w:rPr>
      </w:pPr>
      <w:r>
        <w:rPr>
          <w:lang w:bidi="ar-SA"/>
        </w:rPr>
        <w:tab/>
      </w:r>
      <w:r w:rsidR="007D2967" w:rsidRPr="007D2967">
        <w:rPr>
          <w:lang w:bidi="ar-SA"/>
        </w:rPr>
        <w:t xml:space="preserve">Kinerja pada lingkungan adalah bentuk nyata dari tanggung jawab perusahaan terhadap kelestarian lingkungan serta mencerminkan komitmen dalam menerapkan praktik pengelolaan lingkungan yang efektif dan berkelanjutan. Kinerja ini dapat diukur melalu berbagai indikator, salah satunya adalah Program Penilaian Peringkat Kinerja Perusahaan dalam Pengelolaan Lingkungan Hidup (PROPER) yang dikembangkan oleh Kementerian Lingkungan Hidup dan Kehutanan (KLHK). Semakin tinggi peringkat PROPER yang diperoleh </w:t>
      </w:r>
      <w:r w:rsidR="007D2967" w:rsidRPr="007D2967">
        <w:rPr>
          <w:lang w:bidi="ar-SA"/>
        </w:rPr>
        <w:lastRenderedPageBreak/>
        <w:t xml:space="preserve">perusahaan (misalnya, hijau atau emas), maka semakin baik pula kinerja lingkungannya. Peringkat ini menunjukkan sejauh mana perusahaan menjalankan praktik yang ramah lingkungan, seperti pengelolaan limbah, efisiensi energi, dan konservasi sumber daya alam. Ketika perusahaan melaksanakan aktivitas pengelolaan lingkungan secara optimal, hal ini tidak hanya menunjkkan kepatuhan terhadap tanggung jawab sosial, tetapi juga mampu menarik perhatian investor yang peduli terhadap isu lingkungan. Tanggapan positif dari investor tergambar dalam meningkatnya nilai saham, sehingga pengelolaan lingkungan yang efisiensi menjadi strategi penting untuk menciptakan keunggulan kompetitif dan meningkatkan nilai perusahaan di pasar </w:t>
      </w:r>
      <w:sdt>
        <w:sdtPr>
          <w:rPr>
            <w:lang w:val="id-ID" w:bidi="ar-SA"/>
          </w:rPr>
          <w:tag w:val="MENDELEY_CITATION_v3_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
          <w:id w:val="1746995270"/>
          <w:placeholder>
            <w:docPart w:val="841F1A1790584446ACCA52F63ED22042"/>
          </w:placeholder>
        </w:sdtPr>
        <w:sdtEndPr/>
        <w:sdtContent>
          <w:r w:rsidR="007D2967" w:rsidRPr="007D2967">
            <w:rPr>
              <w:lang w:bidi="ar-SA"/>
            </w:rPr>
            <w:t>(Mardiana &amp; Wuryani, 2019)</w:t>
          </w:r>
        </w:sdtContent>
      </w:sdt>
      <w:r w:rsidR="007D2967" w:rsidRPr="007D2967">
        <w:rPr>
          <w:lang w:val="id-ID" w:bidi="ar-SA"/>
        </w:rPr>
        <w:t xml:space="preserve">. </w:t>
      </w:r>
    </w:p>
    <w:p w14:paraId="240F0C0F" w14:textId="77777777" w:rsidR="007D2967" w:rsidRPr="007D2967" w:rsidRDefault="007D2967" w:rsidP="007D2967">
      <w:pPr>
        <w:rPr>
          <w:lang w:val="id-ID" w:bidi="ar-SA"/>
        </w:rPr>
      </w:pPr>
      <w:r w:rsidRPr="007D2967">
        <w:rPr>
          <w:lang w:val="id-ID" w:bidi="ar-SA"/>
        </w:rPr>
        <w:tab/>
        <w:t xml:space="preserve">Dalam perspektif teori </w:t>
      </w:r>
      <w:r w:rsidRPr="007D2967">
        <w:rPr>
          <w:i/>
          <w:iCs/>
          <w:lang w:val="id-ID" w:bidi="ar-SA"/>
        </w:rPr>
        <w:t xml:space="preserve">stakeholder, </w:t>
      </w:r>
      <w:r w:rsidRPr="007D2967">
        <w:rPr>
          <w:lang w:val="id-ID" w:bidi="ar-SA"/>
        </w:rPr>
        <w:t>yang dikemukakan oleh</w:t>
      </w:r>
      <w:r w:rsidRPr="007D2967">
        <w:rPr>
          <w:lang w:bidi="ar-SA"/>
        </w:rPr>
        <w:t xml:space="preserve"> </w:t>
      </w:r>
      <w:sdt>
        <w:sdtPr>
          <w:rPr>
            <w:lang w:val="id-ID" w:bidi="ar-SA"/>
          </w:rPr>
          <w:tag w:val="MENDELEY_CITATION_v3_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"/>
          <w:id w:val="1944264878"/>
          <w:placeholder>
            <w:docPart w:val="841F1A1790584446ACCA52F63ED22042"/>
          </w:placeholder>
        </w:sdtPr>
        <w:sdtEndPr>
          <w:rPr>
            <w:i/>
            <w:iCs/>
          </w:rPr>
        </w:sdtEndPr>
        <w:sdtContent>
          <w:r w:rsidRPr="007D2967">
            <w:rPr>
              <w:lang w:bidi="ar-SA"/>
            </w:rPr>
            <w:t>Freeman &amp; Redd (1983)</w:t>
          </w:r>
        </w:sdtContent>
      </w:sdt>
      <w:r w:rsidRPr="007D2967">
        <w:rPr>
          <w:lang w:val="id-ID" w:bidi="ar-SA"/>
        </w:rPr>
        <w:t xml:space="preserve">, perusahaan tidak fokus bertanggung jawab kepada </w:t>
      </w:r>
      <w:r w:rsidRPr="007D2967">
        <w:rPr>
          <w:i/>
          <w:iCs/>
          <w:lang w:val="id-ID" w:bidi="ar-SA"/>
        </w:rPr>
        <w:t>shareholder</w:t>
      </w:r>
      <w:r w:rsidRPr="007D2967">
        <w:rPr>
          <w:lang w:val="id-ID" w:bidi="ar-SA"/>
        </w:rPr>
        <w:t xml:space="preserve"> melainkan fokus juga terhadap pemangku kepentingan lainnya, termasuk pemerintah, masyarakat, pelanggan, dan lembaga lingkungan. Oleh karena itu, perusahaan dituntut untuk mengelola dampak negatif dari aktivitas operasionalnya terhadap ligkungan guna memperoldeh dukungan dan legitimasi dari </w:t>
      </w:r>
      <w:r w:rsidRPr="007D2967">
        <w:rPr>
          <w:i/>
          <w:iCs/>
          <w:lang w:val="id-ID" w:bidi="ar-SA"/>
        </w:rPr>
        <w:t xml:space="preserve">stakeholder. </w:t>
      </w:r>
      <w:r w:rsidRPr="007D2967">
        <w:rPr>
          <w:lang w:val="id-ID" w:bidi="ar-SA"/>
        </w:rPr>
        <w:t xml:space="preserve">Apabila perusahaan mampu menunjukkan komitmen terhadap lingkungan melalui peringkat PROPER yang baik, maka </w:t>
      </w:r>
      <w:r w:rsidRPr="007D2967">
        <w:rPr>
          <w:i/>
          <w:iCs/>
          <w:lang w:val="id-ID" w:bidi="ar-SA"/>
        </w:rPr>
        <w:t xml:space="preserve">stakeholder </w:t>
      </w:r>
      <w:r w:rsidRPr="007D2967">
        <w:rPr>
          <w:lang w:val="id-ID" w:bidi="ar-SA"/>
        </w:rPr>
        <w:t>akan menilai perusahaan tersebut memiliki prospek keberlanjutan yang tinggi. Hal ini berpotensi meningkatnya nilai pada perusahaan di mata investor dan publik.</w:t>
      </w:r>
    </w:p>
    <w:p w14:paraId="4ED077DB" w14:textId="64D2F4AE" w:rsidR="00CF008A" w:rsidRPr="007D2967" w:rsidRDefault="007D2967" w:rsidP="007D2967">
      <w:pPr>
        <w:rPr>
          <w:lang w:val="id-ID" w:bidi="ar-SA"/>
        </w:rPr>
      </w:pPr>
      <w:r w:rsidRPr="007D2967">
        <w:rPr>
          <w:lang w:val="id-ID" w:bidi="ar-SA"/>
        </w:rPr>
        <w:tab/>
        <w:t xml:space="preserve">Dalam penelitian </w:t>
      </w:r>
      <w:sdt>
        <w:sdtPr>
          <w:rPr>
            <w:lang w:val="id-ID" w:bidi="ar-SA"/>
          </w:rPr>
          <w:tag w:val="MENDELEY_CITATION_v3_eyJjaXRhdGlvbklEIjoiTUVOREVMRVlfQ0lUQVRJT05fMDE4NThjNTUtYWEzNC00Y2M2LTk4NGYtZjE5OWJlZTQ3YjU1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
          <w:id w:val="1937480066"/>
          <w:placeholder>
            <w:docPart w:val="E43CF128FE574F2DBB2E708F6C40D4BB"/>
          </w:placeholder>
        </w:sdtPr>
        <w:sdtEndPr/>
        <w:sdtContent>
          <w:r w:rsidRPr="007D2967">
            <w:rPr>
              <w:lang w:bidi="ar-SA"/>
            </w:rPr>
            <w:t>Mardiana &amp; Wuryani (2019)</w:t>
          </w:r>
        </w:sdtContent>
      </w:sdt>
      <w:r w:rsidRPr="007D2967">
        <w:rPr>
          <w:lang w:val="id-ID" w:bidi="ar-SA"/>
        </w:rPr>
        <w:t xml:space="preserve"> dan </w:t>
      </w:r>
      <w:sdt>
        <w:sdtPr>
          <w:rPr>
            <w:lang w:val="id-ID" w:bidi="ar-SA"/>
          </w:rPr>
          <w:tag w:val="MENDELEY_CITATION_v3_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"/>
          <w:id w:val="2004310303"/>
          <w:placeholder>
            <w:docPart w:val="B2C295B5635D45919020A391454CD83A"/>
          </w:placeholder>
        </w:sdtPr>
        <w:sdtEndPr/>
        <w:sdtContent>
          <w:r w:rsidRPr="007D2967">
            <w:rPr>
              <w:lang w:bidi="ar-SA"/>
            </w:rPr>
            <w:t>Lestari &amp; Khomsiyah (2023)</w:t>
          </w:r>
        </w:sdtContent>
      </w:sdt>
      <w:r w:rsidRPr="007D2967">
        <w:rPr>
          <w:lang w:val="id-ID" w:bidi="ar-SA"/>
        </w:rPr>
        <w:t>, menunjukkan bahwa kinerja lingkungan berpengaruh positif dan signifikan terhadap nilai perusahaan, sehingga dugaan hipotesis sebagai berikut:</w:t>
      </w:r>
    </w:p>
    <w:p w14:paraId="133C7471" w14:textId="3700365D" w:rsidR="0010265E" w:rsidRPr="008C7DAB" w:rsidRDefault="00071501" w:rsidP="0010265E">
      <w:pPr>
        <w:spacing w:after="0"/>
        <w:rPr>
          <w:rFonts w:cs="Times New Roman"/>
          <w:b/>
          <w:bCs/>
          <w:kern w:val="0"/>
          <w:szCs w:val="24"/>
          <w:lang w:bidi="ar-SA"/>
          <w14:ligatures w14:val="none"/>
        </w:rPr>
      </w:pPr>
      <w:r w:rsidRPr="008C7DAB">
        <w:rPr>
          <w:rFonts w:cs="Times New Roman"/>
          <w:b/>
          <w:bCs/>
          <w:kern w:val="0"/>
          <w:szCs w:val="24"/>
          <w:lang w:val="fi-FI" w:bidi="ar-SA"/>
          <w14:ligatures w14:val="none"/>
        </w:rPr>
        <w:lastRenderedPageBreak/>
        <w:t>H</w:t>
      </w:r>
      <w:r w:rsidRPr="008C7DAB">
        <w:rPr>
          <w:rFonts w:cs="Times New Roman"/>
          <w:b/>
          <w:bCs/>
          <w:kern w:val="0"/>
          <w:szCs w:val="24"/>
          <w:vertAlign w:val="subscript"/>
          <w:lang w:val="fi-FI" w:bidi="ar-SA"/>
          <w14:ligatures w14:val="none"/>
        </w:rPr>
        <w:t>1</w:t>
      </w:r>
      <w:r w:rsidRPr="008C7DAB">
        <w:rPr>
          <w:rFonts w:cs="Times New Roman"/>
          <w:b/>
          <w:bCs/>
          <w:kern w:val="0"/>
          <w:szCs w:val="24"/>
          <w:lang w:val="fi-FI" w:bidi="ar-SA"/>
          <w14:ligatures w14:val="none"/>
        </w:rPr>
        <w:t xml:space="preserve"> : </w:t>
      </w:r>
      <w:r w:rsidRPr="008C7DAB">
        <w:rPr>
          <w:rFonts w:cs="Times New Roman"/>
          <w:b/>
          <w:bCs/>
          <w:kern w:val="0"/>
          <w:szCs w:val="24"/>
          <w:lang w:bidi="ar-SA"/>
          <w14:ligatures w14:val="none"/>
        </w:rPr>
        <w:t xml:space="preserve">Kinerja </w:t>
      </w:r>
      <w:r w:rsidR="00AC2D53">
        <w:rPr>
          <w:rFonts w:cs="Times New Roman"/>
          <w:b/>
          <w:bCs/>
          <w:kern w:val="0"/>
          <w:szCs w:val="24"/>
          <w:lang w:bidi="ar-SA"/>
          <w14:ligatures w14:val="none"/>
        </w:rPr>
        <w:t>L</w:t>
      </w:r>
      <w:r w:rsidRPr="008C7DAB">
        <w:rPr>
          <w:rFonts w:cs="Times New Roman"/>
          <w:b/>
          <w:bCs/>
          <w:kern w:val="0"/>
          <w:szCs w:val="24"/>
          <w:lang w:bidi="ar-SA"/>
          <w14:ligatures w14:val="none"/>
        </w:rPr>
        <w:t>ingkungan be</w:t>
      </w:r>
      <w:r w:rsidR="00427C39">
        <w:rPr>
          <w:rFonts w:cs="Times New Roman"/>
          <w:b/>
          <w:bCs/>
          <w:kern w:val="0"/>
          <w:szCs w:val="24"/>
          <w:lang w:bidi="ar-SA"/>
          <w14:ligatures w14:val="none"/>
        </w:rPr>
        <w:t>rp</w:t>
      </w:r>
      <w:r w:rsidRPr="008C7DAB">
        <w:rPr>
          <w:rFonts w:cs="Times New Roman"/>
          <w:b/>
          <w:bCs/>
          <w:kern w:val="0"/>
          <w:szCs w:val="24"/>
          <w:lang w:bidi="ar-SA"/>
          <w14:ligatures w14:val="none"/>
        </w:rPr>
        <w:t>engaruh</w:t>
      </w:r>
      <w:r w:rsidR="00E5457C">
        <w:rPr>
          <w:rFonts w:cs="Times New Roman"/>
          <w:b/>
          <w:bCs/>
          <w:kern w:val="0"/>
          <w:szCs w:val="24"/>
          <w:lang w:bidi="ar-SA"/>
          <w14:ligatures w14:val="none"/>
        </w:rPr>
        <w:t xml:space="preserve"> </w:t>
      </w:r>
      <w:r w:rsidRPr="008C7DAB">
        <w:rPr>
          <w:rFonts w:cs="Times New Roman"/>
          <w:b/>
          <w:bCs/>
          <w:kern w:val="0"/>
          <w:szCs w:val="24"/>
          <w:lang w:bidi="ar-SA"/>
          <w14:ligatures w14:val="none"/>
        </w:rPr>
        <w:t>positif</w:t>
      </w:r>
      <w:r w:rsidR="00931C8E">
        <w:rPr>
          <w:rFonts w:cs="Times New Roman"/>
          <w:b/>
          <w:bCs/>
          <w:kern w:val="0"/>
          <w:szCs w:val="24"/>
          <w:lang w:bidi="ar-SA"/>
          <w14:ligatures w14:val="none"/>
        </w:rPr>
        <w:t xml:space="preserve"> dan </w:t>
      </w:r>
      <w:r w:rsidR="00F9684A">
        <w:rPr>
          <w:rFonts w:cs="Times New Roman"/>
          <w:b/>
          <w:bCs/>
          <w:kern w:val="0"/>
          <w:szCs w:val="24"/>
          <w:lang w:bidi="ar-SA"/>
          <w14:ligatures w14:val="none"/>
        </w:rPr>
        <w:t>si</w:t>
      </w:r>
      <w:r w:rsidR="00931C8E">
        <w:rPr>
          <w:rFonts w:cs="Times New Roman"/>
          <w:b/>
          <w:bCs/>
          <w:kern w:val="0"/>
          <w:szCs w:val="24"/>
          <w:lang w:bidi="ar-SA"/>
          <w14:ligatures w14:val="none"/>
        </w:rPr>
        <w:t xml:space="preserve">gnifikan </w:t>
      </w:r>
      <w:r w:rsidRPr="008C7DAB">
        <w:rPr>
          <w:rFonts w:cs="Times New Roman"/>
          <w:b/>
          <w:bCs/>
          <w:kern w:val="0"/>
          <w:szCs w:val="24"/>
          <w:lang w:bidi="ar-SA"/>
          <w14:ligatures w14:val="none"/>
        </w:rPr>
        <w:t>terhadap Nilai Perusahaan.</w:t>
      </w:r>
    </w:p>
    <w:p w14:paraId="217FA194" w14:textId="42CA131D" w:rsidR="00C13CDA" w:rsidRPr="006B7F74" w:rsidRDefault="00C13CDA" w:rsidP="006B7F74">
      <w:pPr>
        <w:pStyle w:val="Heading3"/>
        <w:rPr>
          <w:b/>
          <w:bCs/>
          <w:lang w:bidi="ar-SA"/>
        </w:rPr>
      </w:pPr>
      <w:bookmarkStart w:id="188" w:name="_Toc162300745"/>
      <w:bookmarkStart w:id="189" w:name="_Toc162347318"/>
      <w:bookmarkStart w:id="190" w:name="_Toc180530876"/>
      <w:bookmarkStart w:id="191" w:name="_Toc190134234"/>
      <w:bookmarkStart w:id="192" w:name="_Toc190157973"/>
      <w:bookmarkStart w:id="193" w:name="_Toc192028373"/>
      <w:bookmarkStart w:id="194" w:name="_Toc192029622"/>
      <w:bookmarkStart w:id="195" w:name="_Toc199763841"/>
      <w:r w:rsidRPr="006B7F74">
        <w:rPr>
          <w:b/>
          <w:bCs/>
          <w:lang w:bidi="ar-SA"/>
        </w:rPr>
        <w:t>2.4.2.</w:t>
      </w:r>
      <w:r w:rsidRPr="006B7F74">
        <w:rPr>
          <w:b/>
          <w:bCs/>
          <w:lang w:bidi="ar-SA"/>
        </w:rPr>
        <w:tab/>
        <w:t xml:space="preserve">Penerapan </w:t>
      </w:r>
      <w:r w:rsidR="00FB65EF" w:rsidRPr="00FB65EF">
        <w:rPr>
          <w:b/>
          <w:bCs/>
          <w:i/>
          <w:iCs/>
          <w:lang w:bidi="ar-SA"/>
        </w:rPr>
        <w:t xml:space="preserve">Green </w:t>
      </w:r>
      <w:r w:rsidR="00AC2D53">
        <w:rPr>
          <w:b/>
          <w:bCs/>
          <w:i/>
          <w:iCs/>
          <w:lang w:bidi="ar-SA"/>
        </w:rPr>
        <w:t>A</w:t>
      </w:r>
      <w:r w:rsidR="00FB65EF" w:rsidRPr="00FB65EF">
        <w:rPr>
          <w:b/>
          <w:bCs/>
          <w:i/>
          <w:iCs/>
          <w:lang w:bidi="ar-SA"/>
        </w:rPr>
        <w:t>ccounting</w:t>
      </w:r>
      <w:r w:rsidRPr="006B7F74">
        <w:rPr>
          <w:b/>
          <w:bCs/>
          <w:i/>
          <w:iCs/>
          <w:lang w:bidi="ar-SA"/>
        </w:rPr>
        <w:t xml:space="preserve"> </w:t>
      </w:r>
      <w:r w:rsidRPr="006B7F74">
        <w:rPr>
          <w:b/>
          <w:bCs/>
          <w:lang w:bidi="ar-SA"/>
        </w:rPr>
        <w:t>terhadap Nilai Perusahaan</w:t>
      </w:r>
      <w:bookmarkEnd w:id="188"/>
      <w:bookmarkEnd w:id="189"/>
      <w:bookmarkEnd w:id="190"/>
      <w:bookmarkEnd w:id="191"/>
      <w:bookmarkEnd w:id="192"/>
      <w:bookmarkEnd w:id="193"/>
      <w:bookmarkEnd w:id="194"/>
      <w:bookmarkEnd w:id="195"/>
    </w:p>
    <w:p w14:paraId="252C80FB" w14:textId="4B8D11B7" w:rsidR="007D2967" w:rsidRPr="007D2967" w:rsidRDefault="007D2967" w:rsidP="007D2967">
      <w:pPr>
        <w:ind w:firstLine="720"/>
        <w:rPr>
          <w:rFonts w:cs="Times New Roman"/>
          <w:lang w:bidi="ar-SA"/>
        </w:rPr>
      </w:pPr>
      <w:r w:rsidRPr="007D2967">
        <w:rPr>
          <w:rFonts w:cs="Times New Roman"/>
          <w:i/>
          <w:iCs/>
          <w:lang w:bidi="ar-SA"/>
        </w:rPr>
        <w:t xml:space="preserve">Green accounting </w:t>
      </w:r>
      <w:r w:rsidRPr="007D2967">
        <w:rPr>
          <w:rFonts w:cs="Times New Roman"/>
          <w:lang w:bidi="ar-SA"/>
        </w:rPr>
        <w:t xml:space="preserve"> atau akuntansi lingkungan merupakan suatu pendekatan akuntansi yang memasukkan biaya-biaya terkait lingkungan sebagai informasi keuangan pada perusahaan </w:t>
      </w:r>
      <w:sdt>
        <w:sdtPr>
          <w:rPr>
            <w:rFonts w:cs="Times New Roman"/>
            <w:color w:val="000000"/>
            <w:lang w:bidi="ar-SA"/>
          </w:rPr>
          <w:tag w:val="MENDELEY_CITATION_v3_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"/>
          <w:id w:val="-1745550426"/>
          <w:placeholder>
            <w:docPart w:val="58DF4201F4C04C9B9D8332EF39AA950B"/>
          </w:placeholder>
        </w:sdtPr>
        <w:sdtEndPr/>
        <w:sdtContent>
          <w:r w:rsidRPr="007D2967">
            <w:rPr>
              <w:rFonts w:cs="Times New Roman"/>
              <w:color w:val="000000"/>
              <w:lang w:bidi="ar-SA"/>
            </w:rPr>
            <w:t>(Zulhaimi, 2015)</w:t>
          </w:r>
        </w:sdtContent>
      </w:sdt>
      <w:r w:rsidRPr="007D2967">
        <w:rPr>
          <w:rFonts w:cs="Times New Roman"/>
          <w:lang w:bidi="ar-SA"/>
        </w:rPr>
        <w:t xml:space="preserve">. Pendekatan ini bertujuan untuk menciptakan transparansi atas aktivitas dan beban lingkungan yang timbul akibat operasional perusahaan, seperti biaya pengendalian limbah, audit lingkungan, konservasi energi, serta pengembangan teknologi ramah lingkungan </w:t>
      </w:r>
      <w:sdt>
        <w:sdtPr>
          <w:rPr>
            <w:rFonts w:cs="Times New Roman"/>
            <w:color w:val="000000"/>
            <w:lang w:bidi="ar-SA"/>
          </w:rPr>
          <w:tag w:val="MENDELEY_CITATION_v3_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"/>
          <w:id w:val="1462147158"/>
          <w:placeholder>
            <w:docPart w:val="58DF4201F4C04C9B9D8332EF39AA950B"/>
          </w:placeholder>
        </w:sdtPr>
        <w:sdtEndPr/>
        <w:sdtContent>
          <w:r w:rsidRPr="007D2967">
            <w:rPr>
              <w:rFonts w:eastAsia="Times New Roman"/>
              <w:color w:val="000000"/>
            </w:rPr>
            <w:t>(Widyowati &amp; Damayanti, 2022).</w:t>
          </w:r>
        </w:sdtContent>
      </w:sdt>
      <w:r w:rsidRPr="007D2967">
        <w:rPr>
          <w:rFonts w:cs="Times New Roman"/>
          <w:color w:val="000000"/>
          <w:lang w:bidi="ar-SA"/>
        </w:rPr>
        <w:t xml:space="preserve"> Penerepan </w:t>
      </w:r>
      <w:r w:rsidRPr="007D2967">
        <w:rPr>
          <w:rFonts w:cs="Times New Roman"/>
          <w:i/>
          <w:iCs/>
          <w:color w:val="000000"/>
          <w:lang w:bidi="ar-SA"/>
        </w:rPr>
        <w:t xml:space="preserve">green accounting </w:t>
      </w:r>
      <w:r w:rsidRPr="007D2967">
        <w:rPr>
          <w:rFonts w:cs="Times New Roman"/>
          <w:color w:val="000000"/>
          <w:lang w:bidi="ar-SA"/>
        </w:rPr>
        <w:t xml:space="preserve">menjadi langkah awal yang penting bagi perusahaan dalam menghadapi tantangan lingkungan, karena melalui pencatatan biaya lingkungan dalam laporan keuangan, perusahaan menunjukkan komitmen terhadap keberlanjutan dan akuntabilitas. Praktik ini memungkinkan evaluasi kinerja lingkungan yang lebih menyeluruh, mendorong perbaikan berkelanjutan, serta meningkatkan reputasi perusahaan di mata konsumen dan pemangku kepentingan yang peduli terhadap tanggung jawab sosial dan lingkungan </w:t>
      </w:r>
      <w:sdt>
        <w:sdtPr>
          <w:rPr>
            <w:rFonts w:cs="Times New Roman"/>
            <w:color w:val="000000"/>
            <w:lang w:bidi="ar-SA"/>
          </w:rPr>
          <w:tag w:val="MENDELEY_CITATION_v3_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"/>
          <w:id w:val="1482047611"/>
          <w:placeholder>
            <w:docPart w:val="58DF4201F4C04C9B9D8332EF39AA950B"/>
          </w:placeholder>
        </w:sdtPr>
        <w:sdtEndPr/>
        <w:sdtContent>
          <w:r w:rsidRPr="007D2967">
            <w:rPr>
              <w:rFonts w:cs="Times New Roman"/>
              <w:color w:val="000000"/>
              <w:lang w:bidi="ar-SA"/>
            </w:rPr>
            <w:t>(Hamidi, 2019).</w:t>
          </w:r>
        </w:sdtContent>
      </w:sdt>
      <w:r w:rsidRPr="007D2967">
        <w:rPr>
          <w:rFonts w:cs="Times New Roman"/>
          <w:color w:val="000000"/>
          <w:lang w:bidi="ar-SA"/>
        </w:rPr>
        <w:t xml:space="preserve"> </w:t>
      </w:r>
    </w:p>
    <w:p w14:paraId="375CD66E" w14:textId="77777777" w:rsidR="007D2967" w:rsidRPr="007D2967" w:rsidRDefault="007D2967" w:rsidP="007D2967">
      <w:pPr>
        <w:ind w:firstLine="720"/>
        <w:rPr>
          <w:rFonts w:cs="Times New Roman"/>
          <w:color w:val="000000"/>
          <w:lang w:bidi="ar-SA"/>
        </w:rPr>
      </w:pPr>
      <w:r w:rsidRPr="007D2967">
        <w:rPr>
          <w:rFonts w:cs="Times New Roman"/>
          <w:color w:val="000000"/>
          <w:lang w:bidi="ar-SA"/>
        </w:rPr>
        <w:t xml:space="preserve">Menurut teori legitimasi </w:t>
      </w:r>
      <w:sdt>
        <w:sdtPr>
          <w:rPr>
            <w:rFonts w:cs="Times New Roman"/>
            <w:color w:val="000000"/>
            <w:lang w:bidi="ar-SA"/>
          </w:rPr>
          <w:tag w:val="MENDELEY_CITATION_v3_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"/>
          <w:id w:val="215478852"/>
          <w:placeholder>
            <w:docPart w:val="58DF4201F4C04C9B9D8332EF39AA950B"/>
          </w:placeholder>
        </w:sdtPr>
        <w:sdtEndPr/>
        <w:sdtContent>
          <w:r w:rsidRPr="007D2967">
            <w:rPr>
              <w:rFonts w:cs="Times New Roman"/>
              <w:color w:val="000000"/>
              <w:lang w:bidi="ar-SA"/>
            </w:rPr>
            <w:t>(Suchman, 1995)</w:t>
          </w:r>
        </w:sdtContent>
      </w:sdt>
      <w:r w:rsidRPr="007D2967">
        <w:rPr>
          <w:rFonts w:cs="Times New Roman"/>
          <w:color w:val="000000"/>
          <w:lang w:bidi="ar-SA"/>
        </w:rPr>
        <w:t xml:space="preserve">, perusahaan membutuhkan legitimasi agar dapat terus beroperasi dan mendapatkan dukungan masyarakat serta seluruh pemangku kepentingan. Cara agar memperoleh legitimasi ini adalah dengan menerapkan </w:t>
      </w:r>
      <w:r w:rsidRPr="007D2967">
        <w:rPr>
          <w:rFonts w:cs="Times New Roman"/>
          <w:i/>
          <w:iCs/>
          <w:color w:val="000000"/>
          <w:lang w:bidi="ar-SA"/>
        </w:rPr>
        <w:t>green accounting</w:t>
      </w:r>
      <w:r w:rsidRPr="007D2967">
        <w:rPr>
          <w:rFonts w:cs="Times New Roman"/>
          <w:color w:val="000000"/>
          <w:lang w:bidi="ar-SA"/>
        </w:rPr>
        <w:t xml:space="preserve"> sebagai bentuk transparansi terhadap dampak lingkungan dari aktivitas perusahaan. Dengan melaporkan biaya dan manfaat dari kebijkan lingkungan, perusahaan dapat membangun citra yang baik dan </w:t>
      </w:r>
      <w:r w:rsidRPr="007D2967">
        <w:rPr>
          <w:rFonts w:cs="Times New Roman"/>
          <w:color w:val="000000"/>
          <w:lang w:bidi="ar-SA"/>
        </w:rPr>
        <w:lastRenderedPageBreak/>
        <w:t xml:space="preserve">meningkatkan daya tarik bagi investor serta konsumen yang peduli terhadap isu keberlanjutan. </w:t>
      </w:r>
    </w:p>
    <w:p w14:paraId="7F9B0B1B" w14:textId="50F6529E" w:rsidR="007D2967" w:rsidRPr="007D2967" w:rsidRDefault="007D2967" w:rsidP="007D2967">
      <w:pPr>
        <w:ind w:firstLine="720"/>
        <w:rPr>
          <w:rFonts w:cs="Times New Roman"/>
          <w:color w:val="000000"/>
          <w:lang w:bidi="ar-SA"/>
        </w:rPr>
      </w:pPr>
      <w:r w:rsidRPr="007D2967">
        <w:rPr>
          <w:rFonts w:cs="Times New Roman"/>
          <w:color w:val="000000"/>
          <w:kern w:val="0"/>
          <w:szCs w:val="24"/>
          <w:lang w:val="id-ID" w:bidi="ar-SA"/>
          <w14:ligatures w14:val="none"/>
        </w:rPr>
        <w:t xml:space="preserve">Penelitian oleh </w:t>
      </w:r>
      <w:sdt>
        <w:sdtPr>
          <w:rPr>
            <w:rFonts w:cs="Times New Roman"/>
            <w:color w:val="000000"/>
            <w:kern w:val="0"/>
            <w:szCs w:val="24"/>
            <w:lang w:val="id-ID" w:bidi="ar-SA"/>
            <w14:ligatures w14:val="none"/>
          </w:rPr>
          <w:tag w:val="MENDELEY_CITATION_v3_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"/>
          <w:id w:val="-388503958"/>
          <w:placeholder>
            <w:docPart w:val="7039F5E1B6444438883B0BE14FF95F08"/>
          </w:placeholder>
        </w:sdtPr>
        <w:sdtEndPr/>
        <w:sdtContent>
          <w:r w:rsidRPr="007D2967">
            <w:rPr>
              <w:rFonts w:cs="Times New Roman"/>
              <w:color w:val="000000"/>
              <w:kern w:val="0"/>
              <w:szCs w:val="24"/>
              <w:lang w:val="id-ID" w:bidi="ar-SA"/>
              <w14:ligatures w14:val="none"/>
            </w:rPr>
            <w:t xml:space="preserve">Erlangga </w:t>
          </w:r>
          <w:r w:rsidRPr="007D2967">
            <w:rPr>
              <w:rFonts w:cs="Times New Roman"/>
              <w:i/>
              <w:iCs/>
              <w:color w:val="000000"/>
              <w:kern w:val="0"/>
              <w:szCs w:val="24"/>
              <w:lang w:val="id-ID" w:bidi="ar-SA"/>
              <w14:ligatures w14:val="none"/>
            </w:rPr>
            <w:t>et  al.,</w:t>
          </w:r>
          <w:r w:rsidRPr="007D2967">
            <w:rPr>
              <w:rFonts w:cs="Times New Roman"/>
              <w:color w:val="000000"/>
              <w:kern w:val="0"/>
              <w:szCs w:val="24"/>
              <w:lang w:val="id-ID" w:bidi="ar-SA"/>
              <w14:ligatures w14:val="none"/>
            </w:rPr>
            <w:t xml:space="preserve"> (2021)</w:t>
          </w:r>
        </w:sdtContent>
      </w:sdt>
      <w:r w:rsidRPr="007D2967">
        <w:rPr>
          <w:rFonts w:cs="Times New Roman"/>
          <w:color w:val="000000"/>
          <w:kern w:val="0"/>
          <w:szCs w:val="24"/>
          <w:lang w:val="id-ID" w:bidi="ar-SA"/>
          <w14:ligatures w14:val="none"/>
        </w:rPr>
        <w:t xml:space="preserve"> dan </w:t>
      </w:r>
      <w:sdt>
        <w:sdtPr>
          <w:rPr>
            <w:rFonts w:cs="Times New Roman"/>
            <w:color w:val="000000"/>
            <w:kern w:val="0"/>
            <w:szCs w:val="24"/>
            <w:lang w:val="id-ID" w:bidi="ar-SA"/>
            <w14:ligatures w14:val="none"/>
          </w:rPr>
          <w:tag w:val="MENDELEY_CITATION_v3_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"/>
          <w:id w:val="-336619097"/>
          <w:placeholder>
            <w:docPart w:val="7039F5E1B6444438883B0BE14FF95F08"/>
          </w:placeholder>
        </w:sdtPr>
        <w:sdtEndPr/>
        <w:sdtContent>
          <w:r w:rsidRPr="007D2967">
            <w:rPr>
              <w:rFonts w:cs="Times New Roman"/>
              <w:color w:val="000000"/>
              <w:kern w:val="0"/>
              <w:szCs w:val="24"/>
              <w:lang w:val="id-ID" w:bidi="ar-SA"/>
              <w14:ligatures w14:val="none"/>
            </w:rPr>
            <w:t xml:space="preserve">Astuti </w:t>
          </w:r>
          <w:r w:rsidRPr="007D2967">
            <w:rPr>
              <w:rFonts w:cs="Times New Roman"/>
              <w:i/>
              <w:iCs/>
              <w:color w:val="000000"/>
              <w:kern w:val="0"/>
              <w:szCs w:val="24"/>
              <w:lang w:val="id-ID" w:bidi="ar-SA"/>
              <w14:ligatures w14:val="none"/>
            </w:rPr>
            <w:t>et  al.,</w:t>
          </w:r>
          <w:r w:rsidRPr="007D2967">
            <w:rPr>
              <w:rFonts w:cs="Times New Roman"/>
              <w:color w:val="000000"/>
              <w:kern w:val="0"/>
              <w:szCs w:val="24"/>
              <w:lang w:val="id-ID" w:bidi="ar-SA"/>
              <w14:ligatures w14:val="none"/>
            </w:rPr>
            <w:t xml:space="preserve"> (2023)</w:t>
          </w:r>
        </w:sdtContent>
      </w:sdt>
      <w:r w:rsidRPr="007D2967">
        <w:rPr>
          <w:rFonts w:cs="Times New Roman"/>
          <w:color w:val="000000"/>
          <w:kern w:val="0"/>
          <w:szCs w:val="24"/>
          <w:lang w:val="id-ID" w:bidi="ar-SA"/>
          <w14:ligatures w14:val="none"/>
        </w:rPr>
        <w:t xml:space="preserve"> menunjukkan penerapan </w:t>
      </w:r>
      <w:r w:rsidRPr="007D2967">
        <w:rPr>
          <w:rFonts w:cs="Times New Roman"/>
          <w:i/>
          <w:iCs/>
          <w:color w:val="000000"/>
          <w:kern w:val="0"/>
          <w:szCs w:val="24"/>
          <w:lang w:val="id-ID" w:bidi="ar-SA"/>
          <w14:ligatures w14:val="none"/>
        </w:rPr>
        <w:t xml:space="preserve">green accounting </w:t>
      </w:r>
      <w:r w:rsidRPr="007D2967">
        <w:rPr>
          <w:rFonts w:cs="Times New Roman"/>
          <w:color w:val="000000"/>
          <w:kern w:val="0"/>
          <w:szCs w:val="24"/>
          <w:lang w:val="id-ID" w:bidi="ar-SA"/>
          <w14:ligatures w14:val="none"/>
        </w:rPr>
        <w:t>berpengaruh positif dan signifikan terhadap nilai perusahaan, sehingga dugaan hipotesis sebagai berikut</w:t>
      </w:r>
      <w:r w:rsidR="00382D16">
        <w:rPr>
          <w:rFonts w:cs="Times New Roman"/>
          <w:color w:val="000000"/>
          <w:kern w:val="0"/>
          <w:szCs w:val="24"/>
          <w:lang w:val="id-ID" w:bidi="ar-SA"/>
          <w14:ligatures w14:val="none"/>
        </w:rPr>
        <w:t>:</w:t>
      </w:r>
    </w:p>
    <w:p w14:paraId="35D95CBF" w14:textId="138FD4C1" w:rsidR="005E1FAC" w:rsidRPr="008C7DAB" w:rsidRDefault="00310CED" w:rsidP="00581AE9">
      <w:pPr>
        <w:spacing w:after="0"/>
        <w:rPr>
          <w:rFonts w:cs="Times New Roman"/>
          <w:color w:val="000000"/>
          <w:kern w:val="0"/>
          <w:szCs w:val="24"/>
          <w:lang w:bidi="ar-SA"/>
          <w14:ligatures w14:val="none"/>
        </w:rPr>
      </w:pPr>
      <w:r w:rsidRPr="008C7DAB">
        <w:rPr>
          <w:rFonts w:cs="Times New Roman"/>
          <w:b/>
          <w:bCs/>
          <w:kern w:val="0"/>
          <w:szCs w:val="24"/>
          <w:lang w:val="fi-FI" w:bidi="ar-SA"/>
          <w14:ligatures w14:val="none"/>
        </w:rPr>
        <w:t>H</w:t>
      </w:r>
      <w:r w:rsidRPr="008C7DAB">
        <w:rPr>
          <w:rFonts w:cs="Times New Roman"/>
          <w:b/>
          <w:bCs/>
          <w:kern w:val="0"/>
          <w:szCs w:val="24"/>
          <w:vertAlign w:val="subscript"/>
          <w:lang w:val="fi-FI" w:bidi="ar-SA"/>
          <w14:ligatures w14:val="none"/>
        </w:rPr>
        <w:t>2</w:t>
      </w:r>
      <w:r w:rsidRPr="008C7DAB">
        <w:rPr>
          <w:rFonts w:cs="Times New Roman"/>
          <w:b/>
          <w:bCs/>
          <w:kern w:val="0"/>
          <w:szCs w:val="24"/>
          <w:lang w:val="fi-FI" w:bidi="ar-SA"/>
          <w14:ligatures w14:val="none"/>
        </w:rPr>
        <w:t xml:space="preserve"> : Penerapan </w:t>
      </w:r>
      <w:r w:rsidR="00AC2D53">
        <w:rPr>
          <w:rFonts w:cs="Times New Roman"/>
          <w:b/>
          <w:bCs/>
          <w:i/>
          <w:iCs/>
          <w:kern w:val="0"/>
          <w:szCs w:val="24"/>
          <w:lang w:val="fi-FI" w:bidi="ar-SA"/>
          <w14:ligatures w14:val="none"/>
        </w:rPr>
        <w:t>G</w:t>
      </w:r>
      <w:r w:rsidR="00FB65EF" w:rsidRPr="00FB65EF">
        <w:rPr>
          <w:rFonts w:cs="Times New Roman"/>
          <w:b/>
          <w:bCs/>
          <w:i/>
          <w:iCs/>
          <w:kern w:val="0"/>
          <w:szCs w:val="24"/>
          <w:lang w:val="fi-FI" w:bidi="ar-SA"/>
          <w14:ligatures w14:val="none"/>
        </w:rPr>
        <w:t xml:space="preserve">reen </w:t>
      </w:r>
      <w:r w:rsidR="00AC2D53">
        <w:rPr>
          <w:rFonts w:cs="Times New Roman"/>
          <w:b/>
          <w:bCs/>
          <w:i/>
          <w:iCs/>
          <w:kern w:val="0"/>
          <w:szCs w:val="24"/>
          <w:lang w:val="fi-FI" w:bidi="ar-SA"/>
          <w14:ligatures w14:val="none"/>
        </w:rPr>
        <w:t>A</w:t>
      </w:r>
      <w:r w:rsidR="00FB65EF" w:rsidRPr="00FB65EF">
        <w:rPr>
          <w:rFonts w:cs="Times New Roman"/>
          <w:b/>
          <w:bCs/>
          <w:i/>
          <w:iCs/>
          <w:kern w:val="0"/>
          <w:szCs w:val="24"/>
          <w:lang w:val="fi-FI" w:bidi="ar-SA"/>
          <w14:ligatures w14:val="none"/>
        </w:rPr>
        <w:t>ccounting</w:t>
      </w:r>
      <w:r w:rsidR="00B20951" w:rsidRPr="008C7DAB">
        <w:rPr>
          <w:rFonts w:cs="Times New Roman"/>
          <w:b/>
          <w:bCs/>
          <w:kern w:val="0"/>
          <w:szCs w:val="24"/>
          <w:lang w:val="fi-FI" w:bidi="ar-SA"/>
          <w14:ligatures w14:val="none"/>
        </w:rPr>
        <w:t xml:space="preserve"> be</w:t>
      </w:r>
      <w:r w:rsidR="00B20951">
        <w:rPr>
          <w:rFonts w:cs="Times New Roman"/>
          <w:b/>
          <w:bCs/>
          <w:kern w:val="0"/>
          <w:szCs w:val="24"/>
          <w:lang w:val="fi-FI" w:bidi="ar-SA"/>
          <w14:ligatures w14:val="none"/>
        </w:rPr>
        <w:t>rp</w:t>
      </w:r>
      <w:r w:rsidR="00B20951" w:rsidRPr="008C7DAB">
        <w:rPr>
          <w:rFonts w:cs="Times New Roman"/>
          <w:b/>
          <w:bCs/>
          <w:kern w:val="0"/>
          <w:szCs w:val="24"/>
          <w:lang w:val="fi-FI" w:bidi="ar-SA"/>
          <w14:ligatures w14:val="none"/>
        </w:rPr>
        <w:t>engaruh</w:t>
      </w:r>
      <w:r w:rsidR="00B20951">
        <w:rPr>
          <w:rFonts w:cs="Times New Roman"/>
          <w:b/>
          <w:bCs/>
          <w:kern w:val="0"/>
          <w:szCs w:val="24"/>
          <w:lang w:val="fi-FI" w:bidi="ar-SA"/>
          <w14:ligatures w14:val="none"/>
        </w:rPr>
        <w:t xml:space="preserve"> </w:t>
      </w:r>
      <w:r w:rsidR="003D5B28">
        <w:rPr>
          <w:rFonts w:cs="Times New Roman"/>
          <w:b/>
          <w:bCs/>
          <w:kern w:val="0"/>
          <w:szCs w:val="24"/>
          <w:lang w:val="fi-FI" w:bidi="ar-SA"/>
          <w14:ligatures w14:val="none"/>
        </w:rPr>
        <w:t>positif</w:t>
      </w:r>
      <w:r w:rsidR="00B20951">
        <w:rPr>
          <w:rFonts w:cs="Times New Roman"/>
          <w:b/>
          <w:bCs/>
          <w:kern w:val="0"/>
          <w:szCs w:val="24"/>
          <w:lang w:val="fi-FI" w:bidi="ar-SA"/>
          <w14:ligatures w14:val="none"/>
        </w:rPr>
        <w:t xml:space="preserve"> dan siginifkan</w:t>
      </w:r>
      <w:r w:rsidR="00B20951" w:rsidRPr="008C7DAB">
        <w:rPr>
          <w:rFonts w:cs="Times New Roman"/>
          <w:b/>
          <w:bCs/>
          <w:kern w:val="0"/>
          <w:szCs w:val="24"/>
          <w:lang w:val="fi-FI" w:bidi="ar-SA"/>
          <w14:ligatures w14:val="none"/>
        </w:rPr>
        <w:t xml:space="preserve"> terhadap </w:t>
      </w:r>
      <w:r w:rsidR="00AC2D53">
        <w:rPr>
          <w:rFonts w:cs="Times New Roman"/>
          <w:b/>
          <w:bCs/>
          <w:kern w:val="0"/>
          <w:szCs w:val="24"/>
          <w:lang w:val="fi-FI" w:bidi="ar-SA"/>
          <w14:ligatures w14:val="none"/>
        </w:rPr>
        <w:t>N</w:t>
      </w:r>
      <w:r w:rsidR="00B20951" w:rsidRPr="008C7DAB">
        <w:rPr>
          <w:rFonts w:cs="Times New Roman"/>
          <w:b/>
          <w:bCs/>
          <w:kern w:val="0"/>
          <w:szCs w:val="24"/>
          <w:lang w:val="fi-FI" w:bidi="ar-SA"/>
          <w14:ligatures w14:val="none"/>
        </w:rPr>
        <w:t xml:space="preserve">ilai </w:t>
      </w:r>
      <w:r w:rsidR="00AC2D53">
        <w:rPr>
          <w:rFonts w:cs="Times New Roman"/>
          <w:b/>
          <w:bCs/>
          <w:kern w:val="0"/>
          <w:szCs w:val="24"/>
          <w:lang w:val="fi-FI" w:bidi="ar-SA"/>
          <w14:ligatures w14:val="none"/>
        </w:rPr>
        <w:t>P</w:t>
      </w:r>
      <w:r w:rsidR="00B20951" w:rsidRPr="008C7DAB">
        <w:rPr>
          <w:rFonts w:cs="Times New Roman"/>
          <w:b/>
          <w:bCs/>
          <w:kern w:val="0"/>
          <w:szCs w:val="24"/>
          <w:lang w:val="fi-FI" w:bidi="ar-SA"/>
          <w14:ligatures w14:val="none"/>
        </w:rPr>
        <w:t>erusahaan.</w:t>
      </w:r>
    </w:p>
    <w:p w14:paraId="31ED302A" w14:textId="0ED55185" w:rsidR="00AF03EF" w:rsidRPr="008C7DAB" w:rsidRDefault="00AF03EF" w:rsidP="00581AE9">
      <w:pPr>
        <w:pStyle w:val="Heading3"/>
        <w:rPr>
          <w:rFonts w:cs="Times New Roman"/>
          <w:b/>
          <w:bCs/>
          <w:lang w:bidi="ar-SA"/>
        </w:rPr>
      </w:pPr>
      <w:bookmarkStart w:id="196" w:name="_Toc162300746"/>
      <w:bookmarkStart w:id="197" w:name="_Toc162347319"/>
      <w:bookmarkStart w:id="198" w:name="_Toc180530877"/>
      <w:bookmarkStart w:id="199" w:name="_Toc190134235"/>
      <w:bookmarkStart w:id="200" w:name="_Toc190157974"/>
      <w:bookmarkStart w:id="201" w:name="_Toc192028374"/>
      <w:bookmarkStart w:id="202" w:name="_Toc192029623"/>
      <w:bookmarkStart w:id="203" w:name="_Toc199763842"/>
      <w:r w:rsidRPr="008C7DAB">
        <w:rPr>
          <w:rFonts w:cs="Times New Roman"/>
          <w:b/>
          <w:bCs/>
          <w:lang w:val="fi-FI" w:bidi="ar-SA"/>
        </w:rPr>
        <w:t>2.4.3</w:t>
      </w:r>
      <w:r w:rsidRPr="008C7DAB">
        <w:rPr>
          <w:rFonts w:cs="Times New Roman"/>
          <w:b/>
          <w:bCs/>
          <w:lang w:val="fi-FI" w:bidi="ar-SA"/>
        </w:rPr>
        <w:tab/>
      </w:r>
      <w:bookmarkStart w:id="204" w:name="_Toc162298196"/>
      <w:r w:rsidRPr="008C7DAB">
        <w:rPr>
          <w:rFonts w:cs="Times New Roman"/>
          <w:b/>
          <w:bCs/>
          <w:lang w:bidi="ar-SA"/>
        </w:rPr>
        <w:t xml:space="preserve">Pengungkapan </w:t>
      </w:r>
      <w:r w:rsidRPr="008C7DAB">
        <w:rPr>
          <w:rFonts w:cs="Times New Roman"/>
          <w:b/>
          <w:bCs/>
          <w:i/>
          <w:iCs/>
          <w:lang w:bidi="ar-SA"/>
        </w:rPr>
        <w:t>Sustainability Report</w:t>
      </w:r>
      <w:r w:rsidRPr="008C7DAB">
        <w:rPr>
          <w:rFonts w:cs="Times New Roman"/>
          <w:b/>
          <w:bCs/>
          <w:lang w:bidi="ar-SA"/>
        </w:rPr>
        <w:t xml:space="preserve"> terhadap Nilai Perusahaan</w:t>
      </w:r>
      <w:bookmarkEnd w:id="196"/>
      <w:bookmarkEnd w:id="197"/>
      <w:bookmarkEnd w:id="198"/>
      <w:bookmarkEnd w:id="199"/>
      <w:bookmarkEnd w:id="200"/>
      <w:bookmarkEnd w:id="201"/>
      <w:bookmarkEnd w:id="202"/>
      <w:bookmarkEnd w:id="203"/>
      <w:bookmarkEnd w:id="204"/>
    </w:p>
    <w:p w14:paraId="1B0A95DF" w14:textId="73D5D010" w:rsidR="00382D16" w:rsidRPr="00382D16" w:rsidRDefault="00382D16" w:rsidP="00382D16">
      <w:pPr>
        <w:ind w:firstLine="720"/>
        <w:rPr>
          <w:rFonts w:cs="Times New Roman"/>
        </w:rPr>
      </w:pPr>
      <w:r w:rsidRPr="00382D16">
        <w:rPr>
          <w:rFonts w:cs="Times New Roman"/>
          <w:i/>
          <w:iCs/>
        </w:rPr>
        <w:t xml:space="preserve">Sustainability report </w:t>
      </w:r>
      <w:r w:rsidRPr="00382D16">
        <w:rPr>
          <w:rFonts w:cs="Times New Roman"/>
        </w:rPr>
        <w:t xml:space="preserve">merupakan laporan yang menyajikan informasi mengenai kinerja ekonomi, sosial, </w:t>
      </w:r>
      <w:r w:rsidR="00205A6B">
        <w:rPr>
          <w:rFonts w:cs="Times New Roman"/>
        </w:rPr>
        <w:t>d</w:t>
      </w:r>
      <w:r w:rsidRPr="00382D16">
        <w:rPr>
          <w:rFonts w:cs="Times New Roman"/>
        </w:rPr>
        <w:t xml:space="preserve">an lingkungan perusahaan yang disusun secara periodik untuk menyampaikan akuntabilitas perusahaan kepada para </w:t>
      </w:r>
      <w:r w:rsidRPr="00382D16">
        <w:rPr>
          <w:rFonts w:cs="Times New Roman"/>
          <w:i/>
          <w:iCs/>
        </w:rPr>
        <w:t xml:space="preserve">stakeholder </w:t>
      </w:r>
      <w:r w:rsidRPr="00382D16">
        <w:rPr>
          <w:rFonts w:cs="Times New Roman"/>
        </w:rPr>
        <w:t xml:space="preserve">dalam rangka mendukung pembangunan berkelanjutan. Di indonesia, penyusunan laporan ini umumnya mengacu pada pedoman </w:t>
      </w:r>
      <w:r w:rsidRPr="00382D16">
        <w:rPr>
          <w:rFonts w:cs="Times New Roman"/>
          <w:i/>
          <w:iCs/>
        </w:rPr>
        <w:t xml:space="preserve">Global Reporting Initiative </w:t>
      </w:r>
      <w:r w:rsidRPr="00382D16">
        <w:rPr>
          <w:rFonts w:cs="Times New Roman"/>
        </w:rPr>
        <w:t xml:space="preserve">(GRI) yang mencakup tiga aspek utuma: ekonomi, sosial, dan lingkungan. Pengungkapan laporan keberlanjutan berfungsi sebagai alat komunikasi penting bagi perusahaan untuk menunjukkan tanggung jawab sosial dan lingkungan mereka </w:t>
      </w:r>
      <w:sdt>
        <w:sdtPr>
          <w:rPr>
            <w:rFonts w:cs="Times New Roman"/>
            <w:color w:val="000000"/>
          </w:rPr>
          <w:tag w:val="MENDELEY_CITATION_v3_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"/>
          <w:id w:val="558668746"/>
          <w:placeholder>
            <w:docPart w:val="47A6E6F1CDA340738B882DABE696F969"/>
          </w:placeholder>
        </w:sdtPr>
        <w:sdtEndPr/>
        <w:sdtContent>
          <w:r w:rsidRPr="00382D16">
            <w:rPr>
              <w:rFonts w:cs="Times New Roman"/>
              <w:color w:val="000000"/>
            </w:rPr>
            <w:t>(Pujiningsih, 2020)</w:t>
          </w:r>
        </w:sdtContent>
      </w:sdt>
      <w:r w:rsidRPr="00382D16">
        <w:rPr>
          <w:rFonts w:cs="Times New Roman"/>
          <w:color w:val="000000"/>
        </w:rPr>
        <w:t xml:space="preserve">. Dengan menyajikan informasi yang transparan mengenai kinerja mereka dalam aspek ekonomi, sosial, dan lingkungan, perusahaan dapat memperoleh legitimasi dari pemangku kepentingan. Ketika perusahaan berhasil memenuhi harapan pemangku kepentingan, hal ini dapat memperkuat reputasi mereka dan meningkatkan nilai pasar </w:t>
      </w:r>
      <w:sdt>
        <w:sdtPr>
          <w:rPr>
            <w:rFonts w:cs="Times New Roman"/>
            <w:color w:val="000000"/>
          </w:rPr>
          <w:tag w:val="MENDELEY_CITATION_v3_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"/>
          <w:id w:val="-91015614"/>
          <w:placeholder>
            <w:docPart w:val="47A6E6F1CDA340738B882DABE696F969"/>
          </w:placeholder>
        </w:sdtPr>
        <w:sdtEndPr/>
        <w:sdtContent>
          <w:r w:rsidRPr="00382D16">
            <w:rPr>
              <w:rFonts w:cs="Times New Roman"/>
              <w:color w:val="000000"/>
            </w:rPr>
            <w:t xml:space="preserve">(Badjuri </w:t>
          </w:r>
          <w:r w:rsidRPr="00382D16">
            <w:rPr>
              <w:rFonts w:cs="Times New Roman"/>
              <w:i/>
              <w:iCs/>
              <w:color w:val="000000"/>
            </w:rPr>
            <w:t>et  al.,</w:t>
          </w:r>
          <w:r w:rsidRPr="00382D16">
            <w:rPr>
              <w:rFonts w:cs="Times New Roman"/>
              <w:color w:val="000000"/>
            </w:rPr>
            <w:t xml:space="preserve"> 2021)</w:t>
          </w:r>
        </w:sdtContent>
      </w:sdt>
      <w:r w:rsidRPr="00382D16">
        <w:rPr>
          <w:rFonts w:cs="Times New Roman"/>
          <w:color w:val="000000"/>
        </w:rPr>
        <w:t xml:space="preserve">. </w:t>
      </w:r>
    </w:p>
    <w:p w14:paraId="002457EB" w14:textId="77777777" w:rsidR="00382D16" w:rsidRPr="00382D16" w:rsidRDefault="00382D16" w:rsidP="00382D16">
      <w:pPr>
        <w:ind w:firstLine="720"/>
        <w:rPr>
          <w:rFonts w:cs="Times New Roman"/>
          <w:color w:val="000000"/>
        </w:rPr>
      </w:pPr>
      <w:r w:rsidRPr="00382D16">
        <w:rPr>
          <w:rFonts w:cs="Times New Roman"/>
          <w:color w:val="000000"/>
        </w:rPr>
        <w:lastRenderedPageBreak/>
        <w:t xml:space="preserve">Teori legitimasi, yang dikemukakan oleh </w:t>
      </w:r>
      <w:sdt>
        <w:sdtPr>
          <w:rPr>
            <w:rFonts w:cs="Times New Roman"/>
            <w:color w:val="000000"/>
          </w:rPr>
          <w:tag w:val="MENDELEY_CITATION_v3_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"/>
          <w:id w:val="106782976"/>
          <w:placeholder>
            <w:docPart w:val="47A6E6F1CDA340738B882DABE696F969"/>
          </w:placeholder>
        </w:sdtPr>
        <w:sdtEndPr/>
        <w:sdtContent>
          <w:r w:rsidRPr="00382D16">
            <w:rPr>
              <w:rFonts w:cs="Times New Roman"/>
              <w:color w:val="000000"/>
            </w:rPr>
            <w:t>Suchman (1995)</w:t>
          </w:r>
        </w:sdtContent>
      </w:sdt>
      <w:r w:rsidRPr="00382D16">
        <w:rPr>
          <w:rFonts w:cs="Times New Roman"/>
          <w:color w:val="000000"/>
        </w:rPr>
        <w:t xml:space="preserve">, menjelaskan bahwa perusahaan perlu memperoleh legitimasi dari masyarakat dan pemangku kepentingan untuk dapat beroperasi secara efektif. Dalam konteks ini, pengungkapan </w:t>
      </w:r>
      <w:r w:rsidRPr="00382D16">
        <w:rPr>
          <w:rFonts w:cs="Times New Roman"/>
          <w:i/>
          <w:iCs/>
          <w:color w:val="000000"/>
        </w:rPr>
        <w:t xml:space="preserve">sustainability report </w:t>
      </w:r>
      <w:r w:rsidRPr="00382D16">
        <w:rPr>
          <w:rFonts w:cs="Times New Roman"/>
          <w:color w:val="000000"/>
        </w:rPr>
        <w:t xml:space="preserve">berfungsi sebagai alat komunikasi yang penting untuk menunjukkan komitmen terhadap tanggung jawab sosial serta lingkungan. Masyarakat dan investor semakin memperhatikan aspek keberlanjutan dalam pengambilan keputusan. Dengan demikian, perusahaan yang aktif dalam mengungkapkan </w:t>
      </w:r>
      <w:r w:rsidRPr="00382D16">
        <w:rPr>
          <w:rFonts w:cs="Times New Roman"/>
          <w:i/>
          <w:iCs/>
          <w:color w:val="000000"/>
        </w:rPr>
        <w:t xml:space="preserve">sustainability report </w:t>
      </w:r>
      <w:r w:rsidRPr="00382D16">
        <w:rPr>
          <w:rFonts w:cs="Times New Roman"/>
          <w:color w:val="000000"/>
        </w:rPr>
        <w:t xml:space="preserve">tidak hanya memenuhi ekpektasi sosial, tetapi juga dapat meningkatkan kepercayaan investor </w:t>
      </w:r>
      <w:sdt>
        <w:sdtPr>
          <w:rPr>
            <w:rFonts w:cs="Times New Roman"/>
            <w:color w:val="000000"/>
          </w:rPr>
          <w:tag w:val="MENDELEY_CITATION_v3_eyJjaXRhdGlvbklEIjoiTUVOREVMRVlfQ0lUQVRJT05fZGY5ZTllZDAtMDVmZS00ZWVjLWFjMGMtNmExNmM5MjMwZDdm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
          <w:id w:val="-1359356233"/>
          <w:placeholder>
            <w:docPart w:val="47A6E6F1CDA340738B882DABE696F969"/>
          </w:placeholder>
        </w:sdtPr>
        <w:sdtEndPr/>
        <w:sdtContent>
          <w:r w:rsidRPr="00382D16">
            <w:rPr>
              <w:rFonts w:eastAsia="Times New Roman"/>
              <w:color w:val="000000"/>
            </w:rPr>
            <w:t>(Lestari &amp; Khomsiyah, 2023)</w:t>
          </w:r>
        </w:sdtContent>
      </w:sdt>
      <w:r w:rsidRPr="00382D16">
        <w:rPr>
          <w:rFonts w:cs="Times New Roman"/>
          <w:color w:val="000000"/>
        </w:rPr>
        <w:t xml:space="preserve">. Melalui penyampaian informasi yang komprehensif dan transparan mengenai kegiatan keberlanjutan, perusahaan berupaya menunjukkan bahwa operasionalnya sejala  dengan nilai, norma, dan harapan sosial guna membangun citra positif. </w:t>
      </w:r>
    </w:p>
    <w:p w14:paraId="0D4D85ED" w14:textId="77777777" w:rsidR="00382D16" w:rsidRPr="00382D16" w:rsidRDefault="00382D16" w:rsidP="00382D16">
      <w:pPr>
        <w:ind w:firstLine="720"/>
        <w:rPr>
          <w:rFonts w:cs="Times New Roman"/>
          <w:color w:val="000000"/>
          <w:lang w:bidi="ar-SA"/>
        </w:rPr>
      </w:pPr>
      <w:r w:rsidRPr="00382D16">
        <w:rPr>
          <w:rFonts w:cs="Times New Roman"/>
          <w:color w:val="000000"/>
        </w:rPr>
        <w:t xml:space="preserve">Penelitian oleh </w:t>
      </w:r>
      <w:sdt>
        <w:sdtPr>
          <w:rPr>
            <w:rFonts w:cs="Times New Roman"/>
            <w:color w:val="000000"/>
            <w:kern w:val="0"/>
            <w:szCs w:val="24"/>
            <w:lang w:val="id-ID" w:bidi="ar-SA"/>
            <w14:ligatures w14:val="none"/>
          </w:rPr>
          <w:tag w:val="MENDELEY_CITATION_v3_eyJjaXRhdGlvbklEIjoiTUVOREVMRVlfQ0lUQVRJT05fMWEyZmFmMmUtNmEzNi00ODM3LWJjOTUtM2QxNTBhNjE2Njhl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
          <w:id w:val="-531493391"/>
          <w:placeholder>
            <w:docPart w:val="BA8CB40FFB29455AA728E35E9B2FD7A7"/>
          </w:placeholder>
        </w:sdtPr>
        <w:sdtEndPr/>
        <w:sdtContent>
          <w:r w:rsidRPr="00382D16">
            <w:rPr>
              <w:rFonts w:cs="Times New Roman"/>
              <w:color w:val="000000"/>
              <w:kern w:val="0"/>
              <w:szCs w:val="24"/>
              <w:lang w:val="id-ID" w:bidi="ar-SA"/>
              <w14:ligatures w14:val="none"/>
            </w:rPr>
            <w:t>Pujiningsih (2020)</w:t>
          </w:r>
        </w:sdtContent>
      </w:sdt>
      <w:r w:rsidRPr="00382D16">
        <w:rPr>
          <w:rFonts w:cs="Times New Roman"/>
          <w:color w:val="000000"/>
          <w:kern w:val="0"/>
          <w:szCs w:val="24"/>
          <w:lang w:val="id-ID" w:bidi="ar-SA"/>
          <w14:ligatures w14:val="none"/>
        </w:rPr>
        <w:t xml:space="preserve"> dan </w:t>
      </w:r>
      <w:sdt>
        <w:sdtPr>
          <w:rPr>
            <w:rFonts w:cs="Times New Roman"/>
            <w:color w:val="000000"/>
            <w:kern w:val="0"/>
            <w:szCs w:val="24"/>
            <w:lang w:val="id-ID" w:bidi="ar-SA"/>
            <w14:ligatures w14:val="none"/>
          </w:rPr>
          <w:tag w:val="MENDELEY_CITATION_v3_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"/>
          <w:id w:val="556978103"/>
          <w:placeholder>
            <w:docPart w:val="BA8CB40FFB29455AA728E35E9B2FD7A7"/>
          </w:placeholder>
        </w:sdtPr>
        <w:sdtEndPr/>
        <w:sdtContent>
          <w:r w:rsidRPr="00382D16">
            <w:rPr>
              <w:rFonts w:eastAsia="Times New Roman"/>
              <w:color w:val="000000"/>
            </w:rPr>
            <w:t>Setyawati &amp; Fidiana (2023)</w:t>
          </w:r>
        </w:sdtContent>
      </w:sdt>
      <w:r w:rsidRPr="00382D16">
        <w:rPr>
          <w:rFonts w:cs="Times New Roman"/>
          <w:color w:val="000000"/>
          <w:kern w:val="0"/>
          <w:szCs w:val="24"/>
          <w:lang w:val="id-ID" w:bidi="ar-SA"/>
          <w14:ligatures w14:val="none"/>
        </w:rPr>
        <w:t xml:space="preserve"> bahwa pengungkapan </w:t>
      </w:r>
      <w:r w:rsidRPr="00382D16">
        <w:rPr>
          <w:rFonts w:cs="Times New Roman"/>
          <w:i/>
          <w:iCs/>
          <w:color w:val="000000"/>
          <w:kern w:val="0"/>
          <w:szCs w:val="24"/>
          <w:lang w:val="id-ID" w:bidi="ar-SA"/>
          <w14:ligatures w14:val="none"/>
        </w:rPr>
        <w:t xml:space="preserve">sustainability report </w:t>
      </w:r>
      <w:r w:rsidRPr="00382D16">
        <w:rPr>
          <w:rFonts w:cs="Times New Roman"/>
          <w:color w:val="000000"/>
          <w:kern w:val="0"/>
          <w:szCs w:val="24"/>
          <w:lang w:val="id-ID" w:bidi="ar-SA"/>
          <w14:ligatures w14:val="none"/>
        </w:rPr>
        <w:t>berpengaruh positif dan signifikan terhadap nilai perusahaan, sehingga dugaan hipotesis sebagai berikut:</w:t>
      </w:r>
    </w:p>
    <w:p w14:paraId="1D2E82AB" w14:textId="77B8BF5B" w:rsidR="00BB5F04" w:rsidRDefault="004C366F" w:rsidP="0066190A">
      <w:pPr>
        <w:spacing w:after="0"/>
        <w:rPr>
          <w:rFonts w:cs="Times New Roman"/>
          <w:b/>
          <w:bCs/>
          <w:kern w:val="0"/>
          <w:szCs w:val="24"/>
          <w:lang w:val="id-ID" w:bidi="ar-SA"/>
          <w14:ligatures w14:val="none"/>
        </w:rPr>
      </w:pPr>
      <w:r w:rsidRPr="008C7DAB">
        <w:rPr>
          <w:rFonts w:cs="Times New Roman"/>
          <w:b/>
          <w:bCs/>
          <w:kern w:val="0"/>
          <w:szCs w:val="24"/>
          <w:lang w:bidi="ar-SA"/>
          <w14:ligatures w14:val="none"/>
        </w:rPr>
        <w:t>H</w:t>
      </w:r>
      <w:r w:rsidRPr="008C7DAB">
        <w:rPr>
          <w:rFonts w:cs="Times New Roman"/>
          <w:b/>
          <w:bCs/>
          <w:kern w:val="0"/>
          <w:szCs w:val="24"/>
          <w:vertAlign w:val="subscript"/>
          <w:lang w:bidi="ar-SA"/>
          <w14:ligatures w14:val="none"/>
        </w:rPr>
        <w:t>3</w:t>
      </w:r>
      <w:r w:rsidRPr="008C7DAB">
        <w:rPr>
          <w:rFonts w:cs="Times New Roman"/>
          <w:b/>
          <w:bCs/>
          <w:kern w:val="0"/>
          <w:szCs w:val="24"/>
          <w:lang w:bidi="ar-SA"/>
          <w14:ligatures w14:val="none"/>
        </w:rPr>
        <w:t xml:space="preserve"> : </w:t>
      </w:r>
      <w:r w:rsidRPr="008C7DAB">
        <w:rPr>
          <w:rFonts w:cs="Times New Roman"/>
          <w:b/>
          <w:bCs/>
          <w:kern w:val="0"/>
          <w:szCs w:val="24"/>
          <w:lang w:val="id-ID" w:bidi="ar-SA"/>
          <w14:ligatures w14:val="none"/>
        </w:rPr>
        <w:t xml:space="preserve">Pengungkapan </w:t>
      </w:r>
      <w:r w:rsidR="00AC2D53">
        <w:rPr>
          <w:rFonts w:cs="Times New Roman"/>
          <w:b/>
          <w:bCs/>
          <w:i/>
          <w:iCs/>
          <w:kern w:val="0"/>
          <w:szCs w:val="24"/>
          <w:lang w:val="id-ID" w:bidi="ar-SA"/>
          <w14:ligatures w14:val="none"/>
        </w:rPr>
        <w:t>S</w:t>
      </w:r>
      <w:r w:rsidR="00B20951" w:rsidRPr="008C7DAB">
        <w:rPr>
          <w:rFonts w:cs="Times New Roman"/>
          <w:b/>
          <w:bCs/>
          <w:i/>
          <w:iCs/>
          <w:kern w:val="0"/>
          <w:szCs w:val="24"/>
          <w:lang w:val="id-ID" w:bidi="ar-SA"/>
          <w14:ligatures w14:val="none"/>
        </w:rPr>
        <w:t xml:space="preserve">ustainability </w:t>
      </w:r>
      <w:r w:rsidR="00AC2D53">
        <w:rPr>
          <w:rFonts w:cs="Times New Roman"/>
          <w:b/>
          <w:bCs/>
          <w:i/>
          <w:iCs/>
          <w:kern w:val="0"/>
          <w:szCs w:val="24"/>
          <w:lang w:val="id-ID" w:bidi="ar-SA"/>
          <w14:ligatures w14:val="none"/>
        </w:rPr>
        <w:t>R</w:t>
      </w:r>
      <w:r w:rsidR="00B20951" w:rsidRPr="008C7DAB">
        <w:rPr>
          <w:rFonts w:cs="Times New Roman"/>
          <w:b/>
          <w:bCs/>
          <w:i/>
          <w:iCs/>
          <w:kern w:val="0"/>
          <w:szCs w:val="24"/>
          <w:lang w:val="id-ID" w:bidi="ar-SA"/>
          <w14:ligatures w14:val="none"/>
        </w:rPr>
        <w:t>eport</w:t>
      </w:r>
      <w:r w:rsidR="00B20951" w:rsidRPr="008C7DAB">
        <w:rPr>
          <w:rFonts w:cs="Times New Roman"/>
          <w:b/>
          <w:bCs/>
          <w:kern w:val="0"/>
          <w:szCs w:val="24"/>
          <w:lang w:val="id-ID" w:bidi="ar-SA"/>
          <w14:ligatures w14:val="none"/>
        </w:rPr>
        <w:t xml:space="preserve"> be</w:t>
      </w:r>
      <w:r w:rsidR="00B20951">
        <w:rPr>
          <w:rFonts w:cs="Times New Roman"/>
          <w:b/>
          <w:bCs/>
          <w:kern w:val="0"/>
          <w:szCs w:val="24"/>
          <w:lang w:val="id-ID" w:bidi="ar-SA"/>
          <w14:ligatures w14:val="none"/>
        </w:rPr>
        <w:t>rp</w:t>
      </w:r>
      <w:r w:rsidR="00B20951" w:rsidRPr="008C7DAB">
        <w:rPr>
          <w:rFonts w:cs="Times New Roman"/>
          <w:b/>
          <w:bCs/>
          <w:kern w:val="0"/>
          <w:szCs w:val="24"/>
          <w:lang w:val="id-ID" w:bidi="ar-SA"/>
          <w14:ligatures w14:val="none"/>
        </w:rPr>
        <w:t>engaruh</w:t>
      </w:r>
      <w:r w:rsidR="003D5B28">
        <w:rPr>
          <w:rFonts w:cs="Times New Roman"/>
          <w:b/>
          <w:bCs/>
          <w:kern w:val="0"/>
          <w:szCs w:val="24"/>
          <w:lang w:val="id-ID" w:bidi="ar-SA"/>
          <w14:ligatures w14:val="none"/>
        </w:rPr>
        <w:t xml:space="preserve"> positif</w:t>
      </w:r>
      <w:r w:rsidR="00657687">
        <w:rPr>
          <w:rFonts w:cs="Times New Roman"/>
          <w:b/>
          <w:bCs/>
          <w:kern w:val="0"/>
          <w:szCs w:val="24"/>
          <w:lang w:val="id-ID" w:bidi="ar-SA"/>
          <w14:ligatures w14:val="none"/>
        </w:rPr>
        <w:t xml:space="preserve"> </w:t>
      </w:r>
      <w:r w:rsidR="00B20951">
        <w:rPr>
          <w:rFonts w:cs="Times New Roman"/>
          <w:b/>
          <w:bCs/>
          <w:kern w:val="0"/>
          <w:szCs w:val="24"/>
          <w:lang w:val="id-ID" w:bidi="ar-SA"/>
          <w14:ligatures w14:val="none"/>
        </w:rPr>
        <w:t xml:space="preserve">dan signifikan </w:t>
      </w:r>
      <w:r w:rsidR="00B20951" w:rsidRPr="008C7DAB">
        <w:rPr>
          <w:rFonts w:cs="Times New Roman"/>
          <w:b/>
          <w:bCs/>
          <w:kern w:val="0"/>
          <w:szCs w:val="24"/>
          <w:lang w:val="id-ID" w:bidi="ar-SA"/>
          <w14:ligatures w14:val="none"/>
        </w:rPr>
        <w:t xml:space="preserve">terhadap </w:t>
      </w:r>
      <w:r w:rsidR="00AC2D53">
        <w:rPr>
          <w:rFonts w:cs="Times New Roman"/>
          <w:b/>
          <w:bCs/>
          <w:kern w:val="0"/>
          <w:szCs w:val="24"/>
          <w:lang w:val="id-ID" w:bidi="ar-SA"/>
          <w14:ligatures w14:val="none"/>
        </w:rPr>
        <w:t>N</w:t>
      </w:r>
      <w:r w:rsidR="00B20951" w:rsidRPr="008C7DAB">
        <w:rPr>
          <w:rFonts w:cs="Times New Roman"/>
          <w:b/>
          <w:bCs/>
          <w:kern w:val="0"/>
          <w:szCs w:val="24"/>
          <w:lang w:val="id-ID" w:bidi="ar-SA"/>
          <w14:ligatures w14:val="none"/>
        </w:rPr>
        <w:t xml:space="preserve">ilai </w:t>
      </w:r>
      <w:r w:rsidR="00AC2D53">
        <w:rPr>
          <w:rFonts w:cs="Times New Roman"/>
          <w:b/>
          <w:bCs/>
          <w:kern w:val="0"/>
          <w:szCs w:val="24"/>
          <w:lang w:val="id-ID" w:bidi="ar-SA"/>
          <w14:ligatures w14:val="none"/>
        </w:rPr>
        <w:t>P</w:t>
      </w:r>
      <w:r w:rsidR="00B20951" w:rsidRPr="008C7DAB">
        <w:rPr>
          <w:rFonts w:cs="Times New Roman"/>
          <w:b/>
          <w:bCs/>
          <w:kern w:val="0"/>
          <w:szCs w:val="24"/>
          <w:lang w:val="id-ID" w:bidi="ar-SA"/>
          <w14:ligatures w14:val="none"/>
        </w:rPr>
        <w:t>erusahaan.</w:t>
      </w:r>
      <w:bookmarkStart w:id="205" w:name="_Toc162300749"/>
      <w:bookmarkStart w:id="206" w:name="_Toc162347323"/>
      <w:bookmarkStart w:id="207" w:name="_Toc180530878"/>
      <w:bookmarkStart w:id="208" w:name="_Toc190134236"/>
      <w:bookmarkStart w:id="209" w:name="_Toc190157975"/>
    </w:p>
    <w:p w14:paraId="63F3F796" w14:textId="77777777" w:rsidR="00BB5F04" w:rsidRDefault="00BB5F04" w:rsidP="0066190A">
      <w:pPr>
        <w:spacing w:after="0"/>
        <w:rPr>
          <w:rFonts w:cs="Times New Roman"/>
          <w:b/>
          <w:bCs/>
          <w:kern w:val="0"/>
          <w:szCs w:val="24"/>
          <w:lang w:val="id-ID" w:bidi="ar-SA"/>
          <w14:ligatures w14:val="none"/>
        </w:rPr>
      </w:pPr>
    </w:p>
    <w:p w14:paraId="4671724F" w14:textId="77777777" w:rsidR="008A51EF" w:rsidRDefault="008A51EF">
      <w:pPr>
        <w:spacing w:line="259" w:lineRule="auto"/>
        <w:jc w:val="left"/>
        <w:rPr>
          <w:rFonts w:cs="Times New Roman"/>
          <w:b/>
          <w:bCs/>
          <w:kern w:val="0"/>
          <w:szCs w:val="24"/>
          <w:lang w:val="id-ID" w:bidi="ar-SA"/>
          <w14:ligatures w14:val="none"/>
        </w:rPr>
      </w:pPr>
      <w:bookmarkStart w:id="210" w:name="_Toc199763843"/>
      <w:r>
        <w:br w:type="page"/>
      </w:r>
    </w:p>
    <w:p w14:paraId="52C0EF4C" w14:textId="77E9265B" w:rsidR="00BB5F04" w:rsidRPr="00280EA6" w:rsidRDefault="00BB5F04" w:rsidP="00BB5F04">
      <w:pPr>
        <w:pStyle w:val="Heading2"/>
      </w:pPr>
      <w:r w:rsidRPr="00280EA6">
        <w:lastRenderedPageBreak/>
        <w:t>2.5</w:t>
      </w:r>
      <w:r w:rsidRPr="00280EA6">
        <w:tab/>
        <w:t>Model Penelitian</w:t>
      </w:r>
      <w:bookmarkEnd w:id="210"/>
    </w:p>
    <w:p w14:paraId="4EA9056F" w14:textId="77777777" w:rsidR="00BB5F04" w:rsidRPr="008C7DAB" w:rsidRDefault="00BB5F04" w:rsidP="00BB5F04">
      <w:pPr>
        <w:ind w:firstLine="720"/>
        <w:rPr>
          <w:rFonts w:cs="Times New Roman"/>
          <w:lang w:bidi="ar-SA"/>
        </w:rPr>
      </w:pPr>
      <w:r w:rsidRPr="008C7DAB">
        <w:rPr>
          <w:rFonts w:cs="Times New Roman"/>
          <w:lang w:bidi="ar-SA"/>
        </w:rPr>
        <w:t>Berikut merupakan pendekatan penelitian yang dibuat berdasarkan pengembangan hipotesis yang telah disebutkan di atas:</w:t>
      </w:r>
    </w:p>
    <w:p w14:paraId="45425076" w14:textId="77777777" w:rsidR="00BB5F04" w:rsidRPr="008C7DAB" w:rsidRDefault="00BB5F04" w:rsidP="00BB5F04">
      <w:pPr>
        <w:spacing w:after="0"/>
        <w:ind w:firstLine="720"/>
        <w:contextualSpacing/>
        <w:outlineLvl w:val="1"/>
        <w:rPr>
          <w:rFonts w:cs="Times New Roman"/>
          <w:kern w:val="0"/>
          <w:szCs w:val="24"/>
          <w:lang w:val="id-ID" w:bidi="ar-SA"/>
          <w14:ligatures w14:val="none"/>
        </w:rPr>
      </w:pPr>
      <w:bookmarkStart w:id="211" w:name="_Toc199763844"/>
      <w:r w:rsidRPr="008C7DAB">
        <w:rPr>
          <w:rFonts w:cs="Times New Roman"/>
          <w:noProof/>
          <w:kern w:val="0"/>
          <w:szCs w:val="24"/>
          <w:lang w:bidi="ar-SA"/>
        </w:rPr>
        <mc:AlternateContent>
          <mc:Choice Requires="wps">
            <w:drawing>
              <wp:anchor distT="45720" distB="45720" distL="114300" distR="114300" simplePos="0" relativeHeight="251742236" behindDoc="0" locked="0" layoutInCell="1" allowOverlap="1" wp14:anchorId="7BEE6930" wp14:editId="04465D8A">
                <wp:simplePos x="0" y="0"/>
                <wp:positionH relativeFrom="page">
                  <wp:posOffset>3472612</wp:posOffset>
                </wp:positionH>
                <wp:positionV relativeFrom="paragraph">
                  <wp:posOffset>1332153</wp:posOffset>
                </wp:positionV>
                <wp:extent cx="746125" cy="368935"/>
                <wp:effectExtent l="0" t="0" r="0" b="0"/>
                <wp:wrapSquare wrapText="bothSides"/>
                <wp:docPr id="11910054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68935"/>
                        </a:xfrm>
                        <a:prstGeom prst="rect">
                          <a:avLst/>
                        </a:prstGeom>
                        <a:noFill/>
                        <a:ln>
                          <a:noFill/>
                        </a:ln>
                      </wps:spPr>
                      <wps:txbx>
                        <w:txbxContent>
                          <w:p w14:paraId="7E320FA4"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3 </w:t>
                            </w:r>
                            <w:r w:rsidRPr="00563743">
                              <w:rPr>
                                <w:rFonts w:cs="Times New Roman"/>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E6930" id="Text Box 28" o:spid="_x0000_s1037" type="#_x0000_t202" style="position:absolute;left:0;text-align:left;margin-left:273.45pt;margin-top:104.9pt;width:58.75pt;height:29.05pt;z-index:2517422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6A5AEAAKg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" filled="f" stroked="f">
                <v:textbox>
                  <w:txbxContent>
                    <w:p w14:paraId="7E320FA4"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3 </w:t>
                      </w:r>
                      <w:r w:rsidRPr="00563743">
                        <w:rPr>
                          <w:rFonts w:cs="Times New Roman"/>
                          <w:szCs w:val="24"/>
                        </w:rPr>
                        <w:t>(+)</w:t>
                      </w:r>
                    </w:p>
                  </w:txbxContent>
                </v:textbox>
                <w10:wrap type="square" anchorx="page"/>
              </v:shape>
            </w:pict>
          </mc:Fallback>
        </mc:AlternateContent>
      </w:r>
      <w:r w:rsidRPr="008C7DAB">
        <w:rPr>
          <w:rFonts w:cs="Times New Roman"/>
          <w:noProof/>
          <w:kern w:val="0"/>
          <w:szCs w:val="24"/>
          <w:lang w:bidi="ar-SA"/>
        </w:rPr>
        <mc:AlternateContent>
          <mc:Choice Requires="wps">
            <w:drawing>
              <wp:anchor distT="45720" distB="45720" distL="114300" distR="114300" simplePos="0" relativeHeight="251741212" behindDoc="0" locked="0" layoutInCell="1" allowOverlap="1" wp14:anchorId="1A7F176E" wp14:editId="18B29574">
                <wp:simplePos x="0" y="0"/>
                <wp:positionH relativeFrom="page">
                  <wp:posOffset>3442030</wp:posOffset>
                </wp:positionH>
                <wp:positionV relativeFrom="paragraph">
                  <wp:posOffset>606425</wp:posOffset>
                </wp:positionV>
                <wp:extent cx="746125" cy="368935"/>
                <wp:effectExtent l="0" t="0" r="0" b="0"/>
                <wp:wrapSquare wrapText="bothSides"/>
                <wp:docPr id="20877695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68935"/>
                        </a:xfrm>
                        <a:prstGeom prst="rect">
                          <a:avLst/>
                        </a:prstGeom>
                        <a:noFill/>
                        <a:ln>
                          <a:noFill/>
                        </a:ln>
                      </wps:spPr>
                      <wps:txbx>
                        <w:txbxContent>
                          <w:p w14:paraId="47D8AED5"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2 </w:t>
                            </w:r>
                            <w:r w:rsidRPr="00563743">
                              <w:rPr>
                                <w:rFonts w:cs="Times New Roman"/>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F176E" id="_x0000_s1038" type="#_x0000_t202" style="position:absolute;left:0;text-align:left;margin-left:271.05pt;margin-top:47.75pt;width:58.75pt;height:29.05pt;z-index:2517412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" filled="f" stroked="f">
                <v:textbox>
                  <w:txbxContent>
                    <w:p w14:paraId="47D8AED5"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2 </w:t>
                      </w:r>
                      <w:r w:rsidRPr="00563743">
                        <w:rPr>
                          <w:rFonts w:cs="Times New Roman"/>
                          <w:szCs w:val="24"/>
                        </w:rPr>
                        <w:t>(+)</w:t>
                      </w:r>
                    </w:p>
                  </w:txbxContent>
                </v:textbox>
                <w10:wrap type="square" anchorx="page"/>
              </v:shape>
            </w:pict>
          </mc:Fallback>
        </mc:AlternateContent>
      </w:r>
      <w:r w:rsidRPr="008C7DAB">
        <w:rPr>
          <w:rFonts w:cs="Times New Roman"/>
          <w:noProof/>
          <w:kern w:val="0"/>
          <w:szCs w:val="24"/>
          <w:lang w:bidi="ar-SA"/>
        </w:rPr>
        <mc:AlternateContent>
          <mc:Choice Requires="wps">
            <w:drawing>
              <wp:anchor distT="45720" distB="45720" distL="114300" distR="114300" simplePos="0" relativeHeight="251740188" behindDoc="0" locked="0" layoutInCell="1" allowOverlap="1" wp14:anchorId="161C495A" wp14:editId="5636BCBD">
                <wp:simplePos x="0" y="0"/>
                <wp:positionH relativeFrom="margin">
                  <wp:posOffset>1993316</wp:posOffset>
                </wp:positionH>
                <wp:positionV relativeFrom="paragraph">
                  <wp:posOffset>70612</wp:posOffset>
                </wp:positionV>
                <wp:extent cx="746125" cy="368935"/>
                <wp:effectExtent l="0" t="0" r="0" b="0"/>
                <wp:wrapSquare wrapText="bothSides"/>
                <wp:docPr id="3919435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68935"/>
                        </a:xfrm>
                        <a:prstGeom prst="rect">
                          <a:avLst/>
                        </a:prstGeom>
                        <a:noFill/>
                        <a:ln>
                          <a:noFill/>
                        </a:ln>
                      </wps:spPr>
                      <wps:txbx>
                        <w:txbxContent>
                          <w:p w14:paraId="54723667"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1 </w:t>
                            </w:r>
                            <w:r w:rsidRPr="00563743">
                              <w:rPr>
                                <w:rFonts w:cs="Times New Roman"/>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495A" id="_x0000_s1039" type="#_x0000_t202" style="position:absolute;left:0;text-align:left;margin-left:156.95pt;margin-top:5.55pt;width:58.75pt;height:29.05pt;z-index:2517401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WC5QEAAKg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" filled="f" stroked="f">
                <v:textbox>
                  <w:txbxContent>
                    <w:p w14:paraId="54723667" w14:textId="77777777" w:rsidR="00BB5F04" w:rsidRPr="005F6B46" w:rsidRDefault="00BB5F04" w:rsidP="00BB5F04">
                      <w:pPr>
                        <w:rPr>
                          <w:rFonts w:cs="Times New Roman"/>
                          <w:szCs w:val="24"/>
                        </w:rPr>
                      </w:pPr>
                      <w:r>
                        <w:rPr>
                          <w:rFonts w:cs="Times New Roman"/>
                          <w:szCs w:val="24"/>
                        </w:rPr>
                        <w:t>H</w:t>
                      </w:r>
                      <w:r>
                        <w:rPr>
                          <w:rFonts w:cs="Times New Roman"/>
                          <w:szCs w:val="24"/>
                          <w:vertAlign w:val="subscript"/>
                        </w:rPr>
                        <w:t xml:space="preserve">1 </w:t>
                      </w:r>
                      <w:r w:rsidRPr="00563743">
                        <w:rPr>
                          <w:rFonts w:cs="Times New Roman"/>
                          <w:szCs w:val="24"/>
                        </w:rPr>
                        <w:t>(+)</w:t>
                      </w:r>
                    </w:p>
                  </w:txbxContent>
                </v:textbox>
                <w10:wrap type="square" anchorx="margin"/>
              </v:shape>
            </w:pict>
          </mc:Fallback>
        </mc:AlternateContent>
      </w:r>
      <w:r w:rsidRPr="008C7DAB">
        <w:rPr>
          <w:rFonts w:cs="Times New Roman"/>
          <w:noProof/>
          <w:kern w:val="0"/>
          <w:szCs w:val="24"/>
          <w:lang w:bidi="ar-SA"/>
        </w:rPr>
        <mc:AlternateContent>
          <mc:Choice Requires="wps">
            <w:drawing>
              <wp:anchor distT="0" distB="0" distL="114300" distR="114300" simplePos="0" relativeHeight="251739164" behindDoc="0" locked="0" layoutInCell="1" allowOverlap="1" wp14:anchorId="0CF37D99" wp14:editId="74260F60">
                <wp:simplePos x="0" y="0"/>
                <wp:positionH relativeFrom="column">
                  <wp:posOffset>1793558</wp:posOffset>
                </wp:positionH>
                <wp:positionV relativeFrom="paragraph">
                  <wp:posOffset>936308</wp:posOffset>
                </wp:positionV>
                <wp:extent cx="957262" cy="609600"/>
                <wp:effectExtent l="0" t="38100" r="52705" b="19050"/>
                <wp:wrapNone/>
                <wp:docPr id="1398927951" name="Straight Arrow Connector 27"/>
                <wp:cNvGraphicFramePr/>
                <a:graphic xmlns:a="http://schemas.openxmlformats.org/drawingml/2006/main">
                  <a:graphicData uri="http://schemas.microsoft.com/office/word/2010/wordprocessingShape">
                    <wps:wsp>
                      <wps:cNvCnPr/>
                      <wps:spPr>
                        <a:xfrm flipV="1">
                          <a:off x="0" y="0"/>
                          <a:ext cx="957262"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C6ED65" id="_x0000_t32" coordsize="21600,21600" o:spt="32" o:oned="t" path="m,l21600,21600e" filled="f">
                <v:path arrowok="t" fillok="f" o:connecttype="none"/>
                <o:lock v:ext="edit" shapetype="t"/>
              </v:shapetype>
              <v:shape id="Straight Arrow Connector 27" o:spid="_x0000_s1026" type="#_x0000_t32" style="position:absolute;margin-left:141.25pt;margin-top:73.75pt;width:75.35pt;height:48pt;flip:y;z-index:2517391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" strokecolor="black [3200]" strokeweight=".5pt">
                <v:stroke endarrow="block" joinstyle="miter"/>
              </v:shape>
            </w:pict>
          </mc:Fallback>
        </mc:AlternateContent>
      </w:r>
      <w:r w:rsidRPr="008C7DAB">
        <w:rPr>
          <w:rFonts w:cs="Times New Roman"/>
          <w:noProof/>
          <w:kern w:val="0"/>
          <w:szCs w:val="24"/>
          <w:lang w:bidi="ar-SA"/>
        </w:rPr>
        <mc:AlternateContent>
          <mc:Choice Requires="wps">
            <w:drawing>
              <wp:anchor distT="0" distB="0" distL="114300" distR="114300" simplePos="0" relativeHeight="251738140" behindDoc="0" locked="0" layoutInCell="1" allowOverlap="1" wp14:anchorId="7328C9F0" wp14:editId="7ED7E3F6">
                <wp:simplePos x="0" y="0"/>
                <wp:positionH relativeFrom="column">
                  <wp:posOffset>1795144</wp:posOffset>
                </wp:positionH>
                <wp:positionV relativeFrom="paragraph">
                  <wp:posOffset>855345</wp:posOffset>
                </wp:positionV>
                <wp:extent cx="969963" cy="9525"/>
                <wp:effectExtent l="0" t="57150" r="40005" b="85725"/>
                <wp:wrapNone/>
                <wp:docPr id="540437981" name="Straight Arrow Connector 26"/>
                <wp:cNvGraphicFramePr/>
                <a:graphic xmlns:a="http://schemas.openxmlformats.org/drawingml/2006/main">
                  <a:graphicData uri="http://schemas.microsoft.com/office/word/2010/wordprocessingShape">
                    <wps:wsp>
                      <wps:cNvCnPr/>
                      <wps:spPr>
                        <a:xfrm>
                          <a:off x="0" y="0"/>
                          <a:ext cx="969963"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BC37B" id="Straight Arrow Connector 26" o:spid="_x0000_s1026" type="#_x0000_t32" style="position:absolute;margin-left:141.35pt;margin-top:67.35pt;width:76.4pt;height:.75pt;z-index:2517381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" strokecolor="black [3200]" strokeweight=".5pt">
                <v:stroke endarrow="block" joinstyle="miter"/>
              </v:shape>
            </w:pict>
          </mc:Fallback>
        </mc:AlternateContent>
      </w:r>
      <w:r w:rsidRPr="008C7DAB">
        <w:rPr>
          <w:rFonts w:cs="Times New Roman"/>
          <w:noProof/>
          <w:kern w:val="0"/>
          <w:szCs w:val="24"/>
          <w:lang w:bidi="ar-SA"/>
        </w:rPr>
        <mc:AlternateContent>
          <mc:Choice Requires="wps">
            <w:drawing>
              <wp:anchor distT="0" distB="0" distL="114300" distR="114300" simplePos="0" relativeHeight="251736092" behindDoc="0" locked="0" layoutInCell="1" allowOverlap="1" wp14:anchorId="3B51443C" wp14:editId="37B392FB">
                <wp:simplePos x="0" y="0"/>
                <wp:positionH relativeFrom="column">
                  <wp:posOffset>1787114</wp:posOffset>
                </wp:positionH>
                <wp:positionV relativeFrom="paragraph">
                  <wp:posOffset>140367</wp:posOffset>
                </wp:positionV>
                <wp:extent cx="968188" cy="649596"/>
                <wp:effectExtent l="0" t="0" r="60960" b="55880"/>
                <wp:wrapNone/>
                <wp:docPr id="1883003208" name="Straight Arrow Connector 12"/>
                <wp:cNvGraphicFramePr/>
                <a:graphic xmlns:a="http://schemas.openxmlformats.org/drawingml/2006/main">
                  <a:graphicData uri="http://schemas.microsoft.com/office/word/2010/wordprocessingShape">
                    <wps:wsp>
                      <wps:cNvCnPr/>
                      <wps:spPr>
                        <a:xfrm>
                          <a:off x="0" y="0"/>
                          <a:ext cx="968188" cy="64959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3575C8" id="Straight Arrow Connector 12" o:spid="_x0000_s1026" type="#_x0000_t32" style="position:absolute;margin-left:140.7pt;margin-top:11.05pt;width:76.25pt;height:51.15pt;z-index:251736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" strokecolor="windowText" strokeweight=".5pt">
                <v:stroke endarrow="block" joinstyle="miter"/>
              </v:shape>
            </w:pict>
          </mc:Fallback>
        </mc:AlternateContent>
      </w:r>
      <w:r w:rsidRPr="008C7DAB">
        <w:rPr>
          <w:rFonts w:cs="Times New Roman"/>
          <w:noProof/>
          <w:kern w:val="0"/>
          <w:szCs w:val="24"/>
          <w:lang w:bidi="ar-SA"/>
        </w:rPr>
        <mc:AlternateContent>
          <mc:Choice Requires="wps">
            <w:drawing>
              <wp:anchor distT="0" distB="0" distL="114300" distR="114300" simplePos="0" relativeHeight="251737116" behindDoc="0" locked="0" layoutInCell="1" allowOverlap="1" wp14:anchorId="7F1A7136" wp14:editId="34761024">
                <wp:simplePos x="0" y="0"/>
                <wp:positionH relativeFrom="margin">
                  <wp:posOffset>2763454</wp:posOffset>
                </wp:positionH>
                <wp:positionV relativeFrom="paragraph">
                  <wp:posOffset>706398</wp:posOffset>
                </wp:positionV>
                <wp:extent cx="1781175" cy="296545"/>
                <wp:effectExtent l="0" t="0" r="28575" b="27305"/>
                <wp:wrapNone/>
                <wp:docPr id="3241402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96545"/>
                        </a:xfrm>
                        <a:prstGeom prst="rect">
                          <a:avLst/>
                        </a:prstGeom>
                        <a:solidFill>
                          <a:srgbClr val="FFFFFF"/>
                        </a:solidFill>
                        <a:ln w="9525">
                          <a:solidFill>
                            <a:srgbClr val="000000"/>
                          </a:solidFill>
                          <a:miter lim="800000"/>
                          <a:headEnd/>
                          <a:tailEnd/>
                        </a:ln>
                      </wps:spPr>
                      <wps:txbx>
                        <w:txbxContent>
                          <w:p w14:paraId="0FE04A9C" w14:textId="77777777" w:rsidR="00BB5F04" w:rsidRPr="00AE7EFE" w:rsidRDefault="00BB5F04" w:rsidP="00BB5F04">
                            <w:pPr>
                              <w:jc w:val="center"/>
                              <w:rPr>
                                <w:rFonts w:cs="Times New Roman"/>
                              </w:rPr>
                            </w:pPr>
                            <w:r>
                              <w:rPr>
                                <w:rFonts w:cs="Times New Roman"/>
                              </w:rPr>
                              <w:t>Nilai Perusahaan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A7136" id="Rectangle 6" o:spid="_x0000_s1040" style="position:absolute;left:0;text-align:left;margin-left:217.6pt;margin-top:55.6pt;width:140.25pt;height:23.35pt;z-index:2517371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">
                <v:textbox>
                  <w:txbxContent>
                    <w:p w14:paraId="0FE04A9C" w14:textId="77777777" w:rsidR="00BB5F04" w:rsidRPr="00AE7EFE" w:rsidRDefault="00BB5F04" w:rsidP="00BB5F04">
                      <w:pPr>
                        <w:jc w:val="center"/>
                        <w:rPr>
                          <w:rFonts w:cs="Times New Roman"/>
                        </w:rPr>
                      </w:pPr>
                      <w:r>
                        <w:rPr>
                          <w:rFonts w:cs="Times New Roman"/>
                        </w:rPr>
                        <w:t>Nilai Perusahaan</w:t>
                      </w:r>
                    </w:p>
                  </w:txbxContent>
                </v:textbox>
                <w10:wrap anchorx="margin"/>
              </v:rect>
            </w:pict>
          </mc:Fallback>
        </mc:AlternateContent>
      </w:r>
      <w:r w:rsidRPr="008C7DAB">
        <w:rPr>
          <w:rFonts w:cs="Times New Roman"/>
          <w:noProof/>
          <w:kern w:val="0"/>
          <w:szCs w:val="24"/>
          <w:lang w:bidi="ar-SA"/>
        </w:rPr>
        <mc:AlternateContent>
          <mc:Choice Requires="wps">
            <w:drawing>
              <wp:anchor distT="0" distB="0" distL="114300" distR="114300" simplePos="0" relativeHeight="251735068" behindDoc="0" locked="0" layoutInCell="1" allowOverlap="1" wp14:anchorId="305601BB" wp14:editId="6E8D35CD">
                <wp:simplePos x="0" y="0"/>
                <wp:positionH relativeFrom="margin">
                  <wp:align>left</wp:align>
                </wp:positionH>
                <wp:positionV relativeFrom="paragraph">
                  <wp:posOffset>1390015</wp:posOffset>
                </wp:positionV>
                <wp:extent cx="1797087" cy="296545"/>
                <wp:effectExtent l="0" t="0" r="12700" b="27305"/>
                <wp:wrapNone/>
                <wp:docPr id="15112632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87" cy="296545"/>
                        </a:xfrm>
                        <a:prstGeom prst="rect">
                          <a:avLst/>
                        </a:prstGeom>
                        <a:solidFill>
                          <a:srgbClr val="FFFFFF"/>
                        </a:solidFill>
                        <a:ln w="9525">
                          <a:solidFill>
                            <a:srgbClr val="000000"/>
                          </a:solidFill>
                          <a:miter lim="800000"/>
                          <a:headEnd/>
                          <a:tailEnd/>
                        </a:ln>
                      </wps:spPr>
                      <wps:txbx>
                        <w:txbxContent>
                          <w:p w14:paraId="17603047" w14:textId="77777777" w:rsidR="00BB5F04" w:rsidRPr="00324666" w:rsidRDefault="00BB5F04" w:rsidP="00BB5F04">
                            <w:pPr>
                              <w:jc w:val="center"/>
                              <w:rPr>
                                <w:rFonts w:cs="Times New Roman"/>
                                <w:i/>
                                <w:iCs/>
                              </w:rPr>
                            </w:pPr>
                            <w:r>
                              <w:rPr>
                                <w:rFonts w:cs="Times New Roman"/>
                                <w:i/>
                                <w:iCs/>
                              </w:rPr>
                              <w:t>Sustainability Report</w:t>
                            </w:r>
                            <w:r w:rsidRPr="00324666">
                              <w:rPr>
                                <w:rFonts w:cs="Times New Roman"/>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01BB" id="_x0000_s1041" style="position:absolute;left:0;text-align:left;margin-left:0;margin-top:109.45pt;width:141.5pt;height:23.35pt;z-index:2517350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">
                <v:textbox>
                  <w:txbxContent>
                    <w:p w14:paraId="17603047" w14:textId="77777777" w:rsidR="00BB5F04" w:rsidRPr="00324666" w:rsidRDefault="00BB5F04" w:rsidP="00BB5F04">
                      <w:pPr>
                        <w:jc w:val="center"/>
                        <w:rPr>
                          <w:rFonts w:cs="Times New Roman"/>
                          <w:i/>
                          <w:iCs/>
                        </w:rPr>
                      </w:pPr>
                      <w:r>
                        <w:rPr>
                          <w:rFonts w:cs="Times New Roman"/>
                          <w:i/>
                          <w:iCs/>
                        </w:rPr>
                        <w:t>Sustainability Report</w:t>
                      </w:r>
                      <w:r w:rsidRPr="00324666">
                        <w:rPr>
                          <w:rFonts w:cs="Times New Roman"/>
                          <w:i/>
                          <w:iCs/>
                        </w:rPr>
                        <w:t xml:space="preserve"> </w:t>
                      </w:r>
                    </w:p>
                  </w:txbxContent>
                </v:textbox>
                <w10:wrap anchorx="margin"/>
              </v:rect>
            </w:pict>
          </mc:Fallback>
        </mc:AlternateContent>
      </w:r>
      <w:r w:rsidRPr="008C7DAB">
        <w:rPr>
          <w:rFonts w:cs="Times New Roman"/>
          <w:noProof/>
          <w:kern w:val="0"/>
          <w:szCs w:val="24"/>
          <w:lang w:bidi="ar-SA"/>
        </w:rPr>
        <mc:AlternateContent>
          <mc:Choice Requires="wps">
            <w:drawing>
              <wp:anchor distT="0" distB="0" distL="114300" distR="114300" simplePos="0" relativeHeight="251734044" behindDoc="0" locked="0" layoutInCell="1" allowOverlap="1" wp14:anchorId="3A55F5A1" wp14:editId="0EBCFA95">
                <wp:simplePos x="0" y="0"/>
                <wp:positionH relativeFrom="margin">
                  <wp:align>left</wp:align>
                </wp:positionH>
                <wp:positionV relativeFrom="paragraph">
                  <wp:posOffset>694690</wp:posOffset>
                </wp:positionV>
                <wp:extent cx="1790700" cy="296545"/>
                <wp:effectExtent l="0" t="0" r="19050" b="27305"/>
                <wp:wrapNone/>
                <wp:docPr id="8113870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96545"/>
                        </a:xfrm>
                        <a:prstGeom prst="rect">
                          <a:avLst/>
                        </a:prstGeom>
                        <a:solidFill>
                          <a:srgbClr val="FFFFFF"/>
                        </a:solidFill>
                        <a:ln w="9525">
                          <a:solidFill>
                            <a:srgbClr val="000000"/>
                          </a:solidFill>
                          <a:miter lim="800000"/>
                          <a:headEnd/>
                          <a:tailEnd/>
                        </a:ln>
                      </wps:spPr>
                      <wps:txbx>
                        <w:txbxContent>
                          <w:p w14:paraId="1B796550" w14:textId="77777777" w:rsidR="00BB5F04" w:rsidRPr="00AE7EFE" w:rsidRDefault="00BB5F04" w:rsidP="00BB5F04">
                            <w:pPr>
                              <w:jc w:val="center"/>
                              <w:rPr>
                                <w:rFonts w:cs="Times New Roman"/>
                              </w:rPr>
                            </w:pPr>
                            <w:r>
                              <w:rPr>
                                <w:rFonts w:cs="Times New Roman"/>
                                <w:i/>
                                <w:iCs/>
                              </w:rPr>
                              <w:t>Green Accounting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5F5A1" id="_x0000_s1042" style="position:absolute;left:0;text-align:left;margin-left:0;margin-top:54.7pt;width:141pt;height:23.35pt;z-index:2517340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">
                <v:textbox>
                  <w:txbxContent>
                    <w:p w14:paraId="1B796550" w14:textId="77777777" w:rsidR="00BB5F04" w:rsidRPr="00AE7EFE" w:rsidRDefault="00BB5F04" w:rsidP="00BB5F04">
                      <w:pPr>
                        <w:jc w:val="center"/>
                        <w:rPr>
                          <w:rFonts w:cs="Times New Roman"/>
                        </w:rPr>
                      </w:pPr>
                      <w:r>
                        <w:rPr>
                          <w:rFonts w:cs="Times New Roman"/>
                          <w:i/>
                          <w:iCs/>
                        </w:rPr>
                        <w:t>Green Accounting</w:t>
                      </w:r>
                    </w:p>
                  </w:txbxContent>
                </v:textbox>
                <w10:wrap anchorx="margin"/>
              </v:rect>
            </w:pict>
          </mc:Fallback>
        </mc:AlternateContent>
      </w:r>
      <w:r w:rsidRPr="008C7DAB">
        <w:rPr>
          <w:rFonts w:cs="Times New Roman"/>
          <w:noProof/>
          <w:kern w:val="0"/>
          <w:szCs w:val="24"/>
          <w:lang w:bidi="ar-SA"/>
        </w:rPr>
        <mc:AlternateContent>
          <mc:Choice Requires="wps">
            <w:drawing>
              <wp:anchor distT="0" distB="0" distL="114300" distR="114300" simplePos="0" relativeHeight="251733020" behindDoc="0" locked="0" layoutInCell="1" allowOverlap="1" wp14:anchorId="02E5D87C" wp14:editId="46AEC2EC">
                <wp:simplePos x="0" y="0"/>
                <wp:positionH relativeFrom="margin">
                  <wp:align>left</wp:align>
                </wp:positionH>
                <wp:positionV relativeFrom="paragraph">
                  <wp:posOffset>-1905</wp:posOffset>
                </wp:positionV>
                <wp:extent cx="1781175" cy="296545"/>
                <wp:effectExtent l="0" t="0" r="28575" b="27305"/>
                <wp:wrapNone/>
                <wp:docPr id="4818281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96545"/>
                        </a:xfrm>
                        <a:prstGeom prst="rect">
                          <a:avLst/>
                        </a:prstGeom>
                        <a:solidFill>
                          <a:srgbClr val="FFFFFF"/>
                        </a:solidFill>
                        <a:ln w="9525">
                          <a:solidFill>
                            <a:srgbClr val="000000"/>
                          </a:solidFill>
                          <a:miter lim="800000"/>
                          <a:headEnd/>
                          <a:tailEnd/>
                        </a:ln>
                      </wps:spPr>
                      <wps:txbx>
                        <w:txbxContent>
                          <w:p w14:paraId="2C8A80BE" w14:textId="77777777" w:rsidR="00BB5F04" w:rsidRPr="00AE7EFE" w:rsidRDefault="00BB5F04" w:rsidP="00BB5F04">
                            <w:pPr>
                              <w:jc w:val="center"/>
                              <w:rPr>
                                <w:rFonts w:cs="Times New Roman"/>
                              </w:rPr>
                            </w:pPr>
                            <w:r>
                              <w:rPr>
                                <w:rFonts w:cs="Times New Roman"/>
                              </w:rPr>
                              <w:t xml:space="preserve">Kinerja Lingkungan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5D87C" id="_x0000_s1043" style="position:absolute;left:0;text-align:left;margin-left:0;margin-top:-.15pt;width:140.25pt;height:23.35pt;z-index:2517330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">
                <v:textbox>
                  <w:txbxContent>
                    <w:p w14:paraId="2C8A80BE" w14:textId="77777777" w:rsidR="00BB5F04" w:rsidRPr="00AE7EFE" w:rsidRDefault="00BB5F04" w:rsidP="00BB5F04">
                      <w:pPr>
                        <w:jc w:val="center"/>
                        <w:rPr>
                          <w:rFonts w:cs="Times New Roman"/>
                        </w:rPr>
                      </w:pPr>
                      <w:r>
                        <w:rPr>
                          <w:rFonts w:cs="Times New Roman"/>
                        </w:rPr>
                        <w:t xml:space="preserve">Kinerja Lingkungan </w:t>
                      </w:r>
                    </w:p>
                  </w:txbxContent>
                </v:textbox>
                <w10:wrap anchorx="margin"/>
              </v:rect>
            </w:pict>
          </mc:Fallback>
        </mc:AlternateContent>
      </w:r>
      <w:bookmarkEnd w:id="211"/>
    </w:p>
    <w:p w14:paraId="1C15903E" w14:textId="77777777" w:rsidR="00BB5F04" w:rsidRPr="008C7DAB" w:rsidRDefault="00BB5F04" w:rsidP="00BB5F04">
      <w:pPr>
        <w:rPr>
          <w:rFonts w:cs="Times New Roman"/>
          <w:kern w:val="0"/>
          <w:szCs w:val="24"/>
          <w:lang w:bidi="ar-SA"/>
          <w14:ligatures w14:val="none"/>
        </w:rPr>
      </w:pPr>
    </w:p>
    <w:p w14:paraId="024B580B" w14:textId="77777777" w:rsidR="00BB5F04" w:rsidRPr="008C7DAB" w:rsidRDefault="00BB5F04" w:rsidP="00BB5F04">
      <w:pPr>
        <w:rPr>
          <w:rFonts w:cs="Times New Roman"/>
          <w:kern w:val="0"/>
          <w:szCs w:val="24"/>
          <w:lang w:bidi="ar-SA"/>
          <w14:ligatures w14:val="none"/>
        </w:rPr>
      </w:pPr>
    </w:p>
    <w:p w14:paraId="1F7D5658" w14:textId="77777777" w:rsidR="00BB5F04" w:rsidRPr="008C7DAB" w:rsidRDefault="00BB5F04" w:rsidP="00BB5F04">
      <w:pPr>
        <w:spacing w:line="240" w:lineRule="auto"/>
        <w:rPr>
          <w:rFonts w:cs="Times New Roman"/>
          <w:kern w:val="0"/>
          <w:szCs w:val="24"/>
          <w:lang w:bidi="ar-SA"/>
          <w14:ligatures w14:val="none"/>
        </w:rPr>
      </w:pPr>
    </w:p>
    <w:p w14:paraId="2666383A" w14:textId="77777777" w:rsidR="00BB5F04" w:rsidRDefault="00BB5F04" w:rsidP="00BB5F04">
      <w:pPr>
        <w:spacing w:line="240" w:lineRule="auto"/>
        <w:rPr>
          <w:rFonts w:cs="Times New Roman"/>
          <w:kern w:val="0"/>
          <w:szCs w:val="24"/>
          <w:lang w:bidi="ar-SA"/>
          <w14:ligatures w14:val="none"/>
        </w:rPr>
      </w:pPr>
    </w:p>
    <w:p w14:paraId="3A87D3C6" w14:textId="77777777" w:rsidR="00BB5F04" w:rsidRPr="008C7DAB" w:rsidRDefault="00BB5F04" w:rsidP="00BB5F04">
      <w:pPr>
        <w:spacing w:after="0" w:line="240" w:lineRule="auto"/>
        <w:rPr>
          <w:rFonts w:cs="Times New Roman"/>
          <w:kern w:val="0"/>
          <w:szCs w:val="24"/>
          <w:lang w:bidi="ar-SA"/>
          <w14:ligatures w14:val="none"/>
        </w:rPr>
      </w:pPr>
    </w:p>
    <w:p w14:paraId="07D43072" w14:textId="3A883EAB" w:rsidR="00BB5F04" w:rsidRPr="00681CDF" w:rsidRDefault="00BB5F04" w:rsidP="00BB5F04">
      <w:pPr>
        <w:pStyle w:val="Caption"/>
        <w:spacing w:after="0"/>
        <w:jc w:val="center"/>
        <w:rPr>
          <w:rFonts w:cs="Times New Roman"/>
          <w:b/>
          <w:bCs/>
          <w:i w:val="0"/>
          <w:iCs w:val="0"/>
          <w:color w:val="auto"/>
          <w:sz w:val="22"/>
          <w:szCs w:val="22"/>
        </w:rPr>
      </w:pPr>
      <w:r w:rsidRPr="00681CDF">
        <w:rPr>
          <w:b/>
          <w:bCs/>
          <w:i w:val="0"/>
          <w:iCs w:val="0"/>
          <w:color w:val="auto"/>
          <w:sz w:val="22"/>
          <w:szCs w:val="22"/>
        </w:rPr>
        <w:t xml:space="preserve">Gambar </w:t>
      </w:r>
      <w:r w:rsidRPr="00681CDF">
        <w:rPr>
          <w:b/>
          <w:bCs/>
          <w:i w:val="0"/>
          <w:iCs w:val="0"/>
          <w:color w:val="auto"/>
          <w:sz w:val="22"/>
          <w:szCs w:val="22"/>
        </w:rPr>
        <w:fldChar w:fldCharType="begin"/>
      </w:r>
      <w:r w:rsidRPr="00681CDF">
        <w:rPr>
          <w:b/>
          <w:bCs/>
          <w:i w:val="0"/>
          <w:iCs w:val="0"/>
          <w:color w:val="auto"/>
          <w:sz w:val="22"/>
          <w:szCs w:val="22"/>
        </w:rPr>
        <w:instrText xml:space="preserve"> SEQ Figure \* ARABIC </w:instrText>
      </w:r>
      <w:r w:rsidRPr="00681CDF">
        <w:rPr>
          <w:b/>
          <w:bCs/>
          <w:i w:val="0"/>
          <w:iCs w:val="0"/>
          <w:color w:val="auto"/>
          <w:sz w:val="22"/>
          <w:szCs w:val="22"/>
        </w:rPr>
        <w:fldChar w:fldCharType="separate"/>
      </w:r>
      <w:r w:rsidR="002B24E8">
        <w:rPr>
          <w:b/>
          <w:bCs/>
          <w:i w:val="0"/>
          <w:iCs w:val="0"/>
          <w:noProof/>
          <w:color w:val="auto"/>
          <w:sz w:val="22"/>
          <w:szCs w:val="22"/>
        </w:rPr>
        <w:t>2</w:t>
      </w:r>
      <w:r w:rsidRPr="00681CDF">
        <w:rPr>
          <w:b/>
          <w:bCs/>
          <w:i w:val="0"/>
          <w:iCs w:val="0"/>
          <w:color w:val="auto"/>
          <w:sz w:val="22"/>
          <w:szCs w:val="22"/>
        </w:rPr>
        <w:fldChar w:fldCharType="end"/>
      </w:r>
      <w:r w:rsidRPr="00681CDF">
        <w:rPr>
          <w:b/>
          <w:bCs/>
          <w:i w:val="0"/>
          <w:iCs w:val="0"/>
          <w:color w:val="auto"/>
          <w:sz w:val="22"/>
          <w:szCs w:val="22"/>
        </w:rPr>
        <w:t>.2</w:t>
      </w:r>
      <w:r w:rsidRPr="00681CDF">
        <w:rPr>
          <w:rFonts w:cs="Times New Roman"/>
          <w:b/>
          <w:bCs/>
          <w:i w:val="0"/>
          <w:iCs w:val="0"/>
          <w:color w:val="auto"/>
          <w:sz w:val="22"/>
          <w:szCs w:val="22"/>
        </w:rPr>
        <w:t xml:space="preserve"> Model Penelitian</w:t>
      </w:r>
    </w:p>
    <w:p w14:paraId="7F851FFB" w14:textId="30496A32" w:rsidR="00DF2F7B" w:rsidRPr="00BB5F04" w:rsidRDefault="00BB5F04" w:rsidP="00BB5F04">
      <w:pPr>
        <w:spacing w:after="0" w:line="240" w:lineRule="auto"/>
        <w:jc w:val="center"/>
        <w:rPr>
          <w:rFonts w:cs="Times New Roman"/>
          <w:sz w:val="20"/>
          <w:szCs w:val="24"/>
        </w:rPr>
      </w:pPr>
      <w:r w:rsidRPr="008C7DAB">
        <w:rPr>
          <w:rFonts w:cs="Times New Roman"/>
          <w:i/>
          <w:sz w:val="20"/>
          <w:szCs w:val="24"/>
        </w:rPr>
        <w:t>Sumber: Data Diolah Peneliti, 2024</w:t>
      </w:r>
      <w:bookmarkEnd w:id="205"/>
      <w:bookmarkEnd w:id="206"/>
      <w:bookmarkEnd w:id="207"/>
      <w:bookmarkEnd w:id="208"/>
      <w:bookmarkEnd w:id="209"/>
    </w:p>
    <w:p w14:paraId="70E52712" w14:textId="192F97B6" w:rsidR="00DF2F7B" w:rsidRPr="008C7DAB" w:rsidRDefault="00DF2F7B">
      <w:pPr>
        <w:rPr>
          <w:rFonts w:cs="Times New Roman"/>
          <w:kern w:val="0"/>
          <w:szCs w:val="24"/>
          <w:lang w:bidi="ar-SA"/>
          <w14:ligatures w14:val="none"/>
        </w:rPr>
      </w:pPr>
      <w:r w:rsidRPr="008C7DAB">
        <w:rPr>
          <w:rFonts w:cs="Times New Roman"/>
          <w:kern w:val="0"/>
          <w:szCs w:val="24"/>
          <w:lang w:bidi="ar-SA"/>
          <w14:ligatures w14:val="none"/>
        </w:rPr>
        <w:br w:type="page"/>
      </w:r>
    </w:p>
    <w:p w14:paraId="5E34A8B1" w14:textId="4076CAAC" w:rsidR="008E77F1" w:rsidRDefault="00DF2F7B" w:rsidP="00573D9B">
      <w:pPr>
        <w:pStyle w:val="Heading1"/>
        <w:rPr>
          <w:rFonts w:cs="Times New Roman"/>
          <w:b w:val="0"/>
          <w:bCs/>
          <w:lang w:val="id-ID" w:bidi="ar-SA"/>
        </w:rPr>
      </w:pPr>
      <w:bookmarkStart w:id="212" w:name="_Toc154672881"/>
      <w:bookmarkStart w:id="213" w:name="_Toc162298201"/>
      <w:bookmarkStart w:id="214" w:name="_Toc162300752"/>
      <w:bookmarkStart w:id="215" w:name="_Toc162347324"/>
      <w:bookmarkStart w:id="216" w:name="_Toc180530880"/>
      <w:bookmarkStart w:id="217" w:name="_Toc190134238"/>
      <w:bookmarkStart w:id="218" w:name="_Toc190157977"/>
      <w:bookmarkStart w:id="219" w:name="_Toc192028377"/>
      <w:bookmarkStart w:id="220" w:name="_Toc192029626"/>
      <w:bookmarkStart w:id="221" w:name="_Toc199763845"/>
      <w:r w:rsidRPr="008C7DAB">
        <w:rPr>
          <w:rFonts w:cs="Times New Roman"/>
          <w:bCs/>
          <w:lang w:val="id-ID" w:bidi="ar-SA"/>
        </w:rPr>
        <w:lastRenderedPageBreak/>
        <w:t>BAB III</w:t>
      </w:r>
      <w:r w:rsidRPr="008C7DAB">
        <w:rPr>
          <w:rFonts w:cs="Times New Roman"/>
          <w:bCs/>
          <w:lang w:val="id-ID" w:bidi="ar-SA"/>
        </w:rPr>
        <w:br w:type="textWrapping" w:clear="all"/>
        <w:t>METODE PENELITIAN</w:t>
      </w:r>
      <w:bookmarkEnd w:id="212"/>
      <w:bookmarkEnd w:id="213"/>
      <w:bookmarkEnd w:id="214"/>
      <w:bookmarkEnd w:id="215"/>
      <w:bookmarkEnd w:id="216"/>
      <w:bookmarkEnd w:id="217"/>
      <w:bookmarkEnd w:id="218"/>
      <w:bookmarkEnd w:id="219"/>
      <w:bookmarkEnd w:id="220"/>
      <w:bookmarkEnd w:id="221"/>
    </w:p>
    <w:p w14:paraId="3A399C79" w14:textId="77777777" w:rsidR="00573D9B" w:rsidRPr="00573D9B" w:rsidRDefault="00573D9B" w:rsidP="00573D9B">
      <w:pPr>
        <w:pStyle w:val="Heading2"/>
      </w:pPr>
    </w:p>
    <w:p w14:paraId="2E6AE514" w14:textId="66976041" w:rsidR="00DF2F7B" w:rsidRPr="008C7DAB" w:rsidRDefault="00DF2F7B" w:rsidP="00573D9B">
      <w:pPr>
        <w:pStyle w:val="Heading2"/>
      </w:pPr>
      <w:bookmarkStart w:id="222" w:name="_Toc162300753"/>
      <w:bookmarkStart w:id="223" w:name="_Toc162347325"/>
      <w:bookmarkStart w:id="224" w:name="_Toc180530881"/>
      <w:bookmarkStart w:id="225" w:name="_Toc190134239"/>
      <w:bookmarkStart w:id="226" w:name="_Toc190157978"/>
      <w:bookmarkStart w:id="227" w:name="_Toc192028378"/>
      <w:bookmarkStart w:id="228" w:name="_Toc192029627"/>
      <w:bookmarkStart w:id="229" w:name="_Toc199763846"/>
      <w:r w:rsidRPr="008C7DAB">
        <w:t>3.1</w:t>
      </w:r>
      <w:r w:rsidR="0081040F" w:rsidRPr="008C7DAB">
        <w:tab/>
      </w:r>
      <w:r w:rsidRPr="008C7DAB">
        <w:t>Definisi Operasional</w:t>
      </w:r>
      <w:bookmarkEnd w:id="222"/>
      <w:bookmarkEnd w:id="223"/>
      <w:r w:rsidR="009C2BE7" w:rsidRPr="008C7DAB">
        <w:t xml:space="preserve"> dan Pengukuran Variabel</w:t>
      </w:r>
      <w:bookmarkStart w:id="230" w:name="_Toc154672883"/>
      <w:bookmarkEnd w:id="224"/>
      <w:bookmarkEnd w:id="225"/>
      <w:bookmarkEnd w:id="226"/>
      <w:bookmarkEnd w:id="227"/>
      <w:bookmarkEnd w:id="228"/>
      <w:bookmarkEnd w:id="229"/>
    </w:p>
    <w:p w14:paraId="2387EC49" w14:textId="77777777" w:rsidR="00382D16" w:rsidRPr="00382D16" w:rsidRDefault="00382D16" w:rsidP="00382D16">
      <w:pPr>
        <w:spacing w:after="0"/>
        <w:ind w:firstLine="720"/>
        <w:rPr>
          <w:rFonts w:cs="Times New Roman"/>
          <w:kern w:val="0"/>
          <w:szCs w:val="24"/>
          <w:lang w:val="fi-FI" w:bidi="ar-SA"/>
          <w14:ligatures w14:val="none"/>
        </w:rPr>
      </w:pPr>
      <w:bookmarkStart w:id="231" w:name="_Toc162298203"/>
      <w:bookmarkStart w:id="232" w:name="_Toc162300754"/>
      <w:bookmarkStart w:id="233" w:name="_Toc162347326"/>
      <w:bookmarkStart w:id="234" w:name="_Toc180530882"/>
      <w:bookmarkStart w:id="235" w:name="_Toc190134240"/>
      <w:bookmarkStart w:id="236" w:name="_Toc190157979"/>
      <w:bookmarkStart w:id="237" w:name="_Toc192028379"/>
      <w:bookmarkStart w:id="238" w:name="_Toc192029628"/>
      <w:bookmarkStart w:id="239" w:name="_Toc199763847"/>
      <w:bookmarkEnd w:id="230"/>
      <w:r w:rsidRPr="00382D16">
        <w:rPr>
          <w:rFonts w:cs="Times New Roman"/>
          <w:kern w:val="0"/>
          <w:szCs w:val="24"/>
          <w:lang w:val="fi-FI" w:bidi="ar-SA"/>
          <w14:ligatures w14:val="none"/>
        </w:rPr>
        <w:t xml:space="preserve">Dua variabel penelitian yang digunakan, yaitu variabel dependen dan variabel independen, dengan tujuan untuk menguji pengaruh kinerja pada lingkungan, implementasi </w:t>
      </w:r>
      <w:r w:rsidRPr="00382D16">
        <w:rPr>
          <w:rFonts w:cs="Times New Roman"/>
          <w:i/>
          <w:iCs/>
          <w:kern w:val="0"/>
          <w:szCs w:val="24"/>
          <w:lang w:val="fi-FI" w:bidi="ar-SA"/>
          <w14:ligatures w14:val="none"/>
        </w:rPr>
        <w:t>green accounting</w:t>
      </w:r>
      <w:r w:rsidRPr="00382D16">
        <w:rPr>
          <w:rFonts w:cs="Times New Roman"/>
          <w:kern w:val="0"/>
          <w:szCs w:val="24"/>
          <w:lang w:val="fi-FI" w:bidi="ar-SA"/>
          <w14:ligatures w14:val="none"/>
        </w:rPr>
        <w:t xml:space="preserve">, dan pengungkapan </w:t>
      </w:r>
      <w:r w:rsidRPr="00382D16">
        <w:rPr>
          <w:rFonts w:cs="Times New Roman"/>
          <w:i/>
          <w:iCs/>
          <w:kern w:val="0"/>
          <w:szCs w:val="24"/>
          <w:lang w:val="fi-FI" w:bidi="ar-SA"/>
          <w14:ligatures w14:val="none"/>
        </w:rPr>
        <w:t>sustainability report</w:t>
      </w:r>
      <w:r w:rsidRPr="00382D16">
        <w:rPr>
          <w:rFonts w:cs="Times New Roman"/>
          <w:kern w:val="0"/>
          <w:szCs w:val="24"/>
          <w:lang w:val="fi-FI" w:bidi="ar-SA"/>
          <w14:ligatures w14:val="none"/>
        </w:rPr>
        <w:t xml:space="preserve"> terhadap nilai perusahaan. Variabel dependen merupakan fokus utama penelitian ini, yaitu nilai perusahaan. Variabel independen merupakan variabel-variabel yang mempengaruhi variabel dependen tersebut. Dalam penelitian ini, variabel independen terdiri dari kinerja lingkungan, penerapan</w:t>
      </w:r>
      <w:r w:rsidRPr="00382D16">
        <w:rPr>
          <w:rFonts w:cs="Times New Roman"/>
          <w:i/>
          <w:iCs/>
          <w:kern w:val="0"/>
          <w:szCs w:val="24"/>
          <w:lang w:val="fi-FI" w:bidi="ar-SA"/>
          <w14:ligatures w14:val="none"/>
        </w:rPr>
        <w:t xml:space="preserve"> green accounting</w:t>
      </w:r>
      <w:r w:rsidRPr="00382D16">
        <w:rPr>
          <w:rFonts w:cs="Times New Roman"/>
          <w:kern w:val="0"/>
          <w:szCs w:val="24"/>
          <w:lang w:val="fi-FI" w:bidi="ar-SA"/>
          <w14:ligatures w14:val="none"/>
        </w:rPr>
        <w:t xml:space="preserve">, dan pengungkapan </w:t>
      </w:r>
      <w:r w:rsidRPr="00382D16">
        <w:rPr>
          <w:rFonts w:cs="Times New Roman"/>
          <w:i/>
          <w:iCs/>
          <w:kern w:val="0"/>
          <w:szCs w:val="24"/>
          <w:lang w:val="fi-FI" w:bidi="ar-SA"/>
          <w14:ligatures w14:val="none"/>
        </w:rPr>
        <w:t>sustainability report</w:t>
      </w:r>
      <w:r w:rsidRPr="00382D16">
        <w:rPr>
          <w:rFonts w:cs="Times New Roman"/>
          <w:kern w:val="0"/>
          <w:szCs w:val="24"/>
          <w:lang w:val="fi-FI" w:bidi="ar-SA"/>
          <w14:ligatures w14:val="none"/>
        </w:rPr>
        <w:t>.</w:t>
      </w:r>
    </w:p>
    <w:p w14:paraId="30806E02" w14:textId="77777777" w:rsidR="00382D16" w:rsidRPr="00382D16" w:rsidRDefault="00382D16" w:rsidP="00382D16">
      <w:pPr>
        <w:spacing w:after="0"/>
        <w:ind w:firstLine="720"/>
        <w:rPr>
          <w:rFonts w:cs="Times New Roman"/>
          <w:kern w:val="0"/>
          <w:szCs w:val="24"/>
          <w:lang w:val="fi-FI" w:bidi="ar-SA"/>
          <w14:ligatures w14:val="none"/>
        </w:rPr>
      </w:pPr>
      <w:r w:rsidRPr="00382D16">
        <w:rPr>
          <w:rFonts w:cs="Times New Roman"/>
          <w:kern w:val="0"/>
          <w:szCs w:val="24"/>
          <w:lang w:val="fi-FI" w:bidi="ar-SA"/>
          <w14:ligatures w14:val="none"/>
        </w:rPr>
        <w:t xml:space="preserve">Berikut adalah definisi operasional dari masing-masing variabel yang telah disebutkan: </w:t>
      </w:r>
    </w:p>
    <w:p w14:paraId="22439D26" w14:textId="713EF3AA" w:rsidR="00DF2F7B" w:rsidRPr="00573D9B" w:rsidRDefault="00DF2F7B" w:rsidP="00573D9B">
      <w:pPr>
        <w:pStyle w:val="Heading3"/>
        <w:rPr>
          <w:b/>
          <w:bCs/>
        </w:rPr>
      </w:pPr>
      <w:r w:rsidRPr="00573D9B">
        <w:rPr>
          <w:b/>
          <w:bCs/>
        </w:rPr>
        <w:t>3.1.1</w:t>
      </w:r>
      <w:r w:rsidRPr="00573D9B">
        <w:rPr>
          <w:b/>
          <w:bCs/>
        </w:rPr>
        <w:tab/>
      </w:r>
      <w:bookmarkEnd w:id="231"/>
      <w:bookmarkEnd w:id="232"/>
      <w:bookmarkEnd w:id="233"/>
      <w:bookmarkEnd w:id="234"/>
      <w:r w:rsidR="00321AEB" w:rsidRPr="00573D9B">
        <w:rPr>
          <w:b/>
          <w:bCs/>
        </w:rPr>
        <w:t>Nilai Perusahaan</w:t>
      </w:r>
      <w:bookmarkEnd w:id="235"/>
      <w:bookmarkEnd w:id="236"/>
      <w:bookmarkEnd w:id="237"/>
      <w:bookmarkEnd w:id="238"/>
      <w:r w:rsidR="00D661C2">
        <w:rPr>
          <w:b/>
          <w:bCs/>
        </w:rPr>
        <w:t xml:space="preserve"> (Y)</w:t>
      </w:r>
      <w:bookmarkEnd w:id="239"/>
    </w:p>
    <w:p w14:paraId="2244CEE3" w14:textId="5378485E" w:rsidR="00DF2F7B" w:rsidRDefault="00BA352A" w:rsidP="00BA352A">
      <w:pPr>
        <w:spacing w:after="0"/>
        <w:ind w:firstLine="720"/>
        <w:rPr>
          <w:rFonts w:cs="Times New Roman"/>
          <w:kern w:val="0"/>
          <w:szCs w:val="24"/>
          <w:lang w:val="fi-FI" w:bidi="ar-SA"/>
          <w14:ligatures w14:val="none"/>
        </w:rPr>
      </w:pPr>
      <w:r w:rsidRPr="00BA352A">
        <w:rPr>
          <w:rFonts w:cs="Times New Roman"/>
          <w:kern w:val="0"/>
          <w:szCs w:val="24"/>
          <w:lang w:val="fi-FI" w:bidi="ar-SA"/>
          <w14:ligatures w14:val="none"/>
        </w:rPr>
        <w:t xml:space="preserve">Nilai perusahaan adalah indikator yang mencerminkan kualitas perusahaan dan tingkat keuntungan bagi seluruh pemegang saham, yang dapat tercermin dari harga saham perusahaan tersebut. </w:t>
      </w:r>
      <w:r w:rsidRPr="00615EFC">
        <w:rPr>
          <w:rFonts w:cs="Times New Roman"/>
          <w:kern w:val="0"/>
          <w:lang w:val="fi-FI"/>
          <w14:ligatures w14:val="none"/>
        </w:rPr>
        <w:t xml:space="preserve">Dalam penelitian ini, nilai perusahaan diukur </w:t>
      </w:r>
      <w:r>
        <w:rPr>
          <w:rFonts w:cs="Times New Roman"/>
          <w:kern w:val="0"/>
          <w:lang w:val="fi-FI"/>
          <w14:ligatures w14:val="none"/>
        </w:rPr>
        <w:t>dengan</w:t>
      </w:r>
      <w:r w:rsidRPr="00615EFC">
        <w:rPr>
          <w:rFonts w:cs="Times New Roman"/>
          <w:kern w:val="0"/>
          <w:lang w:val="fi-FI"/>
          <w14:ligatures w14:val="none"/>
        </w:rPr>
        <w:t xml:space="preserve"> </w:t>
      </w:r>
      <w:r w:rsidRPr="00615EFC">
        <w:rPr>
          <w:rFonts w:cs="Times New Roman"/>
          <w:i/>
          <w:iCs/>
          <w:kern w:val="0"/>
          <w:lang w:val="fi-FI"/>
          <w14:ligatures w14:val="none"/>
        </w:rPr>
        <w:t>Tobin's Q.</w:t>
      </w:r>
      <w:r w:rsidRPr="00615EFC">
        <w:rPr>
          <w:rFonts w:cs="Times New Roman"/>
          <w:kern w:val="0"/>
          <w:lang w:val="fi-FI"/>
          <w14:ligatures w14:val="none"/>
        </w:rPr>
        <w:t xml:space="preserve"> </w:t>
      </w:r>
      <w:r w:rsidRPr="00615EFC">
        <w:rPr>
          <w:rFonts w:cs="Times New Roman"/>
          <w:i/>
          <w:iCs/>
          <w:kern w:val="0"/>
          <w:lang w:val="fi-FI"/>
          <w14:ligatures w14:val="none"/>
        </w:rPr>
        <w:t>Tobin's Q</w:t>
      </w:r>
      <w:r w:rsidRPr="00615EFC">
        <w:rPr>
          <w:rFonts w:cs="Times New Roman"/>
          <w:kern w:val="0"/>
          <w:lang w:val="fi-FI"/>
          <w14:ligatures w14:val="none"/>
        </w:rPr>
        <w:t xml:space="preserve"> merupakan metode yang umum digunakan untuk mengukur nilai suatu perusahaan. </w:t>
      </w:r>
      <w:r w:rsidR="00DF2F7B" w:rsidRPr="008C7DAB">
        <w:rPr>
          <w:rFonts w:cs="Times New Roman"/>
          <w:kern w:val="0"/>
          <w:szCs w:val="24"/>
          <w:lang w:val="fi-FI" w:bidi="ar-SA"/>
          <w14:ligatures w14:val="none"/>
        </w:rPr>
        <w:t xml:space="preserve"> Rumus </w:t>
      </w:r>
      <w:r w:rsidR="00DF2F7B" w:rsidRPr="00F44711">
        <w:rPr>
          <w:rFonts w:cs="Times New Roman"/>
          <w:i/>
          <w:iCs/>
          <w:kern w:val="0"/>
          <w:szCs w:val="24"/>
          <w:lang w:val="fi-FI" w:bidi="ar-SA"/>
          <w14:ligatures w14:val="none"/>
        </w:rPr>
        <w:t>Tobin's Q</w:t>
      </w:r>
      <w:r w:rsidR="00DF2F7B" w:rsidRPr="008C7DAB">
        <w:rPr>
          <w:rFonts w:cs="Times New Roman"/>
          <w:kern w:val="0"/>
          <w:szCs w:val="24"/>
          <w:lang w:val="fi-FI" w:bidi="ar-SA"/>
          <w14:ligatures w14:val="none"/>
        </w:rPr>
        <w:t xml:space="preserve"> dapat dinyatakan sebagai berikut:</w:t>
      </w:r>
    </w:p>
    <w:p w14:paraId="25B1269F" w14:textId="487D1D28" w:rsidR="00BB5F04" w:rsidRPr="008C7DAB" w:rsidRDefault="00BA352A" w:rsidP="00DF2F7B">
      <w:pPr>
        <w:spacing w:after="0"/>
        <w:ind w:firstLine="720"/>
        <w:rPr>
          <w:rFonts w:cs="Times New Roman"/>
          <w:noProof/>
          <w:kern w:val="0"/>
          <w:szCs w:val="24"/>
          <w:lang w:val="fi-FI" w:bidi="ar-SA"/>
        </w:rPr>
      </w:pPr>
      <w:r w:rsidRPr="008C7DAB">
        <w:rPr>
          <w:rFonts w:cs="Times New Roman"/>
          <w:noProof/>
          <w:szCs w:val="24"/>
          <w:lang w:eastAsia="id-ID"/>
        </w:rPr>
        <mc:AlternateContent>
          <mc:Choice Requires="wps">
            <w:drawing>
              <wp:anchor distT="0" distB="0" distL="114300" distR="114300" simplePos="0" relativeHeight="251658250" behindDoc="0" locked="0" layoutInCell="1" allowOverlap="1" wp14:anchorId="0CF81429" wp14:editId="02D46DAA">
                <wp:simplePos x="0" y="0"/>
                <wp:positionH relativeFrom="margin">
                  <wp:align>right</wp:align>
                </wp:positionH>
                <wp:positionV relativeFrom="paragraph">
                  <wp:posOffset>13438</wp:posOffset>
                </wp:positionV>
                <wp:extent cx="5010150" cy="504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01015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2454941" w14:textId="7983D0E2" w:rsidR="00295131" w:rsidRPr="00427C39" w:rsidRDefault="00427C39" w:rsidP="00295131">
                            <w:pPr>
                              <w:rPr>
                                <w:rFonts w:cs="Times New Roman"/>
                                <w:b/>
                                <w:bCs/>
                                <w:i/>
                                <w:iCs/>
                                <w:szCs w:val="24"/>
                              </w:rPr>
                            </w:pPr>
                            <m:oMathPara>
                              <m:oMathParaPr>
                                <m:jc m:val="center"/>
                              </m:oMathParaPr>
                              <m:oMath>
                                <m:r>
                                  <m:rPr>
                                    <m:sty m:val="bi"/>
                                  </m:rPr>
                                  <w:rPr>
                                    <w:rFonts w:ascii="Cambria Math" w:hAnsi="Cambria Math" w:cs="Times New Roman"/>
                                    <w:szCs w:val="24"/>
                                  </w:rPr>
                                  <m:t>Tobi</m:t>
                                </m:r>
                                <m:sSup>
                                  <m:sSupPr>
                                    <m:ctrlPr>
                                      <w:rPr>
                                        <w:rFonts w:ascii="Cambria Math" w:hAnsi="Cambria Math" w:cs="Times New Roman"/>
                                        <w:b/>
                                        <w:bCs/>
                                        <w:i/>
                                        <w:iCs/>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m:t>
                                    </m:r>
                                  </m:sup>
                                </m:sSup>
                                <m:r>
                                  <m:rPr>
                                    <m:sty m:val="bi"/>
                                  </m:rPr>
                                  <w:rPr>
                                    <w:rFonts w:ascii="Cambria Math" w:hAnsi="Cambria Math" w:cs="Times New Roman"/>
                                    <w:szCs w:val="24"/>
                                  </w:rPr>
                                  <m:t>s Q=</m:t>
                                </m:r>
                                <m:f>
                                  <m:fPr>
                                    <m:ctrlPr>
                                      <w:rPr>
                                        <w:rFonts w:ascii="Cambria Math" w:hAnsi="Cambria Math" w:cs="Times New Roman"/>
                                        <w:b/>
                                        <w:bCs/>
                                        <w:i/>
                                        <w:iCs/>
                                        <w:szCs w:val="24"/>
                                      </w:rPr>
                                    </m:ctrlPr>
                                  </m:fPr>
                                  <m:num>
                                    <m:r>
                                      <m:rPr>
                                        <m:sty m:val="bi"/>
                                      </m:rPr>
                                      <w:rPr>
                                        <w:rFonts w:ascii="Cambria Math" w:hAnsi="Cambria Math" w:cs="Times New Roman"/>
                                        <w:szCs w:val="24"/>
                                      </w:rPr>
                                      <m:t>(MVE+DEBT)</m:t>
                                    </m:r>
                                  </m:num>
                                  <m:den>
                                    <m:r>
                                      <m:rPr>
                                        <m:sty m:val="bi"/>
                                      </m:rPr>
                                      <w:rPr>
                                        <w:rFonts w:ascii="Cambria Math" w:hAnsi="Cambria Math" w:cs="Times New Roman"/>
                                        <w:szCs w:val="24"/>
                                      </w:rPr>
                                      <m:t>TA</m:t>
                                    </m:r>
                                  </m:den>
                                </m:f>
                              </m:oMath>
                            </m:oMathPara>
                          </w:p>
                          <w:p w14:paraId="27180B85" w14:textId="77777777" w:rsidR="00295131" w:rsidRPr="00CF7BC2" w:rsidRDefault="00295131" w:rsidP="00295131">
                            <w:pPr>
                              <w:jc w:val="center"/>
                              <w:rPr>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1429" id="Rectangle 8" o:spid="_x0000_s1044" style="position:absolute;left:0;text-align:left;margin-left:343.3pt;margin-top:1.05pt;width:394.5pt;height:39.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" fillcolor="white [3201]" strokecolor="black [3200]" strokeweight="1pt">
                <v:textbox>
                  <w:txbxContent>
                    <w:p w14:paraId="32454941" w14:textId="7983D0E2" w:rsidR="00295131" w:rsidRPr="00427C39" w:rsidRDefault="00427C39" w:rsidP="00295131">
                      <w:pPr>
                        <w:rPr>
                          <w:rFonts w:cs="Times New Roman"/>
                          <w:b/>
                          <w:bCs/>
                          <w:i/>
                          <w:iCs/>
                          <w:szCs w:val="24"/>
                        </w:rPr>
                      </w:pPr>
                      <m:oMathPara>
                        <m:oMathParaPr>
                          <m:jc m:val="center"/>
                        </m:oMathParaPr>
                        <m:oMath>
                          <m:r>
                            <m:rPr>
                              <m:sty m:val="bi"/>
                            </m:rPr>
                            <w:rPr>
                              <w:rFonts w:ascii="Cambria Math" w:hAnsi="Cambria Math" w:cs="Times New Roman"/>
                              <w:szCs w:val="24"/>
                            </w:rPr>
                            <m:t>Tobi</m:t>
                          </m:r>
                          <m:sSup>
                            <m:sSupPr>
                              <m:ctrlPr>
                                <w:rPr>
                                  <w:rFonts w:ascii="Cambria Math" w:hAnsi="Cambria Math" w:cs="Times New Roman"/>
                                  <w:b/>
                                  <w:bCs/>
                                  <w:i/>
                                  <w:iCs/>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m:t>
                              </m:r>
                            </m:sup>
                          </m:sSup>
                          <m:r>
                            <m:rPr>
                              <m:sty m:val="bi"/>
                            </m:rPr>
                            <w:rPr>
                              <w:rFonts w:ascii="Cambria Math" w:hAnsi="Cambria Math" w:cs="Times New Roman"/>
                              <w:szCs w:val="24"/>
                            </w:rPr>
                            <m:t>s Q=</m:t>
                          </m:r>
                          <m:f>
                            <m:fPr>
                              <m:ctrlPr>
                                <w:rPr>
                                  <w:rFonts w:ascii="Cambria Math" w:hAnsi="Cambria Math" w:cs="Times New Roman"/>
                                  <w:b/>
                                  <w:bCs/>
                                  <w:i/>
                                  <w:iCs/>
                                  <w:szCs w:val="24"/>
                                </w:rPr>
                              </m:ctrlPr>
                            </m:fPr>
                            <m:num>
                              <m:r>
                                <m:rPr>
                                  <m:sty m:val="bi"/>
                                </m:rPr>
                                <w:rPr>
                                  <w:rFonts w:ascii="Cambria Math" w:hAnsi="Cambria Math" w:cs="Times New Roman"/>
                                  <w:szCs w:val="24"/>
                                </w:rPr>
                                <m:t>(MVE+DEBT)</m:t>
                              </m:r>
                            </m:num>
                            <m:den>
                              <m:r>
                                <m:rPr>
                                  <m:sty m:val="bi"/>
                                </m:rPr>
                                <w:rPr>
                                  <w:rFonts w:ascii="Cambria Math" w:hAnsi="Cambria Math" w:cs="Times New Roman"/>
                                  <w:szCs w:val="24"/>
                                </w:rPr>
                                <m:t>TA</m:t>
                              </m:r>
                            </m:den>
                          </m:f>
                        </m:oMath>
                      </m:oMathPara>
                    </w:p>
                    <w:p w14:paraId="27180B85" w14:textId="77777777" w:rsidR="00295131" w:rsidRPr="00CF7BC2" w:rsidRDefault="00295131" w:rsidP="00295131">
                      <w:pPr>
                        <w:jc w:val="center"/>
                        <w:rPr>
                          <w:bCs/>
                        </w:rPr>
                      </w:pPr>
                    </w:p>
                  </w:txbxContent>
                </v:textbox>
                <w10:wrap anchorx="margin"/>
              </v:rect>
            </w:pict>
          </mc:Fallback>
        </mc:AlternateContent>
      </w:r>
    </w:p>
    <w:p w14:paraId="6A1D9C0A" w14:textId="62C6EDD1" w:rsidR="00295131" w:rsidRPr="008C7DAB" w:rsidRDefault="00295131" w:rsidP="001423EF">
      <w:pPr>
        <w:spacing w:after="0"/>
        <w:rPr>
          <w:rFonts w:cs="Times New Roman"/>
          <w:kern w:val="0"/>
          <w:szCs w:val="24"/>
          <w:lang w:bidi="ar-SA"/>
          <w14:ligatures w14:val="none"/>
        </w:rPr>
      </w:pPr>
    </w:p>
    <w:p w14:paraId="3A81CFA1" w14:textId="5025C423" w:rsidR="00875BC0" w:rsidRPr="008C7DAB" w:rsidRDefault="00875BC0" w:rsidP="001423EF">
      <w:pPr>
        <w:spacing w:after="0"/>
        <w:rPr>
          <w:rFonts w:cs="Times New Roman"/>
          <w:kern w:val="0"/>
          <w:szCs w:val="24"/>
          <w:lang w:bidi="ar-SA"/>
          <w14:ligatures w14:val="none"/>
        </w:rPr>
      </w:pPr>
      <w:r w:rsidRPr="008C7DAB">
        <w:rPr>
          <w:rFonts w:cs="Times New Roman"/>
          <w:kern w:val="0"/>
          <w:szCs w:val="24"/>
          <w:lang w:bidi="ar-SA"/>
          <w14:ligatures w14:val="none"/>
        </w:rPr>
        <w:lastRenderedPageBreak/>
        <w:t>Keterangan:</w:t>
      </w:r>
    </w:p>
    <w:p w14:paraId="2ADC3E0E" w14:textId="28CEBEBC" w:rsidR="00875BC0" w:rsidRPr="008C7DAB" w:rsidRDefault="00875BC0" w:rsidP="00A667BF">
      <w:pPr>
        <w:spacing w:after="0"/>
        <w:rPr>
          <w:rFonts w:cs="Times New Roman"/>
          <w:kern w:val="0"/>
          <w:szCs w:val="24"/>
          <w:lang w:bidi="ar-SA"/>
          <w14:ligatures w14:val="none"/>
        </w:rPr>
      </w:pPr>
      <w:r w:rsidRPr="00F44711">
        <w:rPr>
          <w:rFonts w:cs="Times New Roman"/>
          <w:i/>
          <w:iCs/>
          <w:kern w:val="0"/>
          <w:szCs w:val="24"/>
          <w:lang w:bidi="ar-SA"/>
          <w14:ligatures w14:val="none"/>
        </w:rPr>
        <w:t>Tobin’s Q</w:t>
      </w:r>
      <w:r w:rsidRPr="008C7DAB">
        <w:rPr>
          <w:rFonts w:cs="Times New Roman"/>
          <w:kern w:val="0"/>
          <w:szCs w:val="24"/>
          <w:lang w:bidi="ar-SA"/>
          <w14:ligatures w14:val="none"/>
        </w:rPr>
        <w:tab/>
        <w:t>: Nilai Perusahaan</w:t>
      </w:r>
    </w:p>
    <w:p w14:paraId="7D7697E5" w14:textId="19FAF726" w:rsidR="00875BC0" w:rsidRPr="008C7DAB" w:rsidRDefault="00875BC0" w:rsidP="00A667BF">
      <w:pPr>
        <w:spacing w:after="0"/>
        <w:rPr>
          <w:rFonts w:cs="Times New Roman"/>
          <w:kern w:val="0"/>
          <w:szCs w:val="24"/>
          <w:lang w:bidi="ar-SA"/>
          <w14:ligatures w14:val="none"/>
        </w:rPr>
      </w:pPr>
      <w:r w:rsidRPr="008C7DAB">
        <w:rPr>
          <w:rFonts w:cs="Times New Roman"/>
          <w:kern w:val="0"/>
          <w:szCs w:val="24"/>
          <w:lang w:bidi="ar-SA"/>
          <w14:ligatures w14:val="none"/>
        </w:rPr>
        <w:t>MVE</w:t>
      </w:r>
      <w:r w:rsidRPr="008C7DAB">
        <w:rPr>
          <w:rFonts w:cs="Times New Roman"/>
          <w:kern w:val="0"/>
          <w:szCs w:val="24"/>
          <w:lang w:bidi="ar-SA"/>
          <w14:ligatures w14:val="none"/>
        </w:rPr>
        <w:tab/>
      </w:r>
      <w:r w:rsidRPr="008C7DAB">
        <w:rPr>
          <w:rFonts w:cs="Times New Roman"/>
          <w:kern w:val="0"/>
          <w:szCs w:val="24"/>
          <w:lang w:bidi="ar-SA"/>
          <w14:ligatures w14:val="none"/>
        </w:rPr>
        <w:tab/>
        <w:t xml:space="preserve">: Jumlah saham yang beredar x </w:t>
      </w:r>
      <w:r w:rsidR="003F3667" w:rsidRPr="008C7DAB">
        <w:rPr>
          <w:rFonts w:cs="Times New Roman"/>
          <w:kern w:val="0"/>
          <w:szCs w:val="24"/>
          <w:lang w:bidi="ar-SA"/>
          <w14:ligatures w14:val="none"/>
        </w:rPr>
        <w:t>harga penutupan saham akhir tahun</w:t>
      </w:r>
    </w:p>
    <w:p w14:paraId="1B12D89F" w14:textId="7EE911B3" w:rsidR="003F3667" w:rsidRPr="008C7DAB" w:rsidRDefault="003F3667" w:rsidP="00A667BF">
      <w:pPr>
        <w:spacing w:after="0"/>
        <w:rPr>
          <w:rFonts w:cs="Times New Roman"/>
          <w:kern w:val="0"/>
          <w:szCs w:val="24"/>
          <w:lang w:bidi="ar-SA"/>
          <w14:ligatures w14:val="none"/>
        </w:rPr>
      </w:pPr>
      <w:r w:rsidRPr="008C7DAB">
        <w:rPr>
          <w:rFonts w:cs="Times New Roman"/>
          <w:kern w:val="0"/>
          <w:szCs w:val="24"/>
          <w:lang w:bidi="ar-SA"/>
          <w14:ligatures w14:val="none"/>
        </w:rPr>
        <w:t>DEBT</w:t>
      </w:r>
      <w:r w:rsidRPr="008C7DAB">
        <w:rPr>
          <w:rFonts w:cs="Times New Roman"/>
          <w:kern w:val="0"/>
          <w:szCs w:val="24"/>
          <w:lang w:bidi="ar-SA"/>
          <w14:ligatures w14:val="none"/>
        </w:rPr>
        <w:tab/>
      </w:r>
      <w:r w:rsidRPr="008C7DAB">
        <w:rPr>
          <w:rFonts w:cs="Times New Roman"/>
          <w:kern w:val="0"/>
          <w:szCs w:val="24"/>
          <w:lang w:bidi="ar-SA"/>
          <w14:ligatures w14:val="none"/>
        </w:rPr>
        <w:tab/>
        <w:t xml:space="preserve">: Kewajiban jangka panjang + </w:t>
      </w:r>
      <w:r w:rsidR="009C2BE7" w:rsidRPr="008C7DAB">
        <w:rPr>
          <w:rFonts w:cs="Times New Roman"/>
          <w:kern w:val="0"/>
          <w:szCs w:val="24"/>
          <w:lang w:bidi="ar-SA"/>
          <w14:ligatures w14:val="none"/>
        </w:rPr>
        <w:t>kewajiban jangka pendek</w:t>
      </w:r>
    </w:p>
    <w:p w14:paraId="3AB29A88" w14:textId="79824F70" w:rsidR="006329BC" w:rsidRPr="008C7DAB" w:rsidRDefault="009C2BE7" w:rsidP="00A667BF">
      <w:pPr>
        <w:spacing w:after="0"/>
        <w:rPr>
          <w:rFonts w:cs="Times New Roman"/>
          <w:kern w:val="0"/>
          <w:szCs w:val="24"/>
          <w:lang w:bidi="ar-SA"/>
          <w14:ligatures w14:val="none"/>
        </w:rPr>
      </w:pPr>
      <w:r w:rsidRPr="008C7DAB">
        <w:rPr>
          <w:rFonts w:cs="Times New Roman"/>
          <w:kern w:val="0"/>
          <w:szCs w:val="24"/>
          <w:lang w:bidi="ar-SA"/>
          <w14:ligatures w14:val="none"/>
        </w:rPr>
        <w:t>TA</w:t>
      </w:r>
      <w:r w:rsidRPr="008C7DAB">
        <w:rPr>
          <w:rFonts w:cs="Times New Roman"/>
          <w:kern w:val="0"/>
          <w:szCs w:val="24"/>
          <w:lang w:bidi="ar-SA"/>
          <w14:ligatures w14:val="none"/>
        </w:rPr>
        <w:tab/>
      </w:r>
      <w:r w:rsidRPr="008C7DAB">
        <w:rPr>
          <w:rFonts w:cs="Times New Roman"/>
          <w:kern w:val="0"/>
          <w:szCs w:val="24"/>
          <w:lang w:bidi="ar-SA"/>
          <w14:ligatures w14:val="none"/>
        </w:rPr>
        <w:tab/>
        <w:t>: Total aset</w:t>
      </w:r>
    </w:p>
    <w:p w14:paraId="303A1516" w14:textId="7B4757C5" w:rsidR="00874A8D" w:rsidRPr="00C415F0" w:rsidRDefault="00076490" w:rsidP="00C415F0">
      <w:pPr>
        <w:pStyle w:val="Heading3"/>
        <w:rPr>
          <w:rFonts w:cs="Times New Roman"/>
          <w:b/>
          <w:bCs/>
          <w:lang w:val="id-ID" w:bidi="ar-SA"/>
        </w:rPr>
      </w:pPr>
      <w:bookmarkStart w:id="240" w:name="_Toc154672884"/>
      <w:bookmarkStart w:id="241" w:name="_Toc162298204"/>
      <w:bookmarkStart w:id="242" w:name="_Toc162300755"/>
      <w:bookmarkStart w:id="243" w:name="_Toc162347327"/>
      <w:bookmarkStart w:id="244" w:name="_Toc180530883"/>
      <w:bookmarkStart w:id="245" w:name="_Toc190134241"/>
      <w:bookmarkStart w:id="246" w:name="_Toc190157980"/>
      <w:bookmarkStart w:id="247" w:name="_Toc192028380"/>
      <w:bookmarkStart w:id="248" w:name="_Toc192029629"/>
      <w:bookmarkStart w:id="249" w:name="_Toc199763848"/>
      <w:r w:rsidRPr="008C7DAB">
        <w:rPr>
          <w:rFonts w:cs="Times New Roman"/>
          <w:b/>
          <w:bCs/>
          <w:lang w:val="id-ID" w:bidi="ar-SA"/>
        </w:rPr>
        <w:t>3.1.2</w:t>
      </w:r>
      <w:r w:rsidRPr="008C7DAB">
        <w:rPr>
          <w:rFonts w:cs="Times New Roman"/>
          <w:b/>
          <w:bCs/>
          <w:lang w:val="id-ID" w:bidi="ar-SA"/>
        </w:rPr>
        <w:tab/>
      </w:r>
      <w:bookmarkEnd w:id="240"/>
      <w:bookmarkEnd w:id="241"/>
      <w:bookmarkEnd w:id="242"/>
      <w:bookmarkEnd w:id="243"/>
      <w:bookmarkEnd w:id="244"/>
      <w:r w:rsidRPr="00C415F0">
        <w:rPr>
          <w:rFonts w:cs="Times New Roman"/>
          <w:b/>
          <w:bCs/>
          <w:lang w:val="id-ID" w:bidi="ar-SA"/>
        </w:rPr>
        <w:t>Kinerja Lingkungan</w:t>
      </w:r>
      <w:bookmarkEnd w:id="245"/>
      <w:bookmarkEnd w:id="246"/>
      <w:bookmarkEnd w:id="247"/>
      <w:bookmarkEnd w:id="248"/>
      <w:bookmarkEnd w:id="249"/>
    </w:p>
    <w:p w14:paraId="3705A253" w14:textId="77777777" w:rsidR="009E6FFA" w:rsidRPr="009E6FFA" w:rsidRDefault="009E6FFA" w:rsidP="009E6FFA">
      <w:pPr>
        <w:ind w:firstLine="720"/>
        <w:rPr>
          <w:rFonts w:cs="Times New Roman"/>
          <w:lang w:val="id-ID" w:bidi="ar-SA"/>
        </w:rPr>
      </w:pPr>
      <w:r w:rsidRPr="009E6FFA">
        <w:rPr>
          <w:rFonts w:cs="Times New Roman"/>
          <w:lang w:bidi="ar-SA"/>
        </w:rPr>
        <w:t xml:space="preserve">Kinerja lingkungan mencerminkan tanggung jawab perusahaan dalam menjaga kelestarian lingkungan dalam konteks operasionalnya. Pengukuran kinerja lingkungan dilakukan dengan peringkat PROPER (Program Penilaian Peringkat Kinerja Lingkungan). Semakin besar kinerja pada lingkungan perusahaan, semakin tinggi kepercayaan </w:t>
      </w:r>
      <w:r w:rsidRPr="009E6FFA">
        <w:rPr>
          <w:rFonts w:cs="Times New Roman"/>
          <w:i/>
          <w:iCs/>
          <w:lang w:bidi="ar-SA"/>
        </w:rPr>
        <w:t>stakeholder</w:t>
      </w:r>
      <w:r w:rsidRPr="009E6FFA">
        <w:rPr>
          <w:rFonts w:cs="Times New Roman"/>
          <w:lang w:bidi="ar-SA"/>
        </w:rPr>
        <w:t xml:space="preserve"> terhadap komitmen perusahaan dalam pengelolaan lingkungan. Tingkat PROPER yang diberikan dengan nilai/skor didasarkan pada kriteria-kriteria tertentu, sebagai berikut:</w:t>
      </w:r>
    </w:p>
    <w:tbl>
      <w:tblPr>
        <w:tblStyle w:val="TableGrid"/>
        <w:tblpPr w:leftFromText="180" w:rightFromText="180" w:vertAnchor="text" w:horzAnchor="page" w:tblpX="3721" w:tblpY="332"/>
        <w:tblW w:w="5382" w:type="dxa"/>
        <w:tblLook w:val="04A0" w:firstRow="1" w:lastRow="0" w:firstColumn="1" w:lastColumn="0" w:noHBand="0" w:noVBand="1"/>
      </w:tblPr>
      <w:tblGrid>
        <w:gridCol w:w="1643"/>
        <w:gridCol w:w="2330"/>
        <w:gridCol w:w="1409"/>
      </w:tblGrid>
      <w:tr w:rsidR="00F47389" w:rsidRPr="008C7DAB" w14:paraId="09E8C990" w14:textId="77777777" w:rsidTr="0090664B">
        <w:tc>
          <w:tcPr>
            <w:tcW w:w="1643" w:type="dxa"/>
            <w:vAlign w:val="center"/>
          </w:tcPr>
          <w:p w14:paraId="7AFB33D5" w14:textId="77777777" w:rsidR="00F47389" w:rsidRPr="008C7DAB" w:rsidRDefault="00F47389" w:rsidP="0090664B">
            <w:pPr>
              <w:spacing w:line="240" w:lineRule="auto"/>
              <w:jc w:val="center"/>
            </w:pPr>
            <w:bookmarkStart w:id="250" w:name="_Hlk199164845"/>
            <w:r w:rsidRPr="008C7DAB">
              <w:t>Warna</w:t>
            </w:r>
          </w:p>
        </w:tc>
        <w:tc>
          <w:tcPr>
            <w:tcW w:w="2330" w:type="dxa"/>
            <w:vAlign w:val="center"/>
          </w:tcPr>
          <w:p w14:paraId="120065C6" w14:textId="77777777" w:rsidR="00F47389" w:rsidRPr="008C7DAB" w:rsidRDefault="00F47389" w:rsidP="0090664B">
            <w:pPr>
              <w:spacing w:line="240" w:lineRule="auto"/>
              <w:jc w:val="center"/>
            </w:pPr>
            <w:r w:rsidRPr="008C7DAB">
              <w:t>Kategori</w:t>
            </w:r>
          </w:p>
        </w:tc>
        <w:tc>
          <w:tcPr>
            <w:tcW w:w="1409" w:type="dxa"/>
            <w:vAlign w:val="center"/>
          </w:tcPr>
          <w:p w14:paraId="344D05EB" w14:textId="77777777" w:rsidR="00F47389" w:rsidRPr="008C7DAB" w:rsidRDefault="00F47389" w:rsidP="00CF4297">
            <w:pPr>
              <w:spacing w:line="240" w:lineRule="auto"/>
              <w:jc w:val="center"/>
            </w:pPr>
            <w:r w:rsidRPr="008C7DAB">
              <w:rPr>
                <w:lang w:val="en-ID" w:bidi="ar-SA"/>
              </w:rPr>
              <w:t>Skor</w:t>
            </w:r>
          </w:p>
        </w:tc>
      </w:tr>
      <w:tr w:rsidR="00F47389" w:rsidRPr="008C7DAB" w14:paraId="5783EE62" w14:textId="77777777" w:rsidTr="0090664B">
        <w:tc>
          <w:tcPr>
            <w:tcW w:w="1643" w:type="dxa"/>
            <w:vAlign w:val="center"/>
          </w:tcPr>
          <w:p w14:paraId="42894DD6" w14:textId="77777777" w:rsidR="00F47389" w:rsidRPr="008C7DAB" w:rsidRDefault="00F47389" w:rsidP="0090664B">
            <w:pPr>
              <w:spacing w:line="240" w:lineRule="auto"/>
              <w:jc w:val="left"/>
            </w:pPr>
            <w:r w:rsidRPr="008C7DAB">
              <w:t>Emas</w:t>
            </w:r>
          </w:p>
        </w:tc>
        <w:tc>
          <w:tcPr>
            <w:tcW w:w="2330" w:type="dxa"/>
            <w:vAlign w:val="center"/>
          </w:tcPr>
          <w:p w14:paraId="287BF13F" w14:textId="77777777" w:rsidR="00F47389" w:rsidRPr="008C7DAB" w:rsidRDefault="00F47389" w:rsidP="0090664B">
            <w:pPr>
              <w:spacing w:line="240" w:lineRule="auto"/>
              <w:jc w:val="center"/>
            </w:pPr>
            <w:r w:rsidRPr="008C7DAB">
              <w:t>Sangat Baik</w:t>
            </w:r>
          </w:p>
        </w:tc>
        <w:tc>
          <w:tcPr>
            <w:tcW w:w="1409" w:type="dxa"/>
            <w:vAlign w:val="center"/>
          </w:tcPr>
          <w:p w14:paraId="35E2C3F2" w14:textId="77777777" w:rsidR="00F47389" w:rsidRPr="008C7DAB" w:rsidRDefault="00F47389" w:rsidP="00CF4297">
            <w:pPr>
              <w:spacing w:line="240" w:lineRule="auto"/>
              <w:jc w:val="center"/>
              <w:rPr>
                <w:lang w:val="en-ID" w:bidi="ar-SA"/>
              </w:rPr>
            </w:pPr>
            <w:r w:rsidRPr="008C7DAB">
              <w:rPr>
                <w:lang w:val="en-ID" w:bidi="ar-SA"/>
              </w:rPr>
              <w:t>5</w:t>
            </w:r>
          </w:p>
        </w:tc>
      </w:tr>
      <w:tr w:rsidR="00F47389" w:rsidRPr="008C7DAB" w14:paraId="07C144E7" w14:textId="77777777" w:rsidTr="0090664B">
        <w:tc>
          <w:tcPr>
            <w:tcW w:w="1643" w:type="dxa"/>
            <w:vAlign w:val="center"/>
          </w:tcPr>
          <w:p w14:paraId="7B5D0CC6" w14:textId="77777777" w:rsidR="00F47389" w:rsidRPr="008C7DAB" w:rsidRDefault="00F47389" w:rsidP="0090664B">
            <w:pPr>
              <w:spacing w:line="240" w:lineRule="auto"/>
            </w:pPr>
            <w:r w:rsidRPr="008C7DAB">
              <w:t>Hijau</w:t>
            </w:r>
          </w:p>
        </w:tc>
        <w:tc>
          <w:tcPr>
            <w:tcW w:w="2330" w:type="dxa"/>
            <w:vAlign w:val="center"/>
          </w:tcPr>
          <w:p w14:paraId="3BC00CB4" w14:textId="77777777" w:rsidR="00F47389" w:rsidRPr="008C7DAB" w:rsidRDefault="00F47389" w:rsidP="0090664B">
            <w:pPr>
              <w:spacing w:line="240" w:lineRule="auto"/>
              <w:jc w:val="center"/>
            </w:pPr>
            <w:r w:rsidRPr="008C7DAB">
              <w:t>Baik</w:t>
            </w:r>
          </w:p>
        </w:tc>
        <w:tc>
          <w:tcPr>
            <w:tcW w:w="1409" w:type="dxa"/>
            <w:vAlign w:val="center"/>
          </w:tcPr>
          <w:p w14:paraId="51B42A22" w14:textId="77777777" w:rsidR="00F47389" w:rsidRPr="008C7DAB" w:rsidRDefault="00F47389" w:rsidP="00CF4297">
            <w:pPr>
              <w:spacing w:line="240" w:lineRule="auto"/>
              <w:jc w:val="center"/>
              <w:rPr>
                <w:lang w:val="en-ID" w:bidi="ar-SA"/>
              </w:rPr>
            </w:pPr>
            <w:r w:rsidRPr="008C7DAB">
              <w:rPr>
                <w:lang w:val="en-ID" w:bidi="ar-SA"/>
              </w:rPr>
              <w:t>4</w:t>
            </w:r>
          </w:p>
        </w:tc>
      </w:tr>
      <w:tr w:rsidR="00F47389" w:rsidRPr="008C7DAB" w14:paraId="2DCB3CFD" w14:textId="77777777" w:rsidTr="0090664B">
        <w:tc>
          <w:tcPr>
            <w:tcW w:w="1643" w:type="dxa"/>
            <w:vAlign w:val="center"/>
          </w:tcPr>
          <w:p w14:paraId="1C7D10A3" w14:textId="77777777" w:rsidR="00F47389" w:rsidRPr="008C7DAB" w:rsidRDefault="00F47389" w:rsidP="0090664B">
            <w:pPr>
              <w:spacing w:line="240" w:lineRule="auto"/>
            </w:pPr>
            <w:r w:rsidRPr="008C7DAB">
              <w:t>Biru</w:t>
            </w:r>
          </w:p>
        </w:tc>
        <w:tc>
          <w:tcPr>
            <w:tcW w:w="2330" w:type="dxa"/>
            <w:vAlign w:val="center"/>
          </w:tcPr>
          <w:p w14:paraId="04F3F1F8" w14:textId="77777777" w:rsidR="00F47389" w:rsidRPr="008C7DAB" w:rsidRDefault="00F47389" w:rsidP="0090664B">
            <w:pPr>
              <w:spacing w:line="240" w:lineRule="auto"/>
              <w:jc w:val="center"/>
            </w:pPr>
            <w:r w:rsidRPr="008C7DAB">
              <w:t>Cukup</w:t>
            </w:r>
          </w:p>
        </w:tc>
        <w:tc>
          <w:tcPr>
            <w:tcW w:w="1409" w:type="dxa"/>
            <w:vAlign w:val="center"/>
          </w:tcPr>
          <w:p w14:paraId="1D9665C7" w14:textId="77777777" w:rsidR="00F47389" w:rsidRPr="008C7DAB" w:rsidRDefault="00F47389" w:rsidP="00CF4297">
            <w:pPr>
              <w:spacing w:line="240" w:lineRule="auto"/>
              <w:jc w:val="center"/>
              <w:rPr>
                <w:lang w:val="en-ID" w:bidi="ar-SA"/>
              </w:rPr>
            </w:pPr>
            <w:r w:rsidRPr="008C7DAB">
              <w:rPr>
                <w:lang w:val="en-ID" w:bidi="ar-SA"/>
              </w:rPr>
              <w:t>3</w:t>
            </w:r>
          </w:p>
        </w:tc>
      </w:tr>
      <w:tr w:rsidR="00F47389" w:rsidRPr="008C7DAB" w14:paraId="1F8B1C29" w14:textId="77777777" w:rsidTr="0090664B">
        <w:tc>
          <w:tcPr>
            <w:tcW w:w="1643" w:type="dxa"/>
            <w:vAlign w:val="center"/>
          </w:tcPr>
          <w:p w14:paraId="68EF8A81" w14:textId="77777777" w:rsidR="00F47389" w:rsidRPr="008C7DAB" w:rsidRDefault="00F47389" w:rsidP="0090664B">
            <w:pPr>
              <w:spacing w:line="240" w:lineRule="auto"/>
            </w:pPr>
            <w:r w:rsidRPr="008C7DAB">
              <w:t>Merah</w:t>
            </w:r>
          </w:p>
        </w:tc>
        <w:tc>
          <w:tcPr>
            <w:tcW w:w="2330" w:type="dxa"/>
            <w:vAlign w:val="center"/>
          </w:tcPr>
          <w:p w14:paraId="48A15379" w14:textId="77777777" w:rsidR="00F47389" w:rsidRPr="008C7DAB" w:rsidRDefault="00F47389" w:rsidP="0090664B">
            <w:pPr>
              <w:spacing w:line="240" w:lineRule="auto"/>
              <w:jc w:val="center"/>
            </w:pPr>
            <w:r w:rsidRPr="008C7DAB">
              <w:t>Buruk</w:t>
            </w:r>
          </w:p>
        </w:tc>
        <w:tc>
          <w:tcPr>
            <w:tcW w:w="1409" w:type="dxa"/>
            <w:vAlign w:val="center"/>
          </w:tcPr>
          <w:p w14:paraId="700C3646" w14:textId="49F1865F" w:rsidR="00F47389" w:rsidRPr="008C7DAB" w:rsidRDefault="00F47389" w:rsidP="00CF4297">
            <w:pPr>
              <w:spacing w:line="240" w:lineRule="auto"/>
              <w:jc w:val="center"/>
              <w:rPr>
                <w:lang w:val="en-ID" w:bidi="ar-SA"/>
              </w:rPr>
            </w:pPr>
            <w:r w:rsidRPr="008C7DAB">
              <w:rPr>
                <w:lang w:val="en-ID" w:bidi="ar-SA"/>
              </w:rPr>
              <w:t>2</w:t>
            </w:r>
          </w:p>
        </w:tc>
      </w:tr>
      <w:tr w:rsidR="00F47389" w:rsidRPr="008C7DAB" w14:paraId="03428FF3" w14:textId="77777777" w:rsidTr="0090664B">
        <w:tc>
          <w:tcPr>
            <w:tcW w:w="1643" w:type="dxa"/>
            <w:vAlign w:val="center"/>
          </w:tcPr>
          <w:p w14:paraId="36C406C5" w14:textId="77777777" w:rsidR="00F47389" w:rsidRPr="008C7DAB" w:rsidRDefault="00F47389" w:rsidP="0090664B">
            <w:pPr>
              <w:spacing w:line="240" w:lineRule="auto"/>
            </w:pPr>
            <w:r w:rsidRPr="008C7DAB">
              <w:t>Hitam</w:t>
            </w:r>
          </w:p>
        </w:tc>
        <w:tc>
          <w:tcPr>
            <w:tcW w:w="2330" w:type="dxa"/>
            <w:vAlign w:val="center"/>
          </w:tcPr>
          <w:p w14:paraId="19447E0C" w14:textId="77777777" w:rsidR="00F47389" w:rsidRPr="008C7DAB" w:rsidRDefault="00F47389" w:rsidP="0090664B">
            <w:pPr>
              <w:spacing w:line="240" w:lineRule="auto"/>
              <w:jc w:val="center"/>
            </w:pPr>
            <w:r w:rsidRPr="008C7DAB">
              <w:rPr>
                <w:i/>
                <w:iCs/>
                <w:noProof/>
                <w:szCs w:val="24"/>
                <w:lang w:val="sv-SE"/>
              </w:rPr>
              <mc:AlternateContent>
                <mc:Choice Requires="wps">
                  <w:drawing>
                    <wp:anchor distT="0" distB="0" distL="114300" distR="114300" simplePos="0" relativeHeight="251669532" behindDoc="0" locked="0" layoutInCell="1" allowOverlap="1" wp14:anchorId="2B990511" wp14:editId="286421F7">
                      <wp:simplePos x="0" y="0"/>
                      <wp:positionH relativeFrom="margin">
                        <wp:posOffset>-1788160</wp:posOffset>
                      </wp:positionH>
                      <wp:positionV relativeFrom="paragraph">
                        <wp:posOffset>142875</wp:posOffset>
                      </wp:positionV>
                      <wp:extent cx="4266565" cy="467995"/>
                      <wp:effectExtent l="0" t="0" r="0" b="0"/>
                      <wp:wrapNone/>
                      <wp:docPr id="1248930612" name="Text Box 31"/>
                      <wp:cNvGraphicFramePr/>
                      <a:graphic xmlns:a="http://schemas.openxmlformats.org/drawingml/2006/main">
                        <a:graphicData uri="http://schemas.microsoft.com/office/word/2010/wordprocessingShape">
                          <wps:wsp>
                            <wps:cNvSpPr txBox="1"/>
                            <wps:spPr>
                              <a:xfrm>
                                <a:off x="0" y="0"/>
                                <a:ext cx="4266565" cy="467995"/>
                              </a:xfrm>
                              <a:prstGeom prst="rect">
                                <a:avLst/>
                              </a:prstGeom>
                              <a:noFill/>
                              <a:ln w="6350">
                                <a:noFill/>
                              </a:ln>
                            </wps:spPr>
                            <wps:txbx>
                              <w:txbxContent>
                                <w:p w14:paraId="6658E2A1" w14:textId="77777777" w:rsidR="00F47389" w:rsidRPr="00E438DE" w:rsidRDefault="00F47389" w:rsidP="00E438DE">
                                  <w:pPr>
                                    <w:spacing w:line="240" w:lineRule="auto"/>
                                    <w:ind w:left="1080"/>
                                    <w:jc w:val="center"/>
                                    <w:rPr>
                                      <w:rFonts w:cs="Times New Roman"/>
                                      <w:i/>
                                      <w:iCs/>
                                      <w:sz w:val="20"/>
                                      <w:szCs w:val="24"/>
                                      <w:lang w:val="sv-SE"/>
                                    </w:rPr>
                                  </w:pPr>
                                  <w:r w:rsidRPr="00E438DE">
                                    <w:rPr>
                                      <w:rFonts w:cs="Times New Roman"/>
                                      <w:i/>
                                      <w:iCs/>
                                      <w:sz w:val="20"/>
                                      <w:szCs w:val="24"/>
                                      <w:lang w:val="sv-SE"/>
                                    </w:rPr>
                                    <w:t xml:space="preserve">Sumber: </w:t>
                                  </w:r>
                                  <w:r w:rsidRPr="00E438DE">
                                    <w:rPr>
                                      <w:rFonts w:cs="Times New Roman"/>
                                      <w:i/>
                                      <w:iCs/>
                                      <w:sz w:val="20"/>
                                      <w:szCs w:val="24"/>
                                      <w:lang w:val="id-ID"/>
                                    </w:rPr>
                                    <w:t>PROPER</w:t>
                                  </w:r>
                                  <w:r w:rsidRPr="00E438DE">
                                    <w:rPr>
                                      <w:rFonts w:cs="Times New Roman"/>
                                      <w:i/>
                                      <w:iCs/>
                                      <w:sz w:val="20"/>
                                      <w:szCs w:val="24"/>
                                      <w:lang w:val="sv-SE"/>
                                    </w:rPr>
                                    <w:t>, Kementerian Lingkungan Hidup dan Kehutanan (Diolah oleh peneliti,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0511" id="Text Box 31" o:spid="_x0000_s1045" type="#_x0000_t202" style="position:absolute;left:0;text-align:left;margin-left:-140.8pt;margin-top:11.25pt;width:335.95pt;height:36.85pt;z-index:251669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" filled="f" stroked="f" strokeweight=".5pt">
                      <v:textbox>
                        <w:txbxContent>
                          <w:p w14:paraId="6658E2A1" w14:textId="77777777" w:rsidR="00F47389" w:rsidRPr="00E438DE" w:rsidRDefault="00F47389" w:rsidP="00E438DE">
                            <w:pPr>
                              <w:spacing w:line="240" w:lineRule="auto"/>
                              <w:ind w:left="1080"/>
                              <w:jc w:val="center"/>
                              <w:rPr>
                                <w:rFonts w:cs="Times New Roman"/>
                                <w:i/>
                                <w:iCs/>
                                <w:sz w:val="20"/>
                                <w:szCs w:val="24"/>
                                <w:lang w:val="sv-SE"/>
                              </w:rPr>
                            </w:pPr>
                            <w:r w:rsidRPr="00E438DE">
                              <w:rPr>
                                <w:rFonts w:cs="Times New Roman"/>
                                <w:i/>
                                <w:iCs/>
                                <w:sz w:val="20"/>
                                <w:szCs w:val="24"/>
                                <w:lang w:val="sv-SE"/>
                              </w:rPr>
                              <w:t xml:space="preserve">Sumber: </w:t>
                            </w:r>
                            <w:r w:rsidRPr="00E438DE">
                              <w:rPr>
                                <w:rFonts w:cs="Times New Roman"/>
                                <w:i/>
                                <w:iCs/>
                                <w:sz w:val="20"/>
                                <w:szCs w:val="24"/>
                                <w:lang w:val="id-ID"/>
                              </w:rPr>
                              <w:t>PROPER</w:t>
                            </w:r>
                            <w:r w:rsidRPr="00E438DE">
                              <w:rPr>
                                <w:rFonts w:cs="Times New Roman"/>
                                <w:i/>
                                <w:iCs/>
                                <w:sz w:val="20"/>
                                <w:szCs w:val="24"/>
                                <w:lang w:val="sv-SE"/>
                              </w:rPr>
                              <w:t>, Kementerian Lingkungan Hidup dan Kehutanan (Diolah oleh peneliti, 2024)</w:t>
                            </w:r>
                          </w:p>
                        </w:txbxContent>
                      </v:textbox>
                      <w10:wrap anchorx="margin"/>
                    </v:shape>
                  </w:pict>
                </mc:Fallback>
              </mc:AlternateContent>
            </w:r>
            <w:r w:rsidRPr="008C7DAB">
              <w:t>Sangat Buruk</w:t>
            </w:r>
          </w:p>
        </w:tc>
        <w:tc>
          <w:tcPr>
            <w:tcW w:w="1409" w:type="dxa"/>
            <w:vAlign w:val="center"/>
          </w:tcPr>
          <w:p w14:paraId="73A45AF6" w14:textId="77777777" w:rsidR="00F47389" w:rsidRPr="008C7DAB" w:rsidRDefault="00F47389" w:rsidP="00CF4297">
            <w:pPr>
              <w:spacing w:line="240" w:lineRule="auto"/>
              <w:jc w:val="center"/>
              <w:rPr>
                <w:lang w:val="en-ID" w:bidi="ar-SA"/>
              </w:rPr>
            </w:pPr>
            <w:r w:rsidRPr="008C7DAB">
              <w:rPr>
                <w:lang w:val="en-ID" w:bidi="ar-SA"/>
              </w:rPr>
              <w:t>1</w:t>
            </w:r>
          </w:p>
        </w:tc>
      </w:tr>
    </w:tbl>
    <w:p w14:paraId="779DA197" w14:textId="4C109F38" w:rsidR="002F677C" w:rsidRPr="00F3289F" w:rsidRDefault="00A52C10" w:rsidP="00F3289F">
      <w:pPr>
        <w:pStyle w:val="Caption"/>
        <w:jc w:val="center"/>
        <w:rPr>
          <w:rFonts w:cs="Times New Roman"/>
          <w:b/>
          <w:bCs/>
          <w:i w:val="0"/>
          <w:iCs w:val="0"/>
          <w:color w:val="auto"/>
          <w:sz w:val="22"/>
          <w:szCs w:val="22"/>
          <w:lang w:val="id-ID"/>
        </w:rPr>
      </w:pPr>
      <w:bookmarkStart w:id="251" w:name="_Toc180533203"/>
      <w:bookmarkEnd w:id="250"/>
      <w:r w:rsidRPr="00F3289F">
        <w:rPr>
          <w:b/>
          <w:bCs/>
          <w:i w:val="0"/>
          <w:iCs w:val="0"/>
          <w:color w:val="auto"/>
          <w:sz w:val="22"/>
          <w:szCs w:val="22"/>
        </w:rPr>
        <w:t>Tabel 3</w:t>
      </w:r>
      <w:r w:rsidR="00F3289F">
        <w:rPr>
          <w:b/>
          <w:bCs/>
          <w:i w:val="0"/>
          <w:iCs w:val="0"/>
          <w:color w:val="auto"/>
          <w:sz w:val="22"/>
          <w:szCs w:val="22"/>
        </w:rPr>
        <w:t>.</w:t>
      </w:r>
      <w:r w:rsidRPr="00F3289F">
        <w:rPr>
          <w:b/>
          <w:bCs/>
          <w:i w:val="0"/>
          <w:iCs w:val="0"/>
          <w:color w:val="auto"/>
          <w:sz w:val="22"/>
          <w:szCs w:val="22"/>
        </w:rPr>
        <w:fldChar w:fldCharType="begin"/>
      </w:r>
      <w:r w:rsidRPr="00F3289F">
        <w:rPr>
          <w:b/>
          <w:bCs/>
          <w:i w:val="0"/>
          <w:iCs w:val="0"/>
          <w:color w:val="auto"/>
          <w:sz w:val="22"/>
          <w:szCs w:val="22"/>
        </w:rPr>
        <w:instrText xml:space="preserve"> SEQ Tabel_3 \* ARABIC </w:instrText>
      </w:r>
      <w:r w:rsidRPr="00F3289F">
        <w:rPr>
          <w:b/>
          <w:bCs/>
          <w:i w:val="0"/>
          <w:iCs w:val="0"/>
          <w:color w:val="auto"/>
          <w:sz w:val="22"/>
          <w:szCs w:val="22"/>
        </w:rPr>
        <w:fldChar w:fldCharType="separate"/>
      </w:r>
      <w:r w:rsidR="002B24E8">
        <w:rPr>
          <w:b/>
          <w:bCs/>
          <w:i w:val="0"/>
          <w:iCs w:val="0"/>
          <w:noProof/>
          <w:color w:val="auto"/>
          <w:sz w:val="22"/>
          <w:szCs w:val="22"/>
        </w:rPr>
        <w:t>1</w:t>
      </w:r>
      <w:r w:rsidRPr="00F3289F">
        <w:rPr>
          <w:b/>
          <w:bCs/>
          <w:i w:val="0"/>
          <w:iCs w:val="0"/>
          <w:color w:val="auto"/>
          <w:sz w:val="22"/>
          <w:szCs w:val="22"/>
        </w:rPr>
        <w:fldChar w:fldCharType="end"/>
      </w:r>
      <w:r w:rsidR="00A65177" w:rsidRPr="00F3289F">
        <w:rPr>
          <w:rFonts w:cs="Times New Roman"/>
          <w:b/>
          <w:bCs/>
          <w:i w:val="0"/>
          <w:iCs w:val="0"/>
          <w:color w:val="auto"/>
          <w:sz w:val="22"/>
          <w:szCs w:val="22"/>
        </w:rPr>
        <w:t xml:space="preserve"> </w:t>
      </w:r>
      <w:r w:rsidR="009D70C6" w:rsidRPr="00F3289F">
        <w:rPr>
          <w:rFonts w:cs="Times New Roman"/>
          <w:b/>
          <w:bCs/>
          <w:i w:val="0"/>
          <w:iCs w:val="0"/>
          <w:color w:val="auto"/>
          <w:sz w:val="22"/>
          <w:szCs w:val="22"/>
        </w:rPr>
        <w:t xml:space="preserve">Skoring </w:t>
      </w:r>
      <w:r w:rsidR="00187E54" w:rsidRPr="00F3289F">
        <w:rPr>
          <w:rFonts w:cs="Times New Roman"/>
          <w:b/>
          <w:bCs/>
          <w:i w:val="0"/>
          <w:iCs w:val="0"/>
          <w:color w:val="auto"/>
          <w:sz w:val="22"/>
          <w:szCs w:val="22"/>
        </w:rPr>
        <w:t>Tingkat PROPER</w:t>
      </w:r>
      <w:bookmarkEnd w:id="251"/>
    </w:p>
    <w:p w14:paraId="68D02733" w14:textId="77777777" w:rsidR="00EB6349" w:rsidRPr="008C7DAB" w:rsidRDefault="00EB6349" w:rsidP="00EB6349">
      <w:pPr>
        <w:rPr>
          <w:rFonts w:cs="Times New Roman"/>
          <w:i/>
          <w:iCs/>
          <w:sz w:val="20"/>
          <w:szCs w:val="24"/>
          <w:lang w:val="sv-SE"/>
        </w:rPr>
      </w:pPr>
    </w:p>
    <w:p w14:paraId="13316AFF" w14:textId="77777777" w:rsidR="00EB6349" w:rsidRPr="008C7DAB" w:rsidRDefault="00EB6349" w:rsidP="00EB6349">
      <w:pPr>
        <w:rPr>
          <w:rFonts w:cs="Times New Roman"/>
          <w:i/>
          <w:iCs/>
          <w:sz w:val="20"/>
          <w:szCs w:val="24"/>
          <w:lang w:val="sv-SE"/>
        </w:rPr>
      </w:pPr>
    </w:p>
    <w:p w14:paraId="302371A5" w14:textId="77777777" w:rsidR="00EB6349" w:rsidRPr="008C7DAB" w:rsidRDefault="00EB6349" w:rsidP="00EB6349">
      <w:pPr>
        <w:rPr>
          <w:rFonts w:cs="Times New Roman"/>
          <w:i/>
          <w:iCs/>
          <w:sz w:val="20"/>
          <w:szCs w:val="24"/>
          <w:lang w:val="sv-SE"/>
        </w:rPr>
      </w:pPr>
    </w:p>
    <w:p w14:paraId="0F26675D" w14:textId="6CDAC391" w:rsidR="00C9329D" w:rsidRPr="008C7DAB" w:rsidRDefault="00C9329D" w:rsidP="00C9329D">
      <w:pPr>
        <w:spacing w:line="240" w:lineRule="auto"/>
        <w:rPr>
          <w:rFonts w:cs="Times New Roman"/>
          <w:i/>
          <w:iCs/>
          <w:sz w:val="20"/>
          <w:szCs w:val="24"/>
          <w:lang w:val="sv-SE"/>
        </w:rPr>
      </w:pPr>
      <w:r w:rsidRPr="008C7DAB">
        <w:rPr>
          <w:rFonts w:cs="Times New Roman"/>
          <w:i/>
          <w:iCs/>
          <w:sz w:val="20"/>
          <w:szCs w:val="24"/>
          <w:lang w:val="sv-SE"/>
        </w:rPr>
        <w:tab/>
      </w:r>
    </w:p>
    <w:p w14:paraId="779E2DA2" w14:textId="77777777" w:rsidR="00DE303D" w:rsidRDefault="00DE303D" w:rsidP="00DE303D">
      <w:pPr>
        <w:spacing w:line="360" w:lineRule="auto"/>
        <w:rPr>
          <w:rFonts w:cs="Times New Roman"/>
          <w:i/>
          <w:iCs/>
          <w:sz w:val="20"/>
          <w:szCs w:val="24"/>
          <w:lang w:val="sv-SE"/>
        </w:rPr>
      </w:pPr>
    </w:p>
    <w:p w14:paraId="37AAA3B5" w14:textId="27A8182E" w:rsidR="007648B6" w:rsidRPr="00573D9B" w:rsidRDefault="00DE303D" w:rsidP="00573D9B">
      <w:pPr>
        <w:pStyle w:val="Heading3"/>
        <w:rPr>
          <w:b/>
          <w:bCs/>
          <w:lang w:val="id-ID" w:bidi="ar-SA"/>
        </w:rPr>
      </w:pPr>
      <w:bookmarkStart w:id="252" w:name="_Toc192028381"/>
      <w:bookmarkStart w:id="253" w:name="_Toc192029630"/>
      <w:bookmarkStart w:id="254" w:name="_Toc199763849"/>
      <w:r w:rsidRPr="00573D9B">
        <w:rPr>
          <w:b/>
          <w:bCs/>
          <w:lang w:val="id-ID" w:bidi="ar-SA"/>
        </w:rPr>
        <w:t>3.1.3</w:t>
      </w:r>
      <w:r w:rsidRPr="00573D9B">
        <w:rPr>
          <w:b/>
          <w:bCs/>
          <w:lang w:val="id-ID" w:bidi="ar-SA"/>
        </w:rPr>
        <w:tab/>
      </w:r>
      <w:r w:rsidR="00FB65EF" w:rsidRPr="00FB65EF">
        <w:rPr>
          <w:b/>
          <w:bCs/>
          <w:i/>
          <w:iCs/>
          <w:lang w:val="id-ID" w:bidi="ar-SA"/>
        </w:rPr>
        <w:t xml:space="preserve">Green </w:t>
      </w:r>
      <w:r w:rsidR="00967622">
        <w:rPr>
          <w:b/>
          <w:bCs/>
          <w:i/>
          <w:iCs/>
          <w:lang w:val="id-ID" w:bidi="ar-SA"/>
        </w:rPr>
        <w:t>A</w:t>
      </w:r>
      <w:r w:rsidR="00FB65EF" w:rsidRPr="00FB65EF">
        <w:rPr>
          <w:b/>
          <w:bCs/>
          <w:i/>
          <w:iCs/>
          <w:lang w:val="id-ID" w:bidi="ar-SA"/>
        </w:rPr>
        <w:t>ccounting</w:t>
      </w:r>
      <w:bookmarkEnd w:id="252"/>
      <w:bookmarkEnd w:id="253"/>
      <w:bookmarkEnd w:id="254"/>
    </w:p>
    <w:p w14:paraId="24D5B47E" w14:textId="77777777" w:rsidR="0016179F" w:rsidRPr="0016179F" w:rsidRDefault="0016179F" w:rsidP="0016179F">
      <w:pPr>
        <w:ind w:firstLine="720"/>
        <w:rPr>
          <w:rFonts w:cs="Times New Roman"/>
          <w:b/>
          <w:bCs/>
          <w:lang w:val="id-ID" w:bidi="ar-SA"/>
        </w:rPr>
      </w:pPr>
      <w:r w:rsidRPr="0016179F">
        <w:rPr>
          <w:rFonts w:cs="Times New Roman"/>
          <w:i/>
          <w:iCs/>
          <w:lang w:val="sv-SE"/>
        </w:rPr>
        <w:t xml:space="preserve">Green accounting </w:t>
      </w:r>
      <w:r w:rsidRPr="0016179F">
        <w:rPr>
          <w:rFonts w:cs="Times New Roman"/>
          <w:lang w:val="sv-SE"/>
        </w:rPr>
        <w:t xml:space="preserve">merupakan pendekatan dalam akuntansi yang memasukkan aspek lingkungan ke dalam laporan keuangan perusahaan. Pendekatan ini melibatkan perhitungan semua biaya yang terkait dengan kegiatan </w:t>
      </w:r>
      <w:r w:rsidRPr="0016179F">
        <w:rPr>
          <w:rFonts w:cs="Times New Roman"/>
          <w:lang w:val="sv-SE"/>
        </w:rPr>
        <w:lastRenderedPageBreak/>
        <w:t xml:space="preserve">perusahaan yang berpengaruh pada lingkungan, serta cara perusahaan menangani dan mengelola biaya tersebut. Tujuan dari penerapan </w:t>
      </w:r>
      <w:r w:rsidRPr="0016179F">
        <w:rPr>
          <w:rFonts w:cs="Times New Roman"/>
          <w:i/>
          <w:iCs/>
          <w:lang w:val="sv-SE"/>
        </w:rPr>
        <w:t xml:space="preserve">green accounting </w:t>
      </w:r>
      <w:r w:rsidRPr="0016179F">
        <w:rPr>
          <w:rFonts w:cs="Times New Roman"/>
          <w:lang w:val="sv-SE"/>
        </w:rPr>
        <w:t>untuk meningkatkan transparansi dan akuntabilitas perusahaan dalam konteks keberlanjutan.</w:t>
      </w:r>
    </w:p>
    <w:p w14:paraId="357A1F04" w14:textId="77777777" w:rsidR="0016179F" w:rsidRPr="0016179F" w:rsidRDefault="0016179F" w:rsidP="0016179F">
      <w:pPr>
        <w:ind w:firstLine="720"/>
        <w:rPr>
          <w:rFonts w:cs="Times New Roman"/>
          <w:b/>
          <w:bCs/>
          <w:lang w:val="id-ID" w:bidi="ar-SA"/>
        </w:rPr>
      </w:pPr>
      <w:r w:rsidRPr="0016179F">
        <w:rPr>
          <w:rFonts w:cs="Times New Roman"/>
          <w:szCs w:val="24"/>
          <w:lang w:val="sv-SE"/>
        </w:rPr>
        <w:t xml:space="preserve">Ungkapan </w:t>
      </w:r>
      <w:r w:rsidRPr="0016179F">
        <w:rPr>
          <w:rFonts w:cs="Times New Roman"/>
          <w:i/>
          <w:iCs/>
          <w:szCs w:val="24"/>
          <w:lang w:val="sv-SE"/>
        </w:rPr>
        <w:t xml:space="preserve">”green accounting” </w:t>
      </w:r>
      <w:r w:rsidRPr="0016179F">
        <w:rPr>
          <w:rFonts w:cs="Times New Roman"/>
          <w:szCs w:val="24"/>
          <w:lang w:val="sv-SE"/>
        </w:rPr>
        <w:t xml:space="preserve">digunakan untuk menggambarkan akuntansi yang mencatat, menyajikan, dan melaporkan biaya yang berdampak pada lingkungan. Menurut </w:t>
      </w:r>
      <w:sdt>
        <w:sdtPr>
          <w:rPr>
            <w:rFonts w:cs="Times New Roman"/>
            <w:color w:val="000000"/>
            <w:szCs w:val="24"/>
            <w:lang w:val="sv-SE"/>
          </w:rPr>
          <w:tag w:val="MENDELEY_CITATION_v3_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"/>
          <w:id w:val="-1564021101"/>
          <w:placeholder>
            <w:docPart w:val="0865E55EA0014CCA99EB5B4AF22FA575"/>
          </w:placeholder>
        </w:sdtPr>
        <w:sdtEndPr/>
        <w:sdtContent>
          <w:r w:rsidRPr="0016179F">
            <w:rPr>
              <w:rFonts w:cs="Times New Roman"/>
              <w:color w:val="000000"/>
              <w:szCs w:val="24"/>
              <w:lang w:val="sv-SE"/>
            </w:rPr>
            <w:t>Hamidi (2019)</w:t>
          </w:r>
        </w:sdtContent>
      </w:sdt>
      <w:r w:rsidRPr="0016179F">
        <w:rPr>
          <w:rFonts w:cs="Times New Roman"/>
          <w:color w:val="000000"/>
          <w:szCs w:val="24"/>
          <w:lang w:val="sv-SE"/>
        </w:rPr>
        <w:t xml:space="preserve"> informasi akuntansi ini dapat dimanfaatkan oleh semua pemangku kepentingan untuk dasar pengambilan keputusan. Praktik akuntansi yang dikenal sebagai </w:t>
      </w:r>
      <w:r w:rsidRPr="0016179F">
        <w:rPr>
          <w:rFonts w:cs="Times New Roman"/>
          <w:i/>
          <w:iCs/>
          <w:color w:val="000000"/>
          <w:szCs w:val="24"/>
          <w:lang w:val="sv-SE"/>
        </w:rPr>
        <w:t xml:space="preserve">”Green accounting” </w:t>
      </w:r>
      <w:r w:rsidRPr="0016179F">
        <w:rPr>
          <w:rFonts w:cs="Times New Roman"/>
          <w:color w:val="000000"/>
          <w:szCs w:val="24"/>
          <w:lang w:val="sv-SE"/>
        </w:rPr>
        <w:t>menggabungkan aspek keuangan, sosial, dan lingkungan dalam operasinya.</w:t>
      </w:r>
    </w:p>
    <w:p w14:paraId="725F510D" w14:textId="3E3DF676" w:rsidR="003042BC" w:rsidRDefault="00BC083F" w:rsidP="002E086B">
      <w:pPr>
        <w:ind w:firstLine="720"/>
        <w:rPr>
          <w:rFonts w:cs="Times New Roman"/>
          <w:color w:val="000000"/>
          <w:kern w:val="0"/>
          <w:szCs w:val="24"/>
          <w:lang w:val="id-ID" w:bidi="ar-SA"/>
          <w14:ligatures w14:val="none"/>
        </w:rPr>
      </w:pPr>
      <w:r w:rsidRPr="008C7DAB">
        <w:rPr>
          <w:rFonts w:cs="Times New Roman"/>
          <w:color w:val="000000"/>
          <w:kern w:val="0"/>
          <w:szCs w:val="24"/>
          <w:lang w:val="id-ID" w:bidi="ar-SA"/>
          <w14:ligatures w14:val="none"/>
        </w:rPr>
        <w:t xml:space="preserve">Menurut </w:t>
      </w:r>
      <w:r w:rsidR="00A103B8" w:rsidRPr="008C7DAB">
        <w:rPr>
          <w:rFonts w:cs="Times New Roman"/>
          <w:color w:val="000000"/>
          <w:kern w:val="0"/>
          <w:szCs w:val="24"/>
          <w:lang w:val="id-ID" w:bidi="ar-SA"/>
          <w14:ligatures w14:val="none"/>
        </w:rPr>
        <w:t>Don &amp; Mowen (2005)</w:t>
      </w:r>
      <w:r w:rsidR="00712113" w:rsidRPr="008C7DAB">
        <w:rPr>
          <w:rFonts w:cs="Times New Roman"/>
          <w:color w:val="000000"/>
          <w:kern w:val="0"/>
          <w:szCs w:val="24"/>
          <w:lang w:val="id-ID" w:bidi="ar-SA"/>
          <w14:ligatures w14:val="none"/>
        </w:rPr>
        <w:t xml:space="preserve">, </w:t>
      </w:r>
      <w:r w:rsidR="00FB65EF" w:rsidRPr="00FB65EF">
        <w:rPr>
          <w:rFonts w:cs="Times New Roman"/>
          <w:i/>
          <w:iCs/>
          <w:color w:val="000000"/>
          <w:kern w:val="0"/>
          <w:szCs w:val="24"/>
          <w:lang w:val="id-ID" w:bidi="ar-SA"/>
          <w14:ligatures w14:val="none"/>
        </w:rPr>
        <w:t>green accounting</w:t>
      </w:r>
      <w:r w:rsidR="00CC3A2A">
        <w:rPr>
          <w:rFonts w:cs="Times New Roman"/>
          <w:i/>
          <w:iCs/>
          <w:color w:val="000000"/>
          <w:kern w:val="0"/>
          <w:szCs w:val="24"/>
          <w:lang w:val="id-ID" w:bidi="ar-SA"/>
          <w14:ligatures w14:val="none"/>
        </w:rPr>
        <w:t xml:space="preserve"> </w:t>
      </w:r>
      <w:r w:rsidR="00CC3A2A">
        <w:rPr>
          <w:rFonts w:cs="Times New Roman"/>
          <w:color w:val="000000"/>
          <w:kern w:val="0"/>
          <w:szCs w:val="24"/>
          <w:lang w:val="id-ID" w:bidi="ar-SA"/>
          <w14:ligatures w14:val="none"/>
        </w:rPr>
        <w:t>termasuk bebe</w:t>
      </w:r>
      <w:r w:rsidR="00CD6B27">
        <w:rPr>
          <w:rFonts w:cs="Times New Roman"/>
          <w:color w:val="000000"/>
          <w:kern w:val="0"/>
          <w:szCs w:val="24"/>
          <w:lang w:val="id-ID" w:bidi="ar-SA"/>
          <w14:ligatures w14:val="none"/>
        </w:rPr>
        <w:t>rapa kategori biaya antara lain:</w:t>
      </w:r>
    </w:p>
    <w:p w14:paraId="6A68F345" w14:textId="77777777" w:rsidR="00C25106" w:rsidRPr="00615EFC" w:rsidRDefault="00C25106" w:rsidP="00C25106">
      <w:pPr>
        <w:numPr>
          <w:ilvl w:val="0"/>
          <w:numId w:val="13"/>
        </w:numPr>
        <w:contextualSpacing/>
        <w:rPr>
          <w:rFonts w:cs="Times New Roman"/>
          <w:lang w:val="id-ID"/>
        </w:rPr>
      </w:pPr>
      <w:r w:rsidRPr="00615EFC">
        <w:rPr>
          <w:rFonts w:cs="Times New Roman"/>
          <w:i/>
          <w:iCs/>
          <w:lang w:val="id-ID"/>
        </w:rPr>
        <w:t>Environmental prevention costs</w:t>
      </w:r>
      <w:r w:rsidRPr="00615EFC">
        <w:rPr>
          <w:rFonts w:cs="Times New Roman"/>
          <w:lang w:val="id-ID"/>
        </w:rPr>
        <w:t xml:space="preserve"> (biaya pencegahan), </w:t>
      </w:r>
      <w:r>
        <w:rPr>
          <w:rFonts w:cs="Times New Roman"/>
          <w:lang w:val="id-ID"/>
        </w:rPr>
        <w:t>yaitu</w:t>
      </w:r>
      <w:r w:rsidRPr="00615EFC">
        <w:rPr>
          <w:rFonts w:cs="Times New Roman"/>
          <w:lang w:val="id-ID"/>
        </w:rPr>
        <w:t xml:space="preserve"> pengeluaran untuk mencegah produksi limbah yang merusak lingkungan, seperti pemilihan pemasok, pelatihan karyawan, dan studi dampak lingkungan.</w:t>
      </w:r>
    </w:p>
    <w:p w14:paraId="574997AD" w14:textId="77777777" w:rsidR="00C25106" w:rsidRPr="00615EFC" w:rsidRDefault="00C25106" w:rsidP="00C25106">
      <w:pPr>
        <w:numPr>
          <w:ilvl w:val="0"/>
          <w:numId w:val="13"/>
        </w:numPr>
        <w:contextualSpacing/>
        <w:rPr>
          <w:rFonts w:cs="Times New Roman"/>
          <w:lang w:val="id-ID"/>
        </w:rPr>
      </w:pPr>
      <w:r w:rsidRPr="00615EFC">
        <w:rPr>
          <w:rFonts w:cs="Times New Roman"/>
          <w:i/>
          <w:iCs/>
          <w:lang w:val="id-ID"/>
        </w:rPr>
        <w:t>Environmental detection cost</w:t>
      </w:r>
      <w:r w:rsidRPr="00615EFC">
        <w:rPr>
          <w:rFonts w:cs="Times New Roman"/>
          <w:lang w:val="id-ID"/>
        </w:rPr>
        <w:t xml:space="preserve"> (biaya deteksi) mencakup pengeluaran untuk memastikan bahwa produk dan proses memenuhi standar lingkungan, melalui audit pemerikasaan produk, dan pengujian pencemaran.</w:t>
      </w:r>
    </w:p>
    <w:p w14:paraId="3D4C9A1F" w14:textId="77777777" w:rsidR="00C25106" w:rsidRPr="00615EFC" w:rsidRDefault="00C25106" w:rsidP="00C25106">
      <w:pPr>
        <w:numPr>
          <w:ilvl w:val="0"/>
          <w:numId w:val="13"/>
        </w:numPr>
        <w:contextualSpacing/>
        <w:rPr>
          <w:rFonts w:cs="Times New Roman"/>
          <w:lang w:val="id-ID"/>
        </w:rPr>
      </w:pPr>
      <w:r w:rsidRPr="00615EFC">
        <w:rPr>
          <w:rFonts w:cs="Times New Roman"/>
          <w:i/>
          <w:iCs/>
          <w:lang w:val="id-ID"/>
        </w:rPr>
        <w:t>Enviromental internal failure cost</w:t>
      </w:r>
      <w:r w:rsidRPr="00615EFC">
        <w:rPr>
          <w:rFonts w:cs="Times New Roman"/>
          <w:lang w:val="id-ID"/>
        </w:rPr>
        <w:t xml:space="preserve"> (biaya kegagalan internal) </w:t>
      </w:r>
      <w:r>
        <w:rPr>
          <w:rFonts w:cs="Times New Roman"/>
          <w:lang w:val="id-ID"/>
        </w:rPr>
        <w:t>yaitu</w:t>
      </w:r>
      <w:r w:rsidRPr="00615EFC">
        <w:rPr>
          <w:rFonts w:cs="Times New Roman"/>
          <w:lang w:val="id-ID"/>
        </w:rPr>
        <w:t xml:space="preserve"> biaya yang muncul akibat limbah yang diproduksi tetapi tidak dibuang, termasuk pengoperasian peralatan pengendali polusi dan pengolahan limbah beracun.</w:t>
      </w:r>
    </w:p>
    <w:p w14:paraId="7631213E" w14:textId="0F23E3D0" w:rsidR="00777C4F" w:rsidRPr="00C25106" w:rsidRDefault="00C25106" w:rsidP="00C25106">
      <w:pPr>
        <w:numPr>
          <w:ilvl w:val="0"/>
          <w:numId w:val="13"/>
        </w:numPr>
        <w:contextualSpacing/>
        <w:rPr>
          <w:rFonts w:cs="Times New Roman"/>
          <w:lang w:val="id-ID"/>
        </w:rPr>
      </w:pPr>
      <w:r w:rsidRPr="00615EFC">
        <w:rPr>
          <w:rFonts w:cs="Times New Roman"/>
          <w:i/>
          <w:iCs/>
          <w:lang w:val="id-ID"/>
        </w:rPr>
        <w:lastRenderedPageBreak/>
        <w:t>Enviromental external failure cost</w:t>
      </w:r>
      <w:r w:rsidRPr="00615EFC">
        <w:rPr>
          <w:rFonts w:cs="Times New Roman"/>
          <w:lang w:val="id-ID"/>
        </w:rPr>
        <w:t xml:space="preserve"> (biaya kegagalan eksternal) adalah biaya yang timbul setelah limbah dibuang ke lingkungan, seperti pembersihan area tercemar dan dampak negatif terhadap lapangan pekerjaan.</w:t>
      </w:r>
    </w:p>
    <w:p w14:paraId="2D17B5FE" w14:textId="2A3C0CC8" w:rsidR="00C25106" w:rsidRDefault="00C25106" w:rsidP="000339ED">
      <w:pPr>
        <w:ind w:firstLine="709"/>
        <w:rPr>
          <w:rFonts w:cs="Times New Roman"/>
        </w:rPr>
      </w:pPr>
      <w:r w:rsidRPr="00C25106">
        <w:rPr>
          <w:rFonts w:cs="Times New Roman"/>
        </w:rPr>
        <w:t xml:space="preserve">Biaya lingkungan adalah bentuk dari tanggung jawab perusahaan terhadap lingkungan antara lain biaya pencegahan, biaya pendeteksian, biaya kegagalan internal dan biaya kegagalan eksternal. Biaya lingkungan dalam penelitian ini diukur dengan total biaya yang dikeluarkan untuk perlindungan dan mengelola lingkungan </w:t>
      </w:r>
      <w:sdt>
        <w:sdtPr>
          <w:rPr>
            <w:rFonts w:cs="Times New Roman"/>
          </w:rPr>
          <w:tag w:val="MENDELEY_CITATION_v3_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"/>
          <w:id w:val="-1188284054"/>
          <w:placeholder>
            <w:docPart w:val="C67ED700A1AB40579B3B19AF46689B4A"/>
          </w:placeholder>
        </w:sdtPr>
        <w:sdtEndPr/>
        <w:sdtContent>
          <w:r w:rsidRPr="00C25106">
            <w:rPr>
              <w:rFonts w:cs="Times New Roman"/>
            </w:rPr>
            <w:t xml:space="preserve">(Riyadh </w:t>
          </w:r>
          <w:r w:rsidRPr="0027391D">
            <w:rPr>
              <w:rFonts w:cs="Times New Roman"/>
              <w:i/>
              <w:iCs/>
            </w:rPr>
            <w:t>et  al.,</w:t>
          </w:r>
          <w:r w:rsidRPr="00C25106">
            <w:rPr>
              <w:rFonts w:cs="Times New Roman"/>
            </w:rPr>
            <w:t xml:space="preserve"> 2020)</w:t>
          </w:r>
          <w:r w:rsidR="001E3E56">
            <w:rPr>
              <w:rFonts w:cs="Times New Roman"/>
            </w:rPr>
            <w:t>.</w:t>
          </w:r>
        </w:sdtContent>
      </w:sdt>
    </w:p>
    <w:p w14:paraId="23882853" w14:textId="372F4FDE" w:rsidR="000339ED" w:rsidRPr="000339ED" w:rsidRDefault="0078228F" w:rsidP="000339ED">
      <w:pPr>
        <w:ind w:firstLine="709"/>
        <w:rPr>
          <w:rFonts w:cs="Times New Roman"/>
          <w:i/>
          <w:iCs/>
        </w:rPr>
      </w:pPr>
      <w:r w:rsidRPr="008C7DAB">
        <w:rPr>
          <w:rFonts w:cs="Times New Roman"/>
        </w:rPr>
        <w:t>Indikator yang digunakan dalam penelitian ini adalah biaya lingkungan yang dikonversi ke dalam bentuk logaritma natural (Ln), yaitu</w:t>
      </w:r>
      <w:r w:rsidR="005965B5" w:rsidRPr="008C7DAB">
        <w:rPr>
          <w:rFonts w:cs="Times New Roman"/>
        </w:rPr>
        <w:t>:</w:t>
      </w:r>
    </w:p>
    <w:p w14:paraId="2C2E353E" w14:textId="05FBAF7E" w:rsidR="004A55D0" w:rsidRPr="004A55D0" w:rsidRDefault="00DE4D50" w:rsidP="00685D33">
      <w:pPr>
        <w:ind w:left="720" w:firstLine="720"/>
        <w:rPr>
          <w:rFonts w:cs="Times New Roman"/>
          <w:b/>
          <w:bCs/>
          <w:kern w:val="0"/>
          <w:szCs w:val="24"/>
          <w:lang w:val="id-ID" w:bidi="ar-SA"/>
          <w14:ligatures w14:val="none"/>
        </w:rPr>
      </w:pPr>
      <w:r w:rsidRPr="008C7DAB">
        <w:rPr>
          <w:rFonts w:cs="Times New Roman"/>
          <w:noProof/>
          <w:szCs w:val="24"/>
          <w:lang w:eastAsia="id-ID"/>
        </w:rPr>
        <mc:AlternateContent>
          <mc:Choice Requires="wps">
            <w:drawing>
              <wp:anchor distT="0" distB="0" distL="114300" distR="114300" simplePos="0" relativeHeight="251658267" behindDoc="0" locked="0" layoutInCell="1" allowOverlap="1" wp14:anchorId="5A88D8F5" wp14:editId="696FF00D">
                <wp:simplePos x="0" y="0"/>
                <wp:positionH relativeFrom="margin">
                  <wp:posOffset>7620</wp:posOffset>
                </wp:positionH>
                <wp:positionV relativeFrom="paragraph">
                  <wp:posOffset>8255</wp:posOffset>
                </wp:positionV>
                <wp:extent cx="5048250" cy="450850"/>
                <wp:effectExtent l="0" t="0" r="19050" b="25400"/>
                <wp:wrapNone/>
                <wp:docPr id="1648641343" name="Rectangle 1648641343"/>
                <wp:cNvGraphicFramePr/>
                <a:graphic xmlns:a="http://schemas.openxmlformats.org/drawingml/2006/main">
                  <a:graphicData uri="http://schemas.microsoft.com/office/word/2010/wordprocessingShape">
                    <wps:wsp>
                      <wps:cNvSpPr/>
                      <wps:spPr>
                        <a:xfrm>
                          <a:off x="0" y="0"/>
                          <a:ext cx="50482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C6AD3F2" w14:textId="1F30B223" w:rsidR="00DE46FD" w:rsidRPr="00427C39" w:rsidRDefault="00427C39" w:rsidP="00DE46FD">
                            <w:pPr>
                              <w:rPr>
                                <w:rFonts w:cs="Times New Roman"/>
                                <w:b/>
                                <w:bCs/>
                                <w:i/>
                                <w:iCs/>
                                <w:szCs w:val="24"/>
                              </w:rPr>
                            </w:pPr>
                            <m:oMathPara>
                              <m:oMathParaPr>
                                <m:jc m:val="center"/>
                              </m:oMathParaPr>
                              <m:oMath>
                                <m:r>
                                  <m:rPr>
                                    <m:sty m:val="bi"/>
                                  </m:rPr>
                                  <w:rPr>
                                    <w:rFonts w:ascii="Cambria Math" w:hAnsi="Cambria Math" w:cs="Times New Roman"/>
                                    <w:szCs w:val="24"/>
                                  </w:rPr>
                                  <m:t>Biaya Lingkungan=Ln (Biaya Lingkungan)</m:t>
                                </m:r>
                              </m:oMath>
                            </m:oMathPara>
                          </w:p>
                          <w:p w14:paraId="6951C9C5" w14:textId="77777777" w:rsidR="00DE46FD" w:rsidRPr="00CF7BC2" w:rsidRDefault="00DE46FD" w:rsidP="00DE46FD">
                            <w:pPr>
                              <w:jc w:val="center"/>
                              <w:rPr>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D8F5" id="Rectangle 1648641343" o:spid="_x0000_s1046" style="position:absolute;left:0;text-align:left;margin-left:.6pt;margin-top:.65pt;width:397.5pt;height:35.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" fillcolor="white [3201]" strokecolor="black [3200]" strokeweight="1pt">
                <v:textbox>
                  <w:txbxContent>
                    <w:p w14:paraId="3C6AD3F2" w14:textId="1F30B223" w:rsidR="00DE46FD" w:rsidRPr="00427C39" w:rsidRDefault="00427C39" w:rsidP="00DE46FD">
                      <w:pPr>
                        <w:rPr>
                          <w:rFonts w:cs="Times New Roman"/>
                          <w:b/>
                          <w:bCs/>
                          <w:i/>
                          <w:iCs/>
                          <w:szCs w:val="24"/>
                        </w:rPr>
                      </w:pPr>
                      <m:oMathPara>
                        <m:oMathParaPr>
                          <m:jc m:val="center"/>
                        </m:oMathParaPr>
                        <m:oMath>
                          <m:r>
                            <m:rPr>
                              <m:sty m:val="bi"/>
                            </m:rPr>
                            <w:rPr>
                              <w:rFonts w:ascii="Cambria Math" w:hAnsi="Cambria Math" w:cs="Times New Roman"/>
                              <w:szCs w:val="24"/>
                            </w:rPr>
                            <m:t>Biaya Lingkungan=Ln (Biaya Lingkungan)</m:t>
                          </m:r>
                        </m:oMath>
                      </m:oMathPara>
                    </w:p>
                    <w:p w14:paraId="6951C9C5" w14:textId="77777777" w:rsidR="00DE46FD" w:rsidRPr="00CF7BC2" w:rsidRDefault="00DE46FD" w:rsidP="00DE46FD">
                      <w:pPr>
                        <w:jc w:val="center"/>
                        <w:rPr>
                          <w:bCs/>
                        </w:rPr>
                      </w:pPr>
                    </w:p>
                  </w:txbxContent>
                </v:textbox>
                <w10:wrap anchorx="margin"/>
              </v:rect>
            </w:pict>
          </mc:Fallback>
        </mc:AlternateContent>
      </w:r>
    </w:p>
    <w:p w14:paraId="76820B61" w14:textId="77777777" w:rsidR="000339ED" w:rsidRDefault="000339ED" w:rsidP="004A55D0">
      <w:pPr>
        <w:ind w:firstLine="709"/>
        <w:rPr>
          <w:rFonts w:cs="Times New Roman"/>
          <w:szCs w:val="24"/>
          <w:lang w:val="sv-SE"/>
        </w:rPr>
      </w:pPr>
    </w:p>
    <w:p w14:paraId="00EA72DE" w14:textId="75288282" w:rsidR="00775A9A" w:rsidRPr="008C7DAB" w:rsidRDefault="001E3E56" w:rsidP="004A55D0">
      <w:pPr>
        <w:ind w:firstLine="709"/>
        <w:rPr>
          <w:rFonts w:cs="Times New Roman"/>
          <w:szCs w:val="24"/>
          <w:lang w:val="sv-SE"/>
        </w:rPr>
      </w:pPr>
      <w:r w:rsidRPr="001E3E56">
        <w:rPr>
          <w:rFonts w:cs="Times New Roman"/>
          <w:szCs w:val="24"/>
          <w:lang w:val="sv-SE"/>
        </w:rPr>
        <w:t>Penggunaan logaritma natural (Ln) untuk mengurangi variasi data yang berlebihan. Jika nilai biaya lingkungan digunakan secara langsung, maka nilainya bisa sangat besar, seperti mencapai 55 miliar atau bahkan triliunan. Dengan mengonversi ke format Ln, nilai dapat disederhanakan tanpa mengubah nilai aslinya. Dengan catatan Logaritma natural hanya dapat digunakan pada data positif (+), tidak dapat digunakan pada data negatif (-).</w:t>
      </w:r>
      <w:r>
        <w:rPr>
          <w:rFonts w:cs="Times New Roman"/>
          <w:szCs w:val="24"/>
          <w:lang w:val="sv-SE"/>
        </w:rPr>
        <w:t xml:space="preserve"> </w:t>
      </w:r>
      <w:r w:rsidR="00C433E0" w:rsidRPr="008C7DAB">
        <w:rPr>
          <w:rFonts w:cs="Times New Roman"/>
          <w:szCs w:val="24"/>
          <w:lang w:val="sv-SE"/>
        </w:rPr>
        <w:t>Model Ln memiliki beberapa ketentuan, termasuk yang di jelaskan oleh Sugiono (2017) adalah sebagai berikut:</w:t>
      </w:r>
    </w:p>
    <w:p w14:paraId="2AC6CAB2" w14:textId="68EE483C" w:rsidR="00C433E0" w:rsidRPr="008C7DAB" w:rsidRDefault="00C433E0" w:rsidP="00AA2B36">
      <w:pPr>
        <w:pStyle w:val="ListParagraph"/>
        <w:numPr>
          <w:ilvl w:val="0"/>
          <w:numId w:val="10"/>
        </w:numPr>
        <w:spacing w:after="0"/>
        <w:ind w:left="709" w:hanging="709"/>
        <w:rPr>
          <w:rFonts w:cs="Times New Roman"/>
          <w:szCs w:val="24"/>
        </w:rPr>
      </w:pPr>
      <w:r w:rsidRPr="008C7DAB">
        <w:rPr>
          <w:rFonts w:cs="Times New Roman"/>
          <w:szCs w:val="24"/>
        </w:rPr>
        <w:t>Koefisien-koefisien model Ln mempunyai inte</w:t>
      </w:r>
      <w:r w:rsidR="009661B2">
        <w:rPr>
          <w:rFonts w:cs="Times New Roman"/>
          <w:szCs w:val="24"/>
        </w:rPr>
        <w:t>rp</w:t>
      </w:r>
      <w:r w:rsidRPr="008C7DAB">
        <w:rPr>
          <w:rFonts w:cs="Times New Roman"/>
          <w:szCs w:val="24"/>
        </w:rPr>
        <w:t>retasi yang sederhana.</w:t>
      </w:r>
    </w:p>
    <w:p w14:paraId="275AD459" w14:textId="77777777" w:rsidR="00C433E0" w:rsidRPr="008C7DAB" w:rsidRDefault="00C433E0" w:rsidP="00AA2B36">
      <w:pPr>
        <w:pStyle w:val="ListParagraph"/>
        <w:numPr>
          <w:ilvl w:val="0"/>
          <w:numId w:val="10"/>
        </w:numPr>
        <w:spacing w:after="0"/>
        <w:ind w:left="709" w:hanging="709"/>
        <w:rPr>
          <w:rFonts w:cs="Times New Roman"/>
          <w:szCs w:val="24"/>
        </w:rPr>
      </w:pPr>
      <w:r w:rsidRPr="008C7DAB">
        <w:rPr>
          <w:rFonts w:cs="Times New Roman"/>
          <w:szCs w:val="24"/>
        </w:rPr>
        <w:t>Model Ln sering mengurangi masalah statistik umum yang dikenal sebagai heteroskedastisitas.</w:t>
      </w:r>
    </w:p>
    <w:p w14:paraId="397B60C7" w14:textId="187BB32B" w:rsidR="00573D9B" w:rsidRPr="00573D9B" w:rsidRDefault="00C433E0" w:rsidP="00573D9B">
      <w:pPr>
        <w:pStyle w:val="ListParagraph"/>
        <w:numPr>
          <w:ilvl w:val="0"/>
          <w:numId w:val="10"/>
        </w:numPr>
        <w:spacing w:after="0"/>
        <w:ind w:left="709" w:hanging="709"/>
        <w:rPr>
          <w:rFonts w:cs="Times New Roman"/>
          <w:szCs w:val="24"/>
        </w:rPr>
      </w:pPr>
      <w:r w:rsidRPr="008C7DAB">
        <w:rPr>
          <w:rFonts w:cs="Times New Roman"/>
          <w:szCs w:val="24"/>
        </w:rPr>
        <w:lastRenderedPageBreak/>
        <w:t>Model Ln mudah dihitung.</w:t>
      </w:r>
    </w:p>
    <w:p w14:paraId="39966CE5" w14:textId="7D793613" w:rsidR="00A667BF" w:rsidRPr="00573D9B" w:rsidRDefault="00D00BE3" w:rsidP="00573D9B">
      <w:pPr>
        <w:pStyle w:val="Heading3"/>
        <w:rPr>
          <w:b/>
          <w:bCs/>
          <w:lang w:bidi="ar-SA"/>
        </w:rPr>
      </w:pPr>
      <w:bookmarkStart w:id="255" w:name="_Toc192028382"/>
      <w:bookmarkStart w:id="256" w:name="_Toc192029631"/>
      <w:bookmarkStart w:id="257" w:name="_Toc199763850"/>
      <w:r w:rsidRPr="00573D9B">
        <w:rPr>
          <w:b/>
          <w:bCs/>
          <w:lang w:val="id-ID" w:bidi="ar-SA"/>
        </w:rPr>
        <w:t>3.1.</w:t>
      </w:r>
      <w:r w:rsidR="00280EA6">
        <w:rPr>
          <w:b/>
          <w:bCs/>
          <w:lang w:val="id-ID" w:bidi="ar-SA"/>
        </w:rPr>
        <w:t>4</w:t>
      </w:r>
      <w:r w:rsidRPr="00573D9B">
        <w:rPr>
          <w:b/>
          <w:bCs/>
          <w:lang w:val="id-ID" w:bidi="ar-SA"/>
        </w:rPr>
        <w:tab/>
      </w:r>
      <w:r w:rsidR="00775A9A" w:rsidRPr="00573D9B">
        <w:rPr>
          <w:b/>
          <w:bCs/>
          <w:lang w:bidi="ar-SA"/>
        </w:rPr>
        <w:t>Sustainabilit</w:t>
      </w:r>
      <w:r w:rsidR="002E2A67" w:rsidRPr="00573D9B">
        <w:rPr>
          <w:b/>
          <w:bCs/>
          <w:lang w:bidi="ar-SA"/>
        </w:rPr>
        <w:t xml:space="preserve">y </w:t>
      </w:r>
      <w:r w:rsidR="00775A9A" w:rsidRPr="00573D9B">
        <w:rPr>
          <w:b/>
          <w:bCs/>
          <w:lang w:bidi="ar-SA"/>
        </w:rPr>
        <w:t>Report</w:t>
      </w:r>
      <w:bookmarkEnd w:id="255"/>
      <w:bookmarkEnd w:id="256"/>
      <w:bookmarkEnd w:id="257"/>
    </w:p>
    <w:p w14:paraId="7304C446" w14:textId="20764977" w:rsidR="00293BA8" w:rsidRDefault="00293BA8" w:rsidP="00293BA8">
      <w:pPr>
        <w:ind w:firstLine="720"/>
        <w:rPr>
          <w:rFonts w:cs="Times New Roman"/>
          <w:kern w:val="0"/>
          <w14:ligatures w14:val="none"/>
        </w:rPr>
      </w:pPr>
      <w:r w:rsidRPr="00615EFC">
        <w:rPr>
          <w:rFonts w:cs="Times New Roman"/>
          <w:i/>
          <w:iCs/>
          <w:lang w:val="id-ID"/>
        </w:rPr>
        <w:t xml:space="preserve">Sustainability report </w:t>
      </w:r>
      <w:r w:rsidRPr="00615EFC">
        <w:rPr>
          <w:rFonts w:cs="Times New Roman"/>
          <w:lang w:val="id-ID"/>
        </w:rPr>
        <w:t>atau laporan keberlanjutan adalah dokumen yang menyajikan informasi mengenai kinerja</w:t>
      </w:r>
      <w:r>
        <w:rPr>
          <w:rFonts w:cs="Times New Roman"/>
          <w:lang w:val="id-ID"/>
        </w:rPr>
        <w:t xml:space="preserve"> pada</w:t>
      </w:r>
      <w:r w:rsidRPr="00615EFC">
        <w:rPr>
          <w:rFonts w:cs="Times New Roman"/>
          <w:lang w:val="id-ID"/>
        </w:rPr>
        <w:t xml:space="preserve"> perusahaan dalam aspek ekonomi, lingkungan, dan sosial kepada pemangku kepentingan atau </w:t>
      </w:r>
      <w:r w:rsidRPr="00615EFC">
        <w:rPr>
          <w:rFonts w:cs="Times New Roman"/>
          <w:i/>
          <w:iCs/>
          <w:lang w:val="id-ID"/>
        </w:rPr>
        <w:t xml:space="preserve">stakeholder </w:t>
      </w:r>
      <w:r w:rsidRPr="00615EFC">
        <w:rPr>
          <w:rFonts w:cs="Times New Roman"/>
          <w:lang w:val="id-ID"/>
        </w:rPr>
        <w:t xml:space="preserve">dalam periode satu tahun. Pengukuran pengungkapan </w:t>
      </w:r>
      <w:r w:rsidRPr="00615EFC">
        <w:rPr>
          <w:rFonts w:cs="Times New Roman"/>
          <w:i/>
          <w:iCs/>
          <w:lang w:val="id-ID"/>
        </w:rPr>
        <w:t xml:space="preserve">sustainability report </w:t>
      </w:r>
      <w:r w:rsidRPr="00615EFC">
        <w:rPr>
          <w:rFonts w:cs="Times New Roman"/>
          <w:lang w:val="id-ID"/>
        </w:rPr>
        <w:t xml:space="preserve">dilakukan dengan mengacu pada indikator yang telah ditetapkan oleh </w:t>
      </w:r>
      <w:r w:rsidRPr="00615EFC">
        <w:rPr>
          <w:rFonts w:cs="Times New Roman"/>
          <w:i/>
          <w:iCs/>
          <w:lang w:val="id-ID"/>
        </w:rPr>
        <w:t xml:space="preserve">Global Reporting Intiviative </w:t>
      </w:r>
      <w:r w:rsidRPr="00615EFC">
        <w:rPr>
          <w:rFonts w:cs="Times New Roman"/>
          <w:lang w:val="id-ID"/>
        </w:rPr>
        <w:t xml:space="preserve">(GRI) yang mencakup tiga dimensi utama, yaitu ekonomi, lingkungan, dan sosial.  Indikator pengukuran yang digunakan </w:t>
      </w:r>
      <w:r>
        <w:rPr>
          <w:rFonts w:cs="Times New Roman"/>
          <w:lang w:val="id-ID"/>
        </w:rPr>
        <w:t>yaitu</w:t>
      </w:r>
      <w:r w:rsidRPr="00615EFC">
        <w:rPr>
          <w:rFonts w:cs="Times New Roman"/>
          <w:lang w:val="id-ID"/>
        </w:rPr>
        <w:t xml:space="preserve"> </w:t>
      </w:r>
      <w:r w:rsidRPr="00615EFC">
        <w:rPr>
          <w:rFonts w:cs="Times New Roman"/>
          <w:i/>
          <w:iCs/>
          <w:kern w:val="0"/>
          <w14:ligatures w14:val="none"/>
        </w:rPr>
        <w:t>Sustainability Report Disclosure Index</w:t>
      </w:r>
      <w:r w:rsidRPr="00615EFC">
        <w:rPr>
          <w:rFonts w:cs="Times New Roman"/>
          <w:kern w:val="0"/>
          <w14:ligatures w14:val="none"/>
        </w:rPr>
        <w:t xml:space="preserve"> (SRDI) yang didasarkan pada GRI Standards 2016 dan GRI 2021. Perhitungan SRDI dengan </w:t>
      </w:r>
      <w:r>
        <w:rPr>
          <w:rFonts w:cs="Times New Roman"/>
          <w:kern w:val="0"/>
          <w14:ligatures w14:val="none"/>
        </w:rPr>
        <w:t>memberi</w:t>
      </w:r>
      <w:r w:rsidRPr="00615EFC">
        <w:rPr>
          <w:rFonts w:cs="Times New Roman"/>
          <w:kern w:val="0"/>
          <w14:ligatures w14:val="none"/>
        </w:rPr>
        <w:t xml:space="preserve"> skor 1 jika suatu item diungkapkan dan skor 0 jika item tersebut tidak diungkapkan oleh perusahaan. </w:t>
      </w:r>
      <w:r>
        <w:rPr>
          <w:rFonts w:cs="Times New Roman"/>
          <w:kern w:val="0"/>
          <w14:ligatures w14:val="none"/>
        </w:rPr>
        <w:t>Lalu</w:t>
      </w:r>
      <w:r w:rsidRPr="00615EFC">
        <w:rPr>
          <w:rFonts w:cs="Times New Roman"/>
          <w:kern w:val="0"/>
          <w14:ligatures w14:val="none"/>
        </w:rPr>
        <w:t xml:space="preserve"> semua item diberi skor, skor tersebut akan dijumlah untuk menghasilkan total skor untuk setiap perusahaan.</w:t>
      </w:r>
    </w:p>
    <w:p w14:paraId="19ADDAAC" w14:textId="6A677A35" w:rsidR="00DE4D50" w:rsidRPr="00BB7CF3" w:rsidRDefault="000E5F94" w:rsidP="00BB7CF3">
      <w:pPr>
        <w:ind w:firstLine="720"/>
        <w:rPr>
          <w:rFonts w:cs="Times New Roman"/>
          <w:kern w:val="0"/>
          <w:szCs w:val="24"/>
          <w:lang w:bidi="ar-SA"/>
          <w14:ligatures w14:val="none"/>
        </w:rPr>
      </w:pPr>
      <w:r w:rsidRPr="00BB7CF3">
        <w:rPr>
          <w:rFonts w:cs="Times New Roman"/>
          <w:kern w:val="0"/>
          <w:szCs w:val="24"/>
          <w:lang w:bidi="ar-SA"/>
          <w14:ligatures w14:val="none"/>
        </w:rPr>
        <w:t xml:space="preserve">Rumus perhitungan </w:t>
      </w:r>
      <w:r w:rsidRPr="00BB7CF3">
        <w:rPr>
          <w:rFonts w:cs="Times New Roman"/>
          <w:i/>
          <w:iCs/>
          <w:kern w:val="0"/>
          <w:szCs w:val="24"/>
          <w:lang w:bidi="ar-SA"/>
          <w14:ligatures w14:val="none"/>
        </w:rPr>
        <w:t>Sustainability Report Disclosure Index</w:t>
      </w:r>
      <w:r w:rsidRPr="00BB7CF3">
        <w:rPr>
          <w:rFonts w:cs="Times New Roman"/>
          <w:kern w:val="0"/>
          <w:szCs w:val="24"/>
          <w:lang w:bidi="ar-SA"/>
          <w14:ligatures w14:val="none"/>
        </w:rPr>
        <w:t xml:space="preserve"> (SRDI) adalah sebagai berikut:</w:t>
      </w:r>
    </w:p>
    <w:p w14:paraId="493277EF" w14:textId="62265247" w:rsidR="008A308E" w:rsidRPr="008C7DAB" w:rsidRDefault="00DE4D50" w:rsidP="00775A9A">
      <w:pPr>
        <w:pStyle w:val="ListParagraph"/>
        <w:ind w:firstLine="720"/>
        <w:rPr>
          <w:rFonts w:cs="Times New Roman"/>
          <w:i/>
          <w:iCs/>
          <w:kern w:val="0"/>
          <w:szCs w:val="24"/>
          <w:lang w:bidi="ar-SA"/>
          <w14:ligatures w14:val="none"/>
        </w:rPr>
      </w:pPr>
      <w:r w:rsidRPr="008C7DAB">
        <w:rPr>
          <w:rFonts w:cs="Times New Roman"/>
          <w:noProof/>
          <w:szCs w:val="24"/>
          <w:lang w:eastAsia="id-ID"/>
        </w:rPr>
        <mc:AlternateContent>
          <mc:Choice Requires="wps">
            <w:drawing>
              <wp:anchor distT="0" distB="0" distL="114300" distR="114300" simplePos="0" relativeHeight="251658268" behindDoc="0" locked="0" layoutInCell="1" allowOverlap="1" wp14:anchorId="48B6FD9A" wp14:editId="6CD0DB07">
                <wp:simplePos x="0" y="0"/>
                <wp:positionH relativeFrom="margin">
                  <wp:posOffset>36195</wp:posOffset>
                </wp:positionH>
                <wp:positionV relativeFrom="paragraph">
                  <wp:posOffset>124460</wp:posOffset>
                </wp:positionV>
                <wp:extent cx="5000625" cy="482444"/>
                <wp:effectExtent l="0" t="0" r="28575" b="13335"/>
                <wp:wrapNone/>
                <wp:docPr id="1708843763" name="Rectangle 1708843763"/>
                <wp:cNvGraphicFramePr/>
                <a:graphic xmlns:a="http://schemas.openxmlformats.org/drawingml/2006/main">
                  <a:graphicData uri="http://schemas.microsoft.com/office/word/2010/wordprocessingShape">
                    <wps:wsp>
                      <wps:cNvSpPr/>
                      <wps:spPr>
                        <a:xfrm>
                          <a:off x="0" y="0"/>
                          <a:ext cx="5000625" cy="482444"/>
                        </a:xfrm>
                        <a:prstGeom prst="rect">
                          <a:avLst/>
                        </a:prstGeom>
                      </wps:spPr>
                      <wps:style>
                        <a:lnRef idx="2">
                          <a:schemeClr val="dk1"/>
                        </a:lnRef>
                        <a:fillRef idx="1">
                          <a:schemeClr val="lt1"/>
                        </a:fillRef>
                        <a:effectRef idx="0">
                          <a:schemeClr val="dk1"/>
                        </a:effectRef>
                        <a:fontRef idx="minor">
                          <a:schemeClr val="dk1"/>
                        </a:fontRef>
                      </wps:style>
                      <wps:txbx>
                        <w:txbxContent>
                          <w:p w14:paraId="3CA589B6" w14:textId="7D578C6F" w:rsidR="002E2A67" w:rsidRPr="00427C39" w:rsidRDefault="00427C39" w:rsidP="002E2A67">
                            <w:pPr>
                              <w:rPr>
                                <w:rFonts w:cs="Times New Roman"/>
                                <w:b/>
                                <w:bCs/>
                                <w:i/>
                                <w:iCs/>
                                <w:szCs w:val="24"/>
                              </w:rPr>
                            </w:pPr>
                            <m:oMathPara>
                              <m:oMathParaPr>
                                <m:jc m:val="center"/>
                              </m:oMathParaPr>
                              <m:oMath>
                                <m:r>
                                  <m:rPr>
                                    <m:sty m:val="bi"/>
                                  </m:rPr>
                                  <w:rPr>
                                    <w:rFonts w:ascii="Cambria Math" w:hAnsi="Cambria Math" w:cs="Times New Roman"/>
                                    <w:szCs w:val="24"/>
                                  </w:rPr>
                                  <m:t>SRDI=</m:t>
                                </m:r>
                                <m:f>
                                  <m:fPr>
                                    <m:ctrlPr>
                                      <w:rPr>
                                        <w:rFonts w:ascii="Cambria Math" w:hAnsi="Cambria Math" w:cs="Times New Roman"/>
                                        <w:b/>
                                        <w:bCs/>
                                        <w:i/>
                                        <w:iCs/>
                                        <w:szCs w:val="24"/>
                                      </w:rPr>
                                    </m:ctrlPr>
                                  </m:fPr>
                                  <m:num>
                                    <m:r>
                                      <m:rPr>
                                        <m:sty m:val="bi"/>
                                      </m:rPr>
                                      <w:rPr>
                                        <w:rFonts w:ascii="Cambria Math" w:hAnsi="Cambria Math" w:cs="Times New Roman"/>
                                        <w:szCs w:val="24"/>
                                      </w:rPr>
                                      <m:t>n</m:t>
                                    </m:r>
                                  </m:num>
                                  <m:den>
                                    <m:r>
                                      <m:rPr>
                                        <m:sty m:val="bi"/>
                                      </m:rPr>
                                      <w:rPr>
                                        <w:rFonts w:ascii="Cambria Math" w:hAnsi="Cambria Math" w:cs="Times New Roman"/>
                                        <w:szCs w:val="24"/>
                                      </w:rPr>
                                      <m:t>k</m:t>
                                    </m:r>
                                  </m:den>
                                </m:f>
                              </m:oMath>
                            </m:oMathPara>
                          </w:p>
                          <w:p w14:paraId="35A0CDBB" w14:textId="77777777" w:rsidR="002E2A67" w:rsidRPr="00CF7BC2" w:rsidRDefault="002E2A67" w:rsidP="002E2A67">
                            <w:pPr>
                              <w:jc w:val="center"/>
                              <w:rPr>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6FD9A" id="Rectangle 1708843763" o:spid="_x0000_s1047" style="position:absolute;left:0;text-align:left;margin-left:2.85pt;margin-top:9.8pt;width:393.75pt;height:38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" fillcolor="white [3201]" strokecolor="black [3200]" strokeweight="1pt">
                <v:textbox>
                  <w:txbxContent>
                    <w:p w14:paraId="3CA589B6" w14:textId="7D578C6F" w:rsidR="002E2A67" w:rsidRPr="00427C39" w:rsidRDefault="00427C39" w:rsidP="002E2A67">
                      <w:pPr>
                        <w:rPr>
                          <w:rFonts w:cs="Times New Roman"/>
                          <w:b/>
                          <w:bCs/>
                          <w:i/>
                          <w:iCs/>
                          <w:szCs w:val="24"/>
                        </w:rPr>
                      </w:pPr>
                      <m:oMathPara>
                        <m:oMathParaPr>
                          <m:jc m:val="center"/>
                        </m:oMathParaPr>
                        <m:oMath>
                          <m:r>
                            <m:rPr>
                              <m:sty m:val="bi"/>
                            </m:rPr>
                            <w:rPr>
                              <w:rFonts w:ascii="Cambria Math" w:hAnsi="Cambria Math" w:cs="Times New Roman"/>
                              <w:szCs w:val="24"/>
                            </w:rPr>
                            <m:t>SRDI=</m:t>
                          </m:r>
                          <m:f>
                            <m:fPr>
                              <m:ctrlPr>
                                <w:rPr>
                                  <w:rFonts w:ascii="Cambria Math" w:hAnsi="Cambria Math" w:cs="Times New Roman"/>
                                  <w:b/>
                                  <w:bCs/>
                                  <w:i/>
                                  <w:iCs/>
                                  <w:szCs w:val="24"/>
                                </w:rPr>
                              </m:ctrlPr>
                            </m:fPr>
                            <m:num>
                              <m:r>
                                <m:rPr>
                                  <m:sty m:val="bi"/>
                                </m:rPr>
                                <w:rPr>
                                  <w:rFonts w:ascii="Cambria Math" w:hAnsi="Cambria Math" w:cs="Times New Roman"/>
                                  <w:szCs w:val="24"/>
                                </w:rPr>
                                <m:t>n</m:t>
                              </m:r>
                            </m:num>
                            <m:den>
                              <m:r>
                                <m:rPr>
                                  <m:sty m:val="bi"/>
                                </m:rPr>
                                <w:rPr>
                                  <w:rFonts w:ascii="Cambria Math" w:hAnsi="Cambria Math" w:cs="Times New Roman"/>
                                  <w:szCs w:val="24"/>
                                </w:rPr>
                                <m:t>k</m:t>
                              </m:r>
                            </m:den>
                          </m:f>
                        </m:oMath>
                      </m:oMathPara>
                    </w:p>
                    <w:p w14:paraId="35A0CDBB" w14:textId="77777777" w:rsidR="002E2A67" w:rsidRPr="00CF7BC2" w:rsidRDefault="002E2A67" w:rsidP="002E2A67">
                      <w:pPr>
                        <w:jc w:val="center"/>
                        <w:rPr>
                          <w:bCs/>
                        </w:rPr>
                      </w:pPr>
                    </w:p>
                  </w:txbxContent>
                </v:textbox>
                <w10:wrap anchorx="margin"/>
              </v:rect>
            </w:pict>
          </mc:Fallback>
        </mc:AlternateContent>
      </w:r>
    </w:p>
    <w:p w14:paraId="66DD529D" w14:textId="77777777" w:rsidR="00873367" w:rsidRDefault="00873367" w:rsidP="00EF7683">
      <w:pPr>
        <w:rPr>
          <w:rFonts w:cs="Times New Roman"/>
          <w:szCs w:val="24"/>
          <w:lang w:val="sv-SE"/>
        </w:rPr>
      </w:pPr>
    </w:p>
    <w:p w14:paraId="47B005C6" w14:textId="23509E80" w:rsidR="00EF7683" w:rsidRPr="008C7DAB" w:rsidRDefault="00EF7683" w:rsidP="00EF7683">
      <w:pPr>
        <w:rPr>
          <w:rFonts w:cs="Times New Roman"/>
          <w:szCs w:val="24"/>
          <w:lang w:val="sv-SE"/>
        </w:rPr>
      </w:pPr>
      <w:r w:rsidRPr="008C7DAB">
        <w:rPr>
          <w:rFonts w:cs="Times New Roman"/>
          <w:szCs w:val="24"/>
          <w:lang w:val="sv-SE"/>
        </w:rPr>
        <w:t>Keterangan:</w:t>
      </w:r>
    </w:p>
    <w:p w14:paraId="6DBF9D6E" w14:textId="07DCCC6C" w:rsidR="00EF7683" w:rsidRPr="008C7DAB" w:rsidRDefault="00072924" w:rsidP="00B20951">
      <w:pPr>
        <w:rPr>
          <w:rFonts w:cs="Times New Roman"/>
          <w:szCs w:val="24"/>
          <w:lang w:val="sv-SE"/>
        </w:rPr>
      </w:pPr>
      <w:r w:rsidRPr="008C7DAB">
        <w:rPr>
          <w:rFonts w:cs="Times New Roman"/>
          <w:szCs w:val="24"/>
          <w:lang w:val="sv-SE"/>
        </w:rPr>
        <w:t>SRDI</w:t>
      </w:r>
      <w:r w:rsidRPr="008C7DAB">
        <w:rPr>
          <w:rFonts w:cs="Times New Roman"/>
          <w:szCs w:val="24"/>
          <w:lang w:val="sv-SE"/>
        </w:rPr>
        <w:tab/>
        <w:t xml:space="preserve">: </w:t>
      </w:r>
      <w:r w:rsidRPr="008C7DAB">
        <w:rPr>
          <w:rFonts w:cs="Times New Roman"/>
          <w:i/>
          <w:iCs/>
          <w:szCs w:val="24"/>
          <w:lang w:val="sv-SE"/>
        </w:rPr>
        <w:t>Sustainability Report Disclosure Inde</w:t>
      </w:r>
      <w:r w:rsidR="00B32D3F" w:rsidRPr="008C7DAB">
        <w:rPr>
          <w:rFonts w:cs="Times New Roman"/>
          <w:i/>
          <w:iCs/>
          <w:szCs w:val="24"/>
          <w:lang w:val="sv-SE"/>
        </w:rPr>
        <w:t xml:space="preserve">x </w:t>
      </w:r>
      <w:r w:rsidR="00B32D3F" w:rsidRPr="008C7DAB">
        <w:rPr>
          <w:rFonts w:cs="Times New Roman"/>
          <w:szCs w:val="24"/>
          <w:lang w:val="sv-SE"/>
        </w:rPr>
        <w:t>perusahaan</w:t>
      </w:r>
    </w:p>
    <w:p w14:paraId="643CB144" w14:textId="3C9AF857" w:rsidR="00B32D3F" w:rsidRPr="008C7DAB" w:rsidRDefault="00B32D3F" w:rsidP="00B20951">
      <w:pPr>
        <w:rPr>
          <w:rFonts w:cs="Times New Roman"/>
          <w:szCs w:val="24"/>
          <w:lang w:val="sv-SE"/>
        </w:rPr>
      </w:pPr>
      <w:r w:rsidRPr="008C7DAB">
        <w:rPr>
          <w:rFonts w:cs="Times New Roman"/>
          <w:szCs w:val="24"/>
          <w:lang w:val="sv-SE"/>
        </w:rPr>
        <w:t>n</w:t>
      </w:r>
      <w:r w:rsidRPr="008C7DAB">
        <w:rPr>
          <w:rFonts w:cs="Times New Roman"/>
          <w:szCs w:val="24"/>
          <w:lang w:val="sv-SE"/>
        </w:rPr>
        <w:tab/>
        <w:t>: Jumlah item pengungkapan yang dilakukan perusahaan</w:t>
      </w:r>
    </w:p>
    <w:p w14:paraId="00218CB7" w14:textId="357EA534" w:rsidR="00BB7CF3" w:rsidRPr="00BB7CF3" w:rsidRDefault="00B32D3F" w:rsidP="00B20951">
      <w:pPr>
        <w:rPr>
          <w:rFonts w:cs="Times New Roman"/>
          <w:szCs w:val="24"/>
          <w:lang w:val="sv-SE"/>
        </w:rPr>
      </w:pPr>
      <w:r w:rsidRPr="008C7DAB">
        <w:rPr>
          <w:rFonts w:cs="Times New Roman"/>
          <w:szCs w:val="24"/>
          <w:lang w:val="sv-SE"/>
        </w:rPr>
        <w:t>k</w:t>
      </w:r>
      <w:r w:rsidRPr="008C7DAB">
        <w:rPr>
          <w:rFonts w:cs="Times New Roman"/>
          <w:szCs w:val="24"/>
          <w:lang w:val="sv-SE"/>
        </w:rPr>
        <w:tab/>
        <w:t>: Jumlah item yang</w:t>
      </w:r>
      <w:r w:rsidR="004263CA" w:rsidRPr="008C7DAB">
        <w:rPr>
          <w:rFonts w:cs="Times New Roman"/>
          <w:szCs w:val="24"/>
          <w:lang w:val="sv-SE"/>
        </w:rPr>
        <w:t xml:space="preserve"> diharapkan diungkapkan perusahaan</w:t>
      </w:r>
    </w:p>
    <w:p w14:paraId="202A8F8E" w14:textId="2425A759" w:rsidR="002E2A67" w:rsidRDefault="00794D25" w:rsidP="00573D9B">
      <w:pPr>
        <w:pStyle w:val="Heading2"/>
      </w:pPr>
      <w:bookmarkStart w:id="258" w:name="_Toc162300759"/>
      <w:bookmarkStart w:id="259" w:name="_Toc162347331"/>
      <w:bookmarkStart w:id="260" w:name="_Toc180530884"/>
      <w:bookmarkStart w:id="261" w:name="_Toc190134242"/>
      <w:bookmarkStart w:id="262" w:name="_Toc190157981"/>
      <w:bookmarkStart w:id="263" w:name="_Toc192028383"/>
      <w:bookmarkStart w:id="264" w:name="_Toc192029632"/>
      <w:bookmarkStart w:id="265" w:name="_Toc199763851"/>
      <w:r w:rsidRPr="008C7DAB">
        <w:lastRenderedPageBreak/>
        <w:t>3.2</w:t>
      </w:r>
      <w:r w:rsidRPr="008C7DAB">
        <w:tab/>
        <w:t>Populasi dan Sampel</w:t>
      </w:r>
      <w:bookmarkEnd w:id="258"/>
      <w:bookmarkEnd w:id="259"/>
      <w:r w:rsidR="00557C82" w:rsidRPr="008C7DAB">
        <w:t xml:space="preserve"> Penelitian</w:t>
      </w:r>
      <w:bookmarkEnd w:id="260"/>
      <w:bookmarkEnd w:id="261"/>
      <w:bookmarkEnd w:id="262"/>
      <w:bookmarkEnd w:id="263"/>
      <w:bookmarkEnd w:id="264"/>
      <w:bookmarkEnd w:id="265"/>
    </w:p>
    <w:p w14:paraId="06140BE7" w14:textId="60BE6C5B" w:rsidR="00C47F56" w:rsidRPr="006A22FF" w:rsidRDefault="006A22FF" w:rsidP="006A22FF">
      <w:pPr>
        <w:pStyle w:val="Heading3"/>
        <w:rPr>
          <w:b/>
          <w:bCs/>
          <w:lang w:val="id-ID" w:bidi="ar-SA"/>
        </w:rPr>
      </w:pPr>
      <w:bookmarkStart w:id="266" w:name="_Toc192029633"/>
      <w:bookmarkStart w:id="267" w:name="_Toc199763852"/>
      <w:r w:rsidRPr="006A22FF">
        <w:rPr>
          <w:b/>
          <w:bCs/>
          <w:lang w:val="id-ID" w:bidi="ar-SA"/>
        </w:rPr>
        <w:t>3.2.1</w:t>
      </w:r>
      <w:r w:rsidRPr="006A22FF">
        <w:rPr>
          <w:b/>
          <w:bCs/>
          <w:lang w:val="id-ID" w:bidi="ar-SA"/>
        </w:rPr>
        <w:tab/>
        <w:t>Populasi</w:t>
      </w:r>
      <w:bookmarkEnd w:id="266"/>
      <w:bookmarkEnd w:id="267"/>
    </w:p>
    <w:p w14:paraId="6D2E7BD5" w14:textId="391C7F31" w:rsidR="003F096C" w:rsidRDefault="00293BA8" w:rsidP="00B20951">
      <w:pPr>
        <w:spacing w:after="0"/>
        <w:ind w:firstLine="720"/>
        <w:rPr>
          <w:rFonts w:cs="Times New Roman"/>
          <w:kern w:val="0"/>
          <w:szCs w:val="24"/>
          <w:lang w:bidi="ar-SA"/>
          <w14:ligatures w14:val="none"/>
        </w:rPr>
      </w:pPr>
      <w:r w:rsidRPr="00293BA8">
        <w:rPr>
          <w:rFonts w:cs="Times New Roman"/>
          <w:kern w:val="0"/>
          <w:szCs w:val="24"/>
          <w:lang w:bidi="ar-SA"/>
          <w14:ligatures w14:val="none"/>
        </w:rPr>
        <w:t>Populasi difokuskan pada perusahaan-perusahaan tekstil dan garmen yang terdaftar di Bursa Efek Indonesia pada periode 2020-2023.</w:t>
      </w:r>
      <w:r>
        <w:rPr>
          <w:rFonts w:cs="Times New Roman"/>
          <w:kern w:val="0"/>
          <w:szCs w:val="24"/>
          <w:lang w:bidi="ar-SA"/>
          <w14:ligatures w14:val="none"/>
        </w:rPr>
        <w:t xml:space="preserve"> </w:t>
      </w:r>
      <w:r w:rsidR="004955B8" w:rsidRPr="008C7DAB">
        <w:rPr>
          <w:rFonts w:cs="Times New Roman"/>
          <w:kern w:val="0"/>
          <w:szCs w:val="24"/>
          <w:lang w:bidi="ar-SA"/>
          <w14:ligatures w14:val="none"/>
        </w:rPr>
        <w:t>Jumlah populasi dalam penelitian ini ada</w:t>
      </w:r>
      <w:r w:rsidR="009E27A6">
        <w:rPr>
          <w:rFonts w:cs="Times New Roman"/>
          <w:kern w:val="0"/>
          <w:szCs w:val="24"/>
          <w:lang w:bidi="ar-SA"/>
          <w14:ligatures w14:val="none"/>
        </w:rPr>
        <w:t xml:space="preserve">lah </w:t>
      </w:r>
      <w:r w:rsidR="004955B8" w:rsidRPr="008C7DAB">
        <w:rPr>
          <w:rFonts w:cs="Times New Roman"/>
          <w:kern w:val="0"/>
          <w:szCs w:val="24"/>
          <w:lang w:bidi="ar-SA"/>
          <w14:ligatures w14:val="none"/>
        </w:rPr>
        <w:t xml:space="preserve">perusahaan </w:t>
      </w:r>
      <w:r w:rsidR="003F096C" w:rsidRPr="008C7DAB">
        <w:rPr>
          <w:rFonts w:cs="Times New Roman"/>
          <w:kern w:val="0"/>
          <w:szCs w:val="24"/>
          <w:lang w:bidi="ar-SA"/>
          <w14:ligatures w14:val="none"/>
        </w:rPr>
        <w:t>sektor tekstil dan garmen.</w:t>
      </w:r>
    </w:p>
    <w:p w14:paraId="4448BFAB" w14:textId="12C47D7F" w:rsidR="006A22FF" w:rsidRPr="00D67F12" w:rsidRDefault="006A22FF" w:rsidP="00D67F12">
      <w:pPr>
        <w:pStyle w:val="Heading3"/>
        <w:rPr>
          <w:b/>
          <w:bCs/>
          <w:lang w:bidi="ar-SA"/>
        </w:rPr>
      </w:pPr>
      <w:bookmarkStart w:id="268" w:name="_Toc192029634"/>
      <w:bookmarkStart w:id="269" w:name="_Toc199763853"/>
      <w:r w:rsidRPr="00D67F12">
        <w:rPr>
          <w:b/>
          <w:bCs/>
          <w:lang w:bidi="ar-SA"/>
        </w:rPr>
        <w:t>3.2.2</w:t>
      </w:r>
      <w:r w:rsidR="00D67F12" w:rsidRPr="00D67F12">
        <w:rPr>
          <w:b/>
          <w:bCs/>
          <w:lang w:bidi="ar-SA"/>
        </w:rPr>
        <w:tab/>
        <w:t>Sampel</w:t>
      </w:r>
      <w:bookmarkEnd w:id="268"/>
      <w:bookmarkEnd w:id="269"/>
    </w:p>
    <w:p w14:paraId="629541E1" w14:textId="699E8DBC" w:rsidR="00794D25" w:rsidRPr="008C7DAB" w:rsidRDefault="00293BA8" w:rsidP="003F096C">
      <w:pPr>
        <w:spacing w:after="0"/>
        <w:ind w:firstLine="720"/>
        <w:rPr>
          <w:rFonts w:cs="Times New Roman"/>
          <w:kern w:val="0"/>
          <w:szCs w:val="24"/>
          <w:lang w:bidi="ar-SA"/>
          <w14:ligatures w14:val="none"/>
        </w:rPr>
      </w:pPr>
      <w:r w:rsidRPr="00615EFC">
        <w:rPr>
          <w:rFonts w:cs="Times New Roman"/>
          <w:kern w:val="0"/>
          <w14:ligatures w14:val="none"/>
        </w:rPr>
        <w:t xml:space="preserve">Sampel dalam penelitian ini menggunakan metode pengambilan sampel </w:t>
      </w:r>
      <w:r w:rsidRPr="00615EFC">
        <w:rPr>
          <w:rFonts w:cs="Times New Roman"/>
          <w:i/>
          <w:iCs/>
          <w:kern w:val="0"/>
          <w14:ligatures w14:val="none"/>
        </w:rPr>
        <w:t>purposive sampling</w:t>
      </w:r>
      <w:r w:rsidRPr="00615EFC">
        <w:rPr>
          <w:rFonts w:cs="Times New Roman"/>
          <w:kern w:val="0"/>
          <w14:ligatures w14:val="none"/>
        </w:rPr>
        <w:t xml:space="preserve">. </w:t>
      </w:r>
      <w:r w:rsidRPr="00615EFC">
        <w:rPr>
          <w:rFonts w:cs="Times New Roman"/>
          <w:i/>
          <w:iCs/>
          <w:kern w:val="0"/>
          <w14:ligatures w14:val="none"/>
        </w:rPr>
        <w:t>Purposive sampling</w:t>
      </w:r>
      <w:r w:rsidRPr="00615EFC">
        <w:rPr>
          <w:rFonts w:cs="Times New Roman"/>
          <w:kern w:val="0"/>
          <w14:ligatures w14:val="none"/>
        </w:rPr>
        <w:t xml:space="preserve"> adalah teknik pengambilan sampel yang melibatkan serangkaian kriteria tertentu, </w:t>
      </w:r>
      <w:r w:rsidR="00BB7311" w:rsidRPr="008C7DAB">
        <w:rPr>
          <w:rFonts w:cs="Times New Roman"/>
          <w:kern w:val="0"/>
          <w:szCs w:val="24"/>
          <w:lang w:bidi="ar-SA"/>
          <w14:ligatures w14:val="none"/>
        </w:rPr>
        <w:t>seperti yang tercantum di bawah ini:</w:t>
      </w:r>
    </w:p>
    <w:p w14:paraId="130D40B7" w14:textId="7A2EA723" w:rsidR="00794D25" w:rsidRPr="008C7DAB" w:rsidRDefault="00794D25" w:rsidP="00AA2B36">
      <w:pPr>
        <w:numPr>
          <w:ilvl w:val="0"/>
          <w:numId w:val="5"/>
        </w:numPr>
        <w:spacing w:after="0"/>
        <w:ind w:hanging="786"/>
        <w:contextualSpacing/>
        <w:rPr>
          <w:rFonts w:cs="Times New Roman"/>
          <w:kern w:val="0"/>
          <w:szCs w:val="24"/>
          <w:lang w:bidi="ar-SA"/>
          <w14:ligatures w14:val="none"/>
        </w:rPr>
      </w:pPr>
      <w:r w:rsidRPr="008C7DAB">
        <w:rPr>
          <w:rFonts w:cs="Times New Roman"/>
          <w:kern w:val="0"/>
          <w:szCs w:val="24"/>
          <w:lang w:bidi="ar-SA"/>
          <w14:ligatures w14:val="none"/>
        </w:rPr>
        <w:t>Perusahaan tekstil dan garmen yang telah terdaftar di Bursa Efek Indonesia periode 202</w:t>
      </w:r>
      <w:r w:rsidR="009749D5">
        <w:rPr>
          <w:rFonts w:cs="Times New Roman"/>
          <w:kern w:val="0"/>
          <w:szCs w:val="24"/>
          <w:lang w:bidi="ar-SA"/>
          <w14:ligatures w14:val="none"/>
        </w:rPr>
        <w:t>0</w:t>
      </w:r>
      <w:r w:rsidRPr="008C7DAB">
        <w:rPr>
          <w:rFonts w:cs="Times New Roman"/>
          <w:kern w:val="0"/>
          <w:szCs w:val="24"/>
          <w:lang w:bidi="ar-SA"/>
          <w14:ligatures w14:val="none"/>
        </w:rPr>
        <w:t>-2023.</w:t>
      </w:r>
    </w:p>
    <w:p w14:paraId="52C1B5F8" w14:textId="23D289F1" w:rsidR="002667CB" w:rsidRDefault="0005109E" w:rsidP="00AA2B36">
      <w:pPr>
        <w:numPr>
          <w:ilvl w:val="0"/>
          <w:numId w:val="5"/>
        </w:numPr>
        <w:spacing w:after="0"/>
        <w:ind w:hanging="786"/>
        <w:contextualSpacing/>
        <w:rPr>
          <w:rFonts w:cs="Times New Roman"/>
          <w:kern w:val="0"/>
          <w:szCs w:val="24"/>
          <w:lang w:bidi="ar-SA"/>
          <w14:ligatures w14:val="none"/>
        </w:rPr>
      </w:pPr>
      <w:r>
        <w:rPr>
          <w:rFonts w:cs="Times New Roman"/>
          <w:kern w:val="0"/>
          <w:szCs w:val="24"/>
          <w:lang w:bidi="ar-SA"/>
          <w14:ligatures w14:val="none"/>
        </w:rPr>
        <w:t>Perusahaan tekstil dan garmen yang m</w:t>
      </w:r>
      <w:r w:rsidR="00074EBA">
        <w:rPr>
          <w:rFonts w:cs="Times New Roman"/>
          <w:kern w:val="0"/>
          <w:szCs w:val="24"/>
          <w:lang w:bidi="ar-SA"/>
          <w14:ligatures w14:val="none"/>
        </w:rPr>
        <w:t>enerbitkan laporan tahunan</w:t>
      </w:r>
      <w:r>
        <w:rPr>
          <w:rFonts w:cs="Times New Roman"/>
          <w:kern w:val="0"/>
          <w:szCs w:val="24"/>
          <w:lang w:bidi="ar-SA"/>
          <w14:ligatures w14:val="none"/>
        </w:rPr>
        <w:t xml:space="preserve"> </w:t>
      </w:r>
      <w:r>
        <w:rPr>
          <w:rFonts w:cs="Times New Roman"/>
          <w:i/>
          <w:iCs/>
          <w:kern w:val="0"/>
          <w:szCs w:val="24"/>
          <w:lang w:bidi="ar-SA"/>
          <w14:ligatures w14:val="none"/>
        </w:rPr>
        <w:t>(annual report)</w:t>
      </w:r>
      <w:r w:rsidR="00074EBA">
        <w:rPr>
          <w:rFonts w:cs="Times New Roman"/>
          <w:kern w:val="0"/>
          <w:szCs w:val="24"/>
          <w:lang w:bidi="ar-SA"/>
          <w14:ligatures w14:val="none"/>
        </w:rPr>
        <w:t xml:space="preserve"> secara lengkap dalam periode pelaporan 202</w:t>
      </w:r>
      <w:r w:rsidR="009749D5">
        <w:rPr>
          <w:rFonts w:cs="Times New Roman"/>
          <w:kern w:val="0"/>
          <w:szCs w:val="24"/>
          <w:lang w:bidi="ar-SA"/>
          <w14:ligatures w14:val="none"/>
        </w:rPr>
        <w:t>0</w:t>
      </w:r>
      <w:r w:rsidR="00074EBA">
        <w:rPr>
          <w:rFonts w:cs="Times New Roman"/>
          <w:kern w:val="0"/>
          <w:szCs w:val="24"/>
          <w:lang w:bidi="ar-SA"/>
          <w14:ligatures w14:val="none"/>
        </w:rPr>
        <w:t xml:space="preserve">-2023 dan dapat dikses melalu website </w:t>
      </w:r>
      <w:hyperlink r:id="rId18" w:history="1">
        <w:r w:rsidR="009E713F" w:rsidRPr="009E713F">
          <w:rPr>
            <w:rStyle w:val="Hyperlink"/>
            <w:rFonts w:cs="Times New Roman"/>
            <w:color w:val="auto"/>
            <w:kern w:val="0"/>
            <w:szCs w:val="24"/>
            <w:u w:val="none"/>
            <w:lang w:bidi="ar-SA"/>
            <w14:ligatures w14:val="none"/>
          </w:rPr>
          <w:t>www.idx.co.id</w:t>
        </w:r>
      </w:hyperlink>
      <w:r w:rsidR="00074EBA" w:rsidRPr="009E713F">
        <w:rPr>
          <w:rFonts w:cs="Times New Roman"/>
          <w:kern w:val="0"/>
          <w:szCs w:val="24"/>
          <w:lang w:bidi="ar-SA"/>
          <w14:ligatures w14:val="none"/>
        </w:rPr>
        <w:t xml:space="preserve"> </w:t>
      </w:r>
      <w:r w:rsidR="00074EBA">
        <w:rPr>
          <w:rFonts w:cs="Times New Roman"/>
          <w:kern w:val="0"/>
          <w:szCs w:val="24"/>
          <w:lang w:bidi="ar-SA"/>
          <w14:ligatures w14:val="none"/>
        </w:rPr>
        <w:t>dan website perusahaan.</w:t>
      </w:r>
    </w:p>
    <w:p w14:paraId="5A19CE7B" w14:textId="1AA7615C" w:rsidR="00074EBA" w:rsidRDefault="0005109E" w:rsidP="00AA2B36">
      <w:pPr>
        <w:numPr>
          <w:ilvl w:val="0"/>
          <w:numId w:val="5"/>
        </w:numPr>
        <w:spacing w:after="0"/>
        <w:ind w:hanging="786"/>
        <w:contextualSpacing/>
        <w:rPr>
          <w:rFonts w:cs="Times New Roman"/>
          <w:kern w:val="0"/>
          <w:szCs w:val="24"/>
          <w:lang w:bidi="ar-SA"/>
          <w14:ligatures w14:val="none"/>
        </w:rPr>
      </w:pPr>
      <w:r>
        <w:rPr>
          <w:rFonts w:cs="Times New Roman"/>
          <w:kern w:val="0"/>
          <w:szCs w:val="24"/>
          <w:lang w:bidi="ar-SA"/>
          <w14:ligatures w14:val="none"/>
        </w:rPr>
        <w:t>Perusahaan tekstil dan garmen yang m</w:t>
      </w:r>
      <w:r w:rsidR="00074EBA">
        <w:rPr>
          <w:rFonts w:cs="Times New Roman"/>
          <w:kern w:val="0"/>
          <w:szCs w:val="24"/>
          <w:lang w:bidi="ar-SA"/>
          <w14:ligatures w14:val="none"/>
        </w:rPr>
        <w:t>enerbitkan laporan keberlanjutan</w:t>
      </w:r>
      <w:r w:rsidR="00E454D8">
        <w:rPr>
          <w:rFonts w:cs="Times New Roman"/>
          <w:kern w:val="0"/>
          <w:szCs w:val="24"/>
          <w:lang w:bidi="ar-SA"/>
          <w14:ligatures w14:val="none"/>
        </w:rPr>
        <w:t xml:space="preserve"> </w:t>
      </w:r>
      <w:r w:rsidR="00E454D8">
        <w:rPr>
          <w:rFonts w:cs="Times New Roman"/>
          <w:i/>
          <w:iCs/>
          <w:kern w:val="0"/>
          <w:szCs w:val="24"/>
          <w:lang w:bidi="ar-SA"/>
          <w14:ligatures w14:val="none"/>
        </w:rPr>
        <w:t>(sustainability report)</w:t>
      </w:r>
      <w:r w:rsidR="00074EBA">
        <w:rPr>
          <w:rFonts w:cs="Times New Roman"/>
          <w:kern w:val="0"/>
          <w:szCs w:val="24"/>
          <w:lang w:bidi="ar-SA"/>
          <w14:ligatures w14:val="none"/>
        </w:rPr>
        <w:t xml:space="preserve"> lengkap dalam periode pelaporan 202</w:t>
      </w:r>
      <w:r w:rsidR="009749D5">
        <w:rPr>
          <w:rFonts w:cs="Times New Roman"/>
          <w:kern w:val="0"/>
          <w:szCs w:val="24"/>
          <w:lang w:bidi="ar-SA"/>
          <w14:ligatures w14:val="none"/>
        </w:rPr>
        <w:t>0</w:t>
      </w:r>
      <w:r w:rsidR="00074EBA">
        <w:rPr>
          <w:rFonts w:cs="Times New Roman"/>
          <w:kern w:val="0"/>
          <w:szCs w:val="24"/>
          <w:lang w:bidi="ar-SA"/>
          <w14:ligatures w14:val="none"/>
        </w:rPr>
        <w:t>-2023 dan dapat diakses melalui website perusahaan.</w:t>
      </w:r>
    </w:p>
    <w:p w14:paraId="6A37D5D6" w14:textId="08FAFB84" w:rsidR="00C707BB" w:rsidRDefault="00CB6819" w:rsidP="00AA2B36">
      <w:pPr>
        <w:numPr>
          <w:ilvl w:val="0"/>
          <w:numId w:val="5"/>
        </w:numPr>
        <w:spacing w:after="0"/>
        <w:ind w:hanging="786"/>
        <w:contextualSpacing/>
        <w:rPr>
          <w:rFonts w:cs="Times New Roman"/>
          <w:kern w:val="0"/>
          <w:szCs w:val="24"/>
          <w:lang w:bidi="ar-SA"/>
          <w14:ligatures w14:val="none"/>
        </w:rPr>
      </w:pPr>
      <w:r>
        <w:rPr>
          <w:rFonts w:cs="Times New Roman"/>
          <w:kern w:val="0"/>
          <w:szCs w:val="24"/>
          <w:lang w:bidi="ar-SA"/>
          <w14:ligatures w14:val="none"/>
        </w:rPr>
        <w:t xml:space="preserve">Perusahaan tekstil dan garmen yang </w:t>
      </w:r>
      <w:r w:rsidR="006951A7">
        <w:rPr>
          <w:rFonts w:cs="Times New Roman"/>
          <w:kern w:val="0"/>
          <w:szCs w:val="24"/>
          <w:lang w:bidi="ar-SA"/>
          <w14:ligatures w14:val="none"/>
        </w:rPr>
        <w:t xml:space="preserve">terdaftar di </w:t>
      </w:r>
      <w:r w:rsidR="00635343">
        <w:rPr>
          <w:rFonts w:cs="Times New Roman"/>
          <w:kern w:val="0"/>
          <w:szCs w:val="24"/>
          <w:lang w:bidi="ar-SA"/>
          <w14:ligatures w14:val="none"/>
        </w:rPr>
        <w:t xml:space="preserve">program peningkatan kinerja perusahaan dalam pengelolaan lingkungan hidup (PROPER) </w:t>
      </w:r>
      <w:r w:rsidR="00FC77B9">
        <w:rPr>
          <w:rFonts w:cs="Times New Roman"/>
          <w:kern w:val="0"/>
          <w:szCs w:val="24"/>
          <w:lang w:bidi="ar-SA"/>
          <w14:ligatures w14:val="none"/>
        </w:rPr>
        <w:t>dalam periode 202</w:t>
      </w:r>
      <w:r w:rsidR="009749D5">
        <w:rPr>
          <w:rFonts w:cs="Times New Roman"/>
          <w:kern w:val="0"/>
          <w:szCs w:val="24"/>
          <w:lang w:bidi="ar-SA"/>
          <w14:ligatures w14:val="none"/>
        </w:rPr>
        <w:t>0</w:t>
      </w:r>
      <w:r w:rsidR="00FC77B9">
        <w:rPr>
          <w:rFonts w:cs="Times New Roman"/>
          <w:kern w:val="0"/>
          <w:szCs w:val="24"/>
          <w:lang w:bidi="ar-SA"/>
          <w14:ligatures w14:val="none"/>
        </w:rPr>
        <w:t>-2023.</w:t>
      </w:r>
    </w:p>
    <w:p w14:paraId="0CCCD464" w14:textId="77777777" w:rsidR="000A6E91" w:rsidRDefault="000A6E91" w:rsidP="00D67F12">
      <w:pPr>
        <w:spacing w:after="0" w:line="240" w:lineRule="auto"/>
        <w:ind w:left="786"/>
        <w:contextualSpacing/>
        <w:rPr>
          <w:rFonts w:cs="Times New Roman"/>
          <w:kern w:val="0"/>
          <w:szCs w:val="24"/>
          <w:lang w:bidi="ar-SA"/>
          <w14:ligatures w14:val="none"/>
        </w:rPr>
      </w:pPr>
    </w:p>
    <w:p w14:paraId="33937C28" w14:textId="77777777" w:rsidR="009D5888" w:rsidRDefault="009D5888" w:rsidP="00D67F12">
      <w:pPr>
        <w:spacing w:after="0" w:line="240" w:lineRule="auto"/>
        <w:ind w:left="786"/>
        <w:contextualSpacing/>
        <w:rPr>
          <w:rFonts w:cs="Times New Roman"/>
          <w:kern w:val="0"/>
          <w:szCs w:val="24"/>
          <w:lang w:bidi="ar-SA"/>
          <w14:ligatures w14:val="none"/>
        </w:rPr>
      </w:pPr>
    </w:p>
    <w:p w14:paraId="214DAE58" w14:textId="77777777" w:rsidR="009D5888" w:rsidRDefault="009D5888" w:rsidP="00D67F12">
      <w:pPr>
        <w:spacing w:after="0" w:line="240" w:lineRule="auto"/>
        <w:ind w:left="786"/>
        <w:contextualSpacing/>
        <w:rPr>
          <w:rFonts w:cs="Times New Roman"/>
          <w:kern w:val="0"/>
          <w:szCs w:val="24"/>
          <w:lang w:bidi="ar-SA"/>
          <w14:ligatures w14:val="none"/>
        </w:rPr>
      </w:pPr>
    </w:p>
    <w:p w14:paraId="3660BB6E" w14:textId="77777777" w:rsidR="009D5888" w:rsidRDefault="009D5888" w:rsidP="00D67F12">
      <w:pPr>
        <w:spacing w:after="0" w:line="240" w:lineRule="auto"/>
        <w:ind w:left="786"/>
        <w:contextualSpacing/>
        <w:rPr>
          <w:rFonts w:cs="Times New Roman"/>
          <w:kern w:val="0"/>
          <w:szCs w:val="24"/>
          <w:lang w:bidi="ar-SA"/>
          <w14:ligatures w14:val="none"/>
        </w:rPr>
      </w:pPr>
    </w:p>
    <w:p w14:paraId="24E83AAE" w14:textId="77777777" w:rsidR="009D5888" w:rsidRDefault="009D5888" w:rsidP="00D67F12">
      <w:pPr>
        <w:spacing w:after="0" w:line="240" w:lineRule="auto"/>
        <w:ind w:left="786"/>
        <w:contextualSpacing/>
        <w:rPr>
          <w:rFonts w:cs="Times New Roman"/>
          <w:kern w:val="0"/>
          <w:szCs w:val="24"/>
          <w:lang w:bidi="ar-SA"/>
          <w14:ligatures w14:val="none"/>
        </w:rPr>
      </w:pPr>
    </w:p>
    <w:p w14:paraId="203BA95E" w14:textId="77777777" w:rsidR="009D5888" w:rsidRPr="00B917C5" w:rsidRDefault="009D5888" w:rsidP="00D67F12">
      <w:pPr>
        <w:spacing w:after="0" w:line="240" w:lineRule="auto"/>
        <w:ind w:left="786"/>
        <w:contextualSpacing/>
        <w:rPr>
          <w:rFonts w:cs="Times New Roman"/>
          <w:kern w:val="0"/>
          <w:szCs w:val="24"/>
          <w:lang w:bidi="ar-SA"/>
          <w14:ligatures w14:val="none"/>
        </w:rPr>
      </w:pPr>
    </w:p>
    <w:p w14:paraId="1B76369D" w14:textId="13913CEB" w:rsidR="00EA640E" w:rsidRPr="00085AC6" w:rsidRDefault="00085AC6" w:rsidP="00085AC6">
      <w:pPr>
        <w:pStyle w:val="Caption"/>
        <w:jc w:val="center"/>
        <w:rPr>
          <w:rFonts w:cs="Times New Roman"/>
          <w:b/>
          <w:bCs/>
          <w:i w:val="0"/>
          <w:iCs w:val="0"/>
          <w:color w:val="auto"/>
          <w:sz w:val="22"/>
          <w:szCs w:val="22"/>
        </w:rPr>
      </w:pPr>
      <w:bookmarkStart w:id="270" w:name="_Toc180533204"/>
      <w:r w:rsidRPr="00085AC6">
        <w:rPr>
          <w:b/>
          <w:bCs/>
          <w:i w:val="0"/>
          <w:iCs w:val="0"/>
          <w:color w:val="auto"/>
          <w:sz w:val="22"/>
          <w:szCs w:val="22"/>
        </w:rPr>
        <w:lastRenderedPageBreak/>
        <w:t>Tabel 3.</w:t>
      </w:r>
      <w:r w:rsidRPr="00085AC6">
        <w:rPr>
          <w:b/>
          <w:bCs/>
          <w:i w:val="0"/>
          <w:iCs w:val="0"/>
          <w:color w:val="auto"/>
          <w:sz w:val="22"/>
          <w:szCs w:val="22"/>
        </w:rPr>
        <w:fldChar w:fldCharType="begin"/>
      </w:r>
      <w:r w:rsidRPr="00085AC6">
        <w:rPr>
          <w:b/>
          <w:bCs/>
          <w:i w:val="0"/>
          <w:iCs w:val="0"/>
          <w:color w:val="auto"/>
          <w:sz w:val="22"/>
          <w:szCs w:val="22"/>
        </w:rPr>
        <w:instrText xml:space="preserve"> SEQ Tabel_3 \* ARABIC </w:instrText>
      </w:r>
      <w:r w:rsidRPr="00085AC6">
        <w:rPr>
          <w:b/>
          <w:bCs/>
          <w:i w:val="0"/>
          <w:iCs w:val="0"/>
          <w:color w:val="auto"/>
          <w:sz w:val="22"/>
          <w:szCs w:val="22"/>
        </w:rPr>
        <w:fldChar w:fldCharType="separate"/>
      </w:r>
      <w:r w:rsidR="002B24E8">
        <w:rPr>
          <w:b/>
          <w:bCs/>
          <w:i w:val="0"/>
          <w:iCs w:val="0"/>
          <w:noProof/>
          <w:color w:val="auto"/>
          <w:sz w:val="22"/>
          <w:szCs w:val="22"/>
        </w:rPr>
        <w:t>2</w:t>
      </w:r>
      <w:r w:rsidRPr="00085AC6">
        <w:rPr>
          <w:b/>
          <w:bCs/>
          <w:i w:val="0"/>
          <w:iCs w:val="0"/>
          <w:color w:val="auto"/>
          <w:sz w:val="22"/>
          <w:szCs w:val="22"/>
        </w:rPr>
        <w:fldChar w:fldCharType="end"/>
      </w:r>
      <w:r w:rsidR="007E379C" w:rsidRPr="00085AC6">
        <w:rPr>
          <w:b/>
          <w:bCs/>
          <w:i w:val="0"/>
          <w:iCs w:val="0"/>
          <w:color w:val="auto"/>
          <w:sz w:val="22"/>
          <w:szCs w:val="22"/>
        </w:rPr>
        <w:t xml:space="preserve"> </w:t>
      </w:r>
      <w:r w:rsidR="006B571E" w:rsidRPr="00085AC6">
        <w:rPr>
          <w:rFonts w:cs="Times New Roman"/>
          <w:b/>
          <w:bCs/>
          <w:i w:val="0"/>
          <w:iCs w:val="0"/>
          <w:color w:val="auto"/>
          <w:sz w:val="22"/>
          <w:szCs w:val="22"/>
        </w:rPr>
        <w:t xml:space="preserve">Kriteria Pengambilan </w:t>
      </w:r>
      <w:r w:rsidR="007E6C7C" w:rsidRPr="00085AC6">
        <w:rPr>
          <w:rFonts w:cs="Times New Roman"/>
          <w:b/>
          <w:bCs/>
          <w:i w:val="0"/>
          <w:iCs w:val="0"/>
          <w:color w:val="auto"/>
          <w:sz w:val="22"/>
          <w:szCs w:val="22"/>
        </w:rPr>
        <w:t>Sampel Penelitian</w:t>
      </w:r>
      <w:bookmarkEnd w:id="270"/>
    </w:p>
    <w:tbl>
      <w:tblPr>
        <w:tblStyle w:val="TableGrid"/>
        <w:tblW w:w="0" w:type="auto"/>
        <w:jc w:val="center"/>
        <w:tblLook w:val="04A0" w:firstRow="1" w:lastRow="0" w:firstColumn="1" w:lastColumn="0" w:noHBand="0" w:noVBand="1"/>
      </w:tblPr>
      <w:tblGrid>
        <w:gridCol w:w="485"/>
        <w:gridCol w:w="6490"/>
        <w:gridCol w:w="926"/>
      </w:tblGrid>
      <w:tr w:rsidR="00EA640E" w:rsidRPr="008C7DAB" w14:paraId="08798147" w14:textId="77777777" w:rsidTr="009D3373">
        <w:trPr>
          <w:jc w:val="center"/>
        </w:trPr>
        <w:tc>
          <w:tcPr>
            <w:tcW w:w="485" w:type="dxa"/>
          </w:tcPr>
          <w:p w14:paraId="2119F150" w14:textId="77777777" w:rsidR="00EA640E" w:rsidRPr="008C7DAB" w:rsidRDefault="00EA640E" w:rsidP="008C7F23">
            <w:pPr>
              <w:spacing w:line="276" w:lineRule="auto"/>
              <w:jc w:val="center"/>
              <w:rPr>
                <w:b/>
                <w:sz w:val="22"/>
                <w:szCs w:val="22"/>
              </w:rPr>
            </w:pPr>
            <w:r w:rsidRPr="008C7DAB">
              <w:rPr>
                <w:b/>
                <w:sz w:val="22"/>
                <w:szCs w:val="22"/>
              </w:rPr>
              <w:t>No</w:t>
            </w:r>
          </w:p>
        </w:tc>
        <w:tc>
          <w:tcPr>
            <w:tcW w:w="6490" w:type="dxa"/>
          </w:tcPr>
          <w:p w14:paraId="7B4B6074" w14:textId="589DF906" w:rsidR="00EA640E" w:rsidRPr="008C7DAB" w:rsidRDefault="00557C82" w:rsidP="008C7F23">
            <w:pPr>
              <w:spacing w:line="276" w:lineRule="auto"/>
              <w:jc w:val="center"/>
              <w:rPr>
                <w:b/>
                <w:sz w:val="22"/>
                <w:szCs w:val="22"/>
              </w:rPr>
            </w:pPr>
            <w:r w:rsidRPr="008C7DAB">
              <w:rPr>
                <w:b/>
                <w:sz w:val="22"/>
                <w:szCs w:val="22"/>
              </w:rPr>
              <w:t>Kriteria</w:t>
            </w:r>
          </w:p>
        </w:tc>
        <w:tc>
          <w:tcPr>
            <w:tcW w:w="844" w:type="dxa"/>
          </w:tcPr>
          <w:p w14:paraId="15C02C8B" w14:textId="77777777" w:rsidR="00EA640E" w:rsidRPr="008C7DAB" w:rsidRDefault="00EA640E" w:rsidP="008C7F23">
            <w:pPr>
              <w:spacing w:line="276" w:lineRule="auto"/>
              <w:jc w:val="center"/>
              <w:rPr>
                <w:b/>
                <w:sz w:val="22"/>
                <w:szCs w:val="22"/>
              </w:rPr>
            </w:pPr>
            <w:r w:rsidRPr="008C7DAB">
              <w:rPr>
                <w:b/>
                <w:sz w:val="22"/>
                <w:szCs w:val="22"/>
              </w:rPr>
              <w:t>Jumlah</w:t>
            </w:r>
          </w:p>
        </w:tc>
      </w:tr>
      <w:tr w:rsidR="00EA640E" w:rsidRPr="008C7DAB" w14:paraId="54A3F2B3" w14:textId="77777777" w:rsidTr="009D3373">
        <w:trPr>
          <w:jc w:val="center"/>
        </w:trPr>
        <w:tc>
          <w:tcPr>
            <w:tcW w:w="485" w:type="dxa"/>
          </w:tcPr>
          <w:p w14:paraId="38613DC9" w14:textId="77777777" w:rsidR="00EA640E" w:rsidRPr="008C7DAB" w:rsidRDefault="00EA640E" w:rsidP="008C7F23">
            <w:pPr>
              <w:spacing w:line="276" w:lineRule="auto"/>
              <w:jc w:val="center"/>
              <w:rPr>
                <w:b/>
                <w:sz w:val="22"/>
                <w:szCs w:val="22"/>
              </w:rPr>
            </w:pPr>
            <w:r w:rsidRPr="008C7DAB">
              <w:rPr>
                <w:b/>
                <w:sz w:val="22"/>
                <w:szCs w:val="22"/>
              </w:rPr>
              <w:t>1</w:t>
            </w:r>
          </w:p>
        </w:tc>
        <w:tc>
          <w:tcPr>
            <w:tcW w:w="6490" w:type="dxa"/>
          </w:tcPr>
          <w:p w14:paraId="058C1C51" w14:textId="65C032A4" w:rsidR="00EA640E" w:rsidRPr="008C7DAB" w:rsidRDefault="00EA640E" w:rsidP="008C7F23">
            <w:pPr>
              <w:spacing w:line="276" w:lineRule="auto"/>
              <w:jc w:val="left"/>
              <w:rPr>
                <w:sz w:val="22"/>
                <w:szCs w:val="22"/>
              </w:rPr>
            </w:pPr>
            <w:r w:rsidRPr="008C7DAB">
              <w:rPr>
                <w:sz w:val="22"/>
                <w:szCs w:val="22"/>
              </w:rPr>
              <w:t xml:space="preserve">Perusahaan </w:t>
            </w:r>
            <w:r w:rsidR="00557C82" w:rsidRPr="008C7DAB">
              <w:rPr>
                <w:sz w:val="22"/>
                <w:szCs w:val="22"/>
              </w:rPr>
              <w:t>tekstil dan garmen</w:t>
            </w:r>
            <w:r w:rsidRPr="008C7DAB">
              <w:rPr>
                <w:sz w:val="22"/>
                <w:szCs w:val="22"/>
              </w:rPr>
              <w:t xml:space="preserve"> yang terdaftar di Bursa Efek Indonesia</w:t>
            </w:r>
            <w:r w:rsidR="00074EBA">
              <w:rPr>
                <w:sz w:val="22"/>
                <w:szCs w:val="22"/>
              </w:rPr>
              <w:t xml:space="preserve"> periode 202</w:t>
            </w:r>
            <w:r w:rsidR="00E4274D">
              <w:rPr>
                <w:sz w:val="22"/>
                <w:szCs w:val="22"/>
              </w:rPr>
              <w:t>0</w:t>
            </w:r>
            <w:r w:rsidR="00074EBA">
              <w:rPr>
                <w:sz w:val="22"/>
                <w:szCs w:val="22"/>
              </w:rPr>
              <w:t>-2023</w:t>
            </w:r>
          </w:p>
        </w:tc>
        <w:tc>
          <w:tcPr>
            <w:tcW w:w="844" w:type="dxa"/>
          </w:tcPr>
          <w:p w14:paraId="6B271029" w14:textId="1361E634" w:rsidR="00EA640E" w:rsidRPr="008C7DAB" w:rsidRDefault="009749D5" w:rsidP="008C7F23">
            <w:pPr>
              <w:spacing w:line="276" w:lineRule="auto"/>
              <w:jc w:val="center"/>
              <w:rPr>
                <w:sz w:val="22"/>
                <w:szCs w:val="22"/>
              </w:rPr>
            </w:pPr>
            <w:r>
              <w:rPr>
                <w:sz w:val="22"/>
                <w:szCs w:val="22"/>
              </w:rPr>
              <w:t>22</w:t>
            </w:r>
            <w:r w:rsidR="00756BE5">
              <w:rPr>
                <w:sz w:val="22"/>
                <w:szCs w:val="22"/>
              </w:rPr>
              <w:t xml:space="preserve"> </w:t>
            </w:r>
          </w:p>
        </w:tc>
      </w:tr>
      <w:tr w:rsidR="00074EBA" w:rsidRPr="008C7DAB" w14:paraId="485D5B84" w14:textId="77777777" w:rsidTr="009D3373">
        <w:trPr>
          <w:jc w:val="center"/>
        </w:trPr>
        <w:tc>
          <w:tcPr>
            <w:tcW w:w="485" w:type="dxa"/>
          </w:tcPr>
          <w:p w14:paraId="32F13556" w14:textId="5D410F0F" w:rsidR="00074EBA" w:rsidRPr="008C7DAB" w:rsidRDefault="00074EBA" w:rsidP="008C7F23">
            <w:pPr>
              <w:spacing w:line="276" w:lineRule="auto"/>
              <w:jc w:val="center"/>
              <w:rPr>
                <w:b/>
                <w:sz w:val="22"/>
                <w:szCs w:val="22"/>
              </w:rPr>
            </w:pPr>
            <w:r>
              <w:rPr>
                <w:b/>
                <w:sz w:val="22"/>
                <w:szCs w:val="22"/>
              </w:rPr>
              <w:t>2</w:t>
            </w:r>
          </w:p>
        </w:tc>
        <w:tc>
          <w:tcPr>
            <w:tcW w:w="6490" w:type="dxa"/>
          </w:tcPr>
          <w:p w14:paraId="6A97F670" w14:textId="05DDF246" w:rsidR="00074EBA" w:rsidRPr="008C7DAB" w:rsidRDefault="00074EBA" w:rsidP="008C7F23">
            <w:pPr>
              <w:spacing w:line="276" w:lineRule="auto"/>
              <w:jc w:val="left"/>
              <w:rPr>
                <w:sz w:val="22"/>
                <w:szCs w:val="22"/>
              </w:rPr>
            </w:pPr>
            <w:r>
              <w:rPr>
                <w:sz w:val="22"/>
                <w:szCs w:val="22"/>
              </w:rPr>
              <w:t xml:space="preserve">Perusahaan tekstil dan garmen </w:t>
            </w:r>
            <w:r w:rsidR="00756BE5">
              <w:rPr>
                <w:sz w:val="22"/>
                <w:szCs w:val="22"/>
              </w:rPr>
              <w:t xml:space="preserve">yang </w:t>
            </w:r>
            <w:r w:rsidR="00874237">
              <w:rPr>
                <w:sz w:val="22"/>
                <w:szCs w:val="22"/>
              </w:rPr>
              <w:t>tidak mempublikasi laporan tahunan dan keberlanjutan secara r</w:t>
            </w:r>
            <w:r w:rsidR="0010217E">
              <w:rPr>
                <w:sz w:val="22"/>
                <w:szCs w:val="22"/>
              </w:rPr>
              <w:t>utin periode 2020-2023</w:t>
            </w:r>
          </w:p>
        </w:tc>
        <w:tc>
          <w:tcPr>
            <w:tcW w:w="844" w:type="dxa"/>
          </w:tcPr>
          <w:p w14:paraId="62D60A7D" w14:textId="7D241ECD" w:rsidR="00074EBA" w:rsidRPr="008C7DAB" w:rsidRDefault="003B68D6" w:rsidP="008C7F23">
            <w:pPr>
              <w:spacing w:line="276" w:lineRule="auto"/>
              <w:jc w:val="center"/>
              <w:rPr>
                <w:sz w:val="22"/>
                <w:szCs w:val="22"/>
              </w:rPr>
            </w:pPr>
            <w:r>
              <w:rPr>
                <w:sz w:val="22"/>
                <w:szCs w:val="22"/>
              </w:rPr>
              <w:t>(3)</w:t>
            </w:r>
          </w:p>
        </w:tc>
      </w:tr>
      <w:tr w:rsidR="00EA640E" w:rsidRPr="008C7DAB" w14:paraId="689DDB80" w14:textId="77777777" w:rsidTr="00FC77B9">
        <w:trPr>
          <w:trHeight w:val="70"/>
          <w:jc w:val="center"/>
        </w:trPr>
        <w:tc>
          <w:tcPr>
            <w:tcW w:w="485" w:type="dxa"/>
          </w:tcPr>
          <w:p w14:paraId="30A295F8" w14:textId="15864466" w:rsidR="00EA640E" w:rsidRPr="008C7DAB" w:rsidRDefault="00370972" w:rsidP="008C7F23">
            <w:pPr>
              <w:spacing w:line="276" w:lineRule="auto"/>
              <w:jc w:val="center"/>
              <w:rPr>
                <w:b/>
                <w:sz w:val="22"/>
                <w:szCs w:val="22"/>
              </w:rPr>
            </w:pPr>
            <w:r>
              <w:rPr>
                <w:b/>
                <w:sz w:val="22"/>
                <w:szCs w:val="22"/>
              </w:rPr>
              <w:t>3</w:t>
            </w:r>
          </w:p>
        </w:tc>
        <w:tc>
          <w:tcPr>
            <w:tcW w:w="6490" w:type="dxa"/>
          </w:tcPr>
          <w:p w14:paraId="686015DF" w14:textId="6B009EA9" w:rsidR="00EA640E" w:rsidRPr="008C7DAB" w:rsidRDefault="00370972" w:rsidP="008C7F23">
            <w:pPr>
              <w:spacing w:line="276" w:lineRule="auto"/>
              <w:jc w:val="left"/>
              <w:rPr>
                <w:sz w:val="22"/>
                <w:szCs w:val="22"/>
              </w:rPr>
            </w:pPr>
            <w:r>
              <w:rPr>
                <w:sz w:val="22"/>
                <w:szCs w:val="22"/>
              </w:rPr>
              <w:t>Perusah</w:t>
            </w:r>
            <w:r w:rsidR="00FC77B9">
              <w:rPr>
                <w:sz w:val="22"/>
                <w:szCs w:val="22"/>
              </w:rPr>
              <w:t>a</w:t>
            </w:r>
            <w:r>
              <w:rPr>
                <w:sz w:val="22"/>
                <w:szCs w:val="22"/>
              </w:rPr>
              <w:t xml:space="preserve">an tekstil dan garmen yang tidak </w:t>
            </w:r>
            <w:r w:rsidR="00FC77B9">
              <w:rPr>
                <w:sz w:val="22"/>
                <w:szCs w:val="22"/>
              </w:rPr>
              <w:t>terdaftar dalam PROPER periode 202</w:t>
            </w:r>
            <w:r w:rsidR="00E4274D">
              <w:rPr>
                <w:sz w:val="22"/>
                <w:szCs w:val="22"/>
              </w:rPr>
              <w:t>0</w:t>
            </w:r>
            <w:r w:rsidR="00FC77B9">
              <w:rPr>
                <w:sz w:val="22"/>
                <w:szCs w:val="22"/>
              </w:rPr>
              <w:t>-2023</w:t>
            </w:r>
          </w:p>
        </w:tc>
        <w:tc>
          <w:tcPr>
            <w:tcW w:w="844" w:type="dxa"/>
          </w:tcPr>
          <w:p w14:paraId="4B8BE4E9" w14:textId="77777777" w:rsidR="00EA640E" w:rsidRDefault="003B68D6" w:rsidP="003B68D6">
            <w:pPr>
              <w:spacing w:line="276" w:lineRule="auto"/>
              <w:jc w:val="center"/>
              <w:rPr>
                <w:sz w:val="22"/>
                <w:szCs w:val="22"/>
              </w:rPr>
            </w:pPr>
            <w:r>
              <w:rPr>
                <w:sz w:val="22"/>
                <w:szCs w:val="22"/>
              </w:rPr>
              <w:t>(2)</w:t>
            </w:r>
          </w:p>
          <w:p w14:paraId="4933F07E" w14:textId="70839B23" w:rsidR="003B68D6" w:rsidRPr="008C7DAB" w:rsidRDefault="003B68D6" w:rsidP="0005109E">
            <w:pPr>
              <w:spacing w:line="276" w:lineRule="auto"/>
              <w:rPr>
                <w:sz w:val="22"/>
                <w:szCs w:val="22"/>
              </w:rPr>
            </w:pPr>
          </w:p>
        </w:tc>
      </w:tr>
      <w:tr w:rsidR="00EA640E" w:rsidRPr="008C7DAB" w14:paraId="0AA52213" w14:textId="77777777" w:rsidTr="009D3373">
        <w:tblPrEx>
          <w:tblLook w:val="0000" w:firstRow="0" w:lastRow="0" w:firstColumn="0" w:lastColumn="0" w:noHBand="0" w:noVBand="0"/>
        </w:tblPrEx>
        <w:trPr>
          <w:trHeight w:val="411"/>
          <w:jc w:val="center"/>
        </w:trPr>
        <w:tc>
          <w:tcPr>
            <w:tcW w:w="6975" w:type="dxa"/>
            <w:gridSpan w:val="2"/>
          </w:tcPr>
          <w:p w14:paraId="0AFAB384" w14:textId="49465699" w:rsidR="00EA640E" w:rsidRPr="004C0117" w:rsidRDefault="00953B99" w:rsidP="008C7F23">
            <w:pPr>
              <w:spacing w:line="276" w:lineRule="auto"/>
              <w:ind w:left="108"/>
              <w:jc w:val="left"/>
              <w:rPr>
                <w:bCs/>
                <w:sz w:val="22"/>
                <w:szCs w:val="22"/>
              </w:rPr>
            </w:pPr>
            <w:r>
              <w:rPr>
                <w:bCs/>
                <w:sz w:val="22"/>
                <w:szCs w:val="22"/>
              </w:rPr>
              <w:t>Perusahaan yang sesuai dengan kriteria</w:t>
            </w:r>
          </w:p>
        </w:tc>
        <w:tc>
          <w:tcPr>
            <w:tcW w:w="844" w:type="dxa"/>
          </w:tcPr>
          <w:p w14:paraId="4EC585A6" w14:textId="6ADAA489" w:rsidR="00EA640E" w:rsidRPr="004C0117" w:rsidRDefault="00543ECB" w:rsidP="00543ECB">
            <w:pPr>
              <w:spacing w:line="276" w:lineRule="auto"/>
              <w:ind w:left="108"/>
              <w:jc w:val="center"/>
              <w:rPr>
                <w:bCs/>
                <w:sz w:val="22"/>
                <w:szCs w:val="22"/>
              </w:rPr>
            </w:pPr>
            <w:r w:rsidRPr="004C0117">
              <w:rPr>
                <w:bCs/>
                <w:sz w:val="22"/>
                <w:szCs w:val="22"/>
              </w:rPr>
              <w:t>17</w:t>
            </w:r>
          </w:p>
        </w:tc>
      </w:tr>
      <w:tr w:rsidR="00EA640E" w:rsidRPr="008C7DAB" w14:paraId="58D23971" w14:textId="77777777" w:rsidTr="009D3373">
        <w:tblPrEx>
          <w:tblLook w:val="0000" w:firstRow="0" w:lastRow="0" w:firstColumn="0" w:lastColumn="0" w:noHBand="0" w:noVBand="0"/>
        </w:tblPrEx>
        <w:trPr>
          <w:trHeight w:val="411"/>
          <w:jc w:val="center"/>
        </w:trPr>
        <w:tc>
          <w:tcPr>
            <w:tcW w:w="6975" w:type="dxa"/>
            <w:gridSpan w:val="2"/>
          </w:tcPr>
          <w:p w14:paraId="7C18F489" w14:textId="2DFA1D71" w:rsidR="00EA640E" w:rsidRPr="008C7DAB" w:rsidRDefault="00EA640E" w:rsidP="008C7F23">
            <w:pPr>
              <w:spacing w:line="276" w:lineRule="auto"/>
              <w:ind w:left="108"/>
              <w:jc w:val="left"/>
              <w:rPr>
                <w:b/>
                <w:sz w:val="22"/>
                <w:szCs w:val="22"/>
              </w:rPr>
            </w:pPr>
            <w:r w:rsidRPr="008C7DAB">
              <w:rPr>
                <w:b/>
                <w:sz w:val="22"/>
                <w:szCs w:val="22"/>
              </w:rPr>
              <w:t xml:space="preserve">Jumlah </w:t>
            </w:r>
            <w:r w:rsidR="00953B99">
              <w:rPr>
                <w:b/>
                <w:sz w:val="22"/>
                <w:szCs w:val="22"/>
              </w:rPr>
              <w:t>s</w:t>
            </w:r>
            <w:r w:rsidR="004C0117">
              <w:rPr>
                <w:b/>
                <w:sz w:val="22"/>
                <w:szCs w:val="22"/>
              </w:rPr>
              <w:t>ampel</w:t>
            </w:r>
            <w:r w:rsidR="00953B99">
              <w:rPr>
                <w:b/>
                <w:sz w:val="22"/>
                <w:szCs w:val="22"/>
              </w:rPr>
              <w:t xml:space="preserve"> penelitian selama tahun </w:t>
            </w:r>
            <w:r w:rsidR="004C0117">
              <w:rPr>
                <w:b/>
                <w:sz w:val="22"/>
                <w:szCs w:val="22"/>
              </w:rPr>
              <w:t xml:space="preserve"> </w:t>
            </w:r>
            <w:r w:rsidR="00953B99">
              <w:rPr>
                <w:b/>
                <w:sz w:val="22"/>
                <w:szCs w:val="22"/>
              </w:rPr>
              <w:t>202</w:t>
            </w:r>
            <w:r w:rsidR="009333EF">
              <w:rPr>
                <w:b/>
                <w:sz w:val="22"/>
                <w:szCs w:val="22"/>
              </w:rPr>
              <w:t>0-2023</w:t>
            </w:r>
          </w:p>
        </w:tc>
        <w:tc>
          <w:tcPr>
            <w:tcW w:w="844" w:type="dxa"/>
          </w:tcPr>
          <w:p w14:paraId="646A3077" w14:textId="580E9A0D" w:rsidR="00543ECB" w:rsidRPr="008C7DAB" w:rsidRDefault="00543ECB" w:rsidP="00543ECB">
            <w:pPr>
              <w:spacing w:line="276" w:lineRule="auto"/>
              <w:ind w:left="108"/>
              <w:jc w:val="center"/>
              <w:rPr>
                <w:b/>
                <w:sz w:val="22"/>
                <w:szCs w:val="22"/>
              </w:rPr>
            </w:pPr>
            <w:r>
              <w:rPr>
                <w:b/>
                <w:sz w:val="22"/>
                <w:szCs w:val="22"/>
              </w:rPr>
              <w:t>68</w:t>
            </w:r>
          </w:p>
        </w:tc>
      </w:tr>
    </w:tbl>
    <w:p w14:paraId="021ED237" w14:textId="0D98B40F" w:rsidR="000A6E91" w:rsidRDefault="00BD7B96" w:rsidP="008C7F23">
      <w:pPr>
        <w:rPr>
          <w:rFonts w:cs="Times New Roman"/>
          <w:i/>
          <w:sz w:val="20"/>
          <w:szCs w:val="20"/>
        </w:rPr>
      </w:pPr>
      <w:r w:rsidRPr="008C7DAB">
        <w:rPr>
          <w:rFonts w:cs="Times New Roman"/>
          <w:i/>
          <w:szCs w:val="24"/>
        </w:rPr>
        <w:t xml:space="preserve"> </w:t>
      </w:r>
      <w:r w:rsidR="00EA640E" w:rsidRPr="008C7DAB">
        <w:rPr>
          <w:rFonts w:cs="Times New Roman"/>
          <w:i/>
          <w:sz w:val="20"/>
          <w:szCs w:val="20"/>
        </w:rPr>
        <w:t>Sumber</w:t>
      </w:r>
      <w:r w:rsidR="007E6C7C" w:rsidRPr="008C7DAB">
        <w:rPr>
          <w:rFonts w:cs="Times New Roman"/>
          <w:i/>
          <w:sz w:val="20"/>
          <w:szCs w:val="20"/>
        </w:rPr>
        <w:t>:</w:t>
      </w:r>
      <w:r w:rsidR="00834BE0">
        <w:rPr>
          <w:rFonts w:cs="Times New Roman"/>
          <w:i/>
          <w:sz w:val="20"/>
          <w:szCs w:val="20"/>
        </w:rPr>
        <w:t xml:space="preserve"> </w:t>
      </w:r>
      <w:r w:rsidRPr="008C7DAB">
        <w:rPr>
          <w:rFonts w:cs="Times New Roman"/>
          <w:i/>
          <w:sz w:val="20"/>
          <w:szCs w:val="20"/>
        </w:rPr>
        <w:t>Data Diolah Peneliti, 2024</w:t>
      </w:r>
      <w:bookmarkStart w:id="271" w:name="_Toc162300760"/>
      <w:bookmarkStart w:id="272" w:name="_Toc162347332"/>
    </w:p>
    <w:p w14:paraId="5BFD8328" w14:textId="77777777" w:rsidR="003F505E" w:rsidRPr="008C7DAB" w:rsidRDefault="003F505E" w:rsidP="00D67F12">
      <w:pPr>
        <w:spacing w:line="240" w:lineRule="auto"/>
        <w:rPr>
          <w:rFonts w:cs="Times New Roman"/>
          <w:i/>
          <w:sz w:val="20"/>
          <w:szCs w:val="20"/>
        </w:rPr>
      </w:pPr>
    </w:p>
    <w:p w14:paraId="4D40F5B4" w14:textId="14AEC78F" w:rsidR="00283A99" w:rsidRPr="007E379C" w:rsidRDefault="007E379C" w:rsidP="007E379C">
      <w:pPr>
        <w:pStyle w:val="Heading2"/>
      </w:pPr>
      <w:bookmarkStart w:id="273" w:name="_Toc180530885"/>
      <w:bookmarkStart w:id="274" w:name="_Toc190134243"/>
      <w:bookmarkStart w:id="275" w:name="_Toc190157982"/>
      <w:bookmarkStart w:id="276" w:name="_Toc192028384"/>
      <w:bookmarkStart w:id="277" w:name="_Toc192029635"/>
      <w:bookmarkStart w:id="278" w:name="_Toc199763854"/>
      <w:bookmarkEnd w:id="271"/>
      <w:bookmarkEnd w:id="272"/>
      <w:r>
        <w:t>3.3</w:t>
      </w:r>
      <w:r>
        <w:tab/>
      </w:r>
      <w:r w:rsidR="00283A99" w:rsidRPr="007E379C">
        <w:t>Jenis dan Sumber Data</w:t>
      </w:r>
      <w:bookmarkEnd w:id="273"/>
      <w:bookmarkEnd w:id="274"/>
      <w:bookmarkEnd w:id="275"/>
      <w:bookmarkEnd w:id="276"/>
      <w:bookmarkEnd w:id="277"/>
      <w:bookmarkEnd w:id="278"/>
    </w:p>
    <w:p w14:paraId="3E6CB7D8" w14:textId="344FF3FC" w:rsidR="00D67F12" w:rsidRPr="008C7DAB" w:rsidRDefault="009D5888" w:rsidP="00AC2D53">
      <w:pPr>
        <w:spacing w:after="0"/>
        <w:ind w:firstLine="709"/>
        <w:rPr>
          <w:rFonts w:cs="Times New Roman"/>
          <w:kern w:val="0"/>
          <w:szCs w:val="24"/>
          <w:lang w:val="id-ID" w:bidi="ar-SA"/>
          <w14:ligatures w14:val="none"/>
        </w:rPr>
      </w:pPr>
      <w:r w:rsidRPr="009D5888">
        <w:rPr>
          <w:rFonts w:cs="Times New Roman"/>
          <w:kern w:val="0"/>
          <w:szCs w:val="24"/>
          <w:lang w:val="id-ID" w:bidi="ar-SA"/>
          <w14:ligatures w14:val="none"/>
        </w:rPr>
        <w:t>Penelitian memiliki karakteristik sebagai penelitian kuantitatif. Data yang digunakan dalam penelitian ini merupakan data sekunder. Data yang digunakan dalam penelitian ini berasal dari laporan tahunan (annual report) dan laporan keberlanjutan (sustainability report) yang tercatat di Bursa Efek Indonesia dan website perusahaan pada periode 2020-2023. Sumber data ini dapat diakses melalui situs resmi BEI di www.idx.co.id serta website pada perusahaan</w:t>
      </w:r>
      <w:r w:rsidR="006C424E">
        <w:rPr>
          <w:rFonts w:cs="Times New Roman"/>
          <w:kern w:val="0"/>
          <w:szCs w:val="24"/>
          <w:lang w:val="id-ID" w:bidi="ar-SA"/>
          <w14:ligatures w14:val="none"/>
        </w:rPr>
        <w:t>.</w:t>
      </w:r>
    </w:p>
    <w:p w14:paraId="728C5A22" w14:textId="60B11625" w:rsidR="00794D25" w:rsidRPr="007E379C" w:rsidRDefault="00794D25" w:rsidP="007E379C">
      <w:pPr>
        <w:pStyle w:val="Heading2"/>
      </w:pPr>
      <w:bookmarkStart w:id="279" w:name="_Toc162300761"/>
      <w:bookmarkStart w:id="280" w:name="_Toc162347333"/>
      <w:bookmarkStart w:id="281" w:name="_Toc180530886"/>
      <w:bookmarkStart w:id="282" w:name="_Toc190134244"/>
      <w:bookmarkStart w:id="283" w:name="_Toc190157983"/>
      <w:bookmarkStart w:id="284" w:name="_Toc192028385"/>
      <w:bookmarkStart w:id="285" w:name="_Toc192029636"/>
      <w:bookmarkStart w:id="286" w:name="_Toc199763855"/>
      <w:r w:rsidRPr="007E379C">
        <w:t>3.4</w:t>
      </w:r>
      <w:r w:rsidRPr="007E379C">
        <w:tab/>
      </w:r>
      <w:r w:rsidR="006F18E0" w:rsidRPr="007E379C">
        <w:t>Metode</w:t>
      </w:r>
      <w:r w:rsidR="000F6102" w:rsidRPr="007E379C">
        <w:t xml:space="preserve"> </w:t>
      </w:r>
      <w:r w:rsidRPr="007E379C">
        <w:t>Pengumpulan Data</w:t>
      </w:r>
      <w:bookmarkEnd w:id="279"/>
      <w:bookmarkEnd w:id="280"/>
      <w:bookmarkEnd w:id="281"/>
      <w:bookmarkEnd w:id="282"/>
      <w:bookmarkEnd w:id="283"/>
      <w:bookmarkEnd w:id="284"/>
      <w:bookmarkEnd w:id="285"/>
      <w:bookmarkEnd w:id="286"/>
    </w:p>
    <w:p w14:paraId="23BF0A2B" w14:textId="77777777" w:rsidR="009D5888" w:rsidRPr="009D5888" w:rsidRDefault="009D5888" w:rsidP="009D5888">
      <w:pPr>
        <w:spacing w:after="0"/>
        <w:ind w:firstLine="720"/>
        <w:rPr>
          <w:rFonts w:cs="Times New Roman"/>
          <w:kern w:val="0"/>
          <w:szCs w:val="24"/>
          <w:lang w:val="id-ID" w:bidi="ar-SA"/>
          <w14:ligatures w14:val="none"/>
        </w:rPr>
      </w:pPr>
      <w:bookmarkStart w:id="287" w:name="_Toc162300762"/>
      <w:bookmarkStart w:id="288" w:name="_Toc162347334"/>
      <w:bookmarkStart w:id="289" w:name="_Toc180530887"/>
      <w:bookmarkStart w:id="290" w:name="_Toc190134245"/>
      <w:bookmarkStart w:id="291" w:name="_Toc190157984"/>
      <w:bookmarkStart w:id="292" w:name="_Toc192028386"/>
      <w:bookmarkStart w:id="293" w:name="_Toc192029637"/>
      <w:bookmarkStart w:id="294" w:name="_Toc199763856"/>
      <w:r w:rsidRPr="009D5888">
        <w:rPr>
          <w:rFonts w:cs="Times New Roman"/>
          <w:kern w:val="0"/>
          <w:szCs w:val="24"/>
          <w:lang w:val="id-ID" w:bidi="ar-SA"/>
          <w14:ligatures w14:val="none"/>
        </w:rPr>
        <w:t>Data yang digunakan adalah data sekunder yang didefinisikan sebagai data yang tidak diperoleh secara langsung oleh peneliti, melainkan telah dikumpulkan atau digunakan sebelumnya oleh organisasi lain. Sumber data sekunder mencakup laporan keuangan, laporan berkelanjutan, dan peringkat PROPER yang diakses dari situs web yang relevan.</w:t>
      </w:r>
    </w:p>
    <w:p w14:paraId="04C5FF93" w14:textId="77777777" w:rsidR="008537EE" w:rsidRDefault="008537EE" w:rsidP="007E379C">
      <w:pPr>
        <w:pStyle w:val="Heading2"/>
      </w:pPr>
    </w:p>
    <w:p w14:paraId="4ACD21AC" w14:textId="77777777" w:rsidR="008537EE" w:rsidRDefault="008537EE" w:rsidP="007E379C">
      <w:pPr>
        <w:pStyle w:val="Heading2"/>
      </w:pPr>
    </w:p>
    <w:p w14:paraId="53883687" w14:textId="3AEA550A" w:rsidR="00FC1C24" w:rsidRPr="008C7DAB" w:rsidRDefault="00FC1C24" w:rsidP="007E379C">
      <w:pPr>
        <w:pStyle w:val="Heading2"/>
      </w:pPr>
      <w:r w:rsidRPr="008C7DAB">
        <w:lastRenderedPageBreak/>
        <w:t>3.5</w:t>
      </w:r>
      <w:r w:rsidRPr="008C7DAB">
        <w:tab/>
      </w:r>
      <w:r w:rsidR="00197A44">
        <w:t>Alat</w:t>
      </w:r>
      <w:r w:rsidR="00E14895">
        <w:t xml:space="preserve"> </w:t>
      </w:r>
      <w:r w:rsidRPr="008C7DAB">
        <w:t>Analisis</w:t>
      </w:r>
      <w:bookmarkEnd w:id="287"/>
      <w:bookmarkEnd w:id="288"/>
      <w:r w:rsidR="00E45146" w:rsidRPr="008C7DAB">
        <w:t xml:space="preserve"> Data</w:t>
      </w:r>
      <w:bookmarkEnd w:id="289"/>
      <w:bookmarkEnd w:id="290"/>
      <w:bookmarkEnd w:id="291"/>
      <w:bookmarkEnd w:id="292"/>
      <w:bookmarkEnd w:id="293"/>
      <w:bookmarkEnd w:id="294"/>
    </w:p>
    <w:p w14:paraId="29B81DE2" w14:textId="7F5274D9" w:rsidR="00C64E26" w:rsidRPr="00F779C8" w:rsidRDefault="00FC1C24" w:rsidP="00C64E26">
      <w:pPr>
        <w:rPr>
          <w:rFonts w:cs="Times New Roman"/>
          <w:i/>
          <w:iCs/>
          <w:lang w:val="id-ID" w:bidi="ar-SA"/>
        </w:rPr>
      </w:pPr>
      <w:r w:rsidRPr="008C7DAB">
        <w:rPr>
          <w:rFonts w:cs="Times New Roman"/>
          <w:b/>
          <w:bCs/>
          <w:lang w:val="id-ID" w:bidi="ar-SA"/>
        </w:rPr>
        <w:tab/>
      </w:r>
      <w:bookmarkStart w:id="295" w:name="_Toc162298209"/>
      <w:bookmarkStart w:id="296" w:name="_Toc162300763"/>
      <w:bookmarkStart w:id="297" w:name="_Toc162347335"/>
      <w:r w:rsidRPr="008C7DAB">
        <w:rPr>
          <w:rFonts w:cs="Times New Roman"/>
          <w:lang w:val="id-ID" w:bidi="ar-SA"/>
        </w:rPr>
        <w:t xml:space="preserve">Pada peneltian ini </w:t>
      </w:r>
      <w:r w:rsidR="007E4246">
        <w:rPr>
          <w:rFonts w:cs="Times New Roman"/>
          <w:lang w:val="id-ID" w:bidi="ar-SA"/>
        </w:rPr>
        <w:t>alat analisis yang digunakan</w:t>
      </w:r>
      <w:r w:rsidRPr="008C7DAB">
        <w:rPr>
          <w:rFonts w:cs="Times New Roman"/>
          <w:lang w:val="id-ID" w:bidi="ar-SA"/>
        </w:rPr>
        <w:t xml:space="preserve"> </w:t>
      </w:r>
      <w:bookmarkEnd w:id="295"/>
      <w:bookmarkEnd w:id="296"/>
      <w:bookmarkEnd w:id="297"/>
      <w:r w:rsidR="0008012F">
        <w:rPr>
          <w:rFonts w:cs="Times New Roman"/>
          <w:lang w:val="id-ID" w:bidi="ar-SA"/>
        </w:rPr>
        <w:t xml:space="preserve">untuk mengelola dan menganalisis data dalam penelitian ini adalah aplikasi stastistik </w:t>
      </w:r>
      <w:r w:rsidR="00F779C8">
        <w:rPr>
          <w:rFonts w:cs="Times New Roman"/>
          <w:i/>
          <w:iCs/>
          <w:lang w:val="id-ID" w:bidi="ar-SA"/>
        </w:rPr>
        <w:t xml:space="preserve">SPSS </w:t>
      </w:r>
      <w:r w:rsidR="0006583B">
        <w:rPr>
          <w:rFonts w:cs="Times New Roman"/>
          <w:lang w:val="id-ID" w:bidi="ar-SA"/>
        </w:rPr>
        <w:t xml:space="preserve">versi </w:t>
      </w:r>
      <w:r w:rsidR="00F779C8">
        <w:rPr>
          <w:rFonts w:cs="Times New Roman"/>
          <w:lang w:val="id-ID" w:bidi="ar-SA"/>
        </w:rPr>
        <w:t>2</w:t>
      </w:r>
      <w:r w:rsidR="00F856FD">
        <w:rPr>
          <w:rFonts w:cs="Times New Roman"/>
          <w:lang w:val="id-ID" w:bidi="ar-SA"/>
        </w:rPr>
        <w:t>6</w:t>
      </w:r>
      <w:r w:rsidR="00F779C8">
        <w:rPr>
          <w:rFonts w:cs="Times New Roman"/>
          <w:lang w:val="id-ID" w:bidi="ar-SA"/>
        </w:rPr>
        <w:t xml:space="preserve"> </w:t>
      </w:r>
      <w:r w:rsidR="00F779C8">
        <w:rPr>
          <w:rFonts w:cs="Times New Roman"/>
          <w:i/>
          <w:iCs/>
          <w:lang w:val="id-ID" w:bidi="ar-SA"/>
        </w:rPr>
        <w:t>for windows.</w:t>
      </w:r>
    </w:p>
    <w:p w14:paraId="4EB37D02" w14:textId="1F6FE735" w:rsidR="00FC1C24" w:rsidRPr="007E379C" w:rsidRDefault="00FC1C24" w:rsidP="007E379C">
      <w:pPr>
        <w:pStyle w:val="Heading3"/>
        <w:rPr>
          <w:b/>
          <w:bCs/>
          <w:lang w:bidi="ar-SA"/>
        </w:rPr>
      </w:pPr>
      <w:bookmarkStart w:id="298" w:name="_Toc154672894"/>
      <w:bookmarkStart w:id="299" w:name="_Toc162298210"/>
      <w:bookmarkStart w:id="300" w:name="_Toc162300764"/>
      <w:bookmarkStart w:id="301" w:name="_Toc162347336"/>
      <w:bookmarkStart w:id="302" w:name="_Toc180530888"/>
      <w:bookmarkStart w:id="303" w:name="_Toc190134246"/>
      <w:bookmarkStart w:id="304" w:name="_Toc190157985"/>
      <w:bookmarkStart w:id="305" w:name="_Toc192028387"/>
      <w:bookmarkStart w:id="306" w:name="_Toc192029638"/>
      <w:bookmarkStart w:id="307" w:name="_Toc199763857"/>
      <w:r w:rsidRPr="007E379C">
        <w:rPr>
          <w:b/>
          <w:bCs/>
          <w:lang w:bidi="ar-SA"/>
        </w:rPr>
        <w:t>3.5.1</w:t>
      </w:r>
      <w:r w:rsidRPr="007E379C">
        <w:rPr>
          <w:b/>
          <w:bCs/>
          <w:lang w:bidi="ar-SA"/>
        </w:rPr>
        <w:tab/>
      </w:r>
      <w:r w:rsidR="00E45146" w:rsidRPr="007E379C">
        <w:rPr>
          <w:b/>
          <w:bCs/>
          <w:lang w:bidi="ar-SA"/>
        </w:rPr>
        <w:t>Analisi</w:t>
      </w:r>
      <w:r w:rsidR="00E469DA" w:rsidRPr="007E379C">
        <w:rPr>
          <w:b/>
          <w:bCs/>
          <w:lang w:bidi="ar-SA"/>
        </w:rPr>
        <w:t>s</w:t>
      </w:r>
      <w:r w:rsidR="00E45146" w:rsidRPr="007E379C">
        <w:rPr>
          <w:b/>
          <w:bCs/>
          <w:lang w:bidi="ar-SA"/>
        </w:rPr>
        <w:t xml:space="preserve"> </w:t>
      </w:r>
      <w:r w:rsidRPr="007E379C">
        <w:rPr>
          <w:b/>
          <w:bCs/>
          <w:lang w:bidi="ar-SA"/>
        </w:rPr>
        <w:t xml:space="preserve">Statistik </w:t>
      </w:r>
      <w:r w:rsidRPr="007E379C">
        <w:rPr>
          <w:b/>
          <w:bCs/>
          <w:lang w:val="id-ID" w:bidi="ar-SA"/>
        </w:rPr>
        <w:t>D</w:t>
      </w:r>
      <w:r w:rsidRPr="007E379C">
        <w:rPr>
          <w:b/>
          <w:bCs/>
          <w:lang w:bidi="ar-SA"/>
        </w:rPr>
        <w:t>eskriptif</w:t>
      </w:r>
      <w:bookmarkEnd w:id="298"/>
      <w:bookmarkEnd w:id="299"/>
      <w:bookmarkEnd w:id="300"/>
      <w:bookmarkEnd w:id="301"/>
      <w:bookmarkEnd w:id="302"/>
      <w:bookmarkEnd w:id="303"/>
      <w:bookmarkEnd w:id="304"/>
      <w:bookmarkEnd w:id="305"/>
      <w:bookmarkEnd w:id="306"/>
      <w:bookmarkEnd w:id="307"/>
    </w:p>
    <w:p w14:paraId="308A9047" w14:textId="0309DFC7" w:rsidR="00C64E26" w:rsidRPr="008C7DAB" w:rsidRDefault="00E45146" w:rsidP="00C707BB">
      <w:pPr>
        <w:ind w:firstLine="720"/>
        <w:rPr>
          <w:rFonts w:cs="Times New Roman"/>
          <w:lang w:bidi="ar-SA"/>
        </w:rPr>
      </w:pPr>
      <w:bookmarkStart w:id="308" w:name="_Toc162298211"/>
      <w:bookmarkStart w:id="309" w:name="_Toc162300765"/>
      <w:bookmarkStart w:id="310" w:name="_Toc162347337"/>
      <w:r w:rsidRPr="008C7DAB">
        <w:rPr>
          <w:rFonts w:cs="Times New Roman"/>
          <w:lang w:bidi="ar-SA"/>
        </w:rPr>
        <w:t>S</w:t>
      </w:r>
      <w:r w:rsidR="00FC1C24" w:rsidRPr="008C7DAB">
        <w:rPr>
          <w:rFonts w:cs="Times New Roman"/>
          <w:lang w:bidi="ar-SA"/>
        </w:rPr>
        <w:t>tatistik deskriptif adalah metode statistik yang digunakan dalam penelitian untuk memberikan gambaran umum tentang variabel-variabel yang berkaitan dengan penelitian tersebut. Statistik deskriptif melibatkan proses pengumpulan, ringkasan, dan penyajian data menggunakan nilai-nilai seperti rata-rata, median, standar deviasi, serta nilai maksimum dan minimum.</w:t>
      </w:r>
      <w:bookmarkEnd w:id="308"/>
      <w:bookmarkEnd w:id="309"/>
      <w:bookmarkEnd w:id="310"/>
    </w:p>
    <w:p w14:paraId="71E374F1" w14:textId="5864CF99" w:rsidR="00FC1C24" w:rsidRPr="007E379C" w:rsidRDefault="00FC1C24" w:rsidP="007E379C">
      <w:pPr>
        <w:pStyle w:val="Heading3"/>
        <w:rPr>
          <w:b/>
          <w:bCs/>
          <w:sz w:val="28"/>
          <w:lang w:val="sv-SE" w:bidi="ar-SA"/>
        </w:rPr>
      </w:pPr>
      <w:bookmarkStart w:id="311" w:name="_Toc154672895"/>
      <w:bookmarkStart w:id="312" w:name="_Toc162298212"/>
      <w:bookmarkStart w:id="313" w:name="_Toc162300766"/>
      <w:bookmarkStart w:id="314" w:name="_Toc162347338"/>
      <w:bookmarkStart w:id="315" w:name="_Toc180530889"/>
      <w:bookmarkStart w:id="316" w:name="_Toc190134247"/>
      <w:bookmarkStart w:id="317" w:name="_Toc190157986"/>
      <w:bookmarkStart w:id="318" w:name="_Toc192028388"/>
      <w:bookmarkStart w:id="319" w:name="_Toc192029639"/>
      <w:bookmarkStart w:id="320" w:name="_Toc199763858"/>
      <w:r w:rsidRPr="007E379C">
        <w:rPr>
          <w:b/>
          <w:bCs/>
          <w:lang w:val="sv-SE" w:bidi="ar-SA"/>
        </w:rPr>
        <w:t>3.5.2</w:t>
      </w:r>
      <w:r w:rsidRPr="007E379C">
        <w:rPr>
          <w:b/>
          <w:bCs/>
          <w:lang w:val="sv-SE" w:bidi="ar-SA"/>
        </w:rPr>
        <w:tab/>
        <w:t>Uji Asumsi Klasik</w:t>
      </w:r>
      <w:bookmarkEnd w:id="311"/>
      <w:bookmarkEnd w:id="312"/>
      <w:bookmarkEnd w:id="313"/>
      <w:bookmarkEnd w:id="314"/>
      <w:bookmarkEnd w:id="315"/>
      <w:bookmarkEnd w:id="316"/>
      <w:bookmarkEnd w:id="317"/>
      <w:bookmarkEnd w:id="318"/>
      <w:bookmarkEnd w:id="319"/>
      <w:bookmarkEnd w:id="320"/>
    </w:p>
    <w:p w14:paraId="7D5EE111" w14:textId="77777777" w:rsidR="008537EE" w:rsidRPr="00615EFC" w:rsidRDefault="008537EE" w:rsidP="008537EE">
      <w:pPr>
        <w:spacing w:after="0"/>
        <w:ind w:firstLine="720"/>
        <w:rPr>
          <w:rFonts w:cs="Times New Roman"/>
          <w:kern w:val="0"/>
          <w14:ligatures w14:val="none"/>
        </w:rPr>
      </w:pPr>
      <w:r>
        <w:rPr>
          <w:rFonts w:cs="Times New Roman"/>
          <w:kern w:val="0"/>
          <w:lang w:val="id-ID"/>
          <w14:ligatures w14:val="none"/>
        </w:rPr>
        <w:t>P</w:t>
      </w:r>
      <w:r w:rsidRPr="00615EFC">
        <w:rPr>
          <w:rFonts w:cs="Times New Roman"/>
          <w:kern w:val="0"/>
          <w:lang w:val="id-ID"/>
          <w14:ligatures w14:val="none"/>
        </w:rPr>
        <w:t xml:space="preserve">ersyaratan statistik yang </w:t>
      </w:r>
      <w:r>
        <w:rPr>
          <w:rFonts w:cs="Times New Roman"/>
          <w:kern w:val="0"/>
          <w:lang w:val="id-ID"/>
          <w14:ligatures w14:val="none"/>
        </w:rPr>
        <w:t>harus</w:t>
      </w:r>
      <w:r w:rsidRPr="00615EFC">
        <w:rPr>
          <w:rFonts w:cs="Times New Roman"/>
          <w:kern w:val="0"/>
          <w:lang w:val="id-ID"/>
          <w14:ligatures w14:val="none"/>
        </w:rPr>
        <w:t xml:space="preserve"> dipenuhi dalam analisis regresi linier adalah melakukan uji terhadap asumsi klasik. Beberapa uji meliputi:</w:t>
      </w:r>
    </w:p>
    <w:p w14:paraId="2A1EFFB9" w14:textId="435637C8" w:rsidR="00FC1C24" w:rsidRDefault="00FC1C24" w:rsidP="007E379C">
      <w:pPr>
        <w:pStyle w:val="Heading4"/>
        <w:numPr>
          <w:ilvl w:val="0"/>
          <w:numId w:val="32"/>
        </w:numPr>
        <w:ind w:hanging="720"/>
        <w:rPr>
          <w:lang w:val="en-ID" w:bidi="ar-SA"/>
        </w:rPr>
      </w:pPr>
      <w:r w:rsidRPr="008C7DAB">
        <w:rPr>
          <w:lang w:val="en-ID" w:bidi="ar-SA"/>
        </w:rPr>
        <w:t xml:space="preserve">Uji Normalitas </w:t>
      </w:r>
    </w:p>
    <w:p w14:paraId="303DA30C" w14:textId="77777777" w:rsidR="008537EE" w:rsidRPr="00615EFC" w:rsidRDefault="008537EE" w:rsidP="008537EE">
      <w:pPr>
        <w:ind w:firstLine="709"/>
        <w:rPr>
          <w:rFonts w:cs="Times New Roman"/>
        </w:rPr>
      </w:pPr>
      <w:r>
        <w:rPr>
          <w:rFonts w:cs="Times New Roman"/>
        </w:rPr>
        <w:t>D</w:t>
      </w:r>
      <w:r w:rsidRPr="00615EFC">
        <w:rPr>
          <w:rFonts w:cs="Times New Roman"/>
        </w:rPr>
        <w:t xml:space="preserve">igunakan uji statistik nonparametrik </w:t>
      </w:r>
      <w:r w:rsidRPr="00615EFC">
        <w:rPr>
          <w:rFonts w:cs="Times New Roman"/>
          <w:i/>
          <w:iCs/>
        </w:rPr>
        <w:t>Kolmogorov-Smirnov</w:t>
      </w:r>
      <w:r w:rsidRPr="00615EFC">
        <w:rPr>
          <w:rFonts w:cs="Times New Roman"/>
        </w:rPr>
        <w:t xml:space="preserve"> (K-S) untuk menginterpretasikan temuan. Selanjutnya, hasil uji tersebut akan dibandingkan untuk menentukan hasil sebagai berikut:</w:t>
      </w:r>
    </w:p>
    <w:p w14:paraId="47A4DF99" w14:textId="77777777" w:rsidR="008537EE" w:rsidRPr="00615EFC" w:rsidRDefault="008537EE" w:rsidP="008537EE">
      <w:pPr>
        <w:numPr>
          <w:ilvl w:val="0"/>
          <w:numId w:val="9"/>
        </w:numPr>
        <w:spacing w:after="0"/>
        <w:ind w:left="709" w:hanging="709"/>
        <w:contextualSpacing/>
        <w:rPr>
          <w:rFonts w:cs="Times New Roman"/>
          <w:kern w:val="0"/>
          <w14:ligatures w14:val="none"/>
        </w:rPr>
      </w:pPr>
      <w:r>
        <w:rPr>
          <w:rFonts w:cs="Times New Roman"/>
          <w:kern w:val="0"/>
          <w14:ligatures w14:val="none"/>
        </w:rPr>
        <w:t>Bila</w:t>
      </w:r>
      <w:r w:rsidRPr="00615EFC">
        <w:rPr>
          <w:rFonts w:cs="Times New Roman"/>
          <w:kern w:val="0"/>
          <w14:ligatures w14:val="none"/>
        </w:rPr>
        <w:t xml:space="preserve"> nilai Monte Carlo Sig (2-tailed) yang dihasilkan lebih besar dari 0,05, dapat disimpulkan bahwa residual memiliki distribusi normal (sig &gt; 0,05).</w:t>
      </w:r>
    </w:p>
    <w:p w14:paraId="1B22BB10" w14:textId="77777777" w:rsidR="008537EE" w:rsidRPr="00615EFC" w:rsidRDefault="008537EE" w:rsidP="008537EE">
      <w:pPr>
        <w:numPr>
          <w:ilvl w:val="0"/>
          <w:numId w:val="9"/>
        </w:numPr>
        <w:spacing w:after="0"/>
        <w:ind w:left="709" w:hanging="709"/>
        <w:contextualSpacing/>
        <w:rPr>
          <w:rFonts w:cs="Times New Roman"/>
          <w:kern w:val="0"/>
          <w14:ligatures w14:val="none"/>
        </w:rPr>
      </w:pPr>
      <w:r>
        <w:rPr>
          <w:rFonts w:cs="Times New Roman"/>
          <w:kern w:val="0"/>
          <w14:ligatures w14:val="none"/>
        </w:rPr>
        <w:t>Bila</w:t>
      </w:r>
      <w:r w:rsidRPr="00615EFC">
        <w:rPr>
          <w:rFonts w:cs="Times New Roman"/>
          <w:kern w:val="0"/>
          <w14:ligatures w14:val="none"/>
        </w:rPr>
        <w:t xml:space="preserve"> nilai Monte Carlo Sig (2-tailed) yang dihasilkan kurang dari 0,05, dapat disimpulkan bahwa residual tidak memiliki distribusi normal (sig &lt; 0,05). </w:t>
      </w:r>
    </w:p>
    <w:p w14:paraId="4A120459" w14:textId="77777777" w:rsidR="008537EE" w:rsidRPr="008537EE" w:rsidRDefault="008537EE" w:rsidP="008537EE">
      <w:pPr>
        <w:rPr>
          <w:lang w:val="en-ID" w:bidi="ar-SA"/>
        </w:rPr>
      </w:pPr>
    </w:p>
    <w:p w14:paraId="7ECB3ADC" w14:textId="2A1B7A6C" w:rsidR="001117B5" w:rsidRDefault="00FC1C24" w:rsidP="007E379C">
      <w:pPr>
        <w:pStyle w:val="Heading4"/>
        <w:numPr>
          <w:ilvl w:val="0"/>
          <w:numId w:val="32"/>
        </w:numPr>
        <w:ind w:hanging="720"/>
        <w:rPr>
          <w:lang w:val="en-ID" w:bidi="ar-SA"/>
        </w:rPr>
      </w:pPr>
      <w:r w:rsidRPr="008C7DAB">
        <w:rPr>
          <w:lang w:val="en-ID" w:bidi="ar-SA"/>
        </w:rPr>
        <w:lastRenderedPageBreak/>
        <w:t xml:space="preserve">Uji Multikolinearitas </w:t>
      </w:r>
    </w:p>
    <w:p w14:paraId="4FC47C7D" w14:textId="638CD84D" w:rsidR="00FC1C24" w:rsidRPr="001117B5" w:rsidRDefault="008537EE" w:rsidP="001117B5">
      <w:pPr>
        <w:spacing w:after="0"/>
        <w:ind w:firstLine="709"/>
        <w:contextualSpacing/>
        <w:rPr>
          <w:rFonts w:cs="Times New Roman"/>
          <w:b/>
          <w:bCs/>
          <w:kern w:val="0"/>
          <w:szCs w:val="24"/>
          <w:lang w:val="en-ID" w:bidi="ar-SA"/>
          <w14:ligatures w14:val="none"/>
        </w:rPr>
      </w:pPr>
      <w:r>
        <w:rPr>
          <w:rFonts w:cs="Times New Roman"/>
          <w:kern w:val="0"/>
          <w:szCs w:val="24"/>
          <w:lang w:val="en-ID" w:bidi="ar-SA"/>
          <w14:ligatures w14:val="none"/>
        </w:rPr>
        <w:t>U</w:t>
      </w:r>
      <w:r w:rsidRPr="008537EE">
        <w:rPr>
          <w:rFonts w:cs="Times New Roman"/>
          <w:kern w:val="0"/>
          <w:szCs w:val="24"/>
          <w:lang w:val="en-ID" w:bidi="ar-SA"/>
          <w14:ligatures w14:val="none"/>
        </w:rPr>
        <w:t>ntuk mengetahui apakah ada perbedaan dalam varians residual di antara pengamatan yang ditunjukkan oleh model regresi.  Nilai toleransi dan faktor inflasi varian (VIF) harus diperhatikan jika model regresi tidak memiliki korelasi antara variabel bebas. Nilai toleransi lebih dari 0,10 dan VIF kurang dari 10 menunjukkan bahwa model regresi tidak memiliki masalah multikolineritas.</w:t>
      </w:r>
    </w:p>
    <w:p w14:paraId="07B94313" w14:textId="3D38ADD1" w:rsidR="00AE4150" w:rsidRDefault="00AE4150" w:rsidP="007E379C">
      <w:pPr>
        <w:pStyle w:val="Heading4"/>
        <w:numPr>
          <w:ilvl w:val="0"/>
          <w:numId w:val="32"/>
        </w:numPr>
        <w:ind w:hanging="720"/>
        <w:rPr>
          <w:lang w:val="en-ID" w:bidi="ar-SA"/>
        </w:rPr>
      </w:pPr>
      <w:r w:rsidRPr="008C7DAB">
        <w:rPr>
          <w:lang w:val="en-ID" w:bidi="ar-SA"/>
        </w:rPr>
        <w:t xml:space="preserve">Uji </w:t>
      </w:r>
      <w:r w:rsidR="008F156F" w:rsidRPr="008C7DAB">
        <w:rPr>
          <w:lang w:val="en-ID" w:bidi="ar-SA"/>
        </w:rPr>
        <w:t>Heteroskedastisita</w:t>
      </w:r>
      <w:r w:rsidR="005008D1">
        <w:rPr>
          <w:lang w:val="en-ID" w:bidi="ar-SA"/>
        </w:rPr>
        <w:t>s</w:t>
      </w:r>
    </w:p>
    <w:p w14:paraId="35CF3CC2" w14:textId="7BDBE546" w:rsidR="000A6E91" w:rsidRPr="005008D1" w:rsidRDefault="008537EE" w:rsidP="005857AD">
      <w:pPr>
        <w:spacing w:after="0"/>
        <w:ind w:firstLine="720"/>
        <w:rPr>
          <w:rFonts w:cs="Times New Roman"/>
          <w:kern w:val="0"/>
          <w:szCs w:val="24"/>
          <w:lang w:val="en-ID" w:bidi="ar-SA"/>
          <w14:ligatures w14:val="none"/>
        </w:rPr>
      </w:pPr>
      <w:r w:rsidRPr="008537EE">
        <w:rPr>
          <w:rFonts w:cs="Times New Roman"/>
          <w:kern w:val="0"/>
          <w:szCs w:val="24"/>
          <w:lang w:val="en-ID" w:bidi="ar-SA"/>
          <w14:ligatures w14:val="none"/>
        </w:rPr>
        <w:t>Tujuan dari pengujian ini adalah untuk mengetahui apakah model regresi menunjukkan variasi residual antara pengamatan yang berbeda.  Untuk mengetahui apakah sebuah model regresi yang baik tidak memiliki heteroskedastisitas, dapat menggunakan pola scatterplot. Pola tertentu dalam scatterplot menunjukkan bahwa ada heteroskedastisitas dalam model regresi.</w:t>
      </w:r>
      <w:r w:rsidR="005008D1" w:rsidRPr="005008D1">
        <w:rPr>
          <w:rFonts w:cs="Times New Roman"/>
          <w:kern w:val="0"/>
          <w:szCs w:val="24"/>
          <w:lang w:val="en-ID" w:bidi="ar-SA"/>
          <w14:ligatures w14:val="none"/>
        </w:rPr>
        <w:t xml:space="preserve"> </w:t>
      </w:r>
    </w:p>
    <w:p w14:paraId="0FABB2E2" w14:textId="66EE10B4" w:rsidR="008F156F" w:rsidRPr="008F156F" w:rsidRDefault="008F156F" w:rsidP="007E379C">
      <w:pPr>
        <w:pStyle w:val="Heading4"/>
        <w:numPr>
          <w:ilvl w:val="0"/>
          <w:numId w:val="32"/>
        </w:numPr>
        <w:ind w:hanging="720"/>
        <w:rPr>
          <w:lang w:val="en-ID" w:bidi="ar-SA"/>
        </w:rPr>
      </w:pPr>
      <w:r w:rsidRPr="008C7DAB">
        <w:rPr>
          <w:lang w:val="en-ID" w:bidi="ar-SA"/>
        </w:rPr>
        <w:t>Uji Auto</w:t>
      </w:r>
      <w:r>
        <w:rPr>
          <w:lang w:val="en-ID" w:bidi="ar-SA"/>
        </w:rPr>
        <w:t>k</w:t>
      </w:r>
      <w:r w:rsidRPr="008C7DAB">
        <w:rPr>
          <w:lang w:val="en-ID" w:bidi="ar-SA"/>
        </w:rPr>
        <w:t xml:space="preserve">olerasi </w:t>
      </w:r>
    </w:p>
    <w:p w14:paraId="1BC541DE" w14:textId="07E00B22" w:rsidR="00D90520" w:rsidRPr="007F718C" w:rsidRDefault="008537EE" w:rsidP="007F718C">
      <w:pPr>
        <w:spacing w:after="0"/>
        <w:ind w:firstLine="720"/>
      </w:pPr>
      <w:r w:rsidRPr="00615EFC">
        <w:rPr>
          <w:rFonts w:cs="Times New Roman"/>
          <w:kern w:val="0"/>
          <w14:ligatures w14:val="none"/>
        </w:rPr>
        <w:t>Pengujian ini dipergunakan untuk mengevaluasi apakah terdapat keterkaitan antara data yang dikumpulkan berdasarkan urutan waktu (</w:t>
      </w:r>
      <w:r w:rsidRPr="00615EFC">
        <w:rPr>
          <w:rFonts w:cs="Times New Roman"/>
          <w:i/>
          <w:iCs/>
          <w:kern w:val="0"/>
          <w14:ligatures w14:val="none"/>
        </w:rPr>
        <w:t>time series</w:t>
      </w:r>
      <w:r w:rsidRPr="00615EFC">
        <w:rPr>
          <w:rFonts w:cs="Times New Roman"/>
          <w:kern w:val="0"/>
          <w14:ligatures w14:val="none"/>
        </w:rPr>
        <w:t xml:space="preserve">). Dalam melakukan uji autokorelasi, penulis menggunakan metode </w:t>
      </w:r>
      <w:r w:rsidRPr="00615EFC">
        <w:rPr>
          <w:rFonts w:cs="Times New Roman"/>
          <w:i/>
          <w:iCs/>
          <w:kern w:val="0"/>
          <w14:ligatures w14:val="none"/>
        </w:rPr>
        <w:t>Durbin-Watson</w:t>
      </w:r>
      <w:r w:rsidRPr="00615EFC">
        <w:rPr>
          <w:rFonts w:cs="Times New Roman"/>
          <w:kern w:val="0"/>
          <w14:ligatures w14:val="none"/>
        </w:rPr>
        <w:t>. Jika nila DW lebih besar dari -2, demikian terdapat autokorelasi positif, bila berada diantara -2 hingga 2, demikian tidak terdapat autokorelasi, serta bila nilai DW lebih besar dari 2, demikian terjadi autokorelasi negatif</w:t>
      </w:r>
      <w:r w:rsidR="000B3BED">
        <w:rPr>
          <w:rFonts w:cs="Times New Roman"/>
          <w:kern w:val="0"/>
          <w14:ligatures w14:val="none"/>
        </w:rPr>
        <w:t>.</w:t>
      </w:r>
    </w:p>
    <w:p w14:paraId="5515735A" w14:textId="19EC3423" w:rsidR="002E7C78" w:rsidRPr="005857AD" w:rsidRDefault="00342EA4" w:rsidP="005857AD">
      <w:pPr>
        <w:pStyle w:val="Heading3"/>
        <w:rPr>
          <w:b/>
          <w:bCs/>
        </w:rPr>
      </w:pPr>
      <w:bookmarkStart w:id="321" w:name="_Toc192029640"/>
      <w:bookmarkStart w:id="322" w:name="_Toc199763859"/>
      <w:bookmarkStart w:id="323" w:name="_Toc180530891"/>
      <w:bookmarkStart w:id="324" w:name="_Toc162298213"/>
      <w:bookmarkStart w:id="325" w:name="_Toc162300767"/>
      <w:bookmarkStart w:id="326" w:name="_Toc162347339"/>
      <w:r w:rsidRPr="005857AD">
        <w:rPr>
          <w:b/>
          <w:bCs/>
        </w:rPr>
        <w:t>3.5.3</w:t>
      </w:r>
      <w:r w:rsidR="002E7C78" w:rsidRPr="005857AD">
        <w:rPr>
          <w:b/>
          <w:bCs/>
        </w:rPr>
        <w:t xml:space="preserve"> </w:t>
      </w:r>
      <w:r w:rsidR="006916AB" w:rsidRPr="005857AD">
        <w:rPr>
          <w:b/>
          <w:bCs/>
        </w:rPr>
        <w:t xml:space="preserve">Kelayakan Model </w:t>
      </w:r>
      <w:r w:rsidR="005857AD" w:rsidRPr="005857AD">
        <w:rPr>
          <w:b/>
          <w:bCs/>
        </w:rPr>
        <w:t>(</w:t>
      </w:r>
      <w:r w:rsidRPr="005857AD">
        <w:rPr>
          <w:b/>
          <w:bCs/>
        </w:rPr>
        <w:t>Uji F</w:t>
      </w:r>
      <w:r w:rsidR="005857AD" w:rsidRPr="005857AD">
        <w:rPr>
          <w:b/>
          <w:bCs/>
        </w:rPr>
        <w:t>)</w:t>
      </w:r>
      <w:bookmarkEnd w:id="321"/>
      <w:bookmarkEnd w:id="322"/>
    </w:p>
    <w:p w14:paraId="070E69F3" w14:textId="77777777" w:rsidR="000B3BED" w:rsidRPr="00615EFC" w:rsidRDefault="000B3BED" w:rsidP="000B3BED">
      <w:pPr>
        <w:ind w:firstLine="720"/>
        <w:rPr>
          <w:b/>
        </w:rPr>
      </w:pPr>
      <w:bookmarkStart w:id="327" w:name="_Toc192028390"/>
      <w:r w:rsidRPr="00615EFC">
        <w:t xml:space="preserve">Uji ini digunakan untuk mengevaluasi tingkat signifikansi dari model regresi dan untuk menentukan sejauh mana kesesuaian </w:t>
      </w:r>
      <w:r>
        <w:t>antar</w:t>
      </w:r>
      <w:r w:rsidRPr="00615EFC">
        <w:t xml:space="preserve"> variabel independen </w:t>
      </w:r>
      <w:r>
        <w:t>dengan</w:t>
      </w:r>
      <w:r w:rsidRPr="00615EFC">
        <w:t xml:space="preserve"> variabel dependen. Terdapat beberapa kriteria</w:t>
      </w:r>
      <w:r>
        <w:t xml:space="preserve"> </w:t>
      </w:r>
      <w:r w:rsidRPr="00615EFC">
        <w:t xml:space="preserve">sebagai berikut: </w:t>
      </w:r>
    </w:p>
    <w:p w14:paraId="4F035256" w14:textId="77777777" w:rsidR="000B3BED" w:rsidRPr="00615EFC" w:rsidRDefault="000B3BED" w:rsidP="000B3BED">
      <w:pPr>
        <w:numPr>
          <w:ilvl w:val="0"/>
          <w:numId w:val="34"/>
        </w:numPr>
        <w:ind w:hanging="720"/>
        <w:contextualSpacing/>
        <w:rPr>
          <w:rFonts w:cs="Angsana New"/>
        </w:rPr>
      </w:pPr>
      <w:r>
        <w:rPr>
          <w:rFonts w:cs="Angsana New"/>
        </w:rPr>
        <w:lastRenderedPageBreak/>
        <w:t>Bila</w:t>
      </w:r>
      <w:r w:rsidRPr="00615EFC">
        <w:rPr>
          <w:rFonts w:cs="Angsana New"/>
        </w:rPr>
        <w:t xml:space="preserve"> nilai (sig) </w:t>
      </w:r>
      <w:r>
        <w:rPr>
          <w:rFonts w:cs="Angsana New"/>
        </w:rPr>
        <w:t>&lt;</w:t>
      </w:r>
      <w:r w:rsidRPr="00615EFC">
        <w:rPr>
          <w:rFonts w:cs="Angsana New"/>
        </w:rPr>
        <w:t xml:space="preserve"> 5%, model penelitian dianggap memadai dan relevan.</w:t>
      </w:r>
    </w:p>
    <w:p w14:paraId="4D7A9CE3" w14:textId="77777777" w:rsidR="000B3BED" w:rsidRPr="00615EFC" w:rsidRDefault="000B3BED" w:rsidP="000B3BED">
      <w:pPr>
        <w:numPr>
          <w:ilvl w:val="0"/>
          <w:numId w:val="34"/>
        </w:numPr>
        <w:ind w:hanging="720"/>
        <w:contextualSpacing/>
        <w:rPr>
          <w:rFonts w:cs="Angsana New"/>
        </w:rPr>
      </w:pPr>
      <w:r>
        <w:rPr>
          <w:rFonts w:cs="Angsana New"/>
        </w:rPr>
        <w:t>B</w:t>
      </w:r>
      <w:r w:rsidRPr="00615EFC">
        <w:rPr>
          <w:rFonts w:cs="Angsana New"/>
        </w:rPr>
        <w:t xml:space="preserve">ila nilai (sig) </w:t>
      </w:r>
      <w:r>
        <w:rPr>
          <w:rFonts w:cs="Angsana New"/>
        </w:rPr>
        <w:t>&gt;</w:t>
      </w:r>
      <w:r w:rsidRPr="00615EFC">
        <w:rPr>
          <w:rFonts w:cs="Angsana New"/>
        </w:rPr>
        <w:t xml:space="preserve"> 5%, model penelitian dianggap tidak memadai dan tidak relevan.</w:t>
      </w:r>
    </w:p>
    <w:p w14:paraId="0B2A5771" w14:textId="689B76CB" w:rsidR="00357236" w:rsidRPr="005857AD" w:rsidRDefault="00676A0F" w:rsidP="005857AD">
      <w:pPr>
        <w:pStyle w:val="Heading3"/>
        <w:rPr>
          <w:b/>
          <w:bCs/>
          <w:lang w:val="en-ID" w:bidi="ar-SA"/>
        </w:rPr>
      </w:pPr>
      <w:bookmarkStart w:id="328" w:name="_Toc192029641"/>
      <w:bookmarkStart w:id="329" w:name="_Toc199763860"/>
      <w:bookmarkEnd w:id="327"/>
      <w:r w:rsidRPr="005857AD">
        <w:rPr>
          <w:b/>
          <w:bCs/>
          <w:lang w:val="id-ID"/>
        </w:rPr>
        <w:t>3.5.</w:t>
      </w:r>
      <w:r w:rsidR="005857AD" w:rsidRPr="005857AD">
        <w:rPr>
          <w:b/>
          <w:bCs/>
        </w:rPr>
        <w:t>4</w:t>
      </w:r>
      <w:r w:rsidR="005857AD" w:rsidRPr="005857AD">
        <w:rPr>
          <w:b/>
          <w:bCs/>
        </w:rPr>
        <w:tab/>
      </w:r>
      <w:r w:rsidR="007E7CB1" w:rsidRPr="005857AD">
        <w:rPr>
          <w:b/>
          <w:bCs/>
          <w:lang w:val="en-ID" w:bidi="ar-SA"/>
        </w:rPr>
        <w:t>Uji Koefisiensi Determinasi</w:t>
      </w:r>
      <w:r w:rsidRPr="005857AD">
        <w:rPr>
          <w:b/>
          <w:bCs/>
          <w:lang w:val="en-ID" w:bidi="ar-SA"/>
        </w:rPr>
        <w:t xml:space="preserve"> </w:t>
      </w:r>
      <w:r w:rsidR="005857AD">
        <w:rPr>
          <w:b/>
          <w:bCs/>
          <w:lang w:val="en-ID" w:bidi="ar-SA"/>
        </w:rPr>
        <w:t>(Uji R2)</w:t>
      </w:r>
      <w:bookmarkEnd w:id="328"/>
      <w:bookmarkEnd w:id="329"/>
    </w:p>
    <w:p w14:paraId="1B20527F" w14:textId="710C9EB6" w:rsidR="008D2B17" w:rsidRPr="002E085F" w:rsidRDefault="002E085F" w:rsidP="002E085F">
      <w:pPr>
        <w:spacing w:after="0"/>
        <w:ind w:firstLine="720"/>
        <w:rPr>
          <w:rFonts w:cs="Times New Roman"/>
          <w:kern w:val="0"/>
          <w14:ligatures w14:val="none"/>
        </w:rPr>
      </w:pPr>
      <w:r w:rsidRPr="00B83639">
        <w:rPr>
          <w:rFonts w:cs="Times New Roman"/>
          <w:lang w:val="fi-FI"/>
        </w:rPr>
        <w:t>Uji ini digunakan untuk mengukur kemampuan model untuk menjelaskan variasi variabel independen. Skala nilai R2 berkisar dari 0 hingga 1, dan nilai yang lebih tinggi menunjukkan bahwa model mampu menjelaskan variasi variabel independen dengan lebih baik.</w:t>
      </w:r>
      <w:r>
        <w:rPr>
          <w:rFonts w:cs="Times New Roman"/>
          <w:lang w:val="fi-FI"/>
        </w:rPr>
        <w:t xml:space="preserve"> </w:t>
      </w:r>
      <w:r w:rsidRPr="00615EFC">
        <w:rPr>
          <w:rFonts w:cs="Times New Roman"/>
          <w:lang w:val="fi-FI"/>
        </w:rPr>
        <w:t>Semakin mendekati nilai 1, semakin besar kemampuan variabel independen dalam menjelaskan variabel dependen</w:t>
      </w:r>
      <w:r>
        <w:rPr>
          <w:rFonts w:cs="Times New Roman"/>
          <w:lang w:val="fi-FI"/>
        </w:rPr>
        <w:t>.</w:t>
      </w:r>
    </w:p>
    <w:p w14:paraId="5E4F8165" w14:textId="6F1B741E" w:rsidR="00E45146" w:rsidRPr="00FE15EA" w:rsidRDefault="00E45146" w:rsidP="00FE15EA">
      <w:pPr>
        <w:pStyle w:val="Heading3"/>
        <w:rPr>
          <w:b/>
          <w:bCs/>
        </w:rPr>
      </w:pPr>
      <w:bookmarkStart w:id="330" w:name="_Toc190134249"/>
      <w:bookmarkStart w:id="331" w:name="_Toc190157988"/>
      <w:bookmarkStart w:id="332" w:name="_Toc192028391"/>
      <w:bookmarkStart w:id="333" w:name="_Toc192029642"/>
      <w:bookmarkStart w:id="334" w:name="_Toc199763861"/>
      <w:r w:rsidRPr="00FE15EA">
        <w:rPr>
          <w:b/>
          <w:bCs/>
        </w:rPr>
        <w:t>3.</w:t>
      </w:r>
      <w:r w:rsidR="00676A0F" w:rsidRPr="00FE15EA">
        <w:rPr>
          <w:b/>
          <w:bCs/>
        </w:rPr>
        <w:t>5</w:t>
      </w:r>
      <w:r w:rsidRPr="00FE15EA">
        <w:rPr>
          <w:b/>
          <w:bCs/>
        </w:rPr>
        <w:t>.</w:t>
      </w:r>
      <w:r w:rsidR="005857AD">
        <w:rPr>
          <w:b/>
          <w:bCs/>
        </w:rPr>
        <w:t>5</w:t>
      </w:r>
      <w:r w:rsidRPr="00FE15EA">
        <w:rPr>
          <w:b/>
          <w:bCs/>
        </w:rPr>
        <w:tab/>
        <w:t>Analisis Regresi Linear Berganda</w:t>
      </w:r>
      <w:bookmarkEnd w:id="323"/>
      <w:bookmarkEnd w:id="330"/>
      <w:bookmarkEnd w:id="331"/>
      <w:bookmarkEnd w:id="332"/>
      <w:bookmarkEnd w:id="333"/>
      <w:bookmarkEnd w:id="334"/>
    </w:p>
    <w:p w14:paraId="7D6A4643" w14:textId="77777777" w:rsidR="002E085F" w:rsidRPr="00615EFC" w:rsidRDefault="009E7CD2" w:rsidP="002E085F">
      <w:pPr>
        <w:spacing w:after="0"/>
        <w:contextualSpacing/>
        <w:rPr>
          <w:rFonts w:cs="Times New Roman"/>
          <w:kern w:val="0"/>
          <w14:ligatures w14:val="none"/>
        </w:rPr>
      </w:pPr>
      <w:r w:rsidRPr="008C7DAB">
        <w:rPr>
          <w:rFonts w:cs="Times New Roman"/>
          <w:kern w:val="0"/>
          <w:szCs w:val="24"/>
          <w:lang w:val="en-ID" w:bidi="ar-SA"/>
          <w14:ligatures w14:val="none"/>
        </w:rPr>
        <w:tab/>
      </w:r>
      <w:r w:rsidR="002E085F" w:rsidRPr="00615EFC">
        <w:rPr>
          <w:rFonts w:cs="Times New Roman"/>
          <w:kern w:val="0"/>
          <w14:ligatures w14:val="none"/>
        </w:rPr>
        <w:t>Analisis regresi linerar berganda merupakan metode statistik yang digunakan untuk menganalisis hubungan antara satu variabel dependen terikat dengan dua atau lebih variabel independen (bebas). Tujuan dari analisis ini adalah untuk mengetahui seberapa besar variabel independen secara simultan atau parsial memengaruhi variabel dependen.</w:t>
      </w:r>
    </w:p>
    <w:p w14:paraId="711670BF" w14:textId="77777777" w:rsidR="002E085F" w:rsidRPr="00615EFC" w:rsidRDefault="002E085F" w:rsidP="002E085F">
      <w:pPr>
        <w:spacing w:after="0"/>
        <w:contextualSpacing/>
        <w:rPr>
          <w:rFonts w:cs="Times New Roman"/>
          <w:kern w:val="0"/>
          <w14:ligatures w14:val="none"/>
        </w:rPr>
      </w:pPr>
      <w:r w:rsidRPr="00615EFC">
        <w:rPr>
          <w:rFonts w:cs="Times New Roman"/>
          <w:kern w:val="0"/>
          <w14:ligatures w14:val="none"/>
        </w:rPr>
        <w:tab/>
        <w:t xml:space="preserve">Dengan menggunakan analisis regresi linear berganda, dapat lebih mudah memahami pengaruh kinerja lingkungan, penerapan </w:t>
      </w:r>
      <w:r w:rsidRPr="00615EFC">
        <w:rPr>
          <w:rFonts w:cs="Times New Roman"/>
          <w:i/>
          <w:iCs/>
          <w:kern w:val="0"/>
          <w14:ligatures w14:val="none"/>
        </w:rPr>
        <w:t>green accounting</w:t>
      </w:r>
      <w:r w:rsidRPr="00615EFC">
        <w:rPr>
          <w:rFonts w:cs="Times New Roman"/>
          <w:kern w:val="0"/>
          <w14:ligatures w14:val="none"/>
        </w:rPr>
        <w:t xml:space="preserve">, dan pengungkapan </w:t>
      </w:r>
      <w:r w:rsidRPr="00615EFC">
        <w:rPr>
          <w:rFonts w:cs="Times New Roman"/>
          <w:i/>
          <w:iCs/>
          <w:kern w:val="0"/>
          <w14:ligatures w14:val="none"/>
        </w:rPr>
        <w:t>sustainability report</w:t>
      </w:r>
      <w:r w:rsidRPr="00615EFC">
        <w:rPr>
          <w:rFonts w:cs="Times New Roman"/>
          <w:kern w:val="0"/>
          <w14:ligatures w14:val="none"/>
        </w:rPr>
        <w:t xml:space="preserve"> terhadap nilai perusahaan. Persamaan regresi linear berganda yang digunakan dalan peneltian ini adalah sebagai berikut:</w:t>
      </w:r>
    </w:p>
    <w:p w14:paraId="624D0634" w14:textId="77777777" w:rsidR="00D4641C" w:rsidRPr="008C7DAB" w:rsidRDefault="00D4641C" w:rsidP="00D4641C">
      <w:pPr>
        <w:spacing w:after="0" w:line="240" w:lineRule="auto"/>
        <w:contextualSpacing/>
        <w:rPr>
          <w:rFonts w:cs="Times New Roman"/>
          <w:kern w:val="0"/>
          <w:szCs w:val="24"/>
          <w:lang w:val="en-ID" w:bidi="ar-SA"/>
          <w14:ligatures w14:val="none"/>
        </w:rPr>
      </w:pPr>
    </w:p>
    <w:p w14:paraId="584957BB" w14:textId="6157BF90" w:rsidR="00E469DA" w:rsidRPr="008C7DAB" w:rsidRDefault="00E469DA" w:rsidP="00E45146">
      <w:pPr>
        <w:spacing w:after="0"/>
        <w:contextualSpacing/>
        <w:rPr>
          <w:rFonts w:cs="Times New Roman"/>
          <w:kern w:val="0"/>
          <w:szCs w:val="24"/>
          <w:lang w:val="en-ID" w:bidi="ar-SA"/>
          <w14:ligatures w14:val="none"/>
        </w:rPr>
      </w:pPr>
      <w:r w:rsidRPr="008C7DAB">
        <w:rPr>
          <w:rFonts w:cs="Times New Roman"/>
          <w:noProof/>
          <w:szCs w:val="24"/>
          <w:lang w:eastAsia="id-ID"/>
        </w:rPr>
        <mc:AlternateContent>
          <mc:Choice Requires="wps">
            <w:drawing>
              <wp:anchor distT="0" distB="0" distL="114300" distR="114300" simplePos="0" relativeHeight="251667484" behindDoc="0" locked="0" layoutInCell="1" allowOverlap="1" wp14:anchorId="645CC9DD" wp14:editId="2C3AA6A1">
                <wp:simplePos x="0" y="0"/>
                <wp:positionH relativeFrom="margin">
                  <wp:align>right</wp:align>
                </wp:positionH>
                <wp:positionV relativeFrom="paragraph">
                  <wp:posOffset>29210</wp:posOffset>
                </wp:positionV>
                <wp:extent cx="5000625" cy="304800"/>
                <wp:effectExtent l="0" t="0" r="28575" b="19050"/>
                <wp:wrapNone/>
                <wp:docPr id="606516308" name="Rectangle 606516308"/>
                <wp:cNvGraphicFramePr/>
                <a:graphic xmlns:a="http://schemas.openxmlformats.org/drawingml/2006/main">
                  <a:graphicData uri="http://schemas.microsoft.com/office/word/2010/wordprocessingShape">
                    <wps:wsp>
                      <wps:cNvSpPr/>
                      <wps:spPr>
                        <a:xfrm>
                          <a:off x="0" y="0"/>
                          <a:ext cx="500062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D7B2062" w14:textId="73ADA2B2" w:rsidR="00E469DA" w:rsidRPr="00C738D3" w:rsidRDefault="001838F3" w:rsidP="00CF7BC2">
                            <w:pPr>
                              <w:jc w:val="center"/>
                              <w:rPr>
                                <w:rFonts w:ascii="Cambria Math" w:hAnsi="Cambria Math"/>
                                <w:b/>
                                <w:bCs/>
                              </w:rPr>
                            </w:pPr>
                            <w:r w:rsidRPr="00C738D3">
                              <w:rPr>
                                <w:rFonts w:ascii="Cambria Math" w:hAnsi="Cambria Math" w:cs="Times New Roman"/>
                                <w:b/>
                                <w:bCs/>
                                <w:i/>
                                <w:iCs/>
                                <w:szCs w:val="24"/>
                              </w:rPr>
                              <w:t>Y</w:t>
                            </w:r>
                            <w:r w:rsidR="009764A0" w:rsidRPr="00C738D3">
                              <w:rPr>
                                <w:rFonts w:ascii="Cambria Math" w:hAnsi="Cambria Math" w:cs="Times New Roman"/>
                                <w:b/>
                                <w:bCs/>
                                <w:i/>
                                <w:iCs/>
                                <w:szCs w:val="24"/>
                              </w:rPr>
                              <w:t xml:space="preserve"> </w:t>
                            </w:r>
                            <w:r w:rsidRPr="00C738D3">
                              <w:rPr>
                                <w:rFonts w:ascii="Cambria Math" w:hAnsi="Cambria Math" w:cs="Times New Roman"/>
                                <w:b/>
                                <w:bCs/>
                                <w:i/>
                                <w:iCs/>
                                <w:szCs w:val="24"/>
                              </w:rPr>
                              <w:t>=</w:t>
                            </w:r>
                            <w:r w:rsidR="009764A0" w:rsidRPr="00C738D3">
                              <w:rPr>
                                <w:rFonts w:ascii="Cambria Math" w:hAnsi="Cambria Math" w:cs="Times New Roman"/>
                                <w:b/>
                                <w:bCs/>
                                <w:i/>
                                <w:iCs/>
                                <w:szCs w:val="24"/>
                              </w:rPr>
                              <w:t xml:space="preserve"> </w:t>
                            </w:r>
                            <w:r w:rsidRPr="00C738D3">
                              <w:rPr>
                                <w:rFonts w:ascii="Cambria Math" w:hAnsi="Cambria Math" w:cs="Times New Roman"/>
                                <w:b/>
                                <w:bCs/>
                                <w:i/>
                                <w:iCs/>
                                <w:szCs w:val="24"/>
                              </w:rPr>
                              <w:t>β0​ + β1​X1​ + β2​X2​ + β3​X3​ + 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CC9DD" id="Rectangle 606516308" o:spid="_x0000_s1048" style="position:absolute;left:0;text-align:left;margin-left:342.55pt;margin-top:2.3pt;width:393.75pt;height:24pt;z-index:2516674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" fillcolor="white [3201]" strokecolor="black [3200]" strokeweight="1pt">
                <v:textbox>
                  <w:txbxContent>
                    <w:p w14:paraId="7D7B2062" w14:textId="73ADA2B2" w:rsidR="00E469DA" w:rsidRPr="00C738D3" w:rsidRDefault="001838F3" w:rsidP="00CF7BC2">
                      <w:pPr>
                        <w:jc w:val="center"/>
                        <w:rPr>
                          <w:rFonts w:ascii="Cambria Math" w:hAnsi="Cambria Math"/>
                          <w:b/>
                          <w:bCs/>
                        </w:rPr>
                      </w:pPr>
                      <w:r w:rsidRPr="00C738D3">
                        <w:rPr>
                          <w:rFonts w:ascii="Cambria Math" w:hAnsi="Cambria Math" w:cs="Times New Roman"/>
                          <w:b/>
                          <w:bCs/>
                          <w:i/>
                          <w:iCs/>
                          <w:szCs w:val="24"/>
                        </w:rPr>
                        <w:t>Y</w:t>
                      </w:r>
                      <w:r w:rsidR="009764A0" w:rsidRPr="00C738D3">
                        <w:rPr>
                          <w:rFonts w:ascii="Cambria Math" w:hAnsi="Cambria Math" w:cs="Times New Roman"/>
                          <w:b/>
                          <w:bCs/>
                          <w:i/>
                          <w:iCs/>
                          <w:szCs w:val="24"/>
                        </w:rPr>
                        <w:t xml:space="preserve"> </w:t>
                      </w:r>
                      <w:r w:rsidRPr="00C738D3">
                        <w:rPr>
                          <w:rFonts w:ascii="Cambria Math" w:hAnsi="Cambria Math" w:cs="Times New Roman"/>
                          <w:b/>
                          <w:bCs/>
                          <w:i/>
                          <w:iCs/>
                          <w:szCs w:val="24"/>
                        </w:rPr>
                        <w:t>=</w:t>
                      </w:r>
                      <w:r w:rsidR="009764A0" w:rsidRPr="00C738D3">
                        <w:rPr>
                          <w:rFonts w:ascii="Cambria Math" w:hAnsi="Cambria Math" w:cs="Times New Roman"/>
                          <w:b/>
                          <w:bCs/>
                          <w:i/>
                          <w:iCs/>
                          <w:szCs w:val="24"/>
                        </w:rPr>
                        <w:t xml:space="preserve"> </w:t>
                      </w:r>
                      <w:r w:rsidRPr="00C738D3">
                        <w:rPr>
                          <w:rFonts w:ascii="Cambria Math" w:hAnsi="Cambria Math" w:cs="Times New Roman"/>
                          <w:b/>
                          <w:bCs/>
                          <w:i/>
                          <w:iCs/>
                          <w:szCs w:val="24"/>
                        </w:rPr>
                        <w:t>β0​ + β1​X1​ + β2​X2​ + β3​X3​ + ϵ</w:t>
                      </w:r>
                    </w:p>
                  </w:txbxContent>
                </v:textbox>
                <w10:wrap anchorx="margin"/>
              </v:rect>
            </w:pict>
          </mc:Fallback>
        </mc:AlternateContent>
      </w:r>
    </w:p>
    <w:p w14:paraId="77F9CD32" w14:textId="77777777" w:rsidR="00D4641C" w:rsidRPr="008C7DAB" w:rsidRDefault="00D4641C" w:rsidP="00D4641C">
      <w:pPr>
        <w:spacing w:after="0" w:line="240" w:lineRule="auto"/>
        <w:contextualSpacing/>
        <w:rPr>
          <w:rFonts w:cs="Times New Roman"/>
          <w:kern w:val="0"/>
          <w:szCs w:val="24"/>
          <w:lang w:bidi="ar-SA"/>
          <w14:ligatures w14:val="none"/>
        </w:rPr>
      </w:pPr>
    </w:p>
    <w:p w14:paraId="2549D7DD" w14:textId="77777777" w:rsidR="00D4641C" w:rsidRDefault="00D4641C" w:rsidP="00D4641C">
      <w:pPr>
        <w:spacing w:after="0" w:line="240" w:lineRule="auto"/>
        <w:contextualSpacing/>
        <w:rPr>
          <w:rFonts w:cs="Times New Roman"/>
          <w:kern w:val="0"/>
          <w:szCs w:val="24"/>
          <w:lang w:bidi="ar-SA"/>
          <w14:ligatures w14:val="none"/>
        </w:rPr>
      </w:pPr>
    </w:p>
    <w:p w14:paraId="397790A2" w14:textId="77777777" w:rsidR="002E085F" w:rsidRDefault="002E085F" w:rsidP="00D4641C">
      <w:pPr>
        <w:spacing w:after="0" w:line="240" w:lineRule="auto"/>
        <w:contextualSpacing/>
        <w:rPr>
          <w:rFonts w:cs="Times New Roman"/>
          <w:kern w:val="0"/>
          <w:szCs w:val="24"/>
          <w:lang w:bidi="ar-SA"/>
          <w14:ligatures w14:val="none"/>
        </w:rPr>
      </w:pPr>
    </w:p>
    <w:p w14:paraId="5006D74A" w14:textId="77777777" w:rsidR="002E085F" w:rsidRPr="008C7DAB" w:rsidRDefault="002E085F" w:rsidP="00D4641C">
      <w:pPr>
        <w:spacing w:after="0" w:line="240" w:lineRule="auto"/>
        <w:contextualSpacing/>
        <w:rPr>
          <w:rFonts w:cs="Times New Roman"/>
          <w:kern w:val="0"/>
          <w:szCs w:val="24"/>
          <w:lang w:bidi="ar-SA"/>
          <w14:ligatures w14:val="none"/>
        </w:rPr>
      </w:pPr>
    </w:p>
    <w:p w14:paraId="0E7F45B0" w14:textId="1D8A20DF" w:rsidR="00D4641C" w:rsidRPr="008C7DAB" w:rsidRDefault="00D4641C" w:rsidP="00E45146">
      <w:pPr>
        <w:spacing w:after="0"/>
        <w:contextualSpacing/>
        <w:rPr>
          <w:rFonts w:cs="Times New Roman"/>
          <w:kern w:val="0"/>
          <w:szCs w:val="24"/>
          <w:lang w:bidi="ar-SA"/>
          <w14:ligatures w14:val="none"/>
        </w:rPr>
      </w:pPr>
      <w:r w:rsidRPr="008C7DAB">
        <w:rPr>
          <w:rFonts w:cs="Times New Roman"/>
          <w:kern w:val="0"/>
          <w:szCs w:val="24"/>
          <w:lang w:bidi="ar-SA"/>
          <w14:ligatures w14:val="none"/>
        </w:rPr>
        <w:lastRenderedPageBreak/>
        <w:t>Keterangan:</w:t>
      </w:r>
    </w:p>
    <w:p w14:paraId="1CE350CE" w14:textId="0B7846BC" w:rsidR="00A35146" w:rsidRPr="008C7DAB" w:rsidRDefault="00A35146" w:rsidP="005D4B69">
      <w:pPr>
        <w:spacing w:after="0"/>
        <w:contextualSpacing/>
        <w:rPr>
          <w:rFonts w:cs="Times New Roman"/>
          <w:kern w:val="0"/>
          <w:szCs w:val="24"/>
          <w:lang w:bidi="ar-SA"/>
          <w14:ligatures w14:val="none"/>
        </w:rPr>
      </w:pPr>
      <w:r w:rsidRPr="008C7DAB">
        <w:rPr>
          <w:rFonts w:cs="Times New Roman"/>
          <w:kern w:val="0"/>
          <w:szCs w:val="24"/>
          <w:lang w:bidi="ar-SA"/>
          <w14:ligatures w14:val="none"/>
        </w:rPr>
        <w:t>Y</w:t>
      </w:r>
      <w:r w:rsidR="000B724F" w:rsidRPr="008C7DAB">
        <w:rPr>
          <w:rFonts w:cs="Times New Roman"/>
          <w:kern w:val="0"/>
          <w:szCs w:val="24"/>
          <w:lang w:bidi="ar-SA"/>
          <w14:ligatures w14:val="none"/>
        </w:rPr>
        <w:tab/>
        <w:t>: Nilai Perusahaan</w:t>
      </w:r>
    </w:p>
    <w:p w14:paraId="309A7C39" w14:textId="779C826F" w:rsidR="00933B67" w:rsidRPr="008C7DAB" w:rsidRDefault="00A35146" w:rsidP="005D4B69">
      <w:pPr>
        <w:spacing w:after="0"/>
        <w:contextualSpacing/>
        <w:rPr>
          <w:rFonts w:cs="Times New Roman"/>
          <w:kern w:val="0"/>
          <w:szCs w:val="24"/>
          <w:lang w:bidi="ar-SA"/>
          <w14:ligatures w14:val="none"/>
        </w:rPr>
      </w:pPr>
      <w:r w:rsidRPr="008C7DAB">
        <w:rPr>
          <w:rFonts w:cs="Times New Roman"/>
          <w:kern w:val="0"/>
          <w:szCs w:val="24"/>
          <w:lang w:bidi="ar-SA"/>
          <w14:ligatures w14:val="none"/>
        </w:rPr>
        <w:sym w:font="Symbol" w:char="F062"/>
      </w:r>
      <w:r w:rsidR="006A36D4" w:rsidRPr="008C7DAB">
        <w:rPr>
          <w:rFonts w:cs="Times New Roman"/>
          <w:kern w:val="0"/>
          <w:szCs w:val="24"/>
          <w:lang w:bidi="ar-SA"/>
          <w14:ligatures w14:val="none"/>
        </w:rPr>
        <w:t>0-3</w:t>
      </w:r>
      <w:r w:rsidRPr="008C7DAB">
        <w:rPr>
          <w:rFonts w:cs="Times New Roman"/>
          <w:kern w:val="0"/>
          <w:szCs w:val="24"/>
          <w:lang w:bidi="ar-SA"/>
          <w14:ligatures w14:val="none"/>
        </w:rPr>
        <w:t xml:space="preserve"> </w:t>
      </w:r>
      <w:r w:rsidR="000B724F" w:rsidRPr="008C7DAB">
        <w:rPr>
          <w:rFonts w:cs="Times New Roman"/>
          <w:kern w:val="0"/>
          <w:szCs w:val="24"/>
          <w:lang w:bidi="ar-SA"/>
          <w14:ligatures w14:val="none"/>
        </w:rPr>
        <w:tab/>
        <w:t xml:space="preserve">: </w:t>
      </w:r>
      <w:r w:rsidR="002508F4" w:rsidRPr="008C7DAB">
        <w:rPr>
          <w:rFonts w:cs="Times New Roman"/>
          <w:kern w:val="0"/>
          <w:szCs w:val="24"/>
          <w:lang w:bidi="ar-SA"/>
          <w14:ligatures w14:val="none"/>
        </w:rPr>
        <w:t xml:space="preserve">Koefisien regresi variabel </w:t>
      </w:r>
      <w:r w:rsidR="00E469F3" w:rsidRPr="008C7DAB">
        <w:rPr>
          <w:rFonts w:cs="Times New Roman"/>
          <w:kern w:val="0"/>
          <w:szCs w:val="24"/>
          <w:lang w:bidi="ar-SA"/>
          <w14:ligatures w14:val="none"/>
        </w:rPr>
        <w:t>independen</w:t>
      </w:r>
    </w:p>
    <w:p w14:paraId="0F9A3019" w14:textId="0452F464" w:rsidR="00C127BF" w:rsidRPr="008C7DAB" w:rsidRDefault="00E469F3" w:rsidP="005D4B69">
      <w:pPr>
        <w:spacing w:after="0"/>
        <w:contextualSpacing/>
        <w:rPr>
          <w:rFonts w:cs="Times New Roman"/>
          <w:kern w:val="0"/>
          <w:szCs w:val="24"/>
          <w:lang w:val="en-ID" w:bidi="ar-SA"/>
          <w14:ligatures w14:val="none"/>
        </w:rPr>
      </w:pPr>
      <w:r w:rsidRPr="008C7DAB">
        <w:rPr>
          <w:rFonts w:cs="Times New Roman"/>
          <w:kern w:val="0"/>
          <w:szCs w:val="24"/>
          <w:lang w:val="en-ID" w:bidi="ar-SA"/>
          <w14:ligatures w14:val="none"/>
        </w:rPr>
        <w:t>X1</w:t>
      </w:r>
      <w:r w:rsidRPr="008C7DAB">
        <w:rPr>
          <w:rFonts w:cs="Times New Roman"/>
          <w:kern w:val="0"/>
          <w:szCs w:val="24"/>
          <w:lang w:val="en-ID" w:bidi="ar-SA"/>
          <w14:ligatures w14:val="none"/>
        </w:rPr>
        <w:tab/>
        <w:t xml:space="preserve">: </w:t>
      </w:r>
      <w:r w:rsidR="001C2127" w:rsidRPr="008C7DAB">
        <w:rPr>
          <w:rFonts w:cs="Times New Roman"/>
          <w:kern w:val="0"/>
          <w:szCs w:val="24"/>
          <w:lang w:val="en-ID" w:bidi="ar-SA"/>
          <w14:ligatures w14:val="none"/>
        </w:rPr>
        <w:t>Kinerja Lingkungan</w:t>
      </w:r>
    </w:p>
    <w:p w14:paraId="3FC49425" w14:textId="7E42415B" w:rsidR="001C2127" w:rsidRPr="008C7DAB" w:rsidRDefault="001C2127" w:rsidP="005D4B69">
      <w:pPr>
        <w:spacing w:after="0"/>
        <w:contextualSpacing/>
        <w:rPr>
          <w:rFonts w:cs="Times New Roman"/>
          <w:i/>
          <w:iCs/>
          <w:kern w:val="0"/>
          <w:szCs w:val="24"/>
          <w:lang w:val="en-ID" w:bidi="ar-SA"/>
          <w14:ligatures w14:val="none"/>
        </w:rPr>
      </w:pPr>
      <w:r w:rsidRPr="008C7DAB">
        <w:rPr>
          <w:rFonts w:cs="Times New Roman"/>
          <w:kern w:val="0"/>
          <w:szCs w:val="24"/>
          <w:lang w:val="en-ID" w:bidi="ar-SA"/>
          <w14:ligatures w14:val="none"/>
        </w:rPr>
        <w:t>X2</w:t>
      </w:r>
      <w:r w:rsidRPr="008C7DAB">
        <w:rPr>
          <w:rFonts w:cs="Times New Roman"/>
          <w:kern w:val="0"/>
          <w:szCs w:val="24"/>
          <w:lang w:val="en-ID" w:bidi="ar-SA"/>
          <w14:ligatures w14:val="none"/>
        </w:rPr>
        <w:tab/>
        <w:t xml:space="preserve">: </w:t>
      </w:r>
      <w:r w:rsidR="00FB65EF" w:rsidRPr="00FB65EF">
        <w:rPr>
          <w:rFonts w:cs="Times New Roman"/>
          <w:i/>
          <w:iCs/>
          <w:kern w:val="0"/>
          <w:szCs w:val="24"/>
          <w:lang w:val="en-ID" w:bidi="ar-SA"/>
          <w14:ligatures w14:val="none"/>
        </w:rPr>
        <w:t>Green accounting</w:t>
      </w:r>
    </w:p>
    <w:p w14:paraId="0986B189" w14:textId="1C7FCCB1" w:rsidR="001C2127" w:rsidRPr="008C7DAB" w:rsidRDefault="001C2127" w:rsidP="005D4B69">
      <w:pPr>
        <w:spacing w:after="0"/>
        <w:contextualSpacing/>
        <w:rPr>
          <w:rFonts w:cs="Times New Roman"/>
          <w:i/>
          <w:iCs/>
          <w:kern w:val="0"/>
          <w:szCs w:val="24"/>
          <w:lang w:val="en-ID" w:bidi="ar-SA"/>
          <w14:ligatures w14:val="none"/>
        </w:rPr>
      </w:pPr>
      <w:r w:rsidRPr="008C7DAB">
        <w:rPr>
          <w:rFonts w:cs="Times New Roman"/>
          <w:kern w:val="0"/>
          <w:szCs w:val="24"/>
          <w:lang w:val="en-ID" w:bidi="ar-SA"/>
          <w14:ligatures w14:val="none"/>
        </w:rPr>
        <w:t>X3</w:t>
      </w:r>
      <w:r w:rsidRPr="008C7DAB">
        <w:rPr>
          <w:rFonts w:cs="Times New Roman"/>
          <w:kern w:val="0"/>
          <w:szCs w:val="24"/>
          <w:lang w:val="en-ID" w:bidi="ar-SA"/>
          <w14:ligatures w14:val="none"/>
        </w:rPr>
        <w:tab/>
        <w:t xml:space="preserve">: </w:t>
      </w:r>
      <w:r w:rsidRPr="008C7DAB">
        <w:rPr>
          <w:rFonts w:cs="Times New Roman"/>
          <w:i/>
          <w:iCs/>
          <w:kern w:val="0"/>
          <w:szCs w:val="24"/>
          <w:lang w:val="en-ID" w:bidi="ar-SA"/>
          <w14:ligatures w14:val="none"/>
        </w:rPr>
        <w:t>Sustainability Report</w:t>
      </w:r>
    </w:p>
    <w:p w14:paraId="7D190FC5" w14:textId="76E7914D" w:rsidR="009764A0" w:rsidRPr="008C7DAB" w:rsidRDefault="006B41F8" w:rsidP="009764A0">
      <w:pPr>
        <w:spacing w:after="0"/>
        <w:contextualSpacing/>
        <w:rPr>
          <w:rFonts w:cs="Times New Roman"/>
          <w:i/>
          <w:iCs/>
          <w:kern w:val="0"/>
          <w:szCs w:val="24"/>
          <w:lang w:bidi="ar-SA"/>
          <w14:ligatures w14:val="none"/>
        </w:rPr>
      </w:pPr>
      <w:r w:rsidRPr="008C7DAB">
        <w:rPr>
          <w:rFonts w:cs="Times New Roman"/>
          <w:b/>
          <w:bCs/>
          <w:kern w:val="0"/>
          <w:szCs w:val="24"/>
          <w:lang w:bidi="ar-SA"/>
          <w14:ligatures w14:val="none"/>
        </w:rPr>
        <w:t>ε</w:t>
      </w:r>
      <w:r w:rsidRPr="008C7DAB">
        <w:rPr>
          <w:rFonts w:cs="Times New Roman"/>
          <w:kern w:val="0"/>
          <w:szCs w:val="24"/>
          <w:lang w:bidi="ar-SA"/>
          <w14:ligatures w14:val="none"/>
        </w:rPr>
        <w:tab/>
        <w:t xml:space="preserve">: </w:t>
      </w:r>
      <w:r w:rsidR="00191CC8" w:rsidRPr="008C7DAB">
        <w:rPr>
          <w:rFonts w:cs="Times New Roman"/>
          <w:i/>
          <w:iCs/>
          <w:kern w:val="0"/>
          <w:szCs w:val="24"/>
          <w:lang w:bidi="ar-SA"/>
          <w14:ligatures w14:val="none"/>
        </w:rPr>
        <w:t>Error</w:t>
      </w:r>
    </w:p>
    <w:p w14:paraId="794D92F7" w14:textId="60AE1DFF" w:rsidR="00FC1C24" w:rsidRPr="00FE15EA" w:rsidRDefault="00FC1C24" w:rsidP="00FE15EA">
      <w:pPr>
        <w:pStyle w:val="Heading3"/>
        <w:rPr>
          <w:b/>
          <w:bCs/>
        </w:rPr>
      </w:pPr>
      <w:bookmarkStart w:id="335" w:name="_Toc162300770"/>
      <w:bookmarkStart w:id="336" w:name="_Toc162347342"/>
      <w:bookmarkStart w:id="337" w:name="_Toc180530894"/>
      <w:bookmarkStart w:id="338" w:name="_Toc190134250"/>
      <w:bookmarkStart w:id="339" w:name="_Toc190157989"/>
      <w:bookmarkStart w:id="340" w:name="_Toc192028392"/>
      <w:bookmarkStart w:id="341" w:name="_Toc192029643"/>
      <w:bookmarkStart w:id="342" w:name="_Toc199763862"/>
      <w:bookmarkEnd w:id="324"/>
      <w:bookmarkEnd w:id="325"/>
      <w:bookmarkEnd w:id="326"/>
      <w:r w:rsidRPr="00FE15EA">
        <w:rPr>
          <w:b/>
          <w:bCs/>
        </w:rPr>
        <w:t>3.</w:t>
      </w:r>
      <w:r w:rsidR="00FD4121" w:rsidRPr="00FE15EA">
        <w:rPr>
          <w:b/>
          <w:bCs/>
        </w:rPr>
        <w:t>5</w:t>
      </w:r>
      <w:r w:rsidRPr="00FE15EA">
        <w:rPr>
          <w:b/>
          <w:bCs/>
        </w:rPr>
        <w:t>.</w:t>
      </w:r>
      <w:r w:rsidR="00FD4121" w:rsidRPr="00FE15EA">
        <w:rPr>
          <w:b/>
          <w:bCs/>
        </w:rPr>
        <w:t>6</w:t>
      </w:r>
      <w:r w:rsidRPr="00FE15EA">
        <w:rPr>
          <w:b/>
          <w:bCs/>
        </w:rPr>
        <w:tab/>
      </w:r>
      <w:bookmarkEnd w:id="335"/>
      <w:r w:rsidRPr="00FE15EA">
        <w:rPr>
          <w:b/>
          <w:bCs/>
        </w:rPr>
        <w:t>Uji</w:t>
      </w:r>
      <w:bookmarkEnd w:id="336"/>
      <w:r w:rsidR="00F86EE5" w:rsidRPr="00FE15EA">
        <w:rPr>
          <w:b/>
          <w:bCs/>
        </w:rPr>
        <w:t xml:space="preserve"> </w:t>
      </w:r>
      <w:r w:rsidR="0048401C" w:rsidRPr="00FE15EA">
        <w:rPr>
          <w:b/>
          <w:bCs/>
        </w:rPr>
        <w:t>Hip</w:t>
      </w:r>
      <w:r w:rsidR="005650C9" w:rsidRPr="00FE15EA">
        <w:rPr>
          <w:b/>
          <w:bCs/>
        </w:rPr>
        <w:t>otesis</w:t>
      </w:r>
      <w:r w:rsidR="00A75ADA" w:rsidRPr="00FE15EA">
        <w:rPr>
          <w:b/>
          <w:bCs/>
        </w:rPr>
        <w:t xml:space="preserve"> (Uji </w:t>
      </w:r>
      <w:r w:rsidR="00F86EE5" w:rsidRPr="00FE15EA">
        <w:rPr>
          <w:b/>
          <w:bCs/>
        </w:rPr>
        <w:t>T</w:t>
      </w:r>
      <w:r w:rsidR="00A75ADA" w:rsidRPr="00FE15EA">
        <w:rPr>
          <w:b/>
          <w:bCs/>
        </w:rPr>
        <w:t>)</w:t>
      </w:r>
      <w:bookmarkEnd w:id="337"/>
      <w:bookmarkEnd w:id="338"/>
      <w:bookmarkEnd w:id="339"/>
      <w:bookmarkEnd w:id="340"/>
      <w:bookmarkEnd w:id="341"/>
      <w:bookmarkEnd w:id="342"/>
    </w:p>
    <w:p w14:paraId="793FFBCC" w14:textId="77777777" w:rsidR="002E085F" w:rsidRPr="00615EFC" w:rsidRDefault="002E085F" w:rsidP="002E085F">
      <w:pPr>
        <w:spacing w:after="0"/>
        <w:ind w:firstLine="709"/>
        <w:rPr>
          <w:rFonts w:cs="Times New Roman"/>
          <w:kern w:val="0"/>
          <w14:ligatures w14:val="none"/>
        </w:rPr>
      </w:pPr>
      <w:r w:rsidRPr="00615EFC">
        <w:rPr>
          <w:rFonts w:cs="Times New Roman"/>
          <w:kern w:val="0"/>
          <w14:ligatures w14:val="none"/>
        </w:rPr>
        <w:t xml:space="preserve">Uji T digunakan untuk mengkaji pengaruh secara parsial dari variabel yang bebas terhadap variabel yang tergantung. Uji T dilakukan dengan memperbandingkan nilai signifikan T dan mengacu pada pedoman sebagai berikut: </w:t>
      </w:r>
    </w:p>
    <w:p w14:paraId="26ABAD88" w14:textId="77777777" w:rsidR="002E085F" w:rsidRPr="00615EFC" w:rsidRDefault="002E085F" w:rsidP="002E085F">
      <w:pPr>
        <w:numPr>
          <w:ilvl w:val="0"/>
          <w:numId w:val="7"/>
        </w:numPr>
        <w:spacing w:after="0"/>
        <w:ind w:left="1134" w:hanging="425"/>
        <w:contextualSpacing/>
        <w:rPr>
          <w:rFonts w:cs="Times New Roman"/>
          <w:kern w:val="0"/>
          <w14:ligatures w14:val="none"/>
        </w:rPr>
      </w:pPr>
      <w:r w:rsidRPr="00615EFC">
        <w:rPr>
          <w:rFonts w:cs="Times New Roman"/>
          <w:kern w:val="0"/>
          <w14:ligatures w14:val="none"/>
        </w:rPr>
        <w:t>Apabila nilai signifikansi (sig) kurang dari 0,05, maka hipotesis diterima.</w:t>
      </w:r>
    </w:p>
    <w:p w14:paraId="232D0DF4" w14:textId="77777777" w:rsidR="002E085F" w:rsidRPr="00615EFC" w:rsidRDefault="002E085F" w:rsidP="002E085F">
      <w:pPr>
        <w:numPr>
          <w:ilvl w:val="0"/>
          <w:numId w:val="7"/>
        </w:numPr>
        <w:spacing w:after="0"/>
        <w:ind w:left="1134" w:hanging="425"/>
        <w:contextualSpacing/>
        <w:rPr>
          <w:rFonts w:cs="Times New Roman"/>
        </w:rPr>
      </w:pPr>
      <w:r w:rsidRPr="00615EFC">
        <w:rPr>
          <w:rFonts w:cs="Times New Roman"/>
        </w:rPr>
        <w:t>Apabila nilai signifikansi (sig) lebih besar dari 0,05, maka hipotesis ditolak.</w:t>
      </w:r>
    </w:p>
    <w:p w14:paraId="09C2A38F" w14:textId="77777777" w:rsidR="000307CD" w:rsidRDefault="000307CD">
      <w:pPr>
        <w:spacing w:line="259" w:lineRule="auto"/>
        <w:jc w:val="left"/>
        <w:rPr>
          <w:rFonts w:cs="Times New Roman"/>
          <w:szCs w:val="24"/>
          <w:lang w:val="en-ID"/>
        </w:rPr>
      </w:pPr>
      <w:r>
        <w:rPr>
          <w:rFonts w:cs="Times New Roman"/>
          <w:szCs w:val="24"/>
          <w:lang w:val="en-ID"/>
        </w:rPr>
        <w:br w:type="page"/>
      </w:r>
    </w:p>
    <w:p w14:paraId="679B6FC1" w14:textId="25D76AF0" w:rsidR="000210A7" w:rsidRDefault="000307CD" w:rsidP="0006583B">
      <w:pPr>
        <w:pStyle w:val="Heading1"/>
        <w:rPr>
          <w:b w:val="0"/>
          <w:bCs/>
        </w:rPr>
      </w:pPr>
      <w:bookmarkStart w:id="343" w:name="_Toc192028393"/>
      <w:bookmarkStart w:id="344" w:name="_Toc192029644"/>
      <w:bookmarkStart w:id="345" w:name="_Toc199763863"/>
      <w:r w:rsidRPr="00FE15EA">
        <w:rPr>
          <w:bCs/>
        </w:rPr>
        <w:lastRenderedPageBreak/>
        <w:t>BAB IV</w:t>
      </w:r>
      <w:r w:rsidRPr="00FE15EA">
        <w:rPr>
          <w:bCs/>
        </w:rPr>
        <w:br w:type="textWrapping" w:clear="all"/>
      </w:r>
      <w:r w:rsidR="0068342E" w:rsidRPr="00FE15EA">
        <w:rPr>
          <w:bCs/>
        </w:rPr>
        <w:t>HASIL DAN PEMBAHASAN</w:t>
      </w:r>
      <w:bookmarkEnd w:id="343"/>
      <w:bookmarkEnd w:id="344"/>
      <w:bookmarkEnd w:id="345"/>
    </w:p>
    <w:p w14:paraId="0FB86AC7" w14:textId="77777777" w:rsidR="0006583B" w:rsidRPr="0006583B" w:rsidRDefault="0006583B" w:rsidP="0006583B"/>
    <w:p w14:paraId="5DE1F26F" w14:textId="5CA74D5B" w:rsidR="000210A7" w:rsidRDefault="000210A7" w:rsidP="000210A7">
      <w:pPr>
        <w:pStyle w:val="Heading2"/>
      </w:pPr>
      <w:bookmarkStart w:id="346" w:name="_Toc199763864"/>
      <w:r>
        <w:t>4</w:t>
      </w:r>
      <w:r w:rsidRPr="008C7DAB">
        <w:t>.1</w:t>
      </w:r>
      <w:r w:rsidRPr="008C7DAB">
        <w:tab/>
      </w:r>
      <w:bookmarkStart w:id="347" w:name="_Toc192028394"/>
      <w:bookmarkStart w:id="348" w:name="_Toc192029645"/>
      <w:r>
        <w:t>Gambaran Umum Objek Penelitian</w:t>
      </w:r>
      <w:bookmarkEnd w:id="346"/>
      <w:bookmarkEnd w:id="347"/>
      <w:bookmarkEnd w:id="348"/>
    </w:p>
    <w:p w14:paraId="0E6AB00D" w14:textId="74F64060" w:rsidR="0026738B" w:rsidRPr="0026738B" w:rsidRDefault="0026738B" w:rsidP="0026738B">
      <w:pPr>
        <w:rPr>
          <w:lang w:val="id-ID" w:bidi="ar-SA"/>
        </w:rPr>
      </w:pPr>
      <w:r>
        <w:rPr>
          <w:lang w:val="id-ID" w:bidi="ar-SA"/>
        </w:rPr>
        <w:tab/>
      </w:r>
      <w:r w:rsidR="002E085F" w:rsidRPr="00B83639">
        <w:rPr>
          <w:lang w:val="id-ID"/>
        </w:rPr>
        <w:t>Gambaran umum penelitian ini mencakup sampel penelitian dan proses pemilihan populasi.  Populasi yang digunakan terdiri dari perusahaan tekstil dan garmen yang terdaftar di Bursa Efek Indonesia (BEI) selama peride 2020–2023.</w:t>
      </w:r>
      <w:r w:rsidR="002E085F" w:rsidRPr="00615EFC">
        <w:rPr>
          <w:lang w:val="id-ID"/>
        </w:rPr>
        <w:t xml:space="preserve"> Pemilihan jangka waktu selama 4 tahun tersebut bertujuan agar peneliti dapat mengamati dan menganalisis perkembangan perusahaan-perusahaan tersebut sepanjang periode tersebut.</w:t>
      </w:r>
    </w:p>
    <w:p w14:paraId="6220F8C3" w14:textId="77777777" w:rsidR="002E085F" w:rsidRPr="002E085F" w:rsidRDefault="002E085F" w:rsidP="002E085F">
      <w:pPr>
        <w:ind w:firstLine="720"/>
        <w:rPr>
          <w:lang w:val="id-ID" w:bidi="ar-SA"/>
        </w:rPr>
      </w:pPr>
      <w:r w:rsidRPr="002E085F">
        <w:rPr>
          <w:lang w:val="id-ID" w:bidi="ar-SA"/>
        </w:rPr>
        <w:t xml:space="preserve">Dalam penelitian ini, penulis berhasil mengumpulkan sebanyak 17 perusahaan (Lampiran 1) yang memenuhi kriteria yang telah ditetapkan sebelumnya dengan menggunakan metode </w:t>
      </w:r>
      <w:r w:rsidRPr="002E085F">
        <w:rPr>
          <w:i/>
          <w:iCs/>
          <w:lang w:val="id-ID" w:bidi="ar-SA"/>
        </w:rPr>
        <w:t>purposive sampling</w:t>
      </w:r>
      <w:r w:rsidRPr="002E085F">
        <w:rPr>
          <w:lang w:val="id-ID" w:bidi="ar-SA"/>
        </w:rPr>
        <w:t xml:space="preserve">, sehingga total data observasi yang diperoleh mencapai 68 sampel selama periode 2020-2023. Setelah dilakukan uji asumsi klasik normalitas terhadap data, hasilnya menunjukkan bahwa data dengan total 68 sampel tidak bersidtribusi normal. Oleh karena itu, penulis mengeliminasi 17 sampel yang terdidentifikasi sebagai </w:t>
      </w:r>
      <w:r w:rsidRPr="002E085F">
        <w:rPr>
          <w:i/>
          <w:iCs/>
          <w:lang w:val="id-ID" w:bidi="ar-SA"/>
        </w:rPr>
        <w:t xml:space="preserve">outlier, </w:t>
      </w:r>
      <w:r w:rsidRPr="002E085F">
        <w:rPr>
          <w:lang w:val="id-ID" w:bidi="ar-SA"/>
        </w:rPr>
        <w:t xml:space="preserve">sehingga pada penelitian ini jumlah data yang digunakan sebanyak 51 sampel. Dengan demikian, penulis menyajikan data sampel dalam tabel sebagai gambaran data yang lebih detail terkait sampel yang diperoleh yakni: </w:t>
      </w:r>
    </w:p>
    <w:p w14:paraId="26B17E52" w14:textId="0B01265F" w:rsidR="003B6992" w:rsidRPr="000D4998" w:rsidRDefault="00753810" w:rsidP="002E085F">
      <w:pPr>
        <w:rPr>
          <w:noProof/>
        </w:rPr>
      </w:pPr>
      <w:r>
        <w:rPr>
          <w:lang w:val="id-ID" w:bidi="ar-SA"/>
        </w:rPr>
        <w:fldChar w:fldCharType="begin"/>
      </w:r>
      <w:r>
        <w:rPr>
          <w:lang w:val="id-ID" w:bidi="ar-SA"/>
        </w:rPr>
        <w:instrText xml:space="preserve"> TOC \h \z \c "Tabel 4" </w:instrText>
      </w:r>
      <w:r>
        <w:rPr>
          <w:lang w:val="id-ID" w:bidi="ar-SA"/>
        </w:rPr>
        <w:fldChar w:fldCharType="separate"/>
      </w:r>
      <w:r>
        <w:rPr>
          <w:lang w:val="id-ID" w:bidi="ar-SA"/>
        </w:rPr>
        <w:fldChar w:fldCharType="end"/>
      </w:r>
    </w:p>
    <w:tbl>
      <w:tblPr>
        <w:tblStyle w:val="TableGrid"/>
        <w:tblpPr w:leftFromText="180" w:rightFromText="180" w:vertAnchor="text" w:horzAnchor="margin" w:tblpX="88" w:tblpY="477"/>
        <w:tblW w:w="7792" w:type="dxa"/>
        <w:tblLook w:val="04A0" w:firstRow="1" w:lastRow="0" w:firstColumn="1" w:lastColumn="0" w:noHBand="0" w:noVBand="1"/>
      </w:tblPr>
      <w:tblGrid>
        <w:gridCol w:w="485"/>
        <w:gridCol w:w="6381"/>
        <w:gridCol w:w="926"/>
      </w:tblGrid>
      <w:tr w:rsidR="009F1831" w:rsidRPr="008C7DAB" w14:paraId="2E3A8416" w14:textId="77777777" w:rsidTr="001245B4">
        <w:trPr>
          <w:trHeight w:val="20"/>
        </w:trPr>
        <w:tc>
          <w:tcPr>
            <w:tcW w:w="485" w:type="dxa"/>
            <w:vAlign w:val="center"/>
          </w:tcPr>
          <w:p w14:paraId="40DA58F8" w14:textId="77777777" w:rsidR="009F1831" w:rsidRPr="008C7DAB" w:rsidRDefault="009F1831" w:rsidP="00A10A5E">
            <w:pPr>
              <w:spacing w:line="240" w:lineRule="auto"/>
              <w:jc w:val="center"/>
              <w:rPr>
                <w:b/>
                <w:sz w:val="22"/>
                <w:szCs w:val="22"/>
              </w:rPr>
            </w:pPr>
            <w:r w:rsidRPr="008C7DAB">
              <w:rPr>
                <w:b/>
                <w:sz w:val="22"/>
                <w:szCs w:val="22"/>
              </w:rPr>
              <w:lastRenderedPageBreak/>
              <w:t>No</w:t>
            </w:r>
          </w:p>
        </w:tc>
        <w:tc>
          <w:tcPr>
            <w:tcW w:w="6779" w:type="dxa"/>
            <w:vAlign w:val="center"/>
          </w:tcPr>
          <w:p w14:paraId="1393F2A5" w14:textId="77777777" w:rsidR="009F1831" w:rsidRPr="008C7DAB" w:rsidRDefault="009F1831" w:rsidP="00A10A5E">
            <w:pPr>
              <w:spacing w:line="240" w:lineRule="auto"/>
              <w:jc w:val="left"/>
              <w:rPr>
                <w:b/>
                <w:sz w:val="22"/>
                <w:szCs w:val="22"/>
              </w:rPr>
            </w:pPr>
            <w:r w:rsidRPr="008C7DAB">
              <w:rPr>
                <w:b/>
                <w:sz w:val="22"/>
                <w:szCs w:val="22"/>
              </w:rPr>
              <w:t>Kriteria</w:t>
            </w:r>
          </w:p>
        </w:tc>
        <w:tc>
          <w:tcPr>
            <w:tcW w:w="528" w:type="dxa"/>
            <w:vAlign w:val="center"/>
          </w:tcPr>
          <w:p w14:paraId="2DD06189" w14:textId="77777777" w:rsidR="009F1831" w:rsidRPr="008C7DAB" w:rsidRDefault="009F1831" w:rsidP="00A10A5E">
            <w:pPr>
              <w:spacing w:line="240" w:lineRule="auto"/>
              <w:jc w:val="left"/>
              <w:rPr>
                <w:b/>
                <w:sz w:val="22"/>
                <w:szCs w:val="22"/>
              </w:rPr>
            </w:pPr>
            <w:r w:rsidRPr="008C7DAB">
              <w:rPr>
                <w:b/>
                <w:sz w:val="22"/>
                <w:szCs w:val="22"/>
              </w:rPr>
              <w:t>Jumlah</w:t>
            </w:r>
          </w:p>
        </w:tc>
      </w:tr>
      <w:tr w:rsidR="009F1831" w:rsidRPr="008C7DAB" w14:paraId="0B16BF70" w14:textId="77777777" w:rsidTr="001245B4">
        <w:trPr>
          <w:trHeight w:val="20"/>
        </w:trPr>
        <w:tc>
          <w:tcPr>
            <w:tcW w:w="485" w:type="dxa"/>
            <w:vAlign w:val="center"/>
          </w:tcPr>
          <w:p w14:paraId="15EA0621" w14:textId="77777777" w:rsidR="009F1831" w:rsidRPr="008C7DAB" w:rsidRDefault="009F1831" w:rsidP="00A10A5E">
            <w:pPr>
              <w:spacing w:line="240" w:lineRule="auto"/>
              <w:jc w:val="center"/>
              <w:rPr>
                <w:b/>
                <w:sz w:val="22"/>
                <w:szCs w:val="22"/>
              </w:rPr>
            </w:pPr>
            <w:r w:rsidRPr="008C7DAB">
              <w:rPr>
                <w:b/>
                <w:sz w:val="22"/>
                <w:szCs w:val="22"/>
              </w:rPr>
              <w:t>1</w:t>
            </w:r>
          </w:p>
        </w:tc>
        <w:tc>
          <w:tcPr>
            <w:tcW w:w="6779" w:type="dxa"/>
            <w:vAlign w:val="center"/>
          </w:tcPr>
          <w:p w14:paraId="4DF9D410" w14:textId="77777777" w:rsidR="009F1831" w:rsidRPr="008C7DAB" w:rsidRDefault="009F1831" w:rsidP="00A10A5E">
            <w:pPr>
              <w:spacing w:line="240" w:lineRule="auto"/>
              <w:jc w:val="left"/>
              <w:rPr>
                <w:sz w:val="22"/>
                <w:szCs w:val="22"/>
              </w:rPr>
            </w:pPr>
            <w:r w:rsidRPr="008C7DAB">
              <w:rPr>
                <w:sz w:val="22"/>
                <w:szCs w:val="22"/>
              </w:rPr>
              <w:t>Perusahaan tekstil dan garmen yang terdaftar di Bursa Efek Indonesia</w:t>
            </w:r>
            <w:r>
              <w:rPr>
                <w:sz w:val="22"/>
                <w:szCs w:val="22"/>
              </w:rPr>
              <w:t xml:space="preserve"> periode 2020-2023</w:t>
            </w:r>
          </w:p>
        </w:tc>
        <w:tc>
          <w:tcPr>
            <w:tcW w:w="528" w:type="dxa"/>
            <w:vAlign w:val="center"/>
          </w:tcPr>
          <w:p w14:paraId="04494CDF" w14:textId="10BCAEAC" w:rsidR="009F1831" w:rsidRPr="008C7DAB" w:rsidRDefault="009F1831" w:rsidP="00A10A5E">
            <w:pPr>
              <w:spacing w:line="240" w:lineRule="auto"/>
              <w:jc w:val="center"/>
              <w:rPr>
                <w:sz w:val="22"/>
                <w:szCs w:val="22"/>
              </w:rPr>
            </w:pPr>
            <w:r>
              <w:rPr>
                <w:sz w:val="22"/>
                <w:szCs w:val="22"/>
              </w:rPr>
              <w:t>22</w:t>
            </w:r>
          </w:p>
        </w:tc>
      </w:tr>
      <w:tr w:rsidR="009F1831" w:rsidRPr="008C7DAB" w14:paraId="4E82771B" w14:textId="77777777" w:rsidTr="001245B4">
        <w:trPr>
          <w:trHeight w:val="20"/>
        </w:trPr>
        <w:tc>
          <w:tcPr>
            <w:tcW w:w="485" w:type="dxa"/>
            <w:vAlign w:val="center"/>
          </w:tcPr>
          <w:p w14:paraId="02BAD68D" w14:textId="77777777" w:rsidR="009F1831" w:rsidRPr="008C7DAB" w:rsidRDefault="009F1831" w:rsidP="00A10A5E">
            <w:pPr>
              <w:spacing w:line="240" w:lineRule="auto"/>
              <w:jc w:val="center"/>
              <w:rPr>
                <w:b/>
                <w:sz w:val="22"/>
                <w:szCs w:val="22"/>
              </w:rPr>
            </w:pPr>
            <w:r>
              <w:rPr>
                <w:b/>
                <w:sz w:val="22"/>
                <w:szCs w:val="22"/>
              </w:rPr>
              <w:t>2</w:t>
            </w:r>
          </w:p>
        </w:tc>
        <w:tc>
          <w:tcPr>
            <w:tcW w:w="6779" w:type="dxa"/>
            <w:vAlign w:val="center"/>
          </w:tcPr>
          <w:p w14:paraId="54C58ECD" w14:textId="77777777" w:rsidR="009F1831" w:rsidRPr="008C7DAB" w:rsidRDefault="009F1831" w:rsidP="00A10A5E">
            <w:pPr>
              <w:spacing w:line="240" w:lineRule="auto"/>
              <w:jc w:val="left"/>
              <w:rPr>
                <w:sz w:val="22"/>
                <w:szCs w:val="22"/>
              </w:rPr>
            </w:pPr>
            <w:r>
              <w:rPr>
                <w:sz w:val="22"/>
                <w:szCs w:val="22"/>
              </w:rPr>
              <w:t>Perusahaan tekstil dan garmen yang tidak mempublikasi laporan tahunan dan keberlanjutan secara rutin periode 2020-2023</w:t>
            </w:r>
          </w:p>
        </w:tc>
        <w:tc>
          <w:tcPr>
            <w:tcW w:w="528" w:type="dxa"/>
            <w:vAlign w:val="center"/>
          </w:tcPr>
          <w:p w14:paraId="3A04356D" w14:textId="77777777" w:rsidR="009F1831" w:rsidRPr="008C7DAB" w:rsidRDefault="009F1831" w:rsidP="00A10A5E">
            <w:pPr>
              <w:spacing w:line="240" w:lineRule="auto"/>
              <w:jc w:val="center"/>
              <w:rPr>
                <w:sz w:val="22"/>
                <w:szCs w:val="22"/>
              </w:rPr>
            </w:pPr>
            <w:r>
              <w:rPr>
                <w:sz w:val="22"/>
                <w:szCs w:val="22"/>
              </w:rPr>
              <w:t>(3)</w:t>
            </w:r>
          </w:p>
        </w:tc>
      </w:tr>
      <w:tr w:rsidR="009F1831" w:rsidRPr="008C7DAB" w14:paraId="3AEA6326" w14:textId="77777777" w:rsidTr="001245B4">
        <w:trPr>
          <w:trHeight w:val="20"/>
        </w:trPr>
        <w:tc>
          <w:tcPr>
            <w:tcW w:w="485" w:type="dxa"/>
            <w:vAlign w:val="center"/>
          </w:tcPr>
          <w:p w14:paraId="7E201ED9" w14:textId="77777777" w:rsidR="009F1831" w:rsidRPr="008C7DAB" w:rsidRDefault="009F1831" w:rsidP="00A10A5E">
            <w:pPr>
              <w:spacing w:line="240" w:lineRule="auto"/>
              <w:jc w:val="center"/>
              <w:rPr>
                <w:b/>
                <w:sz w:val="22"/>
                <w:szCs w:val="22"/>
              </w:rPr>
            </w:pPr>
            <w:r>
              <w:rPr>
                <w:b/>
                <w:sz w:val="22"/>
                <w:szCs w:val="22"/>
              </w:rPr>
              <w:t>3</w:t>
            </w:r>
          </w:p>
        </w:tc>
        <w:tc>
          <w:tcPr>
            <w:tcW w:w="6779" w:type="dxa"/>
            <w:vAlign w:val="center"/>
          </w:tcPr>
          <w:p w14:paraId="314C5515" w14:textId="77777777" w:rsidR="009F1831" w:rsidRPr="008C7DAB" w:rsidRDefault="009F1831" w:rsidP="00A10A5E">
            <w:pPr>
              <w:spacing w:line="240" w:lineRule="auto"/>
              <w:jc w:val="left"/>
              <w:rPr>
                <w:sz w:val="22"/>
                <w:szCs w:val="22"/>
              </w:rPr>
            </w:pPr>
            <w:r>
              <w:rPr>
                <w:sz w:val="22"/>
                <w:szCs w:val="22"/>
              </w:rPr>
              <w:t>Perusahaan tekstil dan garmen yang tidak terdaftar dalam PROPER periode 2020-2023</w:t>
            </w:r>
          </w:p>
        </w:tc>
        <w:tc>
          <w:tcPr>
            <w:tcW w:w="528" w:type="dxa"/>
            <w:vAlign w:val="center"/>
          </w:tcPr>
          <w:p w14:paraId="47FFC9B8" w14:textId="7BC1665C" w:rsidR="009F1831" w:rsidRPr="008C7DAB" w:rsidRDefault="009F1831" w:rsidP="00A10A5E">
            <w:pPr>
              <w:spacing w:line="240" w:lineRule="auto"/>
              <w:jc w:val="center"/>
              <w:rPr>
                <w:sz w:val="22"/>
                <w:szCs w:val="22"/>
              </w:rPr>
            </w:pPr>
            <w:r>
              <w:rPr>
                <w:sz w:val="22"/>
                <w:szCs w:val="22"/>
              </w:rPr>
              <w:t>(2)</w:t>
            </w:r>
          </w:p>
        </w:tc>
      </w:tr>
      <w:tr w:rsidR="009F1831" w:rsidRPr="008C7DAB" w14:paraId="0CFA64AF" w14:textId="77777777" w:rsidTr="001245B4">
        <w:tblPrEx>
          <w:tblLook w:val="0000" w:firstRow="0" w:lastRow="0" w:firstColumn="0" w:lastColumn="0" w:noHBand="0" w:noVBand="0"/>
        </w:tblPrEx>
        <w:trPr>
          <w:trHeight w:val="20"/>
        </w:trPr>
        <w:tc>
          <w:tcPr>
            <w:tcW w:w="7264" w:type="dxa"/>
            <w:gridSpan w:val="2"/>
            <w:vAlign w:val="center"/>
          </w:tcPr>
          <w:p w14:paraId="4CEA7156" w14:textId="3185BD4C" w:rsidR="009F1831" w:rsidRPr="00C10813" w:rsidRDefault="00C10813" w:rsidP="00A10A5E">
            <w:pPr>
              <w:spacing w:line="240" w:lineRule="auto"/>
              <w:jc w:val="left"/>
              <w:rPr>
                <w:bCs/>
                <w:sz w:val="22"/>
                <w:szCs w:val="22"/>
              </w:rPr>
            </w:pPr>
            <w:r w:rsidRPr="00C10813">
              <w:rPr>
                <w:bCs/>
                <w:sz w:val="22"/>
                <w:szCs w:val="22"/>
              </w:rPr>
              <w:t>Tot</w:t>
            </w:r>
            <w:r>
              <w:rPr>
                <w:bCs/>
                <w:sz w:val="22"/>
                <w:szCs w:val="22"/>
              </w:rPr>
              <w:t>al Perusahaan</w:t>
            </w:r>
          </w:p>
        </w:tc>
        <w:tc>
          <w:tcPr>
            <w:tcW w:w="528" w:type="dxa"/>
            <w:vAlign w:val="center"/>
          </w:tcPr>
          <w:p w14:paraId="590AC37C" w14:textId="77777777" w:rsidR="009F1831" w:rsidRPr="00C10813" w:rsidRDefault="009F1831" w:rsidP="00A10A5E">
            <w:pPr>
              <w:spacing w:line="240" w:lineRule="auto"/>
              <w:jc w:val="center"/>
              <w:rPr>
                <w:bCs/>
                <w:sz w:val="22"/>
                <w:szCs w:val="22"/>
              </w:rPr>
            </w:pPr>
            <w:r w:rsidRPr="00C10813">
              <w:rPr>
                <w:bCs/>
                <w:sz w:val="22"/>
                <w:szCs w:val="22"/>
              </w:rPr>
              <w:t>17</w:t>
            </w:r>
          </w:p>
        </w:tc>
      </w:tr>
      <w:tr w:rsidR="009F1831" w:rsidRPr="008C7DAB" w14:paraId="2747B45F" w14:textId="77777777" w:rsidTr="001245B4">
        <w:tblPrEx>
          <w:tblLook w:val="0000" w:firstRow="0" w:lastRow="0" w:firstColumn="0" w:lastColumn="0" w:noHBand="0" w:noVBand="0"/>
        </w:tblPrEx>
        <w:trPr>
          <w:trHeight w:val="20"/>
        </w:trPr>
        <w:tc>
          <w:tcPr>
            <w:tcW w:w="7264" w:type="dxa"/>
            <w:gridSpan w:val="2"/>
            <w:vAlign w:val="center"/>
          </w:tcPr>
          <w:p w14:paraId="7CF551FB" w14:textId="2F6425F7" w:rsidR="009F1831" w:rsidRPr="00C10813" w:rsidRDefault="009F1831" w:rsidP="00A10A5E">
            <w:pPr>
              <w:spacing w:line="240" w:lineRule="auto"/>
              <w:jc w:val="left"/>
              <w:rPr>
                <w:bCs/>
                <w:sz w:val="22"/>
                <w:szCs w:val="22"/>
              </w:rPr>
            </w:pPr>
            <w:r w:rsidRPr="00C10813">
              <w:rPr>
                <w:bCs/>
                <w:sz w:val="22"/>
                <w:szCs w:val="22"/>
              </w:rPr>
              <w:t xml:space="preserve">Jumlah </w:t>
            </w:r>
            <w:r w:rsidR="00C10813">
              <w:rPr>
                <w:bCs/>
                <w:sz w:val="22"/>
                <w:szCs w:val="22"/>
              </w:rPr>
              <w:t xml:space="preserve">Sampel Sebelum </w:t>
            </w:r>
            <w:r w:rsidR="00C10813">
              <w:rPr>
                <w:bCs/>
                <w:i/>
                <w:iCs/>
                <w:sz w:val="22"/>
                <w:szCs w:val="22"/>
              </w:rPr>
              <w:t xml:space="preserve">Outlier </w:t>
            </w:r>
            <w:r w:rsidR="00C10813">
              <w:rPr>
                <w:bCs/>
                <w:sz w:val="22"/>
                <w:szCs w:val="22"/>
              </w:rPr>
              <w:t>(17</w:t>
            </w:r>
            <w:r w:rsidR="00ED1EF8">
              <w:rPr>
                <w:bCs/>
                <w:sz w:val="22"/>
                <w:szCs w:val="22"/>
              </w:rPr>
              <w:t xml:space="preserve"> x 4 tahun)</w:t>
            </w:r>
          </w:p>
        </w:tc>
        <w:tc>
          <w:tcPr>
            <w:tcW w:w="528" w:type="dxa"/>
            <w:vAlign w:val="center"/>
          </w:tcPr>
          <w:p w14:paraId="6A57042A" w14:textId="77777777" w:rsidR="009F1831" w:rsidRPr="00C10813" w:rsidRDefault="009F1831" w:rsidP="00A10A5E">
            <w:pPr>
              <w:spacing w:line="240" w:lineRule="auto"/>
              <w:jc w:val="center"/>
              <w:rPr>
                <w:bCs/>
                <w:sz w:val="22"/>
                <w:szCs w:val="22"/>
              </w:rPr>
            </w:pPr>
            <w:r w:rsidRPr="00C10813">
              <w:rPr>
                <w:bCs/>
                <w:sz w:val="22"/>
                <w:szCs w:val="22"/>
              </w:rPr>
              <w:t>68</w:t>
            </w:r>
          </w:p>
        </w:tc>
      </w:tr>
      <w:tr w:rsidR="00ED1EF8" w:rsidRPr="008C7DAB" w14:paraId="097E10FF" w14:textId="77777777" w:rsidTr="001245B4">
        <w:tblPrEx>
          <w:tblLook w:val="0000" w:firstRow="0" w:lastRow="0" w:firstColumn="0" w:lastColumn="0" w:noHBand="0" w:noVBand="0"/>
        </w:tblPrEx>
        <w:trPr>
          <w:trHeight w:val="20"/>
        </w:trPr>
        <w:tc>
          <w:tcPr>
            <w:tcW w:w="7264" w:type="dxa"/>
            <w:gridSpan w:val="2"/>
            <w:vAlign w:val="center"/>
          </w:tcPr>
          <w:p w14:paraId="3FD9AA71" w14:textId="72BBEB04" w:rsidR="00ED1EF8" w:rsidRPr="00ED1EF8" w:rsidRDefault="00ED1EF8" w:rsidP="00A10A5E">
            <w:pPr>
              <w:spacing w:line="240" w:lineRule="auto"/>
              <w:jc w:val="left"/>
              <w:rPr>
                <w:bCs/>
                <w:i/>
                <w:iCs/>
                <w:sz w:val="22"/>
                <w:szCs w:val="22"/>
              </w:rPr>
            </w:pPr>
            <w:r>
              <w:rPr>
                <w:bCs/>
                <w:sz w:val="22"/>
                <w:szCs w:val="22"/>
              </w:rPr>
              <w:t xml:space="preserve">Data </w:t>
            </w:r>
            <w:r>
              <w:rPr>
                <w:bCs/>
                <w:i/>
                <w:iCs/>
                <w:sz w:val="22"/>
                <w:szCs w:val="22"/>
              </w:rPr>
              <w:t>Outlier</w:t>
            </w:r>
          </w:p>
        </w:tc>
        <w:tc>
          <w:tcPr>
            <w:tcW w:w="528" w:type="dxa"/>
            <w:vAlign w:val="center"/>
          </w:tcPr>
          <w:p w14:paraId="1C6C802D" w14:textId="6BEC7CC4" w:rsidR="00ED1EF8" w:rsidRPr="00C10813" w:rsidRDefault="00993DE9" w:rsidP="00A10A5E">
            <w:pPr>
              <w:spacing w:line="240" w:lineRule="auto"/>
              <w:jc w:val="center"/>
              <w:rPr>
                <w:bCs/>
                <w:sz w:val="22"/>
                <w:szCs w:val="22"/>
              </w:rPr>
            </w:pPr>
            <w:r>
              <w:rPr>
                <w:bCs/>
                <w:sz w:val="22"/>
                <w:szCs w:val="22"/>
              </w:rPr>
              <w:t>(</w:t>
            </w:r>
            <w:r w:rsidR="00E20610">
              <w:rPr>
                <w:bCs/>
                <w:sz w:val="22"/>
                <w:szCs w:val="22"/>
              </w:rPr>
              <w:t>17</w:t>
            </w:r>
            <w:r>
              <w:rPr>
                <w:bCs/>
                <w:sz w:val="22"/>
                <w:szCs w:val="22"/>
              </w:rPr>
              <w:t>)</w:t>
            </w:r>
          </w:p>
        </w:tc>
      </w:tr>
      <w:tr w:rsidR="00993DE9" w:rsidRPr="008C7DAB" w14:paraId="535E9758" w14:textId="77777777" w:rsidTr="001245B4">
        <w:tblPrEx>
          <w:tblLook w:val="0000" w:firstRow="0" w:lastRow="0" w:firstColumn="0" w:lastColumn="0" w:noHBand="0" w:noVBand="0"/>
        </w:tblPrEx>
        <w:trPr>
          <w:trHeight w:val="20"/>
        </w:trPr>
        <w:tc>
          <w:tcPr>
            <w:tcW w:w="7264" w:type="dxa"/>
            <w:gridSpan w:val="2"/>
            <w:vAlign w:val="center"/>
          </w:tcPr>
          <w:p w14:paraId="05E9942C" w14:textId="15526827" w:rsidR="00993DE9" w:rsidRPr="00993DE9" w:rsidRDefault="00993DE9" w:rsidP="00A10A5E">
            <w:pPr>
              <w:spacing w:line="240" w:lineRule="auto"/>
              <w:jc w:val="left"/>
              <w:rPr>
                <w:b/>
                <w:i/>
                <w:iCs/>
                <w:sz w:val="22"/>
                <w:szCs w:val="22"/>
              </w:rPr>
            </w:pPr>
            <w:r>
              <w:rPr>
                <w:b/>
                <w:sz w:val="22"/>
                <w:szCs w:val="22"/>
              </w:rPr>
              <w:t>Jumlah Sampe</w:t>
            </w:r>
            <w:r w:rsidR="00834BE0">
              <w:rPr>
                <w:b/>
                <w:sz w:val="22"/>
                <w:szCs w:val="22"/>
              </w:rPr>
              <w:t>l</w:t>
            </w:r>
            <w:r>
              <w:rPr>
                <w:b/>
                <w:sz w:val="22"/>
                <w:szCs w:val="22"/>
              </w:rPr>
              <w:t xml:space="preserve"> Sesudah </w:t>
            </w:r>
            <w:r>
              <w:rPr>
                <w:b/>
                <w:i/>
                <w:iCs/>
                <w:sz w:val="22"/>
                <w:szCs w:val="22"/>
              </w:rPr>
              <w:t>Outlier</w:t>
            </w:r>
          </w:p>
        </w:tc>
        <w:tc>
          <w:tcPr>
            <w:tcW w:w="528" w:type="dxa"/>
            <w:vAlign w:val="center"/>
          </w:tcPr>
          <w:p w14:paraId="6CE61FCB" w14:textId="61AEAA3E" w:rsidR="00993DE9" w:rsidRDefault="00E20610" w:rsidP="00A10A5E">
            <w:pPr>
              <w:spacing w:line="240" w:lineRule="auto"/>
              <w:jc w:val="center"/>
              <w:rPr>
                <w:bCs/>
                <w:sz w:val="22"/>
                <w:szCs w:val="22"/>
              </w:rPr>
            </w:pPr>
            <w:r>
              <w:rPr>
                <w:bCs/>
                <w:sz w:val="22"/>
                <w:szCs w:val="22"/>
              </w:rPr>
              <w:t>51</w:t>
            </w:r>
          </w:p>
        </w:tc>
      </w:tr>
    </w:tbl>
    <w:p w14:paraId="08E84D28" w14:textId="317A9466" w:rsidR="003B6992" w:rsidRPr="00FE15EA" w:rsidRDefault="00FE15EA" w:rsidP="00FE15EA">
      <w:pPr>
        <w:pStyle w:val="Caption"/>
        <w:jc w:val="center"/>
        <w:rPr>
          <w:rFonts w:cs="Times New Roman"/>
          <w:b/>
          <w:bCs/>
          <w:i w:val="0"/>
          <w:iCs w:val="0"/>
          <w:color w:val="auto"/>
          <w:sz w:val="22"/>
          <w:szCs w:val="32"/>
          <w:lang w:val="id-ID"/>
        </w:rPr>
      </w:pPr>
      <w:bookmarkStart w:id="349" w:name="_Toc192033306"/>
      <w:bookmarkStart w:id="350" w:name="_Toc192033782"/>
      <w:r w:rsidRPr="00FE15EA">
        <w:rPr>
          <w:b/>
          <w:bCs/>
          <w:i w:val="0"/>
          <w:iCs w:val="0"/>
          <w:color w:val="auto"/>
          <w:sz w:val="22"/>
          <w:szCs w:val="22"/>
        </w:rPr>
        <w:t>Tabel 4.</w:t>
      </w:r>
      <w:r w:rsidRPr="00FE15EA">
        <w:rPr>
          <w:b/>
          <w:bCs/>
          <w:i w:val="0"/>
          <w:iCs w:val="0"/>
          <w:color w:val="auto"/>
          <w:sz w:val="22"/>
          <w:szCs w:val="22"/>
        </w:rPr>
        <w:fldChar w:fldCharType="begin"/>
      </w:r>
      <w:r w:rsidRPr="00FE15EA">
        <w:rPr>
          <w:b/>
          <w:bCs/>
          <w:i w:val="0"/>
          <w:iCs w:val="0"/>
          <w:color w:val="auto"/>
          <w:sz w:val="22"/>
          <w:szCs w:val="22"/>
        </w:rPr>
        <w:instrText xml:space="preserve"> SEQ Tabel_4 \* ARABIC </w:instrText>
      </w:r>
      <w:r w:rsidRPr="00FE15EA">
        <w:rPr>
          <w:b/>
          <w:bCs/>
          <w:i w:val="0"/>
          <w:iCs w:val="0"/>
          <w:color w:val="auto"/>
          <w:sz w:val="22"/>
          <w:szCs w:val="22"/>
        </w:rPr>
        <w:fldChar w:fldCharType="separate"/>
      </w:r>
      <w:r w:rsidR="002B24E8">
        <w:rPr>
          <w:b/>
          <w:bCs/>
          <w:i w:val="0"/>
          <w:iCs w:val="0"/>
          <w:noProof/>
          <w:color w:val="auto"/>
          <w:sz w:val="22"/>
          <w:szCs w:val="22"/>
        </w:rPr>
        <w:t>1</w:t>
      </w:r>
      <w:r w:rsidRPr="00FE15EA">
        <w:rPr>
          <w:b/>
          <w:bCs/>
          <w:i w:val="0"/>
          <w:iCs w:val="0"/>
          <w:color w:val="auto"/>
          <w:sz w:val="22"/>
          <w:szCs w:val="22"/>
        </w:rPr>
        <w:fldChar w:fldCharType="end"/>
      </w:r>
      <w:r w:rsidRPr="00FE15EA">
        <w:rPr>
          <w:b/>
          <w:bCs/>
          <w:i w:val="0"/>
          <w:iCs w:val="0"/>
          <w:color w:val="auto"/>
          <w:sz w:val="22"/>
          <w:szCs w:val="22"/>
        </w:rPr>
        <w:t xml:space="preserve"> </w:t>
      </w:r>
      <w:r w:rsidR="00205C76" w:rsidRPr="00FE15EA">
        <w:rPr>
          <w:rFonts w:cs="Times New Roman"/>
          <w:b/>
          <w:bCs/>
          <w:i w:val="0"/>
          <w:iCs w:val="0"/>
          <w:color w:val="auto"/>
          <w:sz w:val="22"/>
          <w:szCs w:val="32"/>
          <w:lang w:val="id-ID"/>
        </w:rPr>
        <w:t xml:space="preserve">Gambaran data </w:t>
      </w:r>
      <w:r w:rsidR="003B6992" w:rsidRPr="00FE15EA">
        <w:rPr>
          <w:rFonts w:cs="Times New Roman"/>
          <w:b/>
          <w:bCs/>
          <w:i w:val="0"/>
          <w:iCs w:val="0"/>
          <w:color w:val="auto"/>
          <w:sz w:val="22"/>
          <w:szCs w:val="32"/>
          <w:lang w:val="id-ID"/>
        </w:rPr>
        <w:t xml:space="preserve">sampel setelah </w:t>
      </w:r>
      <w:r w:rsidR="00205C76" w:rsidRPr="00FE15EA">
        <w:rPr>
          <w:rFonts w:cs="Times New Roman"/>
          <w:b/>
          <w:bCs/>
          <w:i w:val="0"/>
          <w:iCs w:val="0"/>
          <w:color w:val="auto"/>
          <w:sz w:val="22"/>
          <w:szCs w:val="32"/>
          <w:lang w:val="id-ID"/>
        </w:rPr>
        <w:t>terjadi Outlier</w:t>
      </w:r>
      <w:bookmarkEnd w:id="349"/>
      <w:bookmarkEnd w:id="350"/>
    </w:p>
    <w:p w14:paraId="55F81AD3" w14:textId="35B7BDC2" w:rsidR="00522473" w:rsidRDefault="001245B4" w:rsidP="001245B4">
      <w:pPr>
        <w:spacing w:line="240" w:lineRule="auto"/>
        <w:rPr>
          <w:rFonts w:cs="Times New Roman"/>
          <w:b/>
          <w:bCs/>
          <w:szCs w:val="24"/>
          <w:lang w:val="id-ID"/>
        </w:rPr>
      </w:pPr>
      <w:r>
        <w:rPr>
          <w:rFonts w:cs="Times New Roman"/>
          <w:i/>
          <w:sz w:val="20"/>
          <w:szCs w:val="20"/>
        </w:rPr>
        <w:t xml:space="preserve"> </w:t>
      </w:r>
      <w:r w:rsidR="00560004" w:rsidRPr="008C7DAB">
        <w:rPr>
          <w:rFonts w:cs="Times New Roman"/>
          <w:i/>
          <w:sz w:val="20"/>
          <w:szCs w:val="20"/>
        </w:rPr>
        <w:t>Sumber:</w:t>
      </w:r>
      <w:r w:rsidR="00560004">
        <w:rPr>
          <w:rFonts w:cs="Times New Roman"/>
          <w:i/>
          <w:sz w:val="20"/>
          <w:szCs w:val="20"/>
        </w:rPr>
        <w:t xml:space="preserve"> </w:t>
      </w:r>
      <w:r w:rsidR="00560004" w:rsidRPr="008C7DAB">
        <w:rPr>
          <w:rFonts w:cs="Times New Roman"/>
          <w:i/>
          <w:sz w:val="20"/>
          <w:szCs w:val="20"/>
        </w:rPr>
        <w:t>Data Diolah Peneliti, 202</w:t>
      </w:r>
      <w:r w:rsidR="00560004">
        <w:rPr>
          <w:rFonts w:cs="Times New Roman"/>
          <w:i/>
          <w:sz w:val="20"/>
          <w:szCs w:val="20"/>
        </w:rPr>
        <w:t>5</w:t>
      </w:r>
    </w:p>
    <w:p w14:paraId="08ED419F" w14:textId="77777777" w:rsidR="00287BC5" w:rsidRPr="00287BC5" w:rsidRDefault="00287BC5" w:rsidP="00287BC5">
      <w:pPr>
        <w:spacing w:line="240" w:lineRule="auto"/>
        <w:ind w:firstLine="360"/>
        <w:rPr>
          <w:rFonts w:cs="Times New Roman"/>
          <w:b/>
          <w:bCs/>
          <w:szCs w:val="24"/>
          <w:lang w:val="id-ID"/>
        </w:rPr>
      </w:pPr>
    </w:p>
    <w:p w14:paraId="2C45813A" w14:textId="5D7C1DC6" w:rsidR="000C758F" w:rsidRPr="000C758F" w:rsidRDefault="00DE01DC" w:rsidP="00AA2B36">
      <w:pPr>
        <w:pStyle w:val="Heading2"/>
        <w:numPr>
          <w:ilvl w:val="1"/>
          <w:numId w:val="18"/>
        </w:numPr>
        <w:ind w:left="709" w:hanging="709"/>
      </w:pPr>
      <w:bookmarkStart w:id="351" w:name="_Toc192029646"/>
      <w:bookmarkStart w:id="352" w:name="_Toc199763865"/>
      <w:r>
        <w:t>Hasil Analisi</w:t>
      </w:r>
      <w:r w:rsidR="0021596C">
        <w:t>s</w:t>
      </w:r>
      <w:r>
        <w:t xml:space="preserve"> Data</w:t>
      </w:r>
      <w:bookmarkEnd w:id="351"/>
      <w:bookmarkEnd w:id="352"/>
    </w:p>
    <w:p w14:paraId="5C257245" w14:textId="1EA1B562" w:rsidR="0076302A" w:rsidRPr="00902C55" w:rsidRDefault="00902C55" w:rsidP="00902C55">
      <w:pPr>
        <w:pStyle w:val="Heading3"/>
        <w:rPr>
          <w:b/>
          <w:bCs/>
        </w:rPr>
      </w:pPr>
      <w:bookmarkStart w:id="353" w:name="_Toc192028396"/>
      <w:bookmarkStart w:id="354" w:name="_Toc192029647"/>
      <w:bookmarkStart w:id="355" w:name="_Toc199763866"/>
      <w:r w:rsidRPr="00902C55">
        <w:rPr>
          <w:b/>
          <w:bCs/>
        </w:rPr>
        <w:t>4.2.1</w:t>
      </w:r>
      <w:r w:rsidRPr="00902C55">
        <w:rPr>
          <w:b/>
          <w:bCs/>
        </w:rPr>
        <w:tab/>
      </w:r>
      <w:r w:rsidR="0076302A" w:rsidRPr="00902C55">
        <w:rPr>
          <w:b/>
          <w:bCs/>
        </w:rPr>
        <w:t>Analisis Statistik Deskriptif</w:t>
      </w:r>
      <w:bookmarkEnd w:id="353"/>
      <w:bookmarkEnd w:id="354"/>
      <w:bookmarkEnd w:id="355"/>
    </w:p>
    <w:p w14:paraId="701ECFD3" w14:textId="18B80351" w:rsidR="00836F1D" w:rsidRPr="00836F1D" w:rsidRDefault="00836F1D" w:rsidP="00836F1D">
      <w:pPr>
        <w:ind w:firstLine="709"/>
        <w:rPr>
          <w:lang w:val="id-ID" w:bidi="ar-SA"/>
        </w:rPr>
      </w:pPr>
      <w:r w:rsidRPr="00836F1D">
        <w:rPr>
          <w:lang w:val="id-ID" w:bidi="ar-SA"/>
        </w:rPr>
        <w:t xml:space="preserve">Statistik deskriptif digunakan untuk mengklasifikasikan, menganalisis, dan menginterprestasikan data yang tersedia guna memudahkan pemahaman terhadap variabel-variabel yang digunakan dalam penelitian. Terdiri dari </w:t>
      </w:r>
      <w:r w:rsidRPr="00836F1D">
        <w:rPr>
          <w:i/>
          <w:iCs/>
          <w:lang w:val="id-ID" w:bidi="ar-SA"/>
        </w:rPr>
        <w:t>mean</w:t>
      </w:r>
      <w:r w:rsidRPr="00836F1D">
        <w:rPr>
          <w:lang w:val="id-ID" w:bidi="ar-SA"/>
        </w:rPr>
        <w:t xml:space="preserve"> (rata-rata), standar deviasi, nilai tertinggi, dan nilai terendah, guna memberikan gambaran menyeluruh mengenai distribusi data yang diperoleh. Analisis ini dilakukan menggunakan data setelah mengeluarkan </w:t>
      </w:r>
      <w:r w:rsidRPr="00836F1D">
        <w:rPr>
          <w:i/>
          <w:iCs/>
          <w:lang w:val="id-ID" w:bidi="ar-SA"/>
        </w:rPr>
        <w:t xml:space="preserve">outlier, </w:t>
      </w:r>
      <w:r w:rsidRPr="00836F1D">
        <w:rPr>
          <w:lang w:val="id-ID" w:bidi="ar-SA"/>
        </w:rPr>
        <w:t xml:space="preserve">dengan total </w:t>
      </w:r>
      <w:r>
        <w:rPr>
          <w:lang w:val="id-ID" w:bidi="ar-SA"/>
        </w:rPr>
        <w:t>51</w:t>
      </w:r>
      <w:r w:rsidRPr="00836F1D">
        <w:rPr>
          <w:lang w:val="id-ID" w:bidi="ar-SA"/>
        </w:rPr>
        <w:t xml:space="preserve"> sampel. Hasil analisis yang telah dilakukan yakni:</w:t>
      </w:r>
    </w:p>
    <w:p w14:paraId="35477DF7" w14:textId="66081540" w:rsidR="000D7315" w:rsidRPr="000D4998" w:rsidRDefault="000D4998" w:rsidP="000D4998">
      <w:pPr>
        <w:pStyle w:val="Caption"/>
        <w:jc w:val="center"/>
        <w:rPr>
          <w:b/>
          <w:bCs/>
          <w:i w:val="0"/>
          <w:iCs w:val="0"/>
          <w:color w:val="auto"/>
          <w:sz w:val="22"/>
          <w:szCs w:val="22"/>
        </w:rPr>
      </w:pPr>
      <w:bookmarkStart w:id="356" w:name="_Toc192033783"/>
      <w:r w:rsidRPr="000D4998">
        <w:rPr>
          <w:b/>
          <w:bCs/>
          <w:i w:val="0"/>
          <w:iCs w:val="0"/>
          <w:color w:val="auto"/>
          <w:sz w:val="22"/>
          <w:szCs w:val="22"/>
        </w:rPr>
        <w:t>Tabel 4.</w:t>
      </w:r>
      <w:r w:rsidRPr="000D4998">
        <w:rPr>
          <w:b/>
          <w:bCs/>
          <w:i w:val="0"/>
          <w:iCs w:val="0"/>
          <w:color w:val="auto"/>
          <w:sz w:val="22"/>
          <w:szCs w:val="22"/>
        </w:rPr>
        <w:fldChar w:fldCharType="begin"/>
      </w:r>
      <w:r w:rsidRPr="000D4998">
        <w:rPr>
          <w:b/>
          <w:bCs/>
          <w:i w:val="0"/>
          <w:iCs w:val="0"/>
          <w:color w:val="auto"/>
          <w:sz w:val="22"/>
          <w:szCs w:val="22"/>
        </w:rPr>
        <w:instrText xml:space="preserve"> SEQ Tabel_4 \* ARABIC </w:instrText>
      </w:r>
      <w:r w:rsidRPr="000D4998">
        <w:rPr>
          <w:b/>
          <w:bCs/>
          <w:i w:val="0"/>
          <w:iCs w:val="0"/>
          <w:color w:val="auto"/>
          <w:sz w:val="22"/>
          <w:szCs w:val="22"/>
        </w:rPr>
        <w:fldChar w:fldCharType="separate"/>
      </w:r>
      <w:r w:rsidR="002B24E8">
        <w:rPr>
          <w:b/>
          <w:bCs/>
          <w:i w:val="0"/>
          <w:iCs w:val="0"/>
          <w:noProof/>
          <w:color w:val="auto"/>
          <w:sz w:val="22"/>
          <w:szCs w:val="22"/>
        </w:rPr>
        <w:t>2</w:t>
      </w:r>
      <w:r w:rsidRPr="000D4998">
        <w:rPr>
          <w:b/>
          <w:bCs/>
          <w:i w:val="0"/>
          <w:iCs w:val="0"/>
          <w:color w:val="auto"/>
          <w:sz w:val="22"/>
          <w:szCs w:val="22"/>
        </w:rPr>
        <w:fldChar w:fldCharType="end"/>
      </w:r>
      <w:r w:rsidRPr="000D4998">
        <w:rPr>
          <w:b/>
          <w:bCs/>
          <w:i w:val="0"/>
          <w:iCs w:val="0"/>
          <w:color w:val="auto"/>
          <w:sz w:val="22"/>
          <w:szCs w:val="22"/>
        </w:rPr>
        <w:t xml:space="preserve"> </w:t>
      </w:r>
      <w:r w:rsidR="00842F43" w:rsidRPr="000D4998">
        <w:rPr>
          <w:b/>
          <w:bCs/>
          <w:i w:val="0"/>
          <w:iCs w:val="0"/>
          <w:color w:val="auto"/>
          <w:sz w:val="22"/>
          <w:szCs w:val="22"/>
        </w:rPr>
        <w:t>Hasil Analisis Statistik Deskriptif</w:t>
      </w:r>
      <w:bookmarkEnd w:id="356"/>
    </w:p>
    <w:tbl>
      <w:tblPr>
        <w:tblStyle w:val="TableGrid"/>
        <w:tblW w:w="8217" w:type="dxa"/>
        <w:tblLook w:val="04A0" w:firstRow="1" w:lastRow="0" w:firstColumn="1" w:lastColumn="0" w:noHBand="0" w:noVBand="1"/>
      </w:tblPr>
      <w:tblGrid>
        <w:gridCol w:w="2263"/>
        <w:gridCol w:w="668"/>
        <w:gridCol w:w="1317"/>
        <w:gridCol w:w="1276"/>
        <w:gridCol w:w="1275"/>
        <w:gridCol w:w="1418"/>
      </w:tblGrid>
      <w:tr w:rsidR="00FD2B01" w:rsidRPr="00FD2B01" w14:paraId="52D31C60" w14:textId="654AA260" w:rsidTr="00FD2B01">
        <w:trPr>
          <w:trHeight w:val="20"/>
        </w:trPr>
        <w:tc>
          <w:tcPr>
            <w:tcW w:w="8217" w:type="dxa"/>
            <w:gridSpan w:val="6"/>
          </w:tcPr>
          <w:p w14:paraId="7B4439B4" w14:textId="3DBAF281" w:rsidR="00FD2B01" w:rsidRPr="00FD2B01" w:rsidRDefault="00FD2B01" w:rsidP="00FD2B01">
            <w:pPr>
              <w:spacing w:line="360" w:lineRule="auto"/>
              <w:jc w:val="center"/>
              <w:rPr>
                <w:sz w:val="20"/>
                <w:szCs w:val="22"/>
                <w:lang w:bidi="ar-SA"/>
              </w:rPr>
            </w:pPr>
            <w:r w:rsidRPr="00FD2B01">
              <w:rPr>
                <w:sz w:val="20"/>
                <w:szCs w:val="22"/>
                <w:lang w:bidi="ar-SA"/>
              </w:rPr>
              <w:t>Descriptive Statistic</w:t>
            </w:r>
          </w:p>
        </w:tc>
      </w:tr>
      <w:tr w:rsidR="00FD2B01" w:rsidRPr="00FD2B01" w14:paraId="3998011F" w14:textId="414ED3BD" w:rsidTr="00FD2B01">
        <w:trPr>
          <w:trHeight w:val="20"/>
        </w:trPr>
        <w:tc>
          <w:tcPr>
            <w:tcW w:w="2263" w:type="dxa"/>
            <w:vAlign w:val="bottom"/>
          </w:tcPr>
          <w:p w14:paraId="07F478FA" w14:textId="77777777" w:rsidR="00191C93" w:rsidRPr="00FD2B01" w:rsidRDefault="00191C93" w:rsidP="00FD2B01">
            <w:pPr>
              <w:spacing w:line="360" w:lineRule="auto"/>
              <w:jc w:val="center"/>
              <w:rPr>
                <w:sz w:val="20"/>
                <w:szCs w:val="22"/>
                <w:lang w:bidi="ar-SA"/>
              </w:rPr>
            </w:pPr>
          </w:p>
        </w:tc>
        <w:tc>
          <w:tcPr>
            <w:tcW w:w="668" w:type="dxa"/>
            <w:vAlign w:val="bottom"/>
          </w:tcPr>
          <w:p w14:paraId="48D1CA17" w14:textId="6EB8C582" w:rsidR="00191C93" w:rsidRPr="00FD2B01" w:rsidRDefault="00191C93" w:rsidP="00FD2B01">
            <w:pPr>
              <w:spacing w:line="360" w:lineRule="auto"/>
              <w:jc w:val="center"/>
              <w:rPr>
                <w:sz w:val="20"/>
                <w:szCs w:val="22"/>
                <w:lang w:bidi="ar-SA"/>
              </w:rPr>
            </w:pPr>
            <w:r w:rsidRPr="00FD2B01">
              <w:rPr>
                <w:sz w:val="20"/>
                <w:szCs w:val="22"/>
                <w:lang w:bidi="ar-SA"/>
              </w:rPr>
              <w:t>N</w:t>
            </w:r>
          </w:p>
        </w:tc>
        <w:tc>
          <w:tcPr>
            <w:tcW w:w="1317" w:type="dxa"/>
            <w:vAlign w:val="bottom"/>
          </w:tcPr>
          <w:p w14:paraId="3342A1D5" w14:textId="17AB42CF" w:rsidR="00191C93" w:rsidRPr="00FD2B01" w:rsidRDefault="00191C93" w:rsidP="00FD2B01">
            <w:pPr>
              <w:spacing w:line="360" w:lineRule="auto"/>
              <w:jc w:val="center"/>
              <w:rPr>
                <w:sz w:val="20"/>
                <w:szCs w:val="22"/>
                <w:lang w:bidi="ar-SA"/>
              </w:rPr>
            </w:pPr>
            <w:r w:rsidRPr="00FD2B01">
              <w:rPr>
                <w:sz w:val="20"/>
                <w:szCs w:val="22"/>
                <w:lang w:bidi="ar-SA"/>
              </w:rPr>
              <w:t>Minimum</w:t>
            </w:r>
          </w:p>
        </w:tc>
        <w:tc>
          <w:tcPr>
            <w:tcW w:w="1276" w:type="dxa"/>
            <w:vAlign w:val="bottom"/>
          </w:tcPr>
          <w:p w14:paraId="1E473B2D" w14:textId="53EC8C11" w:rsidR="00191C93" w:rsidRPr="00FD2B01" w:rsidRDefault="00191C93" w:rsidP="00FD2B01">
            <w:pPr>
              <w:spacing w:line="360" w:lineRule="auto"/>
              <w:jc w:val="center"/>
              <w:rPr>
                <w:sz w:val="20"/>
                <w:szCs w:val="22"/>
                <w:lang w:bidi="ar-SA"/>
              </w:rPr>
            </w:pPr>
            <w:r w:rsidRPr="00FD2B01">
              <w:rPr>
                <w:sz w:val="20"/>
                <w:szCs w:val="22"/>
                <w:lang w:bidi="ar-SA"/>
              </w:rPr>
              <w:t>Maximum</w:t>
            </w:r>
          </w:p>
        </w:tc>
        <w:tc>
          <w:tcPr>
            <w:tcW w:w="1275" w:type="dxa"/>
            <w:vAlign w:val="bottom"/>
          </w:tcPr>
          <w:p w14:paraId="2DB5FC2C" w14:textId="5DD84687" w:rsidR="00191C93" w:rsidRPr="00FD2B01" w:rsidRDefault="00191C93" w:rsidP="00FD2B01">
            <w:pPr>
              <w:spacing w:line="360" w:lineRule="auto"/>
              <w:jc w:val="center"/>
              <w:rPr>
                <w:sz w:val="20"/>
                <w:szCs w:val="22"/>
                <w:lang w:bidi="ar-SA"/>
              </w:rPr>
            </w:pPr>
            <w:r w:rsidRPr="00FD2B01">
              <w:rPr>
                <w:sz w:val="20"/>
                <w:szCs w:val="22"/>
                <w:lang w:bidi="ar-SA"/>
              </w:rPr>
              <w:t>Mean</w:t>
            </w:r>
          </w:p>
        </w:tc>
        <w:tc>
          <w:tcPr>
            <w:tcW w:w="1418" w:type="dxa"/>
            <w:vAlign w:val="bottom"/>
          </w:tcPr>
          <w:p w14:paraId="081DC651" w14:textId="17F3BCA7" w:rsidR="00191C93" w:rsidRPr="00FD2B01" w:rsidRDefault="00191C93" w:rsidP="00FD2B01">
            <w:pPr>
              <w:spacing w:line="360" w:lineRule="auto"/>
              <w:jc w:val="center"/>
              <w:rPr>
                <w:sz w:val="20"/>
                <w:szCs w:val="22"/>
                <w:lang w:bidi="ar-SA"/>
              </w:rPr>
            </w:pPr>
            <w:r w:rsidRPr="00FD2B01">
              <w:rPr>
                <w:sz w:val="20"/>
                <w:szCs w:val="22"/>
                <w:lang w:bidi="ar-SA"/>
              </w:rPr>
              <w:t>Std. Deviation</w:t>
            </w:r>
          </w:p>
        </w:tc>
      </w:tr>
      <w:tr w:rsidR="00FD2B01" w:rsidRPr="00FD2B01" w14:paraId="741648A5" w14:textId="5A07397D" w:rsidTr="00FD2B01">
        <w:trPr>
          <w:trHeight w:val="20"/>
        </w:trPr>
        <w:tc>
          <w:tcPr>
            <w:tcW w:w="2263" w:type="dxa"/>
          </w:tcPr>
          <w:p w14:paraId="176FD3A3" w14:textId="0530924E" w:rsidR="00191C93" w:rsidRPr="00FD2B01" w:rsidRDefault="00191C93" w:rsidP="00FD2B01">
            <w:pPr>
              <w:spacing w:line="360" w:lineRule="auto"/>
              <w:rPr>
                <w:sz w:val="20"/>
                <w:szCs w:val="22"/>
                <w:lang w:bidi="ar-SA"/>
              </w:rPr>
            </w:pPr>
            <w:r w:rsidRPr="00FD2B01">
              <w:rPr>
                <w:sz w:val="20"/>
                <w:szCs w:val="22"/>
                <w:lang w:bidi="ar-SA"/>
              </w:rPr>
              <w:t>Kinerja Lingkungan</w:t>
            </w:r>
          </w:p>
        </w:tc>
        <w:tc>
          <w:tcPr>
            <w:tcW w:w="668" w:type="dxa"/>
          </w:tcPr>
          <w:p w14:paraId="3816D1BB" w14:textId="23E44860" w:rsidR="00191C93" w:rsidRPr="00FD2B01" w:rsidRDefault="00E20610" w:rsidP="005168D8">
            <w:pPr>
              <w:spacing w:line="360" w:lineRule="auto"/>
              <w:jc w:val="right"/>
              <w:rPr>
                <w:sz w:val="20"/>
                <w:szCs w:val="22"/>
                <w:lang w:bidi="ar-SA"/>
              </w:rPr>
            </w:pPr>
            <w:r>
              <w:rPr>
                <w:sz w:val="20"/>
                <w:szCs w:val="22"/>
                <w:lang w:bidi="ar-SA"/>
              </w:rPr>
              <w:t>51</w:t>
            </w:r>
          </w:p>
        </w:tc>
        <w:tc>
          <w:tcPr>
            <w:tcW w:w="1317" w:type="dxa"/>
          </w:tcPr>
          <w:p w14:paraId="5E78D1A4" w14:textId="75360BE8" w:rsidR="001878BC" w:rsidRPr="00FD2B01" w:rsidRDefault="001878BC" w:rsidP="005168D8">
            <w:pPr>
              <w:spacing w:line="360" w:lineRule="auto"/>
              <w:jc w:val="right"/>
              <w:rPr>
                <w:sz w:val="20"/>
                <w:szCs w:val="22"/>
                <w:lang w:bidi="ar-SA"/>
              </w:rPr>
            </w:pPr>
            <w:r w:rsidRPr="00FD2B01">
              <w:rPr>
                <w:sz w:val="20"/>
                <w:szCs w:val="22"/>
                <w:lang w:bidi="ar-SA"/>
              </w:rPr>
              <w:t>2</w:t>
            </w:r>
          </w:p>
        </w:tc>
        <w:tc>
          <w:tcPr>
            <w:tcW w:w="1276" w:type="dxa"/>
          </w:tcPr>
          <w:p w14:paraId="5C0F7132" w14:textId="4E761070" w:rsidR="00191C93" w:rsidRPr="00FD2B01" w:rsidRDefault="00A72532" w:rsidP="005168D8">
            <w:pPr>
              <w:spacing w:line="360" w:lineRule="auto"/>
              <w:jc w:val="right"/>
              <w:rPr>
                <w:sz w:val="20"/>
                <w:szCs w:val="22"/>
                <w:lang w:bidi="ar-SA"/>
              </w:rPr>
            </w:pPr>
            <w:r w:rsidRPr="00FD2B01">
              <w:rPr>
                <w:sz w:val="20"/>
                <w:szCs w:val="22"/>
                <w:lang w:bidi="ar-SA"/>
              </w:rPr>
              <w:t>4</w:t>
            </w:r>
          </w:p>
        </w:tc>
        <w:tc>
          <w:tcPr>
            <w:tcW w:w="1275" w:type="dxa"/>
          </w:tcPr>
          <w:p w14:paraId="5776653A" w14:textId="7478F661" w:rsidR="00191C93" w:rsidRPr="00FD2B01" w:rsidRDefault="006C6F15" w:rsidP="005168D8">
            <w:pPr>
              <w:spacing w:line="360" w:lineRule="auto"/>
              <w:jc w:val="right"/>
              <w:rPr>
                <w:sz w:val="20"/>
                <w:szCs w:val="22"/>
                <w:lang w:bidi="ar-SA"/>
              </w:rPr>
            </w:pPr>
            <w:r w:rsidRPr="00FD2B01">
              <w:rPr>
                <w:sz w:val="20"/>
                <w:szCs w:val="22"/>
                <w:lang w:bidi="ar-SA"/>
              </w:rPr>
              <w:t>3</w:t>
            </w:r>
            <w:r w:rsidR="0066328D">
              <w:rPr>
                <w:sz w:val="20"/>
                <w:szCs w:val="22"/>
                <w:lang w:bidi="ar-SA"/>
              </w:rPr>
              <w:t>,</w:t>
            </w:r>
            <w:r w:rsidR="0049262A">
              <w:rPr>
                <w:sz w:val="20"/>
                <w:szCs w:val="22"/>
                <w:lang w:bidi="ar-SA"/>
              </w:rPr>
              <w:t>06</w:t>
            </w:r>
          </w:p>
        </w:tc>
        <w:tc>
          <w:tcPr>
            <w:tcW w:w="1418" w:type="dxa"/>
          </w:tcPr>
          <w:p w14:paraId="62354920" w14:textId="25940A12" w:rsidR="00191C93" w:rsidRPr="00FD2B01" w:rsidRDefault="00600559"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00FD2B01" w:rsidRPr="00FD2B01">
              <w:rPr>
                <w:sz w:val="20"/>
                <w:szCs w:val="22"/>
                <w:lang w:bidi="ar-SA"/>
              </w:rPr>
              <w:t>465</w:t>
            </w:r>
          </w:p>
        </w:tc>
      </w:tr>
      <w:tr w:rsidR="00FD2B01" w:rsidRPr="00FD2B01" w14:paraId="1A83AC21" w14:textId="6480FBCF" w:rsidTr="00FD2B01">
        <w:trPr>
          <w:trHeight w:val="20"/>
        </w:trPr>
        <w:tc>
          <w:tcPr>
            <w:tcW w:w="2263" w:type="dxa"/>
          </w:tcPr>
          <w:p w14:paraId="15EDD555" w14:textId="370A3F48" w:rsidR="00191C93" w:rsidRPr="00FD2B01" w:rsidRDefault="00FB65EF" w:rsidP="00FD2B01">
            <w:pPr>
              <w:spacing w:line="360" w:lineRule="auto"/>
              <w:rPr>
                <w:i/>
                <w:iCs/>
                <w:sz w:val="20"/>
                <w:szCs w:val="22"/>
                <w:lang w:bidi="ar-SA"/>
              </w:rPr>
            </w:pPr>
            <w:r w:rsidRPr="00FB65EF">
              <w:rPr>
                <w:i/>
                <w:iCs/>
                <w:sz w:val="20"/>
                <w:szCs w:val="22"/>
                <w:lang w:bidi="ar-SA"/>
              </w:rPr>
              <w:t xml:space="preserve">Green </w:t>
            </w:r>
            <w:r w:rsidR="00C80BDE">
              <w:rPr>
                <w:i/>
                <w:iCs/>
                <w:sz w:val="20"/>
                <w:szCs w:val="22"/>
                <w:lang w:bidi="ar-SA"/>
              </w:rPr>
              <w:t>A</w:t>
            </w:r>
            <w:r w:rsidRPr="00FB65EF">
              <w:rPr>
                <w:i/>
                <w:iCs/>
                <w:sz w:val="20"/>
                <w:szCs w:val="22"/>
                <w:lang w:bidi="ar-SA"/>
              </w:rPr>
              <w:t>ccounting</w:t>
            </w:r>
          </w:p>
        </w:tc>
        <w:tc>
          <w:tcPr>
            <w:tcW w:w="668" w:type="dxa"/>
          </w:tcPr>
          <w:p w14:paraId="601DED3A" w14:textId="2603A7A7" w:rsidR="00191C93" w:rsidRPr="00FD2B01" w:rsidRDefault="008B5CF0" w:rsidP="005168D8">
            <w:pPr>
              <w:spacing w:line="360" w:lineRule="auto"/>
              <w:jc w:val="right"/>
              <w:rPr>
                <w:sz w:val="20"/>
                <w:szCs w:val="22"/>
                <w:lang w:bidi="ar-SA"/>
              </w:rPr>
            </w:pPr>
            <w:r>
              <w:rPr>
                <w:sz w:val="20"/>
                <w:szCs w:val="22"/>
                <w:lang w:bidi="ar-SA"/>
              </w:rPr>
              <w:t>51</w:t>
            </w:r>
          </w:p>
        </w:tc>
        <w:tc>
          <w:tcPr>
            <w:tcW w:w="1317" w:type="dxa"/>
          </w:tcPr>
          <w:p w14:paraId="7722B19E" w14:textId="7C83E651" w:rsidR="00191C93" w:rsidRPr="00FD2B01" w:rsidRDefault="001878BC" w:rsidP="005168D8">
            <w:pPr>
              <w:spacing w:line="360" w:lineRule="auto"/>
              <w:jc w:val="right"/>
              <w:rPr>
                <w:sz w:val="20"/>
                <w:szCs w:val="22"/>
                <w:lang w:bidi="ar-SA"/>
              </w:rPr>
            </w:pPr>
            <w:bookmarkStart w:id="357" w:name="_Hlk191386114"/>
            <w:r w:rsidRPr="00FD2B01">
              <w:rPr>
                <w:sz w:val="20"/>
                <w:szCs w:val="22"/>
                <w:lang w:bidi="ar-SA"/>
              </w:rPr>
              <w:t>15</w:t>
            </w:r>
            <w:r w:rsidR="009339AB">
              <w:rPr>
                <w:sz w:val="20"/>
                <w:szCs w:val="22"/>
                <w:lang w:bidi="ar-SA"/>
              </w:rPr>
              <w:t>,</w:t>
            </w:r>
            <w:r w:rsidRPr="00FD2B01">
              <w:rPr>
                <w:sz w:val="20"/>
                <w:szCs w:val="22"/>
                <w:lang w:bidi="ar-SA"/>
              </w:rPr>
              <w:t>42495</w:t>
            </w:r>
            <w:bookmarkEnd w:id="357"/>
          </w:p>
        </w:tc>
        <w:tc>
          <w:tcPr>
            <w:tcW w:w="1276" w:type="dxa"/>
          </w:tcPr>
          <w:p w14:paraId="0904FBA7" w14:textId="789A4713" w:rsidR="00191C93" w:rsidRPr="00FD2B01" w:rsidRDefault="00A72532" w:rsidP="005168D8">
            <w:pPr>
              <w:spacing w:line="360" w:lineRule="auto"/>
              <w:jc w:val="right"/>
              <w:rPr>
                <w:sz w:val="20"/>
                <w:szCs w:val="22"/>
                <w:lang w:bidi="ar-SA"/>
              </w:rPr>
            </w:pPr>
            <w:r w:rsidRPr="00FD2B01">
              <w:rPr>
                <w:sz w:val="20"/>
                <w:szCs w:val="22"/>
                <w:lang w:bidi="ar-SA"/>
              </w:rPr>
              <w:t>2</w:t>
            </w:r>
            <w:r w:rsidR="00D80CBA">
              <w:rPr>
                <w:sz w:val="20"/>
                <w:szCs w:val="22"/>
                <w:lang w:bidi="ar-SA"/>
              </w:rPr>
              <w:t>4</w:t>
            </w:r>
            <w:r w:rsidR="009339AB">
              <w:rPr>
                <w:sz w:val="20"/>
                <w:szCs w:val="22"/>
                <w:lang w:bidi="ar-SA"/>
              </w:rPr>
              <w:t>,</w:t>
            </w:r>
            <w:r w:rsidRPr="00FD2B01">
              <w:rPr>
                <w:sz w:val="20"/>
                <w:szCs w:val="22"/>
                <w:lang w:bidi="ar-SA"/>
              </w:rPr>
              <w:t>32074</w:t>
            </w:r>
          </w:p>
        </w:tc>
        <w:tc>
          <w:tcPr>
            <w:tcW w:w="1275" w:type="dxa"/>
          </w:tcPr>
          <w:p w14:paraId="1F36F5E2" w14:textId="001ED353" w:rsidR="00191C93" w:rsidRPr="00FD2B01" w:rsidRDefault="00AB4341" w:rsidP="005168D8">
            <w:pPr>
              <w:spacing w:line="360" w:lineRule="auto"/>
              <w:jc w:val="right"/>
              <w:rPr>
                <w:sz w:val="20"/>
                <w:szCs w:val="22"/>
                <w:lang w:bidi="ar-SA"/>
              </w:rPr>
            </w:pPr>
            <w:bookmarkStart w:id="358" w:name="_Hlk191386191"/>
            <w:r w:rsidRPr="00FD2B01">
              <w:rPr>
                <w:sz w:val="20"/>
                <w:szCs w:val="22"/>
                <w:lang w:bidi="ar-SA"/>
              </w:rPr>
              <w:t>20</w:t>
            </w:r>
            <w:r w:rsidR="009339AB">
              <w:rPr>
                <w:sz w:val="20"/>
                <w:szCs w:val="22"/>
                <w:lang w:bidi="ar-SA"/>
              </w:rPr>
              <w:t>,</w:t>
            </w:r>
            <w:r w:rsidRPr="00FD2B01">
              <w:rPr>
                <w:sz w:val="20"/>
                <w:szCs w:val="22"/>
                <w:lang w:bidi="ar-SA"/>
              </w:rPr>
              <w:t>7361819</w:t>
            </w:r>
            <w:bookmarkEnd w:id="358"/>
          </w:p>
        </w:tc>
        <w:tc>
          <w:tcPr>
            <w:tcW w:w="1418" w:type="dxa"/>
          </w:tcPr>
          <w:p w14:paraId="43490E7D" w14:textId="416040B3" w:rsidR="00191C93" w:rsidRPr="00FD2B01" w:rsidRDefault="00FD2B01" w:rsidP="005168D8">
            <w:pPr>
              <w:spacing w:line="360" w:lineRule="auto"/>
              <w:jc w:val="right"/>
              <w:rPr>
                <w:sz w:val="20"/>
                <w:szCs w:val="22"/>
                <w:lang w:bidi="ar-SA"/>
              </w:rPr>
            </w:pPr>
            <w:r w:rsidRPr="00FD2B01">
              <w:rPr>
                <w:sz w:val="20"/>
                <w:szCs w:val="22"/>
                <w:lang w:bidi="ar-SA"/>
              </w:rPr>
              <w:t>2</w:t>
            </w:r>
            <w:r w:rsidR="009339AB">
              <w:rPr>
                <w:sz w:val="20"/>
                <w:szCs w:val="22"/>
                <w:lang w:bidi="ar-SA"/>
              </w:rPr>
              <w:t>,</w:t>
            </w:r>
            <w:r w:rsidRPr="00FD2B01">
              <w:rPr>
                <w:sz w:val="20"/>
                <w:szCs w:val="22"/>
                <w:lang w:bidi="ar-SA"/>
              </w:rPr>
              <w:t>3</w:t>
            </w:r>
            <w:r w:rsidR="0081195C">
              <w:rPr>
                <w:sz w:val="20"/>
                <w:szCs w:val="22"/>
                <w:lang w:bidi="ar-SA"/>
              </w:rPr>
              <w:t>7</w:t>
            </w:r>
            <w:r w:rsidR="00BA7659">
              <w:rPr>
                <w:sz w:val="20"/>
                <w:szCs w:val="22"/>
                <w:lang w:bidi="ar-SA"/>
              </w:rPr>
              <w:t>24</w:t>
            </w:r>
            <w:r w:rsidR="00853397">
              <w:rPr>
                <w:sz w:val="20"/>
                <w:szCs w:val="22"/>
                <w:lang w:bidi="ar-SA"/>
              </w:rPr>
              <w:t>8194</w:t>
            </w:r>
          </w:p>
        </w:tc>
      </w:tr>
      <w:tr w:rsidR="00FD2B01" w:rsidRPr="00FD2B01" w14:paraId="2192F743" w14:textId="579A3303" w:rsidTr="00FD2B01">
        <w:trPr>
          <w:trHeight w:val="20"/>
        </w:trPr>
        <w:tc>
          <w:tcPr>
            <w:tcW w:w="2263" w:type="dxa"/>
          </w:tcPr>
          <w:p w14:paraId="486F3D56" w14:textId="154A541D" w:rsidR="00191C93" w:rsidRPr="00FD2B01" w:rsidRDefault="00191C93" w:rsidP="00FD2B01">
            <w:pPr>
              <w:spacing w:line="360" w:lineRule="auto"/>
              <w:rPr>
                <w:i/>
                <w:iCs/>
                <w:sz w:val="20"/>
                <w:szCs w:val="22"/>
                <w:lang w:bidi="ar-SA"/>
              </w:rPr>
            </w:pPr>
            <w:r w:rsidRPr="00FD2B01">
              <w:rPr>
                <w:i/>
                <w:iCs/>
                <w:sz w:val="20"/>
                <w:szCs w:val="22"/>
                <w:lang w:bidi="ar-SA"/>
              </w:rPr>
              <w:t>Sustainablity Report</w:t>
            </w:r>
          </w:p>
        </w:tc>
        <w:tc>
          <w:tcPr>
            <w:tcW w:w="668" w:type="dxa"/>
          </w:tcPr>
          <w:p w14:paraId="6E90F3CA" w14:textId="47BA9298" w:rsidR="00191C93" w:rsidRPr="00FD2B01" w:rsidRDefault="008B5CF0" w:rsidP="005168D8">
            <w:pPr>
              <w:spacing w:line="360" w:lineRule="auto"/>
              <w:jc w:val="right"/>
              <w:rPr>
                <w:sz w:val="20"/>
                <w:szCs w:val="22"/>
                <w:lang w:bidi="ar-SA"/>
              </w:rPr>
            </w:pPr>
            <w:r>
              <w:rPr>
                <w:sz w:val="20"/>
                <w:szCs w:val="22"/>
                <w:lang w:bidi="ar-SA"/>
              </w:rPr>
              <w:t>51</w:t>
            </w:r>
          </w:p>
        </w:tc>
        <w:tc>
          <w:tcPr>
            <w:tcW w:w="1317" w:type="dxa"/>
          </w:tcPr>
          <w:p w14:paraId="49E58DA2" w14:textId="5052CF5B" w:rsidR="00191C93" w:rsidRPr="00FD2B01" w:rsidRDefault="001878BC"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00215B5A">
              <w:rPr>
                <w:sz w:val="20"/>
                <w:szCs w:val="22"/>
                <w:lang w:bidi="ar-SA"/>
              </w:rPr>
              <w:t>1243</w:t>
            </w:r>
            <w:r w:rsidR="00021973">
              <w:rPr>
                <w:sz w:val="20"/>
                <w:szCs w:val="22"/>
                <w:lang w:bidi="ar-SA"/>
              </w:rPr>
              <w:t>60</w:t>
            </w:r>
          </w:p>
        </w:tc>
        <w:tc>
          <w:tcPr>
            <w:tcW w:w="1276" w:type="dxa"/>
          </w:tcPr>
          <w:p w14:paraId="0677666F" w14:textId="5E9ECBF8" w:rsidR="00191C93" w:rsidRPr="00FD2B01" w:rsidRDefault="00A72532"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Pr="00FD2B01">
              <w:rPr>
                <w:sz w:val="20"/>
                <w:szCs w:val="22"/>
                <w:lang w:bidi="ar-SA"/>
              </w:rPr>
              <w:t>62338</w:t>
            </w:r>
          </w:p>
        </w:tc>
        <w:tc>
          <w:tcPr>
            <w:tcW w:w="1275" w:type="dxa"/>
          </w:tcPr>
          <w:p w14:paraId="2DA156FD" w14:textId="3081CB7C" w:rsidR="00191C93" w:rsidRPr="00FD2B01" w:rsidRDefault="00AB4341"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0049262A">
              <w:rPr>
                <w:sz w:val="20"/>
                <w:szCs w:val="22"/>
                <w:lang w:bidi="ar-SA"/>
              </w:rPr>
              <w:t>43</w:t>
            </w:r>
            <w:r w:rsidR="002C47CF">
              <w:rPr>
                <w:sz w:val="20"/>
                <w:szCs w:val="22"/>
                <w:lang w:bidi="ar-SA"/>
              </w:rPr>
              <w:t>81710</w:t>
            </w:r>
          </w:p>
        </w:tc>
        <w:tc>
          <w:tcPr>
            <w:tcW w:w="1418" w:type="dxa"/>
          </w:tcPr>
          <w:p w14:paraId="51A3D713" w14:textId="1A5E85DC" w:rsidR="00191C93" w:rsidRPr="00FD2B01" w:rsidRDefault="00FD2B01"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00853397">
              <w:rPr>
                <w:sz w:val="20"/>
                <w:szCs w:val="22"/>
                <w:lang w:bidi="ar-SA"/>
              </w:rPr>
              <w:t>9940938</w:t>
            </w:r>
          </w:p>
        </w:tc>
      </w:tr>
      <w:tr w:rsidR="00FD2B01" w:rsidRPr="00FD2B01" w14:paraId="7E03FE3D" w14:textId="4BA177C4" w:rsidTr="00FD2B01">
        <w:trPr>
          <w:trHeight w:val="20"/>
        </w:trPr>
        <w:tc>
          <w:tcPr>
            <w:tcW w:w="2263" w:type="dxa"/>
          </w:tcPr>
          <w:p w14:paraId="1E248688" w14:textId="1060A010" w:rsidR="00191C93" w:rsidRPr="00FD2B01" w:rsidRDefault="00191C93" w:rsidP="00FD2B01">
            <w:pPr>
              <w:spacing w:line="360" w:lineRule="auto"/>
              <w:rPr>
                <w:sz w:val="20"/>
                <w:szCs w:val="22"/>
                <w:lang w:bidi="ar-SA"/>
              </w:rPr>
            </w:pPr>
            <w:r w:rsidRPr="00FD2B01">
              <w:rPr>
                <w:sz w:val="20"/>
                <w:szCs w:val="22"/>
                <w:lang w:bidi="ar-SA"/>
              </w:rPr>
              <w:t>Nilai Perusahaan</w:t>
            </w:r>
          </w:p>
        </w:tc>
        <w:tc>
          <w:tcPr>
            <w:tcW w:w="668" w:type="dxa"/>
          </w:tcPr>
          <w:p w14:paraId="7A49C3EE" w14:textId="3D24BDF4" w:rsidR="00191C93" w:rsidRPr="00FD2B01" w:rsidRDefault="008B5CF0" w:rsidP="005168D8">
            <w:pPr>
              <w:spacing w:line="360" w:lineRule="auto"/>
              <w:jc w:val="right"/>
              <w:rPr>
                <w:sz w:val="20"/>
                <w:szCs w:val="22"/>
                <w:lang w:bidi="ar-SA"/>
              </w:rPr>
            </w:pPr>
            <w:r>
              <w:rPr>
                <w:sz w:val="20"/>
                <w:szCs w:val="22"/>
                <w:lang w:bidi="ar-SA"/>
              </w:rPr>
              <w:t>51</w:t>
            </w:r>
          </w:p>
        </w:tc>
        <w:tc>
          <w:tcPr>
            <w:tcW w:w="1317" w:type="dxa"/>
          </w:tcPr>
          <w:p w14:paraId="7AEE67F6" w14:textId="39641064" w:rsidR="00191C93" w:rsidRPr="00FD2B01" w:rsidRDefault="001878BC"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Pr="00FD2B01">
              <w:rPr>
                <w:sz w:val="20"/>
                <w:szCs w:val="22"/>
                <w:lang w:bidi="ar-SA"/>
              </w:rPr>
              <w:t>37261</w:t>
            </w:r>
          </w:p>
        </w:tc>
        <w:tc>
          <w:tcPr>
            <w:tcW w:w="1276" w:type="dxa"/>
          </w:tcPr>
          <w:p w14:paraId="271734CA" w14:textId="7A3F2874" w:rsidR="00191C93" w:rsidRPr="00FD2B01" w:rsidRDefault="00021973" w:rsidP="00021973">
            <w:pPr>
              <w:spacing w:line="360" w:lineRule="auto"/>
              <w:rPr>
                <w:sz w:val="20"/>
                <w:szCs w:val="22"/>
                <w:lang w:bidi="ar-SA"/>
              </w:rPr>
            </w:pPr>
            <w:r>
              <w:rPr>
                <w:sz w:val="20"/>
                <w:szCs w:val="22"/>
                <w:lang w:bidi="ar-SA"/>
              </w:rPr>
              <w:t>2.291</w:t>
            </w:r>
            <w:r w:rsidR="0049262A">
              <w:rPr>
                <w:sz w:val="20"/>
                <w:szCs w:val="22"/>
                <w:lang w:bidi="ar-SA"/>
              </w:rPr>
              <w:t>09</w:t>
            </w:r>
          </w:p>
        </w:tc>
        <w:tc>
          <w:tcPr>
            <w:tcW w:w="1275" w:type="dxa"/>
          </w:tcPr>
          <w:p w14:paraId="4050FCEE" w14:textId="394084E4" w:rsidR="00191C93" w:rsidRPr="00FD2B01" w:rsidRDefault="004D25CD" w:rsidP="005168D8">
            <w:pPr>
              <w:spacing w:line="360" w:lineRule="auto"/>
              <w:jc w:val="right"/>
              <w:rPr>
                <w:sz w:val="20"/>
                <w:szCs w:val="22"/>
                <w:lang w:bidi="ar-SA"/>
              </w:rPr>
            </w:pPr>
            <w:r w:rsidRPr="00FD2B01">
              <w:rPr>
                <w:sz w:val="20"/>
                <w:szCs w:val="22"/>
                <w:lang w:bidi="ar-SA"/>
              </w:rPr>
              <w:t>1</w:t>
            </w:r>
            <w:r w:rsidR="009339AB">
              <w:rPr>
                <w:sz w:val="20"/>
                <w:szCs w:val="22"/>
                <w:lang w:bidi="ar-SA"/>
              </w:rPr>
              <w:t>,</w:t>
            </w:r>
            <w:r w:rsidR="002C47CF">
              <w:rPr>
                <w:sz w:val="20"/>
                <w:szCs w:val="22"/>
                <w:lang w:bidi="ar-SA"/>
              </w:rPr>
              <w:t>0068078</w:t>
            </w:r>
          </w:p>
        </w:tc>
        <w:tc>
          <w:tcPr>
            <w:tcW w:w="1418" w:type="dxa"/>
          </w:tcPr>
          <w:p w14:paraId="0C7C6B81" w14:textId="34BC498A" w:rsidR="00191C93" w:rsidRPr="00FD2B01" w:rsidRDefault="00FD2B01" w:rsidP="005168D8">
            <w:pPr>
              <w:spacing w:line="360" w:lineRule="auto"/>
              <w:jc w:val="right"/>
              <w:rPr>
                <w:sz w:val="20"/>
                <w:szCs w:val="22"/>
                <w:lang w:bidi="ar-SA"/>
              </w:rPr>
            </w:pPr>
            <w:r w:rsidRPr="00FD2B01">
              <w:rPr>
                <w:sz w:val="20"/>
                <w:szCs w:val="22"/>
                <w:lang w:bidi="ar-SA"/>
              </w:rPr>
              <w:t>0</w:t>
            </w:r>
            <w:r w:rsidR="009339AB">
              <w:rPr>
                <w:sz w:val="20"/>
                <w:szCs w:val="22"/>
                <w:lang w:bidi="ar-SA"/>
              </w:rPr>
              <w:t>,</w:t>
            </w:r>
            <w:r w:rsidR="00853397">
              <w:rPr>
                <w:sz w:val="20"/>
                <w:szCs w:val="22"/>
                <w:lang w:bidi="ar-SA"/>
              </w:rPr>
              <w:t>42927740</w:t>
            </w:r>
          </w:p>
        </w:tc>
      </w:tr>
    </w:tbl>
    <w:p w14:paraId="2A01462E" w14:textId="5B47F1A6" w:rsidR="00842F43" w:rsidRPr="00570EE4" w:rsidRDefault="00C262CD" w:rsidP="00842F43">
      <w:pPr>
        <w:rPr>
          <w:i/>
          <w:iCs/>
          <w:sz w:val="22"/>
          <w:szCs w:val="24"/>
          <w:lang w:bidi="ar-SA"/>
        </w:rPr>
      </w:pPr>
      <w:r w:rsidRPr="00570EE4">
        <w:rPr>
          <w:i/>
          <w:iCs/>
          <w:sz w:val="22"/>
          <w:szCs w:val="24"/>
          <w:lang w:bidi="ar-SA"/>
        </w:rPr>
        <w:t>Sumber: Data diolah peneliti, 2025</w:t>
      </w:r>
    </w:p>
    <w:p w14:paraId="2CF4280C" w14:textId="310A3533" w:rsidR="00DF09A0" w:rsidRDefault="003A1A18" w:rsidP="003A1A18">
      <w:pPr>
        <w:rPr>
          <w:lang w:bidi="ar-SA"/>
        </w:rPr>
      </w:pPr>
      <w:r>
        <w:rPr>
          <w:lang w:bidi="ar-SA"/>
        </w:rPr>
        <w:lastRenderedPageBreak/>
        <w:tab/>
        <w:t xml:space="preserve">Dari tabel </w:t>
      </w:r>
      <w:r w:rsidR="006351B4">
        <w:rPr>
          <w:lang w:bidi="ar-SA"/>
        </w:rPr>
        <w:t>4.2 diatas</w:t>
      </w:r>
      <w:r w:rsidR="00DA1855">
        <w:rPr>
          <w:lang w:bidi="ar-SA"/>
        </w:rPr>
        <w:t>, dapat dilihat hasil output statistik dari masing-masing variabel yang dapat dijelaskan sebagai berikut:</w:t>
      </w:r>
    </w:p>
    <w:p w14:paraId="352E45A9" w14:textId="0454314E" w:rsidR="00EB2A3A" w:rsidRDefault="00EB2A3A" w:rsidP="00AA2B36">
      <w:pPr>
        <w:pStyle w:val="ListParagraph"/>
        <w:numPr>
          <w:ilvl w:val="0"/>
          <w:numId w:val="19"/>
        </w:numPr>
        <w:ind w:left="709" w:hanging="709"/>
        <w:rPr>
          <w:lang w:bidi="ar-SA"/>
        </w:rPr>
      </w:pPr>
      <w:r>
        <w:rPr>
          <w:lang w:bidi="ar-SA"/>
        </w:rPr>
        <w:t>Kinerja Lingkungan</w:t>
      </w:r>
    </w:p>
    <w:p w14:paraId="565B601E" w14:textId="6E9E2F33" w:rsidR="00E95CED" w:rsidRDefault="00D46283" w:rsidP="008E501B">
      <w:pPr>
        <w:pStyle w:val="ListParagraph"/>
        <w:ind w:left="709"/>
        <w:rPr>
          <w:lang w:bidi="ar-SA"/>
        </w:rPr>
      </w:pPr>
      <w:r>
        <w:rPr>
          <w:lang w:bidi="ar-SA"/>
        </w:rPr>
        <w:t xml:space="preserve">Hasil analisis deskriptif pada variabel kinerja lingkungan memiliki nilai </w:t>
      </w:r>
      <w:r w:rsidR="00611F5C">
        <w:rPr>
          <w:lang w:bidi="ar-SA"/>
        </w:rPr>
        <w:t xml:space="preserve">minimum </w:t>
      </w:r>
      <w:r w:rsidR="00664068">
        <w:rPr>
          <w:lang w:bidi="ar-SA"/>
        </w:rPr>
        <w:t>sebesar 2 dan nilai maximum sebe</w:t>
      </w:r>
      <w:r w:rsidR="003669B1">
        <w:rPr>
          <w:lang w:bidi="ar-SA"/>
        </w:rPr>
        <w:t xml:space="preserve">sar </w:t>
      </w:r>
      <w:r w:rsidR="0066328D">
        <w:rPr>
          <w:lang w:bidi="ar-SA"/>
        </w:rPr>
        <w:t>4</w:t>
      </w:r>
      <w:r w:rsidR="008E501B">
        <w:rPr>
          <w:lang w:bidi="ar-SA"/>
        </w:rPr>
        <w:t xml:space="preserve"> dengan n</w:t>
      </w:r>
      <w:r w:rsidR="009339AB">
        <w:rPr>
          <w:lang w:bidi="ar-SA"/>
        </w:rPr>
        <w:t xml:space="preserve">ilai rata-rata </w:t>
      </w:r>
      <w:r w:rsidR="00DE6238">
        <w:rPr>
          <w:lang w:bidi="ar-SA"/>
        </w:rPr>
        <w:t>sebesar 3,</w:t>
      </w:r>
      <w:r w:rsidR="005B5606">
        <w:rPr>
          <w:lang w:bidi="ar-SA"/>
        </w:rPr>
        <w:t>06</w:t>
      </w:r>
      <w:r w:rsidR="00DE6238">
        <w:rPr>
          <w:lang w:bidi="ar-SA"/>
        </w:rPr>
        <w:t xml:space="preserve"> dan standar deviasi sebesar</w:t>
      </w:r>
      <w:r w:rsidR="005162E5">
        <w:rPr>
          <w:lang w:bidi="ar-SA"/>
        </w:rPr>
        <w:t xml:space="preserve"> 0,456</w:t>
      </w:r>
      <w:r w:rsidR="00EA34D3">
        <w:rPr>
          <w:lang w:bidi="ar-SA"/>
        </w:rPr>
        <w:t>.</w:t>
      </w:r>
      <w:r w:rsidR="001345B1">
        <w:rPr>
          <w:lang w:bidi="ar-SA"/>
        </w:rPr>
        <w:t xml:space="preserve"> </w:t>
      </w:r>
      <w:r w:rsidR="00F03BBE">
        <w:rPr>
          <w:lang w:bidi="ar-SA"/>
        </w:rPr>
        <w:t>Perusahaan dengan kinerja lingkungan tertinggi adalah</w:t>
      </w:r>
      <w:r w:rsidR="00E16D97">
        <w:rPr>
          <w:lang w:bidi="ar-SA"/>
        </w:rPr>
        <w:t xml:space="preserve"> perusahaan </w:t>
      </w:r>
      <w:r w:rsidR="0067163C">
        <w:rPr>
          <w:lang w:bidi="ar-SA"/>
        </w:rPr>
        <w:t>Ever Shine Tex Tbk</w:t>
      </w:r>
      <w:r w:rsidR="00AC6A25">
        <w:rPr>
          <w:lang w:bidi="ar-SA"/>
        </w:rPr>
        <w:t xml:space="preserve"> (ESTI)</w:t>
      </w:r>
      <w:r w:rsidR="0067163C">
        <w:rPr>
          <w:lang w:bidi="ar-SA"/>
        </w:rPr>
        <w:t>, Golden Flower Tbk</w:t>
      </w:r>
      <w:r w:rsidR="00BF77B6">
        <w:rPr>
          <w:lang w:bidi="ar-SA"/>
        </w:rPr>
        <w:t xml:space="preserve"> (POLU)</w:t>
      </w:r>
      <w:r w:rsidR="0067163C">
        <w:rPr>
          <w:lang w:bidi="ar-SA"/>
        </w:rPr>
        <w:t>, dan Mega Perintis Tbk</w:t>
      </w:r>
      <w:r w:rsidR="00BF77B6">
        <w:rPr>
          <w:lang w:bidi="ar-SA"/>
        </w:rPr>
        <w:t xml:space="preserve"> (ZONE)</w:t>
      </w:r>
      <w:r w:rsidR="0067163C">
        <w:rPr>
          <w:lang w:bidi="ar-SA"/>
        </w:rPr>
        <w:t xml:space="preserve"> </w:t>
      </w:r>
      <w:r w:rsidR="008B08A7">
        <w:rPr>
          <w:lang w:bidi="ar-SA"/>
        </w:rPr>
        <w:t xml:space="preserve">sebesar </w:t>
      </w:r>
      <w:r w:rsidR="007A4EE9">
        <w:rPr>
          <w:lang w:bidi="ar-SA"/>
        </w:rPr>
        <w:t>4</w:t>
      </w:r>
      <w:r w:rsidR="005B5606">
        <w:rPr>
          <w:lang w:bidi="ar-SA"/>
        </w:rPr>
        <w:t xml:space="preserve"> </w:t>
      </w:r>
      <w:r w:rsidR="00F03BBE">
        <w:rPr>
          <w:lang w:bidi="ar-SA"/>
        </w:rPr>
        <w:t>sedangkan kinerja lingkungan terendah adalah</w:t>
      </w:r>
      <w:r w:rsidR="0067163C">
        <w:rPr>
          <w:lang w:bidi="ar-SA"/>
        </w:rPr>
        <w:t xml:space="preserve"> </w:t>
      </w:r>
      <w:r w:rsidR="00597F3F">
        <w:rPr>
          <w:lang w:bidi="ar-SA"/>
        </w:rPr>
        <w:t xml:space="preserve">perusahaan Indo-rama Synthetic Tbk </w:t>
      </w:r>
      <w:r w:rsidR="00BF77B6">
        <w:rPr>
          <w:lang w:bidi="ar-SA"/>
        </w:rPr>
        <w:t xml:space="preserve">(INDR) </w:t>
      </w:r>
      <w:r w:rsidR="008B08A7">
        <w:rPr>
          <w:lang w:bidi="ar-SA"/>
        </w:rPr>
        <w:t xml:space="preserve">sebesar </w:t>
      </w:r>
      <w:r w:rsidR="007A4EE9">
        <w:rPr>
          <w:lang w:bidi="ar-SA"/>
        </w:rPr>
        <w:t>2</w:t>
      </w:r>
      <w:r w:rsidR="004B01D8">
        <w:rPr>
          <w:lang w:bidi="ar-SA"/>
        </w:rPr>
        <w:t>.</w:t>
      </w:r>
    </w:p>
    <w:p w14:paraId="1EF75D50" w14:textId="5F4BFA29" w:rsidR="00252643" w:rsidRPr="00464B2C" w:rsidRDefault="00FB65EF" w:rsidP="00AA2B36">
      <w:pPr>
        <w:pStyle w:val="ListParagraph"/>
        <w:numPr>
          <w:ilvl w:val="0"/>
          <w:numId w:val="19"/>
        </w:numPr>
        <w:ind w:hanging="720"/>
        <w:rPr>
          <w:lang w:bidi="ar-SA"/>
        </w:rPr>
      </w:pPr>
      <w:r w:rsidRPr="00FB65EF">
        <w:rPr>
          <w:i/>
          <w:iCs/>
          <w:lang w:bidi="ar-SA"/>
        </w:rPr>
        <w:t xml:space="preserve">Green </w:t>
      </w:r>
      <w:r w:rsidR="00C80BDE">
        <w:rPr>
          <w:i/>
          <w:iCs/>
          <w:lang w:bidi="ar-SA"/>
        </w:rPr>
        <w:t>A</w:t>
      </w:r>
      <w:r w:rsidRPr="00FB65EF">
        <w:rPr>
          <w:i/>
          <w:iCs/>
          <w:lang w:bidi="ar-SA"/>
        </w:rPr>
        <w:t>ccounting</w:t>
      </w:r>
    </w:p>
    <w:p w14:paraId="74DA72C2" w14:textId="75F71376" w:rsidR="00F44500" w:rsidRDefault="00464B2C" w:rsidP="004B01D8">
      <w:pPr>
        <w:pStyle w:val="ListParagraph"/>
        <w:ind w:left="709"/>
        <w:rPr>
          <w:lang w:bidi="ar-SA"/>
        </w:rPr>
      </w:pPr>
      <w:r>
        <w:rPr>
          <w:lang w:bidi="ar-SA"/>
        </w:rPr>
        <w:t xml:space="preserve">Hasil analisis deskriptif pada variabel </w:t>
      </w:r>
      <w:r>
        <w:rPr>
          <w:i/>
          <w:iCs/>
          <w:lang w:bidi="ar-SA"/>
        </w:rPr>
        <w:t>green accounting</w:t>
      </w:r>
      <w:r w:rsidR="0076451A">
        <w:rPr>
          <w:i/>
          <w:iCs/>
          <w:lang w:bidi="ar-SA"/>
        </w:rPr>
        <w:t xml:space="preserve"> </w:t>
      </w:r>
      <w:r w:rsidR="00CD076A">
        <w:rPr>
          <w:lang w:bidi="ar-SA"/>
        </w:rPr>
        <w:t xml:space="preserve">memiliki nilai minimum sebesar </w:t>
      </w:r>
      <w:r w:rsidR="00A944C0" w:rsidRPr="00A944C0">
        <w:rPr>
          <w:lang w:bidi="ar-SA"/>
        </w:rPr>
        <w:t>15,42495</w:t>
      </w:r>
      <w:r w:rsidR="00A944C0">
        <w:rPr>
          <w:lang w:bidi="ar-SA"/>
        </w:rPr>
        <w:t xml:space="preserve"> dan nilai maximum sebesar </w:t>
      </w:r>
      <w:r w:rsidR="00986C5F" w:rsidRPr="00986C5F">
        <w:rPr>
          <w:lang w:bidi="ar-SA"/>
        </w:rPr>
        <w:t>2</w:t>
      </w:r>
      <w:r w:rsidR="007B56F3">
        <w:rPr>
          <w:lang w:bidi="ar-SA"/>
        </w:rPr>
        <w:t>4</w:t>
      </w:r>
      <w:r w:rsidR="00986C5F" w:rsidRPr="00986C5F">
        <w:rPr>
          <w:lang w:bidi="ar-SA"/>
        </w:rPr>
        <w:t>,32074</w:t>
      </w:r>
      <w:r w:rsidR="00CD076A">
        <w:rPr>
          <w:lang w:bidi="ar-SA"/>
        </w:rPr>
        <w:t xml:space="preserve"> dengan nilai </w:t>
      </w:r>
      <w:r w:rsidR="00A944C0">
        <w:rPr>
          <w:lang w:bidi="ar-SA"/>
        </w:rPr>
        <w:t xml:space="preserve">rata-rata sebesar </w:t>
      </w:r>
      <w:r w:rsidR="00986C5F" w:rsidRPr="00986C5F">
        <w:rPr>
          <w:lang w:bidi="ar-SA"/>
        </w:rPr>
        <w:t>20,</w:t>
      </w:r>
      <w:r w:rsidR="00E8482D">
        <w:rPr>
          <w:lang w:bidi="ar-SA"/>
        </w:rPr>
        <w:t>9737439</w:t>
      </w:r>
      <w:r w:rsidR="00986C5F">
        <w:rPr>
          <w:lang w:bidi="ar-SA"/>
        </w:rPr>
        <w:t xml:space="preserve"> </w:t>
      </w:r>
      <w:r w:rsidR="00A944C0">
        <w:rPr>
          <w:lang w:bidi="ar-SA"/>
        </w:rPr>
        <w:t xml:space="preserve">dan standar deviasi sebesar </w:t>
      </w:r>
      <w:r w:rsidR="00986C5F" w:rsidRPr="00986C5F">
        <w:rPr>
          <w:lang w:bidi="ar-SA"/>
        </w:rPr>
        <w:t>2,3</w:t>
      </w:r>
      <w:r w:rsidR="00E8482D">
        <w:rPr>
          <w:lang w:bidi="ar-SA"/>
        </w:rPr>
        <w:t>7248194</w:t>
      </w:r>
      <w:r w:rsidR="00EA34D3">
        <w:rPr>
          <w:lang w:bidi="ar-SA"/>
        </w:rPr>
        <w:t>.</w:t>
      </w:r>
      <w:r w:rsidR="00CD076A">
        <w:rPr>
          <w:lang w:bidi="ar-SA"/>
        </w:rPr>
        <w:t xml:space="preserve"> Perusahaan dengan </w:t>
      </w:r>
      <w:r w:rsidR="00CD076A">
        <w:rPr>
          <w:i/>
          <w:iCs/>
          <w:lang w:bidi="ar-SA"/>
        </w:rPr>
        <w:t>green acounting</w:t>
      </w:r>
      <w:r w:rsidR="008417D4">
        <w:rPr>
          <w:i/>
          <w:iCs/>
          <w:lang w:bidi="ar-SA"/>
        </w:rPr>
        <w:t xml:space="preserve"> </w:t>
      </w:r>
      <w:r w:rsidR="00CD076A">
        <w:rPr>
          <w:lang w:bidi="ar-SA"/>
        </w:rPr>
        <w:t>tertinggi adalah</w:t>
      </w:r>
      <w:r w:rsidR="007B56F3">
        <w:rPr>
          <w:lang w:bidi="ar-SA"/>
        </w:rPr>
        <w:t xml:space="preserve"> perusahaan Ever Shine Tex Tbk</w:t>
      </w:r>
      <w:r w:rsidR="00AC6A25">
        <w:rPr>
          <w:lang w:bidi="ar-SA"/>
        </w:rPr>
        <w:t xml:space="preserve"> (ESTI)</w:t>
      </w:r>
      <w:r w:rsidR="007B56F3">
        <w:rPr>
          <w:lang w:bidi="ar-SA"/>
        </w:rPr>
        <w:t xml:space="preserve"> </w:t>
      </w:r>
      <w:r w:rsidR="00CD076A">
        <w:rPr>
          <w:lang w:bidi="ar-SA"/>
        </w:rPr>
        <w:t>pada tahun</w:t>
      </w:r>
      <w:r w:rsidR="0062738E">
        <w:rPr>
          <w:lang w:bidi="ar-SA"/>
        </w:rPr>
        <w:t xml:space="preserve"> 2022 </w:t>
      </w:r>
      <w:r w:rsidR="00CD076A">
        <w:rPr>
          <w:lang w:bidi="ar-SA"/>
        </w:rPr>
        <w:t xml:space="preserve">sebesar </w:t>
      </w:r>
      <w:r w:rsidR="008417D4" w:rsidRPr="00986C5F">
        <w:rPr>
          <w:lang w:bidi="ar-SA"/>
        </w:rPr>
        <w:t>2</w:t>
      </w:r>
      <w:r w:rsidR="007B56F3">
        <w:rPr>
          <w:lang w:bidi="ar-SA"/>
        </w:rPr>
        <w:t>4</w:t>
      </w:r>
      <w:r w:rsidR="008417D4" w:rsidRPr="00986C5F">
        <w:rPr>
          <w:lang w:bidi="ar-SA"/>
        </w:rPr>
        <w:t>,32074</w:t>
      </w:r>
      <w:r w:rsidR="00E13280">
        <w:rPr>
          <w:lang w:bidi="ar-SA"/>
        </w:rPr>
        <w:t xml:space="preserve">, </w:t>
      </w:r>
      <w:r w:rsidR="00CD076A">
        <w:rPr>
          <w:lang w:bidi="ar-SA"/>
        </w:rPr>
        <w:t>sedangkan</w:t>
      </w:r>
      <w:r w:rsidR="008417D4">
        <w:rPr>
          <w:lang w:bidi="ar-SA"/>
        </w:rPr>
        <w:t xml:space="preserve"> </w:t>
      </w:r>
      <w:r w:rsidR="008417D4">
        <w:rPr>
          <w:i/>
          <w:iCs/>
          <w:lang w:bidi="ar-SA"/>
        </w:rPr>
        <w:t xml:space="preserve">green accounting </w:t>
      </w:r>
      <w:r w:rsidR="00CD076A">
        <w:rPr>
          <w:lang w:bidi="ar-SA"/>
        </w:rPr>
        <w:t xml:space="preserve"> terendah adalah</w:t>
      </w:r>
      <w:r w:rsidR="00A57097">
        <w:rPr>
          <w:lang w:bidi="ar-SA"/>
        </w:rPr>
        <w:t xml:space="preserve"> perusahaan </w:t>
      </w:r>
      <w:r w:rsidR="00E27105">
        <w:rPr>
          <w:lang w:bidi="ar-SA"/>
        </w:rPr>
        <w:t>Polychem Indonesia Tbk</w:t>
      </w:r>
      <w:r w:rsidR="00AC6A25">
        <w:rPr>
          <w:lang w:bidi="ar-SA"/>
        </w:rPr>
        <w:t xml:space="preserve"> (ADMG)</w:t>
      </w:r>
      <w:r w:rsidR="00E27105">
        <w:rPr>
          <w:lang w:bidi="ar-SA"/>
        </w:rPr>
        <w:t xml:space="preserve"> </w:t>
      </w:r>
      <w:r w:rsidR="00CD076A">
        <w:rPr>
          <w:lang w:bidi="ar-SA"/>
        </w:rPr>
        <w:t>pada tahun</w:t>
      </w:r>
      <w:r w:rsidR="00E27105">
        <w:rPr>
          <w:lang w:bidi="ar-SA"/>
        </w:rPr>
        <w:t xml:space="preserve"> 2020 </w:t>
      </w:r>
      <w:r w:rsidR="00CD076A">
        <w:rPr>
          <w:lang w:bidi="ar-SA"/>
        </w:rPr>
        <w:t>sebesar</w:t>
      </w:r>
      <w:r w:rsidR="008417D4">
        <w:rPr>
          <w:lang w:bidi="ar-SA"/>
        </w:rPr>
        <w:t xml:space="preserve"> </w:t>
      </w:r>
      <w:r w:rsidR="008417D4" w:rsidRPr="00A944C0">
        <w:rPr>
          <w:lang w:bidi="ar-SA"/>
        </w:rPr>
        <w:t>15,42495</w:t>
      </w:r>
      <w:r w:rsidR="004B01D8">
        <w:rPr>
          <w:lang w:bidi="ar-SA"/>
        </w:rPr>
        <w:t>.</w:t>
      </w:r>
    </w:p>
    <w:p w14:paraId="36046F11" w14:textId="44CF7350" w:rsidR="00EA34D3" w:rsidRPr="006406DE" w:rsidRDefault="00350A3D" w:rsidP="00AA2B36">
      <w:pPr>
        <w:pStyle w:val="ListParagraph"/>
        <w:numPr>
          <w:ilvl w:val="0"/>
          <w:numId w:val="19"/>
        </w:numPr>
        <w:ind w:hanging="720"/>
        <w:rPr>
          <w:lang w:bidi="ar-SA"/>
        </w:rPr>
      </w:pPr>
      <w:r>
        <w:rPr>
          <w:i/>
          <w:iCs/>
          <w:lang w:bidi="ar-SA"/>
        </w:rPr>
        <w:t>Sustainability Report</w:t>
      </w:r>
    </w:p>
    <w:p w14:paraId="18721B81" w14:textId="5C272ABD" w:rsidR="00350A3D" w:rsidRDefault="006406DE" w:rsidP="006406DE">
      <w:pPr>
        <w:pStyle w:val="ListParagraph"/>
        <w:rPr>
          <w:lang w:bidi="ar-SA"/>
        </w:rPr>
      </w:pPr>
      <w:r>
        <w:rPr>
          <w:lang w:bidi="ar-SA"/>
        </w:rPr>
        <w:t xml:space="preserve">Hasil analisis deskriptif pada variabel </w:t>
      </w:r>
      <w:r>
        <w:rPr>
          <w:i/>
          <w:iCs/>
          <w:lang w:bidi="ar-SA"/>
        </w:rPr>
        <w:t xml:space="preserve">sustainability report </w:t>
      </w:r>
      <w:r>
        <w:rPr>
          <w:lang w:bidi="ar-SA"/>
        </w:rPr>
        <w:t xml:space="preserve">memiliki nilai minimum sebesar </w:t>
      </w:r>
      <w:r w:rsidR="00831FC3" w:rsidRPr="00831FC3">
        <w:rPr>
          <w:lang w:bidi="ar-SA"/>
        </w:rPr>
        <w:t>0,</w:t>
      </w:r>
      <w:r w:rsidR="0036240D">
        <w:rPr>
          <w:lang w:bidi="ar-SA"/>
        </w:rPr>
        <w:t>12360</w:t>
      </w:r>
      <w:r w:rsidR="00831FC3">
        <w:rPr>
          <w:lang w:bidi="ar-SA"/>
        </w:rPr>
        <w:t xml:space="preserve"> </w:t>
      </w:r>
      <w:r w:rsidR="00350A3D">
        <w:rPr>
          <w:lang w:bidi="ar-SA"/>
        </w:rPr>
        <w:t xml:space="preserve">dan nilai maximum sebesar </w:t>
      </w:r>
      <w:r w:rsidR="00831FC3" w:rsidRPr="00831FC3">
        <w:rPr>
          <w:lang w:bidi="ar-SA"/>
        </w:rPr>
        <w:t>0,62338</w:t>
      </w:r>
      <w:r>
        <w:rPr>
          <w:lang w:bidi="ar-SA"/>
        </w:rPr>
        <w:t xml:space="preserve"> dengan ni</w:t>
      </w:r>
      <w:r w:rsidR="00350A3D">
        <w:rPr>
          <w:lang w:bidi="ar-SA"/>
        </w:rPr>
        <w:t xml:space="preserve">lai rata-rata sebesar </w:t>
      </w:r>
      <w:r w:rsidR="00831FC3" w:rsidRPr="00831FC3">
        <w:rPr>
          <w:lang w:bidi="ar-SA"/>
        </w:rPr>
        <w:t>0,</w:t>
      </w:r>
      <w:r w:rsidR="003F31B7">
        <w:rPr>
          <w:lang w:bidi="ar-SA"/>
        </w:rPr>
        <w:t>43</w:t>
      </w:r>
      <w:r w:rsidR="00DB045C">
        <w:rPr>
          <w:lang w:bidi="ar-SA"/>
        </w:rPr>
        <w:t>81710</w:t>
      </w:r>
      <w:r w:rsidR="00831FC3">
        <w:rPr>
          <w:lang w:bidi="ar-SA"/>
        </w:rPr>
        <w:t xml:space="preserve"> </w:t>
      </w:r>
      <w:r w:rsidR="00350A3D">
        <w:rPr>
          <w:lang w:bidi="ar-SA"/>
        </w:rPr>
        <w:t xml:space="preserve">dan standar deviasi sebesar </w:t>
      </w:r>
      <w:r w:rsidR="00F44500" w:rsidRPr="00F44500">
        <w:rPr>
          <w:lang w:bidi="ar-SA"/>
        </w:rPr>
        <w:t>0,</w:t>
      </w:r>
      <w:r w:rsidR="00DB045C">
        <w:rPr>
          <w:lang w:bidi="ar-SA"/>
        </w:rPr>
        <w:t>09940938</w:t>
      </w:r>
      <w:r w:rsidR="00350A3D">
        <w:rPr>
          <w:lang w:bidi="ar-SA"/>
        </w:rPr>
        <w:t>.</w:t>
      </w:r>
      <w:r w:rsidR="00015005">
        <w:rPr>
          <w:lang w:bidi="ar-SA"/>
        </w:rPr>
        <w:t xml:space="preserve"> </w:t>
      </w:r>
      <w:r w:rsidR="00C507FC">
        <w:rPr>
          <w:lang w:bidi="ar-SA"/>
        </w:rPr>
        <w:t xml:space="preserve">Perusahaan dengan </w:t>
      </w:r>
      <w:r w:rsidR="00C507FC">
        <w:rPr>
          <w:i/>
          <w:iCs/>
          <w:lang w:bidi="ar-SA"/>
        </w:rPr>
        <w:t xml:space="preserve">sustainability report </w:t>
      </w:r>
      <w:r w:rsidR="00C507FC">
        <w:rPr>
          <w:lang w:bidi="ar-SA"/>
        </w:rPr>
        <w:t xml:space="preserve">tertinggi adalah </w:t>
      </w:r>
      <w:r w:rsidR="005C2B0D">
        <w:rPr>
          <w:lang w:bidi="ar-SA"/>
        </w:rPr>
        <w:t xml:space="preserve">perusahaan </w:t>
      </w:r>
      <w:r w:rsidR="00BE6CA9">
        <w:rPr>
          <w:lang w:bidi="ar-SA"/>
        </w:rPr>
        <w:t xml:space="preserve">Pan </w:t>
      </w:r>
      <w:r w:rsidR="00BE6CA9">
        <w:rPr>
          <w:lang w:bidi="ar-SA"/>
        </w:rPr>
        <w:lastRenderedPageBreak/>
        <w:t>Brothers Tbk</w:t>
      </w:r>
      <w:r w:rsidR="00063A0E">
        <w:rPr>
          <w:lang w:bidi="ar-SA"/>
        </w:rPr>
        <w:t xml:space="preserve"> (PBRX)</w:t>
      </w:r>
      <w:r w:rsidR="00BE6CA9">
        <w:rPr>
          <w:lang w:bidi="ar-SA"/>
        </w:rPr>
        <w:t xml:space="preserve"> pada tahun 2021 </w:t>
      </w:r>
      <w:r w:rsidR="00C507FC">
        <w:rPr>
          <w:lang w:bidi="ar-SA"/>
        </w:rPr>
        <w:t xml:space="preserve">sebesar </w:t>
      </w:r>
      <w:r w:rsidR="00E13280" w:rsidRPr="00831FC3">
        <w:rPr>
          <w:lang w:bidi="ar-SA"/>
        </w:rPr>
        <w:t>0,62338</w:t>
      </w:r>
      <w:r w:rsidR="00E13280">
        <w:rPr>
          <w:lang w:bidi="ar-SA"/>
        </w:rPr>
        <w:t xml:space="preserve">, </w:t>
      </w:r>
      <w:r w:rsidR="00C507FC">
        <w:rPr>
          <w:lang w:bidi="ar-SA"/>
        </w:rPr>
        <w:t xml:space="preserve">sedangkan </w:t>
      </w:r>
      <w:r w:rsidR="00E13280">
        <w:rPr>
          <w:i/>
          <w:iCs/>
          <w:lang w:bidi="ar-SA"/>
        </w:rPr>
        <w:t>sustainability report</w:t>
      </w:r>
      <w:r w:rsidR="00C507FC">
        <w:rPr>
          <w:i/>
          <w:iCs/>
          <w:lang w:bidi="ar-SA"/>
        </w:rPr>
        <w:t xml:space="preserve"> </w:t>
      </w:r>
      <w:r w:rsidR="00C507FC">
        <w:rPr>
          <w:lang w:bidi="ar-SA"/>
        </w:rPr>
        <w:t xml:space="preserve"> terendah adalah </w:t>
      </w:r>
      <w:r w:rsidR="005C2B0D">
        <w:rPr>
          <w:lang w:bidi="ar-SA"/>
        </w:rPr>
        <w:t xml:space="preserve">perusahaan </w:t>
      </w:r>
      <w:r w:rsidR="00DB097B">
        <w:rPr>
          <w:lang w:bidi="ar-SA"/>
        </w:rPr>
        <w:t>Argo Pantes</w:t>
      </w:r>
      <w:r w:rsidR="005C2B0D">
        <w:rPr>
          <w:lang w:bidi="ar-SA"/>
        </w:rPr>
        <w:t xml:space="preserve"> Tbk </w:t>
      </w:r>
      <w:r w:rsidR="00296949">
        <w:rPr>
          <w:lang w:bidi="ar-SA"/>
        </w:rPr>
        <w:t xml:space="preserve">(ARGO) </w:t>
      </w:r>
      <w:r w:rsidR="005C2B0D">
        <w:rPr>
          <w:lang w:bidi="ar-SA"/>
        </w:rPr>
        <w:t>pada tahun 202</w:t>
      </w:r>
      <w:r w:rsidR="00DB097B">
        <w:rPr>
          <w:lang w:bidi="ar-SA"/>
        </w:rPr>
        <w:t>2</w:t>
      </w:r>
      <w:r w:rsidR="005C2B0D">
        <w:rPr>
          <w:lang w:bidi="ar-SA"/>
        </w:rPr>
        <w:t xml:space="preserve"> dan 202</w:t>
      </w:r>
      <w:r w:rsidR="00DB097B">
        <w:rPr>
          <w:lang w:bidi="ar-SA"/>
        </w:rPr>
        <w:t>3</w:t>
      </w:r>
      <w:r w:rsidR="005C2B0D">
        <w:rPr>
          <w:lang w:bidi="ar-SA"/>
        </w:rPr>
        <w:t xml:space="preserve"> sebesar </w:t>
      </w:r>
      <w:r w:rsidR="00DB097B">
        <w:rPr>
          <w:lang w:bidi="ar-SA"/>
        </w:rPr>
        <w:t>0,12360</w:t>
      </w:r>
      <w:r w:rsidR="00C507FC">
        <w:rPr>
          <w:lang w:bidi="ar-SA"/>
        </w:rPr>
        <w:t>.</w:t>
      </w:r>
    </w:p>
    <w:p w14:paraId="18118481" w14:textId="1C459733" w:rsidR="00F44500" w:rsidRDefault="00F44500" w:rsidP="00AA2B36">
      <w:pPr>
        <w:pStyle w:val="ListParagraph"/>
        <w:numPr>
          <w:ilvl w:val="0"/>
          <w:numId w:val="19"/>
        </w:numPr>
        <w:ind w:hanging="720"/>
        <w:rPr>
          <w:lang w:bidi="ar-SA"/>
        </w:rPr>
      </w:pPr>
      <w:r>
        <w:rPr>
          <w:lang w:bidi="ar-SA"/>
        </w:rPr>
        <w:t>Nilai Perusahaan</w:t>
      </w:r>
    </w:p>
    <w:p w14:paraId="735CBD57" w14:textId="19E216D4" w:rsidR="00F44500" w:rsidRDefault="001C2843" w:rsidP="00BC6143">
      <w:pPr>
        <w:pStyle w:val="ListParagraph"/>
        <w:rPr>
          <w:lang w:bidi="ar-SA"/>
        </w:rPr>
      </w:pPr>
      <w:r>
        <w:rPr>
          <w:lang w:bidi="ar-SA"/>
        </w:rPr>
        <w:t>Hasil analisis deskriptif pada variabel</w:t>
      </w:r>
      <w:r w:rsidR="00296949">
        <w:rPr>
          <w:lang w:bidi="ar-SA"/>
        </w:rPr>
        <w:t xml:space="preserve"> </w:t>
      </w:r>
      <w:r w:rsidR="00D46138">
        <w:rPr>
          <w:lang w:bidi="ar-SA"/>
        </w:rPr>
        <w:t>nilai perusahaan</w:t>
      </w:r>
      <w:r>
        <w:rPr>
          <w:i/>
          <w:iCs/>
          <w:lang w:bidi="ar-SA"/>
        </w:rPr>
        <w:t xml:space="preserve"> </w:t>
      </w:r>
      <w:r>
        <w:rPr>
          <w:lang w:bidi="ar-SA"/>
        </w:rPr>
        <w:t xml:space="preserve">memiliki nilai minimum sebesar </w:t>
      </w:r>
      <w:r w:rsidR="00F44500" w:rsidRPr="00F44500">
        <w:rPr>
          <w:lang w:bidi="ar-SA"/>
        </w:rPr>
        <w:t>0,37261</w:t>
      </w:r>
      <w:r w:rsidR="00F44500">
        <w:rPr>
          <w:lang w:bidi="ar-SA"/>
        </w:rPr>
        <w:t xml:space="preserve"> dan nilai maximum sebesar </w:t>
      </w:r>
      <w:r w:rsidR="0060470D">
        <w:rPr>
          <w:lang w:bidi="ar-SA"/>
        </w:rPr>
        <w:t>2,29109</w:t>
      </w:r>
      <w:r w:rsidR="005A6757">
        <w:rPr>
          <w:lang w:bidi="ar-SA"/>
        </w:rPr>
        <w:t xml:space="preserve"> dengan n</w:t>
      </w:r>
      <w:r w:rsidR="00F44500">
        <w:rPr>
          <w:lang w:bidi="ar-SA"/>
        </w:rPr>
        <w:t xml:space="preserve">ilai rata-rata sebesar </w:t>
      </w:r>
      <w:r w:rsidR="00F44500" w:rsidRPr="00F44500">
        <w:rPr>
          <w:lang w:bidi="ar-SA"/>
        </w:rPr>
        <w:t>1,</w:t>
      </w:r>
      <w:r w:rsidR="001B2BCF">
        <w:rPr>
          <w:lang w:bidi="ar-SA"/>
        </w:rPr>
        <w:t>0068078</w:t>
      </w:r>
      <w:r w:rsidR="00F44500">
        <w:rPr>
          <w:lang w:bidi="ar-SA"/>
        </w:rPr>
        <w:t xml:space="preserve"> dan standar deviasi sebesar </w:t>
      </w:r>
      <w:r w:rsidR="008C346E" w:rsidRPr="008C346E">
        <w:rPr>
          <w:lang w:bidi="ar-SA"/>
        </w:rPr>
        <w:t>0,</w:t>
      </w:r>
      <w:r w:rsidR="001B2BCF">
        <w:rPr>
          <w:lang w:bidi="ar-SA"/>
        </w:rPr>
        <w:t>42927740</w:t>
      </w:r>
      <w:r w:rsidR="00F44500">
        <w:rPr>
          <w:lang w:bidi="ar-SA"/>
        </w:rPr>
        <w:t>.</w:t>
      </w:r>
      <w:r w:rsidR="005A6757">
        <w:rPr>
          <w:lang w:bidi="ar-SA"/>
        </w:rPr>
        <w:t xml:space="preserve"> Perusahaan dengan</w:t>
      </w:r>
      <w:r w:rsidR="009727CE">
        <w:rPr>
          <w:lang w:bidi="ar-SA"/>
        </w:rPr>
        <w:t xml:space="preserve"> nilai perusahaan</w:t>
      </w:r>
      <w:r w:rsidR="005A6757">
        <w:rPr>
          <w:i/>
          <w:iCs/>
          <w:lang w:bidi="ar-SA"/>
        </w:rPr>
        <w:t xml:space="preserve"> </w:t>
      </w:r>
      <w:r w:rsidR="005A6757">
        <w:rPr>
          <w:lang w:bidi="ar-SA"/>
        </w:rPr>
        <w:t>tertinggi adalah</w:t>
      </w:r>
      <w:r w:rsidR="001672D1">
        <w:rPr>
          <w:lang w:bidi="ar-SA"/>
        </w:rPr>
        <w:t xml:space="preserve"> perusahaan</w:t>
      </w:r>
      <w:r w:rsidR="00FB25AA">
        <w:rPr>
          <w:lang w:bidi="ar-SA"/>
        </w:rPr>
        <w:t xml:space="preserve"> </w:t>
      </w:r>
      <w:r w:rsidR="00063A0E">
        <w:rPr>
          <w:lang w:bidi="ar-SA"/>
        </w:rPr>
        <w:t xml:space="preserve">Golden Flower </w:t>
      </w:r>
      <w:r w:rsidR="001672D1">
        <w:rPr>
          <w:lang w:bidi="ar-SA"/>
        </w:rPr>
        <w:t>Tbk</w:t>
      </w:r>
      <w:r w:rsidR="004E20BC">
        <w:rPr>
          <w:lang w:bidi="ar-SA"/>
        </w:rPr>
        <w:t xml:space="preserve"> (</w:t>
      </w:r>
      <w:r w:rsidR="00D4298F">
        <w:rPr>
          <w:lang w:bidi="ar-SA"/>
        </w:rPr>
        <w:t>POLU</w:t>
      </w:r>
      <w:r w:rsidR="004E20BC">
        <w:rPr>
          <w:lang w:bidi="ar-SA"/>
        </w:rPr>
        <w:t xml:space="preserve">) </w:t>
      </w:r>
      <w:r w:rsidR="005A6757">
        <w:rPr>
          <w:lang w:bidi="ar-SA"/>
        </w:rPr>
        <w:t xml:space="preserve">pada tahun </w:t>
      </w:r>
      <w:r w:rsidR="004E20BC">
        <w:rPr>
          <w:lang w:bidi="ar-SA"/>
        </w:rPr>
        <w:t xml:space="preserve">2020 </w:t>
      </w:r>
      <w:r w:rsidR="005A6757">
        <w:rPr>
          <w:lang w:bidi="ar-SA"/>
        </w:rPr>
        <w:t xml:space="preserve">sebesar </w:t>
      </w:r>
      <w:r w:rsidR="001B2BCF">
        <w:rPr>
          <w:lang w:bidi="ar-SA"/>
        </w:rPr>
        <w:t>2,29</w:t>
      </w:r>
      <w:r w:rsidR="004100E6">
        <w:rPr>
          <w:lang w:bidi="ar-SA"/>
        </w:rPr>
        <w:t>109</w:t>
      </w:r>
      <w:r w:rsidR="005A6757">
        <w:rPr>
          <w:lang w:bidi="ar-SA"/>
        </w:rPr>
        <w:t>, sedangkan</w:t>
      </w:r>
      <w:r w:rsidR="00AE08E0">
        <w:rPr>
          <w:i/>
          <w:iCs/>
          <w:lang w:bidi="ar-SA"/>
        </w:rPr>
        <w:t xml:space="preserve"> </w:t>
      </w:r>
      <w:r w:rsidR="00AE08E0">
        <w:rPr>
          <w:lang w:bidi="ar-SA"/>
        </w:rPr>
        <w:t xml:space="preserve">nilai perusahaan </w:t>
      </w:r>
      <w:r w:rsidR="005A6757">
        <w:rPr>
          <w:lang w:bidi="ar-SA"/>
        </w:rPr>
        <w:t>terendah adalah</w:t>
      </w:r>
      <w:r w:rsidR="001F37FB">
        <w:rPr>
          <w:lang w:bidi="ar-SA"/>
        </w:rPr>
        <w:t xml:space="preserve"> </w:t>
      </w:r>
      <w:r w:rsidR="001672D1">
        <w:rPr>
          <w:lang w:bidi="ar-SA"/>
        </w:rPr>
        <w:t xml:space="preserve">perusahaan </w:t>
      </w:r>
      <w:r w:rsidR="0078130D">
        <w:rPr>
          <w:lang w:bidi="ar-SA"/>
        </w:rPr>
        <w:t>Polychem Indonesia Tbk (ADMG)</w:t>
      </w:r>
      <w:r w:rsidR="005A6757">
        <w:rPr>
          <w:lang w:bidi="ar-SA"/>
        </w:rPr>
        <w:t xml:space="preserve"> pada tahun</w:t>
      </w:r>
      <w:r w:rsidR="0078130D">
        <w:rPr>
          <w:lang w:bidi="ar-SA"/>
        </w:rPr>
        <w:t xml:space="preserve"> 2022 </w:t>
      </w:r>
      <w:r w:rsidR="005A6757">
        <w:rPr>
          <w:lang w:bidi="ar-SA"/>
        </w:rPr>
        <w:t xml:space="preserve">sebesar </w:t>
      </w:r>
      <w:r w:rsidR="00AE08E0" w:rsidRPr="00F44500">
        <w:rPr>
          <w:lang w:bidi="ar-SA"/>
        </w:rPr>
        <w:t>0,37261</w:t>
      </w:r>
      <w:r w:rsidR="005A6757">
        <w:rPr>
          <w:lang w:bidi="ar-SA"/>
        </w:rPr>
        <w:t>.</w:t>
      </w:r>
    </w:p>
    <w:p w14:paraId="68DF480C" w14:textId="38D8FD86" w:rsidR="008C346E" w:rsidRPr="002E4EAE" w:rsidRDefault="002E4EAE" w:rsidP="002E4EAE">
      <w:pPr>
        <w:pStyle w:val="Heading3"/>
        <w:rPr>
          <w:b/>
          <w:bCs/>
        </w:rPr>
      </w:pPr>
      <w:bookmarkStart w:id="359" w:name="_Toc192028397"/>
      <w:bookmarkStart w:id="360" w:name="_Toc192029648"/>
      <w:bookmarkStart w:id="361" w:name="_Toc199763867"/>
      <w:r>
        <w:rPr>
          <w:b/>
          <w:bCs/>
        </w:rPr>
        <w:t>4.2.</w:t>
      </w:r>
      <w:r w:rsidR="002114AA">
        <w:rPr>
          <w:b/>
          <w:bCs/>
        </w:rPr>
        <w:t>2</w:t>
      </w:r>
      <w:r>
        <w:rPr>
          <w:b/>
          <w:bCs/>
        </w:rPr>
        <w:tab/>
      </w:r>
      <w:r w:rsidR="00B03470" w:rsidRPr="002E4EAE">
        <w:rPr>
          <w:b/>
          <w:bCs/>
        </w:rPr>
        <w:t>Uji Asumsi Klasik</w:t>
      </w:r>
      <w:bookmarkEnd w:id="359"/>
      <w:bookmarkEnd w:id="360"/>
      <w:bookmarkEnd w:id="361"/>
    </w:p>
    <w:p w14:paraId="16082AD1" w14:textId="71481E59" w:rsidR="00B03470" w:rsidRPr="002E4EAE" w:rsidRDefault="005857AD" w:rsidP="002E4EAE">
      <w:pPr>
        <w:pStyle w:val="Heading4"/>
        <w:rPr>
          <w:lang w:val="id-ID" w:bidi="ar-SA"/>
        </w:rPr>
      </w:pPr>
      <w:r>
        <w:rPr>
          <w:lang w:val="id-ID" w:bidi="ar-SA"/>
        </w:rPr>
        <w:t>4.2.</w:t>
      </w:r>
      <w:r w:rsidR="002114AA">
        <w:rPr>
          <w:lang w:val="id-ID" w:bidi="ar-SA"/>
        </w:rPr>
        <w:t>2</w:t>
      </w:r>
      <w:r>
        <w:rPr>
          <w:lang w:val="id-ID" w:bidi="ar-SA"/>
        </w:rPr>
        <w:t>.1</w:t>
      </w:r>
      <w:r>
        <w:rPr>
          <w:lang w:val="id-ID" w:bidi="ar-SA"/>
        </w:rPr>
        <w:tab/>
      </w:r>
      <w:r w:rsidR="000D7D83" w:rsidRPr="002E4EAE">
        <w:rPr>
          <w:lang w:val="id-ID" w:bidi="ar-SA"/>
        </w:rPr>
        <w:t xml:space="preserve">Uji  </w:t>
      </w:r>
      <w:r w:rsidR="00D01F61" w:rsidRPr="002E4EAE">
        <w:rPr>
          <w:lang w:val="id-ID" w:bidi="ar-SA"/>
        </w:rPr>
        <w:t>Normalitas</w:t>
      </w:r>
    </w:p>
    <w:p w14:paraId="34C8BE71" w14:textId="77777777" w:rsidR="00836F1D" w:rsidRPr="00615EFC" w:rsidRDefault="00836F1D" w:rsidP="00836F1D">
      <w:pPr>
        <w:ind w:firstLine="720"/>
        <w:rPr>
          <w:lang w:val="id-ID"/>
        </w:rPr>
      </w:pPr>
      <w:r>
        <w:rPr>
          <w:lang w:val="id-ID"/>
        </w:rPr>
        <w:t>D</w:t>
      </w:r>
      <w:r w:rsidRPr="00615EFC">
        <w:rPr>
          <w:lang w:val="id-ID"/>
        </w:rPr>
        <w:t xml:space="preserve">ilakukan untuk menentukan apakah data pada setiap variabel berdistribusi normal atau tidak, sehingga dapat memastikan tidak adanya bias dalam model regresi. Dalam penelitian ini, penulis menggunakan uji statistik nonparametik </w:t>
      </w:r>
      <w:r w:rsidRPr="00615EFC">
        <w:rPr>
          <w:i/>
          <w:iCs/>
          <w:lang w:val="id-ID"/>
        </w:rPr>
        <w:t xml:space="preserve">Klomogorov-Smitnov </w:t>
      </w:r>
      <w:r w:rsidRPr="00615EFC">
        <w:rPr>
          <w:lang w:val="id-ID"/>
        </w:rPr>
        <w:t xml:space="preserve">dengan kriteria jika data memiliki nilai signifikan </w:t>
      </w:r>
      <w:r>
        <w:rPr>
          <w:lang w:val="id-ID"/>
        </w:rPr>
        <w:t>&gt;</w:t>
      </w:r>
      <w:r w:rsidRPr="00615EFC">
        <w:rPr>
          <w:lang w:val="id-ID"/>
        </w:rPr>
        <w:t xml:space="preserve"> 0,05 data disebut berdistribusi </w:t>
      </w:r>
      <w:r>
        <w:rPr>
          <w:lang w:val="id-ID"/>
        </w:rPr>
        <w:t xml:space="preserve">secara </w:t>
      </w:r>
      <w:r w:rsidRPr="00615EFC">
        <w:rPr>
          <w:lang w:val="id-ID"/>
        </w:rPr>
        <w:t xml:space="preserve">normal. </w:t>
      </w:r>
      <w:r>
        <w:rPr>
          <w:lang w:val="id-ID"/>
        </w:rPr>
        <w:t>Namun</w:t>
      </w:r>
      <w:r w:rsidRPr="00615EFC">
        <w:rPr>
          <w:lang w:val="id-ID"/>
        </w:rPr>
        <w:t xml:space="preserve">, </w:t>
      </w:r>
      <w:r>
        <w:rPr>
          <w:lang w:val="id-ID"/>
        </w:rPr>
        <w:t>apabila</w:t>
      </w:r>
      <w:r w:rsidRPr="00615EFC">
        <w:rPr>
          <w:lang w:val="id-ID"/>
        </w:rPr>
        <w:t xml:space="preserve"> data memiliki nilai signifikan </w:t>
      </w:r>
      <w:r>
        <w:rPr>
          <w:lang w:val="id-ID"/>
        </w:rPr>
        <w:t>&lt;</w:t>
      </w:r>
      <w:r w:rsidRPr="00615EFC">
        <w:rPr>
          <w:lang w:val="id-ID"/>
        </w:rPr>
        <w:t xml:space="preserve"> 0,05,</w:t>
      </w:r>
      <w:r>
        <w:rPr>
          <w:lang w:val="id-ID"/>
        </w:rPr>
        <w:t xml:space="preserve"> </w:t>
      </w:r>
      <w:r w:rsidRPr="00615EFC">
        <w:rPr>
          <w:lang w:val="id-ID"/>
        </w:rPr>
        <w:t>data</w:t>
      </w:r>
      <w:r>
        <w:rPr>
          <w:lang w:val="id-ID"/>
        </w:rPr>
        <w:t xml:space="preserve"> </w:t>
      </w:r>
      <w:r w:rsidRPr="00615EFC">
        <w:rPr>
          <w:lang w:val="id-ID"/>
        </w:rPr>
        <w:t xml:space="preserve">dinyatakan tidak berdistribusi normal. </w:t>
      </w:r>
    </w:p>
    <w:p w14:paraId="0311E774" w14:textId="6286FA73" w:rsidR="00DC1CDA" w:rsidRPr="00414A1A" w:rsidRDefault="00DC1CDA" w:rsidP="00414A1A">
      <w:pPr>
        <w:ind w:firstLine="720"/>
        <w:rPr>
          <w:lang w:val="id-ID" w:bidi="ar-SA"/>
        </w:rPr>
      </w:pPr>
      <w:r w:rsidRPr="00414A1A">
        <w:rPr>
          <w:lang w:val="id-ID" w:bidi="ar-SA"/>
        </w:rPr>
        <w:t xml:space="preserve">Pada tahap awal pengujian, data yang digunakan berjumlah 68 sampel. Namun, setelah dilakukan </w:t>
      </w:r>
      <w:bookmarkStart w:id="362" w:name="_Hlk191391922"/>
      <w:r w:rsidRPr="00414A1A">
        <w:rPr>
          <w:lang w:val="id-ID" w:bidi="ar-SA"/>
        </w:rPr>
        <w:t xml:space="preserve">uji </w:t>
      </w:r>
      <w:r w:rsidR="00E12E91" w:rsidRPr="00414A1A">
        <w:rPr>
          <w:lang w:val="id-ID" w:bidi="ar-SA"/>
        </w:rPr>
        <w:t>statistik nonparametik</w:t>
      </w:r>
      <w:r w:rsidRPr="00414A1A">
        <w:rPr>
          <w:i/>
          <w:iCs/>
          <w:lang w:val="id-ID" w:bidi="ar-SA"/>
        </w:rPr>
        <w:t xml:space="preserve"> Klomogorov</w:t>
      </w:r>
      <w:bookmarkEnd w:id="362"/>
      <w:r w:rsidRPr="00414A1A">
        <w:rPr>
          <w:i/>
          <w:iCs/>
          <w:lang w:val="id-ID" w:bidi="ar-SA"/>
        </w:rPr>
        <w:t>-Smitnov</w:t>
      </w:r>
      <w:r w:rsidR="00705205" w:rsidRPr="00414A1A">
        <w:rPr>
          <w:lang w:val="id-ID" w:bidi="ar-SA"/>
        </w:rPr>
        <w:t>, nilai signifikan yang diperoleh berada di bawah 0,05. Berikut ini hasil uji normalitas dengan menggunakan 6</w:t>
      </w:r>
      <w:r w:rsidR="00CC55F5" w:rsidRPr="00414A1A">
        <w:rPr>
          <w:lang w:val="id-ID" w:bidi="ar-SA"/>
        </w:rPr>
        <w:t>8</w:t>
      </w:r>
      <w:r w:rsidR="00705205" w:rsidRPr="00414A1A">
        <w:rPr>
          <w:lang w:val="id-ID" w:bidi="ar-SA"/>
        </w:rPr>
        <w:t xml:space="preserve"> sampel data.</w:t>
      </w:r>
    </w:p>
    <w:p w14:paraId="4B386730" w14:textId="2CD115DE" w:rsidR="005F1CBE" w:rsidRPr="002E4EAE" w:rsidRDefault="002E4EAE" w:rsidP="002E4EAE">
      <w:pPr>
        <w:pStyle w:val="Caption"/>
        <w:jc w:val="center"/>
        <w:rPr>
          <w:b/>
          <w:bCs/>
          <w:i w:val="0"/>
          <w:iCs w:val="0"/>
          <w:color w:val="auto"/>
          <w:sz w:val="22"/>
          <w:szCs w:val="22"/>
          <w:lang w:val="id-ID"/>
        </w:rPr>
      </w:pPr>
      <w:bookmarkStart w:id="363" w:name="_Toc192033307"/>
      <w:bookmarkStart w:id="364" w:name="_Toc192033784"/>
      <w:r w:rsidRPr="002E4EAE">
        <w:rPr>
          <w:b/>
          <w:bCs/>
          <w:i w:val="0"/>
          <w:iCs w:val="0"/>
          <w:color w:val="auto"/>
          <w:sz w:val="22"/>
          <w:szCs w:val="22"/>
        </w:rPr>
        <w:lastRenderedPageBreak/>
        <w:t>Tabel 4.</w:t>
      </w:r>
      <w:r w:rsidRPr="002E4EAE">
        <w:rPr>
          <w:b/>
          <w:bCs/>
          <w:i w:val="0"/>
          <w:iCs w:val="0"/>
          <w:color w:val="auto"/>
          <w:sz w:val="22"/>
          <w:szCs w:val="22"/>
        </w:rPr>
        <w:fldChar w:fldCharType="begin"/>
      </w:r>
      <w:r w:rsidRPr="002E4EAE">
        <w:rPr>
          <w:b/>
          <w:bCs/>
          <w:i w:val="0"/>
          <w:iCs w:val="0"/>
          <w:color w:val="auto"/>
          <w:sz w:val="22"/>
          <w:szCs w:val="22"/>
        </w:rPr>
        <w:instrText xml:space="preserve"> SEQ Tabel_4 \* ARABIC </w:instrText>
      </w:r>
      <w:r w:rsidRPr="002E4EAE">
        <w:rPr>
          <w:b/>
          <w:bCs/>
          <w:i w:val="0"/>
          <w:iCs w:val="0"/>
          <w:color w:val="auto"/>
          <w:sz w:val="22"/>
          <w:szCs w:val="22"/>
        </w:rPr>
        <w:fldChar w:fldCharType="separate"/>
      </w:r>
      <w:r w:rsidR="002B24E8">
        <w:rPr>
          <w:b/>
          <w:bCs/>
          <w:i w:val="0"/>
          <w:iCs w:val="0"/>
          <w:noProof/>
          <w:color w:val="auto"/>
          <w:sz w:val="22"/>
          <w:szCs w:val="22"/>
        </w:rPr>
        <w:t>3</w:t>
      </w:r>
      <w:r w:rsidRPr="002E4EAE">
        <w:rPr>
          <w:b/>
          <w:bCs/>
          <w:i w:val="0"/>
          <w:iCs w:val="0"/>
          <w:color w:val="auto"/>
          <w:sz w:val="22"/>
          <w:szCs w:val="22"/>
        </w:rPr>
        <w:fldChar w:fldCharType="end"/>
      </w:r>
      <w:r w:rsidRPr="002E4EAE">
        <w:rPr>
          <w:b/>
          <w:bCs/>
          <w:i w:val="0"/>
          <w:iCs w:val="0"/>
          <w:color w:val="auto"/>
          <w:sz w:val="22"/>
          <w:szCs w:val="22"/>
        </w:rPr>
        <w:t xml:space="preserve"> </w:t>
      </w:r>
      <w:r w:rsidR="00904067" w:rsidRPr="002E4EAE">
        <w:rPr>
          <w:b/>
          <w:bCs/>
          <w:i w:val="0"/>
          <w:iCs w:val="0"/>
          <w:color w:val="auto"/>
          <w:sz w:val="22"/>
          <w:szCs w:val="22"/>
        </w:rPr>
        <w:t>Uji Normalitas Sebelum Outlier Data</w:t>
      </w:r>
      <w:bookmarkEnd w:id="363"/>
      <w:bookmarkEnd w:id="364"/>
    </w:p>
    <w:tbl>
      <w:tblPr>
        <w:tblStyle w:val="TableGrid"/>
        <w:tblW w:w="0" w:type="auto"/>
        <w:jc w:val="center"/>
        <w:tblLook w:val="04A0" w:firstRow="1" w:lastRow="0" w:firstColumn="1" w:lastColumn="0" w:noHBand="0" w:noVBand="1"/>
      </w:tblPr>
      <w:tblGrid>
        <w:gridCol w:w="4258"/>
        <w:gridCol w:w="1480"/>
        <w:gridCol w:w="1912"/>
      </w:tblGrid>
      <w:tr w:rsidR="0019320E" w:rsidRPr="005F1CBE" w14:paraId="390046B8" w14:textId="77777777" w:rsidTr="001E3FDB">
        <w:trPr>
          <w:jc w:val="center"/>
        </w:trPr>
        <w:tc>
          <w:tcPr>
            <w:tcW w:w="7650" w:type="dxa"/>
            <w:gridSpan w:val="3"/>
            <w:vAlign w:val="bottom"/>
          </w:tcPr>
          <w:p w14:paraId="20BACABC" w14:textId="22453183" w:rsidR="0019320E" w:rsidRPr="005F1CBE" w:rsidRDefault="0019320E" w:rsidP="009D0CE1">
            <w:pPr>
              <w:pStyle w:val="ListParagraph"/>
              <w:spacing w:line="276" w:lineRule="auto"/>
              <w:ind w:left="0"/>
              <w:jc w:val="center"/>
              <w:rPr>
                <w:b/>
                <w:bCs/>
                <w:sz w:val="20"/>
                <w:szCs w:val="22"/>
                <w:lang w:val="id-ID" w:bidi="ar-SA"/>
              </w:rPr>
            </w:pPr>
            <w:r w:rsidRPr="005F1CBE">
              <w:rPr>
                <w:b/>
                <w:bCs/>
                <w:i/>
                <w:iCs/>
                <w:sz w:val="20"/>
                <w:szCs w:val="22"/>
                <w:lang w:val="id-ID" w:bidi="ar-SA"/>
              </w:rPr>
              <w:t>One-Sample Kolmorogorov-Smirnov Test</w:t>
            </w:r>
          </w:p>
        </w:tc>
      </w:tr>
      <w:tr w:rsidR="00D15265" w:rsidRPr="00422DAE" w14:paraId="253831B4" w14:textId="77777777" w:rsidTr="001E3FDB">
        <w:trPr>
          <w:jc w:val="center"/>
        </w:trPr>
        <w:tc>
          <w:tcPr>
            <w:tcW w:w="5738" w:type="dxa"/>
            <w:gridSpan w:val="2"/>
            <w:vAlign w:val="bottom"/>
          </w:tcPr>
          <w:p w14:paraId="2678AC1F" w14:textId="2548AA22" w:rsidR="00D15265" w:rsidRPr="00422DAE" w:rsidRDefault="00D15265" w:rsidP="009D0CE1">
            <w:pPr>
              <w:pStyle w:val="ListParagraph"/>
              <w:spacing w:line="276" w:lineRule="auto"/>
              <w:ind w:left="0"/>
              <w:jc w:val="center"/>
              <w:rPr>
                <w:sz w:val="20"/>
                <w:szCs w:val="22"/>
                <w:lang w:val="id-ID" w:bidi="ar-SA"/>
              </w:rPr>
            </w:pPr>
          </w:p>
        </w:tc>
        <w:tc>
          <w:tcPr>
            <w:tcW w:w="1912" w:type="dxa"/>
            <w:vAlign w:val="bottom"/>
          </w:tcPr>
          <w:p w14:paraId="55FB887F" w14:textId="77777777" w:rsidR="00834F5D" w:rsidRDefault="005E28F6" w:rsidP="009D0CE1">
            <w:pPr>
              <w:pStyle w:val="ListParagraph"/>
              <w:spacing w:line="276" w:lineRule="auto"/>
              <w:ind w:left="0"/>
              <w:jc w:val="center"/>
              <w:rPr>
                <w:sz w:val="20"/>
                <w:szCs w:val="22"/>
                <w:lang w:bidi="ar-SA"/>
              </w:rPr>
            </w:pPr>
            <w:r w:rsidRPr="005E28F6">
              <w:rPr>
                <w:sz w:val="20"/>
                <w:szCs w:val="22"/>
                <w:lang w:bidi="ar-SA"/>
              </w:rPr>
              <w:t>Unstandardized</w:t>
            </w:r>
          </w:p>
          <w:p w14:paraId="7E6FE1D9" w14:textId="2DB04A47" w:rsidR="00D15265" w:rsidRPr="00422DAE" w:rsidRDefault="005E28F6" w:rsidP="009D0CE1">
            <w:pPr>
              <w:pStyle w:val="ListParagraph"/>
              <w:spacing w:line="276" w:lineRule="auto"/>
              <w:ind w:left="0"/>
              <w:jc w:val="center"/>
              <w:rPr>
                <w:sz w:val="20"/>
                <w:szCs w:val="22"/>
                <w:lang w:val="id-ID" w:bidi="ar-SA"/>
              </w:rPr>
            </w:pPr>
            <w:r w:rsidRPr="005E28F6">
              <w:rPr>
                <w:sz w:val="20"/>
                <w:szCs w:val="22"/>
                <w:lang w:bidi="ar-SA"/>
              </w:rPr>
              <w:t>Residual</w:t>
            </w:r>
          </w:p>
        </w:tc>
      </w:tr>
      <w:tr w:rsidR="005E28F6" w:rsidRPr="00422DAE" w14:paraId="71DAB9DB" w14:textId="77777777" w:rsidTr="001E3FDB">
        <w:trPr>
          <w:jc w:val="center"/>
        </w:trPr>
        <w:tc>
          <w:tcPr>
            <w:tcW w:w="5738" w:type="dxa"/>
            <w:gridSpan w:val="2"/>
          </w:tcPr>
          <w:p w14:paraId="189753BA" w14:textId="6F3F3A41" w:rsidR="005E28F6" w:rsidRPr="00422DAE" w:rsidRDefault="005E28F6" w:rsidP="009D0CE1">
            <w:pPr>
              <w:pStyle w:val="ListParagraph"/>
              <w:spacing w:line="276" w:lineRule="auto"/>
              <w:ind w:left="0"/>
              <w:rPr>
                <w:sz w:val="20"/>
                <w:szCs w:val="22"/>
                <w:lang w:val="id-ID" w:bidi="ar-SA"/>
              </w:rPr>
            </w:pPr>
            <w:r w:rsidRPr="00422DAE">
              <w:rPr>
                <w:sz w:val="20"/>
                <w:szCs w:val="22"/>
                <w:lang w:val="id-ID" w:bidi="ar-SA"/>
              </w:rPr>
              <w:t>N</w:t>
            </w:r>
          </w:p>
        </w:tc>
        <w:tc>
          <w:tcPr>
            <w:tcW w:w="1912" w:type="dxa"/>
          </w:tcPr>
          <w:p w14:paraId="0073B45B" w14:textId="67AAB54A" w:rsidR="005E28F6" w:rsidRDefault="005E28F6" w:rsidP="009D0CE1">
            <w:pPr>
              <w:pStyle w:val="ListParagraph"/>
              <w:spacing w:line="276" w:lineRule="auto"/>
              <w:ind w:left="0"/>
              <w:jc w:val="right"/>
              <w:rPr>
                <w:sz w:val="20"/>
                <w:szCs w:val="22"/>
                <w:lang w:val="id-ID" w:bidi="ar-SA"/>
              </w:rPr>
            </w:pPr>
            <w:r>
              <w:rPr>
                <w:sz w:val="20"/>
                <w:szCs w:val="22"/>
                <w:lang w:val="id-ID" w:bidi="ar-SA"/>
              </w:rPr>
              <w:t>68</w:t>
            </w:r>
          </w:p>
        </w:tc>
      </w:tr>
      <w:tr w:rsidR="00D15265" w:rsidRPr="00422DAE" w14:paraId="21C8C0CF" w14:textId="77777777" w:rsidTr="001E3FDB">
        <w:trPr>
          <w:jc w:val="center"/>
        </w:trPr>
        <w:tc>
          <w:tcPr>
            <w:tcW w:w="4258" w:type="dxa"/>
            <w:vMerge w:val="restart"/>
            <w:vAlign w:val="center"/>
          </w:tcPr>
          <w:p w14:paraId="77D78135" w14:textId="51A1ED84" w:rsidR="00D15265" w:rsidRPr="00422DAE" w:rsidRDefault="00D15265" w:rsidP="009D0CE1">
            <w:pPr>
              <w:pStyle w:val="ListParagraph"/>
              <w:spacing w:line="276" w:lineRule="auto"/>
              <w:ind w:left="0"/>
              <w:jc w:val="left"/>
              <w:rPr>
                <w:sz w:val="20"/>
                <w:szCs w:val="22"/>
                <w:lang w:val="id-ID" w:bidi="ar-SA"/>
              </w:rPr>
            </w:pPr>
            <w:r w:rsidRPr="00422DAE">
              <w:rPr>
                <w:sz w:val="20"/>
                <w:szCs w:val="22"/>
                <w:lang w:bidi="ar-SA"/>
              </w:rPr>
              <w:t xml:space="preserve">Normal </w:t>
            </w:r>
            <w:r w:rsidRPr="00422DAE">
              <w:rPr>
                <w:sz w:val="20"/>
                <w:szCs w:val="22"/>
                <w:lang w:val="id-ID" w:bidi="ar-SA"/>
              </w:rPr>
              <w:t>Parameters</w:t>
            </w:r>
            <w:r w:rsidRPr="00422DAE">
              <w:rPr>
                <w:sz w:val="20"/>
                <w:szCs w:val="22"/>
                <w:vertAlign w:val="superscript"/>
                <w:lang w:val="id-ID" w:bidi="ar-SA"/>
              </w:rPr>
              <w:t>a,b</w:t>
            </w:r>
          </w:p>
        </w:tc>
        <w:tc>
          <w:tcPr>
            <w:tcW w:w="1480" w:type="dxa"/>
          </w:tcPr>
          <w:p w14:paraId="2184BEA6" w14:textId="305C6DF2" w:rsidR="00D15265" w:rsidRPr="00422DAE" w:rsidRDefault="00D15265" w:rsidP="009D0CE1">
            <w:pPr>
              <w:pStyle w:val="ListParagraph"/>
              <w:spacing w:line="276" w:lineRule="auto"/>
              <w:ind w:left="0"/>
              <w:rPr>
                <w:sz w:val="20"/>
                <w:szCs w:val="22"/>
                <w:lang w:val="id-ID" w:bidi="ar-SA"/>
              </w:rPr>
            </w:pPr>
            <w:r>
              <w:rPr>
                <w:sz w:val="20"/>
                <w:szCs w:val="22"/>
                <w:lang w:val="id-ID" w:bidi="ar-SA"/>
              </w:rPr>
              <w:t>Mean</w:t>
            </w:r>
          </w:p>
        </w:tc>
        <w:tc>
          <w:tcPr>
            <w:tcW w:w="1912" w:type="dxa"/>
          </w:tcPr>
          <w:p w14:paraId="7C92AB76" w14:textId="57DB4379" w:rsidR="00D15265" w:rsidRPr="00422DAE" w:rsidRDefault="00EC17E9" w:rsidP="009D0CE1">
            <w:pPr>
              <w:pStyle w:val="ListParagraph"/>
              <w:spacing w:line="276" w:lineRule="auto"/>
              <w:ind w:left="0"/>
              <w:jc w:val="right"/>
              <w:rPr>
                <w:sz w:val="20"/>
                <w:szCs w:val="22"/>
                <w:lang w:val="id-ID" w:bidi="ar-SA"/>
              </w:rPr>
            </w:pPr>
            <w:r>
              <w:rPr>
                <w:sz w:val="20"/>
                <w:szCs w:val="22"/>
                <w:lang w:val="id-ID" w:bidi="ar-SA"/>
              </w:rPr>
              <w:t>0,</w:t>
            </w:r>
            <w:r w:rsidR="00D15265">
              <w:rPr>
                <w:sz w:val="20"/>
                <w:szCs w:val="22"/>
                <w:lang w:val="id-ID" w:bidi="ar-SA"/>
              </w:rPr>
              <w:t>0000000</w:t>
            </w:r>
          </w:p>
        </w:tc>
      </w:tr>
      <w:tr w:rsidR="00D15265" w:rsidRPr="00422DAE" w14:paraId="6CD1818F" w14:textId="77777777" w:rsidTr="001E3FDB">
        <w:trPr>
          <w:jc w:val="center"/>
        </w:trPr>
        <w:tc>
          <w:tcPr>
            <w:tcW w:w="4258" w:type="dxa"/>
            <w:vMerge/>
          </w:tcPr>
          <w:p w14:paraId="2D999141" w14:textId="77777777" w:rsidR="00D15265" w:rsidRPr="00422DAE" w:rsidRDefault="00D15265" w:rsidP="009D0CE1">
            <w:pPr>
              <w:pStyle w:val="ListParagraph"/>
              <w:spacing w:line="276" w:lineRule="auto"/>
              <w:ind w:left="0"/>
              <w:rPr>
                <w:sz w:val="20"/>
                <w:szCs w:val="22"/>
                <w:lang w:val="id-ID" w:bidi="ar-SA"/>
              </w:rPr>
            </w:pPr>
          </w:p>
        </w:tc>
        <w:tc>
          <w:tcPr>
            <w:tcW w:w="1480" w:type="dxa"/>
          </w:tcPr>
          <w:p w14:paraId="77662C19" w14:textId="7C3D641F" w:rsidR="00D15265" w:rsidRPr="00422DAE" w:rsidRDefault="00D15265" w:rsidP="009D0CE1">
            <w:pPr>
              <w:pStyle w:val="ListParagraph"/>
              <w:spacing w:line="276" w:lineRule="auto"/>
              <w:ind w:left="0"/>
              <w:rPr>
                <w:sz w:val="20"/>
                <w:szCs w:val="22"/>
                <w:lang w:val="id-ID" w:bidi="ar-SA"/>
              </w:rPr>
            </w:pPr>
            <w:r>
              <w:rPr>
                <w:sz w:val="20"/>
                <w:szCs w:val="22"/>
                <w:lang w:val="id-ID" w:bidi="ar-SA"/>
              </w:rPr>
              <w:t>Std. Deviation</w:t>
            </w:r>
          </w:p>
        </w:tc>
        <w:tc>
          <w:tcPr>
            <w:tcW w:w="1912" w:type="dxa"/>
          </w:tcPr>
          <w:p w14:paraId="25B6B1D8" w14:textId="59294166" w:rsidR="00D15265" w:rsidRPr="00422DAE" w:rsidRDefault="00D15265" w:rsidP="009D0CE1">
            <w:pPr>
              <w:pStyle w:val="ListParagraph"/>
              <w:spacing w:line="276" w:lineRule="auto"/>
              <w:ind w:left="0"/>
              <w:jc w:val="right"/>
              <w:rPr>
                <w:sz w:val="20"/>
                <w:szCs w:val="22"/>
                <w:lang w:val="id-ID" w:bidi="ar-SA"/>
              </w:rPr>
            </w:pPr>
            <w:r>
              <w:rPr>
                <w:sz w:val="20"/>
                <w:szCs w:val="22"/>
                <w:lang w:val="id-ID" w:bidi="ar-SA"/>
              </w:rPr>
              <w:t>1</w:t>
            </w:r>
            <w:r w:rsidR="00EC17E9">
              <w:rPr>
                <w:sz w:val="20"/>
                <w:szCs w:val="22"/>
                <w:lang w:val="id-ID" w:bidi="ar-SA"/>
              </w:rPr>
              <w:t>,</w:t>
            </w:r>
            <w:r>
              <w:rPr>
                <w:sz w:val="20"/>
                <w:szCs w:val="22"/>
                <w:lang w:val="id-ID" w:bidi="ar-SA"/>
              </w:rPr>
              <w:t>15163456</w:t>
            </w:r>
          </w:p>
        </w:tc>
      </w:tr>
      <w:tr w:rsidR="00D15265" w:rsidRPr="00422DAE" w14:paraId="31FADCE5" w14:textId="77777777" w:rsidTr="001E3FDB">
        <w:trPr>
          <w:jc w:val="center"/>
        </w:trPr>
        <w:tc>
          <w:tcPr>
            <w:tcW w:w="4258" w:type="dxa"/>
            <w:vMerge w:val="restart"/>
            <w:vAlign w:val="center"/>
          </w:tcPr>
          <w:p w14:paraId="3C643FD7" w14:textId="24423731" w:rsidR="00D15265" w:rsidRPr="00422DAE" w:rsidRDefault="00D15265" w:rsidP="009D0CE1">
            <w:pPr>
              <w:pStyle w:val="ListParagraph"/>
              <w:spacing w:line="276" w:lineRule="auto"/>
              <w:ind w:left="0"/>
              <w:jc w:val="left"/>
              <w:rPr>
                <w:sz w:val="20"/>
                <w:szCs w:val="22"/>
                <w:lang w:val="id-ID" w:bidi="ar-SA"/>
              </w:rPr>
            </w:pPr>
            <w:r>
              <w:rPr>
                <w:sz w:val="20"/>
                <w:szCs w:val="22"/>
                <w:lang w:val="id-ID" w:bidi="ar-SA"/>
              </w:rPr>
              <w:t>Most Extreme Differences</w:t>
            </w:r>
          </w:p>
        </w:tc>
        <w:tc>
          <w:tcPr>
            <w:tcW w:w="1480" w:type="dxa"/>
          </w:tcPr>
          <w:p w14:paraId="6CF1DC5E" w14:textId="67DC4A51" w:rsidR="00D15265" w:rsidRPr="00422DAE" w:rsidRDefault="00D15265" w:rsidP="009D0CE1">
            <w:pPr>
              <w:pStyle w:val="ListParagraph"/>
              <w:spacing w:line="276" w:lineRule="auto"/>
              <w:ind w:left="0"/>
              <w:rPr>
                <w:sz w:val="20"/>
                <w:szCs w:val="22"/>
                <w:lang w:val="id-ID" w:bidi="ar-SA"/>
              </w:rPr>
            </w:pPr>
            <w:r>
              <w:rPr>
                <w:sz w:val="20"/>
                <w:szCs w:val="22"/>
                <w:lang w:val="id-ID" w:bidi="ar-SA"/>
              </w:rPr>
              <w:t>Absolute</w:t>
            </w:r>
          </w:p>
        </w:tc>
        <w:tc>
          <w:tcPr>
            <w:tcW w:w="1912" w:type="dxa"/>
          </w:tcPr>
          <w:p w14:paraId="159FE402" w14:textId="76FE8CBD" w:rsidR="00D15265" w:rsidRPr="00422DAE" w:rsidRDefault="00EC17E9" w:rsidP="009D0CE1">
            <w:pPr>
              <w:pStyle w:val="ListParagraph"/>
              <w:spacing w:line="276" w:lineRule="auto"/>
              <w:ind w:left="0"/>
              <w:jc w:val="right"/>
              <w:rPr>
                <w:sz w:val="20"/>
                <w:szCs w:val="22"/>
                <w:lang w:val="id-ID" w:bidi="ar-SA"/>
              </w:rPr>
            </w:pPr>
            <w:r>
              <w:rPr>
                <w:sz w:val="20"/>
                <w:szCs w:val="22"/>
                <w:lang w:val="id-ID" w:bidi="ar-SA"/>
              </w:rPr>
              <w:t>0,</w:t>
            </w:r>
            <w:r w:rsidR="00D15265">
              <w:rPr>
                <w:sz w:val="20"/>
                <w:szCs w:val="22"/>
                <w:lang w:val="id-ID" w:bidi="ar-SA"/>
              </w:rPr>
              <w:t>211</w:t>
            </w:r>
          </w:p>
        </w:tc>
      </w:tr>
      <w:tr w:rsidR="00D15265" w:rsidRPr="00422DAE" w14:paraId="5AE0EFD3" w14:textId="77777777" w:rsidTr="001E3FDB">
        <w:trPr>
          <w:jc w:val="center"/>
        </w:trPr>
        <w:tc>
          <w:tcPr>
            <w:tcW w:w="4258" w:type="dxa"/>
            <w:vMerge/>
          </w:tcPr>
          <w:p w14:paraId="7FF9118F" w14:textId="77777777" w:rsidR="00D15265" w:rsidRPr="00422DAE" w:rsidRDefault="00D15265" w:rsidP="009D0CE1">
            <w:pPr>
              <w:pStyle w:val="ListParagraph"/>
              <w:spacing w:line="276" w:lineRule="auto"/>
              <w:ind w:left="0"/>
              <w:rPr>
                <w:sz w:val="20"/>
                <w:szCs w:val="22"/>
                <w:lang w:val="id-ID" w:bidi="ar-SA"/>
              </w:rPr>
            </w:pPr>
          </w:p>
        </w:tc>
        <w:tc>
          <w:tcPr>
            <w:tcW w:w="1480" w:type="dxa"/>
          </w:tcPr>
          <w:p w14:paraId="11238906" w14:textId="0E3C0DAB" w:rsidR="00D15265" w:rsidRPr="00422DAE" w:rsidRDefault="00D15265" w:rsidP="009D0CE1">
            <w:pPr>
              <w:pStyle w:val="ListParagraph"/>
              <w:spacing w:line="276" w:lineRule="auto"/>
              <w:ind w:left="0"/>
              <w:rPr>
                <w:sz w:val="20"/>
                <w:szCs w:val="22"/>
                <w:lang w:val="id-ID" w:bidi="ar-SA"/>
              </w:rPr>
            </w:pPr>
            <w:r>
              <w:rPr>
                <w:sz w:val="20"/>
                <w:szCs w:val="22"/>
                <w:lang w:val="id-ID" w:bidi="ar-SA"/>
              </w:rPr>
              <w:t>Positive</w:t>
            </w:r>
          </w:p>
        </w:tc>
        <w:tc>
          <w:tcPr>
            <w:tcW w:w="1912" w:type="dxa"/>
          </w:tcPr>
          <w:p w14:paraId="1B4C5837" w14:textId="0EA0567E" w:rsidR="00D15265" w:rsidRPr="00422DAE" w:rsidRDefault="009F07F6" w:rsidP="009D0CE1">
            <w:pPr>
              <w:pStyle w:val="ListParagraph"/>
              <w:spacing w:line="276" w:lineRule="auto"/>
              <w:ind w:left="0"/>
              <w:jc w:val="right"/>
              <w:rPr>
                <w:sz w:val="20"/>
                <w:szCs w:val="22"/>
                <w:lang w:val="id-ID" w:bidi="ar-SA"/>
              </w:rPr>
            </w:pPr>
            <w:r>
              <w:rPr>
                <w:sz w:val="20"/>
                <w:szCs w:val="22"/>
                <w:lang w:val="id-ID" w:bidi="ar-SA"/>
              </w:rPr>
              <w:t>0</w:t>
            </w:r>
            <w:r w:rsidR="00EC17E9">
              <w:rPr>
                <w:sz w:val="20"/>
                <w:szCs w:val="22"/>
                <w:lang w:val="id-ID" w:bidi="ar-SA"/>
              </w:rPr>
              <w:t>,</w:t>
            </w:r>
            <w:r w:rsidR="00D15265">
              <w:rPr>
                <w:sz w:val="20"/>
                <w:szCs w:val="22"/>
                <w:lang w:val="id-ID" w:bidi="ar-SA"/>
              </w:rPr>
              <w:t>211</w:t>
            </w:r>
          </w:p>
        </w:tc>
      </w:tr>
      <w:tr w:rsidR="00D15265" w:rsidRPr="00422DAE" w14:paraId="49DE190E" w14:textId="77777777" w:rsidTr="001E3FDB">
        <w:trPr>
          <w:jc w:val="center"/>
        </w:trPr>
        <w:tc>
          <w:tcPr>
            <w:tcW w:w="4258" w:type="dxa"/>
            <w:vMerge/>
          </w:tcPr>
          <w:p w14:paraId="75EE1477" w14:textId="77777777" w:rsidR="00D15265" w:rsidRPr="00422DAE" w:rsidRDefault="00D15265" w:rsidP="009D0CE1">
            <w:pPr>
              <w:pStyle w:val="ListParagraph"/>
              <w:spacing w:line="276" w:lineRule="auto"/>
              <w:ind w:left="0"/>
              <w:rPr>
                <w:sz w:val="20"/>
                <w:szCs w:val="22"/>
                <w:lang w:val="id-ID" w:bidi="ar-SA"/>
              </w:rPr>
            </w:pPr>
          </w:p>
        </w:tc>
        <w:tc>
          <w:tcPr>
            <w:tcW w:w="1480" w:type="dxa"/>
          </w:tcPr>
          <w:p w14:paraId="49941B61" w14:textId="0CDFEF15" w:rsidR="00D15265" w:rsidRDefault="00D15265" w:rsidP="009D0CE1">
            <w:pPr>
              <w:pStyle w:val="ListParagraph"/>
              <w:spacing w:line="276" w:lineRule="auto"/>
              <w:ind w:left="0"/>
              <w:rPr>
                <w:sz w:val="20"/>
                <w:szCs w:val="22"/>
                <w:lang w:val="id-ID" w:bidi="ar-SA"/>
              </w:rPr>
            </w:pPr>
            <w:r>
              <w:rPr>
                <w:sz w:val="20"/>
                <w:szCs w:val="22"/>
                <w:lang w:val="id-ID" w:bidi="ar-SA"/>
              </w:rPr>
              <w:t>Negative</w:t>
            </w:r>
          </w:p>
        </w:tc>
        <w:tc>
          <w:tcPr>
            <w:tcW w:w="1912" w:type="dxa"/>
          </w:tcPr>
          <w:p w14:paraId="51EB45B5" w14:textId="3822E635" w:rsidR="00D15265" w:rsidRPr="00422DAE" w:rsidRDefault="00D15265" w:rsidP="009D0CE1">
            <w:pPr>
              <w:pStyle w:val="ListParagraph"/>
              <w:spacing w:line="276" w:lineRule="auto"/>
              <w:ind w:left="0"/>
              <w:jc w:val="right"/>
              <w:rPr>
                <w:sz w:val="20"/>
                <w:szCs w:val="22"/>
                <w:lang w:val="id-ID" w:bidi="ar-SA"/>
              </w:rPr>
            </w:pPr>
            <w:r>
              <w:rPr>
                <w:sz w:val="20"/>
                <w:szCs w:val="22"/>
                <w:lang w:val="id-ID" w:bidi="ar-SA"/>
              </w:rPr>
              <w:t>-</w:t>
            </w:r>
            <w:r w:rsidR="009F07F6">
              <w:rPr>
                <w:sz w:val="20"/>
                <w:szCs w:val="22"/>
                <w:lang w:val="id-ID" w:bidi="ar-SA"/>
              </w:rPr>
              <w:t>0</w:t>
            </w:r>
            <w:r w:rsidR="00EC17E9">
              <w:rPr>
                <w:sz w:val="20"/>
                <w:szCs w:val="22"/>
                <w:lang w:val="id-ID" w:bidi="ar-SA"/>
              </w:rPr>
              <w:t>,</w:t>
            </w:r>
            <w:r>
              <w:rPr>
                <w:sz w:val="20"/>
                <w:szCs w:val="22"/>
                <w:lang w:val="id-ID" w:bidi="ar-SA"/>
              </w:rPr>
              <w:t>131</w:t>
            </w:r>
          </w:p>
        </w:tc>
      </w:tr>
      <w:tr w:rsidR="00D15265" w:rsidRPr="00422DAE" w14:paraId="293D5209" w14:textId="77777777" w:rsidTr="001E3FDB">
        <w:trPr>
          <w:jc w:val="center"/>
        </w:trPr>
        <w:tc>
          <w:tcPr>
            <w:tcW w:w="5738" w:type="dxa"/>
            <w:gridSpan w:val="2"/>
          </w:tcPr>
          <w:p w14:paraId="301BD4AB" w14:textId="6E43C863" w:rsidR="00D15265" w:rsidRDefault="00D15265" w:rsidP="009D0CE1">
            <w:pPr>
              <w:pStyle w:val="ListParagraph"/>
              <w:spacing w:line="276" w:lineRule="auto"/>
              <w:ind w:left="0"/>
              <w:rPr>
                <w:sz w:val="20"/>
                <w:szCs w:val="22"/>
                <w:lang w:val="id-ID" w:bidi="ar-SA"/>
              </w:rPr>
            </w:pPr>
            <w:r>
              <w:rPr>
                <w:sz w:val="20"/>
                <w:szCs w:val="22"/>
                <w:lang w:val="id-ID" w:bidi="ar-SA"/>
              </w:rPr>
              <w:t>Test Statistic</w:t>
            </w:r>
          </w:p>
        </w:tc>
        <w:tc>
          <w:tcPr>
            <w:tcW w:w="1912" w:type="dxa"/>
          </w:tcPr>
          <w:p w14:paraId="36BA6EE7" w14:textId="2DE64F34" w:rsidR="00D15265" w:rsidRPr="00422DAE" w:rsidRDefault="009F07F6" w:rsidP="009D0CE1">
            <w:pPr>
              <w:pStyle w:val="ListParagraph"/>
              <w:spacing w:line="276" w:lineRule="auto"/>
              <w:ind w:left="0"/>
              <w:jc w:val="right"/>
              <w:rPr>
                <w:sz w:val="20"/>
                <w:szCs w:val="22"/>
                <w:lang w:val="id-ID" w:bidi="ar-SA"/>
              </w:rPr>
            </w:pPr>
            <w:r>
              <w:rPr>
                <w:sz w:val="20"/>
                <w:szCs w:val="22"/>
                <w:lang w:val="id-ID" w:bidi="ar-SA"/>
              </w:rPr>
              <w:t>0</w:t>
            </w:r>
            <w:r w:rsidR="00EC17E9">
              <w:rPr>
                <w:sz w:val="20"/>
                <w:szCs w:val="22"/>
                <w:lang w:val="id-ID" w:bidi="ar-SA"/>
              </w:rPr>
              <w:t>,</w:t>
            </w:r>
            <w:r w:rsidR="00D15265">
              <w:rPr>
                <w:sz w:val="20"/>
                <w:szCs w:val="22"/>
                <w:lang w:val="id-ID" w:bidi="ar-SA"/>
              </w:rPr>
              <w:t>211</w:t>
            </w:r>
          </w:p>
        </w:tc>
      </w:tr>
      <w:tr w:rsidR="00D15265" w:rsidRPr="00422DAE" w14:paraId="157788AA" w14:textId="77777777" w:rsidTr="001E3FDB">
        <w:trPr>
          <w:jc w:val="center"/>
        </w:trPr>
        <w:tc>
          <w:tcPr>
            <w:tcW w:w="5738" w:type="dxa"/>
            <w:gridSpan w:val="2"/>
          </w:tcPr>
          <w:p w14:paraId="5FE4564C" w14:textId="6E9A40B5" w:rsidR="00D15265" w:rsidRDefault="00D15265" w:rsidP="009D0CE1">
            <w:pPr>
              <w:pStyle w:val="ListParagraph"/>
              <w:spacing w:line="276" w:lineRule="auto"/>
              <w:ind w:left="0"/>
              <w:rPr>
                <w:sz w:val="20"/>
                <w:szCs w:val="22"/>
                <w:lang w:val="id-ID" w:bidi="ar-SA"/>
              </w:rPr>
            </w:pPr>
            <w:r>
              <w:rPr>
                <w:sz w:val="20"/>
                <w:szCs w:val="22"/>
                <w:lang w:val="id-ID" w:bidi="ar-SA"/>
              </w:rPr>
              <w:t>Asymp. Sif. (2-tailed)</w:t>
            </w:r>
          </w:p>
        </w:tc>
        <w:tc>
          <w:tcPr>
            <w:tcW w:w="1912" w:type="dxa"/>
          </w:tcPr>
          <w:p w14:paraId="55CF86E9" w14:textId="77795075" w:rsidR="00D15265" w:rsidRPr="00422DAE" w:rsidRDefault="009F07F6" w:rsidP="009D0CE1">
            <w:pPr>
              <w:pStyle w:val="ListParagraph"/>
              <w:spacing w:line="276" w:lineRule="auto"/>
              <w:ind w:left="0"/>
              <w:jc w:val="right"/>
              <w:rPr>
                <w:sz w:val="20"/>
                <w:szCs w:val="22"/>
                <w:lang w:val="id-ID" w:bidi="ar-SA"/>
              </w:rPr>
            </w:pPr>
            <w:r>
              <w:rPr>
                <w:sz w:val="20"/>
                <w:szCs w:val="22"/>
                <w:lang w:bidi="ar-SA"/>
              </w:rPr>
              <w:t>0</w:t>
            </w:r>
            <w:r w:rsidR="00EC17E9">
              <w:rPr>
                <w:sz w:val="20"/>
                <w:szCs w:val="22"/>
                <w:lang w:bidi="ar-SA"/>
              </w:rPr>
              <w:t>,</w:t>
            </w:r>
            <w:r w:rsidR="00D15265">
              <w:rPr>
                <w:sz w:val="20"/>
                <w:szCs w:val="22"/>
                <w:lang w:bidi="ar-SA"/>
              </w:rPr>
              <w:t>0</w:t>
            </w:r>
            <w:r w:rsidR="00D15265" w:rsidRPr="00D15265">
              <w:rPr>
                <w:sz w:val="20"/>
                <w:szCs w:val="22"/>
                <w:lang w:bidi="ar-SA"/>
              </w:rPr>
              <w:t>00</w:t>
            </w:r>
            <w:r w:rsidR="00D15265" w:rsidRPr="00D15265">
              <w:rPr>
                <w:sz w:val="20"/>
                <w:szCs w:val="22"/>
                <w:vertAlign w:val="superscript"/>
                <w:lang w:bidi="ar-SA"/>
              </w:rPr>
              <w:t>c</w:t>
            </w:r>
          </w:p>
        </w:tc>
      </w:tr>
      <w:tr w:rsidR="00D15265" w:rsidRPr="00422DAE" w14:paraId="06E6F3B9" w14:textId="77777777" w:rsidTr="001E3FDB">
        <w:trPr>
          <w:jc w:val="center"/>
        </w:trPr>
        <w:tc>
          <w:tcPr>
            <w:tcW w:w="7650" w:type="dxa"/>
            <w:gridSpan w:val="3"/>
          </w:tcPr>
          <w:p w14:paraId="3B9CCEA8" w14:textId="77777777" w:rsidR="00D15265" w:rsidRDefault="00D15265" w:rsidP="00AA2B36">
            <w:pPr>
              <w:pStyle w:val="ListParagraph"/>
              <w:numPr>
                <w:ilvl w:val="0"/>
                <w:numId w:val="21"/>
              </w:numPr>
              <w:spacing w:line="276" w:lineRule="auto"/>
              <w:ind w:left="447" w:hanging="447"/>
              <w:rPr>
                <w:sz w:val="20"/>
                <w:szCs w:val="22"/>
                <w:lang w:val="id-ID" w:bidi="ar-SA"/>
              </w:rPr>
            </w:pPr>
            <w:r>
              <w:rPr>
                <w:sz w:val="20"/>
                <w:szCs w:val="22"/>
                <w:lang w:val="id-ID" w:bidi="ar-SA"/>
              </w:rPr>
              <w:t>Test distribution is Normal</w:t>
            </w:r>
          </w:p>
          <w:p w14:paraId="41D85F1C" w14:textId="77777777" w:rsidR="00D15265" w:rsidRDefault="00D15265" w:rsidP="00AA2B36">
            <w:pPr>
              <w:pStyle w:val="ListParagraph"/>
              <w:numPr>
                <w:ilvl w:val="0"/>
                <w:numId w:val="21"/>
              </w:numPr>
              <w:spacing w:line="276" w:lineRule="auto"/>
              <w:ind w:left="447" w:hanging="447"/>
              <w:rPr>
                <w:sz w:val="20"/>
                <w:szCs w:val="22"/>
                <w:lang w:val="id-ID" w:bidi="ar-SA"/>
              </w:rPr>
            </w:pPr>
            <w:r>
              <w:rPr>
                <w:sz w:val="20"/>
                <w:szCs w:val="22"/>
                <w:lang w:val="id-ID" w:bidi="ar-SA"/>
              </w:rPr>
              <w:t>Calculated from data</w:t>
            </w:r>
          </w:p>
          <w:p w14:paraId="1E06D35A" w14:textId="4DAEB165" w:rsidR="00D15265" w:rsidRPr="00D15265" w:rsidRDefault="00D15265" w:rsidP="00AA2B36">
            <w:pPr>
              <w:pStyle w:val="ListParagraph"/>
              <w:numPr>
                <w:ilvl w:val="0"/>
                <w:numId w:val="21"/>
              </w:numPr>
              <w:spacing w:line="276" w:lineRule="auto"/>
              <w:ind w:left="447" w:hanging="447"/>
              <w:rPr>
                <w:sz w:val="20"/>
                <w:szCs w:val="22"/>
                <w:lang w:val="id-ID" w:bidi="ar-SA"/>
              </w:rPr>
            </w:pPr>
            <w:r w:rsidRPr="00D15265">
              <w:rPr>
                <w:sz w:val="20"/>
                <w:szCs w:val="22"/>
                <w:lang w:val="id-ID" w:bidi="ar-SA"/>
              </w:rPr>
              <w:t>Lilliefors Significance Correction</w:t>
            </w:r>
          </w:p>
        </w:tc>
      </w:tr>
    </w:tbl>
    <w:p w14:paraId="2916E932" w14:textId="2A21C82E" w:rsidR="001E3FDB" w:rsidRDefault="001E3FDB" w:rsidP="001E3FDB">
      <w:pPr>
        <w:rPr>
          <w:i/>
          <w:iCs/>
          <w:sz w:val="20"/>
          <w:szCs w:val="22"/>
          <w:lang w:val="id-ID" w:bidi="ar-SA"/>
        </w:rPr>
      </w:pPr>
      <w:r>
        <w:rPr>
          <w:lang w:val="id-ID" w:bidi="ar-SA"/>
        </w:rPr>
        <w:t xml:space="preserve">  </w:t>
      </w:r>
      <w:r w:rsidR="00834F5D" w:rsidRPr="005F1CBE">
        <w:rPr>
          <w:i/>
          <w:iCs/>
          <w:sz w:val="20"/>
          <w:szCs w:val="22"/>
          <w:lang w:val="id-ID" w:bidi="ar-SA"/>
        </w:rPr>
        <w:t>Sumber: Data Diolah Peneliti, 2025</w:t>
      </w:r>
    </w:p>
    <w:p w14:paraId="1CC7D854" w14:textId="567D0679" w:rsidR="001E3FDB" w:rsidRPr="00697ADE" w:rsidRDefault="001E3FDB" w:rsidP="00697ADE">
      <w:pPr>
        <w:rPr>
          <w:i/>
          <w:iCs/>
          <w:lang w:val="id-ID"/>
        </w:rPr>
      </w:pPr>
      <w:r>
        <w:rPr>
          <w:i/>
          <w:iCs/>
          <w:sz w:val="20"/>
          <w:szCs w:val="22"/>
          <w:lang w:val="id-ID" w:bidi="ar-SA"/>
        </w:rPr>
        <w:tab/>
      </w:r>
      <w:r w:rsidR="00697ADE" w:rsidRPr="00615EFC">
        <w:rPr>
          <w:lang w:val="id-ID"/>
        </w:rPr>
        <w:t xml:space="preserve">Berdasarkan hasil pengujian, diperoleh nilai signifikan variabel dalam penelitian </w:t>
      </w:r>
      <w:r w:rsidR="00697ADE">
        <w:rPr>
          <w:lang w:val="id-ID"/>
        </w:rPr>
        <w:t>yaitu</w:t>
      </w:r>
      <w:r w:rsidR="00697ADE" w:rsidRPr="00615EFC">
        <w:rPr>
          <w:lang w:val="id-ID"/>
        </w:rPr>
        <w:t xml:space="preserve"> 0,000 dengan jumlah </w:t>
      </w:r>
      <w:r w:rsidR="00697ADE">
        <w:rPr>
          <w:lang w:val="id-ID"/>
        </w:rPr>
        <w:t xml:space="preserve">pada </w:t>
      </w:r>
      <w:r w:rsidR="00697ADE" w:rsidRPr="00615EFC">
        <w:rPr>
          <w:lang w:val="id-ID"/>
        </w:rPr>
        <w:t>sampel sebanyak 68</w:t>
      </w:r>
      <w:r w:rsidR="00697ADE">
        <w:rPr>
          <w:lang w:val="id-ID"/>
        </w:rPr>
        <w:t xml:space="preserve"> artinya </w:t>
      </w:r>
      <w:r w:rsidR="00697ADE" w:rsidRPr="00615EFC">
        <w:rPr>
          <w:lang w:val="id-ID"/>
        </w:rPr>
        <w:t xml:space="preserve">data sampel tidak berdistribusi normal karena nilai signifikansi lebih kecil dari 0,05. Oleh karena itu, penulis memutuskan untuk mengeliminasi 5 data sampel yang terdeteksi sebagai </w:t>
      </w:r>
      <w:r w:rsidR="00697ADE" w:rsidRPr="00615EFC">
        <w:rPr>
          <w:i/>
          <w:iCs/>
          <w:lang w:val="id-ID"/>
        </w:rPr>
        <w:t xml:space="preserve">outlier. </w:t>
      </w:r>
      <w:r w:rsidR="00697ADE" w:rsidRPr="00615EFC">
        <w:rPr>
          <w:lang w:val="id-ID"/>
        </w:rPr>
        <w:t xml:space="preserve">Setelah eliminasi, pengujian </w:t>
      </w:r>
      <w:r w:rsidR="00697ADE" w:rsidRPr="00615EFC">
        <w:rPr>
          <w:i/>
          <w:iCs/>
          <w:lang w:val="id-ID"/>
        </w:rPr>
        <w:t xml:space="preserve">Kolmogorov-Smirnov </w:t>
      </w:r>
      <w:r w:rsidR="00697ADE" w:rsidRPr="00615EFC">
        <w:rPr>
          <w:lang w:val="id-ID"/>
        </w:rPr>
        <w:t xml:space="preserve">dilakukan kembali dengan total </w:t>
      </w:r>
      <w:r w:rsidR="00697ADE">
        <w:rPr>
          <w:lang w:val="id-ID"/>
        </w:rPr>
        <w:t>51</w:t>
      </w:r>
      <w:r w:rsidR="00697ADE" w:rsidRPr="00615EFC">
        <w:rPr>
          <w:lang w:val="id-ID"/>
        </w:rPr>
        <w:t xml:space="preserve"> sampel. Berikut hasil uji normalitas setelah menghilangkan </w:t>
      </w:r>
      <w:r w:rsidR="00697ADE">
        <w:rPr>
          <w:lang w:val="id-ID"/>
        </w:rPr>
        <w:t>17</w:t>
      </w:r>
      <w:r w:rsidR="00697ADE" w:rsidRPr="00615EFC">
        <w:rPr>
          <w:lang w:val="id-ID"/>
        </w:rPr>
        <w:t xml:space="preserve"> sampel </w:t>
      </w:r>
      <w:r w:rsidR="00697ADE" w:rsidRPr="00615EFC">
        <w:rPr>
          <w:i/>
          <w:iCs/>
          <w:lang w:val="id-ID"/>
        </w:rPr>
        <w:t xml:space="preserve">outlier. </w:t>
      </w:r>
      <w:r w:rsidR="000A6E91">
        <w:rPr>
          <w:i/>
          <w:iCs/>
          <w:szCs w:val="24"/>
          <w:lang w:val="id-ID" w:bidi="ar-SA"/>
        </w:rPr>
        <w:br w:type="page"/>
      </w:r>
    </w:p>
    <w:p w14:paraId="094E8CE6" w14:textId="31A5D0C1" w:rsidR="002017F1" w:rsidRPr="002E4EAE" w:rsidRDefault="002E4EAE" w:rsidP="002E4EAE">
      <w:pPr>
        <w:pStyle w:val="Caption"/>
        <w:jc w:val="center"/>
        <w:rPr>
          <w:b/>
          <w:bCs/>
          <w:i w:val="0"/>
          <w:iCs w:val="0"/>
          <w:color w:val="auto"/>
          <w:sz w:val="22"/>
          <w:szCs w:val="22"/>
        </w:rPr>
      </w:pPr>
      <w:bookmarkStart w:id="365" w:name="_Toc192033308"/>
      <w:bookmarkStart w:id="366" w:name="_Toc192033785"/>
      <w:r w:rsidRPr="002E4EAE">
        <w:rPr>
          <w:b/>
          <w:bCs/>
          <w:i w:val="0"/>
          <w:iCs w:val="0"/>
          <w:color w:val="auto"/>
          <w:sz w:val="22"/>
          <w:szCs w:val="22"/>
        </w:rPr>
        <w:lastRenderedPageBreak/>
        <w:t>Tabel 4.</w:t>
      </w:r>
      <w:r w:rsidRPr="002E4EAE">
        <w:rPr>
          <w:b/>
          <w:bCs/>
          <w:i w:val="0"/>
          <w:iCs w:val="0"/>
          <w:color w:val="auto"/>
          <w:sz w:val="22"/>
          <w:szCs w:val="22"/>
        </w:rPr>
        <w:fldChar w:fldCharType="begin"/>
      </w:r>
      <w:r w:rsidRPr="002E4EAE">
        <w:rPr>
          <w:b/>
          <w:bCs/>
          <w:i w:val="0"/>
          <w:iCs w:val="0"/>
          <w:color w:val="auto"/>
          <w:sz w:val="22"/>
          <w:szCs w:val="22"/>
        </w:rPr>
        <w:instrText xml:space="preserve"> SEQ Tabel_4 \* ARABIC </w:instrText>
      </w:r>
      <w:r w:rsidRPr="002E4EAE">
        <w:rPr>
          <w:b/>
          <w:bCs/>
          <w:i w:val="0"/>
          <w:iCs w:val="0"/>
          <w:color w:val="auto"/>
          <w:sz w:val="22"/>
          <w:szCs w:val="22"/>
        </w:rPr>
        <w:fldChar w:fldCharType="separate"/>
      </w:r>
      <w:r w:rsidR="002B24E8">
        <w:rPr>
          <w:b/>
          <w:bCs/>
          <w:i w:val="0"/>
          <w:iCs w:val="0"/>
          <w:noProof/>
          <w:color w:val="auto"/>
          <w:sz w:val="22"/>
          <w:szCs w:val="22"/>
        </w:rPr>
        <w:t>4</w:t>
      </w:r>
      <w:r w:rsidRPr="002E4EAE">
        <w:rPr>
          <w:b/>
          <w:bCs/>
          <w:i w:val="0"/>
          <w:iCs w:val="0"/>
          <w:color w:val="auto"/>
          <w:sz w:val="22"/>
          <w:szCs w:val="22"/>
        </w:rPr>
        <w:fldChar w:fldCharType="end"/>
      </w:r>
      <w:r w:rsidRPr="002E4EAE">
        <w:rPr>
          <w:b/>
          <w:bCs/>
          <w:i w:val="0"/>
          <w:iCs w:val="0"/>
          <w:color w:val="auto"/>
          <w:sz w:val="22"/>
          <w:szCs w:val="22"/>
        </w:rPr>
        <w:t xml:space="preserve"> </w:t>
      </w:r>
      <w:r w:rsidR="002017F1" w:rsidRPr="002E4EAE">
        <w:rPr>
          <w:b/>
          <w:bCs/>
          <w:i w:val="0"/>
          <w:iCs w:val="0"/>
          <w:color w:val="auto"/>
          <w:sz w:val="22"/>
          <w:szCs w:val="22"/>
        </w:rPr>
        <w:t>Uji Normalitas Se</w:t>
      </w:r>
      <w:r w:rsidR="007B448B" w:rsidRPr="002E4EAE">
        <w:rPr>
          <w:b/>
          <w:bCs/>
          <w:i w:val="0"/>
          <w:iCs w:val="0"/>
          <w:color w:val="auto"/>
          <w:sz w:val="22"/>
          <w:szCs w:val="22"/>
        </w:rPr>
        <w:t>telah</w:t>
      </w:r>
      <w:r w:rsidR="002017F1" w:rsidRPr="002E4EAE">
        <w:rPr>
          <w:b/>
          <w:bCs/>
          <w:i w:val="0"/>
          <w:iCs w:val="0"/>
          <w:color w:val="auto"/>
          <w:sz w:val="22"/>
          <w:szCs w:val="22"/>
        </w:rPr>
        <w:t xml:space="preserve"> Outlier Data</w:t>
      </w:r>
      <w:bookmarkEnd w:id="365"/>
      <w:bookmarkEnd w:id="366"/>
    </w:p>
    <w:tbl>
      <w:tblPr>
        <w:tblStyle w:val="TableGrid"/>
        <w:tblW w:w="0" w:type="auto"/>
        <w:jc w:val="center"/>
        <w:tblLook w:val="04A0" w:firstRow="1" w:lastRow="0" w:firstColumn="1" w:lastColumn="0" w:noHBand="0" w:noVBand="1"/>
      </w:tblPr>
      <w:tblGrid>
        <w:gridCol w:w="4258"/>
        <w:gridCol w:w="1480"/>
        <w:gridCol w:w="1912"/>
      </w:tblGrid>
      <w:tr w:rsidR="009D0CE1" w:rsidRPr="005F1CBE" w14:paraId="08DCE51E" w14:textId="77777777" w:rsidTr="007F6C56">
        <w:trPr>
          <w:jc w:val="center"/>
        </w:trPr>
        <w:tc>
          <w:tcPr>
            <w:tcW w:w="7650" w:type="dxa"/>
            <w:gridSpan w:val="3"/>
            <w:vAlign w:val="bottom"/>
          </w:tcPr>
          <w:p w14:paraId="49317185" w14:textId="77777777" w:rsidR="009D0CE1" w:rsidRPr="005F1CBE" w:rsidRDefault="009D0CE1" w:rsidP="00AC1533">
            <w:pPr>
              <w:pStyle w:val="ListParagraph"/>
              <w:spacing w:line="276" w:lineRule="auto"/>
              <w:ind w:left="0"/>
              <w:jc w:val="center"/>
              <w:rPr>
                <w:b/>
                <w:bCs/>
                <w:sz w:val="20"/>
                <w:szCs w:val="22"/>
                <w:lang w:val="id-ID" w:bidi="ar-SA"/>
              </w:rPr>
            </w:pPr>
            <w:r w:rsidRPr="005F1CBE">
              <w:rPr>
                <w:b/>
                <w:bCs/>
                <w:i/>
                <w:iCs/>
                <w:sz w:val="20"/>
                <w:szCs w:val="22"/>
                <w:lang w:val="id-ID" w:bidi="ar-SA"/>
              </w:rPr>
              <w:t>One-Sample Kolmorogorov-Smirnov Test</w:t>
            </w:r>
          </w:p>
        </w:tc>
      </w:tr>
      <w:tr w:rsidR="009D0CE1" w:rsidRPr="00422DAE" w14:paraId="33349DF4" w14:textId="77777777" w:rsidTr="007F6C56">
        <w:trPr>
          <w:jc w:val="center"/>
        </w:trPr>
        <w:tc>
          <w:tcPr>
            <w:tcW w:w="5738" w:type="dxa"/>
            <w:gridSpan w:val="2"/>
            <w:vAlign w:val="bottom"/>
          </w:tcPr>
          <w:p w14:paraId="1D4E75A9" w14:textId="77777777" w:rsidR="009D0CE1" w:rsidRPr="00422DAE" w:rsidRDefault="009D0CE1" w:rsidP="00AC1533">
            <w:pPr>
              <w:pStyle w:val="ListParagraph"/>
              <w:spacing w:line="276" w:lineRule="auto"/>
              <w:ind w:left="0"/>
              <w:jc w:val="center"/>
              <w:rPr>
                <w:sz w:val="20"/>
                <w:szCs w:val="22"/>
                <w:lang w:val="id-ID" w:bidi="ar-SA"/>
              </w:rPr>
            </w:pPr>
          </w:p>
        </w:tc>
        <w:tc>
          <w:tcPr>
            <w:tcW w:w="1912" w:type="dxa"/>
            <w:vAlign w:val="bottom"/>
          </w:tcPr>
          <w:p w14:paraId="66048BFD" w14:textId="77777777" w:rsidR="009D0CE1" w:rsidRDefault="009D0CE1" w:rsidP="00AC1533">
            <w:pPr>
              <w:pStyle w:val="ListParagraph"/>
              <w:spacing w:line="276" w:lineRule="auto"/>
              <w:ind w:left="0"/>
              <w:jc w:val="center"/>
              <w:rPr>
                <w:sz w:val="20"/>
                <w:szCs w:val="22"/>
                <w:lang w:bidi="ar-SA"/>
              </w:rPr>
            </w:pPr>
            <w:r w:rsidRPr="005E28F6">
              <w:rPr>
                <w:sz w:val="20"/>
                <w:szCs w:val="22"/>
                <w:lang w:bidi="ar-SA"/>
              </w:rPr>
              <w:t>Unstandardized</w:t>
            </w:r>
          </w:p>
          <w:p w14:paraId="577B6092" w14:textId="77777777" w:rsidR="009D0CE1" w:rsidRPr="00422DAE" w:rsidRDefault="009D0CE1" w:rsidP="00AC1533">
            <w:pPr>
              <w:pStyle w:val="ListParagraph"/>
              <w:spacing w:line="276" w:lineRule="auto"/>
              <w:ind w:left="0"/>
              <w:jc w:val="center"/>
              <w:rPr>
                <w:sz w:val="20"/>
                <w:szCs w:val="22"/>
                <w:lang w:val="id-ID" w:bidi="ar-SA"/>
              </w:rPr>
            </w:pPr>
            <w:r w:rsidRPr="005E28F6">
              <w:rPr>
                <w:sz w:val="20"/>
                <w:szCs w:val="22"/>
                <w:lang w:bidi="ar-SA"/>
              </w:rPr>
              <w:t>Residual</w:t>
            </w:r>
          </w:p>
        </w:tc>
      </w:tr>
      <w:tr w:rsidR="009D0CE1" w:rsidRPr="00422DAE" w14:paraId="29DFE24F" w14:textId="77777777" w:rsidTr="007F6C56">
        <w:trPr>
          <w:jc w:val="center"/>
        </w:trPr>
        <w:tc>
          <w:tcPr>
            <w:tcW w:w="5738" w:type="dxa"/>
            <w:gridSpan w:val="2"/>
          </w:tcPr>
          <w:p w14:paraId="049C561D" w14:textId="77777777" w:rsidR="009D0CE1" w:rsidRPr="00422DAE" w:rsidRDefault="009D0CE1" w:rsidP="00AC1533">
            <w:pPr>
              <w:pStyle w:val="ListParagraph"/>
              <w:spacing w:line="276" w:lineRule="auto"/>
              <w:ind w:left="0"/>
              <w:rPr>
                <w:sz w:val="20"/>
                <w:szCs w:val="22"/>
                <w:lang w:val="id-ID" w:bidi="ar-SA"/>
              </w:rPr>
            </w:pPr>
            <w:r w:rsidRPr="00422DAE">
              <w:rPr>
                <w:sz w:val="20"/>
                <w:szCs w:val="22"/>
                <w:lang w:val="id-ID" w:bidi="ar-SA"/>
              </w:rPr>
              <w:t>N</w:t>
            </w:r>
          </w:p>
        </w:tc>
        <w:tc>
          <w:tcPr>
            <w:tcW w:w="1912" w:type="dxa"/>
          </w:tcPr>
          <w:p w14:paraId="7CA03A0C" w14:textId="47AB121C" w:rsidR="009D0CE1" w:rsidRDefault="00CC7D41" w:rsidP="00AC1533">
            <w:pPr>
              <w:pStyle w:val="ListParagraph"/>
              <w:spacing w:line="276" w:lineRule="auto"/>
              <w:ind w:left="0"/>
              <w:jc w:val="right"/>
              <w:rPr>
                <w:sz w:val="20"/>
                <w:szCs w:val="22"/>
                <w:lang w:val="id-ID" w:bidi="ar-SA"/>
              </w:rPr>
            </w:pPr>
            <w:r>
              <w:rPr>
                <w:sz w:val="20"/>
                <w:szCs w:val="22"/>
                <w:lang w:val="id-ID" w:bidi="ar-SA"/>
              </w:rPr>
              <w:t>51</w:t>
            </w:r>
          </w:p>
        </w:tc>
      </w:tr>
      <w:tr w:rsidR="009D0CE1" w:rsidRPr="00422DAE" w14:paraId="4B5B52EA" w14:textId="77777777" w:rsidTr="007F6C56">
        <w:trPr>
          <w:jc w:val="center"/>
        </w:trPr>
        <w:tc>
          <w:tcPr>
            <w:tcW w:w="4258" w:type="dxa"/>
            <w:vMerge w:val="restart"/>
            <w:vAlign w:val="center"/>
          </w:tcPr>
          <w:p w14:paraId="0CF9C599" w14:textId="77777777" w:rsidR="009D0CE1" w:rsidRPr="00422DAE" w:rsidRDefault="009D0CE1" w:rsidP="00AC1533">
            <w:pPr>
              <w:pStyle w:val="ListParagraph"/>
              <w:spacing w:line="276" w:lineRule="auto"/>
              <w:ind w:left="0"/>
              <w:jc w:val="left"/>
              <w:rPr>
                <w:sz w:val="20"/>
                <w:szCs w:val="22"/>
                <w:lang w:val="id-ID" w:bidi="ar-SA"/>
              </w:rPr>
            </w:pPr>
            <w:r w:rsidRPr="00422DAE">
              <w:rPr>
                <w:sz w:val="20"/>
                <w:szCs w:val="22"/>
                <w:lang w:bidi="ar-SA"/>
              </w:rPr>
              <w:t xml:space="preserve">Normal </w:t>
            </w:r>
            <w:r w:rsidRPr="00422DAE">
              <w:rPr>
                <w:sz w:val="20"/>
                <w:szCs w:val="22"/>
                <w:lang w:val="id-ID" w:bidi="ar-SA"/>
              </w:rPr>
              <w:t>Parameters</w:t>
            </w:r>
            <w:r w:rsidRPr="00422DAE">
              <w:rPr>
                <w:sz w:val="20"/>
                <w:szCs w:val="22"/>
                <w:vertAlign w:val="superscript"/>
                <w:lang w:val="id-ID" w:bidi="ar-SA"/>
              </w:rPr>
              <w:t>a,b</w:t>
            </w:r>
          </w:p>
        </w:tc>
        <w:tc>
          <w:tcPr>
            <w:tcW w:w="1480" w:type="dxa"/>
          </w:tcPr>
          <w:p w14:paraId="651E2A57" w14:textId="77777777" w:rsidR="009D0CE1" w:rsidRPr="00422DAE" w:rsidRDefault="009D0CE1" w:rsidP="00AC1533">
            <w:pPr>
              <w:pStyle w:val="ListParagraph"/>
              <w:spacing w:line="276" w:lineRule="auto"/>
              <w:ind w:left="0"/>
              <w:rPr>
                <w:sz w:val="20"/>
                <w:szCs w:val="22"/>
                <w:lang w:val="id-ID" w:bidi="ar-SA"/>
              </w:rPr>
            </w:pPr>
            <w:r>
              <w:rPr>
                <w:sz w:val="20"/>
                <w:szCs w:val="22"/>
                <w:lang w:val="id-ID" w:bidi="ar-SA"/>
              </w:rPr>
              <w:t>Mean</w:t>
            </w:r>
          </w:p>
        </w:tc>
        <w:tc>
          <w:tcPr>
            <w:tcW w:w="1912" w:type="dxa"/>
          </w:tcPr>
          <w:p w14:paraId="514B2871" w14:textId="065790A8" w:rsidR="009D0CE1" w:rsidRPr="00422DAE" w:rsidRDefault="003D0467" w:rsidP="00AC1533">
            <w:pPr>
              <w:pStyle w:val="ListParagraph"/>
              <w:spacing w:line="276" w:lineRule="auto"/>
              <w:ind w:left="0"/>
              <w:jc w:val="right"/>
              <w:rPr>
                <w:sz w:val="20"/>
                <w:szCs w:val="22"/>
                <w:lang w:val="id-ID" w:bidi="ar-SA"/>
              </w:rPr>
            </w:pPr>
            <w:r>
              <w:rPr>
                <w:sz w:val="20"/>
                <w:szCs w:val="22"/>
                <w:lang w:val="id-ID" w:bidi="ar-SA"/>
              </w:rPr>
              <w:t>0,</w:t>
            </w:r>
            <w:r w:rsidR="008467B8">
              <w:rPr>
                <w:sz w:val="20"/>
                <w:szCs w:val="22"/>
                <w:lang w:val="id-ID" w:bidi="ar-SA"/>
              </w:rPr>
              <w:t>0000000</w:t>
            </w:r>
          </w:p>
        </w:tc>
      </w:tr>
      <w:tr w:rsidR="009D0CE1" w:rsidRPr="00422DAE" w14:paraId="04E3CBCE" w14:textId="77777777" w:rsidTr="007F6C56">
        <w:trPr>
          <w:jc w:val="center"/>
        </w:trPr>
        <w:tc>
          <w:tcPr>
            <w:tcW w:w="4258" w:type="dxa"/>
            <w:vMerge/>
          </w:tcPr>
          <w:p w14:paraId="0988A903" w14:textId="77777777" w:rsidR="009D0CE1" w:rsidRPr="00422DAE" w:rsidRDefault="009D0CE1" w:rsidP="00AC1533">
            <w:pPr>
              <w:pStyle w:val="ListParagraph"/>
              <w:spacing w:line="276" w:lineRule="auto"/>
              <w:ind w:left="0"/>
              <w:rPr>
                <w:sz w:val="20"/>
                <w:szCs w:val="22"/>
                <w:lang w:val="id-ID" w:bidi="ar-SA"/>
              </w:rPr>
            </w:pPr>
          </w:p>
        </w:tc>
        <w:tc>
          <w:tcPr>
            <w:tcW w:w="1480" w:type="dxa"/>
          </w:tcPr>
          <w:p w14:paraId="5AC88EF0" w14:textId="77777777" w:rsidR="009D0CE1" w:rsidRPr="00422DAE" w:rsidRDefault="009D0CE1" w:rsidP="00AC1533">
            <w:pPr>
              <w:pStyle w:val="ListParagraph"/>
              <w:spacing w:line="276" w:lineRule="auto"/>
              <w:ind w:left="0"/>
              <w:rPr>
                <w:sz w:val="20"/>
                <w:szCs w:val="22"/>
                <w:lang w:val="id-ID" w:bidi="ar-SA"/>
              </w:rPr>
            </w:pPr>
            <w:r>
              <w:rPr>
                <w:sz w:val="20"/>
                <w:szCs w:val="22"/>
                <w:lang w:val="id-ID" w:bidi="ar-SA"/>
              </w:rPr>
              <w:t>Std. Deviation</w:t>
            </w:r>
          </w:p>
        </w:tc>
        <w:tc>
          <w:tcPr>
            <w:tcW w:w="1912" w:type="dxa"/>
          </w:tcPr>
          <w:p w14:paraId="5B206587" w14:textId="7CC8134F" w:rsidR="009D0CE1" w:rsidRPr="00422DAE" w:rsidRDefault="00391538" w:rsidP="00AC1533">
            <w:pPr>
              <w:pStyle w:val="ListParagraph"/>
              <w:spacing w:line="276" w:lineRule="auto"/>
              <w:ind w:left="0"/>
              <w:jc w:val="right"/>
              <w:rPr>
                <w:sz w:val="20"/>
                <w:szCs w:val="22"/>
                <w:lang w:val="id-ID" w:bidi="ar-SA"/>
              </w:rPr>
            </w:pPr>
            <w:r>
              <w:rPr>
                <w:sz w:val="20"/>
                <w:szCs w:val="22"/>
                <w:lang w:val="id-ID" w:bidi="ar-SA"/>
              </w:rPr>
              <w:t>0,</w:t>
            </w:r>
            <w:r w:rsidR="008467B8">
              <w:rPr>
                <w:sz w:val="20"/>
                <w:szCs w:val="22"/>
                <w:lang w:val="id-ID" w:bidi="ar-SA"/>
              </w:rPr>
              <w:t>37203921</w:t>
            </w:r>
          </w:p>
        </w:tc>
      </w:tr>
      <w:tr w:rsidR="009D0CE1" w:rsidRPr="00422DAE" w14:paraId="2BC9406F" w14:textId="77777777" w:rsidTr="007F6C56">
        <w:trPr>
          <w:jc w:val="center"/>
        </w:trPr>
        <w:tc>
          <w:tcPr>
            <w:tcW w:w="4258" w:type="dxa"/>
            <w:vMerge w:val="restart"/>
            <w:vAlign w:val="center"/>
          </w:tcPr>
          <w:p w14:paraId="320E568F" w14:textId="77777777" w:rsidR="009D0CE1" w:rsidRPr="00422DAE" w:rsidRDefault="009D0CE1" w:rsidP="00AC1533">
            <w:pPr>
              <w:pStyle w:val="ListParagraph"/>
              <w:spacing w:line="276" w:lineRule="auto"/>
              <w:ind w:left="0"/>
              <w:jc w:val="left"/>
              <w:rPr>
                <w:sz w:val="20"/>
                <w:szCs w:val="22"/>
                <w:lang w:val="id-ID" w:bidi="ar-SA"/>
              </w:rPr>
            </w:pPr>
            <w:r>
              <w:rPr>
                <w:sz w:val="20"/>
                <w:szCs w:val="22"/>
                <w:lang w:val="id-ID" w:bidi="ar-SA"/>
              </w:rPr>
              <w:t>Most Extreme Differences</w:t>
            </w:r>
          </w:p>
        </w:tc>
        <w:tc>
          <w:tcPr>
            <w:tcW w:w="1480" w:type="dxa"/>
          </w:tcPr>
          <w:p w14:paraId="6B1B72AE" w14:textId="77777777" w:rsidR="009D0CE1" w:rsidRPr="00422DAE" w:rsidRDefault="009D0CE1" w:rsidP="00AC1533">
            <w:pPr>
              <w:pStyle w:val="ListParagraph"/>
              <w:spacing w:line="276" w:lineRule="auto"/>
              <w:ind w:left="0"/>
              <w:rPr>
                <w:sz w:val="20"/>
                <w:szCs w:val="22"/>
                <w:lang w:val="id-ID" w:bidi="ar-SA"/>
              </w:rPr>
            </w:pPr>
            <w:r>
              <w:rPr>
                <w:sz w:val="20"/>
                <w:szCs w:val="22"/>
                <w:lang w:val="id-ID" w:bidi="ar-SA"/>
              </w:rPr>
              <w:t>Absolute</w:t>
            </w:r>
          </w:p>
        </w:tc>
        <w:tc>
          <w:tcPr>
            <w:tcW w:w="1912" w:type="dxa"/>
          </w:tcPr>
          <w:p w14:paraId="170B6909" w14:textId="725E649F" w:rsidR="009D0CE1" w:rsidRPr="00422DAE" w:rsidRDefault="00C62F88" w:rsidP="00AC1533">
            <w:pPr>
              <w:pStyle w:val="ListParagraph"/>
              <w:spacing w:line="276" w:lineRule="auto"/>
              <w:ind w:left="0"/>
              <w:jc w:val="right"/>
              <w:rPr>
                <w:sz w:val="20"/>
                <w:szCs w:val="22"/>
                <w:lang w:val="id-ID" w:bidi="ar-SA"/>
              </w:rPr>
            </w:pPr>
            <w:r>
              <w:rPr>
                <w:sz w:val="20"/>
                <w:szCs w:val="22"/>
                <w:lang w:val="id-ID" w:bidi="ar-SA"/>
              </w:rPr>
              <w:t>0,</w:t>
            </w:r>
            <w:r w:rsidR="008467B8">
              <w:rPr>
                <w:sz w:val="20"/>
                <w:szCs w:val="22"/>
                <w:lang w:val="id-ID" w:bidi="ar-SA"/>
              </w:rPr>
              <w:t>102</w:t>
            </w:r>
          </w:p>
        </w:tc>
      </w:tr>
      <w:tr w:rsidR="009D0CE1" w:rsidRPr="00422DAE" w14:paraId="651EA8F4" w14:textId="77777777" w:rsidTr="007F6C56">
        <w:trPr>
          <w:jc w:val="center"/>
        </w:trPr>
        <w:tc>
          <w:tcPr>
            <w:tcW w:w="4258" w:type="dxa"/>
            <w:vMerge/>
          </w:tcPr>
          <w:p w14:paraId="62B9A4B5" w14:textId="77777777" w:rsidR="009D0CE1" w:rsidRPr="00422DAE" w:rsidRDefault="009D0CE1" w:rsidP="00AC1533">
            <w:pPr>
              <w:pStyle w:val="ListParagraph"/>
              <w:spacing w:line="276" w:lineRule="auto"/>
              <w:ind w:left="0"/>
              <w:rPr>
                <w:sz w:val="20"/>
                <w:szCs w:val="22"/>
                <w:lang w:val="id-ID" w:bidi="ar-SA"/>
              </w:rPr>
            </w:pPr>
          </w:p>
        </w:tc>
        <w:tc>
          <w:tcPr>
            <w:tcW w:w="1480" w:type="dxa"/>
          </w:tcPr>
          <w:p w14:paraId="06F0B16A" w14:textId="77777777" w:rsidR="009D0CE1" w:rsidRPr="00422DAE" w:rsidRDefault="009D0CE1" w:rsidP="00AC1533">
            <w:pPr>
              <w:pStyle w:val="ListParagraph"/>
              <w:spacing w:line="276" w:lineRule="auto"/>
              <w:ind w:left="0"/>
              <w:rPr>
                <w:sz w:val="20"/>
                <w:szCs w:val="22"/>
                <w:lang w:val="id-ID" w:bidi="ar-SA"/>
              </w:rPr>
            </w:pPr>
            <w:r>
              <w:rPr>
                <w:sz w:val="20"/>
                <w:szCs w:val="22"/>
                <w:lang w:val="id-ID" w:bidi="ar-SA"/>
              </w:rPr>
              <w:t>Positive</w:t>
            </w:r>
          </w:p>
        </w:tc>
        <w:tc>
          <w:tcPr>
            <w:tcW w:w="1912" w:type="dxa"/>
          </w:tcPr>
          <w:p w14:paraId="5AD2D412" w14:textId="18C8C97B" w:rsidR="009D0CE1" w:rsidRPr="00422DAE" w:rsidRDefault="00C62F88" w:rsidP="00AC1533">
            <w:pPr>
              <w:pStyle w:val="ListParagraph"/>
              <w:spacing w:line="276" w:lineRule="auto"/>
              <w:ind w:left="0"/>
              <w:jc w:val="right"/>
              <w:rPr>
                <w:sz w:val="20"/>
                <w:szCs w:val="22"/>
                <w:lang w:val="id-ID" w:bidi="ar-SA"/>
              </w:rPr>
            </w:pPr>
            <w:r>
              <w:rPr>
                <w:sz w:val="20"/>
                <w:szCs w:val="22"/>
                <w:lang w:val="id-ID" w:bidi="ar-SA"/>
              </w:rPr>
              <w:t>0,</w:t>
            </w:r>
            <w:r w:rsidR="008467B8">
              <w:rPr>
                <w:sz w:val="20"/>
                <w:szCs w:val="22"/>
                <w:lang w:val="id-ID" w:bidi="ar-SA"/>
              </w:rPr>
              <w:t>102</w:t>
            </w:r>
          </w:p>
        </w:tc>
      </w:tr>
      <w:tr w:rsidR="009D0CE1" w:rsidRPr="00422DAE" w14:paraId="4D1325EB" w14:textId="77777777" w:rsidTr="007F6C56">
        <w:trPr>
          <w:jc w:val="center"/>
        </w:trPr>
        <w:tc>
          <w:tcPr>
            <w:tcW w:w="4258" w:type="dxa"/>
            <w:vMerge/>
          </w:tcPr>
          <w:p w14:paraId="6444807D" w14:textId="77777777" w:rsidR="009D0CE1" w:rsidRPr="00422DAE" w:rsidRDefault="009D0CE1" w:rsidP="00AC1533">
            <w:pPr>
              <w:pStyle w:val="ListParagraph"/>
              <w:spacing w:line="276" w:lineRule="auto"/>
              <w:ind w:left="0"/>
              <w:rPr>
                <w:sz w:val="20"/>
                <w:szCs w:val="22"/>
                <w:lang w:val="id-ID" w:bidi="ar-SA"/>
              </w:rPr>
            </w:pPr>
          </w:p>
        </w:tc>
        <w:tc>
          <w:tcPr>
            <w:tcW w:w="1480" w:type="dxa"/>
          </w:tcPr>
          <w:p w14:paraId="3302322C" w14:textId="77777777" w:rsidR="009D0CE1" w:rsidRDefault="009D0CE1" w:rsidP="00AC1533">
            <w:pPr>
              <w:pStyle w:val="ListParagraph"/>
              <w:spacing w:line="276" w:lineRule="auto"/>
              <w:ind w:left="0"/>
              <w:rPr>
                <w:sz w:val="20"/>
                <w:szCs w:val="22"/>
                <w:lang w:val="id-ID" w:bidi="ar-SA"/>
              </w:rPr>
            </w:pPr>
            <w:r>
              <w:rPr>
                <w:sz w:val="20"/>
                <w:szCs w:val="22"/>
                <w:lang w:val="id-ID" w:bidi="ar-SA"/>
              </w:rPr>
              <w:t>Negative</w:t>
            </w:r>
          </w:p>
        </w:tc>
        <w:tc>
          <w:tcPr>
            <w:tcW w:w="1912" w:type="dxa"/>
          </w:tcPr>
          <w:p w14:paraId="764B9800" w14:textId="6E98E8C3" w:rsidR="009D0CE1" w:rsidRPr="00422DAE" w:rsidRDefault="009D0CE1" w:rsidP="00AC1533">
            <w:pPr>
              <w:pStyle w:val="ListParagraph"/>
              <w:spacing w:line="276" w:lineRule="auto"/>
              <w:ind w:left="0"/>
              <w:jc w:val="right"/>
              <w:rPr>
                <w:sz w:val="20"/>
                <w:szCs w:val="22"/>
                <w:lang w:val="id-ID" w:bidi="ar-SA"/>
              </w:rPr>
            </w:pPr>
            <w:r>
              <w:rPr>
                <w:sz w:val="20"/>
                <w:szCs w:val="22"/>
                <w:lang w:val="id-ID" w:bidi="ar-SA"/>
              </w:rPr>
              <w:t>-</w:t>
            </w:r>
            <w:r w:rsidR="00C62F88">
              <w:rPr>
                <w:sz w:val="20"/>
                <w:szCs w:val="22"/>
                <w:lang w:val="id-ID" w:bidi="ar-SA"/>
              </w:rPr>
              <w:t>0,</w:t>
            </w:r>
            <w:r w:rsidR="008467B8">
              <w:rPr>
                <w:sz w:val="20"/>
                <w:szCs w:val="22"/>
                <w:lang w:val="id-ID" w:bidi="ar-SA"/>
              </w:rPr>
              <w:t>073</w:t>
            </w:r>
          </w:p>
        </w:tc>
      </w:tr>
      <w:tr w:rsidR="009D0CE1" w:rsidRPr="00422DAE" w14:paraId="67DBED2E" w14:textId="77777777" w:rsidTr="007F6C56">
        <w:trPr>
          <w:jc w:val="center"/>
        </w:trPr>
        <w:tc>
          <w:tcPr>
            <w:tcW w:w="5738" w:type="dxa"/>
            <w:gridSpan w:val="2"/>
          </w:tcPr>
          <w:p w14:paraId="72A29431" w14:textId="77777777" w:rsidR="009D0CE1" w:rsidRDefault="009D0CE1" w:rsidP="00AC1533">
            <w:pPr>
              <w:pStyle w:val="ListParagraph"/>
              <w:spacing w:line="276" w:lineRule="auto"/>
              <w:ind w:left="0"/>
              <w:rPr>
                <w:sz w:val="20"/>
                <w:szCs w:val="22"/>
                <w:lang w:val="id-ID" w:bidi="ar-SA"/>
              </w:rPr>
            </w:pPr>
            <w:r>
              <w:rPr>
                <w:sz w:val="20"/>
                <w:szCs w:val="22"/>
                <w:lang w:val="id-ID" w:bidi="ar-SA"/>
              </w:rPr>
              <w:t>Test Statistic</w:t>
            </w:r>
          </w:p>
        </w:tc>
        <w:tc>
          <w:tcPr>
            <w:tcW w:w="1912" w:type="dxa"/>
          </w:tcPr>
          <w:p w14:paraId="621C0440" w14:textId="315905B4" w:rsidR="009D0CE1" w:rsidRPr="00422DAE" w:rsidRDefault="00C62F88" w:rsidP="00AC1533">
            <w:pPr>
              <w:pStyle w:val="ListParagraph"/>
              <w:spacing w:line="276" w:lineRule="auto"/>
              <w:ind w:left="0"/>
              <w:jc w:val="right"/>
              <w:rPr>
                <w:sz w:val="20"/>
                <w:szCs w:val="22"/>
                <w:lang w:val="id-ID" w:bidi="ar-SA"/>
              </w:rPr>
            </w:pPr>
            <w:r>
              <w:rPr>
                <w:sz w:val="20"/>
                <w:szCs w:val="22"/>
                <w:lang w:val="id-ID" w:bidi="ar-SA"/>
              </w:rPr>
              <w:t>0,</w:t>
            </w:r>
            <w:r w:rsidR="008467B8">
              <w:rPr>
                <w:sz w:val="20"/>
                <w:szCs w:val="22"/>
                <w:lang w:val="id-ID" w:bidi="ar-SA"/>
              </w:rPr>
              <w:t>102</w:t>
            </w:r>
          </w:p>
        </w:tc>
      </w:tr>
      <w:tr w:rsidR="009D0CE1" w:rsidRPr="00422DAE" w14:paraId="72998305" w14:textId="77777777" w:rsidTr="007F6C56">
        <w:trPr>
          <w:jc w:val="center"/>
        </w:trPr>
        <w:tc>
          <w:tcPr>
            <w:tcW w:w="5738" w:type="dxa"/>
            <w:gridSpan w:val="2"/>
          </w:tcPr>
          <w:p w14:paraId="7B26E70F" w14:textId="77777777" w:rsidR="009D0CE1" w:rsidRDefault="009D0CE1" w:rsidP="00AC1533">
            <w:pPr>
              <w:pStyle w:val="ListParagraph"/>
              <w:spacing w:line="276" w:lineRule="auto"/>
              <w:ind w:left="0"/>
              <w:rPr>
                <w:sz w:val="20"/>
                <w:szCs w:val="22"/>
                <w:lang w:val="id-ID" w:bidi="ar-SA"/>
              </w:rPr>
            </w:pPr>
            <w:r>
              <w:rPr>
                <w:sz w:val="20"/>
                <w:szCs w:val="22"/>
                <w:lang w:val="id-ID" w:bidi="ar-SA"/>
              </w:rPr>
              <w:t>Asymp. Sif. (2-tailed)</w:t>
            </w:r>
          </w:p>
        </w:tc>
        <w:tc>
          <w:tcPr>
            <w:tcW w:w="1912" w:type="dxa"/>
          </w:tcPr>
          <w:p w14:paraId="1E7B1320" w14:textId="1E08702C" w:rsidR="009D0CE1" w:rsidRPr="00422DAE" w:rsidRDefault="00C62F88" w:rsidP="00AC1533">
            <w:pPr>
              <w:pStyle w:val="ListParagraph"/>
              <w:spacing w:line="276" w:lineRule="auto"/>
              <w:ind w:left="0"/>
              <w:jc w:val="right"/>
              <w:rPr>
                <w:sz w:val="20"/>
                <w:szCs w:val="22"/>
                <w:lang w:val="id-ID" w:bidi="ar-SA"/>
              </w:rPr>
            </w:pPr>
            <w:r>
              <w:rPr>
                <w:sz w:val="20"/>
                <w:szCs w:val="22"/>
                <w:lang w:bidi="ar-SA"/>
              </w:rPr>
              <w:t>0,</w:t>
            </w:r>
            <w:r w:rsidR="00156DDE">
              <w:rPr>
                <w:sz w:val="20"/>
                <w:szCs w:val="22"/>
                <w:lang w:bidi="ar-SA"/>
              </w:rPr>
              <w:t>2</w:t>
            </w:r>
            <w:r w:rsidR="009D0CE1" w:rsidRPr="00D15265">
              <w:rPr>
                <w:sz w:val="20"/>
                <w:szCs w:val="22"/>
                <w:lang w:bidi="ar-SA"/>
              </w:rPr>
              <w:t>00</w:t>
            </w:r>
            <w:r w:rsidR="009D0CE1" w:rsidRPr="00D15265">
              <w:rPr>
                <w:sz w:val="20"/>
                <w:szCs w:val="22"/>
                <w:vertAlign w:val="superscript"/>
                <w:lang w:bidi="ar-SA"/>
              </w:rPr>
              <w:t>c</w:t>
            </w:r>
            <w:r w:rsidR="00156DDE">
              <w:rPr>
                <w:sz w:val="20"/>
                <w:szCs w:val="22"/>
                <w:vertAlign w:val="superscript"/>
                <w:lang w:bidi="ar-SA"/>
              </w:rPr>
              <w:t>,d</w:t>
            </w:r>
          </w:p>
        </w:tc>
      </w:tr>
      <w:tr w:rsidR="009D0CE1" w:rsidRPr="00422DAE" w14:paraId="2669DC5C" w14:textId="77777777" w:rsidTr="007F6C56">
        <w:trPr>
          <w:jc w:val="center"/>
        </w:trPr>
        <w:tc>
          <w:tcPr>
            <w:tcW w:w="7650" w:type="dxa"/>
            <w:gridSpan w:val="3"/>
          </w:tcPr>
          <w:p w14:paraId="06445334" w14:textId="77777777" w:rsidR="009D0CE1" w:rsidRDefault="009D0CE1" w:rsidP="00AA2B36">
            <w:pPr>
              <w:pStyle w:val="ListParagraph"/>
              <w:numPr>
                <w:ilvl w:val="0"/>
                <w:numId w:val="22"/>
              </w:numPr>
              <w:spacing w:line="276" w:lineRule="auto"/>
              <w:rPr>
                <w:sz w:val="20"/>
                <w:szCs w:val="22"/>
                <w:lang w:val="id-ID" w:bidi="ar-SA"/>
              </w:rPr>
            </w:pPr>
            <w:r>
              <w:rPr>
                <w:sz w:val="20"/>
                <w:szCs w:val="22"/>
                <w:lang w:val="id-ID" w:bidi="ar-SA"/>
              </w:rPr>
              <w:t>Test distribution is Normal</w:t>
            </w:r>
          </w:p>
          <w:p w14:paraId="06389316" w14:textId="77777777" w:rsidR="009D0CE1" w:rsidRDefault="009D0CE1" w:rsidP="00AA2B36">
            <w:pPr>
              <w:pStyle w:val="ListParagraph"/>
              <w:numPr>
                <w:ilvl w:val="0"/>
                <w:numId w:val="22"/>
              </w:numPr>
              <w:spacing w:line="276" w:lineRule="auto"/>
              <w:rPr>
                <w:sz w:val="20"/>
                <w:szCs w:val="22"/>
                <w:lang w:val="id-ID" w:bidi="ar-SA"/>
              </w:rPr>
            </w:pPr>
            <w:r>
              <w:rPr>
                <w:sz w:val="20"/>
                <w:szCs w:val="22"/>
                <w:lang w:val="id-ID" w:bidi="ar-SA"/>
              </w:rPr>
              <w:t>Calculated from data</w:t>
            </w:r>
          </w:p>
          <w:p w14:paraId="10D83A9E" w14:textId="77777777" w:rsidR="00156DDE" w:rsidRDefault="009D0CE1" w:rsidP="00AA2B36">
            <w:pPr>
              <w:pStyle w:val="ListParagraph"/>
              <w:numPr>
                <w:ilvl w:val="0"/>
                <w:numId w:val="22"/>
              </w:numPr>
              <w:spacing w:line="276" w:lineRule="auto"/>
              <w:rPr>
                <w:sz w:val="20"/>
                <w:szCs w:val="22"/>
                <w:lang w:val="id-ID" w:bidi="ar-SA"/>
              </w:rPr>
            </w:pPr>
            <w:r w:rsidRPr="00D15265">
              <w:rPr>
                <w:sz w:val="20"/>
                <w:szCs w:val="22"/>
                <w:lang w:val="id-ID" w:bidi="ar-SA"/>
              </w:rPr>
              <w:t>Lilliefors Significance Correction</w:t>
            </w:r>
          </w:p>
          <w:p w14:paraId="436F7860" w14:textId="2A36B94B" w:rsidR="00156DDE" w:rsidRPr="00156DDE" w:rsidRDefault="00B80065" w:rsidP="00AA2B36">
            <w:pPr>
              <w:pStyle w:val="ListParagraph"/>
              <w:numPr>
                <w:ilvl w:val="0"/>
                <w:numId w:val="22"/>
              </w:numPr>
              <w:spacing w:line="276" w:lineRule="auto"/>
              <w:rPr>
                <w:sz w:val="20"/>
                <w:szCs w:val="22"/>
                <w:lang w:val="id-ID" w:bidi="ar-SA"/>
              </w:rPr>
            </w:pPr>
            <w:r>
              <w:rPr>
                <w:sz w:val="20"/>
                <w:szCs w:val="22"/>
                <w:lang w:val="id-ID" w:bidi="ar-SA"/>
              </w:rPr>
              <w:t>This is a lower bound of the true signifi</w:t>
            </w:r>
            <w:r w:rsidR="005F0D05">
              <w:rPr>
                <w:sz w:val="20"/>
                <w:szCs w:val="22"/>
                <w:lang w:val="id-ID" w:bidi="ar-SA"/>
              </w:rPr>
              <w:t>cance</w:t>
            </w:r>
          </w:p>
        </w:tc>
      </w:tr>
    </w:tbl>
    <w:p w14:paraId="2FD147BB" w14:textId="39236866" w:rsidR="002017F1" w:rsidRDefault="00B469A3" w:rsidP="00B469A3">
      <w:pPr>
        <w:rPr>
          <w:i/>
          <w:iCs/>
          <w:sz w:val="20"/>
          <w:szCs w:val="22"/>
          <w:lang w:val="id-ID" w:bidi="ar-SA"/>
        </w:rPr>
      </w:pPr>
      <w:r>
        <w:rPr>
          <w:i/>
          <w:iCs/>
          <w:lang w:bidi="ar-SA"/>
        </w:rPr>
        <w:t xml:space="preserve">  </w:t>
      </w:r>
      <w:r w:rsidR="002017F1" w:rsidRPr="005F1CBE">
        <w:rPr>
          <w:i/>
          <w:iCs/>
          <w:sz w:val="20"/>
          <w:szCs w:val="22"/>
          <w:lang w:val="id-ID" w:bidi="ar-SA"/>
        </w:rPr>
        <w:t>Sumber: Data Diolah Peneliti, 2025</w:t>
      </w:r>
    </w:p>
    <w:p w14:paraId="3B2797EE" w14:textId="2AD7543D" w:rsidR="00B469A3" w:rsidRPr="00CA58AD" w:rsidRDefault="00B469A3" w:rsidP="00B469A3">
      <w:pPr>
        <w:rPr>
          <w:szCs w:val="24"/>
          <w:lang w:val="id-ID" w:bidi="ar-SA"/>
        </w:rPr>
      </w:pPr>
      <w:r>
        <w:rPr>
          <w:sz w:val="20"/>
          <w:szCs w:val="22"/>
          <w:lang w:val="id-ID" w:bidi="ar-SA"/>
        </w:rPr>
        <w:tab/>
      </w:r>
      <w:r w:rsidR="0020740A" w:rsidRPr="00615EFC">
        <w:rPr>
          <w:lang w:val="id-ID"/>
        </w:rPr>
        <w:t xml:space="preserve">Hasil pengujian </w:t>
      </w:r>
      <w:r w:rsidR="0020740A" w:rsidRPr="00615EFC">
        <w:rPr>
          <w:i/>
          <w:iCs/>
          <w:lang w:val="id-ID"/>
        </w:rPr>
        <w:t xml:space="preserve">Kolmogorov-Smirnov </w:t>
      </w:r>
      <w:r w:rsidR="0020740A" w:rsidRPr="00615EFC">
        <w:rPr>
          <w:lang w:val="id-ID"/>
        </w:rPr>
        <w:t>setelah mengeliminasi</w:t>
      </w:r>
      <w:r w:rsidR="0020740A" w:rsidRPr="00615EFC">
        <w:rPr>
          <w:i/>
          <w:iCs/>
          <w:lang w:val="id-ID"/>
        </w:rPr>
        <w:t xml:space="preserve"> outlier </w:t>
      </w:r>
      <w:r w:rsidR="0020740A" w:rsidRPr="00615EFC">
        <w:rPr>
          <w:lang w:val="id-ID"/>
        </w:rPr>
        <w:t xml:space="preserve">menunjukkan nilai signifikansi sebesar 0,200 dengan total 51 sampel. Karena nilai signifikansi </w:t>
      </w:r>
      <w:r w:rsidR="0020740A">
        <w:rPr>
          <w:lang w:val="id-ID"/>
        </w:rPr>
        <w:t>&gt;</w:t>
      </w:r>
      <w:r w:rsidR="0020740A" w:rsidRPr="00615EFC">
        <w:rPr>
          <w:lang w:val="id-ID"/>
        </w:rPr>
        <w:t xml:space="preserve"> 0,05, </w:t>
      </w:r>
      <w:r w:rsidR="0020740A">
        <w:rPr>
          <w:lang w:val="id-ID"/>
        </w:rPr>
        <w:t xml:space="preserve">artinya </w:t>
      </w:r>
      <w:r w:rsidR="0020740A" w:rsidRPr="00615EFC">
        <w:rPr>
          <w:lang w:val="id-ID"/>
        </w:rPr>
        <w:t>data telah terdistribusi secara normal.</w:t>
      </w:r>
    </w:p>
    <w:p w14:paraId="4DBCE51A" w14:textId="6CFA3400" w:rsidR="00236558" w:rsidRDefault="005857AD" w:rsidP="000F414B">
      <w:pPr>
        <w:pStyle w:val="Heading4"/>
        <w:rPr>
          <w:lang w:val="id-ID" w:bidi="ar-SA"/>
        </w:rPr>
      </w:pPr>
      <w:r>
        <w:rPr>
          <w:lang w:val="id-ID" w:bidi="ar-SA"/>
        </w:rPr>
        <w:t>4.2.</w:t>
      </w:r>
      <w:r w:rsidR="002114AA">
        <w:rPr>
          <w:lang w:val="id-ID" w:bidi="ar-SA"/>
        </w:rPr>
        <w:t>2</w:t>
      </w:r>
      <w:r>
        <w:rPr>
          <w:lang w:val="id-ID" w:bidi="ar-SA"/>
        </w:rPr>
        <w:t>.2</w:t>
      </w:r>
      <w:r>
        <w:rPr>
          <w:lang w:val="id-ID" w:bidi="ar-SA"/>
        </w:rPr>
        <w:tab/>
      </w:r>
      <w:r w:rsidR="007B2B52">
        <w:rPr>
          <w:lang w:val="id-ID" w:bidi="ar-SA"/>
        </w:rPr>
        <w:t>Uji Multikolinearitas</w:t>
      </w:r>
    </w:p>
    <w:p w14:paraId="3BBFAD77" w14:textId="00B7FDA1" w:rsidR="000A6E91" w:rsidRDefault="0020740A" w:rsidP="0020740A">
      <w:pPr>
        <w:ind w:firstLine="720"/>
        <w:rPr>
          <w:lang w:val="id-ID" w:bidi="ar-SA"/>
        </w:rPr>
      </w:pPr>
      <w:r w:rsidRPr="0020740A">
        <w:rPr>
          <w:lang w:val="id-ID" w:bidi="ar-SA"/>
        </w:rPr>
        <w:t>Untuk mengetahui apakah terdapat hubungan linear yang kuat antar variabel indipenden dalam model regresi, uji multikolinearitas dilakukan dengan melihat nilai Tolerance dan Variance Inflation Factor (VIF). Jika nilai VIF kurang dari 10,00 dan nilai Tolerance lebih dari 0,10, maka data tidak memiliki multikolinearitas. Berikut merupakan hasil analisis uji multikolinearitas:</w:t>
      </w:r>
    </w:p>
    <w:p w14:paraId="18FD9794" w14:textId="77777777" w:rsidR="0020740A" w:rsidRDefault="0020740A" w:rsidP="0020740A">
      <w:pPr>
        <w:ind w:firstLine="720"/>
        <w:rPr>
          <w:lang w:val="id-ID" w:bidi="ar-SA"/>
        </w:rPr>
      </w:pPr>
    </w:p>
    <w:p w14:paraId="125F32DD" w14:textId="77777777" w:rsidR="0020740A" w:rsidRDefault="0020740A" w:rsidP="0020740A">
      <w:pPr>
        <w:ind w:firstLine="720"/>
        <w:rPr>
          <w:lang w:val="id-ID" w:bidi="ar-SA"/>
        </w:rPr>
      </w:pPr>
    </w:p>
    <w:p w14:paraId="2BCA67B9" w14:textId="77777777" w:rsidR="0020740A" w:rsidRDefault="0020740A" w:rsidP="0020740A">
      <w:pPr>
        <w:ind w:firstLine="720"/>
        <w:rPr>
          <w:lang w:val="id-ID" w:bidi="ar-SA"/>
        </w:rPr>
      </w:pPr>
    </w:p>
    <w:p w14:paraId="4E164E06" w14:textId="77777777" w:rsidR="0020740A" w:rsidRDefault="0020740A" w:rsidP="0020740A">
      <w:pPr>
        <w:ind w:firstLine="720"/>
        <w:rPr>
          <w:lang w:val="id-ID" w:bidi="ar-SA"/>
        </w:rPr>
      </w:pPr>
    </w:p>
    <w:p w14:paraId="4E4208F3" w14:textId="1520A791" w:rsidR="00AA6F0D" w:rsidRPr="000F414B" w:rsidRDefault="000F414B" w:rsidP="000F414B">
      <w:pPr>
        <w:pStyle w:val="Caption"/>
        <w:jc w:val="center"/>
        <w:rPr>
          <w:b/>
          <w:bCs/>
          <w:i w:val="0"/>
          <w:iCs w:val="0"/>
          <w:color w:val="auto"/>
          <w:sz w:val="22"/>
          <w:szCs w:val="22"/>
        </w:rPr>
      </w:pPr>
      <w:bookmarkStart w:id="367" w:name="_Toc192033309"/>
      <w:bookmarkStart w:id="368" w:name="_Toc192033786"/>
      <w:r w:rsidRPr="000F414B">
        <w:rPr>
          <w:b/>
          <w:bCs/>
          <w:i w:val="0"/>
          <w:iCs w:val="0"/>
          <w:color w:val="auto"/>
          <w:sz w:val="22"/>
          <w:szCs w:val="22"/>
        </w:rPr>
        <w:lastRenderedPageBreak/>
        <w:t>Tabel 4.</w:t>
      </w:r>
      <w:r w:rsidRPr="000F414B">
        <w:rPr>
          <w:b/>
          <w:bCs/>
          <w:i w:val="0"/>
          <w:iCs w:val="0"/>
          <w:color w:val="auto"/>
          <w:sz w:val="22"/>
          <w:szCs w:val="22"/>
        </w:rPr>
        <w:fldChar w:fldCharType="begin"/>
      </w:r>
      <w:r w:rsidRPr="000F414B">
        <w:rPr>
          <w:b/>
          <w:bCs/>
          <w:i w:val="0"/>
          <w:iCs w:val="0"/>
          <w:color w:val="auto"/>
          <w:sz w:val="22"/>
          <w:szCs w:val="22"/>
        </w:rPr>
        <w:instrText xml:space="preserve"> SEQ Tabel_4 \* ARABIC </w:instrText>
      </w:r>
      <w:r w:rsidRPr="000F414B">
        <w:rPr>
          <w:b/>
          <w:bCs/>
          <w:i w:val="0"/>
          <w:iCs w:val="0"/>
          <w:color w:val="auto"/>
          <w:sz w:val="22"/>
          <w:szCs w:val="22"/>
        </w:rPr>
        <w:fldChar w:fldCharType="separate"/>
      </w:r>
      <w:r w:rsidR="002B24E8">
        <w:rPr>
          <w:b/>
          <w:bCs/>
          <w:i w:val="0"/>
          <w:iCs w:val="0"/>
          <w:noProof/>
          <w:color w:val="auto"/>
          <w:sz w:val="22"/>
          <w:szCs w:val="22"/>
        </w:rPr>
        <w:t>5</w:t>
      </w:r>
      <w:r w:rsidRPr="000F414B">
        <w:rPr>
          <w:b/>
          <w:bCs/>
          <w:i w:val="0"/>
          <w:iCs w:val="0"/>
          <w:color w:val="auto"/>
          <w:sz w:val="22"/>
          <w:szCs w:val="22"/>
        </w:rPr>
        <w:fldChar w:fldCharType="end"/>
      </w:r>
      <w:r w:rsidRPr="000F414B">
        <w:rPr>
          <w:b/>
          <w:bCs/>
          <w:i w:val="0"/>
          <w:iCs w:val="0"/>
          <w:color w:val="auto"/>
          <w:sz w:val="22"/>
          <w:szCs w:val="22"/>
        </w:rPr>
        <w:t xml:space="preserve"> </w:t>
      </w:r>
      <w:r w:rsidR="00D20C97" w:rsidRPr="000F414B">
        <w:rPr>
          <w:b/>
          <w:bCs/>
          <w:i w:val="0"/>
          <w:iCs w:val="0"/>
          <w:color w:val="auto"/>
          <w:sz w:val="22"/>
          <w:szCs w:val="22"/>
        </w:rPr>
        <w:t>Uji Multikolinearitas</w:t>
      </w:r>
      <w:bookmarkEnd w:id="367"/>
      <w:bookmarkEnd w:id="368"/>
    </w:p>
    <w:tbl>
      <w:tblPr>
        <w:tblStyle w:val="TableGrid"/>
        <w:tblW w:w="0" w:type="auto"/>
        <w:tblLook w:val="04A0" w:firstRow="1" w:lastRow="0" w:firstColumn="1" w:lastColumn="0" w:noHBand="0" w:noVBand="1"/>
      </w:tblPr>
      <w:tblGrid>
        <w:gridCol w:w="421"/>
        <w:gridCol w:w="3810"/>
        <w:gridCol w:w="1825"/>
        <w:gridCol w:w="1871"/>
      </w:tblGrid>
      <w:tr w:rsidR="0033240F" w:rsidRPr="00A50282" w14:paraId="5ACE937D" w14:textId="77777777" w:rsidTr="004F37F2">
        <w:tc>
          <w:tcPr>
            <w:tcW w:w="7927" w:type="dxa"/>
            <w:gridSpan w:val="4"/>
            <w:vAlign w:val="bottom"/>
          </w:tcPr>
          <w:p w14:paraId="0B7D23AE" w14:textId="35B02CB2" w:rsidR="0033240F" w:rsidRPr="00A50282" w:rsidRDefault="0033240F" w:rsidP="004F37F2">
            <w:pPr>
              <w:spacing w:line="360" w:lineRule="auto"/>
              <w:jc w:val="center"/>
              <w:rPr>
                <w:sz w:val="20"/>
                <w:szCs w:val="20"/>
                <w:lang w:val="id-ID" w:bidi="ar-SA"/>
              </w:rPr>
            </w:pPr>
            <w:r w:rsidRPr="00A50282">
              <w:rPr>
                <w:b/>
                <w:bCs/>
                <w:color w:val="000000"/>
                <w:sz w:val="20"/>
                <w:szCs w:val="20"/>
              </w:rPr>
              <w:t>Coefficients</w:t>
            </w:r>
            <w:r w:rsidRPr="00A50282">
              <w:rPr>
                <w:b/>
                <w:bCs/>
                <w:sz w:val="20"/>
                <w:szCs w:val="20"/>
                <w:vertAlign w:val="superscript"/>
              </w:rPr>
              <w:t>a</w:t>
            </w:r>
          </w:p>
        </w:tc>
      </w:tr>
      <w:tr w:rsidR="004F37F2" w:rsidRPr="00A50282" w14:paraId="7CB19EB7" w14:textId="77777777" w:rsidTr="004F37F2">
        <w:tc>
          <w:tcPr>
            <w:tcW w:w="4231" w:type="dxa"/>
            <w:gridSpan w:val="2"/>
            <w:vMerge w:val="restart"/>
            <w:vAlign w:val="center"/>
          </w:tcPr>
          <w:p w14:paraId="251A8A3F" w14:textId="19B10525" w:rsidR="004F37F2" w:rsidRPr="00A50282" w:rsidRDefault="004F37F2" w:rsidP="004F37F2">
            <w:pPr>
              <w:spacing w:line="360" w:lineRule="auto"/>
              <w:jc w:val="center"/>
              <w:rPr>
                <w:sz w:val="20"/>
                <w:szCs w:val="20"/>
                <w:lang w:val="id-ID" w:bidi="ar-SA"/>
              </w:rPr>
            </w:pPr>
            <w:r>
              <w:rPr>
                <w:sz w:val="20"/>
                <w:szCs w:val="20"/>
                <w:lang w:val="id-ID" w:bidi="ar-SA"/>
              </w:rPr>
              <w:t>Variabel</w:t>
            </w:r>
          </w:p>
        </w:tc>
        <w:tc>
          <w:tcPr>
            <w:tcW w:w="3696" w:type="dxa"/>
            <w:gridSpan w:val="2"/>
            <w:vAlign w:val="bottom"/>
          </w:tcPr>
          <w:p w14:paraId="6E4F8BC3" w14:textId="2BAC9C71" w:rsidR="004F37F2" w:rsidRPr="00A50282" w:rsidRDefault="004F37F2" w:rsidP="004F37F2">
            <w:pPr>
              <w:spacing w:line="360" w:lineRule="auto"/>
              <w:jc w:val="center"/>
              <w:rPr>
                <w:sz w:val="20"/>
                <w:szCs w:val="20"/>
                <w:lang w:val="id-ID" w:bidi="ar-SA"/>
              </w:rPr>
            </w:pPr>
            <w:r>
              <w:rPr>
                <w:sz w:val="20"/>
                <w:szCs w:val="20"/>
                <w:lang w:val="id-ID" w:bidi="ar-SA"/>
              </w:rPr>
              <w:t>Nilai Tolerance dan VIF</w:t>
            </w:r>
          </w:p>
        </w:tc>
      </w:tr>
      <w:tr w:rsidR="004F37F2" w:rsidRPr="00A50282" w14:paraId="266E3C63" w14:textId="77777777" w:rsidTr="004F37F2">
        <w:tc>
          <w:tcPr>
            <w:tcW w:w="4231" w:type="dxa"/>
            <w:gridSpan w:val="2"/>
            <w:vMerge/>
            <w:vAlign w:val="center"/>
          </w:tcPr>
          <w:p w14:paraId="607E3D69" w14:textId="14733EB9" w:rsidR="004F37F2" w:rsidRPr="00A50282" w:rsidRDefault="004F37F2" w:rsidP="004F37F2">
            <w:pPr>
              <w:spacing w:line="360" w:lineRule="auto"/>
              <w:jc w:val="center"/>
              <w:rPr>
                <w:sz w:val="20"/>
                <w:szCs w:val="20"/>
                <w:lang w:val="id-ID" w:bidi="ar-SA"/>
              </w:rPr>
            </w:pPr>
          </w:p>
        </w:tc>
        <w:tc>
          <w:tcPr>
            <w:tcW w:w="1825" w:type="dxa"/>
            <w:vAlign w:val="bottom"/>
          </w:tcPr>
          <w:p w14:paraId="6606D10A" w14:textId="1893A9A5" w:rsidR="004F37F2" w:rsidRPr="00A50282" w:rsidRDefault="004F37F2" w:rsidP="004F37F2">
            <w:pPr>
              <w:spacing w:line="360" w:lineRule="auto"/>
              <w:jc w:val="center"/>
              <w:rPr>
                <w:sz w:val="20"/>
                <w:szCs w:val="20"/>
                <w:lang w:val="id-ID" w:bidi="ar-SA"/>
              </w:rPr>
            </w:pPr>
            <w:r w:rsidRPr="00A50282">
              <w:rPr>
                <w:sz w:val="20"/>
                <w:szCs w:val="20"/>
                <w:lang w:val="id-ID" w:bidi="ar-SA"/>
              </w:rPr>
              <w:t>Tolerance</w:t>
            </w:r>
          </w:p>
        </w:tc>
        <w:tc>
          <w:tcPr>
            <w:tcW w:w="1871" w:type="dxa"/>
            <w:vAlign w:val="bottom"/>
          </w:tcPr>
          <w:p w14:paraId="2E8E5C0D" w14:textId="379D7659" w:rsidR="004F37F2" w:rsidRPr="00A50282" w:rsidRDefault="004F37F2" w:rsidP="004F37F2">
            <w:pPr>
              <w:spacing w:line="360" w:lineRule="auto"/>
              <w:jc w:val="center"/>
              <w:rPr>
                <w:sz w:val="20"/>
                <w:szCs w:val="20"/>
                <w:lang w:val="id-ID" w:bidi="ar-SA"/>
              </w:rPr>
            </w:pPr>
            <w:r w:rsidRPr="00A50282">
              <w:rPr>
                <w:sz w:val="20"/>
                <w:szCs w:val="20"/>
                <w:lang w:val="id-ID" w:bidi="ar-SA"/>
              </w:rPr>
              <w:t>VIF</w:t>
            </w:r>
          </w:p>
        </w:tc>
      </w:tr>
      <w:tr w:rsidR="0033240F" w:rsidRPr="00A50282" w14:paraId="512F668B" w14:textId="77777777" w:rsidTr="0033240F">
        <w:tc>
          <w:tcPr>
            <w:tcW w:w="421" w:type="dxa"/>
          </w:tcPr>
          <w:p w14:paraId="6E0F5763" w14:textId="14B422D2" w:rsidR="00B73DE0" w:rsidRPr="00A50282" w:rsidRDefault="001177ED" w:rsidP="00AA6F0D">
            <w:pPr>
              <w:spacing w:line="360" w:lineRule="auto"/>
              <w:rPr>
                <w:sz w:val="20"/>
                <w:szCs w:val="20"/>
                <w:lang w:val="id-ID" w:bidi="ar-SA"/>
              </w:rPr>
            </w:pPr>
            <w:r w:rsidRPr="00A50282">
              <w:rPr>
                <w:sz w:val="20"/>
                <w:szCs w:val="20"/>
                <w:lang w:val="id-ID" w:bidi="ar-SA"/>
              </w:rPr>
              <w:t>1</w:t>
            </w:r>
          </w:p>
        </w:tc>
        <w:tc>
          <w:tcPr>
            <w:tcW w:w="3810" w:type="dxa"/>
          </w:tcPr>
          <w:p w14:paraId="5D985E5C" w14:textId="6344A299" w:rsidR="00B73DE0" w:rsidRPr="00A50282" w:rsidRDefault="001177ED" w:rsidP="00AA6F0D">
            <w:pPr>
              <w:spacing w:line="360" w:lineRule="auto"/>
              <w:rPr>
                <w:sz w:val="20"/>
                <w:szCs w:val="20"/>
                <w:lang w:val="id-ID" w:bidi="ar-SA"/>
              </w:rPr>
            </w:pPr>
            <w:r w:rsidRPr="00A50282">
              <w:rPr>
                <w:sz w:val="20"/>
                <w:szCs w:val="20"/>
                <w:lang w:val="id-ID" w:bidi="ar-SA"/>
              </w:rPr>
              <w:t>Variabel</w:t>
            </w:r>
          </w:p>
        </w:tc>
        <w:tc>
          <w:tcPr>
            <w:tcW w:w="1825" w:type="dxa"/>
          </w:tcPr>
          <w:p w14:paraId="3968D0C1" w14:textId="77777777" w:rsidR="00B73DE0" w:rsidRPr="00A50282" w:rsidRDefault="00B73DE0" w:rsidP="00AA6F0D">
            <w:pPr>
              <w:spacing w:line="360" w:lineRule="auto"/>
              <w:rPr>
                <w:sz w:val="20"/>
                <w:szCs w:val="20"/>
                <w:lang w:val="id-ID" w:bidi="ar-SA"/>
              </w:rPr>
            </w:pPr>
          </w:p>
        </w:tc>
        <w:tc>
          <w:tcPr>
            <w:tcW w:w="1871" w:type="dxa"/>
          </w:tcPr>
          <w:p w14:paraId="051D5415" w14:textId="77777777" w:rsidR="00B73DE0" w:rsidRPr="00A50282" w:rsidRDefault="00B73DE0" w:rsidP="00AA6F0D">
            <w:pPr>
              <w:spacing w:line="360" w:lineRule="auto"/>
              <w:rPr>
                <w:sz w:val="20"/>
                <w:szCs w:val="20"/>
                <w:lang w:val="id-ID" w:bidi="ar-SA"/>
              </w:rPr>
            </w:pPr>
          </w:p>
        </w:tc>
      </w:tr>
      <w:tr w:rsidR="0033240F" w:rsidRPr="00A50282" w14:paraId="1443E937" w14:textId="77777777" w:rsidTr="00D20C97">
        <w:tc>
          <w:tcPr>
            <w:tcW w:w="421" w:type="dxa"/>
          </w:tcPr>
          <w:p w14:paraId="227DD630" w14:textId="77777777" w:rsidR="00B73DE0" w:rsidRPr="00A50282" w:rsidRDefault="00B73DE0" w:rsidP="00AA6F0D">
            <w:pPr>
              <w:spacing w:line="360" w:lineRule="auto"/>
              <w:rPr>
                <w:sz w:val="20"/>
                <w:szCs w:val="20"/>
                <w:lang w:val="id-ID" w:bidi="ar-SA"/>
              </w:rPr>
            </w:pPr>
          </w:p>
        </w:tc>
        <w:tc>
          <w:tcPr>
            <w:tcW w:w="3810" w:type="dxa"/>
          </w:tcPr>
          <w:p w14:paraId="508EB44C" w14:textId="0DD01FDE" w:rsidR="00B73DE0" w:rsidRPr="00A50282" w:rsidRDefault="001177ED" w:rsidP="00AA6F0D">
            <w:pPr>
              <w:spacing w:line="360" w:lineRule="auto"/>
              <w:rPr>
                <w:sz w:val="20"/>
                <w:szCs w:val="20"/>
                <w:lang w:val="id-ID" w:bidi="ar-SA"/>
              </w:rPr>
            </w:pPr>
            <w:r w:rsidRPr="00A50282">
              <w:rPr>
                <w:sz w:val="20"/>
                <w:szCs w:val="20"/>
                <w:lang w:val="id-ID" w:bidi="ar-SA"/>
              </w:rPr>
              <w:t>Kinerja Lingkungan</w:t>
            </w:r>
          </w:p>
        </w:tc>
        <w:tc>
          <w:tcPr>
            <w:tcW w:w="1825" w:type="dxa"/>
            <w:vAlign w:val="bottom"/>
          </w:tcPr>
          <w:p w14:paraId="0DA79EAE" w14:textId="135566FA" w:rsidR="00B73DE0" w:rsidRPr="00A50282" w:rsidRDefault="002A65F5" w:rsidP="00D20C97">
            <w:pPr>
              <w:spacing w:line="360" w:lineRule="auto"/>
              <w:jc w:val="right"/>
              <w:rPr>
                <w:sz w:val="20"/>
                <w:szCs w:val="20"/>
                <w:lang w:val="id-ID" w:bidi="ar-SA"/>
              </w:rPr>
            </w:pPr>
            <w:r>
              <w:rPr>
                <w:sz w:val="20"/>
                <w:szCs w:val="20"/>
                <w:lang w:val="id-ID" w:bidi="ar-SA"/>
              </w:rPr>
              <w:t>0,</w:t>
            </w:r>
            <w:r w:rsidR="003A30B7" w:rsidRPr="00A50282">
              <w:rPr>
                <w:sz w:val="20"/>
                <w:szCs w:val="20"/>
                <w:lang w:val="id-ID" w:bidi="ar-SA"/>
              </w:rPr>
              <w:t>9</w:t>
            </w:r>
            <w:r w:rsidR="003755B6">
              <w:rPr>
                <w:sz w:val="20"/>
                <w:szCs w:val="20"/>
                <w:lang w:val="id-ID" w:bidi="ar-SA"/>
              </w:rPr>
              <w:t>65</w:t>
            </w:r>
          </w:p>
        </w:tc>
        <w:tc>
          <w:tcPr>
            <w:tcW w:w="1871" w:type="dxa"/>
            <w:vAlign w:val="bottom"/>
          </w:tcPr>
          <w:p w14:paraId="727F2F3B" w14:textId="17F60303" w:rsidR="00B73DE0" w:rsidRPr="00A50282" w:rsidRDefault="003A30B7" w:rsidP="00D20C97">
            <w:pPr>
              <w:spacing w:line="360" w:lineRule="auto"/>
              <w:jc w:val="right"/>
              <w:rPr>
                <w:sz w:val="20"/>
                <w:szCs w:val="20"/>
                <w:lang w:val="id-ID" w:bidi="ar-SA"/>
              </w:rPr>
            </w:pPr>
            <w:r w:rsidRPr="00A50282">
              <w:rPr>
                <w:sz w:val="20"/>
                <w:szCs w:val="20"/>
                <w:lang w:val="id-ID" w:bidi="ar-SA"/>
              </w:rPr>
              <w:t>1</w:t>
            </w:r>
            <w:r w:rsidR="002A65F5">
              <w:rPr>
                <w:sz w:val="20"/>
                <w:szCs w:val="20"/>
                <w:lang w:val="id-ID" w:bidi="ar-SA"/>
              </w:rPr>
              <w:t>,</w:t>
            </w:r>
            <w:r w:rsidRPr="00A50282">
              <w:rPr>
                <w:sz w:val="20"/>
                <w:szCs w:val="20"/>
                <w:lang w:val="id-ID" w:bidi="ar-SA"/>
              </w:rPr>
              <w:t>0</w:t>
            </w:r>
            <w:r w:rsidR="003755B6">
              <w:rPr>
                <w:sz w:val="20"/>
                <w:szCs w:val="20"/>
                <w:lang w:val="id-ID" w:bidi="ar-SA"/>
              </w:rPr>
              <w:t>37</w:t>
            </w:r>
          </w:p>
        </w:tc>
      </w:tr>
      <w:tr w:rsidR="0033240F" w:rsidRPr="00A50282" w14:paraId="7EC1CA8D" w14:textId="77777777" w:rsidTr="00D20C97">
        <w:tc>
          <w:tcPr>
            <w:tcW w:w="421" w:type="dxa"/>
          </w:tcPr>
          <w:p w14:paraId="0C56A359" w14:textId="77777777" w:rsidR="00B73DE0" w:rsidRPr="00A50282" w:rsidRDefault="00B73DE0" w:rsidP="00AA6F0D">
            <w:pPr>
              <w:spacing w:line="360" w:lineRule="auto"/>
              <w:rPr>
                <w:sz w:val="20"/>
                <w:szCs w:val="20"/>
                <w:lang w:val="id-ID" w:bidi="ar-SA"/>
              </w:rPr>
            </w:pPr>
          </w:p>
        </w:tc>
        <w:tc>
          <w:tcPr>
            <w:tcW w:w="3810" w:type="dxa"/>
          </w:tcPr>
          <w:p w14:paraId="72C541EE" w14:textId="6C0A260F" w:rsidR="00B73DE0" w:rsidRPr="00A50282" w:rsidRDefault="00FB65EF" w:rsidP="00AA6F0D">
            <w:pPr>
              <w:spacing w:line="360" w:lineRule="auto"/>
              <w:rPr>
                <w:i/>
                <w:iCs/>
                <w:sz w:val="20"/>
                <w:szCs w:val="20"/>
                <w:lang w:val="id-ID" w:bidi="ar-SA"/>
              </w:rPr>
            </w:pPr>
            <w:r w:rsidRPr="00FB65EF">
              <w:rPr>
                <w:i/>
                <w:iCs/>
                <w:sz w:val="20"/>
                <w:szCs w:val="20"/>
                <w:lang w:val="id-ID" w:bidi="ar-SA"/>
              </w:rPr>
              <w:t xml:space="preserve">Green </w:t>
            </w:r>
            <w:r w:rsidR="00C80BDE">
              <w:rPr>
                <w:i/>
                <w:iCs/>
                <w:sz w:val="20"/>
                <w:szCs w:val="20"/>
                <w:lang w:val="id-ID" w:bidi="ar-SA"/>
              </w:rPr>
              <w:t>A</w:t>
            </w:r>
            <w:r w:rsidRPr="00FB65EF">
              <w:rPr>
                <w:i/>
                <w:iCs/>
                <w:sz w:val="20"/>
                <w:szCs w:val="20"/>
                <w:lang w:val="id-ID" w:bidi="ar-SA"/>
              </w:rPr>
              <w:t>ccounting</w:t>
            </w:r>
          </w:p>
        </w:tc>
        <w:tc>
          <w:tcPr>
            <w:tcW w:w="1825" w:type="dxa"/>
            <w:vAlign w:val="bottom"/>
          </w:tcPr>
          <w:p w14:paraId="147F34EF" w14:textId="56148C91" w:rsidR="00B73DE0" w:rsidRPr="00A50282" w:rsidRDefault="002A65F5" w:rsidP="00D20C97">
            <w:pPr>
              <w:spacing w:line="360" w:lineRule="auto"/>
              <w:jc w:val="right"/>
              <w:rPr>
                <w:sz w:val="20"/>
                <w:szCs w:val="20"/>
                <w:lang w:val="id-ID" w:bidi="ar-SA"/>
              </w:rPr>
            </w:pPr>
            <w:r>
              <w:rPr>
                <w:sz w:val="20"/>
                <w:szCs w:val="20"/>
                <w:lang w:val="id-ID" w:bidi="ar-SA"/>
              </w:rPr>
              <w:t>0,</w:t>
            </w:r>
            <w:r w:rsidR="003A30B7" w:rsidRPr="00A50282">
              <w:rPr>
                <w:sz w:val="20"/>
                <w:szCs w:val="20"/>
                <w:lang w:val="id-ID" w:bidi="ar-SA"/>
              </w:rPr>
              <w:t>9</w:t>
            </w:r>
            <w:r w:rsidR="003755B6">
              <w:rPr>
                <w:sz w:val="20"/>
                <w:szCs w:val="20"/>
                <w:lang w:val="id-ID" w:bidi="ar-SA"/>
              </w:rPr>
              <w:t>62</w:t>
            </w:r>
          </w:p>
        </w:tc>
        <w:tc>
          <w:tcPr>
            <w:tcW w:w="1871" w:type="dxa"/>
            <w:vAlign w:val="bottom"/>
          </w:tcPr>
          <w:p w14:paraId="6F1E76D5" w14:textId="77098BBE" w:rsidR="00B73DE0" w:rsidRPr="00A50282" w:rsidRDefault="003A30B7" w:rsidP="00D20C97">
            <w:pPr>
              <w:spacing w:line="360" w:lineRule="auto"/>
              <w:jc w:val="right"/>
              <w:rPr>
                <w:sz w:val="20"/>
                <w:szCs w:val="20"/>
                <w:lang w:val="id-ID" w:bidi="ar-SA"/>
              </w:rPr>
            </w:pPr>
            <w:r w:rsidRPr="00A50282">
              <w:rPr>
                <w:sz w:val="20"/>
                <w:szCs w:val="20"/>
                <w:lang w:val="id-ID" w:bidi="ar-SA"/>
              </w:rPr>
              <w:t>1</w:t>
            </w:r>
            <w:r w:rsidR="002A65F5">
              <w:rPr>
                <w:sz w:val="20"/>
                <w:szCs w:val="20"/>
                <w:lang w:val="id-ID" w:bidi="ar-SA"/>
              </w:rPr>
              <w:t>,</w:t>
            </w:r>
            <w:r w:rsidRPr="00A50282">
              <w:rPr>
                <w:sz w:val="20"/>
                <w:szCs w:val="20"/>
                <w:lang w:val="id-ID" w:bidi="ar-SA"/>
              </w:rPr>
              <w:t>0</w:t>
            </w:r>
            <w:r w:rsidR="003755B6">
              <w:rPr>
                <w:sz w:val="20"/>
                <w:szCs w:val="20"/>
                <w:lang w:val="id-ID" w:bidi="ar-SA"/>
              </w:rPr>
              <w:t>39</w:t>
            </w:r>
          </w:p>
        </w:tc>
      </w:tr>
      <w:tr w:rsidR="0033240F" w:rsidRPr="00A50282" w14:paraId="7BA5DA68" w14:textId="77777777" w:rsidTr="00D20C97">
        <w:tc>
          <w:tcPr>
            <w:tcW w:w="421" w:type="dxa"/>
          </w:tcPr>
          <w:p w14:paraId="7C466728" w14:textId="77777777" w:rsidR="001177ED" w:rsidRPr="00A50282" w:rsidRDefault="001177ED" w:rsidP="00AA6F0D">
            <w:pPr>
              <w:spacing w:line="360" w:lineRule="auto"/>
              <w:rPr>
                <w:sz w:val="20"/>
                <w:szCs w:val="20"/>
                <w:lang w:val="id-ID" w:bidi="ar-SA"/>
              </w:rPr>
            </w:pPr>
          </w:p>
        </w:tc>
        <w:tc>
          <w:tcPr>
            <w:tcW w:w="3810" w:type="dxa"/>
          </w:tcPr>
          <w:p w14:paraId="33F05D39" w14:textId="5A4E82CF" w:rsidR="001177ED" w:rsidRPr="00A50282" w:rsidRDefault="001177ED" w:rsidP="00AA6F0D">
            <w:pPr>
              <w:spacing w:line="360" w:lineRule="auto"/>
              <w:rPr>
                <w:i/>
                <w:iCs/>
                <w:sz w:val="20"/>
                <w:szCs w:val="20"/>
                <w:lang w:val="id-ID" w:bidi="ar-SA"/>
              </w:rPr>
            </w:pPr>
            <w:r w:rsidRPr="00A50282">
              <w:rPr>
                <w:i/>
                <w:iCs/>
                <w:sz w:val="20"/>
                <w:szCs w:val="20"/>
                <w:lang w:val="id-ID" w:bidi="ar-SA"/>
              </w:rPr>
              <w:t>Sustainability Report</w:t>
            </w:r>
          </w:p>
        </w:tc>
        <w:tc>
          <w:tcPr>
            <w:tcW w:w="1825" w:type="dxa"/>
            <w:vAlign w:val="bottom"/>
          </w:tcPr>
          <w:p w14:paraId="27351891" w14:textId="3E4DE0DF" w:rsidR="001177ED" w:rsidRPr="00A50282" w:rsidRDefault="002A65F5" w:rsidP="00D20C97">
            <w:pPr>
              <w:spacing w:line="360" w:lineRule="auto"/>
              <w:jc w:val="right"/>
              <w:rPr>
                <w:sz w:val="20"/>
                <w:szCs w:val="20"/>
                <w:lang w:val="id-ID" w:bidi="ar-SA"/>
              </w:rPr>
            </w:pPr>
            <w:r>
              <w:rPr>
                <w:sz w:val="20"/>
                <w:szCs w:val="20"/>
                <w:lang w:val="id-ID" w:bidi="ar-SA"/>
              </w:rPr>
              <w:t>0,</w:t>
            </w:r>
            <w:r w:rsidR="003A30B7" w:rsidRPr="00A50282">
              <w:rPr>
                <w:sz w:val="20"/>
                <w:szCs w:val="20"/>
                <w:lang w:val="id-ID" w:bidi="ar-SA"/>
              </w:rPr>
              <w:t>9</w:t>
            </w:r>
            <w:r w:rsidR="003755B6">
              <w:rPr>
                <w:sz w:val="20"/>
                <w:szCs w:val="20"/>
                <w:lang w:val="id-ID" w:bidi="ar-SA"/>
              </w:rPr>
              <w:t>49</w:t>
            </w:r>
          </w:p>
        </w:tc>
        <w:tc>
          <w:tcPr>
            <w:tcW w:w="1871" w:type="dxa"/>
            <w:vAlign w:val="bottom"/>
          </w:tcPr>
          <w:p w14:paraId="3AFC49BE" w14:textId="65BDA95A" w:rsidR="001177ED" w:rsidRPr="00A50282" w:rsidRDefault="003A30B7" w:rsidP="00D20C97">
            <w:pPr>
              <w:spacing w:line="360" w:lineRule="auto"/>
              <w:jc w:val="right"/>
              <w:rPr>
                <w:sz w:val="20"/>
                <w:szCs w:val="20"/>
                <w:lang w:val="id-ID" w:bidi="ar-SA"/>
              </w:rPr>
            </w:pPr>
            <w:r w:rsidRPr="00A50282">
              <w:rPr>
                <w:sz w:val="20"/>
                <w:szCs w:val="20"/>
                <w:lang w:val="id-ID" w:bidi="ar-SA"/>
              </w:rPr>
              <w:t>1</w:t>
            </w:r>
            <w:r w:rsidR="002A65F5">
              <w:rPr>
                <w:sz w:val="20"/>
                <w:szCs w:val="20"/>
                <w:lang w:val="id-ID" w:bidi="ar-SA"/>
              </w:rPr>
              <w:t>,</w:t>
            </w:r>
            <w:r w:rsidRPr="00A50282">
              <w:rPr>
                <w:sz w:val="20"/>
                <w:szCs w:val="20"/>
                <w:lang w:val="id-ID" w:bidi="ar-SA"/>
              </w:rPr>
              <w:t>0</w:t>
            </w:r>
            <w:r w:rsidR="003755B6">
              <w:rPr>
                <w:sz w:val="20"/>
                <w:szCs w:val="20"/>
                <w:lang w:val="id-ID" w:bidi="ar-SA"/>
              </w:rPr>
              <w:t>54</w:t>
            </w:r>
          </w:p>
        </w:tc>
      </w:tr>
      <w:tr w:rsidR="0033240F" w:rsidRPr="00A50282" w14:paraId="60B9E2DE" w14:textId="77777777" w:rsidTr="00AC1533">
        <w:tc>
          <w:tcPr>
            <w:tcW w:w="7927" w:type="dxa"/>
            <w:gridSpan w:val="4"/>
          </w:tcPr>
          <w:p w14:paraId="71D3ADA7" w14:textId="271DCB0C" w:rsidR="0033240F" w:rsidRPr="00A50282" w:rsidRDefault="0033240F" w:rsidP="00AA6F0D">
            <w:pPr>
              <w:spacing w:line="360" w:lineRule="auto"/>
              <w:rPr>
                <w:sz w:val="20"/>
                <w:szCs w:val="20"/>
                <w:lang w:val="id-ID" w:bidi="ar-SA"/>
              </w:rPr>
            </w:pPr>
            <w:r w:rsidRPr="00A50282">
              <w:rPr>
                <w:sz w:val="20"/>
                <w:szCs w:val="20"/>
                <w:lang w:val="id-ID" w:bidi="ar-SA"/>
              </w:rPr>
              <w:t xml:space="preserve">Variabel </w:t>
            </w:r>
            <w:r w:rsidR="00D20C97">
              <w:rPr>
                <w:sz w:val="20"/>
                <w:szCs w:val="20"/>
                <w:lang w:val="id-ID" w:bidi="ar-SA"/>
              </w:rPr>
              <w:t>Y</w:t>
            </w:r>
            <w:r w:rsidRPr="00A50282">
              <w:rPr>
                <w:sz w:val="20"/>
                <w:szCs w:val="20"/>
                <w:lang w:val="id-ID" w:bidi="ar-SA"/>
              </w:rPr>
              <w:t>: Nilai Perusahaan</w:t>
            </w:r>
          </w:p>
        </w:tc>
      </w:tr>
    </w:tbl>
    <w:p w14:paraId="5A52E7CD" w14:textId="6AF3C312" w:rsidR="00834F5D" w:rsidRPr="000F414B" w:rsidRDefault="00D20C97" w:rsidP="00834F5D">
      <w:pPr>
        <w:rPr>
          <w:i/>
          <w:iCs/>
          <w:sz w:val="20"/>
          <w:szCs w:val="20"/>
          <w:lang w:val="id-ID" w:bidi="ar-SA"/>
        </w:rPr>
      </w:pPr>
      <w:r w:rsidRPr="000F414B">
        <w:rPr>
          <w:i/>
          <w:iCs/>
          <w:sz w:val="20"/>
          <w:szCs w:val="20"/>
          <w:lang w:val="id-ID" w:bidi="ar-SA"/>
        </w:rPr>
        <w:t>Sumber</w:t>
      </w:r>
      <w:r w:rsidR="000F414B">
        <w:rPr>
          <w:i/>
          <w:iCs/>
          <w:sz w:val="20"/>
          <w:szCs w:val="20"/>
          <w:lang w:val="id-ID" w:bidi="ar-SA"/>
        </w:rPr>
        <w:t>:</w:t>
      </w:r>
      <w:r w:rsidRPr="000F414B">
        <w:rPr>
          <w:i/>
          <w:iCs/>
          <w:sz w:val="20"/>
          <w:szCs w:val="20"/>
          <w:lang w:val="id-ID" w:bidi="ar-SA"/>
        </w:rPr>
        <w:t xml:space="preserve"> Data Diolah Peneliti, 2025</w:t>
      </w:r>
    </w:p>
    <w:p w14:paraId="033872EC" w14:textId="77777777" w:rsidR="0020740A" w:rsidRPr="0020740A" w:rsidRDefault="00D20C97" w:rsidP="0020740A">
      <w:pPr>
        <w:rPr>
          <w:lang w:val="id-ID" w:bidi="ar-SA"/>
        </w:rPr>
      </w:pPr>
      <w:r>
        <w:rPr>
          <w:lang w:val="id-ID" w:bidi="ar-SA"/>
        </w:rPr>
        <w:tab/>
      </w:r>
      <w:r w:rsidR="0020740A" w:rsidRPr="0020740A">
        <w:rPr>
          <w:lang w:val="id-ID" w:bidi="ar-SA"/>
        </w:rPr>
        <w:t xml:space="preserve">Berdasarkan pada tabel 4.5 diatas maka dapat dilihat bahwa nilai </w:t>
      </w:r>
      <w:r w:rsidR="0020740A" w:rsidRPr="0020740A">
        <w:rPr>
          <w:i/>
          <w:iCs/>
          <w:lang w:val="id-ID" w:bidi="ar-SA"/>
        </w:rPr>
        <w:t xml:space="preserve">Tolerance </w:t>
      </w:r>
      <w:r w:rsidR="0020740A" w:rsidRPr="0020740A">
        <w:rPr>
          <w:lang w:val="id-ID" w:bidi="ar-SA"/>
        </w:rPr>
        <w:t xml:space="preserve">untuk variabel kinerja lingkungan 0,965, </w:t>
      </w:r>
      <w:r w:rsidR="0020740A" w:rsidRPr="0020740A">
        <w:rPr>
          <w:i/>
          <w:iCs/>
          <w:lang w:val="id-ID" w:bidi="ar-SA"/>
        </w:rPr>
        <w:t xml:space="preserve">green accounting </w:t>
      </w:r>
      <w:r w:rsidR="0020740A" w:rsidRPr="0020740A">
        <w:rPr>
          <w:lang w:val="id-ID" w:bidi="ar-SA"/>
        </w:rPr>
        <w:t xml:space="preserve">0,962, serta </w:t>
      </w:r>
      <w:r w:rsidR="0020740A" w:rsidRPr="0020740A">
        <w:rPr>
          <w:i/>
          <w:iCs/>
          <w:lang w:val="id-ID" w:bidi="ar-SA"/>
        </w:rPr>
        <w:t xml:space="preserve">sustainability report </w:t>
      </w:r>
      <w:r w:rsidR="0020740A" w:rsidRPr="0020740A">
        <w:rPr>
          <w:lang w:val="id-ID" w:bidi="ar-SA"/>
        </w:rPr>
        <w:t>sebesar 0,949. Nilai toleransi tersebut lebih besar dari 0,10. Sementara nilai VIF untuk setiap variabel berada dibawa 10,00. Maka tidak ada masalah terkait multikolinearitas antar variabel  dalam model ini.</w:t>
      </w:r>
    </w:p>
    <w:p w14:paraId="58453CCB" w14:textId="6D0FA566" w:rsidR="00382467" w:rsidRPr="005008D1" w:rsidRDefault="005857AD" w:rsidP="000F414B">
      <w:pPr>
        <w:pStyle w:val="Heading4"/>
        <w:rPr>
          <w:lang w:val="id-ID" w:bidi="ar-SA"/>
        </w:rPr>
      </w:pPr>
      <w:r>
        <w:rPr>
          <w:lang w:val="id-ID" w:bidi="ar-SA"/>
        </w:rPr>
        <w:t>4.</w:t>
      </w:r>
      <w:r w:rsidR="002114AA">
        <w:rPr>
          <w:lang w:val="id-ID" w:bidi="ar-SA"/>
        </w:rPr>
        <w:t>2.2.3</w:t>
      </w:r>
      <w:r w:rsidR="002114AA">
        <w:rPr>
          <w:lang w:val="id-ID" w:bidi="ar-SA"/>
        </w:rPr>
        <w:tab/>
      </w:r>
      <w:r w:rsidR="00D13974">
        <w:rPr>
          <w:lang w:val="id-ID" w:bidi="ar-SA"/>
        </w:rPr>
        <w:t xml:space="preserve">Uji </w:t>
      </w:r>
      <w:r w:rsidR="005008D1" w:rsidRPr="005008D1">
        <w:rPr>
          <w:lang w:val="en-ID" w:bidi="ar-SA"/>
        </w:rPr>
        <w:t>Heteroskedastisitas</w:t>
      </w:r>
    </w:p>
    <w:p w14:paraId="58895BF6" w14:textId="77777777" w:rsidR="0020740A" w:rsidRPr="0020740A" w:rsidRDefault="0020740A" w:rsidP="0020740A">
      <w:pPr>
        <w:ind w:firstLine="720"/>
        <w:rPr>
          <w:rFonts w:cs="Times New Roman"/>
          <w:kern w:val="0"/>
          <w:szCs w:val="24"/>
          <w:lang w:val="en-ID" w:bidi="ar-SA"/>
          <w14:ligatures w14:val="none"/>
        </w:rPr>
      </w:pPr>
      <w:r w:rsidRPr="0020740A">
        <w:rPr>
          <w:lang w:val="id-ID" w:bidi="ar-SA"/>
        </w:rPr>
        <w:t xml:space="preserve">Uji </w:t>
      </w:r>
      <w:r w:rsidRPr="0020740A">
        <w:rPr>
          <w:rFonts w:cs="Times New Roman"/>
          <w:kern w:val="0"/>
          <w:szCs w:val="24"/>
          <w:lang w:val="en-ID" w:bidi="ar-SA"/>
          <w14:ligatures w14:val="none"/>
        </w:rPr>
        <w:t xml:space="preserve">heteroskedastisitas dilakukan dengan menggunakan </w:t>
      </w:r>
      <w:r w:rsidRPr="0020740A">
        <w:rPr>
          <w:rFonts w:cs="Times New Roman"/>
          <w:i/>
          <w:iCs/>
          <w:kern w:val="0"/>
          <w:szCs w:val="24"/>
          <w:lang w:val="en-ID" w:bidi="ar-SA"/>
          <w14:ligatures w14:val="none"/>
        </w:rPr>
        <w:t xml:space="preserve">scatterplot </w:t>
      </w:r>
      <w:r w:rsidRPr="0020740A">
        <w:rPr>
          <w:rFonts w:cs="Times New Roman"/>
          <w:kern w:val="0"/>
          <w:szCs w:val="24"/>
          <w:lang w:val="en-ID" w:bidi="ar-SA"/>
          <w14:ligatures w14:val="none"/>
        </w:rPr>
        <w:t xml:space="preserve">untuk menilai apakah terdapat perbedaan varians residual antar pengamatan dalam model regresi. Model regresi yang baik seharusnya tidak mengalamai heteroskedastisitas. Jika </w:t>
      </w:r>
      <w:r w:rsidRPr="0020740A">
        <w:rPr>
          <w:rFonts w:cs="Times New Roman"/>
          <w:i/>
          <w:iCs/>
          <w:kern w:val="0"/>
          <w:szCs w:val="24"/>
          <w:lang w:val="en-ID" w:bidi="ar-SA"/>
          <w14:ligatures w14:val="none"/>
        </w:rPr>
        <w:t xml:space="preserve">scatterplot </w:t>
      </w:r>
      <w:r w:rsidRPr="0020740A">
        <w:rPr>
          <w:rFonts w:cs="Times New Roman"/>
          <w:kern w:val="0"/>
          <w:szCs w:val="24"/>
          <w:lang w:val="en-ID" w:bidi="ar-SA"/>
          <w14:ligatures w14:val="none"/>
        </w:rPr>
        <w:t xml:space="preserve">menunjukkan pola tertentu, maka hal tersebut dapat mengindikasikan adanya heteroskedastisitas. Berikut ini merupakan hasil </w:t>
      </w:r>
      <w:r w:rsidRPr="0020740A">
        <w:rPr>
          <w:rFonts w:cs="Times New Roman"/>
          <w:i/>
          <w:iCs/>
          <w:kern w:val="0"/>
          <w:szCs w:val="24"/>
          <w:lang w:val="en-ID" w:bidi="ar-SA"/>
          <w14:ligatures w14:val="none"/>
        </w:rPr>
        <w:t xml:space="preserve">scatterplot </w:t>
      </w:r>
      <w:r w:rsidRPr="0020740A">
        <w:rPr>
          <w:rFonts w:cs="Times New Roman"/>
          <w:kern w:val="0"/>
          <w:szCs w:val="24"/>
          <w:lang w:val="en-ID" w:bidi="ar-SA"/>
          <w14:ligatures w14:val="none"/>
        </w:rPr>
        <w:t>dari uji heteroskedastisitas:</w:t>
      </w:r>
    </w:p>
    <w:p w14:paraId="2D02743B" w14:textId="0ABADFB2" w:rsidR="00536C84" w:rsidRDefault="000469F4" w:rsidP="000469F4">
      <w:pPr>
        <w:autoSpaceDE w:val="0"/>
        <w:autoSpaceDN w:val="0"/>
        <w:adjustRightInd w:val="0"/>
        <w:spacing w:after="0" w:line="240" w:lineRule="auto"/>
        <w:jc w:val="center"/>
        <w:rPr>
          <w:rFonts w:cs="Times New Roman"/>
          <w:kern w:val="0"/>
          <w:szCs w:val="24"/>
          <w:lang w:val="en-ID" w:bidi="ar-SA"/>
        </w:rPr>
      </w:pPr>
      <w:r w:rsidRPr="000469F4">
        <w:rPr>
          <w:rFonts w:cs="Times New Roman"/>
          <w:noProof/>
          <w:kern w:val="0"/>
          <w:szCs w:val="24"/>
          <w:lang w:val="en-ID" w:bidi="ar-SA"/>
        </w:rPr>
        <w:lastRenderedPageBreak/>
        <w:drawing>
          <wp:inline distT="0" distB="0" distL="0" distR="0" wp14:anchorId="31C753D5" wp14:editId="27856C30">
            <wp:extent cx="5040630" cy="2966720"/>
            <wp:effectExtent l="0" t="0" r="7620" b="5080"/>
            <wp:docPr id="12257183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966720"/>
                    </a:xfrm>
                    <a:prstGeom prst="rect">
                      <a:avLst/>
                    </a:prstGeom>
                    <a:noFill/>
                    <a:ln>
                      <a:noFill/>
                    </a:ln>
                  </pic:spPr>
                </pic:pic>
              </a:graphicData>
            </a:graphic>
          </wp:inline>
        </w:drawing>
      </w:r>
    </w:p>
    <w:p w14:paraId="6188B921" w14:textId="77777777" w:rsidR="00437140" w:rsidRDefault="00437140" w:rsidP="00A06FC6">
      <w:pPr>
        <w:pStyle w:val="Caption"/>
      </w:pPr>
    </w:p>
    <w:p w14:paraId="3555BB90" w14:textId="52EC85BB" w:rsidR="00BF53C7" w:rsidRPr="00437140" w:rsidRDefault="00437140" w:rsidP="00437140">
      <w:pPr>
        <w:pStyle w:val="Caption"/>
        <w:spacing w:after="0"/>
        <w:jc w:val="center"/>
        <w:rPr>
          <w:rFonts w:cs="Times New Roman"/>
          <w:b/>
          <w:bCs/>
          <w:i w:val="0"/>
          <w:iCs w:val="0"/>
          <w:color w:val="auto"/>
          <w:sz w:val="22"/>
          <w:szCs w:val="22"/>
        </w:rPr>
      </w:pPr>
      <w:bookmarkStart w:id="369" w:name="_Toc192371718"/>
      <w:r w:rsidRPr="00437140">
        <w:rPr>
          <w:b/>
          <w:bCs/>
          <w:i w:val="0"/>
          <w:iCs w:val="0"/>
          <w:color w:val="auto"/>
          <w:sz w:val="22"/>
          <w:szCs w:val="22"/>
        </w:rPr>
        <w:t>Gambar</w:t>
      </w:r>
      <w:r w:rsidR="00A06FC6" w:rsidRPr="00437140">
        <w:rPr>
          <w:b/>
          <w:bCs/>
          <w:i w:val="0"/>
          <w:iCs w:val="0"/>
          <w:color w:val="auto"/>
          <w:sz w:val="22"/>
          <w:szCs w:val="22"/>
        </w:rPr>
        <w:t xml:space="preserve"> </w:t>
      </w:r>
      <w:r w:rsidRPr="00437140">
        <w:rPr>
          <w:b/>
          <w:bCs/>
          <w:i w:val="0"/>
          <w:iCs w:val="0"/>
          <w:color w:val="auto"/>
          <w:sz w:val="22"/>
          <w:szCs w:val="22"/>
        </w:rPr>
        <w:t>2.</w:t>
      </w:r>
      <w:r w:rsidR="00A06FC6" w:rsidRPr="00437140">
        <w:rPr>
          <w:b/>
          <w:bCs/>
          <w:i w:val="0"/>
          <w:iCs w:val="0"/>
          <w:color w:val="auto"/>
          <w:sz w:val="22"/>
          <w:szCs w:val="22"/>
        </w:rPr>
        <w:fldChar w:fldCharType="begin"/>
      </w:r>
      <w:r w:rsidR="00A06FC6" w:rsidRPr="00437140">
        <w:rPr>
          <w:b/>
          <w:bCs/>
          <w:i w:val="0"/>
          <w:iCs w:val="0"/>
          <w:color w:val="auto"/>
          <w:sz w:val="22"/>
          <w:szCs w:val="22"/>
        </w:rPr>
        <w:instrText xml:space="preserve"> SEQ Figure \* ARABIC </w:instrText>
      </w:r>
      <w:r w:rsidR="00A06FC6" w:rsidRPr="00437140">
        <w:rPr>
          <w:b/>
          <w:bCs/>
          <w:i w:val="0"/>
          <w:iCs w:val="0"/>
          <w:color w:val="auto"/>
          <w:sz w:val="22"/>
          <w:szCs w:val="22"/>
        </w:rPr>
        <w:fldChar w:fldCharType="separate"/>
      </w:r>
      <w:r w:rsidR="002B24E8">
        <w:rPr>
          <w:b/>
          <w:bCs/>
          <w:i w:val="0"/>
          <w:iCs w:val="0"/>
          <w:noProof/>
          <w:color w:val="auto"/>
          <w:sz w:val="22"/>
          <w:szCs w:val="22"/>
        </w:rPr>
        <w:t>3</w:t>
      </w:r>
      <w:r w:rsidR="00A06FC6" w:rsidRPr="00437140">
        <w:rPr>
          <w:b/>
          <w:bCs/>
          <w:i w:val="0"/>
          <w:iCs w:val="0"/>
          <w:color w:val="auto"/>
          <w:sz w:val="22"/>
          <w:szCs w:val="22"/>
        </w:rPr>
        <w:fldChar w:fldCharType="end"/>
      </w:r>
      <w:r w:rsidRPr="00437140">
        <w:rPr>
          <w:rFonts w:cs="Times New Roman"/>
          <w:b/>
          <w:bCs/>
          <w:i w:val="0"/>
          <w:iCs w:val="0"/>
          <w:color w:val="auto"/>
          <w:sz w:val="22"/>
          <w:szCs w:val="22"/>
        </w:rPr>
        <w:t xml:space="preserve"> </w:t>
      </w:r>
      <w:r w:rsidR="00BF53C7" w:rsidRPr="00437140">
        <w:rPr>
          <w:rFonts w:cs="Times New Roman"/>
          <w:b/>
          <w:bCs/>
          <w:i w:val="0"/>
          <w:iCs w:val="0"/>
          <w:color w:val="auto"/>
          <w:sz w:val="22"/>
          <w:szCs w:val="22"/>
        </w:rPr>
        <w:t xml:space="preserve">Uji </w:t>
      </w:r>
      <w:r w:rsidR="00E25B58">
        <w:rPr>
          <w:rFonts w:cs="Times New Roman"/>
          <w:b/>
          <w:bCs/>
          <w:i w:val="0"/>
          <w:iCs w:val="0"/>
          <w:color w:val="auto"/>
          <w:sz w:val="22"/>
          <w:szCs w:val="22"/>
        </w:rPr>
        <w:t>Het</w:t>
      </w:r>
      <w:r w:rsidR="00533D40">
        <w:rPr>
          <w:rFonts w:cs="Times New Roman"/>
          <w:b/>
          <w:bCs/>
          <w:i w:val="0"/>
          <w:iCs w:val="0"/>
          <w:color w:val="auto"/>
          <w:sz w:val="22"/>
          <w:szCs w:val="22"/>
        </w:rPr>
        <w:t>eroskedastisitas</w:t>
      </w:r>
      <w:bookmarkEnd w:id="369"/>
    </w:p>
    <w:p w14:paraId="35095C67" w14:textId="1F537830" w:rsidR="00BF53C7" w:rsidRDefault="00BF53C7" w:rsidP="00437140">
      <w:pPr>
        <w:spacing w:after="0" w:line="240" w:lineRule="auto"/>
        <w:jc w:val="center"/>
        <w:rPr>
          <w:rFonts w:cs="Times New Roman"/>
          <w:i/>
          <w:sz w:val="20"/>
          <w:szCs w:val="24"/>
        </w:rPr>
      </w:pPr>
      <w:r w:rsidRPr="008C7DAB">
        <w:rPr>
          <w:rFonts w:cs="Times New Roman"/>
          <w:i/>
          <w:sz w:val="20"/>
          <w:szCs w:val="24"/>
        </w:rPr>
        <w:t>Sumber: Data Diolah Peneliti, 202</w:t>
      </w:r>
      <w:r>
        <w:rPr>
          <w:rFonts w:cs="Times New Roman"/>
          <w:i/>
          <w:sz w:val="20"/>
          <w:szCs w:val="24"/>
        </w:rPr>
        <w:t>5</w:t>
      </w:r>
    </w:p>
    <w:p w14:paraId="1E3B2C26" w14:textId="77777777" w:rsidR="000A6E91" w:rsidRPr="008C7DAB" w:rsidRDefault="000A6E91" w:rsidP="00BF53C7">
      <w:pPr>
        <w:spacing w:after="0" w:line="240" w:lineRule="auto"/>
        <w:jc w:val="center"/>
        <w:rPr>
          <w:rFonts w:cs="Times New Roman"/>
          <w:sz w:val="20"/>
          <w:szCs w:val="24"/>
        </w:rPr>
      </w:pPr>
    </w:p>
    <w:p w14:paraId="0A6DE779" w14:textId="77777777" w:rsidR="00BF53C7" w:rsidRDefault="00BF53C7" w:rsidP="00536C84">
      <w:pPr>
        <w:autoSpaceDE w:val="0"/>
        <w:autoSpaceDN w:val="0"/>
        <w:adjustRightInd w:val="0"/>
        <w:spacing w:after="0" w:line="240" w:lineRule="auto"/>
        <w:jc w:val="left"/>
        <w:rPr>
          <w:rFonts w:cs="Times New Roman"/>
          <w:kern w:val="0"/>
          <w:szCs w:val="24"/>
          <w:lang w:val="en-ID" w:bidi="ar-SA"/>
        </w:rPr>
      </w:pPr>
    </w:p>
    <w:p w14:paraId="19A1FCC6" w14:textId="3B0D3B27" w:rsidR="00B45E2A" w:rsidRDefault="00B45E2A" w:rsidP="00B45E2A">
      <w:pPr>
        <w:rPr>
          <w:lang w:val="en-ID" w:bidi="ar-SA"/>
        </w:rPr>
      </w:pPr>
      <w:r>
        <w:rPr>
          <w:lang w:val="en-ID" w:bidi="ar-SA"/>
        </w:rPr>
        <w:tab/>
      </w:r>
      <w:r w:rsidR="005C3CDE">
        <w:rPr>
          <w:lang w:val="en-ID" w:bidi="ar-SA"/>
        </w:rPr>
        <w:t>Dari hasil pengujian heter</w:t>
      </w:r>
      <w:r w:rsidR="002D11F9">
        <w:rPr>
          <w:lang w:val="en-ID" w:bidi="ar-SA"/>
        </w:rPr>
        <w:t xml:space="preserve">oskedasitas pada gambar di atas, </w:t>
      </w:r>
      <w:r w:rsidR="0041678A">
        <w:rPr>
          <w:lang w:val="en-ID" w:bidi="ar-SA"/>
        </w:rPr>
        <w:t xml:space="preserve">distribusi data terlihat acak dan tidak menunjukkan pola tertentu. </w:t>
      </w:r>
      <w:r w:rsidR="0020740A">
        <w:rPr>
          <w:lang w:val="en-ID" w:bidi="ar-SA"/>
        </w:rPr>
        <w:t>Maka</w:t>
      </w:r>
      <w:r w:rsidR="006205AC">
        <w:rPr>
          <w:lang w:val="en-ID" w:bidi="ar-SA"/>
        </w:rPr>
        <w:t xml:space="preserve"> disimpulkan model regresi ini terbebas dari masalah heteroskedastisitas</w:t>
      </w:r>
      <w:r w:rsidR="008C6F2B">
        <w:rPr>
          <w:lang w:val="en-ID" w:bidi="ar-SA"/>
        </w:rPr>
        <w:t>.</w:t>
      </w:r>
    </w:p>
    <w:p w14:paraId="1B217211" w14:textId="7049E7ED" w:rsidR="008C6F2B" w:rsidRPr="002114AA" w:rsidRDefault="002114AA" w:rsidP="002114AA">
      <w:pPr>
        <w:pStyle w:val="Heading4"/>
        <w:rPr>
          <w:lang w:bidi="ar-SA"/>
        </w:rPr>
      </w:pPr>
      <w:r w:rsidRPr="002114AA">
        <w:t>4.2.</w:t>
      </w:r>
      <w:r>
        <w:t>2</w:t>
      </w:r>
      <w:r w:rsidRPr="002114AA">
        <w:t>.4</w:t>
      </w:r>
      <w:r w:rsidRPr="002114AA">
        <w:tab/>
      </w:r>
      <w:r w:rsidR="005D5DD4" w:rsidRPr="002114AA">
        <w:rPr>
          <w:lang w:bidi="ar-SA"/>
        </w:rPr>
        <w:t>Uji</w:t>
      </w:r>
      <w:r w:rsidR="00412399" w:rsidRPr="002114AA">
        <w:rPr>
          <w:lang w:bidi="ar-SA"/>
        </w:rPr>
        <w:t xml:space="preserve"> Autokorelasi</w:t>
      </w:r>
    </w:p>
    <w:p w14:paraId="1B01E6E5" w14:textId="557723EE" w:rsidR="00412399" w:rsidRDefault="00412399" w:rsidP="0086793B">
      <w:pPr>
        <w:ind w:firstLine="720"/>
        <w:rPr>
          <w:lang w:val="en-ID" w:bidi="ar-SA"/>
        </w:rPr>
      </w:pPr>
      <w:r w:rsidRPr="0086793B">
        <w:rPr>
          <w:lang w:val="en-ID" w:bidi="ar-SA"/>
        </w:rPr>
        <w:t xml:space="preserve">Dalam uji autokorelasi, penulis menggunakan metode </w:t>
      </w:r>
      <w:r w:rsidR="0086793B" w:rsidRPr="0086793B">
        <w:rPr>
          <w:i/>
          <w:iCs/>
          <w:lang w:val="en-ID" w:bidi="ar-SA"/>
        </w:rPr>
        <w:t>Durbin-Watson</w:t>
      </w:r>
      <w:r w:rsidR="0086793B">
        <w:rPr>
          <w:i/>
          <w:iCs/>
          <w:lang w:val="en-ID" w:bidi="ar-SA"/>
        </w:rPr>
        <w:t xml:space="preserve">. </w:t>
      </w:r>
      <w:r w:rsidR="0086793B">
        <w:rPr>
          <w:lang w:val="en-ID" w:bidi="ar-SA"/>
        </w:rPr>
        <w:t xml:space="preserve">Jika nilai </w:t>
      </w:r>
      <w:r w:rsidR="0086793B">
        <w:rPr>
          <w:i/>
          <w:iCs/>
          <w:lang w:val="en-ID" w:bidi="ar-SA"/>
        </w:rPr>
        <w:t xml:space="preserve">Durbin-Watson </w:t>
      </w:r>
      <w:r w:rsidR="0086793B">
        <w:rPr>
          <w:lang w:val="en-ID" w:bidi="ar-SA"/>
        </w:rPr>
        <w:t>(DW) lebih besar dari nilai du</w:t>
      </w:r>
      <w:r w:rsidR="00B445F4">
        <w:rPr>
          <w:lang w:val="en-ID" w:bidi="ar-SA"/>
        </w:rPr>
        <w:t xml:space="preserve">, maka dapat disimpulkan bahwa model regresi dalam penelitian ini tidak mengalami masalah autokorelasi. </w:t>
      </w:r>
    </w:p>
    <w:tbl>
      <w:tblPr>
        <w:tblStyle w:val="TableGrid"/>
        <w:tblpPr w:leftFromText="180" w:rightFromText="180" w:vertAnchor="text" w:horzAnchor="margin" w:tblpY="374"/>
        <w:tblW w:w="7933" w:type="dxa"/>
        <w:tblLayout w:type="fixed"/>
        <w:tblLook w:val="0000" w:firstRow="0" w:lastRow="0" w:firstColumn="0" w:lastColumn="0" w:noHBand="0" w:noVBand="0"/>
      </w:tblPr>
      <w:tblGrid>
        <w:gridCol w:w="988"/>
        <w:gridCol w:w="992"/>
        <w:gridCol w:w="1134"/>
        <w:gridCol w:w="1417"/>
        <w:gridCol w:w="1701"/>
        <w:gridCol w:w="1701"/>
      </w:tblGrid>
      <w:tr w:rsidR="00EA07DD" w:rsidRPr="00EA07DD" w14:paraId="41C45B4F" w14:textId="77777777" w:rsidTr="00EA07DD">
        <w:tc>
          <w:tcPr>
            <w:tcW w:w="7933" w:type="dxa"/>
            <w:gridSpan w:val="6"/>
          </w:tcPr>
          <w:p w14:paraId="0ED5F929" w14:textId="77777777" w:rsidR="00EA07DD" w:rsidRPr="00EA07DD" w:rsidRDefault="00EA07DD" w:rsidP="00365803">
            <w:pPr>
              <w:spacing w:line="320" w:lineRule="atLeast"/>
              <w:ind w:left="60" w:right="60"/>
              <w:jc w:val="center"/>
              <w:rPr>
                <w:sz w:val="20"/>
                <w:szCs w:val="20"/>
              </w:rPr>
            </w:pPr>
            <w:bookmarkStart w:id="370" w:name="_Hlk147984138"/>
            <w:r w:rsidRPr="00EA07DD">
              <w:rPr>
                <w:b/>
                <w:bCs/>
                <w:sz w:val="20"/>
                <w:szCs w:val="20"/>
              </w:rPr>
              <w:t>Model</w:t>
            </w:r>
            <w:r w:rsidRPr="00EA07DD">
              <w:rPr>
                <w:b/>
                <w:bCs/>
                <w:sz w:val="20"/>
                <w:szCs w:val="20"/>
                <w:lang w:val="id-ID"/>
              </w:rPr>
              <w:t xml:space="preserve"> Summary</w:t>
            </w:r>
            <w:r w:rsidRPr="00EA07DD">
              <w:rPr>
                <w:b/>
                <w:bCs/>
                <w:sz w:val="20"/>
                <w:szCs w:val="20"/>
                <w:vertAlign w:val="superscript"/>
              </w:rPr>
              <w:t>b</w:t>
            </w:r>
          </w:p>
        </w:tc>
      </w:tr>
      <w:tr w:rsidR="00EA07DD" w:rsidRPr="00EA07DD" w14:paraId="42CE7AE5" w14:textId="77777777" w:rsidTr="00ED46F6">
        <w:tc>
          <w:tcPr>
            <w:tcW w:w="988" w:type="dxa"/>
          </w:tcPr>
          <w:p w14:paraId="24EFAF22" w14:textId="77777777" w:rsidR="00EA07DD" w:rsidRPr="00EA07DD" w:rsidRDefault="00EA07DD" w:rsidP="00EA07DD">
            <w:pPr>
              <w:spacing w:line="320" w:lineRule="atLeast"/>
              <w:ind w:left="60" w:right="60"/>
              <w:rPr>
                <w:sz w:val="20"/>
                <w:szCs w:val="20"/>
              </w:rPr>
            </w:pPr>
            <w:r w:rsidRPr="00EA07DD">
              <w:rPr>
                <w:sz w:val="20"/>
                <w:szCs w:val="20"/>
              </w:rPr>
              <w:t>Model</w:t>
            </w:r>
          </w:p>
        </w:tc>
        <w:tc>
          <w:tcPr>
            <w:tcW w:w="992" w:type="dxa"/>
          </w:tcPr>
          <w:p w14:paraId="1A1E5F21" w14:textId="77777777" w:rsidR="00EA07DD" w:rsidRPr="00EA07DD" w:rsidRDefault="00EA07DD" w:rsidP="00EA07DD">
            <w:pPr>
              <w:spacing w:line="320" w:lineRule="atLeast"/>
              <w:ind w:left="60" w:right="60"/>
              <w:jc w:val="center"/>
              <w:rPr>
                <w:sz w:val="20"/>
                <w:szCs w:val="20"/>
              </w:rPr>
            </w:pPr>
            <w:r w:rsidRPr="00EA07DD">
              <w:rPr>
                <w:sz w:val="20"/>
                <w:szCs w:val="20"/>
              </w:rPr>
              <w:t>R</w:t>
            </w:r>
          </w:p>
        </w:tc>
        <w:tc>
          <w:tcPr>
            <w:tcW w:w="1134" w:type="dxa"/>
          </w:tcPr>
          <w:p w14:paraId="1A343C2C" w14:textId="77777777" w:rsidR="00EA07DD" w:rsidRPr="00EA07DD" w:rsidRDefault="00EA07DD" w:rsidP="00EA07DD">
            <w:pPr>
              <w:spacing w:line="320" w:lineRule="atLeast"/>
              <w:ind w:left="60" w:right="60"/>
              <w:jc w:val="center"/>
              <w:rPr>
                <w:sz w:val="20"/>
                <w:szCs w:val="20"/>
              </w:rPr>
            </w:pPr>
            <w:r w:rsidRPr="00EA07DD">
              <w:rPr>
                <w:sz w:val="20"/>
                <w:szCs w:val="20"/>
              </w:rPr>
              <w:t>R Square</w:t>
            </w:r>
          </w:p>
        </w:tc>
        <w:tc>
          <w:tcPr>
            <w:tcW w:w="1417" w:type="dxa"/>
          </w:tcPr>
          <w:p w14:paraId="60F52CE3" w14:textId="77777777" w:rsidR="00EA07DD" w:rsidRPr="00EA07DD" w:rsidRDefault="00EA07DD" w:rsidP="00EA07DD">
            <w:pPr>
              <w:spacing w:line="320" w:lineRule="atLeast"/>
              <w:ind w:left="60" w:right="60"/>
              <w:jc w:val="center"/>
              <w:rPr>
                <w:sz w:val="20"/>
                <w:szCs w:val="20"/>
              </w:rPr>
            </w:pPr>
            <w:r w:rsidRPr="00EA07DD">
              <w:rPr>
                <w:sz w:val="20"/>
                <w:szCs w:val="20"/>
              </w:rPr>
              <w:t>Adjusted R Square</w:t>
            </w:r>
          </w:p>
        </w:tc>
        <w:tc>
          <w:tcPr>
            <w:tcW w:w="1701" w:type="dxa"/>
          </w:tcPr>
          <w:p w14:paraId="38C7F68D" w14:textId="77777777" w:rsidR="00EA07DD" w:rsidRPr="00EA07DD" w:rsidRDefault="00EA07DD" w:rsidP="00EA07DD">
            <w:pPr>
              <w:spacing w:line="320" w:lineRule="atLeast"/>
              <w:ind w:left="60" w:right="60"/>
              <w:jc w:val="center"/>
              <w:rPr>
                <w:sz w:val="20"/>
                <w:szCs w:val="20"/>
              </w:rPr>
            </w:pPr>
            <w:r w:rsidRPr="00EA07DD">
              <w:rPr>
                <w:sz w:val="20"/>
                <w:szCs w:val="20"/>
              </w:rPr>
              <w:t>Std. Error of the Estimate</w:t>
            </w:r>
          </w:p>
        </w:tc>
        <w:tc>
          <w:tcPr>
            <w:tcW w:w="1701" w:type="dxa"/>
          </w:tcPr>
          <w:p w14:paraId="6A4A6340" w14:textId="77777777" w:rsidR="00EA07DD" w:rsidRPr="00EA07DD" w:rsidRDefault="00EA07DD" w:rsidP="00EA07DD">
            <w:pPr>
              <w:spacing w:line="320" w:lineRule="atLeast"/>
              <w:ind w:left="60" w:right="60"/>
              <w:jc w:val="center"/>
              <w:rPr>
                <w:sz w:val="20"/>
                <w:szCs w:val="20"/>
              </w:rPr>
            </w:pPr>
            <w:r w:rsidRPr="00EA07DD">
              <w:rPr>
                <w:sz w:val="20"/>
                <w:szCs w:val="20"/>
              </w:rPr>
              <w:t>Durbin-Watson</w:t>
            </w:r>
          </w:p>
        </w:tc>
      </w:tr>
      <w:tr w:rsidR="00EA07DD" w:rsidRPr="00EA07DD" w14:paraId="5C072308" w14:textId="77777777" w:rsidTr="00ED46F6">
        <w:tc>
          <w:tcPr>
            <w:tcW w:w="988" w:type="dxa"/>
          </w:tcPr>
          <w:p w14:paraId="064D8B92" w14:textId="77777777" w:rsidR="00EA07DD" w:rsidRPr="00EA07DD" w:rsidRDefault="00EA07DD" w:rsidP="00EA07DD">
            <w:pPr>
              <w:spacing w:line="320" w:lineRule="atLeast"/>
              <w:ind w:left="60" w:right="60"/>
              <w:rPr>
                <w:sz w:val="20"/>
                <w:szCs w:val="20"/>
              </w:rPr>
            </w:pPr>
            <w:r w:rsidRPr="00EA07DD">
              <w:rPr>
                <w:sz w:val="20"/>
                <w:szCs w:val="20"/>
              </w:rPr>
              <w:t>1</w:t>
            </w:r>
          </w:p>
        </w:tc>
        <w:tc>
          <w:tcPr>
            <w:tcW w:w="992" w:type="dxa"/>
          </w:tcPr>
          <w:p w14:paraId="67F0147D" w14:textId="45BB6FD7" w:rsidR="00EA07DD" w:rsidRPr="00EA07DD" w:rsidRDefault="00F72AA8" w:rsidP="00EA07DD">
            <w:pPr>
              <w:spacing w:line="320" w:lineRule="atLeast"/>
              <w:ind w:left="60" w:right="60"/>
              <w:jc w:val="right"/>
              <w:rPr>
                <w:sz w:val="20"/>
                <w:szCs w:val="20"/>
              </w:rPr>
            </w:pPr>
            <w:r>
              <w:rPr>
                <w:sz w:val="20"/>
                <w:szCs w:val="20"/>
              </w:rPr>
              <w:t>0,</w:t>
            </w:r>
            <w:r w:rsidR="0091349C">
              <w:rPr>
                <w:sz w:val="20"/>
                <w:szCs w:val="20"/>
              </w:rPr>
              <w:t>499</w:t>
            </w:r>
            <w:r w:rsidR="00EA07DD" w:rsidRPr="00EA07DD">
              <w:rPr>
                <w:sz w:val="20"/>
                <w:szCs w:val="20"/>
                <w:vertAlign w:val="superscript"/>
              </w:rPr>
              <w:t>a</w:t>
            </w:r>
          </w:p>
        </w:tc>
        <w:tc>
          <w:tcPr>
            <w:tcW w:w="1134" w:type="dxa"/>
          </w:tcPr>
          <w:p w14:paraId="004EDEF3" w14:textId="4496E988" w:rsidR="00EA07DD" w:rsidRPr="00EA07DD" w:rsidRDefault="00F72AA8" w:rsidP="00EA07DD">
            <w:pPr>
              <w:spacing w:line="320" w:lineRule="atLeast"/>
              <w:ind w:left="60" w:right="60"/>
              <w:jc w:val="right"/>
              <w:rPr>
                <w:sz w:val="20"/>
                <w:szCs w:val="20"/>
              </w:rPr>
            </w:pPr>
            <w:r>
              <w:rPr>
                <w:sz w:val="20"/>
                <w:szCs w:val="20"/>
              </w:rPr>
              <w:t>0,</w:t>
            </w:r>
            <w:r w:rsidR="0091349C">
              <w:rPr>
                <w:sz w:val="20"/>
                <w:szCs w:val="20"/>
              </w:rPr>
              <w:t>249</w:t>
            </w:r>
          </w:p>
        </w:tc>
        <w:tc>
          <w:tcPr>
            <w:tcW w:w="1417" w:type="dxa"/>
          </w:tcPr>
          <w:p w14:paraId="6CCBB417" w14:textId="70C7A270" w:rsidR="00EA07DD" w:rsidRPr="00EA07DD" w:rsidRDefault="00F72AA8" w:rsidP="00EA07DD">
            <w:pPr>
              <w:spacing w:line="320" w:lineRule="atLeast"/>
              <w:ind w:left="60" w:right="60"/>
              <w:jc w:val="right"/>
              <w:rPr>
                <w:sz w:val="20"/>
                <w:szCs w:val="20"/>
              </w:rPr>
            </w:pPr>
            <w:r>
              <w:rPr>
                <w:sz w:val="20"/>
                <w:szCs w:val="20"/>
              </w:rPr>
              <w:t>0,</w:t>
            </w:r>
            <w:r w:rsidR="0091349C">
              <w:rPr>
                <w:sz w:val="20"/>
                <w:szCs w:val="20"/>
              </w:rPr>
              <w:t>201</w:t>
            </w:r>
          </w:p>
        </w:tc>
        <w:tc>
          <w:tcPr>
            <w:tcW w:w="1701" w:type="dxa"/>
          </w:tcPr>
          <w:p w14:paraId="5DC8CFD0" w14:textId="1BD79891" w:rsidR="00EA07DD" w:rsidRPr="00EA07DD" w:rsidRDefault="00F72AA8" w:rsidP="00EA07DD">
            <w:pPr>
              <w:spacing w:line="320" w:lineRule="atLeast"/>
              <w:ind w:left="60" w:right="60"/>
              <w:jc w:val="right"/>
              <w:rPr>
                <w:sz w:val="20"/>
                <w:szCs w:val="20"/>
                <w:lang w:val="id-ID"/>
              </w:rPr>
            </w:pPr>
            <w:r>
              <w:rPr>
                <w:sz w:val="20"/>
                <w:szCs w:val="20"/>
              </w:rPr>
              <w:t>0,</w:t>
            </w:r>
            <w:r w:rsidR="0091349C">
              <w:rPr>
                <w:sz w:val="20"/>
                <w:szCs w:val="20"/>
              </w:rPr>
              <w:t>38372915</w:t>
            </w:r>
          </w:p>
        </w:tc>
        <w:tc>
          <w:tcPr>
            <w:tcW w:w="1701" w:type="dxa"/>
          </w:tcPr>
          <w:p w14:paraId="7BD957B8" w14:textId="7E9E2289" w:rsidR="00EA07DD" w:rsidRPr="00EA07DD" w:rsidRDefault="00EA07DD" w:rsidP="00EA07DD">
            <w:pPr>
              <w:spacing w:line="320" w:lineRule="atLeast"/>
              <w:ind w:left="60" w:right="60"/>
              <w:jc w:val="right"/>
              <w:rPr>
                <w:sz w:val="20"/>
                <w:szCs w:val="20"/>
              </w:rPr>
            </w:pPr>
            <w:r w:rsidRPr="00EA07DD">
              <w:rPr>
                <w:sz w:val="20"/>
                <w:szCs w:val="20"/>
              </w:rPr>
              <w:t>1,</w:t>
            </w:r>
            <w:r w:rsidR="0031670C">
              <w:rPr>
                <w:sz w:val="20"/>
                <w:szCs w:val="20"/>
              </w:rPr>
              <w:t>162</w:t>
            </w:r>
          </w:p>
        </w:tc>
      </w:tr>
      <w:tr w:rsidR="00EA07DD" w:rsidRPr="00EA07DD" w14:paraId="28FBC25F" w14:textId="77777777" w:rsidTr="00EA07DD">
        <w:tc>
          <w:tcPr>
            <w:tcW w:w="7933" w:type="dxa"/>
            <w:gridSpan w:val="6"/>
          </w:tcPr>
          <w:p w14:paraId="18D7C70B" w14:textId="3EBD53EF" w:rsidR="00EA07DD" w:rsidRPr="00EA07DD" w:rsidRDefault="00EA07DD" w:rsidP="00EA07DD">
            <w:pPr>
              <w:spacing w:line="320" w:lineRule="atLeast"/>
              <w:ind w:left="60" w:right="60"/>
              <w:rPr>
                <w:i/>
                <w:iCs/>
                <w:sz w:val="20"/>
                <w:szCs w:val="20"/>
                <w:lang w:val="id-ID"/>
              </w:rPr>
            </w:pPr>
            <w:r w:rsidRPr="00EA07DD">
              <w:rPr>
                <w:sz w:val="20"/>
                <w:szCs w:val="20"/>
              </w:rPr>
              <w:t xml:space="preserve">a. Predictors: (Constant), Kinerja </w:t>
            </w:r>
            <w:r w:rsidRPr="00EA07DD">
              <w:rPr>
                <w:sz w:val="20"/>
                <w:szCs w:val="20"/>
                <w:lang w:val="id-ID"/>
              </w:rPr>
              <w:t>Lingkungan</w:t>
            </w:r>
            <w:r w:rsidRPr="00EA07DD">
              <w:rPr>
                <w:sz w:val="20"/>
                <w:szCs w:val="20"/>
              </w:rPr>
              <w:t xml:space="preserve">, </w:t>
            </w:r>
            <w:r w:rsidR="00FB65EF" w:rsidRPr="00FB65EF">
              <w:rPr>
                <w:i/>
                <w:iCs/>
                <w:sz w:val="20"/>
                <w:szCs w:val="20"/>
                <w:lang w:val="id-ID"/>
              </w:rPr>
              <w:t xml:space="preserve">Green </w:t>
            </w:r>
            <w:r w:rsidR="00C80BDE">
              <w:rPr>
                <w:i/>
                <w:iCs/>
                <w:sz w:val="20"/>
                <w:szCs w:val="20"/>
                <w:lang w:val="id-ID"/>
              </w:rPr>
              <w:t>A</w:t>
            </w:r>
            <w:r w:rsidR="00FB65EF" w:rsidRPr="00FB65EF">
              <w:rPr>
                <w:i/>
                <w:iCs/>
                <w:sz w:val="20"/>
                <w:szCs w:val="20"/>
                <w:lang w:val="id-ID"/>
              </w:rPr>
              <w:t>ccounting</w:t>
            </w:r>
            <w:r w:rsidRPr="00EA07DD">
              <w:rPr>
                <w:i/>
                <w:iCs/>
                <w:sz w:val="20"/>
                <w:szCs w:val="20"/>
                <w:lang w:val="id-ID"/>
              </w:rPr>
              <w:t>, Sustainability Report</w:t>
            </w:r>
          </w:p>
        </w:tc>
      </w:tr>
      <w:tr w:rsidR="00EA07DD" w:rsidRPr="00EA07DD" w14:paraId="3EDC0F41" w14:textId="77777777" w:rsidTr="00EA07DD">
        <w:tc>
          <w:tcPr>
            <w:tcW w:w="7933" w:type="dxa"/>
            <w:gridSpan w:val="6"/>
          </w:tcPr>
          <w:p w14:paraId="5D5C7407" w14:textId="77777777" w:rsidR="00EA07DD" w:rsidRPr="00EA07DD" w:rsidRDefault="00EA07DD" w:rsidP="00EA07DD">
            <w:pPr>
              <w:spacing w:line="320" w:lineRule="atLeast"/>
              <w:ind w:left="60" w:right="60"/>
              <w:rPr>
                <w:sz w:val="20"/>
                <w:szCs w:val="20"/>
              </w:rPr>
            </w:pPr>
            <w:r w:rsidRPr="00EA07DD">
              <w:rPr>
                <w:sz w:val="20"/>
                <w:szCs w:val="20"/>
              </w:rPr>
              <w:t>b. Dependent Variable: Nilai Perusahaan</w:t>
            </w:r>
          </w:p>
        </w:tc>
      </w:tr>
    </w:tbl>
    <w:p w14:paraId="7722E7A8" w14:textId="14CFBB1F" w:rsidR="00E52BDC" w:rsidRPr="004F7CF2" w:rsidRDefault="004F7CF2" w:rsidP="004F7CF2">
      <w:pPr>
        <w:pStyle w:val="Caption"/>
        <w:jc w:val="center"/>
        <w:rPr>
          <w:b/>
          <w:bCs/>
          <w:i w:val="0"/>
          <w:iCs w:val="0"/>
          <w:color w:val="auto"/>
          <w:sz w:val="22"/>
          <w:szCs w:val="22"/>
          <w:lang w:val="en-ID"/>
        </w:rPr>
      </w:pPr>
      <w:bookmarkStart w:id="371" w:name="_Toc192033310"/>
      <w:bookmarkStart w:id="372" w:name="_Toc192033787"/>
      <w:bookmarkEnd w:id="370"/>
      <w:r w:rsidRPr="004F7CF2">
        <w:rPr>
          <w:b/>
          <w:bCs/>
          <w:i w:val="0"/>
          <w:iCs w:val="0"/>
          <w:color w:val="auto"/>
          <w:sz w:val="22"/>
          <w:szCs w:val="22"/>
        </w:rPr>
        <w:t>Tabel 4.</w:t>
      </w:r>
      <w:r w:rsidRPr="004F7CF2">
        <w:rPr>
          <w:b/>
          <w:bCs/>
          <w:i w:val="0"/>
          <w:iCs w:val="0"/>
          <w:color w:val="auto"/>
          <w:sz w:val="22"/>
          <w:szCs w:val="22"/>
        </w:rPr>
        <w:fldChar w:fldCharType="begin"/>
      </w:r>
      <w:r w:rsidRPr="004F7CF2">
        <w:rPr>
          <w:b/>
          <w:bCs/>
          <w:i w:val="0"/>
          <w:iCs w:val="0"/>
          <w:color w:val="auto"/>
          <w:sz w:val="22"/>
          <w:szCs w:val="22"/>
        </w:rPr>
        <w:instrText xml:space="preserve"> SEQ Tabel_4 \* ARABIC </w:instrText>
      </w:r>
      <w:r w:rsidRPr="004F7CF2">
        <w:rPr>
          <w:b/>
          <w:bCs/>
          <w:i w:val="0"/>
          <w:iCs w:val="0"/>
          <w:color w:val="auto"/>
          <w:sz w:val="22"/>
          <w:szCs w:val="22"/>
        </w:rPr>
        <w:fldChar w:fldCharType="separate"/>
      </w:r>
      <w:r w:rsidR="002B24E8">
        <w:rPr>
          <w:b/>
          <w:bCs/>
          <w:i w:val="0"/>
          <w:iCs w:val="0"/>
          <w:noProof/>
          <w:color w:val="auto"/>
          <w:sz w:val="22"/>
          <w:szCs w:val="22"/>
        </w:rPr>
        <w:t>6</w:t>
      </w:r>
      <w:r w:rsidRPr="004F7CF2">
        <w:rPr>
          <w:b/>
          <w:bCs/>
          <w:i w:val="0"/>
          <w:iCs w:val="0"/>
          <w:color w:val="auto"/>
          <w:sz w:val="22"/>
          <w:szCs w:val="22"/>
        </w:rPr>
        <w:fldChar w:fldCharType="end"/>
      </w:r>
      <w:r w:rsidR="00EA07DD" w:rsidRPr="004F7CF2">
        <w:rPr>
          <w:b/>
          <w:bCs/>
          <w:i w:val="0"/>
          <w:iCs w:val="0"/>
          <w:color w:val="auto"/>
          <w:sz w:val="22"/>
          <w:szCs w:val="22"/>
        </w:rPr>
        <w:t xml:space="preserve"> Uji Autokorelasi</w:t>
      </w:r>
      <w:bookmarkEnd w:id="371"/>
      <w:bookmarkEnd w:id="372"/>
    </w:p>
    <w:p w14:paraId="6F1F0832" w14:textId="6AF39C35" w:rsidR="00EF2A06" w:rsidRPr="004F7CF2" w:rsidRDefault="00EF2A06" w:rsidP="00EF2A06">
      <w:pPr>
        <w:rPr>
          <w:i/>
          <w:iCs/>
          <w:sz w:val="20"/>
          <w:szCs w:val="20"/>
          <w:lang w:val="en-ID" w:bidi="ar-SA"/>
        </w:rPr>
      </w:pPr>
      <w:r w:rsidRPr="004F7CF2">
        <w:rPr>
          <w:i/>
          <w:iCs/>
          <w:sz w:val="20"/>
          <w:szCs w:val="20"/>
          <w:lang w:val="en-ID" w:bidi="ar-SA"/>
        </w:rPr>
        <w:t>Sumber: Data Diolah Penelti, 2025</w:t>
      </w:r>
    </w:p>
    <w:p w14:paraId="2FB615A0" w14:textId="3AA2C31D" w:rsidR="002114AA" w:rsidRDefault="00110B12" w:rsidP="00702B74">
      <w:pPr>
        <w:ind w:firstLine="720"/>
        <w:rPr>
          <w:lang w:val="en-ID" w:bidi="ar-SA"/>
        </w:rPr>
      </w:pPr>
      <w:r>
        <w:rPr>
          <w:lang w:val="en-ID" w:bidi="ar-SA"/>
        </w:rPr>
        <w:lastRenderedPageBreak/>
        <w:t>Berdasarkan tabel 4.6 diatas dapat diketahui</w:t>
      </w:r>
      <w:r w:rsidR="00EF2A06">
        <w:rPr>
          <w:lang w:val="en-ID" w:bidi="ar-SA"/>
        </w:rPr>
        <w:t xml:space="preserve"> besaran nilai </w:t>
      </w:r>
      <w:r w:rsidR="00EF2A06">
        <w:rPr>
          <w:i/>
          <w:iCs/>
          <w:lang w:val="en-ID" w:bidi="ar-SA"/>
        </w:rPr>
        <w:t xml:space="preserve">Durbin-Watson </w:t>
      </w:r>
      <w:r w:rsidR="00EF2A06">
        <w:rPr>
          <w:lang w:val="en-ID" w:bidi="ar-SA"/>
        </w:rPr>
        <w:t>(DW) yang diperoleh sebesar</w:t>
      </w:r>
      <w:r w:rsidR="00FF3730">
        <w:rPr>
          <w:lang w:val="en-ID" w:bidi="ar-SA"/>
        </w:rPr>
        <w:t xml:space="preserve"> 1,1</w:t>
      </w:r>
      <w:r w:rsidR="0031670C">
        <w:rPr>
          <w:lang w:val="en-ID" w:bidi="ar-SA"/>
        </w:rPr>
        <w:t>62</w:t>
      </w:r>
      <w:r w:rsidR="00FF3730">
        <w:rPr>
          <w:lang w:val="en-ID" w:bidi="ar-SA"/>
        </w:rPr>
        <w:t xml:space="preserve">. Karena nilai </w:t>
      </w:r>
      <w:r w:rsidR="00AA2657">
        <w:rPr>
          <w:lang w:val="en-ID" w:bidi="ar-SA"/>
        </w:rPr>
        <w:t>ini berada dalam rentang -2 hingga 2, penulis menyimpulkan bahwa model regresi tidak mengalami masalah autokorelasi.</w:t>
      </w:r>
    </w:p>
    <w:p w14:paraId="014E5ABD" w14:textId="7D7676B7" w:rsidR="00702B74" w:rsidRPr="00702B74" w:rsidRDefault="00702B74" w:rsidP="00702B74">
      <w:pPr>
        <w:pStyle w:val="Heading3"/>
        <w:rPr>
          <w:b/>
          <w:bCs/>
          <w:lang w:val="en-ID" w:bidi="ar-SA"/>
        </w:rPr>
      </w:pPr>
      <w:bookmarkStart w:id="373" w:name="_Toc192029649"/>
      <w:bookmarkStart w:id="374" w:name="_Toc199763868"/>
      <w:r w:rsidRPr="00702B74">
        <w:rPr>
          <w:b/>
          <w:bCs/>
          <w:lang w:val="en-ID" w:bidi="ar-SA"/>
        </w:rPr>
        <w:t>4.2.3 Uji Kelayakan Model (Uji F)</w:t>
      </w:r>
      <w:bookmarkEnd w:id="373"/>
      <w:bookmarkEnd w:id="374"/>
    </w:p>
    <w:p w14:paraId="43B60C35" w14:textId="77777777" w:rsidR="00357F51" w:rsidRPr="00357F51" w:rsidRDefault="00357F51" w:rsidP="00357F51">
      <w:pPr>
        <w:ind w:firstLine="720"/>
        <w:rPr>
          <w:lang w:val="id-ID" w:bidi="ar-SA"/>
        </w:rPr>
      </w:pPr>
      <w:r w:rsidRPr="00357F51">
        <w:rPr>
          <w:lang w:val="id-ID" w:bidi="ar-SA"/>
        </w:rPr>
        <w:t xml:space="preserve">Uji F digunakan untuk menilai signifikansi model regresi dan kesesuaian antara variabel dependen dan independen. Kriteria pengujiannya adalah jika nilai signfikansi di bawah 0,05, maka model regresi dinyatakan layak, sebaliknya jika signifikansi melebihi 0,05, model tersebut tidak dapat digunakan. </w:t>
      </w:r>
    </w:p>
    <w:p w14:paraId="2730E64D" w14:textId="50766CB9" w:rsidR="006B1B4C" w:rsidRPr="004F7CF2" w:rsidRDefault="004F7CF2" w:rsidP="004F7CF2">
      <w:pPr>
        <w:pStyle w:val="Caption"/>
        <w:jc w:val="center"/>
        <w:rPr>
          <w:b/>
          <w:bCs/>
          <w:i w:val="0"/>
          <w:iCs w:val="0"/>
          <w:color w:val="auto"/>
          <w:sz w:val="22"/>
          <w:szCs w:val="22"/>
          <w:lang w:val="en-ID"/>
        </w:rPr>
      </w:pPr>
      <w:bookmarkStart w:id="375" w:name="_Toc192033311"/>
      <w:bookmarkStart w:id="376" w:name="_Toc192033788"/>
      <w:r w:rsidRPr="004F7CF2">
        <w:rPr>
          <w:b/>
          <w:bCs/>
          <w:i w:val="0"/>
          <w:iCs w:val="0"/>
          <w:color w:val="auto"/>
          <w:sz w:val="22"/>
          <w:szCs w:val="22"/>
        </w:rPr>
        <w:t>Tabel 4.</w:t>
      </w:r>
      <w:r w:rsidRPr="004F7CF2">
        <w:rPr>
          <w:b/>
          <w:bCs/>
          <w:i w:val="0"/>
          <w:iCs w:val="0"/>
          <w:color w:val="auto"/>
          <w:sz w:val="22"/>
          <w:szCs w:val="22"/>
        </w:rPr>
        <w:fldChar w:fldCharType="begin"/>
      </w:r>
      <w:r w:rsidRPr="004F7CF2">
        <w:rPr>
          <w:b/>
          <w:bCs/>
          <w:i w:val="0"/>
          <w:iCs w:val="0"/>
          <w:color w:val="auto"/>
          <w:sz w:val="22"/>
          <w:szCs w:val="22"/>
        </w:rPr>
        <w:instrText xml:space="preserve"> SEQ Tabel_4 \* ARABIC </w:instrText>
      </w:r>
      <w:r w:rsidRPr="004F7CF2">
        <w:rPr>
          <w:b/>
          <w:bCs/>
          <w:i w:val="0"/>
          <w:iCs w:val="0"/>
          <w:color w:val="auto"/>
          <w:sz w:val="22"/>
          <w:szCs w:val="22"/>
        </w:rPr>
        <w:fldChar w:fldCharType="separate"/>
      </w:r>
      <w:r w:rsidR="002B24E8">
        <w:rPr>
          <w:b/>
          <w:bCs/>
          <w:i w:val="0"/>
          <w:iCs w:val="0"/>
          <w:noProof/>
          <w:color w:val="auto"/>
          <w:sz w:val="22"/>
          <w:szCs w:val="22"/>
        </w:rPr>
        <w:t>7</w:t>
      </w:r>
      <w:r w:rsidRPr="004F7CF2">
        <w:rPr>
          <w:b/>
          <w:bCs/>
          <w:i w:val="0"/>
          <w:iCs w:val="0"/>
          <w:color w:val="auto"/>
          <w:sz w:val="22"/>
          <w:szCs w:val="22"/>
        </w:rPr>
        <w:fldChar w:fldCharType="end"/>
      </w:r>
      <w:r w:rsidRPr="004F7CF2">
        <w:rPr>
          <w:b/>
          <w:bCs/>
          <w:i w:val="0"/>
          <w:iCs w:val="0"/>
          <w:color w:val="auto"/>
          <w:sz w:val="22"/>
          <w:szCs w:val="22"/>
        </w:rPr>
        <w:t xml:space="preserve"> </w:t>
      </w:r>
      <w:r w:rsidR="006B1B4C" w:rsidRPr="004F7CF2">
        <w:rPr>
          <w:b/>
          <w:bCs/>
          <w:i w:val="0"/>
          <w:iCs w:val="0"/>
          <w:color w:val="auto"/>
          <w:sz w:val="22"/>
          <w:szCs w:val="22"/>
        </w:rPr>
        <w:t>Uji</w:t>
      </w:r>
      <w:r w:rsidR="00E50CA3">
        <w:rPr>
          <w:b/>
          <w:bCs/>
          <w:i w:val="0"/>
          <w:iCs w:val="0"/>
          <w:color w:val="auto"/>
          <w:sz w:val="22"/>
          <w:szCs w:val="22"/>
        </w:rPr>
        <w:t xml:space="preserve"> Kelayakan Model (Uji</w:t>
      </w:r>
      <w:r w:rsidR="006B1B4C" w:rsidRPr="004F7CF2">
        <w:rPr>
          <w:b/>
          <w:bCs/>
          <w:i w:val="0"/>
          <w:iCs w:val="0"/>
          <w:color w:val="auto"/>
          <w:sz w:val="22"/>
          <w:szCs w:val="22"/>
        </w:rPr>
        <w:t xml:space="preserve"> F</w:t>
      </w:r>
      <w:bookmarkEnd w:id="375"/>
      <w:bookmarkEnd w:id="376"/>
      <w:r w:rsidR="00E50CA3">
        <w:rPr>
          <w:b/>
          <w:bCs/>
          <w:i w:val="0"/>
          <w:iCs w:val="0"/>
          <w:color w:val="auto"/>
          <w:sz w:val="22"/>
          <w:szCs w:val="22"/>
        </w:rPr>
        <w:t>)</w:t>
      </w:r>
    </w:p>
    <w:tbl>
      <w:tblPr>
        <w:tblStyle w:val="TableGrid"/>
        <w:tblW w:w="7867" w:type="dxa"/>
        <w:jc w:val="center"/>
        <w:tblLayout w:type="fixed"/>
        <w:tblLook w:val="04A0" w:firstRow="1" w:lastRow="0" w:firstColumn="1" w:lastColumn="0" w:noHBand="0" w:noVBand="1"/>
      </w:tblPr>
      <w:tblGrid>
        <w:gridCol w:w="1389"/>
        <w:gridCol w:w="1324"/>
        <w:gridCol w:w="1159"/>
        <w:gridCol w:w="1446"/>
        <w:gridCol w:w="1191"/>
        <w:gridCol w:w="1358"/>
      </w:tblGrid>
      <w:tr w:rsidR="00691A2D" w:rsidRPr="008E194C" w14:paraId="1042DC35" w14:textId="77777777" w:rsidTr="00B37BCB">
        <w:trPr>
          <w:jc w:val="center"/>
        </w:trPr>
        <w:tc>
          <w:tcPr>
            <w:tcW w:w="7867" w:type="dxa"/>
            <w:gridSpan w:val="6"/>
            <w:vAlign w:val="center"/>
          </w:tcPr>
          <w:p w14:paraId="43AAF341" w14:textId="77777777" w:rsidR="00691A2D" w:rsidRPr="008E194C" w:rsidRDefault="00691A2D" w:rsidP="00AF0416">
            <w:pPr>
              <w:spacing w:line="240" w:lineRule="auto"/>
              <w:jc w:val="center"/>
              <w:rPr>
                <w:b/>
                <w:bCs/>
                <w:sz w:val="20"/>
                <w:szCs w:val="20"/>
              </w:rPr>
            </w:pPr>
            <w:bookmarkStart w:id="377" w:name="_Hlk187425543"/>
            <w:r w:rsidRPr="008E194C">
              <w:rPr>
                <w:b/>
                <w:bCs/>
                <w:sz w:val="20"/>
                <w:szCs w:val="20"/>
              </w:rPr>
              <w:t>ANOVA</w:t>
            </w:r>
            <w:r w:rsidRPr="008E194C">
              <w:rPr>
                <w:b/>
                <w:bCs/>
                <w:sz w:val="20"/>
                <w:szCs w:val="20"/>
                <w:vertAlign w:val="superscript"/>
              </w:rPr>
              <w:t>a</w:t>
            </w:r>
          </w:p>
        </w:tc>
      </w:tr>
      <w:tr w:rsidR="00691A2D" w:rsidRPr="008E194C" w14:paraId="5ADFAC77" w14:textId="77777777" w:rsidTr="00B37BCB">
        <w:trPr>
          <w:jc w:val="center"/>
        </w:trPr>
        <w:tc>
          <w:tcPr>
            <w:tcW w:w="1389" w:type="dxa"/>
            <w:vAlign w:val="center"/>
          </w:tcPr>
          <w:p w14:paraId="70069DB1" w14:textId="77777777" w:rsidR="00691A2D" w:rsidRPr="008E194C" w:rsidRDefault="00691A2D" w:rsidP="00AF0416">
            <w:pPr>
              <w:spacing w:line="240" w:lineRule="auto"/>
              <w:jc w:val="center"/>
              <w:rPr>
                <w:b/>
                <w:bCs/>
                <w:sz w:val="20"/>
                <w:szCs w:val="20"/>
              </w:rPr>
            </w:pPr>
            <w:r w:rsidRPr="008E194C">
              <w:rPr>
                <w:b/>
                <w:bCs/>
                <w:sz w:val="20"/>
                <w:szCs w:val="20"/>
              </w:rPr>
              <w:t>Model</w:t>
            </w:r>
          </w:p>
        </w:tc>
        <w:tc>
          <w:tcPr>
            <w:tcW w:w="1324" w:type="dxa"/>
            <w:vAlign w:val="center"/>
          </w:tcPr>
          <w:p w14:paraId="48DC713B" w14:textId="77777777" w:rsidR="00691A2D" w:rsidRPr="008E194C" w:rsidRDefault="00691A2D" w:rsidP="00AF0416">
            <w:pPr>
              <w:spacing w:line="240" w:lineRule="auto"/>
              <w:jc w:val="center"/>
              <w:rPr>
                <w:b/>
                <w:bCs/>
                <w:sz w:val="20"/>
                <w:szCs w:val="20"/>
              </w:rPr>
            </w:pPr>
            <w:r w:rsidRPr="008E194C">
              <w:rPr>
                <w:b/>
                <w:bCs/>
                <w:sz w:val="20"/>
                <w:szCs w:val="20"/>
              </w:rPr>
              <w:t>Sum of Squares</w:t>
            </w:r>
          </w:p>
        </w:tc>
        <w:tc>
          <w:tcPr>
            <w:tcW w:w="1159" w:type="dxa"/>
            <w:vAlign w:val="center"/>
          </w:tcPr>
          <w:p w14:paraId="4BF0CDDB" w14:textId="77777777" w:rsidR="00691A2D" w:rsidRPr="008E194C" w:rsidRDefault="00691A2D" w:rsidP="00AF0416">
            <w:pPr>
              <w:spacing w:line="240" w:lineRule="auto"/>
              <w:jc w:val="center"/>
              <w:rPr>
                <w:b/>
                <w:bCs/>
                <w:sz w:val="20"/>
                <w:szCs w:val="20"/>
              </w:rPr>
            </w:pPr>
            <w:r w:rsidRPr="008E194C">
              <w:rPr>
                <w:b/>
                <w:bCs/>
                <w:sz w:val="20"/>
                <w:szCs w:val="20"/>
              </w:rPr>
              <w:t>df</w:t>
            </w:r>
          </w:p>
        </w:tc>
        <w:tc>
          <w:tcPr>
            <w:tcW w:w="1446" w:type="dxa"/>
            <w:vAlign w:val="center"/>
          </w:tcPr>
          <w:p w14:paraId="70163A33" w14:textId="77777777" w:rsidR="00691A2D" w:rsidRPr="008E194C" w:rsidRDefault="00691A2D" w:rsidP="00AF0416">
            <w:pPr>
              <w:spacing w:line="240" w:lineRule="auto"/>
              <w:jc w:val="center"/>
              <w:rPr>
                <w:b/>
                <w:bCs/>
                <w:sz w:val="20"/>
                <w:szCs w:val="20"/>
              </w:rPr>
            </w:pPr>
            <w:r w:rsidRPr="008E194C">
              <w:rPr>
                <w:b/>
                <w:bCs/>
                <w:sz w:val="20"/>
                <w:szCs w:val="20"/>
              </w:rPr>
              <w:t>Mean Square</w:t>
            </w:r>
          </w:p>
        </w:tc>
        <w:tc>
          <w:tcPr>
            <w:tcW w:w="1191" w:type="dxa"/>
            <w:vAlign w:val="center"/>
          </w:tcPr>
          <w:p w14:paraId="1FC3A918" w14:textId="77777777" w:rsidR="00691A2D" w:rsidRPr="008E194C" w:rsidRDefault="00691A2D" w:rsidP="00AF0416">
            <w:pPr>
              <w:spacing w:line="240" w:lineRule="auto"/>
              <w:jc w:val="center"/>
              <w:rPr>
                <w:b/>
                <w:bCs/>
                <w:sz w:val="20"/>
                <w:szCs w:val="20"/>
              </w:rPr>
            </w:pPr>
            <w:r w:rsidRPr="008E194C">
              <w:rPr>
                <w:b/>
                <w:bCs/>
                <w:sz w:val="20"/>
                <w:szCs w:val="20"/>
              </w:rPr>
              <w:t>F</w:t>
            </w:r>
          </w:p>
        </w:tc>
        <w:tc>
          <w:tcPr>
            <w:tcW w:w="1358" w:type="dxa"/>
            <w:vAlign w:val="center"/>
          </w:tcPr>
          <w:p w14:paraId="303ACD38" w14:textId="77777777" w:rsidR="00691A2D" w:rsidRPr="008E194C" w:rsidRDefault="00691A2D" w:rsidP="002265B3">
            <w:pPr>
              <w:spacing w:line="240" w:lineRule="auto"/>
              <w:jc w:val="center"/>
              <w:rPr>
                <w:b/>
                <w:bCs/>
                <w:sz w:val="20"/>
                <w:szCs w:val="20"/>
              </w:rPr>
            </w:pPr>
            <w:r w:rsidRPr="008E194C">
              <w:rPr>
                <w:b/>
                <w:bCs/>
                <w:sz w:val="20"/>
                <w:szCs w:val="20"/>
              </w:rPr>
              <w:t>Sig.</w:t>
            </w:r>
          </w:p>
        </w:tc>
      </w:tr>
      <w:tr w:rsidR="00691A2D" w:rsidRPr="008E194C" w14:paraId="08901D43" w14:textId="77777777" w:rsidTr="00B37BCB">
        <w:trPr>
          <w:jc w:val="center"/>
        </w:trPr>
        <w:tc>
          <w:tcPr>
            <w:tcW w:w="1389" w:type="dxa"/>
          </w:tcPr>
          <w:p w14:paraId="51E84A3D" w14:textId="77777777" w:rsidR="00691A2D" w:rsidRPr="008E194C" w:rsidRDefault="00691A2D" w:rsidP="00AF0416">
            <w:pPr>
              <w:spacing w:line="240" w:lineRule="auto"/>
              <w:rPr>
                <w:sz w:val="20"/>
                <w:szCs w:val="20"/>
              </w:rPr>
            </w:pPr>
            <w:r w:rsidRPr="008E194C">
              <w:rPr>
                <w:sz w:val="20"/>
                <w:szCs w:val="20"/>
              </w:rPr>
              <w:t>Regression</w:t>
            </w:r>
          </w:p>
        </w:tc>
        <w:tc>
          <w:tcPr>
            <w:tcW w:w="1324" w:type="dxa"/>
            <w:vAlign w:val="center"/>
          </w:tcPr>
          <w:p w14:paraId="5774ED69" w14:textId="4640F880" w:rsidR="00916053" w:rsidRPr="008E194C" w:rsidRDefault="00916053" w:rsidP="00AC0EBA">
            <w:pPr>
              <w:spacing w:line="240" w:lineRule="auto"/>
              <w:jc w:val="right"/>
              <w:rPr>
                <w:sz w:val="20"/>
                <w:szCs w:val="20"/>
              </w:rPr>
            </w:pPr>
            <w:r>
              <w:rPr>
                <w:sz w:val="20"/>
                <w:szCs w:val="20"/>
              </w:rPr>
              <w:t>2</w:t>
            </w:r>
            <w:r w:rsidR="0084325E">
              <w:rPr>
                <w:sz w:val="20"/>
                <w:szCs w:val="20"/>
              </w:rPr>
              <w:t>,293</w:t>
            </w:r>
          </w:p>
        </w:tc>
        <w:tc>
          <w:tcPr>
            <w:tcW w:w="1159" w:type="dxa"/>
            <w:vAlign w:val="center"/>
          </w:tcPr>
          <w:p w14:paraId="3BC4BA86" w14:textId="77777777" w:rsidR="00691A2D" w:rsidRPr="008E194C" w:rsidRDefault="00691A2D" w:rsidP="00AC0EBA">
            <w:pPr>
              <w:spacing w:line="240" w:lineRule="auto"/>
              <w:jc w:val="right"/>
              <w:rPr>
                <w:sz w:val="20"/>
                <w:szCs w:val="20"/>
              </w:rPr>
            </w:pPr>
            <w:r w:rsidRPr="008E194C">
              <w:rPr>
                <w:sz w:val="20"/>
                <w:szCs w:val="20"/>
              </w:rPr>
              <w:t>3</w:t>
            </w:r>
          </w:p>
        </w:tc>
        <w:tc>
          <w:tcPr>
            <w:tcW w:w="1446" w:type="dxa"/>
            <w:vAlign w:val="center"/>
          </w:tcPr>
          <w:p w14:paraId="0534774E" w14:textId="36CDB5AE" w:rsidR="00691A2D" w:rsidRPr="008E194C" w:rsidRDefault="0084325E" w:rsidP="00AC0EBA">
            <w:pPr>
              <w:spacing w:line="240" w:lineRule="auto"/>
              <w:jc w:val="right"/>
              <w:rPr>
                <w:sz w:val="20"/>
                <w:szCs w:val="20"/>
              </w:rPr>
            </w:pPr>
            <w:r>
              <w:rPr>
                <w:sz w:val="20"/>
                <w:szCs w:val="20"/>
              </w:rPr>
              <w:t>0,764</w:t>
            </w:r>
          </w:p>
        </w:tc>
        <w:tc>
          <w:tcPr>
            <w:tcW w:w="1191" w:type="dxa"/>
            <w:vAlign w:val="center"/>
          </w:tcPr>
          <w:p w14:paraId="48D1AFE5" w14:textId="6D143467" w:rsidR="00691A2D" w:rsidRPr="008E194C" w:rsidRDefault="0084325E" w:rsidP="00AC0EBA">
            <w:pPr>
              <w:spacing w:line="240" w:lineRule="auto"/>
              <w:jc w:val="right"/>
              <w:rPr>
                <w:sz w:val="20"/>
                <w:szCs w:val="20"/>
              </w:rPr>
            </w:pPr>
            <w:r>
              <w:rPr>
                <w:sz w:val="20"/>
                <w:szCs w:val="20"/>
              </w:rPr>
              <w:t>5,191</w:t>
            </w:r>
          </w:p>
        </w:tc>
        <w:tc>
          <w:tcPr>
            <w:tcW w:w="1358" w:type="dxa"/>
            <w:vAlign w:val="center"/>
          </w:tcPr>
          <w:p w14:paraId="2F55C5C0" w14:textId="369F8CC8" w:rsidR="00691A2D" w:rsidRPr="008E194C" w:rsidRDefault="00ED46F6" w:rsidP="00AC0EBA">
            <w:pPr>
              <w:spacing w:line="240" w:lineRule="auto"/>
              <w:jc w:val="right"/>
              <w:rPr>
                <w:sz w:val="20"/>
                <w:szCs w:val="20"/>
                <w:vertAlign w:val="superscript"/>
              </w:rPr>
            </w:pPr>
            <w:r>
              <w:rPr>
                <w:sz w:val="20"/>
                <w:szCs w:val="20"/>
              </w:rPr>
              <w:t>0,</w:t>
            </w:r>
            <w:r w:rsidR="00691A2D" w:rsidRPr="008E194C">
              <w:rPr>
                <w:sz w:val="20"/>
                <w:szCs w:val="20"/>
              </w:rPr>
              <w:t>00</w:t>
            </w:r>
            <w:r w:rsidR="0084325E">
              <w:rPr>
                <w:sz w:val="20"/>
                <w:szCs w:val="20"/>
              </w:rPr>
              <w:t>4</w:t>
            </w:r>
            <w:r w:rsidR="00691A2D" w:rsidRPr="008E194C">
              <w:rPr>
                <w:sz w:val="20"/>
                <w:szCs w:val="20"/>
                <w:vertAlign w:val="superscript"/>
              </w:rPr>
              <w:t>b</w:t>
            </w:r>
          </w:p>
        </w:tc>
      </w:tr>
      <w:tr w:rsidR="00691A2D" w:rsidRPr="008E194C" w14:paraId="4FBFC665" w14:textId="77777777" w:rsidTr="00B37BCB">
        <w:trPr>
          <w:jc w:val="center"/>
        </w:trPr>
        <w:tc>
          <w:tcPr>
            <w:tcW w:w="1389" w:type="dxa"/>
          </w:tcPr>
          <w:p w14:paraId="1BBF43E5" w14:textId="77777777" w:rsidR="00691A2D" w:rsidRPr="008E194C" w:rsidRDefault="00691A2D" w:rsidP="00AF0416">
            <w:pPr>
              <w:spacing w:line="240" w:lineRule="auto"/>
              <w:rPr>
                <w:sz w:val="20"/>
                <w:szCs w:val="20"/>
              </w:rPr>
            </w:pPr>
            <w:r w:rsidRPr="008E194C">
              <w:rPr>
                <w:sz w:val="20"/>
                <w:szCs w:val="20"/>
              </w:rPr>
              <w:t>Residual</w:t>
            </w:r>
          </w:p>
        </w:tc>
        <w:tc>
          <w:tcPr>
            <w:tcW w:w="1324" w:type="dxa"/>
            <w:vAlign w:val="center"/>
          </w:tcPr>
          <w:p w14:paraId="139C76A5" w14:textId="479427D0" w:rsidR="00691A2D" w:rsidRPr="008E194C" w:rsidRDefault="0084325E" w:rsidP="00AC0EBA">
            <w:pPr>
              <w:spacing w:line="240" w:lineRule="auto"/>
              <w:jc w:val="right"/>
              <w:rPr>
                <w:sz w:val="20"/>
                <w:szCs w:val="20"/>
              </w:rPr>
            </w:pPr>
            <w:r>
              <w:rPr>
                <w:sz w:val="20"/>
                <w:szCs w:val="20"/>
              </w:rPr>
              <w:t>6,921</w:t>
            </w:r>
          </w:p>
        </w:tc>
        <w:tc>
          <w:tcPr>
            <w:tcW w:w="1159" w:type="dxa"/>
            <w:vAlign w:val="center"/>
          </w:tcPr>
          <w:p w14:paraId="7480523C" w14:textId="1E980ECE" w:rsidR="00691A2D" w:rsidRPr="008E194C" w:rsidRDefault="0084325E" w:rsidP="00AC0EBA">
            <w:pPr>
              <w:spacing w:line="240" w:lineRule="auto"/>
              <w:jc w:val="right"/>
              <w:rPr>
                <w:sz w:val="20"/>
                <w:szCs w:val="20"/>
              </w:rPr>
            </w:pPr>
            <w:r>
              <w:rPr>
                <w:sz w:val="20"/>
                <w:szCs w:val="20"/>
              </w:rPr>
              <w:t>47</w:t>
            </w:r>
          </w:p>
        </w:tc>
        <w:tc>
          <w:tcPr>
            <w:tcW w:w="1446" w:type="dxa"/>
            <w:vAlign w:val="center"/>
          </w:tcPr>
          <w:p w14:paraId="79DFADC5" w14:textId="2238E8A4" w:rsidR="00691A2D" w:rsidRPr="008E194C" w:rsidRDefault="0084325E" w:rsidP="00AC0EBA">
            <w:pPr>
              <w:spacing w:line="240" w:lineRule="auto"/>
              <w:jc w:val="right"/>
              <w:rPr>
                <w:sz w:val="20"/>
                <w:szCs w:val="20"/>
              </w:rPr>
            </w:pPr>
            <w:r>
              <w:rPr>
                <w:sz w:val="20"/>
                <w:szCs w:val="20"/>
              </w:rPr>
              <w:t>0,147</w:t>
            </w:r>
          </w:p>
        </w:tc>
        <w:tc>
          <w:tcPr>
            <w:tcW w:w="1191" w:type="dxa"/>
            <w:vAlign w:val="center"/>
          </w:tcPr>
          <w:p w14:paraId="151A6704" w14:textId="77777777" w:rsidR="00691A2D" w:rsidRPr="008E194C" w:rsidRDefault="00691A2D" w:rsidP="00AC0EBA">
            <w:pPr>
              <w:spacing w:line="240" w:lineRule="auto"/>
              <w:jc w:val="right"/>
              <w:rPr>
                <w:sz w:val="20"/>
                <w:szCs w:val="20"/>
              </w:rPr>
            </w:pPr>
          </w:p>
        </w:tc>
        <w:tc>
          <w:tcPr>
            <w:tcW w:w="1358" w:type="dxa"/>
            <w:vAlign w:val="center"/>
          </w:tcPr>
          <w:p w14:paraId="30EEAF17" w14:textId="77777777" w:rsidR="00691A2D" w:rsidRPr="008E194C" w:rsidRDefault="00691A2D" w:rsidP="00AC0EBA">
            <w:pPr>
              <w:spacing w:line="240" w:lineRule="auto"/>
              <w:jc w:val="right"/>
              <w:rPr>
                <w:sz w:val="20"/>
                <w:szCs w:val="20"/>
              </w:rPr>
            </w:pPr>
          </w:p>
        </w:tc>
      </w:tr>
      <w:tr w:rsidR="00691A2D" w:rsidRPr="008E194C" w14:paraId="284954F6" w14:textId="77777777" w:rsidTr="00B37BCB">
        <w:trPr>
          <w:jc w:val="center"/>
        </w:trPr>
        <w:tc>
          <w:tcPr>
            <w:tcW w:w="1389" w:type="dxa"/>
          </w:tcPr>
          <w:p w14:paraId="0B2ADDA5" w14:textId="77777777" w:rsidR="00691A2D" w:rsidRPr="008E194C" w:rsidRDefault="00691A2D" w:rsidP="00AF0416">
            <w:pPr>
              <w:spacing w:line="240" w:lineRule="auto"/>
              <w:rPr>
                <w:sz w:val="20"/>
                <w:szCs w:val="20"/>
              </w:rPr>
            </w:pPr>
            <w:r w:rsidRPr="008E194C">
              <w:rPr>
                <w:sz w:val="20"/>
                <w:szCs w:val="20"/>
              </w:rPr>
              <w:t>Total</w:t>
            </w:r>
          </w:p>
        </w:tc>
        <w:tc>
          <w:tcPr>
            <w:tcW w:w="1324" w:type="dxa"/>
            <w:vAlign w:val="center"/>
          </w:tcPr>
          <w:p w14:paraId="0685CB53" w14:textId="2D5FA5B6" w:rsidR="00691A2D" w:rsidRPr="008E194C" w:rsidRDefault="0084325E" w:rsidP="00AC0EBA">
            <w:pPr>
              <w:spacing w:line="240" w:lineRule="auto"/>
              <w:jc w:val="right"/>
              <w:rPr>
                <w:sz w:val="20"/>
                <w:szCs w:val="20"/>
              </w:rPr>
            </w:pPr>
            <w:r>
              <w:rPr>
                <w:sz w:val="20"/>
                <w:szCs w:val="20"/>
              </w:rPr>
              <w:t>9,214</w:t>
            </w:r>
          </w:p>
        </w:tc>
        <w:tc>
          <w:tcPr>
            <w:tcW w:w="1159" w:type="dxa"/>
            <w:vAlign w:val="center"/>
          </w:tcPr>
          <w:p w14:paraId="55D5F476" w14:textId="713A2187" w:rsidR="00691A2D" w:rsidRPr="008E194C" w:rsidRDefault="0084325E" w:rsidP="00AC0EBA">
            <w:pPr>
              <w:spacing w:line="240" w:lineRule="auto"/>
              <w:jc w:val="right"/>
              <w:rPr>
                <w:sz w:val="20"/>
                <w:szCs w:val="20"/>
              </w:rPr>
            </w:pPr>
            <w:r>
              <w:rPr>
                <w:sz w:val="20"/>
                <w:szCs w:val="20"/>
              </w:rPr>
              <w:t>50</w:t>
            </w:r>
          </w:p>
        </w:tc>
        <w:tc>
          <w:tcPr>
            <w:tcW w:w="1446" w:type="dxa"/>
            <w:vAlign w:val="center"/>
          </w:tcPr>
          <w:p w14:paraId="0C102D62" w14:textId="77777777" w:rsidR="00691A2D" w:rsidRPr="008E194C" w:rsidRDefault="00691A2D" w:rsidP="00AC0EBA">
            <w:pPr>
              <w:spacing w:line="240" w:lineRule="auto"/>
              <w:jc w:val="right"/>
              <w:rPr>
                <w:sz w:val="20"/>
                <w:szCs w:val="20"/>
              </w:rPr>
            </w:pPr>
          </w:p>
        </w:tc>
        <w:tc>
          <w:tcPr>
            <w:tcW w:w="1191" w:type="dxa"/>
            <w:vAlign w:val="center"/>
          </w:tcPr>
          <w:p w14:paraId="63A9CC43" w14:textId="77777777" w:rsidR="00691A2D" w:rsidRPr="008E194C" w:rsidRDefault="00691A2D" w:rsidP="00AC0EBA">
            <w:pPr>
              <w:spacing w:line="240" w:lineRule="auto"/>
              <w:jc w:val="right"/>
              <w:rPr>
                <w:sz w:val="20"/>
                <w:szCs w:val="20"/>
              </w:rPr>
            </w:pPr>
          </w:p>
        </w:tc>
        <w:tc>
          <w:tcPr>
            <w:tcW w:w="1358" w:type="dxa"/>
            <w:vAlign w:val="center"/>
          </w:tcPr>
          <w:p w14:paraId="040E0102" w14:textId="77777777" w:rsidR="00691A2D" w:rsidRPr="008E194C" w:rsidRDefault="00691A2D" w:rsidP="00AC0EBA">
            <w:pPr>
              <w:spacing w:line="240" w:lineRule="auto"/>
              <w:jc w:val="right"/>
              <w:rPr>
                <w:sz w:val="20"/>
                <w:szCs w:val="20"/>
              </w:rPr>
            </w:pPr>
          </w:p>
        </w:tc>
      </w:tr>
    </w:tbl>
    <w:bookmarkEnd w:id="377"/>
    <w:p w14:paraId="0A61BB48" w14:textId="4426663F" w:rsidR="00A87A3D" w:rsidRPr="004F7CF2" w:rsidRDefault="00B37BCB" w:rsidP="00A87A3D">
      <w:pPr>
        <w:rPr>
          <w:i/>
          <w:iCs/>
          <w:sz w:val="20"/>
          <w:szCs w:val="20"/>
          <w:lang w:val="en-ID" w:bidi="ar-SA"/>
        </w:rPr>
      </w:pPr>
      <w:r w:rsidRPr="004F7CF2">
        <w:rPr>
          <w:i/>
          <w:iCs/>
          <w:sz w:val="20"/>
          <w:szCs w:val="20"/>
          <w:lang w:val="en-ID" w:bidi="ar-SA"/>
        </w:rPr>
        <w:t>Sumber: Data Diolah Peneliti, 2025</w:t>
      </w:r>
    </w:p>
    <w:p w14:paraId="769D8E2E" w14:textId="77777777" w:rsidR="00643BF4" w:rsidRDefault="00B37BCB" w:rsidP="00A87A3D">
      <w:pPr>
        <w:rPr>
          <w:lang w:val="en-ID" w:bidi="ar-SA"/>
        </w:rPr>
      </w:pPr>
      <w:r>
        <w:rPr>
          <w:lang w:val="en-ID" w:bidi="ar-SA"/>
        </w:rPr>
        <w:tab/>
      </w:r>
      <w:r w:rsidR="00476215">
        <w:rPr>
          <w:lang w:val="en-ID" w:bidi="ar-SA"/>
        </w:rPr>
        <w:t xml:space="preserve">Pada tabel 4.7, terlihat bahwa </w:t>
      </w:r>
      <w:r w:rsidR="005149D1">
        <w:rPr>
          <w:lang w:val="en-ID" w:bidi="ar-SA"/>
        </w:rPr>
        <w:t>nilai signifikansi sebesar 0,00</w:t>
      </w:r>
      <w:r w:rsidR="0084325E">
        <w:rPr>
          <w:lang w:val="en-ID" w:bidi="ar-SA"/>
        </w:rPr>
        <w:t>4</w:t>
      </w:r>
      <w:r w:rsidR="00B00D46">
        <w:rPr>
          <w:lang w:val="en-ID" w:bidi="ar-SA"/>
        </w:rPr>
        <w:t xml:space="preserve">, yang lebih kecil dari 0,05. </w:t>
      </w:r>
      <w:r w:rsidR="00643BF4">
        <w:rPr>
          <w:lang w:val="en-ID" w:bidi="ar-SA"/>
        </w:rPr>
        <w:t>P</w:t>
      </w:r>
      <w:r w:rsidR="00B00D46">
        <w:rPr>
          <w:lang w:val="en-ID" w:bidi="ar-SA"/>
        </w:rPr>
        <w:t>enulis menyimpulkan</w:t>
      </w:r>
      <w:r w:rsidR="00643BF4">
        <w:rPr>
          <w:lang w:val="en-ID" w:bidi="ar-SA"/>
        </w:rPr>
        <w:t xml:space="preserve"> model regresi ini valid serta dapat digunakan untuk analisis selanjutnya</w:t>
      </w:r>
    </w:p>
    <w:p w14:paraId="102E0DFE" w14:textId="1F7505A1" w:rsidR="00B00D46" w:rsidRPr="00DE01DC" w:rsidRDefault="00DE01DC" w:rsidP="00DE01DC">
      <w:pPr>
        <w:pStyle w:val="Heading3"/>
        <w:rPr>
          <w:b/>
          <w:bCs/>
          <w:lang w:val="en-ID" w:bidi="ar-SA"/>
        </w:rPr>
      </w:pPr>
      <w:bookmarkStart w:id="378" w:name="_Toc192029650"/>
      <w:bookmarkStart w:id="379" w:name="_Toc199763869"/>
      <w:r w:rsidRPr="00DE01DC">
        <w:rPr>
          <w:b/>
          <w:bCs/>
          <w:lang w:val="en-ID" w:bidi="ar-SA"/>
        </w:rPr>
        <w:t>4.2.4</w:t>
      </w:r>
      <w:r w:rsidRPr="00DE01DC">
        <w:rPr>
          <w:b/>
          <w:bCs/>
          <w:lang w:val="en-ID" w:bidi="ar-SA"/>
        </w:rPr>
        <w:tab/>
      </w:r>
      <w:r w:rsidR="00746228" w:rsidRPr="00DE01DC">
        <w:rPr>
          <w:b/>
          <w:bCs/>
          <w:lang w:val="en-ID" w:bidi="ar-SA"/>
        </w:rPr>
        <w:t>Uji Ko</w:t>
      </w:r>
      <w:r w:rsidR="00456601" w:rsidRPr="00DE01DC">
        <w:rPr>
          <w:b/>
          <w:bCs/>
          <w:lang w:val="en-ID" w:bidi="ar-SA"/>
        </w:rPr>
        <w:t>efisien Determinasi</w:t>
      </w:r>
      <w:bookmarkEnd w:id="378"/>
      <w:r w:rsidR="00456601" w:rsidRPr="00DE01DC">
        <w:rPr>
          <w:b/>
          <w:bCs/>
          <w:lang w:val="en-ID" w:bidi="ar-SA"/>
        </w:rPr>
        <w:t xml:space="preserve"> </w:t>
      </w:r>
      <w:r w:rsidR="000D4998">
        <w:rPr>
          <w:b/>
          <w:bCs/>
          <w:lang w:val="en-ID" w:bidi="ar-SA"/>
        </w:rPr>
        <w:t>(R2)</w:t>
      </w:r>
      <w:bookmarkEnd w:id="379"/>
    </w:p>
    <w:p w14:paraId="5BF0C528" w14:textId="77777777" w:rsidR="00643BF4" w:rsidRDefault="00643BF4" w:rsidP="00643BF4">
      <w:pPr>
        <w:ind w:firstLine="720"/>
      </w:pPr>
      <w:r w:rsidRPr="00475EBF">
        <w:t>Tujuan dari uji koefisien determinasi adalah untuk mengetahui seberapa besar dan sejauh mana variabel independen dapat menjelaskan perubahan yang disebabkan oleh variabel dependen</w:t>
      </w:r>
      <w:r w:rsidRPr="00615EFC">
        <w:t xml:space="preserve">. </w:t>
      </w:r>
    </w:p>
    <w:p w14:paraId="17D76353" w14:textId="77777777" w:rsidR="00511439" w:rsidRPr="005A2450" w:rsidRDefault="00511439" w:rsidP="003639C5">
      <w:pPr>
        <w:ind w:firstLine="720"/>
        <w:rPr>
          <w:lang w:val="en-ID" w:bidi="ar-SA"/>
        </w:rPr>
      </w:pPr>
    </w:p>
    <w:p w14:paraId="16651000" w14:textId="6860D3E9" w:rsidR="006B1B4C" w:rsidRPr="004F7CF2" w:rsidRDefault="004F7CF2" w:rsidP="004F7CF2">
      <w:pPr>
        <w:pStyle w:val="Caption"/>
        <w:jc w:val="center"/>
        <w:rPr>
          <w:b/>
          <w:bCs/>
          <w:i w:val="0"/>
          <w:iCs w:val="0"/>
          <w:color w:val="auto"/>
          <w:sz w:val="22"/>
          <w:szCs w:val="22"/>
          <w:lang w:val="en-ID"/>
        </w:rPr>
      </w:pPr>
      <w:bookmarkStart w:id="380" w:name="_Toc192033312"/>
      <w:bookmarkStart w:id="381" w:name="_Toc192033789"/>
      <w:r w:rsidRPr="004F7CF2">
        <w:rPr>
          <w:b/>
          <w:bCs/>
          <w:i w:val="0"/>
          <w:iCs w:val="0"/>
          <w:color w:val="auto"/>
          <w:sz w:val="22"/>
          <w:szCs w:val="22"/>
        </w:rPr>
        <w:lastRenderedPageBreak/>
        <w:t>Tabel 4.</w:t>
      </w:r>
      <w:r w:rsidRPr="004F7CF2">
        <w:rPr>
          <w:b/>
          <w:bCs/>
          <w:i w:val="0"/>
          <w:iCs w:val="0"/>
          <w:color w:val="auto"/>
          <w:sz w:val="22"/>
          <w:szCs w:val="22"/>
        </w:rPr>
        <w:fldChar w:fldCharType="begin"/>
      </w:r>
      <w:r w:rsidRPr="004F7CF2">
        <w:rPr>
          <w:b/>
          <w:bCs/>
          <w:i w:val="0"/>
          <w:iCs w:val="0"/>
          <w:color w:val="auto"/>
          <w:sz w:val="22"/>
          <w:szCs w:val="22"/>
        </w:rPr>
        <w:instrText xml:space="preserve"> SEQ Tabel_4 \* ARABIC </w:instrText>
      </w:r>
      <w:r w:rsidRPr="004F7CF2">
        <w:rPr>
          <w:b/>
          <w:bCs/>
          <w:i w:val="0"/>
          <w:iCs w:val="0"/>
          <w:color w:val="auto"/>
          <w:sz w:val="22"/>
          <w:szCs w:val="22"/>
        </w:rPr>
        <w:fldChar w:fldCharType="separate"/>
      </w:r>
      <w:r w:rsidR="002B24E8">
        <w:rPr>
          <w:b/>
          <w:bCs/>
          <w:i w:val="0"/>
          <w:iCs w:val="0"/>
          <w:noProof/>
          <w:color w:val="auto"/>
          <w:sz w:val="22"/>
          <w:szCs w:val="22"/>
        </w:rPr>
        <w:t>8</w:t>
      </w:r>
      <w:r w:rsidRPr="004F7CF2">
        <w:rPr>
          <w:b/>
          <w:bCs/>
          <w:i w:val="0"/>
          <w:iCs w:val="0"/>
          <w:color w:val="auto"/>
          <w:sz w:val="22"/>
          <w:szCs w:val="22"/>
        </w:rPr>
        <w:fldChar w:fldCharType="end"/>
      </w:r>
      <w:r w:rsidRPr="004F7CF2">
        <w:rPr>
          <w:b/>
          <w:bCs/>
          <w:i w:val="0"/>
          <w:iCs w:val="0"/>
          <w:color w:val="auto"/>
          <w:sz w:val="22"/>
          <w:szCs w:val="22"/>
        </w:rPr>
        <w:t xml:space="preserve"> </w:t>
      </w:r>
      <w:r w:rsidR="006B1B4C" w:rsidRPr="004F7CF2">
        <w:rPr>
          <w:b/>
          <w:bCs/>
          <w:i w:val="0"/>
          <w:iCs w:val="0"/>
          <w:color w:val="auto"/>
          <w:sz w:val="22"/>
          <w:szCs w:val="22"/>
        </w:rPr>
        <w:t>Uji</w:t>
      </w:r>
      <w:r w:rsidR="00E50CA3">
        <w:rPr>
          <w:b/>
          <w:bCs/>
          <w:i w:val="0"/>
          <w:iCs w:val="0"/>
          <w:color w:val="auto"/>
          <w:sz w:val="22"/>
          <w:szCs w:val="22"/>
        </w:rPr>
        <w:t xml:space="preserve"> Koefisien Determinasi</w:t>
      </w:r>
      <w:r w:rsidR="006B1B4C" w:rsidRPr="004F7CF2">
        <w:rPr>
          <w:b/>
          <w:bCs/>
          <w:i w:val="0"/>
          <w:iCs w:val="0"/>
          <w:color w:val="auto"/>
          <w:sz w:val="22"/>
          <w:szCs w:val="22"/>
        </w:rPr>
        <w:t xml:space="preserve"> </w:t>
      </w:r>
      <w:r w:rsidR="00E50CA3">
        <w:rPr>
          <w:b/>
          <w:bCs/>
          <w:i w:val="0"/>
          <w:iCs w:val="0"/>
          <w:color w:val="auto"/>
          <w:sz w:val="22"/>
          <w:szCs w:val="22"/>
        </w:rPr>
        <w:t>(</w:t>
      </w:r>
      <w:r w:rsidR="006B1B4C" w:rsidRPr="004F7CF2">
        <w:rPr>
          <w:b/>
          <w:bCs/>
          <w:i w:val="0"/>
          <w:iCs w:val="0"/>
          <w:color w:val="auto"/>
          <w:sz w:val="22"/>
          <w:szCs w:val="22"/>
        </w:rPr>
        <w:t>R2</w:t>
      </w:r>
      <w:bookmarkEnd w:id="380"/>
      <w:bookmarkEnd w:id="381"/>
      <w:r w:rsidR="00E50CA3">
        <w:rPr>
          <w:b/>
          <w:bCs/>
          <w:i w:val="0"/>
          <w:iCs w:val="0"/>
          <w:color w:val="auto"/>
          <w:sz w:val="22"/>
          <w:szCs w:val="22"/>
        </w:rPr>
        <w:t>)</w:t>
      </w:r>
    </w:p>
    <w:tbl>
      <w:tblPr>
        <w:tblStyle w:val="TableGrid"/>
        <w:tblW w:w="0" w:type="auto"/>
        <w:tblInd w:w="-5" w:type="dxa"/>
        <w:tblLook w:val="04A0" w:firstRow="1" w:lastRow="0" w:firstColumn="1" w:lastColumn="0" w:noHBand="0" w:noVBand="1"/>
      </w:tblPr>
      <w:tblGrid>
        <w:gridCol w:w="851"/>
        <w:gridCol w:w="1559"/>
        <w:gridCol w:w="1701"/>
        <w:gridCol w:w="1701"/>
        <w:gridCol w:w="2120"/>
      </w:tblGrid>
      <w:tr w:rsidR="00DF6507" w:rsidRPr="008E194C" w14:paraId="1D7CA610" w14:textId="77777777" w:rsidTr="00DF6507">
        <w:tc>
          <w:tcPr>
            <w:tcW w:w="7932" w:type="dxa"/>
            <w:gridSpan w:val="5"/>
          </w:tcPr>
          <w:p w14:paraId="43BF5069" w14:textId="77777777" w:rsidR="00DF6507" w:rsidRPr="008E194C" w:rsidRDefault="00DF6507" w:rsidP="00DF6507">
            <w:pPr>
              <w:spacing w:line="240" w:lineRule="auto"/>
              <w:jc w:val="center"/>
              <w:rPr>
                <w:b/>
                <w:bCs/>
                <w:sz w:val="20"/>
                <w:szCs w:val="20"/>
              </w:rPr>
            </w:pPr>
            <w:r w:rsidRPr="008E194C">
              <w:rPr>
                <w:b/>
                <w:bCs/>
                <w:sz w:val="20"/>
                <w:szCs w:val="20"/>
              </w:rPr>
              <w:t>Model Summary</w:t>
            </w:r>
            <w:r w:rsidRPr="008E194C">
              <w:rPr>
                <w:b/>
                <w:bCs/>
                <w:sz w:val="20"/>
                <w:szCs w:val="20"/>
                <w:vertAlign w:val="superscript"/>
              </w:rPr>
              <w:t>b</w:t>
            </w:r>
          </w:p>
        </w:tc>
      </w:tr>
      <w:tr w:rsidR="00DF6507" w:rsidRPr="008E194C" w14:paraId="5ADCBE02" w14:textId="77777777" w:rsidTr="00DF6507">
        <w:tc>
          <w:tcPr>
            <w:tcW w:w="851" w:type="dxa"/>
          </w:tcPr>
          <w:p w14:paraId="51FB6617" w14:textId="77777777" w:rsidR="00DF6507" w:rsidRPr="008E194C" w:rsidRDefault="00DF6507" w:rsidP="00DF6507">
            <w:pPr>
              <w:spacing w:line="240" w:lineRule="auto"/>
              <w:jc w:val="center"/>
              <w:rPr>
                <w:b/>
                <w:bCs/>
                <w:sz w:val="20"/>
                <w:szCs w:val="20"/>
              </w:rPr>
            </w:pPr>
            <w:r w:rsidRPr="008E194C">
              <w:rPr>
                <w:b/>
                <w:bCs/>
                <w:sz w:val="20"/>
                <w:szCs w:val="20"/>
              </w:rPr>
              <w:t>Model</w:t>
            </w:r>
          </w:p>
        </w:tc>
        <w:tc>
          <w:tcPr>
            <w:tcW w:w="1559" w:type="dxa"/>
          </w:tcPr>
          <w:p w14:paraId="348855A0" w14:textId="77777777" w:rsidR="00DF6507" w:rsidRPr="008E194C" w:rsidRDefault="00DF6507" w:rsidP="00DF6507">
            <w:pPr>
              <w:spacing w:line="240" w:lineRule="auto"/>
              <w:jc w:val="center"/>
              <w:rPr>
                <w:b/>
                <w:bCs/>
                <w:sz w:val="20"/>
                <w:szCs w:val="20"/>
              </w:rPr>
            </w:pPr>
            <w:r w:rsidRPr="008E194C">
              <w:rPr>
                <w:b/>
                <w:bCs/>
                <w:sz w:val="20"/>
                <w:szCs w:val="20"/>
              </w:rPr>
              <w:t>R</w:t>
            </w:r>
          </w:p>
        </w:tc>
        <w:tc>
          <w:tcPr>
            <w:tcW w:w="1701" w:type="dxa"/>
          </w:tcPr>
          <w:p w14:paraId="6D49A9B9" w14:textId="77777777" w:rsidR="00DF6507" w:rsidRPr="008E194C" w:rsidRDefault="00DF6507" w:rsidP="00DF6507">
            <w:pPr>
              <w:spacing w:line="240" w:lineRule="auto"/>
              <w:jc w:val="center"/>
              <w:rPr>
                <w:b/>
                <w:bCs/>
                <w:sz w:val="20"/>
                <w:szCs w:val="20"/>
              </w:rPr>
            </w:pPr>
            <w:r w:rsidRPr="008E194C">
              <w:rPr>
                <w:b/>
                <w:bCs/>
                <w:sz w:val="20"/>
                <w:szCs w:val="20"/>
              </w:rPr>
              <w:t>R Square</w:t>
            </w:r>
          </w:p>
        </w:tc>
        <w:tc>
          <w:tcPr>
            <w:tcW w:w="1701" w:type="dxa"/>
          </w:tcPr>
          <w:p w14:paraId="3E010CCD" w14:textId="77777777" w:rsidR="00DF6507" w:rsidRPr="008E194C" w:rsidRDefault="00DF6507" w:rsidP="00DF6507">
            <w:pPr>
              <w:spacing w:line="240" w:lineRule="auto"/>
              <w:jc w:val="center"/>
              <w:rPr>
                <w:b/>
                <w:bCs/>
                <w:sz w:val="20"/>
                <w:szCs w:val="20"/>
              </w:rPr>
            </w:pPr>
            <w:r w:rsidRPr="008E194C">
              <w:rPr>
                <w:b/>
                <w:bCs/>
                <w:sz w:val="20"/>
                <w:szCs w:val="20"/>
              </w:rPr>
              <w:t>Adjusted R Square</w:t>
            </w:r>
          </w:p>
        </w:tc>
        <w:tc>
          <w:tcPr>
            <w:tcW w:w="2120" w:type="dxa"/>
          </w:tcPr>
          <w:p w14:paraId="4954F235" w14:textId="77777777" w:rsidR="00DF6507" w:rsidRPr="008E194C" w:rsidRDefault="00DF6507" w:rsidP="00DF6507">
            <w:pPr>
              <w:spacing w:line="240" w:lineRule="auto"/>
              <w:jc w:val="center"/>
              <w:rPr>
                <w:b/>
                <w:bCs/>
                <w:sz w:val="20"/>
                <w:szCs w:val="20"/>
              </w:rPr>
            </w:pPr>
            <w:r w:rsidRPr="008E194C">
              <w:rPr>
                <w:b/>
                <w:bCs/>
                <w:sz w:val="20"/>
                <w:szCs w:val="20"/>
              </w:rPr>
              <w:t>Std. Error of the Estimate</w:t>
            </w:r>
          </w:p>
        </w:tc>
      </w:tr>
      <w:tr w:rsidR="00DF6507" w:rsidRPr="008E194C" w14:paraId="38EAD3BB" w14:textId="77777777" w:rsidTr="00DF6507">
        <w:tc>
          <w:tcPr>
            <w:tcW w:w="851" w:type="dxa"/>
          </w:tcPr>
          <w:p w14:paraId="61723C00" w14:textId="77777777" w:rsidR="00DF6507" w:rsidRPr="008E194C" w:rsidRDefault="00DF6507" w:rsidP="00DF6507">
            <w:pPr>
              <w:spacing w:line="240" w:lineRule="auto"/>
              <w:jc w:val="right"/>
              <w:rPr>
                <w:sz w:val="20"/>
                <w:szCs w:val="20"/>
              </w:rPr>
            </w:pPr>
            <w:r w:rsidRPr="008E194C">
              <w:rPr>
                <w:sz w:val="20"/>
                <w:szCs w:val="20"/>
              </w:rPr>
              <w:t>1</w:t>
            </w:r>
          </w:p>
        </w:tc>
        <w:tc>
          <w:tcPr>
            <w:tcW w:w="1559" w:type="dxa"/>
          </w:tcPr>
          <w:p w14:paraId="7674ADB4" w14:textId="4D0A94F0" w:rsidR="00DF6507" w:rsidRPr="008E194C" w:rsidRDefault="008456D5" w:rsidP="00DF6507">
            <w:pPr>
              <w:spacing w:line="240" w:lineRule="auto"/>
              <w:jc w:val="right"/>
              <w:rPr>
                <w:sz w:val="20"/>
                <w:szCs w:val="20"/>
              </w:rPr>
            </w:pPr>
            <w:r>
              <w:rPr>
                <w:sz w:val="20"/>
                <w:szCs w:val="20"/>
              </w:rPr>
              <w:t>0,</w:t>
            </w:r>
            <w:r w:rsidR="00751B52">
              <w:rPr>
                <w:sz w:val="20"/>
                <w:szCs w:val="20"/>
              </w:rPr>
              <w:t>499</w:t>
            </w:r>
            <w:r w:rsidR="00DF6507" w:rsidRPr="008E194C">
              <w:rPr>
                <w:b/>
                <w:bCs/>
                <w:sz w:val="20"/>
                <w:szCs w:val="20"/>
                <w:vertAlign w:val="superscript"/>
              </w:rPr>
              <w:t>a</w:t>
            </w:r>
          </w:p>
        </w:tc>
        <w:tc>
          <w:tcPr>
            <w:tcW w:w="1701" w:type="dxa"/>
          </w:tcPr>
          <w:p w14:paraId="7538CD32" w14:textId="3E2EE00F" w:rsidR="00DF6507" w:rsidRPr="008E194C" w:rsidRDefault="008456D5" w:rsidP="00DF6507">
            <w:pPr>
              <w:spacing w:line="240" w:lineRule="auto"/>
              <w:jc w:val="right"/>
              <w:rPr>
                <w:sz w:val="20"/>
                <w:szCs w:val="20"/>
              </w:rPr>
            </w:pPr>
            <w:r>
              <w:rPr>
                <w:sz w:val="20"/>
                <w:szCs w:val="20"/>
              </w:rPr>
              <w:t>0,</w:t>
            </w:r>
            <w:r w:rsidR="00751B52">
              <w:rPr>
                <w:sz w:val="20"/>
                <w:szCs w:val="20"/>
              </w:rPr>
              <w:t>249</w:t>
            </w:r>
          </w:p>
        </w:tc>
        <w:tc>
          <w:tcPr>
            <w:tcW w:w="1701" w:type="dxa"/>
          </w:tcPr>
          <w:p w14:paraId="1F24EC48" w14:textId="11F6BA11" w:rsidR="00DF6507" w:rsidRPr="008E194C" w:rsidRDefault="008456D5" w:rsidP="00DF6507">
            <w:pPr>
              <w:spacing w:line="240" w:lineRule="auto"/>
              <w:jc w:val="right"/>
              <w:rPr>
                <w:sz w:val="20"/>
                <w:szCs w:val="20"/>
              </w:rPr>
            </w:pPr>
            <w:r>
              <w:rPr>
                <w:sz w:val="20"/>
                <w:szCs w:val="20"/>
              </w:rPr>
              <w:t>0,</w:t>
            </w:r>
            <w:r w:rsidR="00751B52">
              <w:rPr>
                <w:sz w:val="20"/>
                <w:szCs w:val="20"/>
              </w:rPr>
              <w:t>201</w:t>
            </w:r>
          </w:p>
        </w:tc>
        <w:tc>
          <w:tcPr>
            <w:tcW w:w="2120" w:type="dxa"/>
          </w:tcPr>
          <w:p w14:paraId="66893609" w14:textId="021747C1" w:rsidR="00DF6507" w:rsidRPr="008E194C" w:rsidRDefault="008456D5" w:rsidP="00DF6507">
            <w:pPr>
              <w:spacing w:line="240" w:lineRule="auto"/>
              <w:jc w:val="right"/>
              <w:rPr>
                <w:sz w:val="20"/>
                <w:szCs w:val="20"/>
              </w:rPr>
            </w:pPr>
            <w:r>
              <w:rPr>
                <w:sz w:val="20"/>
                <w:szCs w:val="20"/>
              </w:rPr>
              <w:t>0,</w:t>
            </w:r>
            <w:r w:rsidR="00751B52">
              <w:rPr>
                <w:sz w:val="20"/>
                <w:szCs w:val="20"/>
              </w:rPr>
              <w:t>3837</w:t>
            </w:r>
            <w:r w:rsidR="001A3167">
              <w:rPr>
                <w:sz w:val="20"/>
                <w:szCs w:val="20"/>
              </w:rPr>
              <w:t>2915</w:t>
            </w:r>
          </w:p>
        </w:tc>
      </w:tr>
    </w:tbl>
    <w:p w14:paraId="7300369E" w14:textId="1E9FB3BE" w:rsidR="00456601" w:rsidRPr="004F7CF2" w:rsidRDefault="003639C5" w:rsidP="00456601">
      <w:pPr>
        <w:rPr>
          <w:i/>
          <w:iCs/>
          <w:sz w:val="20"/>
          <w:szCs w:val="20"/>
          <w:lang w:val="en-ID" w:bidi="ar-SA"/>
        </w:rPr>
      </w:pPr>
      <w:r w:rsidRPr="004F7CF2">
        <w:rPr>
          <w:i/>
          <w:iCs/>
          <w:sz w:val="20"/>
          <w:szCs w:val="20"/>
          <w:lang w:val="en-ID" w:bidi="ar-SA"/>
        </w:rPr>
        <w:t>Sumber: Data Diolah Peneliti, 2025</w:t>
      </w:r>
    </w:p>
    <w:p w14:paraId="1EAA7055" w14:textId="77777777" w:rsidR="001D1CA2" w:rsidRPr="001D1CA2" w:rsidRDefault="001D1CA2" w:rsidP="001D1CA2">
      <w:pPr>
        <w:ind w:firstLine="720"/>
        <w:rPr>
          <w:lang w:val="en-ID" w:bidi="ar-SA"/>
        </w:rPr>
      </w:pPr>
      <w:r w:rsidRPr="001D1CA2">
        <w:rPr>
          <w:lang w:val="en-ID" w:bidi="ar-SA"/>
        </w:rPr>
        <w:t xml:space="preserve">Berdasarkan tabel 4.8, diperoleh nilai R </w:t>
      </w:r>
      <w:r w:rsidRPr="001D1CA2">
        <w:rPr>
          <w:i/>
          <w:iCs/>
          <w:lang w:val="en-ID" w:bidi="ar-SA"/>
        </w:rPr>
        <w:t>Square s</w:t>
      </w:r>
      <w:r w:rsidRPr="001D1CA2">
        <w:rPr>
          <w:lang w:val="en-ID" w:bidi="ar-SA"/>
        </w:rPr>
        <w:t xml:space="preserve">ebesar 0,249 yang bernilai 24,9%. Hasil pengujian ini tidak terlalu tinggi, menunjukkan bahwa pengaruh variabel independen, yaitu kinerja lingkungan, </w:t>
      </w:r>
      <w:r w:rsidRPr="001D1CA2">
        <w:rPr>
          <w:i/>
          <w:iCs/>
          <w:lang w:val="en-ID" w:bidi="ar-SA"/>
        </w:rPr>
        <w:t xml:space="preserve">green accounting, sustainability report </w:t>
      </w:r>
      <w:r w:rsidRPr="001D1CA2">
        <w:rPr>
          <w:lang w:val="en-ID" w:bidi="ar-SA"/>
        </w:rPr>
        <w:t>terhadap variabel dependen, yaitu nilai perusahaan, hanya dapat dijelaskan sebesar 24,9%. Sementara itu, 75,1% sisanya dijelaskan oleh variabel lain yang tidak termasuk dalam penelitian ini.</w:t>
      </w:r>
    </w:p>
    <w:p w14:paraId="2C679943" w14:textId="1EB9DEBB" w:rsidR="00935516" w:rsidRDefault="00D96EDF" w:rsidP="00D96EDF">
      <w:pPr>
        <w:pStyle w:val="Heading3"/>
        <w:rPr>
          <w:b/>
          <w:bCs/>
        </w:rPr>
      </w:pPr>
      <w:bookmarkStart w:id="382" w:name="_Toc192028400"/>
      <w:bookmarkStart w:id="383" w:name="_Toc192029651"/>
      <w:bookmarkStart w:id="384" w:name="_Toc199763870"/>
      <w:r>
        <w:rPr>
          <w:b/>
          <w:bCs/>
        </w:rPr>
        <w:t>4.2.</w:t>
      </w:r>
      <w:r w:rsidR="00DE01DC">
        <w:rPr>
          <w:b/>
          <w:bCs/>
        </w:rPr>
        <w:t>5</w:t>
      </w:r>
      <w:r>
        <w:rPr>
          <w:b/>
          <w:bCs/>
        </w:rPr>
        <w:tab/>
      </w:r>
      <w:r w:rsidR="00935516" w:rsidRPr="00D96EDF">
        <w:rPr>
          <w:b/>
          <w:bCs/>
        </w:rPr>
        <w:t>Analisis Regresi Linier</w:t>
      </w:r>
      <w:r w:rsidR="003822F2" w:rsidRPr="00D96EDF">
        <w:rPr>
          <w:b/>
          <w:bCs/>
        </w:rPr>
        <w:t xml:space="preserve"> Berganda</w:t>
      </w:r>
      <w:bookmarkEnd w:id="382"/>
      <w:bookmarkEnd w:id="383"/>
      <w:bookmarkEnd w:id="384"/>
    </w:p>
    <w:p w14:paraId="6509D63A" w14:textId="2E761CF9" w:rsidR="001D1CA2" w:rsidRPr="001D1CA2" w:rsidRDefault="001D1CA2" w:rsidP="001D1CA2">
      <w:r>
        <w:tab/>
      </w:r>
      <w:r w:rsidR="00F173E7">
        <w:t xml:space="preserve">Variabel independen dan variabel dependen diidentifikasi dengan menggunakan analisis regresi linier berganda. Berikut hasil pengujian </w:t>
      </w:r>
      <w:r w:rsidR="00A93812">
        <w:t>regresi linier berganda:</w:t>
      </w:r>
    </w:p>
    <w:p w14:paraId="33B75D12" w14:textId="2E38B5C9" w:rsidR="001E25C8" w:rsidRPr="00592CE2" w:rsidRDefault="00D96EDF" w:rsidP="00592CE2">
      <w:pPr>
        <w:spacing w:line="259" w:lineRule="auto"/>
        <w:ind w:left="1440" w:firstLine="720"/>
        <w:jc w:val="left"/>
        <w:rPr>
          <w:lang w:val="id-ID" w:bidi="ar-SA"/>
        </w:rPr>
      </w:pPr>
      <w:bookmarkStart w:id="385" w:name="_Toc192033313"/>
      <w:bookmarkStart w:id="386" w:name="_Toc192033790"/>
      <w:r w:rsidRPr="00D96EDF">
        <w:rPr>
          <w:b/>
          <w:bCs/>
          <w:sz w:val="22"/>
          <w:szCs w:val="22"/>
        </w:rPr>
        <w:t>Tabel 4.</w:t>
      </w:r>
      <w:r w:rsidRPr="00D96EDF">
        <w:rPr>
          <w:b/>
          <w:bCs/>
          <w:i/>
          <w:iCs/>
          <w:sz w:val="22"/>
          <w:szCs w:val="22"/>
        </w:rPr>
        <w:fldChar w:fldCharType="begin"/>
      </w:r>
      <w:r w:rsidRPr="00D96EDF">
        <w:rPr>
          <w:b/>
          <w:bCs/>
          <w:sz w:val="22"/>
          <w:szCs w:val="22"/>
        </w:rPr>
        <w:instrText xml:space="preserve"> SEQ Tabel_4 \* ARABIC </w:instrText>
      </w:r>
      <w:r w:rsidRPr="00D96EDF">
        <w:rPr>
          <w:b/>
          <w:bCs/>
          <w:i/>
          <w:iCs/>
          <w:sz w:val="22"/>
          <w:szCs w:val="22"/>
        </w:rPr>
        <w:fldChar w:fldCharType="separate"/>
      </w:r>
      <w:r w:rsidR="002B24E8">
        <w:rPr>
          <w:b/>
          <w:bCs/>
          <w:noProof/>
          <w:sz w:val="22"/>
          <w:szCs w:val="22"/>
        </w:rPr>
        <w:t>9</w:t>
      </w:r>
      <w:r w:rsidRPr="00D96EDF">
        <w:rPr>
          <w:b/>
          <w:bCs/>
          <w:i/>
          <w:iCs/>
          <w:sz w:val="22"/>
          <w:szCs w:val="22"/>
        </w:rPr>
        <w:fldChar w:fldCharType="end"/>
      </w:r>
      <w:r w:rsidRPr="00D96EDF">
        <w:rPr>
          <w:b/>
          <w:bCs/>
          <w:sz w:val="22"/>
          <w:szCs w:val="22"/>
        </w:rPr>
        <w:t xml:space="preserve"> </w:t>
      </w:r>
      <w:r w:rsidR="001E25C8" w:rsidRPr="00D96EDF">
        <w:rPr>
          <w:b/>
          <w:bCs/>
          <w:sz w:val="22"/>
          <w:szCs w:val="22"/>
        </w:rPr>
        <w:t>Analisis Regresi Linier Berganda</w:t>
      </w:r>
      <w:bookmarkEnd w:id="385"/>
      <w:bookmarkEnd w:id="386"/>
    </w:p>
    <w:tbl>
      <w:tblPr>
        <w:tblW w:w="7792" w:type="dxa"/>
        <w:jc w:val="center"/>
        <w:tblLayout w:type="fixed"/>
        <w:tblLook w:val="04A0" w:firstRow="1" w:lastRow="0" w:firstColumn="1" w:lastColumn="0" w:noHBand="0" w:noVBand="1"/>
      </w:tblPr>
      <w:tblGrid>
        <w:gridCol w:w="2268"/>
        <w:gridCol w:w="1276"/>
        <w:gridCol w:w="1134"/>
        <w:gridCol w:w="1504"/>
        <w:gridCol w:w="854"/>
        <w:gridCol w:w="756"/>
      </w:tblGrid>
      <w:tr w:rsidR="00572A77" w:rsidRPr="00572A77" w14:paraId="6F739338" w14:textId="77777777" w:rsidTr="00D86B54">
        <w:trPr>
          <w:trHeight w:val="300"/>
          <w:jc w:val="center"/>
        </w:trPr>
        <w:tc>
          <w:tcPr>
            <w:tcW w:w="7792" w:type="dxa"/>
            <w:gridSpan w:val="6"/>
            <w:tcBorders>
              <w:top w:val="single" w:sz="4" w:space="0" w:color="auto"/>
              <w:left w:val="single" w:sz="4" w:space="0" w:color="auto"/>
              <w:bottom w:val="nil"/>
              <w:right w:val="single" w:sz="4" w:space="0" w:color="auto"/>
            </w:tcBorders>
            <w:shd w:val="clear" w:color="auto" w:fill="auto"/>
            <w:noWrap/>
            <w:vAlign w:val="center"/>
            <w:hideMark/>
          </w:tcPr>
          <w:p w14:paraId="56AE154A" w14:textId="77777777" w:rsidR="00572A77" w:rsidRPr="00572A77" w:rsidRDefault="00572A77" w:rsidP="00572A77">
            <w:pPr>
              <w:spacing w:after="0" w:line="240" w:lineRule="auto"/>
              <w:jc w:val="center"/>
              <w:rPr>
                <w:rFonts w:eastAsia="Times New Roman" w:cs="Times New Roman"/>
                <w:b/>
                <w:bCs/>
                <w:color w:val="000000"/>
                <w:kern w:val="0"/>
                <w:sz w:val="20"/>
                <w:szCs w:val="20"/>
                <w:lang w:bidi="ar-SA"/>
                <w14:ligatures w14:val="none"/>
              </w:rPr>
            </w:pPr>
            <w:r w:rsidRPr="00572A77">
              <w:rPr>
                <w:rFonts w:eastAsia="Times New Roman" w:cs="Times New Roman"/>
                <w:b/>
                <w:bCs/>
                <w:color w:val="000000"/>
                <w:kern w:val="0"/>
                <w:sz w:val="20"/>
                <w:szCs w:val="20"/>
                <w:lang w:bidi="ar-SA"/>
                <w14:ligatures w14:val="none"/>
              </w:rPr>
              <w:t>Coefficients</w:t>
            </w:r>
            <w:r w:rsidRPr="00572A77">
              <w:rPr>
                <w:rFonts w:eastAsia="Times New Roman" w:cs="Times New Roman"/>
                <w:b/>
                <w:bCs/>
                <w:kern w:val="0"/>
                <w:sz w:val="20"/>
                <w:szCs w:val="20"/>
                <w:vertAlign w:val="superscript"/>
                <w:lang w:val="id" w:bidi="ar-SA"/>
                <w14:ligatures w14:val="none"/>
              </w:rPr>
              <w:t>a</w:t>
            </w:r>
            <w:r w:rsidRPr="00572A77">
              <w:rPr>
                <w:rFonts w:eastAsia="Times New Roman" w:cs="Times New Roman"/>
                <w:b/>
                <w:bCs/>
                <w:color w:val="000000"/>
                <w:kern w:val="0"/>
                <w:sz w:val="20"/>
                <w:szCs w:val="20"/>
                <w:lang w:bidi="ar-SA"/>
                <w14:ligatures w14:val="none"/>
              </w:rPr>
              <w:t xml:space="preserve"> </w:t>
            </w:r>
          </w:p>
        </w:tc>
      </w:tr>
      <w:tr w:rsidR="001E25C8" w:rsidRPr="00572A77" w14:paraId="68615EC3" w14:textId="77777777" w:rsidTr="00D86B54">
        <w:trPr>
          <w:trHeight w:val="300"/>
          <w:jc w:val="center"/>
        </w:trPr>
        <w:tc>
          <w:tcPr>
            <w:tcW w:w="7792" w:type="dxa"/>
            <w:gridSpan w:val="6"/>
            <w:tcBorders>
              <w:top w:val="single" w:sz="4" w:space="0" w:color="auto"/>
              <w:left w:val="single" w:sz="4" w:space="0" w:color="auto"/>
              <w:bottom w:val="nil"/>
              <w:right w:val="single" w:sz="4" w:space="0" w:color="auto"/>
            </w:tcBorders>
            <w:shd w:val="clear" w:color="auto" w:fill="auto"/>
            <w:noWrap/>
            <w:vAlign w:val="center"/>
          </w:tcPr>
          <w:p w14:paraId="13380D42" w14:textId="77777777" w:rsidR="001E25C8" w:rsidRPr="00572A77" w:rsidRDefault="001E25C8" w:rsidP="00572A77">
            <w:pPr>
              <w:spacing w:after="0" w:line="240" w:lineRule="auto"/>
              <w:jc w:val="center"/>
              <w:rPr>
                <w:rFonts w:eastAsia="Times New Roman" w:cs="Times New Roman"/>
                <w:b/>
                <w:bCs/>
                <w:color w:val="000000"/>
                <w:kern w:val="0"/>
                <w:sz w:val="20"/>
                <w:szCs w:val="20"/>
                <w:lang w:bidi="ar-SA"/>
                <w14:ligatures w14:val="none"/>
              </w:rPr>
            </w:pPr>
          </w:p>
        </w:tc>
      </w:tr>
      <w:tr w:rsidR="00572A77" w:rsidRPr="00572A77" w14:paraId="0C81AA33" w14:textId="77777777" w:rsidTr="00D86B54">
        <w:trPr>
          <w:trHeight w:val="620"/>
          <w:jc w:val="center"/>
        </w:trPr>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3FE3CC4C" w14:textId="77777777" w:rsidR="00572A77" w:rsidRPr="00572A77" w:rsidRDefault="00572A77" w:rsidP="00572A77">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21214A51"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Unstandardized Coefficients</w:t>
            </w:r>
          </w:p>
        </w:tc>
        <w:tc>
          <w:tcPr>
            <w:tcW w:w="1504" w:type="dxa"/>
            <w:tcBorders>
              <w:top w:val="single" w:sz="4" w:space="0" w:color="auto"/>
              <w:left w:val="single" w:sz="4" w:space="0" w:color="auto"/>
              <w:bottom w:val="nil"/>
              <w:right w:val="nil"/>
            </w:tcBorders>
            <w:shd w:val="clear" w:color="auto" w:fill="auto"/>
            <w:vAlign w:val="center"/>
            <w:hideMark/>
          </w:tcPr>
          <w:p w14:paraId="152CBC93"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 xml:space="preserve">Standardized Coefficients </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704B2140" w14:textId="77777777" w:rsidR="00572A77" w:rsidRPr="00572A77" w:rsidRDefault="00572A77" w:rsidP="00572A77">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c>
          <w:tcPr>
            <w:tcW w:w="756" w:type="dxa"/>
            <w:tcBorders>
              <w:top w:val="single" w:sz="4" w:space="0" w:color="auto"/>
              <w:left w:val="nil"/>
              <w:bottom w:val="nil"/>
              <w:right w:val="single" w:sz="4" w:space="0" w:color="auto"/>
            </w:tcBorders>
            <w:shd w:val="clear" w:color="auto" w:fill="auto"/>
            <w:noWrap/>
            <w:vAlign w:val="bottom"/>
            <w:hideMark/>
          </w:tcPr>
          <w:p w14:paraId="0D4789E4" w14:textId="77777777" w:rsidR="00572A77" w:rsidRPr="00572A77" w:rsidRDefault="00572A77" w:rsidP="00572A77">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r>
      <w:tr w:rsidR="00572A77" w:rsidRPr="00572A77" w14:paraId="0099C9CF" w14:textId="77777777" w:rsidTr="00D86B54">
        <w:trPr>
          <w:trHeight w:val="310"/>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656B2D1C" w14:textId="77777777" w:rsidR="00572A77" w:rsidRPr="00572A77" w:rsidRDefault="00572A77" w:rsidP="00572A77">
            <w:pPr>
              <w:spacing w:after="0" w:line="240" w:lineRule="auto"/>
              <w:jc w:val="lef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Model</w:t>
            </w:r>
          </w:p>
        </w:tc>
        <w:tc>
          <w:tcPr>
            <w:tcW w:w="1276" w:type="dxa"/>
            <w:tcBorders>
              <w:top w:val="nil"/>
              <w:left w:val="nil"/>
              <w:bottom w:val="single" w:sz="4" w:space="0" w:color="auto"/>
              <w:right w:val="single" w:sz="4" w:space="0" w:color="auto"/>
            </w:tcBorders>
            <w:shd w:val="clear" w:color="auto" w:fill="auto"/>
            <w:vAlign w:val="center"/>
            <w:hideMark/>
          </w:tcPr>
          <w:p w14:paraId="5BAE690E"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B</w:t>
            </w:r>
          </w:p>
        </w:tc>
        <w:tc>
          <w:tcPr>
            <w:tcW w:w="1134" w:type="dxa"/>
            <w:tcBorders>
              <w:top w:val="nil"/>
              <w:left w:val="nil"/>
              <w:bottom w:val="single" w:sz="4" w:space="0" w:color="auto"/>
              <w:right w:val="nil"/>
            </w:tcBorders>
            <w:shd w:val="clear" w:color="auto" w:fill="auto"/>
            <w:vAlign w:val="center"/>
            <w:hideMark/>
          </w:tcPr>
          <w:p w14:paraId="4D012EC7" w14:textId="77777777" w:rsidR="00572A77" w:rsidRPr="00572A77" w:rsidRDefault="00572A77" w:rsidP="001E25C8">
            <w:pPr>
              <w:spacing w:after="0" w:line="240" w:lineRule="auto"/>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Std. Error</w:t>
            </w:r>
          </w:p>
        </w:tc>
        <w:tc>
          <w:tcPr>
            <w:tcW w:w="1504" w:type="dxa"/>
            <w:tcBorders>
              <w:top w:val="nil"/>
              <w:left w:val="single" w:sz="4" w:space="0" w:color="auto"/>
              <w:bottom w:val="single" w:sz="4" w:space="0" w:color="auto"/>
              <w:right w:val="nil"/>
            </w:tcBorders>
            <w:shd w:val="clear" w:color="auto" w:fill="auto"/>
            <w:vAlign w:val="center"/>
            <w:hideMark/>
          </w:tcPr>
          <w:p w14:paraId="416C6953"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Beta</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711779B"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t</w:t>
            </w:r>
          </w:p>
        </w:tc>
        <w:tc>
          <w:tcPr>
            <w:tcW w:w="756" w:type="dxa"/>
            <w:tcBorders>
              <w:top w:val="nil"/>
              <w:left w:val="nil"/>
              <w:bottom w:val="single" w:sz="4" w:space="0" w:color="auto"/>
              <w:right w:val="single" w:sz="4" w:space="0" w:color="auto"/>
            </w:tcBorders>
            <w:shd w:val="clear" w:color="auto" w:fill="auto"/>
            <w:noWrap/>
            <w:vAlign w:val="bottom"/>
            <w:hideMark/>
          </w:tcPr>
          <w:p w14:paraId="74266912" w14:textId="77777777" w:rsidR="00572A77" w:rsidRPr="00572A77" w:rsidRDefault="00572A77" w:rsidP="00572A77">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Sig.</w:t>
            </w:r>
          </w:p>
        </w:tc>
      </w:tr>
      <w:tr w:rsidR="00572A77" w:rsidRPr="00572A77" w14:paraId="5D3739E4" w14:textId="77777777" w:rsidTr="00D86B54">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6DFBDD4" w14:textId="77777777" w:rsidR="00572A77" w:rsidRPr="00572A77" w:rsidRDefault="00572A77" w:rsidP="00572A77">
            <w:pPr>
              <w:spacing w:after="0" w:line="240" w:lineRule="auto"/>
              <w:jc w:val="lef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(Constant)</w:t>
            </w:r>
          </w:p>
        </w:tc>
        <w:tc>
          <w:tcPr>
            <w:tcW w:w="1276" w:type="dxa"/>
            <w:tcBorders>
              <w:top w:val="nil"/>
              <w:left w:val="nil"/>
              <w:bottom w:val="single" w:sz="4" w:space="0" w:color="auto"/>
              <w:right w:val="single" w:sz="4" w:space="0" w:color="auto"/>
            </w:tcBorders>
            <w:shd w:val="clear" w:color="auto" w:fill="auto"/>
            <w:noWrap/>
            <w:vAlign w:val="center"/>
            <w:hideMark/>
          </w:tcPr>
          <w:p w14:paraId="70822742" w14:textId="063EDA52" w:rsidR="00572A77" w:rsidRPr="00572A77" w:rsidRDefault="00084A31"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1</w:t>
            </w:r>
            <w:r w:rsidR="00FA59E1">
              <w:rPr>
                <w:rFonts w:eastAsia="Times New Roman" w:cs="Times New Roman"/>
                <w:color w:val="000000"/>
                <w:kern w:val="0"/>
                <w:sz w:val="20"/>
                <w:szCs w:val="20"/>
                <w:lang w:bidi="ar-SA"/>
                <w14:ligatures w14:val="none"/>
              </w:rPr>
              <w:t>,</w:t>
            </w:r>
            <w:r>
              <w:rPr>
                <w:rFonts w:eastAsia="Times New Roman" w:cs="Times New Roman"/>
                <w:color w:val="000000"/>
                <w:kern w:val="0"/>
                <w:sz w:val="20"/>
                <w:szCs w:val="20"/>
                <w:lang w:bidi="ar-SA"/>
                <w14:ligatures w14:val="none"/>
              </w:rPr>
              <w:t>868</w:t>
            </w:r>
          </w:p>
        </w:tc>
        <w:tc>
          <w:tcPr>
            <w:tcW w:w="1134" w:type="dxa"/>
            <w:tcBorders>
              <w:top w:val="nil"/>
              <w:left w:val="nil"/>
              <w:bottom w:val="single" w:sz="4" w:space="0" w:color="auto"/>
              <w:right w:val="single" w:sz="4" w:space="0" w:color="auto"/>
            </w:tcBorders>
            <w:shd w:val="clear" w:color="auto" w:fill="auto"/>
            <w:noWrap/>
            <w:vAlign w:val="center"/>
            <w:hideMark/>
          </w:tcPr>
          <w:p w14:paraId="4C2911FD" w14:textId="1EA9B493" w:rsidR="00572A77" w:rsidRPr="00572A77" w:rsidRDefault="00391BB3"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0,739</w:t>
            </w:r>
          </w:p>
        </w:tc>
        <w:tc>
          <w:tcPr>
            <w:tcW w:w="1504" w:type="dxa"/>
            <w:tcBorders>
              <w:top w:val="nil"/>
              <w:left w:val="nil"/>
              <w:bottom w:val="single" w:sz="4" w:space="0" w:color="auto"/>
              <w:right w:val="single" w:sz="4" w:space="0" w:color="auto"/>
            </w:tcBorders>
            <w:shd w:val="clear" w:color="auto" w:fill="auto"/>
            <w:noWrap/>
            <w:vAlign w:val="center"/>
            <w:hideMark/>
          </w:tcPr>
          <w:p w14:paraId="5EA3F4A5" w14:textId="77777777" w:rsidR="00572A77" w:rsidRPr="00572A77" w:rsidRDefault="00572A77" w:rsidP="006C0D87">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 </w:t>
            </w:r>
          </w:p>
        </w:tc>
        <w:tc>
          <w:tcPr>
            <w:tcW w:w="854" w:type="dxa"/>
            <w:tcBorders>
              <w:top w:val="nil"/>
              <w:left w:val="nil"/>
              <w:bottom w:val="single" w:sz="4" w:space="0" w:color="auto"/>
              <w:right w:val="single" w:sz="4" w:space="0" w:color="auto"/>
            </w:tcBorders>
            <w:shd w:val="clear" w:color="auto" w:fill="auto"/>
            <w:noWrap/>
            <w:vAlign w:val="center"/>
            <w:hideMark/>
          </w:tcPr>
          <w:p w14:paraId="52ED40B2" w14:textId="4D153387" w:rsidR="00572A77" w:rsidRPr="00572A77" w:rsidRDefault="00391BB3"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2</w:t>
            </w:r>
            <w:r w:rsidR="00FA59E1">
              <w:rPr>
                <w:rFonts w:eastAsia="Times New Roman" w:cs="Times New Roman"/>
                <w:color w:val="000000"/>
                <w:kern w:val="0"/>
                <w:sz w:val="20"/>
                <w:szCs w:val="20"/>
                <w:lang w:bidi="ar-SA"/>
                <w14:ligatures w14:val="none"/>
              </w:rPr>
              <w:t>,</w:t>
            </w:r>
            <w:r w:rsidR="00CF3888">
              <w:rPr>
                <w:rFonts w:eastAsia="Times New Roman" w:cs="Times New Roman"/>
                <w:color w:val="000000"/>
                <w:kern w:val="0"/>
                <w:sz w:val="20"/>
                <w:szCs w:val="20"/>
                <w:lang w:bidi="ar-SA"/>
                <w14:ligatures w14:val="none"/>
              </w:rPr>
              <w:t>526</w:t>
            </w:r>
          </w:p>
        </w:tc>
        <w:tc>
          <w:tcPr>
            <w:tcW w:w="756" w:type="dxa"/>
            <w:tcBorders>
              <w:top w:val="nil"/>
              <w:left w:val="nil"/>
              <w:bottom w:val="single" w:sz="4" w:space="0" w:color="auto"/>
              <w:right w:val="single" w:sz="4" w:space="0" w:color="auto"/>
            </w:tcBorders>
            <w:shd w:val="clear" w:color="auto" w:fill="auto"/>
            <w:noWrap/>
            <w:vAlign w:val="center"/>
            <w:hideMark/>
          </w:tcPr>
          <w:p w14:paraId="72D7D5EF" w14:textId="2151CF63" w:rsidR="00572A77" w:rsidRPr="00572A77" w:rsidRDefault="0018549E"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Pr>
                <w:rFonts w:eastAsia="Times New Roman" w:cs="Times New Roman"/>
                <w:color w:val="000000"/>
                <w:kern w:val="0"/>
                <w:sz w:val="20"/>
                <w:szCs w:val="20"/>
                <w:lang w:bidi="ar-SA"/>
                <w14:ligatures w14:val="none"/>
              </w:rPr>
              <w:t>0</w:t>
            </w:r>
            <w:r w:rsidR="00CF3888">
              <w:rPr>
                <w:rFonts w:eastAsia="Times New Roman" w:cs="Times New Roman"/>
                <w:color w:val="000000"/>
                <w:kern w:val="0"/>
                <w:sz w:val="20"/>
                <w:szCs w:val="20"/>
                <w:lang w:bidi="ar-SA"/>
                <w14:ligatures w14:val="none"/>
              </w:rPr>
              <w:t>14</w:t>
            </w:r>
          </w:p>
        </w:tc>
      </w:tr>
      <w:tr w:rsidR="00572A77" w:rsidRPr="00572A77" w14:paraId="7721AE1B" w14:textId="77777777" w:rsidTr="00D86B54">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AB4DAA3" w14:textId="31CA7870" w:rsidR="00572A77" w:rsidRPr="00572A77" w:rsidRDefault="00CC013A" w:rsidP="00572A77">
            <w:pPr>
              <w:spacing w:after="0" w:line="240" w:lineRule="auto"/>
              <w:jc w:val="lef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Kinerja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77346DE3" w14:textId="6AFDE42A" w:rsidR="00572A77" w:rsidRPr="00572A77" w:rsidRDefault="003C5B1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084A31">
              <w:rPr>
                <w:rFonts w:eastAsia="Times New Roman" w:cs="Times New Roman"/>
                <w:color w:val="000000"/>
                <w:kern w:val="0"/>
                <w:sz w:val="20"/>
                <w:szCs w:val="20"/>
                <w:lang w:bidi="ar-SA"/>
                <w14:ligatures w14:val="none"/>
              </w:rPr>
              <w:t>205</w:t>
            </w:r>
          </w:p>
        </w:tc>
        <w:tc>
          <w:tcPr>
            <w:tcW w:w="1134" w:type="dxa"/>
            <w:tcBorders>
              <w:top w:val="nil"/>
              <w:left w:val="nil"/>
              <w:bottom w:val="single" w:sz="4" w:space="0" w:color="auto"/>
              <w:right w:val="single" w:sz="4" w:space="0" w:color="auto"/>
            </w:tcBorders>
            <w:shd w:val="clear" w:color="auto" w:fill="auto"/>
            <w:noWrap/>
            <w:vAlign w:val="center"/>
            <w:hideMark/>
          </w:tcPr>
          <w:p w14:paraId="31689307" w14:textId="362E724F" w:rsidR="00572A77" w:rsidRPr="00572A77" w:rsidRDefault="003C5B1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1D54F0">
              <w:rPr>
                <w:rFonts w:eastAsia="Times New Roman" w:cs="Times New Roman"/>
                <w:color w:val="000000"/>
                <w:kern w:val="0"/>
                <w:sz w:val="20"/>
                <w:szCs w:val="20"/>
                <w:lang w:bidi="ar-SA"/>
                <w14:ligatures w14:val="none"/>
              </w:rPr>
              <w:t>1</w:t>
            </w:r>
            <w:r w:rsidR="00391BB3">
              <w:rPr>
                <w:rFonts w:eastAsia="Times New Roman" w:cs="Times New Roman"/>
                <w:color w:val="000000"/>
                <w:kern w:val="0"/>
                <w:sz w:val="20"/>
                <w:szCs w:val="20"/>
                <w:lang w:bidi="ar-SA"/>
                <w14:ligatures w14:val="none"/>
              </w:rPr>
              <w:t>19</w:t>
            </w:r>
          </w:p>
        </w:tc>
        <w:tc>
          <w:tcPr>
            <w:tcW w:w="1504" w:type="dxa"/>
            <w:tcBorders>
              <w:top w:val="nil"/>
              <w:left w:val="nil"/>
              <w:bottom w:val="single" w:sz="4" w:space="0" w:color="auto"/>
              <w:right w:val="single" w:sz="4" w:space="0" w:color="auto"/>
            </w:tcBorders>
            <w:shd w:val="clear" w:color="auto" w:fill="auto"/>
            <w:noWrap/>
            <w:vAlign w:val="center"/>
            <w:hideMark/>
          </w:tcPr>
          <w:p w14:paraId="13DD4D3C" w14:textId="156631F4" w:rsidR="00572A77" w:rsidRPr="00572A77" w:rsidRDefault="003C5B1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391BB3">
              <w:rPr>
                <w:rFonts w:eastAsia="Times New Roman" w:cs="Times New Roman"/>
                <w:color w:val="000000"/>
                <w:kern w:val="0"/>
                <w:sz w:val="20"/>
                <w:szCs w:val="20"/>
                <w:lang w:bidi="ar-SA"/>
                <w14:ligatures w14:val="none"/>
              </w:rPr>
              <w:t>270</w:t>
            </w:r>
          </w:p>
        </w:tc>
        <w:tc>
          <w:tcPr>
            <w:tcW w:w="854" w:type="dxa"/>
            <w:tcBorders>
              <w:top w:val="nil"/>
              <w:left w:val="nil"/>
              <w:bottom w:val="single" w:sz="4" w:space="0" w:color="auto"/>
              <w:right w:val="single" w:sz="4" w:space="0" w:color="auto"/>
            </w:tcBorders>
            <w:shd w:val="clear" w:color="auto" w:fill="auto"/>
            <w:noWrap/>
            <w:vAlign w:val="center"/>
            <w:hideMark/>
          </w:tcPr>
          <w:p w14:paraId="2BE8BA89" w14:textId="467A3E06" w:rsidR="00572A77" w:rsidRPr="00572A77" w:rsidRDefault="00CF3888"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2.101</w:t>
            </w:r>
          </w:p>
        </w:tc>
        <w:tc>
          <w:tcPr>
            <w:tcW w:w="756" w:type="dxa"/>
            <w:tcBorders>
              <w:top w:val="nil"/>
              <w:left w:val="nil"/>
              <w:bottom w:val="single" w:sz="4" w:space="0" w:color="auto"/>
              <w:right w:val="single" w:sz="4" w:space="0" w:color="auto"/>
            </w:tcBorders>
            <w:shd w:val="clear" w:color="auto" w:fill="auto"/>
            <w:noWrap/>
            <w:vAlign w:val="center"/>
            <w:hideMark/>
          </w:tcPr>
          <w:p w14:paraId="1A48D50A" w14:textId="38118D35" w:rsidR="00572A77" w:rsidRPr="00572A77" w:rsidRDefault="0018549E"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CF3888">
              <w:rPr>
                <w:rFonts w:eastAsia="Times New Roman" w:cs="Times New Roman"/>
                <w:color w:val="000000"/>
                <w:kern w:val="0"/>
                <w:sz w:val="20"/>
                <w:szCs w:val="20"/>
                <w:lang w:bidi="ar-SA"/>
                <w14:ligatures w14:val="none"/>
              </w:rPr>
              <w:t>041</w:t>
            </w:r>
          </w:p>
        </w:tc>
      </w:tr>
      <w:tr w:rsidR="00572A77" w:rsidRPr="00572A77" w14:paraId="0D0BAA65" w14:textId="77777777" w:rsidTr="00D86B54">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2213AF7" w14:textId="7392ADA4" w:rsidR="00572A77" w:rsidRPr="00572A77" w:rsidRDefault="00FB65EF" w:rsidP="00572A77">
            <w:pPr>
              <w:spacing w:after="0" w:line="240" w:lineRule="auto"/>
              <w:jc w:val="left"/>
              <w:rPr>
                <w:rFonts w:eastAsia="Times New Roman" w:cs="Times New Roman"/>
                <w:i/>
                <w:iCs/>
                <w:color w:val="000000"/>
                <w:kern w:val="0"/>
                <w:sz w:val="20"/>
                <w:szCs w:val="20"/>
                <w:lang w:bidi="ar-SA"/>
                <w14:ligatures w14:val="none"/>
              </w:rPr>
            </w:pPr>
            <w:r w:rsidRPr="00FB65EF">
              <w:rPr>
                <w:rFonts w:eastAsia="Times New Roman" w:cs="Times New Roman"/>
                <w:i/>
                <w:iCs/>
                <w:color w:val="000000"/>
                <w:kern w:val="0"/>
                <w:sz w:val="20"/>
                <w:szCs w:val="20"/>
                <w:lang w:bidi="ar-SA"/>
                <w14:ligatures w14:val="none"/>
              </w:rPr>
              <w:t xml:space="preserve">Green </w:t>
            </w:r>
            <w:r w:rsidR="00BA3B14">
              <w:rPr>
                <w:rFonts w:eastAsia="Times New Roman" w:cs="Times New Roman"/>
                <w:i/>
                <w:iCs/>
                <w:color w:val="000000"/>
                <w:kern w:val="0"/>
                <w:sz w:val="20"/>
                <w:szCs w:val="20"/>
                <w:lang w:bidi="ar-SA"/>
                <w14:ligatures w14:val="none"/>
              </w:rPr>
              <w:t>A</w:t>
            </w:r>
            <w:r w:rsidRPr="00FB65EF">
              <w:rPr>
                <w:rFonts w:eastAsia="Times New Roman" w:cs="Times New Roman"/>
                <w:i/>
                <w:iCs/>
                <w:color w:val="000000"/>
                <w:kern w:val="0"/>
                <w:sz w:val="20"/>
                <w:szCs w:val="20"/>
                <w:lang w:bidi="ar-SA"/>
                <w14:ligatures w14:val="none"/>
              </w:rPr>
              <w:t>ccounting</w:t>
            </w:r>
          </w:p>
        </w:tc>
        <w:tc>
          <w:tcPr>
            <w:tcW w:w="1276" w:type="dxa"/>
            <w:tcBorders>
              <w:top w:val="nil"/>
              <w:left w:val="nil"/>
              <w:bottom w:val="single" w:sz="4" w:space="0" w:color="auto"/>
              <w:right w:val="single" w:sz="4" w:space="0" w:color="auto"/>
            </w:tcBorders>
            <w:shd w:val="clear" w:color="auto" w:fill="auto"/>
            <w:noWrap/>
            <w:vAlign w:val="center"/>
            <w:hideMark/>
          </w:tcPr>
          <w:p w14:paraId="2FE00AFF" w14:textId="0F16E8E8" w:rsidR="00572A77" w:rsidRPr="00572A77" w:rsidRDefault="00CC013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w:t>
            </w:r>
            <w:r w:rsidR="003C5B1A">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084A31">
              <w:rPr>
                <w:rFonts w:eastAsia="Times New Roman" w:cs="Times New Roman"/>
                <w:color w:val="000000"/>
                <w:kern w:val="0"/>
                <w:sz w:val="20"/>
                <w:szCs w:val="20"/>
                <w:lang w:bidi="ar-SA"/>
                <w14:ligatures w14:val="none"/>
              </w:rPr>
              <w:t>051</w:t>
            </w:r>
          </w:p>
        </w:tc>
        <w:tc>
          <w:tcPr>
            <w:tcW w:w="1134" w:type="dxa"/>
            <w:tcBorders>
              <w:top w:val="nil"/>
              <w:left w:val="nil"/>
              <w:bottom w:val="single" w:sz="4" w:space="0" w:color="auto"/>
              <w:right w:val="single" w:sz="4" w:space="0" w:color="auto"/>
            </w:tcBorders>
            <w:shd w:val="clear" w:color="auto" w:fill="auto"/>
            <w:noWrap/>
            <w:vAlign w:val="center"/>
            <w:hideMark/>
          </w:tcPr>
          <w:p w14:paraId="41129661" w14:textId="775B6B18" w:rsidR="00572A77" w:rsidRPr="00572A77" w:rsidRDefault="003C5B1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1D54F0">
              <w:rPr>
                <w:rFonts w:eastAsia="Times New Roman" w:cs="Times New Roman"/>
                <w:color w:val="000000"/>
                <w:kern w:val="0"/>
                <w:sz w:val="20"/>
                <w:szCs w:val="20"/>
                <w:lang w:bidi="ar-SA"/>
                <w14:ligatures w14:val="none"/>
              </w:rPr>
              <w:t>0</w:t>
            </w:r>
            <w:r w:rsidR="00391BB3">
              <w:rPr>
                <w:rFonts w:eastAsia="Times New Roman" w:cs="Times New Roman"/>
                <w:color w:val="000000"/>
                <w:kern w:val="0"/>
                <w:sz w:val="20"/>
                <w:szCs w:val="20"/>
                <w:lang w:bidi="ar-SA"/>
                <w14:ligatures w14:val="none"/>
              </w:rPr>
              <w:t>23</w:t>
            </w:r>
          </w:p>
        </w:tc>
        <w:tc>
          <w:tcPr>
            <w:tcW w:w="1504" w:type="dxa"/>
            <w:tcBorders>
              <w:top w:val="nil"/>
              <w:left w:val="nil"/>
              <w:bottom w:val="single" w:sz="4" w:space="0" w:color="auto"/>
              <w:right w:val="single" w:sz="4" w:space="0" w:color="auto"/>
            </w:tcBorders>
            <w:shd w:val="clear" w:color="auto" w:fill="auto"/>
            <w:noWrap/>
            <w:vAlign w:val="center"/>
            <w:hideMark/>
          </w:tcPr>
          <w:p w14:paraId="011FD47E" w14:textId="0443CCB9" w:rsidR="00572A77" w:rsidRPr="00572A77" w:rsidRDefault="00E72F2F"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w:t>
            </w:r>
            <w:r w:rsidR="003C5B1A">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391BB3">
              <w:rPr>
                <w:rFonts w:eastAsia="Times New Roman" w:cs="Times New Roman"/>
                <w:color w:val="000000"/>
                <w:kern w:val="0"/>
                <w:sz w:val="20"/>
                <w:szCs w:val="20"/>
                <w:lang w:bidi="ar-SA"/>
                <w14:ligatures w14:val="none"/>
              </w:rPr>
              <w:t>284</w:t>
            </w:r>
          </w:p>
        </w:tc>
        <w:tc>
          <w:tcPr>
            <w:tcW w:w="854" w:type="dxa"/>
            <w:tcBorders>
              <w:top w:val="nil"/>
              <w:left w:val="nil"/>
              <w:bottom w:val="single" w:sz="4" w:space="0" w:color="auto"/>
              <w:right w:val="single" w:sz="4" w:space="0" w:color="auto"/>
            </w:tcBorders>
            <w:shd w:val="clear" w:color="auto" w:fill="auto"/>
            <w:noWrap/>
            <w:vAlign w:val="center"/>
            <w:hideMark/>
          </w:tcPr>
          <w:p w14:paraId="3D27A3AA" w14:textId="3CF14AD0" w:rsidR="00572A77" w:rsidRPr="00572A77" w:rsidRDefault="00572A77" w:rsidP="006C0D87">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sidR="00CF3888">
              <w:rPr>
                <w:rFonts w:eastAsia="Times New Roman" w:cs="Times New Roman"/>
                <w:color w:val="000000"/>
                <w:kern w:val="0"/>
                <w:sz w:val="20"/>
                <w:szCs w:val="20"/>
                <w:lang w:bidi="ar-SA"/>
                <w14:ligatures w14:val="none"/>
              </w:rPr>
              <w:t>2,204</w:t>
            </w:r>
          </w:p>
        </w:tc>
        <w:tc>
          <w:tcPr>
            <w:tcW w:w="756" w:type="dxa"/>
            <w:tcBorders>
              <w:top w:val="nil"/>
              <w:left w:val="nil"/>
              <w:bottom w:val="single" w:sz="4" w:space="0" w:color="auto"/>
              <w:right w:val="single" w:sz="4" w:space="0" w:color="auto"/>
            </w:tcBorders>
            <w:shd w:val="clear" w:color="auto" w:fill="auto"/>
            <w:noWrap/>
            <w:vAlign w:val="center"/>
            <w:hideMark/>
          </w:tcPr>
          <w:p w14:paraId="34BE8BF3" w14:textId="379D32DA" w:rsidR="00572A77" w:rsidRPr="00572A77" w:rsidRDefault="00572A77" w:rsidP="006C0D87">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Pr="00572A77">
              <w:rPr>
                <w:rFonts w:eastAsia="Times New Roman" w:cs="Times New Roman"/>
                <w:color w:val="000000"/>
                <w:kern w:val="0"/>
                <w:sz w:val="20"/>
                <w:szCs w:val="20"/>
                <w:lang w:bidi="ar-SA"/>
                <w14:ligatures w14:val="none"/>
              </w:rPr>
              <w:t>0</w:t>
            </w:r>
            <w:r w:rsidR="00CF3888">
              <w:rPr>
                <w:rFonts w:eastAsia="Times New Roman" w:cs="Times New Roman"/>
                <w:color w:val="000000"/>
                <w:kern w:val="0"/>
                <w:sz w:val="20"/>
                <w:szCs w:val="20"/>
                <w:lang w:bidi="ar-SA"/>
                <w14:ligatures w14:val="none"/>
              </w:rPr>
              <w:t>32</w:t>
            </w:r>
          </w:p>
        </w:tc>
      </w:tr>
      <w:tr w:rsidR="00572A77" w:rsidRPr="00572A77" w14:paraId="27E88852" w14:textId="77777777" w:rsidTr="00D86B54">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3949240" w14:textId="0F1F38EB" w:rsidR="00572A77" w:rsidRPr="00572A77" w:rsidRDefault="00CC013A" w:rsidP="00572A77">
            <w:pPr>
              <w:spacing w:after="0" w:line="240" w:lineRule="auto"/>
              <w:jc w:val="left"/>
              <w:rPr>
                <w:rFonts w:eastAsia="Times New Roman" w:cs="Times New Roman"/>
                <w:i/>
                <w:iCs/>
                <w:color w:val="000000"/>
                <w:kern w:val="0"/>
                <w:sz w:val="20"/>
                <w:szCs w:val="20"/>
                <w:lang w:bidi="ar-SA"/>
                <w14:ligatures w14:val="none"/>
              </w:rPr>
            </w:pPr>
            <w:r>
              <w:rPr>
                <w:rFonts w:eastAsia="Times New Roman" w:cs="Times New Roman"/>
                <w:i/>
                <w:iCs/>
                <w:color w:val="000000"/>
                <w:kern w:val="0"/>
                <w:sz w:val="20"/>
                <w:szCs w:val="20"/>
                <w:lang w:bidi="ar-SA"/>
                <w14:ligatures w14:val="none"/>
              </w:rPr>
              <w:t>Sustainability Report</w:t>
            </w:r>
          </w:p>
        </w:tc>
        <w:tc>
          <w:tcPr>
            <w:tcW w:w="1276" w:type="dxa"/>
            <w:tcBorders>
              <w:top w:val="nil"/>
              <w:left w:val="nil"/>
              <w:bottom w:val="single" w:sz="4" w:space="0" w:color="auto"/>
              <w:right w:val="single" w:sz="4" w:space="0" w:color="auto"/>
            </w:tcBorders>
            <w:shd w:val="clear" w:color="auto" w:fill="auto"/>
            <w:noWrap/>
            <w:vAlign w:val="center"/>
            <w:hideMark/>
          </w:tcPr>
          <w:p w14:paraId="45BB6582" w14:textId="3EAEA2C1" w:rsidR="00572A77" w:rsidRPr="00572A77" w:rsidRDefault="00572A77" w:rsidP="006C0D87">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sidR="00391BB3">
              <w:rPr>
                <w:rFonts w:eastAsia="Times New Roman" w:cs="Times New Roman"/>
                <w:color w:val="000000"/>
                <w:kern w:val="0"/>
                <w:sz w:val="20"/>
                <w:szCs w:val="20"/>
                <w:lang w:bidi="ar-SA"/>
                <w14:ligatures w14:val="none"/>
              </w:rPr>
              <w:t>1,247</w:t>
            </w:r>
          </w:p>
        </w:tc>
        <w:tc>
          <w:tcPr>
            <w:tcW w:w="1134" w:type="dxa"/>
            <w:tcBorders>
              <w:top w:val="nil"/>
              <w:left w:val="nil"/>
              <w:bottom w:val="single" w:sz="4" w:space="0" w:color="auto"/>
              <w:right w:val="single" w:sz="4" w:space="0" w:color="auto"/>
            </w:tcBorders>
            <w:shd w:val="clear" w:color="auto" w:fill="auto"/>
            <w:noWrap/>
            <w:vAlign w:val="center"/>
            <w:hideMark/>
          </w:tcPr>
          <w:p w14:paraId="41321846" w14:textId="093FB860" w:rsidR="00572A77" w:rsidRPr="00572A77" w:rsidRDefault="003C5B1A"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391BB3">
              <w:rPr>
                <w:rFonts w:eastAsia="Times New Roman" w:cs="Times New Roman"/>
                <w:color w:val="000000"/>
                <w:kern w:val="0"/>
                <w:sz w:val="20"/>
                <w:szCs w:val="20"/>
                <w:lang w:bidi="ar-SA"/>
                <w14:ligatures w14:val="none"/>
              </w:rPr>
              <w:t>560</w:t>
            </w:r>
          </w:p>
        </w:tc>
        <w:tc>
          <w:tcPr>
            <w:tcW w:w="1504" w:type="dxa"/>
            <w:tcBorders>
              <w:top w:val="nil"/>
              <w:left w:val="nil"/>
              <w:bottom w:val="single" w:sz="4" w:space="0" w:color="auto"/>
              <w:right w:val="single" w:sz="4" w:space="0" w:color="auto"/>
            </w:tcBorders>
            <w:shd w:val="clear" w:color="auto" w:fill="auto"/>
            <w:noWrap/>
            <w:vAlign w:val="center"/>
            <w:hideMark/>
          </w:tcPr>
          <w:p w14:paraId="39DA0C6C" w14:textId="56050C42" w:rsidR="00572A77" w:rsidRPr="00572A77" w:rsidRDefault="00E72F2F"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w:t>
            </w:r>
            <w:r w:rsidR="003C5B1A">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391BB3">
              <w:rPr>
                <w:rFonts w:eastAsia="Times New Roman" w:cs="Times New Roman"/>
                <w:color w:val="000000"/>
                <w:kern w:val="0"/>
                <w:sz w:val="20"/>
                <w:szCs w:val="20"/>
                <w:lang w:bidi="ar-SA"/>
                <w14:ligatures w14:val="none"/>
              </w:rPr>
              <w:t>289</w:t>
            </w:r>
          </w:p>
        </w:tc>
        <w:tc>
          <w:tcPr>
            <w:tcW w:w="854" w:type="dxa"/>
            <w:tcBorders>
              <w:top w:val="nil"/>
              <w:left w:val="nil"/>
              <w:bottom w:val="single" w:sz="4" w:space="0" w:color="auto"/>
              <w:right w:val="single" w:sz="4" w:space="0" w:color="auto"/>
            </w:tcBorders>
            <w:shd w:val="clear" w:color="auto" w:fill="auto"/>
            <w:noWrap/>
            <w:vAlign w:val="center"/>
            <w:hideMark/>
          </w:tcPr>
          <w:p w14:paraId="7D1B60A6" w14:textId="7ABC19D1" w:rsidR="00572A77" w:rsidRPr="00572A77" w:rsidRDefault="00572A77" w:rsidP="006C0D87">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sidR="00CF3888">
              <w:rPr>
                <w:rFonts w:eastAsia="Times New Roman" w:cs="Times New Roman"/>
                <w:color w:val="000000"/>
                <w:kern w:val="0"/>
                <w:sz w:val="20"/>
                <w:szCs w:val="20"/>
                <w:lang w:bidi="ar-SA"/>
                <w14:ligatures w14:val="none"/>
              </w:rPr>
              <w:t>2,226</w:t>
            </w:r>
          </w:p>
        </w:tc>
        <w:tc>
          <w:tcPr>
            <w:tcW w:w="756" w:type="dxa"/>
            <w:tcBorders>
              <w:top w:val="nil"/>
              <w:left w:val="nil"/>
              <w:bottom w:val="single" w:sz="4" w:space="0" w:color="auto"/>
              <w:right w:val="single" w:sz="4" w:space="0" w:color="auto"/>
            </w:tcBorders>
            <w:shd w:val="clear" w:color="auto" w:fill="auto"/>
            <w:noWrap/>
            <w:vAlign w:val="center"/>
            <w:hideMark/>
          </w:tcPr>
          <w:p w14:paraId="1E57C335" w14:textId="15AB4987" w:rsidR="00572A77" w:rsidRPr="00572A77" w:rsidRDefault="0018549E" w:rsidP="006C0D87">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00FA59E1">
              <w:rPr>
                <w:rFonts w:eastAsia="Times New Roman" w:cs="Times New Roman"/>
                <w:color w:val="000000"/>
                <w:kern w:val="0"/>
                <w:sz w:val="20"/>
                <w:szCs w:val="20"/>
                <w:lang w:bidi="ar-SA"/>
                <w14:ligatures w14:val="none"/>
              </w:rPr>
              <w:t>,</w:t>
            </w:r>
            <w:r w:rsidR="00572A77" w:rsidRPr="00572A77">
              <w:rPr>
                <w:rFonts w:eastAsia="Times New Roman" w:cs="Times New Roman"/>
                <w:color w:val="000000"/>
                <w:kern w:val="0"/>
                <w:sz w:val="20"/>
                <w:szCs w:val="20"/>
                <w:lang w:bidi="ar-SA"/>
                <w14:ligatures w14:val="none"/>
              </w:rPr>
              <w:t>0</w:t>
            </w:r>
            <w:r w:rsidR="00CF3888">
              <w:rPr>
                <w:rFonts w:eastAsia="Times New Roman" w:cs="Times New Roman"/>
                <w:color w:val="000000"/>
                <w:kern w:val="0"/>
                <w:sz w:val="20"/>
                <w:szCs w:val="20"/>
                <w:lang w:bidi="ar-SA"/>
                <w14:ligatures w14:val="none"/>
              </w:rPr>
              <w:t>31</w:t>
            </w:r>
          </w:p>
        </w:tc>
      </w:tr>
    </w:tbl>
    <w:p w14:paraId="4C8F55A4" w14:textId="7C3DC4F5" w:rsidR="00572A77" w:rsidRPr="00D96EDF" w:rsidRDefault="00D86B54" w:rsidP="00D86B54">
      <w:pPr>
        <w:autoSpaceDE w:val="0"/>
        <w:autoSpaceDN w:val="0"/>
        <w:adjustRightInd w:val="0"/>
        <w:spacing w:after="0" w:line="240" w:lineRule="auto"/>
        <w:jc w:val="left"/>
        <w:rPr>
          <w:i/>
          <w:iCs/>
          <w:sz w:val="20"/>
          <w:szCs w:val="22"/>
          <w:lang w:val="id-ID" w:bidi="ar-SA"/>
        </w:rPr>
      </w:pPr>
      <w:r>
        <w:rPr>
          <w:i/>
          <w:iCs/>
          <w:lang w:val="id-ID" w:bidi="ar-SA"/>
        </w:rPr>
        <w:t xml:space="preserve"> </w:t>
      </w:r>
      <w:r w:rsidRPr="00D96EDF">
        <w:rPr>
          <w:i/>
          <w:iCs/>
          <w:sz w:val="20"/>
          <w:szCs w:val="22"/>
          <w:lang w:val="id-ID" w:bidi="ar-SA"/>
        </w:rPr>
        <w:t>Sumber: Data Diolah Peneliti, 2025</w:t>
      </w:r>
    </w:p>
    <w:p w14:paraId="42DA0157" w14:textId="77777777" w:rsidR="00D86B54" w:rsidRDefault="00D86B54" w:rsidP="00572A77">
      <w:pPr>
        <w:autoSpaceDE w:val="0"/>
        <w:autoSpaceDN w:val="0"/>
        <w:adjustRightInd w:val="0"/>
        <w:spacing w:after="0" w:line="240" w:lineRule="auto"/>
        <w:jc w:val="left"/>
        <w:rPr>
          <w:i/>
          <w:iCs/>
          <w:lang w:val="id-ID" w:bidi="ar-SA"/>
        </w:rPr>
      </w:pPr>
    </w:p>
    <w:p w14:paraId="62E4F21A" w14:textId="00910BF9" w:rsidR="008115F3" w:rsidRPr="00592CE2" w:rsidRDefault="004150A1" w:rsidP="00592CE2">
      <w:pPr>
        <w:autoSpaceDE w:val="0"/>
        <w:autoSpaceDN w:val="0"/>
        <w:adjustRightInd w:val="0"/>
        <w:spacing w:after="0"/>
        <w:rPr>
          <w:lang w:val="id-ID" w:bidi="ar-SA"/>
        </w:rPr>
      </w:pPr>
      <w:r w:rsidRPr="008C7DAB">
        <w:rPr>
          <w:rFonts w:cs="Times New Roman"/>
          <w:noProof/>
          <w:szCs w:val="24"/>
          <w:lang w:eastAsia="id-ID"/>
        </w:rPr>
        <mc:AlternateContent>
          <mc:Choice Requires="wps">
            <w:drawing>
              <wp:anchor distT="0" distB="0" distL="114300" distR="114300" simplePos="0" relativeHeight="251724828" behindDoc="0" locked="0" layoutInCell="1" allowOverlap="1" wp14:anchorId="230BE472" wp14:editId="5C073C7A">
                <wp:simplePos x="0" y="0"/>
                <wp:positionH relativeFrom="margin">
                  <wp:posOffset>1131570</wp:posOffset>
                </wp:positionH>
                <wp:positionV relativeFrom="paragraph">
                  <wp:posOffset>603250</wp:posOffset>
                </wp:positionV>
                <wp:extent cx="3067050" cy="723900"/>
                <wp:effectExtent l="0" t="0" r="19050" b="19050"/>
                <wp:wrapNone/>
                <wp:docPr id="1432983055" name="Rectangle 1432983055"/>
                <wp:cNvGraphicFramePr/>
                <a:graphic xmlns:a="http://schemas.openxmlformats.org/drawingml/2006/main">
                  <a:graphicData uri="http://schemas.microsoft.com/office/word/2010/wordprocessingShape">
                    <wps:wsp>
                      <wps:cNvSpPr/>
                      <wps:spPr>
                        <a:xfrm>
                          <a:off x="0" y="0"/>
                          <a:ext cx="3067050" cy="723900"/>
                        </a:xfrm>
                        <a:prstGeom prst="rect">
                          <a:avLst/>
                        </a:prstGeom>
                      </wps:spPr>
                      <wps:style>
                        <a:lnRef idx="2">
                          <a:schemeClr val="dk1"/>
                        </a:lnRef>
                        <a:fillRef idx="1">
                          <a:schemeClr val="lt1"/>
                        </a:fillRef>
                        <a:effectRef idx="0">
                          <a:schemeClr val="dk1"/>
                        </a:effectRef>
                        <a:fontRef idx="minor">
                          <a:schemeClr val="dk1"/>
                        </a:fontRef>
                      </wps:style>
                      <wps:txbx>
                        <w:txbxContent>
                          <w:p w14:paraId="2152E979" w14:textId="77777777" w:rsidR="004150A1" w:rsidRPr="004150A1" w:rsidRDefault="004150A1" w:rsidP="004150A1">
                            <w:pPr>
                              <w:jc w:val="center"/>
                              <w:rPr>
                                <w:rFonts w:ascii="Cambria Math" w:hAnsi="Cambria Math" w:cs="Times New Roman"/>
                                <w:sz w:val="22"/>
                                <w:szCs w:val="22"/>
                              </w:rPr>
                            </w:pPr>
                            <w:r w:rsidRPr="004150A1">
                              <w:rPr>
                                <w:rFonts w:ascii="Cambria Math" w:hAnsi="Cambria Math" w:cs="Times New Roman"/>
                                <w:sz w:val="22"/>
                                <w:szCs w:val="22"/>
                              </w:rPr>
                              <w:t>Y = β0​ + β1​X1​ + β2​X2​ + β3​X3​ + ϵ</w:t>
                            </w:r>
                          </w:p>
                          <w:p w14:paraId="6F1E4476" w14:textId="77777777" w:rsidR="004150A1" w:rsidRPr="004150A1" w:rsidRDefault="004150A1" w:rsidP="004150A1">
                            <w:pPr>
                              <w:jc w:val="center"/>
                              <w:rPr>
                                <w:rFonts w:ascii="Cambria Math" w:hAnsi="Cambria Math"/>
                                <w:sz w:val="22"/>
                                <w:szCs w:val="24"/>
                              </w:rPr>
                            </w:pPr>
                            <w:r w:rsidRPr="004150A1">
                              <w:rPr>
                                <w:rFonts w:ascii="Cambria Math" w:hAnsi="Cambria Math" w:cs="Times New Roman"/>
                                <w:sz w:val="22"/>
                                <w:szCs w:val="22"/>
                              </w:rPr>
                              <w:t xml:space="preserve">Y = 5,161​ + 0,103X1​ – 0,124X2​ – 4.012​X3​ </w:t>
                            </w:r>
                          </w:p>
                          <w:p w14:paraId="6A4881AE" w14:textId="77777777" w:rsidR="004150A1" w:rsidRPr="004150A1" w:rsidRDefault="004150A1" w:rsidP="004150A1">
                            <w:pPr>
                              <w:jc w:val="center"/>
                              <w:rPr>
                                <w:rFonts w:ascii="Cambria Math" w:hAnsi="Cambria Math"/>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BE472" id="Rectangle 1432983055" o:spid="_x0000_s1049" style="position:absolute;left:0;text-align:left;margin-left:89.1pt;margin-top:47.5pt;width:241.5pt;height:57pt;z-index:2517248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" fillcolor="white [3201]" strokecolor="black [3200]" strokeweight="1pt">
                <v:textbox>
                  <w:txbxContent>
                    <w:p w14:paraId="2152E979" w14:textId="77777777" w:rsidR="004150A1" w:rsidRPr="004150A1" w:rsidRDefault="004150A1" w:rsidP="004150A1">
                      <w:pPr>
                        <w:jc w:val="center"/>
                        <w:rPr>
                          <w:rFonts w:ascii="Cambria Math" w:hAnsi="Cambria Math" w:cs="Times New Roman"/>
                          <w:sz w:val="22"/>
                          <w:szCs w:val="22"/>
                        </w:rPr>
                      </w:pPr>
                      <w:r w:rsidRPr="004150A1">
                        <w:rPr>
                          <w:rFonts w:ascii="Cambria Math" w:hAnsi="Cambria Math" w:cs="Times New Roman"/>
                          <w:sz w:val="22"/>
                          <w:szCs w:val="22"/>
                        </w:rPr>
                        <w:t>Y = β0​ + β1​X1​ + β2​X2​ + β3​X3​ + ϵ</w:t>
                      </w:r>
                    </w:p>
                    <w:p w14:paraId="6F1E4476" w14:textId="77777777" w:rsidR="004150A1" w:rsidRPr="004150A1" w:rsidRDefault="004150A1" w:rsidP="004150A1">
                      <w:pPr>
                        <w:jc w:val="center"/>
                        <w:rPr>
                          <w:rFonts w:ascii="Cambria Math" w:hAnsi="Cambria Math"/>
                          <w:sz w:val="22"/>
                          <w:szCs w:val="24"/>
                        </w:rPr>
                      </w:pPr>
                      <w:r w:rsidRPr="004150A1">
                        <w:rPr>
                          <w:rFonts w:ascii="Cambria Math" w:hAnsi="Cambria Math" w:cs="Times New Roman"/>
                          <w:sz w:val="22"/>
                          <w:szCs w:val="22"/>
                        </w:rPr>
                        <w:t xml:space="preserve">Y = 5,161​ + 0,103X1​ – 0,124X2​ – 4.012​X3​ </w:t>
                      </w:r>
                    </w:p>
                    <w:p w14:paraId="6A4881AE" w14:textId="77777777" w:rsidR="004150A1" w:rsidRPr="004150A1" w:rsidRDefault="004150A1" w:rsidP="004150A1">
                      <w:pPr>
                        <w:jc w:val="center"/>
                        <w:rPr>
                          <w:rFonts w:ascii="Cambria Math" w:hAnsi="Cambria Math"/>
                          <w:sz w:val="22"/>
                          <w:szCs w:val="24"/>
                        </w:rPr>
                      </w:pPr>
                    </w:p>
                  </w:txbxContent>
                </v:textbox>
                <w10:wrap anchorx="margin"/>
              </v:rect>
            </w:pict>
          </mc:Fallback>
        </mc:AlternateContent>
      </w:r>
      <w:r w:rsidR="00A57229">
        <w:rPr>
          <w:lang w:val="id-ID" w:bidi="ar-SA"/>
        </w:rPr>
        <w:tab/>
      </w:r>
      <w:r w:rsidR="0016771A">
        <w:rPr>
          <w:lang w:val="id-ID" w:bidi="ar-SA"/>
        </w:rPr>
        <w:t>B</w:t>
      </w:r>
      <w:r w:rsidR="001E3C8D">
        <w:rPr>
          <w:lang w:val="id-ID" w:bidi="ar-SA"/>
        </w:rPr>
        <w:t>er</w:t>
      </w:r>
      <w:r w:rsidR="00957C32">
        <w:rPr>
          <w:lang w:val="id-ID" w:bidi="ar-SA"/>
        </w:rPr>
        <w:t>dasarkan hasil analisis regresi, diperoleh persamaan regresi sebagai berikut:</w:t>
      </w:r>
    </w:p>
    <w:p w14:paraId="177AA0E2" w14:textId="2827B1CD" w:rsidR="00F00968" w:rsidRPr="00DF6129" w:rsidRDefault="00DF6129" w:rsidP="00DF6129">
      <w:pPr>
        <w:pStyle w:val="ListParagraph"/>
        <w:numPr>
          <w:ilvl w:val="0"/>
          <w:numId w:val="23"/>
        </w:numPr>
        <w:autoSpaceDE w:val="0"/>
        <w:autoSpaceDN w:val="0"/>
        <w:adjustRightInd w:val="0"/>
        <w:spacing w:after="0"/>
        <w:ind w:left="709" w:hanging="709"/>
        <w:rPr>
          <w:rFonts w:cs="Times New Roman"/>
          <w:kern w:val="0"/>
          <w:szCs w:val="24"/>
          <w:lang w:val="en-ID" w:bidi="ar-SA"/>
        </w:rPr>
      </w:pPr>
      <w:r>
        <w:rPr>
          <w:rFonts w:cs="Times New Roman"/>
          <w:kern w:val="0"/>
          <w:szCs w:val="24"/>
          <w:lang w:val="en-ID" w:bidi="ar-SA"/>
        </w:rPr>
        <w:lastRenderedPageBreak/>
        <w:t>Dari persamaan diatas menunjukkan konst</w:t>
      </w:r>
      <w:r w:rsidR="00E20364">
        <w:rPr>
          <w:rFonts w:cs="Times New Roman"/>
          <w:kern w:val="0"/>
          <w:szCs w:val="24"/>
          <w:lang w:val="en-ID" w:bidi="ar-SA"/>
        </w:rPr>
        <w:t xml:space="preserve">anta bernilai positif sebesar </w:t>
      </w:r>
      <w:r w:rsidR="00CF3888">
        <w:rPr>
          <w:rFonts w:cs="Times New Roman"/>
          <w:kern w:val="0"/>
          <w:szCs w:val="24"/>
          <w:lang w:val="en-ID" w:bidi="ar-SA"/>
        </w:rPr>
        <w:t xml:space="preserve">1,868 </w:t>
      </w:r>
      <w:r w:rsidR="00F747EC">
        <w:rPr>
          <w:rFonts w:cs="Times New Roman"/>
          <w:kern w:val="0"/>
          <w:szCs w:val="24"/>
          <w:lang w:val="en-ID" w:bidi="ar-SA"/>
        </w:rPr>
        <w:t xml:space="preserve">yaitu jika variabel independen bernilai 0, maka variabel dependen bervaulasi </w:t>
      </w:r>
      <w:r w:rsidR="00CF3888">
        <w:rPr>
          <w:rFonts w:cs="Times New Roman"/>
          <w:kern w:val="0"/>
          <w:szCs w:val="24"/>
          <w:lang w:val="en-ID" w:bidi="ar-SA"/>
        </w:rPr>
        <w:t>1,868</w:t>
      </w:r>
      <w:r w:rsidR="00AE215C">
        <w:rPr>
          <w:rFonts w:cs="Times New Roman"/>
          <w:kern w:val="0"/>
          <w:szCs w:val="24"/>
          <w:lang w:val="en-ID" w:bidi="ar-SA"/>
        </w:rPr>
        <w:t>.</w:t>
      </w:r>
    </w:p>
    <w:p w14:paraId="4E29EF95" w14:textId="22EDD341" w:rsidR="00343500" w:rsidRDefault="00AE215C" w:rsidP="00AE215C">
      <w:pPr>
        <w:pStyle w:val="ListParagraph"/>
        <w:numPr>
          <w:ilvl w:val="0"/>
          <w:numId w:val="23"/>
        </w:numPr>
        <w:autoSpaceDE w:val="0"/>
        <w:autoSpaceDN w:val="0"/>
        <w:adjustRightInd w:val="0"/>
        <w:spacing w:after="0"/>
        <w:ind w:left="709" w:hanging="709"/>
        <w:rPr>
          <w:rFonts w:cs="Times New Roman"/>
          <w:kern w:val="0"/>
          <w:szCs w:val="24"/>
          <w:lang w:bidi="ar-SA"/>
          <w14:ligatures w14:val="none"/>
        </w:rPr>
      </w:pPr>
      <w:r>
        <w:rPr>
          <w:rFonts w:cs="Times New Roman"/>
          <w:kern w:val="0"/>
          <w:szCs w:val="24"/>
          <w:lang w:bidi="ar-SA"/>
          <w14:ligatures w14:val="none"/>
        </w:rPr>
        <w:t>Variabel (X1) kinerja lingkungan memiliki koefis</w:t>
      </w:r>
      <w:r w:rsidR="002A17A9">
        <w:rPr>
          <w:rFonts w:cs="Times New Roman"/>
          <w:kern w:val="0"/>
          <w:szCs w:val="24"/>
          <w:lang w:bidi="ar-SA"/>
          <w14:ligatures w14:val="none"/>
        </w:rPr>
        <w:t>ien bernilai positif sebesar 0,</w:t>
      </w:r>
      <w:r w:rsidR="00142713">
        <w:rPr>
          <w:rFonts w:cs="Times New Roman"/>
          <w:kern w:val="0"/>
          <w:szCs w:val="24"/>
          <w:lang w:bidi="ar-SA"/>
          <w14:ligatures w14:val="none"/>
        </w:rPr>
        <w:t>250</w:t>
      </w:r>
      <w:r w:rsidR="002A17A9">
        <w:rPr>
          <w:rFonts w:cs="Times New Roman"/>
          <w:kern w:val="0"/>
          <w:szCs w:val="24"/>
          <w:lang w:bidi="ar-SA"/>
          <w14:ligatures w14:val="none"/>
        </w:rPr>
        <w:t xml:space="preserve"> yang bermakna bahwa apabila </w:t>
      </w:r>
      <w:r w:rsidR="005E541D">
        <w:rPr>
          <w:rFonts w:cs="Times New Roman"/>
          <w:kern w:val="0"/>
          <w:szCs w:val="24"/>
          <w:lang w:bidi="ar-SA"/>
          <w14:ligatures w14:val="none"/>
        </w:rPr>
        <w:t>kinerja lingkungan mengalami kenaikan sebanyak 1 maka nilai perusahaan (Y) akan naik sebanyak 0,</w:t>
      </w:r>
      <w:r w:rsidR="004B7972">
        <w:rPr>
          <w:rFonts w:cs="Times New Roman"/>
          <w:kern w:val="0"/>
          <w:szCs w:val="24"/>
          <w:lang w:bidi="ar-SA"/>
          <w14:ligatures w14:val="none"/>
        </w:rPr>
        <w:t>250</w:t>
      </w:r>
      <w:r w:rsidR="005E541D">
        <w:rPr>
          <w:rFonts w:cs="Times New Roman"/>
          <w:kern w:val="0"/>
          <w:szCs w:val="24"/>
          <w:lang w:bidi="ar-SA"/>
          <w14:ligatures w14:val="none"/>
        </w:rPr>
        <w:t>.</w:t>
      </w:r>
    </w:p>
    <w:p w14:paraId="1BAB20B9" w14:textId="329A5ED6" w:rsidR="008115F3" w:rsidRPr="00A34DE1" w:rsidRDefault="001C26FB" w:rsidP="001C26FB">
      <w:pPr>
        <w:pStyle w:val="ListParagraph"/>
        <w:numPr>
          <w:ilvl w:val="0"/>
          <w:numId w:val="23"/>
        </w:numPr>
        <w:autoSpaceDE w:val="0"/>
        <w:autoSpaceDN w:val="0"/>
        <w:adjustRightInd w:val="0"/>
        <w:spacing w:after="0"/>
        <w:ind w:left="709" w:hanging="709"/>
        <w:rPr>
          <w:rFonts w:cs="Times New Roman"/>
          <w:kern w:val="0"/>
          <w:szCs w:val="24"/>
          <w:lang w:bidi="ar-SA"/>
          <w14:ligatures w14:val="none"/>
        </w:rPr>
      </w:pPr>
      <w:r>
        <w:rPr>
          <w:rFonts w:cs="Times New Roman"/>
          <w:kern w:val="0"/>
          <w:szCs w:val="24"/>
          <w:lang w:bidi="ar-SA"/>
          <w14:ligatures w14:val="none"/>
        </w:rPr>
        <w:t xml:space="preserve">Variabel (X2) </w:t>
      </w:r>
      <w:r w:rsidR="00BA6587">
        <w:rPr>
          <w:rFonts w:cs="Times New Roman"/>
          <w:i/>
          <w:iCs/>
          <w:kern w:val="0"/>
          <w:szCs w:val="24"/>
          <w:lang w:bidi="ar-SA"/>
          <w14:ligatures w14:val="none"/>
        </w:rPr>
        <w:t xml:space="preserve">green accounting </w:t>
      </w:r>
      <w:r w:rsidR="00BA6587">
        <w:rPr>
          <w:rFonts w:cs="Times New Roman"/>
          <w:kern w:val="0"/>
          <w:szCs w:val="24"/>
          <w:lang w:bidi="ar-SA"/>
          <w14:ligatures w14:val="none"/>
        </w:rPr>
        <w:t xml:space="preserve">dengan koefisien negatif </w:t>
      </w:r>
      <w:r w:rsidR="00105FBB">
        <w:rPr>
          <w:rFonts w:cs="Times New Roman"/>
          <w:kern w:val="0"/>
          <w:szCs w:val="24"/>
          <w:lang w:bidi="ar-SA"/>
          <w14:ligatures w14:val="none"/>
        </w:rPr>
        <w:t xml:space="preserve"> </w:t>
      </w:r>
      <w:r w:rsidR="005E0892">
        <w:rPr>
          <w:rFonts w:cs="Times New Roman"/>
          <w:kern w:val="0"/>
          <w:szCs w:val="24"/>
          <w:lang w:bidi="ar-SA"/>
          <w14:ligatures w14:val="none"/>
        </w:rPr>
        <w:t xml:space="preserve">yaitu </w:t>
      </w:r>
      <w:r w:rsidR="00475A8A">
        <w:rPr>
          <w:rFonts w:cs="Times New Roman"/>
          <w:kern w:val="0"/>
          <w:szCs w:val="24"/>
          <w:lang w:bidi="ar-SA"/>
          <w14:ligatures w14:val="none"/>
        </w:rPr>
        <w:t>-0,</w:t>
      </w:r>
      <w:r w:rsidR="004B7972">
        <w:rPr>
          <w:rFonts w:cs="Times New Roman"/>
          <w:kern w:val="0"/>
          <w:szCs w:val="24"/>
          <w:lang w:bidi="ar-SA"/>
          <w14:ligatures w14:val="none"/>
        </w:rPr>
        <w:t>051</w:t>
      </w:r>
      <w:r w:rsidR="00475A8A">
        <w:rPr>
          <w:rFonts w:cs="Times New Roman"/>
          <w:kern w:val="0"/>
          <w:szCs w:val="24"/>
          <w:lang w:bidi="ar-SA"/>
          <w14:ligatures w14:val="none"/>
        </w:rPr>
        <w:t xml:space="preserve"> menjelaskan</w:t>
      </w:r>
      <w:r w:rsidR="003D6CC2">
        <w:rPr>
          <w:rFonts w:cs="Times New Roman"/>
          <w:kern w:val="0"/>
          <w:szCs w:val="24"/>
          <w:lang w:bidi="ar-SA"/>
          <w14:ligatures w14:val="none"/>
        </w:rPr>
        <w:t xml:space="preserve"> ketika </w:t>
      </w:r>
      <w:r w:rsidR="003D6CC2">
        <w:rPr>
          <w:rFonts w:cs="Times New Roman"/>
          <w:i/>
          <w:iCs/>
          <w:kern w:val="0"/>
          <w:szCs w:val="24"/>
          <w:lang w:bidi="ar-SA"/>
          <w14:ligatures w14:val="none"/>
        </w:rPr>
        <w:t>green accounting</w:t>
      </w:r>
      <w:r w:rsidR="00F67AED">
        <w:rPr>
          <w:rFonts w:cs="Times New Roman"/>
          <w:i/>
          <w:iCs/>
          <w:kern w:val="0"/>
          <w:szCs w:val="24"/>
          <w:lang w:bidi="ar-SA"/>
          <w14:ligatures w14:val="none"/>
        </w:rPr>
        <w:t xml:space="preserve"> </w:t>
      </w:r>
      <w:r w:rsidR="00F67AED">
        <w:rPr>
          <w:rFonts w:cs="Times New Roman"/>
          <w:kern w:val="0"/>
          <w:szCs w:val="24"/>
          <w:lang w:bidi="ar-SA"/>
          <w14:ligatures w14:val="none"/>
        </w:rPr>
        <w:t>(X2)</w:t>
      </w:r>
      <w:r w:rsidR="003D6CC2">
        <w:rPr>
          <w:rFonts w:cs="Times New Roman"/>
          <w:i/>
          <w:iCs/>
          <w:kern w:val="0"/>
          <w:szCs w:val="24"/>
          <w:lang w:bidi="ar-SA"/>
          <w14:ligatures w14:val="none"/>
        </w:rPr>
        <w:t xml:space="preserve"> </w:t>
      </w:r>
      <w:r w:rsidR="00F67AED">
        <w:rPr>
          <w:rFonts w:cs="Times New Roman"/>
          <w:kern w:val="0"/>
          <w:szCs w:val="24"/>
          <w:lang w:bidi="ar-SA"/>
          <w14:ligatures w14:val="none"/>
        </w:rPr>
        <w:t>dalam keadaan naik sebanyak 1 maka nilai perusahaan (Y) akan turun atau berkurang sebesa</w:t>
      </w:r>
      <w:r w:rsidR="00A30D7B">
        <w:rPr>
          <w:rFonts w:cs="Times New Roman"/>
          <w:kern w:val="0"/>
          <w:szCs w:val="24"/>
          <w:lang w:bidi="ar-SA"/>
          <w14:ligatures w14:val="none"/>
        </w:rPr>
        <w:t>r 0,</w:t>
      </w:r>
      <w:r w:rsidR="004B7972">
        <w:rPr>
          <w:rFonts w:cs="Times New Roman"/>
          <w:kern w:val="0"/>
          <w:szCs w:val="24"/>
          <w:lang w:bidi="ar-SA"/>
          <w14:ligatures w14:val="none"/>
        </w:rPr>
        <w:t>051</w:t>
      </w:r>
      <w:r w:rsidR="00A30D7B">
        <w:rPr>
          <w:rFonts w:cs="Times New Roman"/>
          <w:kern w:val="0"/>
          <w:szCs w:val="24"/>
          <w:lang w:bidi="ar-SA"/>
          <w14:ligatures w14:val="none"/>
        </w:rPr>
        <w:t>.</w:t>
      </w:r>
    </w:p>
    <w:p w14:paraId="23AEEEC3" w14:textId="348ED179" w:rsidR="00A34DE1" w:rsidRDefault="00A30D7B" w:rsidP="00AA2B36">
      <w:pPr>
        <w:pStyle w:val="ListParagraph"/>
        <w:numPr>
          <w:ilvl w:val="0"/>
          <w:numId w:val="23"/>
        </w:numPr>
        <w:autoSpaceDE w:val="0"/>
        <w:autoSpaceDN w:val="0"/>
        <w:adjustRightInd w:val="0"/>
        <w:spacing w:after="0"/>
        <w:ind w:left="709" w:hanging="709"/>
        <w:rPr>
          <w:rFonts w:cs="Times New Roman"/>
          <w:kern w:val="0"/>
          <w:szCs w:val="24"/>
          <w:lang w:bidi="ar-SA"/>
          <w14:ligatures w14:val="none"/>
        </w:rPr>
      </w:pPr>
      <w:r>
        <w:rPr>
          <w:rFonts w:cs="Times New Roman"/>
          <w:kern w:val="0"/>
          <w:szCs w:val="24"/>
          <w:lang w:bidi="ar-SA"/>
          <w14:ligatures w14:val="none"/>
        </w:rPr>
        <w:t xml:space="preserve">Variabel (X3) </w:t>
      </w:r>
      <w:r>
        <w:rPr>
          <w:rFonts w:cs="Times New Roman"/>
          <w:i/>
          <w:iCs/>
          <w:kern w:val="0"/>
          <w:szCs w:val="24"/>
          <w:lang w:bidi="ar-SA"/>
          <w14:ligatures w14:val="none"/>
        </w:rPr>
        <w:t>sustainability report</w:t>
      </w:r>
      <w:r w:rsidR="00AE3C4E">
        <w:rPr>
          <w:rFonts w:cs="Times New Roman"/>
          <w:i/>
          <w:iCs/>
          <w:kern w:val="0"/>
          <w:szCs w:val="24"/>
          <w:lang w:bidi="ar-SA"/>
          <w14:ligatures w14:val="none"/>
        </w:rPr>
        <w:t xml:space="preserve"> </w:t>
      </w:r>
      <w:r w:rsidR="00AE3C4E">
        <w:rPr>
          <w:rFonts w:cs="Times New Roman"/>
          <w:kern w:val="0"/>
          <w:szCs w:val="24"/>
          <w:lang w:bidi="ar-SA"/>
          <w14:ligatures w14:val="none"/>
        </w:rPr>
        <w:t>memiliki koefisien bernilai negatif -</w:t>
      </w:r>
      <w:r w:rsidR="004B7972">
        <w:rPr>
          <w:rFonts w:cs="Times New Roman"/>
          <w:kern w:val="0"/>
          <w:szCs w:val="24"/>
          <w:lang w:bidi="ar-SA"/>
          <w14:ligatures w14:val="none"/>
        </w:rPr>
        <w:t>1,247</w:t>
      </w:r>
      <w:r w:rsidR="002E44CE">
        <w:rPr>
          <w:rFonts w:cs="Times New Roman"/>
          <w:kern w:val="0"/>
          <w:szCs w:val="24"/>
          <w:lang w:bidi="ar-SA"/>
          <w14:ligatures w14:val="none"/>
        </w:rPr>
        <w:t xml:space="preserve"> sehingga jika </w:t>
      </w:r>
      <w:r w:rsidR="002E44CE">
        <w:rPr>
          <w:rFonts w:cs="Times New Roman"/>
          <w:i/>
          <w:iCs/>
          <w:kern w:val="0"/>
          <w:szCs w:val="24"/>
          <w:lang w:bidi="ar-SA"/>
          <w14:ligatures w14:val="none"/>
        </w:rPr>
        <w:t>sustainability report</w:t>
      </w:r>
      <w:r w:rsidR="002E44CE">
        <w:rPr>
          <w:rFonts w:cs="Times New Roman"/>
          <w:kern w:val="0"/>
          <w:szCs w:val="24"/>
          <w:lang w:bidi="ar-SA"/>
          <w14:ligatures w14:val="none"/>
        </w:rPr>
        <w:t xml:space="preserve"> terjadi kenaikan 1 maka </w:t>
      </w:r>
      <w:r w:rsidR="00931223">
        <w:rPr>
          <w:rFonts w:cs="Times New Roman"/>
          <w:kern w:val="0"/>
          <w:szCs w:val="24"/>
          <w:lang w:bidi="ar-SA"/>
          <w14:ligatures w14:val="none"/>
        </w:rPr>
        <w:t xml:space="preserve">variabel nilai perusahan (Y) akan menurun sebanyak </w:t>
      </w:r>
      <w:r w:rsidR="004B7972">
        <w:rPr>
          <w:rFonts w:cs="Times New Roman"/>
          <w:kern w:val="0"/>
          <w:szCs w:val="24"/>
          <w:lang w:bidi="ar-SA"/>
          <w14:ligatures w14:val="none"/>
        </w:rPr>
        <w:t>1,247</w:t>
      </w:r>
      <w:r w:rsidR="00DF2F69">
        <w:rPr>
          <w:rFonts w:cs="Times New Roman"/>
          <w:kern w:val="0"/>
          <w:szCs w:val="24"/>
          <w:lang w:bidi="ar-SA"/>
          <w14:ligatures w14:val="none"/>
        </w:rPr>
        <w:t>.</w:t>
      </w:r>
    </w:p>
    <w:p w14:paraId="64F1CDB7" w14:textId="04352E25" w:rsidR="00A34DE1" w:rsidRPr="00D96EDF" w:rsidRDefault="00D96EDF" w:rsidP="00D96EDF">
      <w:pPr>
        <w:pStyle w:val="Heading3"/>
        <w:rPr>
          <w:b/>
          <w:bCs/>
        </w:rPr>
      </w:pPr>
      <w:bookmarkStart w:id="387" w:name="_Toc192028401"/>
      <w:bookmarkStart w:id="388" w:name="_Toc192029652"/>
      <w:bookmarkStart w:id="389" w:name="_Toc199763871"/>
      <w:r w:rsidRPr="00D96EDF">
        <w:rPr>
          <w:b/>
          <w:bCs/>
        </w:rPr>
        <w:t>4.2.</w:t>
      </w:r>
      <w:r w:rsidR="00DE01DC">
        <w:rPr>
          <w:b/>
          <w:bCs/>
        </w:rPr>
        <w:t>6</w:t>
      </w:r>
      <w:r w:rsidRPr="00D96EDF">
        <w:rPr>
          <w:b/>
          <w:bCs/>
        </w:rPr>
        <w:tab/>
      </w:r>
      <w:r w:rsidR="00A34DE1" w:rsidRPr="00D96EDF">
        <w:rPr>
          <w:b/>
          <w:bCs/>
        </w:rPr>
        <w:t>Uji Hipotesis</w:t>
      </w:r>
      <w:r w:rsidR="00BF1560" w:rsidRPr="00D96EDF">
        <w:rPr>
          <w:b/>
          <w:bCs/>
        </w:rPr>
        <w:t xml:space="preserve"> (Uji T)</w:t>
      </w:r>
      <w:bookmarkEnd w:id="387"/>
      <w:bookmarkEnd w:id="388"/>
      <w:bookmarkEnd w:id="389"/>
    </w:p>
    <w:p w14:paraId="2357795C" w14:textId="7B8A69D2" w:rsidR="00484743" w:rsidRDefault="00160D81" w:rsidP="00160D81">
      <w:pPr>
        <w:ind w:firstLine="709"/>
        <w:rPr>
          <w:lang w:val="id-ID" w:bidi="ar-SA"/>
        </w:rPr>
      </w:pPr>
      <w:r w:rsidRPr="00160D81">
        <w:rPr>
          <w:lang w:val="id-ID" w:bidi="ar-SA"/>
        </w:rPr>
        <w:t>Pengujian hipotesis bermanfaat untuk menilai pengaruh variabel independen terhadap variabel dependen. Selain itu, pengujian ini juga berfungsi untuk menentukan apakah hipotesis yang diajukan dapat diterima atau harus ditolak. Menurut kriteria uji, variabel independen memiliki pengaruh yang signifikan terhadap variabel dependen jika nilai signifikansinya di bawah 0,05. Sebaliknya, jika nilai signifikansi lebih besar dari 0,05, variabel independen tidak memiliki pengaruh yang signifikan terhadap variabel dependen.</w:t>
      </w:r>
    </w:p>
    <w:p w14:paraId="1C3FD15B" w14:textId="77777777" w:rsidR="00160D81" w:rsidRDefault="00160D81" w:rsidP="00160D81">
      <w:pPr>
        <w:ind w:firstLine="709"/>
        <w:rPr>
          <w:lang w:val="id-ID" w:bidi="ar-SA"/>
        </w:rPr>
      </w:pPr>
    </w:p>
    <w:p w14:paraId="7DD1AF5E" w14:textId="77777777" w:rsidR="00484743" w:rsidRDefault="00484743" w:rsidP="006A7DDC">
      <w:pPr>
        <w:ind w:firstLine="709"/>
        <w:jc w:val="right"/>
        <w:rPr>
          <w:lang w:val="id-ID" w:bidi="ar-SA"/>
        </w:rPr>
      </w:pPr>
    </w:p>
    <w:p w14:paraId="280CEB89" w14:textId="580FFA00" w:rsidR="00E043F2" w:rsidRDefault="00D96EDF" w:rsidP="00D96EDF">
      <w:pPr>
        <w:pStyle w:val="Caption"/>
        <w:jc w:val="center"/>
        <w:rPr>
          <w:b/>
          <w:bCs/>
          <w:i w:val="0"/>
          <w:iCs w:val="0"/>
          <w:color w:val="auto"/>
          <w:sz w:val="22"/>
          <w:szCs w:val="22"/>
        </w:rPr>
      </w:pPr>
      <w:bookmarkStart w:id="390" w:name="_Toc192033314"/>
      <w:bookmarkStart w:id="391" w:name="_Toc192033791"/>
      <w:r w:rsidRPr="00D96EDF">
        <w:rPr>
          <w:b/>
          <w:bCs/>
          <w:i w:val="0"/>
          <w:iCs w:val="0"/>
          <w:color w:val="auto"/>
          <w:sz w:val="22"/>
          <w:szCs w:val="22"/>
        </w:rPr>
        <w:lastRenderedPageBreak/>
        <w:t>Tabel 4.</w:t>
      </w:r>
      <w:r w:rsidRPr="00D96EDF">
        <w:rPr>
          <w:b/>
          <w:bCs/>
          <w:i w:val="0"/>
          <w:iCs w:val="0"/>
          <w:color w:val="auto"/>
          <w:sz w:val="22"/>
          <w:szCs w:val="22"/>
        </w:rPr>
        <w:fldChar w:fldCharType="begin"/>
      </w:r>
      <w:r w:rsidRPr="00D96EDF">
        <w:rPr>
          <w:b/>
          <w:bCs/>
          <w:i w:val="0"/>
          <w:iCs w:val="0"/>
          <w:color w:val="auto"/>
          <w:sz w:val="22"/>
          <w:szCs w:val="22"/>
        </w:rPr>
        <w:instrText xml:space="preserve"> SEQ Tabel_4 \* ARABIC </w:instrText>
      </w:r>
      <w:r w:rsidRPr="00D96EDF">
        <w:rPr>
          <w:b/>
          <w:bCs/>
          <w:i w:val="0"/>
          <w:iCs w:val="0"/>
          <w:color w:val="auto"/>
          <w:sz w:val="22"/>
          <w:szCs w:val="22"/>
        </w:rPr>
        <w:fldChar w:fldCharType="separate"/>
      </w:r>
      <w:r w:rsidR="002B24E8">
        <w:rPr>
          <w:b/>
          <w:bCs/>
          <w:i w:val="0"/>
          <w:iCs w:val="0"/>
          <w:noProof/>
          <w:color w:val="auto"/>
          <w:sz w:val="22"/>
          <w:szCs w:val="22"/>
        </w:rPr>
        <w:t>10</w:t>
      </w:r>
      <w:r w:rsidRPr="00D96EDF">
        <w:rPr>
          <w:b/>
          <w:bCs/>
          <w:i w:val="0"/>
          <w:iCs w:val="0"/>
          <w:color w:val="auto"/>
          <w:sz w:val="22"/>
          <w:szCs w:val="22"/>
        </w:rPr>
        <w:fldChar w:fldCharType="end"/>
      </w:r>
      <w:r w:rsidRPr="00D96EDF">
        <w:rPr>
          <w:b/>
          <w:bCs/>
          <w:i w:val="0"/>
          <w:iCs w:val="0"/>
          <w:color w:val="auto"/>
          <w:sz w:val="22"/>
          <w:szCs w:val="22"/>
        </w:rPr>
        <w:t xml:space="preserve"> </w:t>
      </w:r>
      <w:bookmarkEnd w:id="390"/>
      <w:r w:rsidR="000D4998">
        <w:rPr>
          <w:b/>
          <w:bCs/>
          <w:i w:val="0"/>
          <w:iCs w:val="0"/>
          <w:color w:val="auto"/>
          <w:sz w:val="22"/>
          <w:szCs w:val="22"/>
        </w:rPr>
        <w:t>Uji Hipotesis</w:t>
      </w:r>
      <w:bookmarkEnd w:id="391"/>
      <w:r w:rsidR="00E50CA3">
        <w:rPr>
          <w:b/>
          <w:bCs/>
          <w:i w:val="0"/>
          <w:iCs w:val="0"/>
          <w:color w:val="auto"/>
          <w:sz w:val="22"/>
          <w:szCs w:val="22"/>
        </w:rPr>
        <w:t xml:space="preserve"> (Uji T)</w:t>
      </w:r>
    </w:p>
    <w:tbl>
      <w:tblPr>
        <w:tblW w:w="7792" w:type="dxa"/>
        <w:jc w:val="center"/>
        <w:tblLayout w:type="fixed"/>
        <w:tblLook w:val="04A0" w:firstRow="1" w:lastRow="0" w:firstColumn="1" w:lastColumn="0" w:noHBand="0" w:noVBand="1"/>
      </w:tblPr>
      <w:tblGrid>
        <w:gridCol w:w="2268"/>
        <w:gridCol w:w="1276"/>
        <w:gridCol w:w="1134"/>
        <w:gridCol w:w="1504"/>
        <w:gridCol w:w="854"/>
        <w:gridCol w:w="756"/>
      </w:tblGrid>
      <w:tr w:rsidR="007677C5" w:rsidRPr="00572A77" w14:paraId="1FE3A92A" w14:textId="77777777" w:rsidTr="00A07D8D">
        <w:trPr>
          <w:trHeight w:val="300"/>
          <w:jc w:val="center"/>
        </w:trPr>
        <w:tc>
          <w:tcPr>
            <w:tcW w:w="7792" w:type="dxa"/>
            <w:gridSpan w:val="6"/>
            <w:tcBorders>
              <w:top w:val="single" w:sz="4" w:space="0" w:color="auto"/>
              <w:left w:val="single" w:sz="4" w:space="0" w:color="auto"/>
              <w:bottom w:val="nil"/>
              <w:right w:val="single" w:sz="4" w:space="0" w:color="auto"/>
            </w:tcBorders>
            <w:shd w:val="clear" w:color="auto" w:fill="auto"/>
            <w:noWrap/>
            <w:vAlign w:val="center"/>
            <w:hideMark/>
          </w:tcPr>
          <w:p w14:paraId="0B1AD82B" w14:textId="77777777" w:rsidR="007677C5" w:rsidRPr="00572A77" w:rsidRDefault="007677C5" w:rsidP="00A07D8D">
            <w:pPr>
              <w:spacing w:after="0" w:line="240" w:lineRule="auto"/>
              <w:jc w:val="center"/>
              <w:rPr>
                <w:rFonts w:eastAsia="Times New Roman" w:cs="Times New Roman"/>
                <w:b/>
                <w:bCs/>
                <w:color w:val="000000"/>
                <w:kern w:val="0"/>
                <w:sz w:val="20"/>
                <w:szCs w:val="20"/>
                <w:lang w:bidi="ar-SA"/>
                <w14:ligatures w14:val="none"/>
              </w:rPr>
            </w:pPr>
            <w:r w:rsidRPr="00572A77">
              <w:rPr>
                <w:rFonts w:eastAsia="Times New Roman" w:cs="Times New Roman"/>
                <w:b/>
                <w:bCs/>
                <w:color w:val="000000"/>
                <w:kern w:val="0"/>
                <w:sz w:val="20"/>
                <w:szCs w:val="20"/>
                <w:lang w:bidi="ar-SA"/>
                <w14:ligatures w14:val="none"/>
              </w:rPr>
              <w:t>Coefficients</w:t>
            </w:r>
            <w:r w:rsidRPr="00572A77">
              <w:rPr>
                <w:rFonts w:eastAsia="Times New Roman" w:cs="Times New Roman"/>
                <w:b/>
                <w:bCs/>
                <w:kern w:val="0"/>
                <w:sz w:val="20"/>
                <w:szCs w:val="20"/>
                <w:vertAlign w:val="superscript"/>
                <w:lang w:val="id" w:bidi="ar-SA"/>
                <w14:ligatures w14:val="none"/>
              </w:rPr>
              <w:t>a</w:t>
            </w:r>
            <w:r w:rsidRPr="00572A77">
              <w:rPr>
                <w:rFonts w:eastAsia="Times New Roman" w:cs="Times New Roman"/>
                <w:b/>
                <w:bCs/>
                <w:color w:val="000000"/>
                <w:kern w:val="0"/>
                <w:sz w:val="20"/>
                <w:szCs w:val="20"/>
                <w:lang w:bidi="ar-SA"/>
                <w14:ligatures w14:val="none"/>
              </w:rPr>
              <w:t xml:space="preserve"> </w:t>
            </w:r>
          </w:p>
        </w:tc>
      </w:tr>
      <w:tr w:rsidR="007677C5" w:rsidRPr="00572A77" w14:paraId="7775F2E5" w14:textId="77777777" w:rsidTr="00A07D8D">
        <w:trPr>
          <w:trHeight w:val="300"/>
          <w:jc w:val="center"/>
        </w:trPr>
        <w:tc>
          <w:tcPr>
            <w:tcW w:w="7792" w:type="dxa"/>
            <w:gridSpan w:val="6"/>
            <w:tcBorders>
              <w:top w:val="single" w:sz="4" w:space="0" w:color="auto"/>
              <w:left w:val="single" w:sz="4" w:space="0" w:color="auto"/>
              <w:bottom w:val="nil"/>
              <w:right w:val="single" w:sz="4" w:space="0" w:color="auto"/>
            </w:tcBorders>
            <w:shd w:val="clear" w:color="auto" w:fill="auto"/>
            <w:noWrap/>
            <w:vAlign w:val="center"/>
          </w:tcPr>
          <w:p w14:paraId="7BDD64EE" w14:textId="77777777" w:rsidR="007677C5" w:rsidRPr="00572A77" w:rsidRDefault="007677C5" w:rsidP="00A07D8D">
            <w:pPr>
              <w:spacing w:after="0" w:line="240" w:lineRule="auto"/>
              <w:jc w:val="center"/>
              <w:rPr>
                <w:rFonts w:eastAsia="Times New Roman" w:cs="Times New Roman"/>
                <w:b/>
                <w:bCs/>
                <w:color w:val="000000"/>
                <w:kern w:val="0"/>
                <w:sz w:val="20"/>
                <w:szCs w:val="20"/>
                <w:lang w:bidi="ar-SA"/>
                <w14:ligatures w14:val="none"/>
              </w:rPr>
            </w:pPr>
          </w:p>
        </w:tc>
      </w:tr>
      <w:tr w:rsidR="007677C5" w:rsidRPr="00572A77" w14:paraId="43FFF21B" w14:textId="77777777" w:rsidTr="00A07D8D">
        <w:trPr>
          <w:trHeight w:val="620"/>
          <w:jc w:val="center"/>
        </w:trPr>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02F445E3" w14:textId="77777777" w:rsidR="007677C5" w:rsidRPr="00572A77" w:rsidRDefault="007677C5" w:rsidP="00A07D8D">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7029D154"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Unstandardized Coefficients</w:t>
            </w:r>
          </w:p>
        </w:tc>
        <w:tc>
          <w:tcPr>
            <w:tcW w:w="1504" w:type="dxa"/>
            <w:tcBorders>
              <w:top w:val="single" w:sz="4" w:space="0" w:color="auto"/>
              <w:left w:val="single" w:sz="4" w:space="0" w:color="auto"/>
              <w:bottom w:val="nil"/>
              <w:right w:val="nil"/>
            </w:tcBorders>
            <w:shd w:val="clear" w:color="auto" w:fill="auto"/>
            <w:vAlign w:val="center"/>
            <w:hideMark/>
          </w:tcPr>
          <w:p w14:paraId="0F5088BE"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 xml:space="preserve">Standardized Coefficients </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1F9AA9EE" w14:textId="77777777" w:rsidR="007677C5" w:rsidRPr="00572A77" w:rsidRDefault="007677C5" w:rsidP="00A07D8D">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c>
          <w:tcPr>
            <w:tcW w:w="756" w:type="dxa"/>
            <w:tcBorders>
              <w:top w:val="single" w:sz="4" w:space="0" w:color="auto"/>
              <w:left w:val="nil"/>
              <w:bottom w:val="nil"/>
              <w:right w:val="single" w:sz="4" w:space="0" w:color="auto"/>
            </w:tcBorders>
            <w:shd w:val="clear" w:color="auto" w:fill="auto"/>
            <w:noWrap/>
            <w:vAlign w:val="bottom"/>
            <w:hideMark/>
          </w:tcPr>
          <w:p w14:paraId="0B75DF30" w14:textId="77777777" w:rsidR="007677C5" w:rsidRPr="00572A77" w:rsidRDefault="007677C5" w:rsidP="00A07D8D">
            <w:pPr>
              <w:spacing w:after="0" w:line="240" w:lineRule="auto"/>
              <w:jc w:val="left"/>
              <w:rPr>
                <w:rFonts w:ascii="Calibri" w:eastAsia="Times New Roman" w:hAnsi="Calibri" w:cs="Calibri"/>
                <w:color w:val="000000"/>
                <w:kern w:val="0"/>
                <w:sz w:val="20"/>
                <w:szCs w:val="20"/>
                <w:lang w:bidi="ar-SA"/>
                <w14:ligatures w14:val="none"/>
              </w:rPr>
            </w:pPr>
            <w:r w:rsidRPr="00572A77">
              <w:rPr>
                <w:rFonts w:ascii="Calibri" w:eastAsia="Times New Roman" w:hAnsi="Calibri" w:cs="Calibri"/>
                <w:color w:val="000000"/>
                <w:kern w:val="0"/>
                <w:sz w:val="20"/>
                <w:szCs w:val="20"/>
                <w:lang w:bidi="ar-SA"/>
                <w14:ligatures w14:val="none"/>
              </w:rPr>
              <w:t> </w:t>
            </w:r>
          </w:p>
        </w:tc>
      </w:tr>
      <w:tr w:rsidR="007677C5" w:rsidRPr="00572A77" w14:paraId="2419C80A" w14:textId="77777777" w:rsidTr="00A07D8D">
        <w:trPr>
          <w:trHeight w:val="310"/>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CF7BC17" w14:textId="77777777" w:rsidR="007677C5" w:rsidRPr="00572A77" w:rsidRDefault="007677C5" w:rsidP="00A07D8D">
            <w:pPr>
              <w:spacing w:after="0" w:line="240" w:lineRule="auto"/>
              <w:jc w:val="lef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Model</w:t>
            </w:r>
          </w:p>
        </w:tc>
        <w:tc>
          <w:tcPr>
            <w:tcW w:w="1276" w:type="dxa"/>
            <w:tcBorders>
              <w:top w:val="nil"/>
              <w:left w:val="nil"/>
              <w:bottom w:val="single" w:sz="4" w:space="0" w:color="auto"/>
              <w:right w:val="single" w:sz="4" w:space="0" w:color="auto"/>
            </w:tcBorders>
            <w:shd w:val="clear" w:color="auto" w:fill="auto"/>
            <w:vAlign w:val="center"/>
            <w:hideMark/>
          </w:tcPr>
          <w:p w14:paraId="56F7A6BB"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B</w:t>
            </w:r>
          </w:p>
        </w:tc>
        <w:tc>
          <w:tcPr>
            <w:tcW w:w="1134" w:type="dxa"/>
            <w:tcBorders>
              <w:top w:val="nil"/>
              <w:left w:val="nil"/>
              <w:bottom w:val="single" w:sz="4" w:space="0" w:color="auto"/>
              <w:right w:val="nil"/>
            </w:tcBorders>
            <w:shd w:val="clear" w:color="auto" w:fill="auto"/>
            <w:vAlign w:val="center"/>
            <w:hideMark/>
          </w:tcPr>
          <w:p w14:paraId="75C42EBE" w14:textId="77777777" w:rsidR="007677C5" w:rsidRPr="00572A77" w:rsidRDefault="007677C5" w:rsidP="00A07D8D">
            <w:pPr>
              <w:spacing w:after="0" w:line="240" w:lineRule="auto"/>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Std. Error</w:t>
            </w:r>
          </w:p>
        </w:tc>
        <w:tc>
          <w:tcPr>
            <w:tcW w:w="1504" w:type="dxa"/>
            <w:tcBorders>
              <w:top w:val="nil"/>
              <w:left w:val="single" w:sz="4" w:space="0" w:color="auto"/>
              <w:bottom w:val="single" w:sz="4" w:space="0" w:color="auto"/>
              <w:right w:val="nil"/>
            </w:tcBorders>
            <w:shd w:val="clear" w:color="auto" w:fill="auto"/>
            <w:vAlign w:val="center"/>
            <w:hideMark/>
          </w:tcPr>
          <w:p w14:paraId="024234ED"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Beta</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40F50BFD"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t</w:t>
            </w:r>
          </w:p>
        </w:tc>
        <w:tc>
          <w:tcPr>
            <w:tcW w:w="756" w:type="dxa"/>
            <w:tcBorders>
              <w:top w:val="nil"/>
              <w:left w:val="nil"/>
              <w:bottom w:val="single" w:sz="4" w:space="0" w:color="auto"/>
              <w:right w:val="single" w:sz="4" w:space="0" w:color="auto"/>
            </w:tcBorders>
            <w:shd w:val="clear" w:color="auto" w:fill="auto"/>
            <w:noWrap/>
            <w:vAlign w:val="bottom"/>
            <w:hideMark/>
          </w:tcPr>
          <w:p w14:paraId="13D9C2FB" w14:textId="77777777" w:rsidR="007677C5" w:rsidRPr="00572A77" w:rsidRDefault="007677C5" w:rsidP="00A07D8D">
            <w:pPr>
              <w:spacing w:after="0" w:line="240" w:lineRule="auto"/>
              <w:jc w:val="center"/>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Sig.</w:t>
            </w:r>
          </w:p>
        </w:tc>
      </w:tr>
      <w:tr w:rsidR="007677C5" w:rsidRPr="00572A77" w14:paraId="67F3501C" w14:textId="77777777" w:rsidTr="00A07D8D">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C1BEB99" w14:textId="77777777" w:rsidR="007677C5" w:rsidRPr="00572A77" w:rsidRDefault="007677C5" w:rsidP="00A07D8D">
            <w:pPr>
              <w:spacing w:after="0" w:line="240" w:lineRule="auto"/>
              <w:jc w:val="lef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(Constant)</w:t>
            </w:r>
          </w:p>
        </w:tc>
        <w:tc>
          <w:tcPr>
            <w:tcW w:w="1276" w:type="dxa"/>
            <w:tcBorders>
              <w:top w:val="nil"/>
              <w:left w:val="nil"/>
              <w:bottom w:val="single" w:sz="4" w:space="0" w:color="auto"/>
              <w:right w:val="single" w:sz="4" w:space="0" w:color="auto"/>
            </w:tcBorders>
            <w:shd w:val="clear" w:color="auto" w:fill="auto"/>
            <w:noWrap/>
            <w:vAlign w:val="center"/>
            <w:hideMark/>
          </w:tcPr>
          <w:p w14:paraId="2629F665"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1,868</w:t>
            </w:r>
          </w:p>
        </w:tc>
        <w:tc>
          <w:tcPr>
            <w:tcW w:w="1134" w:type="dxa"/>
            <w:tcBorders>
              <w:top w:val="nil"/>
              <w:left w:val="nil"/>
              <w:bottom w:val="single" w:sz="4" w:space="0" w:color="auto"/>
              <w:right w:val="single" w:sz="4" w:space="0" w:color="auto"/>
            </w:tcBorders>
            <w:shd w:val="clear" w:color="auto" w:fill="auto"/>
            <w:noWrap/>
            <w:vAlign w:val="center"/>
            <w:hideMark/>
          </w:tcPr>
          <w:p w14:paraId="32DE41CE"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0,739</w:t>
            </w:r>
          </w:p>
        </w:tc>
        <w:tc>
          <w:tcPr>
            <w:tcW w:w="1504" w:type="dxa"/>
            <w:tcBorders>
              <w:top w:val="nil"/>
              <w:left w:val="nil"/>
              <w:bottom w:val="single" w:sz="4" w:space="0" w:color="auto"/>
              <w:right w:val="single" w:sz="4" w:space="0" w:color="auto"/>
            </w:tcBorders>
            <w:shd w:val="clear" w:color="auto" w:fill="auto"/>
            <w:noWrap/>
            <w:vAlign w:val="center"/>
            <w:hideMark/>
          </w:tcPr>
          <w:p w14:paraId="138F4FC2"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 </w:t>
            </w:r>
          </w:p>
        </w:tc>
        <w:tc>
          <w:tcPr>
            <w:tcW w:w="854" w:type="dxa"/>
            <w:tcBorders>
              <w:top w:val="nil"/>
              <w:left w:val="nil"/>
              <w:bottom w:val="single" w:sz="4" w:space="0" w:color="auto"/>
              <w:right w:val="single" w:sz="4" w:space="0" w:color="auto"/>
            </w:tcBorders>
            <w:shd w:val="clear" w:color="auto" w:fill="auto"/>
            <w:noWrap/>
            <w:vAlign w:val="center"/>
            <w:hideMark/>
          </w:tcPr>
          <w:p w14:paraId="7BF389BC"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2,526</w:t>
            </w:r>
          </w:p>
        </w:tc>
        <w:tc>
          <w:tcPr>
            <w:tcW w:w="756" w:type="dxa"/>
            <w:tcBorders>
              <w:top w:val="nil"/>
              <w:left w:val="nil"/>
              <w:bottom w:val="single" w:sz="4" w:space="0" w:color="auto"/>
              <w:right w:val="single" w:sz="4" w:space="0" w:color="auto"/>
            </w:tcBorders>
            <w:shd w:val="clear" w:color="auto" w:fill="auto"/>
            <w:noWrap/>
            <w:vAlign w:val="center"/>
            <w:hideMark/>
          </w:tcPr>
          <w:p w14:paraId="48F7DD58"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0,014</w:t>
            </w:r>
          </w:p>
        </w:tc>
      </w:tr>
      <w:tr w:rsidR="007677C5" w:rsidRPr="00572A77" w14:paraId="7E605F85" w14:textId="77777777" w:rsidTr="00A07D8D">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C552586" w14:textId="77777777" w:rsidR="007677C5" w:rsidRPr="00572A77" w:rsidRDefault="007677C5" w:rsidP="00A07D8D">
            <w:pPr>
              <w:spacing w:after="0" w:line="240" w:lineRule="auto"/>
              <w:jc w:val="lef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Kinerja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698D8056"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0,205</w:t>
            </w:r>
          </w:p>
        </w:tc>
        <w:tc>
          <w:tcPr>
            <w:tcW w:w="1134" w:type="dxa"/>
            <w:tcBorders>
              <w:top w:val="nil"/>
              <w:left w:val="nil"/>
              <w:bottom w:val="single" w:sz="4" w:space="0" w:color="auto"/>
              <w:right w:val="single" w:sz="4" w:space="0" w:color="auto"/>
            </w:tcBorders>
            <w:shd w:val="clear" w:color="auto" w:fill="auto"/>
            <w:noWrap/>
            <w:vAlign w:val="center"/>
            <w:hideMark/>
          </w:tcPr>
          <w:p w14:paraId="74814A6A"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0,119</w:t>
            </w:r>
          </w:p>
        </w:tc>
        <w:tc>
          <w:tcPr>
            <w:tcW w:w="1504" w:type="dxa"/>
            <w:tcBorders>
              <w:top w:val="nil"/>
              <w:left w:val="nil"/>
              <w:bottom w:val="single" w:sz="4" w:space="0" w:color="auto"/>
              <w:right w:val="single" w:sz="4" w:space="0" w:color="auto"/>
            </w:tcBorders>
            <w:shd w:val="clear" w:color="auto" w:fill="auto"/>
            <w:noWrap/>
            <w:vAlign w:val="center"/>
            <w:hideMark/>
          </w:tcPr>
          <w:p w14:paraId="1F10C948"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0,270</w:t>
            </w:r>
          </w:p>
        </w:tc>
        <w:tc>
          <w:tcPr>
            <w:tcW w:w="854" w:type="dxa"/>
            <w:tcBorders>
              <w:top w:val="nil"/>
              <w:left w:val="nil"/>
              <w:bottom w:val="single" w:sz="4" w:space="0" w:color="auto"/>
              <w:right w:val="single" w:sz="4" w:space="0" w:color="auto"/>
            </w:tcBorders>
            <w:shd w:val="clear" w:color="auto" w:fill="auto"/>
            <w:noWrap/>
            <w:vAlign w:val="center"/>
            <w:hideMark/>
          </w:tcPr>
          <w:p w14:paraId="6206A3E6"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2.101</w:t>
            </w:r>
          </w:p>
        </w:tc>
        <w:tc>
          <w:tcPr>
            <w:tcW w:w="756" w:type="dxa"/>
            <w:tcBorders>
              <w:top w:val="nil"/>
              <w:left w:val="nil"/>
              <w:bottom w:val="single" w:sz="4" w:space="0" w:color="auto"/>
              <w:right w:val="single" w:sz="4" w:space="0" w:color="auto"/>
            </w:tcBorders>
            <w:shd w:val="clear" w:color="auto" w:fill="auto"/>
            <w:noWrap/>
            <w:vAlign w:val="center"/>
            <w:hideMark/>
          </w:tcPr>
          <w:p w14:paraId="33CA991B"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0,041</w:t>
            </w:r>
          </w:p>
        </w:tc>
      </w:tr>
      <w:tr w:rsidR="007677C5" w:rsidRPr="00572A77" w14:paraId="4288F0DC" w14:textId="77777777" w:rsidTr="00A07D8D">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23D72CB" w14:textId="77777777" w:rsidR="007677C5" w:rsidRPr="00572A77" w:rsidRDefault="007677C5" w:rsidP="00A07D8D">
            <w:pPr>
              <w:spacing w:after="0" w:line="240" w:lineRule="auto"/>
              <w:jc w:val="left"/>
              <w:rPr>
                <w:rFonts w:eastAsia="Times New Roman" w:cs="Times New Roman"/>
                <w:i/>
                <w:iCs/>
                <w:color w:val="000000"/>
                <w:kern w:val="0"/>
                <w:sz w:val="20"/>
                <w:szCs w:val="20"/>
                <w:lang w:bidi="ar-SA"/>
                <w14:ligatures w14:val="none"/>
              </w:rPr>
            </w:pPr>
            <w:r w:rsidRPr="00FB65EF">
              <w:rPr>
                <w:rFonts w:eastAsia="Times New Roman" w:cs="Times New Roman"/>
                <w:i/>
                <w:iCs/>
                <w:color w:val="000000"/>
                <w:kern w:val="0"/>
                <w:sz w:val="20"/>
                <w:szCs w:val="20"/>
                <w:lang w:bidi="ar-SA"/>
                <w14:ligatures w14:val="none"/>
              </w:rPr>
              <w:t xml:space="preserve">Green </w:t>
            </w:r>
            <w:r>
              <w:rPr>
                <w:rFonts w:eastAsia="Times New Roman" w:cs="Times New Roman"/>
                <w:i/>
                <w:iCs/>
                <w:color w:val="000000"/>
                <w:kern w:val="0"/>
                <w:sz w:val="20"/>
                <w:szCs w:val="20"/>
                <w:lang w:bidi="ar-SA"/>
                <w14:ligatures w14:val="none"/>
              </w:rPr>
              <w:t>A</w:t>
            </w:r>
            <w:r w:rsidRPr="00FB65EF">
              <w:rPr>
                <w:rFonts w:eastAsia="Times New Roman" w:cs="Times New Roman"/>
                <w:i/>
                <w:iCs/>
                <w:color w:val="000000"/>
                <w:kern w:val="0"/>
                <w:sz w:val="20"/>
                <w:szCs w:val="20"/>
                <w:lang w:bidi="ar-SA"/>
                <w14:ligatures w14:val="none"/>
              </w:rPr>
              <w:t>ccounting</w:t>
            </w:r>
          </w:p>
        </w:tc>
        <w:tc>
          <w:tcPr>
            <w:tcW w:w="1276" w:type="dxa"/>
            <w:tcBorders>
              <w:top w:val="nil"/>
              <w:left w:val="nil"/>
              <w:bottom w:val="single" w:sz="4" w:space="0" w:color="auto"/>
              <w:right w:val="single" w:sz="4" w:space="0" w:color="auto"/>
            </w:tcBorders>
            <w:shd w:val="clear" w:color="auto" w:fill="auto"/>
            <w:noWrap/>
            <w:vAlign w:val="center"/>
            <w:hideMark/>
          </w:tcPr>
          <w:p w14:paraId="1A69AACB"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-0,051</w:t>
            </w:r>
          </w:p>
        </w:tc>
        <w:tc>
          <w:tcPr>
            <w:tcW w:w="1134" w:type="dxa"/>
            <w:tcBorders>
              <w:top w:val="nil"/>
              <w:left w:val="nil"/>
              <w:bottom w:val="single" w:sz="4" w:space="0" w:color="auto"/>
              <w:right w:val="single" w:sz="4" w:space="0" w:color="auto"/>
            </w:tcBorders>
            <w:shd w:val="clear" w:color="auto" w:fill="auto"/>
            <w:noWrap/>
            <w:vAlign w:val="center"/>
            <w:hideMark/>
          </w:tcPr>
          <w:p w14:paraId="62C9E770"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0,023</w:t>
            </w:r>
          </w:p>
        </w:tc>
        <w:tc>
          <w:tcPr>
            <w:tcW w:w="1504" w:type="dxa"/>
            <w:tcBorders>
              <w:top w:val="nil"/>
              <w:left w:val="nil"/>
              <w:bottom w:val="single" w:sz="4" w:space="0" w:color="auto"/>
              <w:right w:val="single" w:sz="4" w:space="0" w:color="auto"/>
            </w:tcBorders>
            <w:shd w:val="clear" w:color="auto" w:fill="auto"/>
            <w:noWrap/>
            <w:vAlign w:val="center"/>
            <w:hideMark/>
          </w:tcPr>
          <w:p w14:paraId="76C0AEA4"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bookmarkStart w:id="392" w:name="_Hlk199356094"/>
            <w:r>
              <w:rPr>
                <w:rFonts w:eastAsia="Times New Roman" w:cs="Times New Roman"/>
                <w:color w:val="000000"/>
                <w:kern w:val="0"/>
                <w:sz w:val="20"/>
                <w:szCs w:val="20"/>
                <w:lang w:bidi="ar-SA"/>
                <w14:ligatures w14:val="none"/>
              </w:rPr>
              <w:t>-0,284</w:t>
            </w:r>
            <w:bookmarkEnd w:id="392"/>
          </w:p>
        </w:tc>
        <w:tc>
          <w:tcPr>
            <w:tcW w:w="854" w:type="dxa"/>
            <w:tcBorders>
              <w:top w:val="nil"/>
              <w:left w:val="nil"/>
              <w:bottom w:val="single" w:sz="4" w:space="0" w:color="auto"/>
              <w:right w:val="single" w:sz="4" w:space="0" w:color="auto"/>
            </w:tcBorders>
            <w:shd w:val="clear" w:color="auto" w:fill="auto"/>
            <w:noWrap/>
            <w:vAlign w:val="center"/>
            <w:hideMark/>
          </w:tcPr>
          <w:p w14:paraId="58F8CC8D"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Pr>
                <w:rFonts w:eastAsia="Times New Roman" w:cs="Times New Roman"/>
                <w:color w:val="000000"/>
                <w:kern w:val="0"/>
                <w:sz w:val="20"/>
                <w:szCs w:val="20"/>
                <w:lang w:bidi="ar-SA"/>
                <w14:ligatures w14:val="none"/>
              </w:rPr>
              <w:t>2,204</w:t>
            </w:r>
          </w:p>
        </w:tc>
        <w:tc>
          <w:tcPr>
            <w:tcW w:w="756" w:type="dxa"/>
            <w:tcBorders>
              <w:top w:val="nil"/>
              <w:left w:val="nil"/>
              <w:bottom w:val="single" w:sz="4" w:space="0" w:color="auto"/>
              <w:right w:val="single" w:sz="4" w:space="0" w:color="auto"/>
            </w:tcBorders>
            <w:shd w:val="clear" w:color="auto" w:fill="auto"/>
            <w:noWrap/>
            <w:vAlign w:val="center"/>
            <w:hideMark/>
          </w:tcPr>
          <w:p w14:paraId="5BCC2A8B"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0</w:t>
            </w:r>
            <w:r>
              <w:rPr>
                <w:rFonts w:eastAsia="Times New Roman" w:cs="Times New Roman"/>
                <w:color w:val="000000"/>
                <w:kern w:val="0"/>
                <w:sz w:val="20"/>
                <w:szCs w:val="20"/>
                <w:lang w:bidi="ar-SA"/>
                <w14:ligatures w14:val="none"/>
              </w:rPr>
              <w:t>,</w:t>
            </w:r>
            <w:r w:rsidRPr="00572A77">
              <w:rPr>
                <w:rFonts w:eastAsia="Times New Roman" w:cs="Times New Roman"/>
                <w:color w:val="000000"/>
                <w:kern w:val="0"/>
                <w:sz w:val="20"/>
                <w:szCs w:val="20"/>
                <w:lang w:bidi="ar-SA"/>
                <w14:ligatures w14:val="none"/>
              </w:rPr>
              <w:t>0</w:t>
            </w:r>
            <w:r>
              <w:rPr>
                <w:rFonts w:eastAsia="Times New Roman" w:cs="Times New Roman"/>
                <w:color w:val="000000"/>
                <w:kern w:val="0"/>
                <w:sz w:val="20"/>
                <w:szCs w:val="20"/>
                <w:lang w:bidi="ar-SA"/>
                <w14:ligatures w14:val="none"/>
              </w:rPr>
              <w:t>32</w:t>
            </w:r>
          </w:p>
        </w:tc>
      </w:tr>
      <w:tr w:rsidR="007677C5" w:rsidRPr="00572A77" w14:paraId="0FC708CC" w14:textId="77777777" w:rsidTr="00A07D8D">
        <w:trPr>
          <w:trHeight w:val="31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A8D0403" w14:textId="77777777" w:rsidR="007677C5" w:rsidRPr="00572A77" w:rsidRDefault="007677C5" w:rsidP="00A07D8D">
            <w:pPr>
              <w:spacing w:after="0" w:line="240" w:lineRule="auto"/>
              <w:jc w:val="left"/>
              <w:rPr>
                <w:rFonts w:eastAsia="Times New Roman" w:cs="Times New Roman"/>
                <w:i/>
                <w:iCs/>
                <w:color w:val="000000"/>
                <w:kern w:val="0"/>
                <w:sz w:val="20"/>
                <w:szCs w:val="20"/>
                <w:lang w:bidi="ar-SA"/>
                <w14:ligatures w14:val="none"/>
              </w:rPr>
            </w:pPr>
            <w:r>
              <w:rPr>
                <w:rFonts w:eastAsia="Times New Roman" w:cs="Times New Roman"/>
                <w:i/>
                <w:iCs/>
                <w:color w:val="000000"/>
                <w:kern w:val="0"/>
                <w:sz w:val="20"/>
                <w:szCs w:val="20"/>
                <w:lang w:bidi="ar-SA"/>
                <w14:ligatures w14:val="none"/>
              </w:rPr>
              <w:t>Sustainability Report</w:t>
            </w:r>
          </w:p>
        </w:tc>
        <w:tc>
          <w:tcPr>
            <w:tcW w:w="1276" w:type="dxa"/>
            <w:tcBorders>
              <w:top w:val="nil"/>
              <w:left w:val="nil"/>
              <w:bottom w:val="single" w:sz="4" w:space="0" w:color="auto"/>
              <w:right w:val="single" w:sz="4" w:space="0" w:color="auto"/>
            </w:tcBorders>
            <w:shd w:val="clear" w:color="auto" w:fill="auto"/>
            <w:noWrap/>
            <w:vAlign w:val="center"/>
            <w:hideMark/>
          </w:tcPr>
          <w:p w14:paraId="2EDFA3A2"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Pr>
                <w:rFonts w:eastAsia="Times New Roman" w:cs="Times New Roman"/>
                <w:color w:val="000000"/>
                <w:kern w:val="0"/>
                <w:sz w:val="20"/>
                <w:szCs w:val="20"/>
                <w:lang w:bidi="ar-SA"/>
                <w14:ligatures w14:val="none"/>
              </w:rPr>
              <w:t>1,247</w:t>
            </w:r>
          </w:p>
        </w:tc>
        <w:tc>
          <w:tcPr>
            <w:tcW w:w="1134" w:type="dxa"/>
            <w:tcBorders>
              <w:top w:val="nil"/>
              <w:left w:val="nil"/>
              <w:bottom w:val="single" w:sz="4" w:space="0" w:color="auto"/>
              <w:right w:val="single" w:sz="4" w:space="0" w:color="auto"/>
            </w:tcBorders>
            <w:shd w:val="clear" w:color="auto" w:fill="auto"/>
            <w:noWrap/>
            <w:vAlign w:val="center"/>
            <w:hideMark/>
          </w:tcPr>
          <w:p w14:paraId="54954EB3"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0,560</w:t>
            </w:r>
          </w:p>
        </w:tc>
        <w:tc>
          <w:tcPr>
            <w:tcW w:w="1504" w:type="dxa"/>
            <w:tcBorders>
              <w:top w:val="nil"/>
              <w:left w:val="nil"/>
              <w:bottom w:val="single" w:sz="4" w:space="0" w:color="auto"/>
              <w:right w:val="single" w:sz="4" w:space="0" w:color="auto"/>
            </w:tcBorders>
            <w:shd w:val="clear" w:color="auto" w:fill="auto"/>
            <w:noWrap/>
            <w:vAlign w:val="center"/>
            <w:hideMark/>
          </w:tcPr>
          <w:p w14:paraId="7EF9027D"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-0,289</w:t>
            </w:r>
          </w:p>
        </w:tc>
        <w:tc>
          <w:tcPr>
            <w:tcW w:w="854" w:type="dxa"/>
            <w:tcBorders>
              <w:top w:val="nil"/>
              <w:left w:val="nil"/>
              <w:bottom w:val="single" w:sz="4" w:space="0" w:color="auto"/>
              <w:right w:val="single" w:sz="4" w:space="0" w:color="auto"/>
            </w:tcBorders>
            <w:shd w:val="clear" w:color="auto" w:fill="auto"/>
            <w:noWrap/>
            <w:vAlign w:val="center"/>
            <w:hideMark/>
          </w:tcPr>
          <w:p w14:paraId="31E170F8"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sidRPr="00572A77">
              <w:rPr>
                <w:rFonts w:eastAsia="Times New Roman" w:cs="Times New Roman"/>
                <w:color w:val="000000"/>
                <w:kern w:val="0"/>
                <w:sz w:val="20"/>
                <w:szCs w:val="20"/>
                <w:lang w:bidi="ar-SA"/>
                <w14:ligatures w14:val="none"/>
              </w:rPr>
              <w:t>-</w:t>
            </w:r>
            <w:r>
              <w:rPr>
                <w:rFonts w:eastAsia="Times New Roman" w:cs="Times New Roman"/>
                <w:color w:val="000000"/>
                <w:kern w:val="0"/>
                <w:sz w:val="20"/>
                <w:szCs w:val="20"/>
                <w:lang w:bidi="ar-SA"/>
                <w14:ligatures w14:val="none"/>
              </w:rPr>
              <w:t>2,226</w:t>
            </w:r>
          </w:p>
        </w:tc>
        <w:tc>
          <w:tcPr>
            <w:tcW w:w="756" w:type="dxa"/>
            <w:tcBorders>
              <w:top w:val="nil"/>
              <w:left w:val="nil"/>
              <w:bottom w:val="single" w:sz="4" w:space="0" w:color="auto"/>
              <w:right w:val="single" w:sz="4" w:space="0" w:color="auto"/>
            </w:tcBorders>
            <w:shd w:val="clear" w:color="auto" w:fill="auto"/>
            <w:noWrap/>
            <w:vAlign w:val="center"/>
            <w:hideMark/>
          </w:tcPr>
          <w:p w14:paraId="30B7A1CD" w14:textId="77777777" w:rsidR="007677C5" w:rsidRPr="00572A77" w:rsidRDefault="007677C5" w:rsidP="00A07D8D">
            <w:pPr>
              <w:spacing w:after="0" w:line="240" w:lineRule="auto"/>
              <w:jc w:val="right"/>
              <w:rPr>
                <w:rFonts w:eastAsia="Times New Roman" w:cs="Times New Roman"/>
                <w:color w:val="000000"/>
                <w:kern w:val="0"/>
                <w:sz w:val="20"/>
                <w:szCs w:val="20"/>
                <w:lang w:bidi="ar-SA"/>
                <w14:ligatures w14:val="none"/>
              </w:rPr>
            </w:pPr>
            <w:r>
              <w:rPr>
                <w:rFonts w:eastAsia="Times New Roman" w:cs="Times New Roman"/>
                <w:color w:val="000000"/>
                <w:kern w:val="0"/>
                <w:sz w:val="20"/>
                <w:szCs w:val="20"/>
                <w:lang w:bidi="ar-SA"/>
                <w14:ligatures w14:val="none"/>
              </w:rPr>
              <w:t>0,</w:t>
            </w:r>
            <w:r w:rsidRPr="00572A77">
              <w:rPr>
                <w:rFonts w:eastAsia="Times New Roman" w:cs="Times New Roman"/>
                <w:color w:val="000000"/>
                <w:kern w:val="0"/>
                <w:sz w:val="20"/>
                <w:szCs w:val="20"/>
                <w:lang w:bidi="ar-SA"/>
                <w14:ligatures w14:val="none"/>
              </w:rPr>
              <w:t>0</w:t>
            </w:r>
            <w:r>
              <w:rPr>
                <w:rFonts w:eastAsia="Times New Roman" w:cs="Times New Roman"/>
                <w:color w:val="000000"/>
                <w:kern w:val="0"/>
                <w:sz w:val="20"/>
                <w:szCs w:val="20"/>
                <w:lang w:bidi="ar-SA"/>
                <w14:ligatures w14:val="none"/>
              </w:rPr>
              <w:t>31</w:t>
            </w:r>
          </w:p>
        </w:tc>
      </w:tr>
    </w:tbl>
    <w:p w14:paraId="77CCA1A5" w14:textId="500F8BC0" w:rsidR="00562E9A" w:rsidRDefault="002C2AEF" w:rsidP="002C2AEF">
      <w:pPr>
        <w:rPr>
          <w:i/>
          <w:iCs/>
          <w:sz w:val="22"/>
          <w:szCs w:val="22"/>
          <w:lang w:val="id-ID" w:bidi="ar-SA"/>
        </w:rPr>
      </w:pPr>
      <w:r>
        <w:rPr>
          <w:i/>
          <w:iCs/>
          <w:sz w:val="22"/>
          <w:szCs w:val="22"/>
          <w:lang w:val="id-ID" w:bidi="ar-SA"/>
        </w:rPr>
        <w:t xml:space="preserve"> </w:t>
      </w:r>
      <w:r w:rsidRPr="00375C55">
        <w:rPr>
          <w:i/>
          <w:iCs/>
          <w:sz w:val="20"/>
          <w:szCs w:val="20"/>
          <w:lang w:val="id-ID" w:bidi="ar-SA"/>
        </w:rPr>
        <w:t>Sumber: Data Diolah Peneliti, 2025</w:t>
      </w:r>
    </w:p>
    <w:p w14:paraId="336FC45B" w14:textId="448591D4" w:rsidR="002C2AEF" w:rsidRDefault="002C2AEF" w:rsidP="007677C5">
      <w:pPr>
        <w:ind w:firstLine="720"/>
        <w:rPr>
          <w:szCs w:val="24"/>
          <w:lang w:val="id-ID" w:bidi="ar-SA"/>
        </w:rPr>
      </w:pPr>
      <w:r w:rsidRPr="00CC117B">
        <w:rPr>
          <w:szCs w:val="24"/>
          <w:lang w:val="id-ID" w:bidi="ar-SA"/>
        </w:rPr>
        <w:t xml:space="preserve">Berdasarkan </w:t>
      </w:r>
      <w:r w:rsidR="00576069">
        <w:rPr>
          <w:szCs w:val="24"/>
          <w:lang w:val="id-ID" w:bidi="ar-SA"/>
        </w:rPr>
        <w:t>tabel</w:t>
      </w:r>
      <w:r w:rsidR="00484743">
        <w:rPr>
          <w:szCs w:val="24"/>
          <w:lang w:val="id-ID" w:bidi="ar-SA"/>
        </w:rPr>
        <w:t xml:space="preserve"> 4.10</w:t>
      </w:r>
      <w:r w:rsidR="00576069">
        <w:rPr>
          <w:szCs w:val="24"/>
          <w:lang w:val="id-ID" w:bidi="ar-SA"/>
        </w:rPr>
        <w:t xml:space="preserve"> diatas menunjukkan bahwa:</w:t>
      </w:r>
    </w:p>
    <w:p w14:paraId="2F46F833" w14:textId="6B4005E1" w:rsidR="00576069" w:rsidRDefault="00576069" w:rsidP="007677C5">
      <w:pPr>
        <w:pStyle w:val="ListParagraph"/>
        <w:numPr>
          <w:ilvl w:val="0"/>
          <w:numId w:val="24"/>
        </w:numPr>
        <w:ind w:left="709" w:hanging="709"/>
        <w:rPr>
          <w:szCs w:val="24"/>
          <w:lang w:val="id-ID" w:bidi="ar-SA"/>
        </w:rPr>
      </w:pPr>
      <w:r>
        <w:rPr>
          <w:szCs w:val="24"/>
          <w:lang w:val="id-ID" w:bidi="ar-SA"/>
        </w:rPr>
        <w:t xml:space="preserve">Nilai t-hitung kinerja lingkungan (X1) sebesar </w:t>
      </w:r>
      <w:r w:rsidR="00856538">
        <w:rPr>
          <w:szCs w:val="24"/>
          <w:lang w:val="id-ID" w:bidi="ar-SA"/>
        </w:rPr>
        <w:t>2,101</w:t>
      </w:r>
      <w:r w:rsidR="00A802E0">
        <w:rPr>
          <w:szCs w:val="24"/>
          <w:lang w:val="id-ID" w:bidi="ar-SA"/>
        </w:rPr>
        <w:t xml:space="preserve"> dan nilai sig. 0,</w:t>
      </w:r>
      <w:r w:rsidR="00856538">
        <w:rPr>
          <w:szCs w:val="24"/>
          <w:lang w:val="id-ID" w:bidi="ar-SA"/>
        </w:rPr>
        <w:t>041</w:t>
      </w:r>
      <w:r w:rsidR="00A802E0">
        <w:rPr>
          <w:szCs w:val="24"/>
          <w:lang w:val="id-ID" w:bidi="ar-SA"/>
        </w:rPr>
        <w:t xml:space="preserve"> &gt; 0,05. </w:t>
      </w:r>
      <w:r w:rsidR="00C0197A">
        <w:rPr>
          <w:szCs w:val="24"/>
          <w:lang w:val="id-ID" w:bidi="ar-SA"/>
        </w:rPr>
        <w:t>Hal ini menunjukkan bahwa pengaruh signifikan dengan arah</w:t>
      </w:r>
      <w:r w:rsidR="0002414C">
        <w:rPr>
          <w:szCs w:val="24"/>
          <w:lang w:val="id-ID" w:bidi="ar-SA"/>
        </w:rPr>
        <w:t xml:space="preserve"> yang</w:t>
      </w:r>
      <w:r w:rsidR="00C0197A">
        <w:rPr>
          <w:szCs w:val="24"/>
          <w:lang w:val="id-ID" w:bidi="ar-SA"/>
        </w:rPr>
        <w:t xml:space="preserve"> positif kinerja lingkungan terhadap nilai perusahaan. Sehingga hipotesis pertama (H1) yang mengungkapkan</w:t>
      </w:r>
      <w:r w:rsidR="00145713">
        <w:rPr>
          <w:szCs w:val="24"/>
          <w:lang w:val="id-ID" w:bidi="ar-SA"/>
        </w:rPr>
        <w:t xml:space="preserve"> </w:t>
      </w:r>
      <w:r w:rsidR="00C0197A">
        <w:rPr>
          <w:szCs w:val="24"/>
          <w:lang w:val="id-ID" w:bidi="ar-SA"/>
        </w:rPr>
        <w:t>kinerja lingkungan berpengaruh signifikan dan positif terhadap ni</w:t>
      </w:r>
      <w:r w:rsidR="00145713">
        <w:rPr>
          <w:szCs w:val="24"/>
          <w:lang w:val="id-ID" w:bidi="ar-SA"/>
        </w:rPr>
        <w:t>lai</w:t>
      </w:r>
      <w:r w:rsidR="00C0197A">
        <w:rPr>
          <w:szCs w:val="24"/>
          <w:lang w:val="id-ID" w:bidi="ar-SA"/>
        </w:rPr>
        <w:t xml:space="preserve"> perusahaan </w:t>
      </w:r>
      <w:r w:rsidR="00C0197A" w:rsidRPr="00C0197A">
        <w:rPr>
          <w:b/>
          <w:bCs/>
          <w:szCs w:val="24"/>
          <w:lang w:val="id-ID" w:bidi="ar-SA"/>
        </w:rPr>
        <w:t>dit</w:t>
      </w:r>
      <w:r w:rsidR="007677C5">
        <w:rPr>
          <w:b/>
          <w:bCs/>
          <w:szCs w:val="24"/>
          <w:lang w:val="id-ID" w:bidi="ar-SA"/>
        </w:rPr>
        <w:t>erima</w:t>
      </w:r>
      <w:r w:rsidR="00C0197A">
        <w:rPr>
          <w:szCs w:val="24"/>
          <w:lang w:val="id-ID" w:bidi="ar-SA"/>
        </w:rPr>
        <w:t>.</w:t>
      </w:r>
    </w:p>
    <w:p w14:paraId="33C96DB4" w14:textId="1B201AAF" w:rsidR="00145713" w:rsidRPr="00145713" w:rsidRDefault="00C0197A" w:rsidP="007677C5">
      <w:pPr>
        <w:pStyle w:val="ListParagraph"/>
        <w:numPr>
          <w:ilvl w:val="0"/>
          <w:numId w:val="24"/>
        </w:numPr>
        <w:ind w:left="709" w:hanging="709"/>
        <w:rPr>
          <w:szCs w:val="24"/>
          <w:lang w:val="id-ID" w:bidi="ar-SA"/>
        </w:rPr>
      </w:pPr>
      <w:r>
        <w:rPr>
          <w:szCs w:val="24"/>
          <w:lang w:val="id-ID" w:bidi="ar-SA"/>
        </w:rPr>
        <w:t xml:space="preserve">Nilai t-hitung </w:t>
      </w:r>
      <w:r>
        <w:rPr>
          <w:i/>
          <w:iCs/>
          <w:szCs w:val="24"/>
          <w:lang w:val="id-ID" w:bidi="ar-SA"/>
        </w:rPr>
        <w:t xml:space="preserve">green accounting </w:t>
      </w:r>
      <w:r>
        <w:rPr>
          <w:szCs w:val="24"/>
          <w:lang w:val="id-ID" w:bidi="ar-SA"/>
        </w:rPr>
        <w:t>(X2) sebesar -</w:t>
      </w:r>
      <w:r w:rsidR="009B447D">
        <w:rPr>
          <w:szCs w:val="24"/>
          <w:lang w:val="id-ID" w:bidi="ar-SA"/>
        </w:rPr>
        <w:t>2,204</w:t>
      </w:r>
      <w:r>
        <w:rPr>
          <w:szCs w:val="24"/>
          <w:lang w:val="id-ID" w:bidi="ar-SA"/>
        </w:rPr>
        <w:t xml:space="preserve"> dan nilai sig. 0,</w:t>
      </w:r>
      <w:r w:rsidR="009B447D">
        <w:rPr>
          <w:szCs w:val="24"/>
          <w:lang w:val="id-ID" w:bidi="ar-SA"/>
        </w:rPr>
        <w:t>032</w:t>
      </w:r>
      <w:r w:rsidR="00145713">
        <w:rPr>
          <w:szCs w:val="24"/>
          <w:lang w:val="id-ID" w:bidi="ar-SA"/>
        </w:rPr>
        <w:t xml:space="preserve"> &lt; 0,05. Hal ini menunjukkan bahwa pengaruh signifikan dengan arah </w:t>
      </w:r>
      <w:r w:rsidR="0093673B">
        <w:rPr>
          <w:szCs w:val="24"/>
          <w:lang w:val="id-ID" w:bidi="ar-SA"/>
        </w:rPr>
        <w:t xml:space="preserve">yang </w:t>
      </w:r>
      <w:r w:rsidR="00145713">
        <w:rPr>
          <w:szCs w:val="24"/>
          <w:lang w:val="id-ID" w:bidi="ar-SA"/>
        </w:rPr>
        <w:t xml:space="preserve">negatif </w:t>
      </w:r>
      <w:r w:rsidR="00145713">
        <w:rPr>
          <w:i/>
          <w:iCs/>
          <w:szCs w:val="24"/>
          <w:lang w:val="id-ID" w:bidi="ar-SA"/>
        </w:rPr>
        <w:t xml:space="preserve">green accounting </w:t>
      </w:r>
      <w:r w:rsidR="00145713">
        <w:rPr>
          <w:szCs w:val="24"/>
          <w:lang w:val="id-ID" w:bidi="ar-SA"/>
        </w:rPr>
        <w:t xml:space="preserve">terhadap  nilai perusahaan. Sehingga hipotesis kedua (H2) yang mengungkapkan bahwa </w:t>
      </w:r>
      <w:r w:rsidR="00145713">
        <w:rPr>
          <w:i/>
          <w:iCs/>
          <w:szCs w:val="24"/>
          <w:lang w:val="id-ID" w:bidi="ar-SA"/>
        </w:rPr>
        <w:t xml:space="preserve">green accounting </w:t>
      </w:r>
      <w:r w:rsidR="00145713">
        <w:rPr>
          <w:szCs w:val="24"/>
          <w:lang w:val="id-ID" w:bidi="ar-SA"/>
        </w:rPr>
        <w:t xml:space="preserve">berpengaruh signifikan dan negatif terhadap nilai perusahaan </w:t>
      </w:r>
      <w:r w:rsidR="00145713" w:rsidRPr="00145713">
        <w:rPr>
          <w:b/>
          <w:bCs/>
          <w:szCs w:val="24"/>
          <w:lang w:val="id-ID" w:bidi="ar-SA"/>
        </w:rPr>
        <w:t>dit</w:t>
      </w:r>
      <w:r w:rsidR="009B447D">
        <w:rPr>
          <w:b/>
          <w:bCs/>
          <w:szCs w:val="24"/>
          <w:lang w:val="id-ID" w:bidi="ar-SA"/>
        </w:rPr>
        <w:t>olak</w:t>
      </w:r>
      <w:r w:rsidR="00145713" w:rsidRPr="00145713">
        <w:rPr>
          <w:b/>
          <w:bCs/>
          <w:szCs w:val="24"/>
          <w:lang w:val="id-ID" w:bidi="ar-SA"/>
        </w:rPr>
        <w:t>.</w:t>
      </w:r>
    </w:p>
    <w:p w14:paraId="29BFD876" w14:textId="77556170" w:rsidR="00145713" w:rsidRPr="00145713" w:rsidRDefault="00145713" w:rsidP="007677C5">
      <w:pPr>
        <w:pStyle w:val="ListParagraph"/>
        <w:numPr>
          <w:ilvl w:val="0"/>
          <w:numId w:val="24"/>
        </w:numPr>
        <w:ind w:left="709" w:hanging="709"/>
        <w:rPr>
          <w:szCs w:val="24"/>
          <w:lang w:val="id-ID" w:bidi="ar-SA"/>
        </w:rPr>
      </w:pPr>
      <w:r>
        <w:rPr>
          <w:szCs w:val="24"/>
          <w:lang w:val="id-ID" w:bidi="ar-SA"/>
        </w:rPr>
        <w:t xml:space="preserve">Nilai t-hitung </w:t>
      </w:r>
      <w:r>
        <w:rPr>
          <w:i/>
          <w:iCs/>
          <w:szCs w:val="24"/>
          <w:lang w:val="id-ID" w:bidi="ar-SA"/>
        </w:rPr>
        <w:t xml:space="preserve">sustainability report </w:t>
      </w:r>
      <w:r>
        <w:rPr>
          <w:szCs w:val="24"/>
          <w:lang w:val="id-ID" w:bidi="ar-SA"/>
        </w:rPr>
        <w:t>(X3) sebesar -</w:t>
      </w:r>
      <w:r w:rsidR="009B447D">
        <w:rPr>
          <w:szCs w:val="24"/>
          <w:lang w:val="id-ID" w:bidi="ar-SA"/>
        </w:rPr>
        <w:t>2</w:t>
      </w:r>
      <w:r>
        <w:rPr>
          <w:szCs w:val="24"/>
          <w:lang w:val="id-ID" w:bidi="ar-SA"/>
        </w:rPr>
        <w:t>,</w:t>
      </w:r>
      <w:r w:rsidR="009B447D">
        <w:rPr>
          <w:szCs w:val="24"/>
          <w:lang w:val="id-ID" w:bidi="ar-SA"/>
        </w:rPr>
        <w:t>226</w:t>
      </w:r>
      <w:r>
        <w:rPr>
          <w:szCs w:val="24"/>
          <w:lang w:val="id-ID" w:bidi="ar-SA"/>
        </w:rPr>
        <w:t xml:space="preserve"> dan nilai sig. 0,0</w:t>
      </w:r>
      <w:r w:rsidR="009B447D">
        <w:rPr>
          <w:szCs w:val="24"/>
          <w:lang w:val="id-ID" w:bidi="ar-SA"/>
        </w:rPr>
        <w:t>31</w:t>
      </w:r>
      <w:r>
        <w:rPr>
          <w:szCs w:val="24"/>
          <w:lang w:val="id-ID" w:bidi="ar-SA"/>
        </w:rPr>
        <w:t xml:space="preserve"> &lt; 0,05.</w:t>
      </w:r>
      <w:r w:rsidR="00D132B4">
        <w:rPr>
          <w:szCs w:val="24"/>
          <w:lang w:val="id-ID" w:bidi="ar-SA"/>
        </w:rPr>
        <w:t xml:space="preserve"> Hal ini menunjukkan bahwa pengaruh signifikan dengan arah</w:t>
      </w:r>
      <w:r w:rsidR="00067C8C">
        <w:rPr>
          <w:szCs w:val="24"/>
          <w:lang w:val="id-ID" w:bidi="ar-SA"/>
        </w:rPr>
        <w:t xml:space="preserve"> yang</w:t>
      </w:r>
      <w:r w:rsidR="00D132B4">
        <w:rPr>
          <w:szCs w:val="24"/>
          <w:lang w:val="id-ID" w:bidi="ar-SA"/>
        </w:rPr>
        <w:t xml:space="preserve"> negatif </w:t>
      </w:r>
      <w:r w:rsidR="00D132B4">
        <w:rPr>
          <w:i/>
          <w:iCs/>
          <w:szCs w:val="24"/>
          <w:lang w:val="id-ID" w:bidi="ar-SA"/>
        </w:rPr>
        <w:t xml:space="preserve">sustainability report </w:t>
      </w:r>
      <w:r w:rsidR="00D132B4">
        <w:rPr>
          <w:szCs w:val="24"/>
          <w:lang w:val="id-ID" w:bidi="ar-SA"/>
        </w:rPr>
        <w:t xml:space="preserve">terhadap nilai perusahaan. Sehingga hipotesis ketiga (H3) yang mengungkapkan bahwa </w:t>
      </w:r>
      <w:r w:rsidR="00D132B4">
        <w:rPr>
          <w:i/>
          <w:iCs/>
          <w:szCs w:val="24"/>
          <w:lang w:val="id-ID" w:bidi="ar-SA"/>
        </w:rPr>
        <w:t xml:space="preserve">sustainability report </w:t>
      </w:r>
      <w:r w:rsidR="00D132B4">
        <w:rPr>
          <w:szCs w:val="24"/>
          <w:lang w:val="id-ID" w:bidi="ar-SA"/>
        </w:rPr>
        <w:t xml:space="preserve">berpengaruh signifikan dan negatif terhadap nilai perusahaan </w:t>
      </w:r>
      <w:r w:rsidR="00D132B4" w:rsidRPr="00D132B4">
        <w:rPr>
          <w:b/>
          <w:bCs/>
          <w:szCs w:val="24"/>
          <w:lang w:val="id-ID" w:bidi="ar-SA"/>
        </w:rPr>
        <w:t>dit</w:t>
      </w:r>
      <w:r w:rsidR="009B447D">
        <w:rPr>
          <w:b/>
          <w:bCs/>
          <w:szCs w:val="24"/>
          <w:lang w:val="id-ID" w:bidi="ar-SA"/>
        </w:rPr>
        <w:t>olak</w:t>
      </w:r>
      <w:r w:rsidR="00D132B4" w:rsidRPr="00D132B4">
        <w:rPr>
          <w:b/>
          <w:bCs/>
          <w:szCs w:val="24"/>
          <w:lang w:val="id-ID" w:bidi="ar-SA"/>
        </w:rPr>
        <w:t>.</w:t>
      </w:r>
    </w:p>
    <w:p w14:paraId="0BA36DBC" w14:textId="706255C4" w:rsidR="004E0992" w:rsidRPr="004E0992" w:rsidRDefault="004E0992" w:rsidP="004E0992">
      <w:pPr>
        <w:pStyle w:val="Heading2"/>
      </w:pPr>
      <w:bookmarkStart w:id="393" w:name="_Toc192029653"/>
      <w:bookmarkStart w:id="394" w:name="_Toc199763872"/>
      <w:bookmarkStart w:id="395" w:name="_Toc192028402"/>
      <w:r>
        <w:lastRenderedPageBreak/>
        <w:t xml:space="preserve">4.3 </w:t>
      </w:r>
      <w:r>
        <w:tab/>
        <w:t>Pembahasan</w:t>
      </w:r>
      <w:bookmarkEnd w:id="393"/>
      <w:bookmarkEnd w:id="394"/>
    </w:p>
    <w:p w14:paraId="39AC2451" w14:textId="77292348" w:rsidR="00D132B4" w:rsidRDefault="004F4DC6" w:rsidP="004A17BF">
      <w:pPr>
        <w:pStyle w:val="Heading3"/>
        <w:rPr>
          <w:lang w:bidi="ar-SA"/>
        </w:rPr>
      </w:pPr>
      <w:bookmarkStart w:id="396" w:name="_Toc192029654"/>
      <w:bookmarkStart w:id="397" w:name="_Toc199763873"/>
      <w:r w:rsidRPr="004F4DC6">
        <w:rPr>
          <w:b/>
          <w:bCs/>
        </w:rPr>
        <w:t>4.3.1</w:t>
      </w:r>
      <w:r w:rsidRPr="004F4DC6">
        <w:rPr>
          <w:b/>
          <w:bCs/>
        </w:rPr>
        <w:tab/>
      </w:r>
      <w:r w:rsidR="00E9728A" w:rsidRPr="004F4DC6">
        <w:rPr>
          <w:b/>
          <w:bCs/>
          <w:lang w:bidi="ar-SA"/>
        </w:rPr>
        <w:t>Pengaruh Kinerja Lingkungan terhadap Nilai Perusahaan</w:t>
      </w:r>
      <w:bookmarkEnd w:id="395"/>
      <w:bookmarkEnd w:id="396"/>
      <w:bookmarkEnd w:id="397"/>
      <w:r w:rsidR="00D132B4">
        <w:rPr>
          <w:lang w:bidi="ar-SA"/>
        </w:rPr>
        <w:t xml:space="preserve"> </w:t>
      </w:r>
    </w:p>
    <w:p w14:paraId="2EA496BF" w14:textId="77777777" w:rsidR="00016DA1" w:rsidRPr="00016DA1" w:rsidRDefault="00016DA1" w:rsidP="00016DA1">
      <w:pPr>
        <w:ind w:firstLine="720"/>
        <w:rPr>
          <w:lang w:val="id-ID"/>
        </w:rPr>
      </w:pPr>
      <w:r w:rsidRPr="00016DA1">
        <w:rPr>
          <w:lang w:val="id-ID"/>
        </w:rPr>
        <w:t>Berdasarkan hasil pengujian hipotesis pertama menunjukkan kinerja lingkungan mempunyai nilai signifikansi &lt; 0,05, yaitu sebesar 0,041, serta nilai koefisien beta positif sebesar 0,270. Hasil ini menunjukkan bahwa kinerja lingkungan berpengaruh positif dan signifikan terhadap nilai perusahaan.</w:t>
      </w:r>
    </w:p>
    <w:p w14:paraId="7B37E2D8" w14:textId="77777777" w:rsidR="00016DA1" w:rsidRPr="00016DA1" w:rsidRDefault="00016DA1" w:rsidP="00016DA1">
      <w:pPr>
        <w:ind w:firstLine="720"/>
        <w:rPr>
          <w:lang w:val="id-ID"/>
        </w:rPr>
      </w:pPr>
      <w:r w:rsidRPr="00016DA1">
        <w:rPr>
          <w:lang w:val="id-ID"/>
        </w:rPr>
        <w:t xml:space="preserve">Temuan ini mengindikasikan bahwa peningkatan kinerja pada lingkungan yang diukur melalui peringkat PROPER berdampak langsung pada peningkatan nilai perusahaan yang diukur melalui rasio </w:t>
      </w:r>
      <w:r w:rsidRPr="00016DA1">
        <w:rPr>
          <w:i/>
          <w:iCs/>
          <w:lang w:val="id-ID"/>
        </w:rPr>
        <w:t xml:space="preserve">Tobin’s Q. </w:t>
      </w:r>
      <w:r w:rsidRPr="00016DA1">
        <w:rPr>
          <w:lang w:val="id-ID"/>
        </w:rPr>
        <w:t xml:space="preserve">Secara teoritis, hasil ini sejalan dengan landasan teori </w:t>
      </w:r>
      <w:r w:rsidRPr="00016DA1">
        <w:rPr>
          <w:i/>
          <w:iCs/>
          <w:lang w:val="id-ID"/>
        </w:rPr>
        <w:t xml:space="preserve">stakeholder </w:t>
      </w:r>
      <w:r w:rsidRPr="00016DA1">
        <w:rPr>
          <w:lang w:val="id-ID"/>
        </w:rPr>
        <w:t xml:space="preserve">yangdikemukakan oleh </w:t>
      </w:r>
      <w:sdt>
        <w:sdtPr>
          <w:rPr>
            <w:color w:val="000000"/>
            <w:lang w:val="id-ID"/>
          </w:rPr>
          <w:tag w:val="MENDELEY_CITATION_v3_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"/>
          <w:id w:val="-1710096136"/>
          <w:placeholder>
            <w:docPart w:val="585F01B32F00443FA4E76A86D9AF06EF"/>
          </w:placeholder>
        </w:sdtPr>
        <w:sdtEndPr/>
        <w:sdtContent>
          <w:r w:rsidRPr="00016DA1">
            <w:rPr>
              <w:rFonts w:eastAsia="Times New Roman"/>
              <w:color w:val="000000"/>
            </w:rPr>
            <w:t>Freeman &amp; Redd (1983)</w:t>
          </w:r>
        </w:sdtContent>
      </w:sdt>
      <w:r w:rsidRPr="00016DA1">
        <w:rPr>
          <w:lang w:val="id-ID"/>
        </w:rPr>
        <w:t>, yang menegaskan bahwa perusahaan sebagai entitas bisnis bertanggung jawab kepada semua pihak, termasuk pemegang saham dan lingkungan. Peringkat PROPER, sebagai indikator kinerja lingkungan yang dirilis oleh Kementerian Lingkungan Hidup, berfungsi secara efektif dan berkelanjutan. Maka perusahaan dengan peringkat PROPER yang tinggi dianggap mampu memenuhi ekspektasi dan standar lingkungan, yang kemudian meningkatkan reputasi perusahaan di mata publik dan pemangku kepentingan lainnya.</w:t>
      </w:r>
    </w:p>
    <w:p w14:paraId="2A0660EC" w14:textId="77777777" w:rsidR="00016DA1" w:rsidRPr="00016DA1" w:rsidRDefault="00016DA1" w:rsidP="00016DA1">
      <w:pPr>
        <w:ind w:firstLine="720"/>
        <w:rPr>
          <w:lang w:val="id-ID"/>
        </w:rPr>
      </w:pPr>
      <w:r w:rsidRPr="00016DA1">
        <w:rPr>
          <w:lang w:val="id-ID"/>
        </w:rPr>
        <w:t xml:space="preserve">Faktor-faktor yang mendukung pengaruh positif ini dapat ditinjau dari berbagai aspek strategis perusahaan. Kepatuhan terhadap regulasi pemerintah, misalnya melalui program PROPER, mendorong perbaikan dalam tat kelola lingkungan perusahaan. Pencapaian peringkat yang baik menjadi indikator bahwa perusahaan menjalankan praktik yang bertanggung jawab serta patuh terhadap </w:t>
      </w:r>
      <w:r w:rsidRPr="00016DA1">
        <w:rPr>
          <w:lang w:val="id-ID"/>
        </w:rPr>
        <w:lastRenderedPageBreak/>
        <w:t>aturan, yang pada gilirannya mengurangi potensi sanksi hukum dan meningkatkan kepercayaan investor.</w:t>
      </w:r>
    </w:p>
    <w:p w14:paraId="51C0F94D" w14:textId="60D3A047" w:rsidR="00016DA1" w:rsidRPr="00016DA1" w:rsidRDefault="00016DA1" w:rsidP="00016DA1">
      <w:pPr>
        <w:ind w:firstLine="720"/>
        <w:rPr>
          <w:lang w:val="id-ID"/>
        </w:rPr>
      </w:pPr>
      <w:r w:rsidRPr="00016DA1">
        <w:rPr>
          <w:lang w:val="id-ID"/>
        </w:rPr>
        <w:t xml:space="preserve">Tekanan yang berasal dari </w:t>
      </w:r>
      <w:r w:rsidRPr="00016DA1">
        <w:rPr>
          <w:i/>
          <w:iCs/>
          <w:lang w:val="id-ID"/>
        </w:rPr>
        <w:t xml:space="preserve">stakeholder </w:t>
      </w:r>
      <w:r w:rsidRPr="00016DA1">
        <w:rPr>
          <w:lang w:val="id-ID"/>
        </w:rPr>
        <w:t>eksternal seperti konsumen yang memiliki kesadaran lingkungan tinggi, organisasi non-pemerintah, dan komunitas lokal turut mendai pendorong penting. Dinamika ini mendorong perusahaan untuk terus menjaga dan meningkatkan kinerja lingkungan guna mempertahankan eksistensi dan daya saingnya dalam jangka panjang. Reputasi sebagai entitas yang peduli terhadap lingkungan juga berkontribusi dalam membangun keunggulan kompetitif di pasar. Kondisi ini dapat meningkatkan loyalitas konsumen serta menarik investor yang mempertimbangkan aspek risiko lingkungan dalam keputusan investasinya. Selain itu, pelaporan yang transparan dan akuntabel mengenai kinerja lingkungan memberikan ruang bagi pemangku kepentingan untuk melakukan evaluasi terhadap komitmen perusahaan. Upaya ini menghasilkan nilai tambah yang berkontribusi terhadap peningkatan nlai perusahaan dari sisi finansial.</w:t>
      </w:r>
    </w:p>
    <w:p w14:paraId="4CEA213A" w14:textId="7328E852" w:rsidR="00016DA1" w:rsidRPr="00016DA1" w:rsidRDefault="00016DA1" w:rsidP="00D96A3C">
      <w:pPr>
        <w:ind w:firstLine="720"/>
        <w:rPr>
          <w:lang w:bidi="ar-SA"/>
        </w:rPr>
      </w:pPr>
      <w:r w:rsidRPr="00016DA1">
        <w:rPr>
          <w:lang w:val="id-ID"/>
        </w:rPr>
        <w:t xml:space="preserve">Hasil penelitian sejalan dengan </w:t>
      </w:r>
      <w:sdt>
        <w:sdtPr>
          <w:rPr>
            <w:color w:val="000000"/>
            <w:lang w:val="id-ID"/>
          </w:rPr>
          <w:tag w:val="MENDELEY_CITATION_v3_eyJjaXRhdGlvbklEIjoiTUVOREVMRVlfQ0lUQVRJT05fZDBhNmEwMDQtODc3My00YjhhLWE0YTEtYzI5YmNmMDk4MDk3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
          <w:id w:val="1881125728"/>
          <w:placeholder>
            <w:docPart w:val="585F01B32F00443FA4E76A86D9AF06EF"/>
          </w:placeholder>
        </w:sdtPr>
        <w:sdtEndPr/>
        <w:sdtContent>
          <w:r w:rsidRPr="00016DA1">
            <w:rPr>
              <w:rFonts w:eastAsia="Times New Roman"/>
              <w:color w:val="000000"/>
            </w:rPr>
            <w:t>Mardiana &amp; Wuryani (2019)</w:t>
          </w:r>
        </w:sdtContent>
      </w:sdt>
      <w:r w:rsidRPr="00016DA1">
        <w:rPr>
          <w:color w:val="000000"/>
          <w:lang w:val="id-ID"/>
        </w:rPr>
        <w:t xml:space="preserve"> yang menunjukan bahwa kinerja pada lingkungan memiliki pengaruh positif dan signifikan terhadap nilai perusahaan. Penelitian lainnya oleh </w:t>
      </w:r>
      <w:sdt>
        <w:sdtPr>
          <w:rPr>
            <w:color w:val="000000"/>
            <w:lang w:val="id-ID"/>
          </w:rPr>
          <w:tag w:val="MENDELEY_CITATION_v3_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"/>
          <w:id w:val="-1100878166"/>
          <w:placeholder>
            <w:docPart w:val="B4A4BD0615B44FC4BC6E54D03118772E"/>
          </w:placeholder>
        </w:sdtPr>
        <w:sdtEndPr/>
        <w:sdtContent>
          <w:r w:rsidRPr="00016DA1">
            <w:rPr>
              <w:rFonts w:eastAsia="Times New Roman"/>
              <w:color w:val="000000"/>
            </w:rPr>
            <w:t>Lestari &amp; Khomsiyah (2023)</w:t>
          </w:r>
        </w:sdtContent>
      </w:sdt>
      <w:r w:rsidRPr="00016DA1">
        <w:rPr>
          <w:color w:val="000000"/>
          <w:lang w:val="id-ID"/>
        </w:rPr>
        <w:t xml:space="preserve"> juga mendukung bahwa perusahaan yang memperoleh peringkat PROPER baik dari Kementerian Lingkungan Hidup cenderung memperoleh peningkatan nilai perusahaan dan signifikan. Hal ini disebabkan oleh meningkatnya kepercayaan investor dan konsumen terhadap perusahaan yang memiliki komitmen kuat dalam menjaga kelestarian lingkungan. Dengan demikian, kinerja lingkungan bukan </w:t>
      </w:r>
      <w:r w:rsidRPr="00016DA1">
        <w:rPr>
          <w:color w:val="000000"/>
          <w:lang w:val="id-ID"/>
        </w:rPr>
        <w:lastRenderedPageBreak/>
        <w:t>hanya merupakan kewajiban sosial, tetapi juga merupakan strategi bisnis yang efektif dalam meningkatkan nilai pada perusahaan.</w:t>
      </w:r>
    </w:p>
    <w:p w14:paraId="7AD926AB" w14:textId="3A382AF3" w:rsidR="00E9728A" w:rsidRDefault="0047060C" w:rsidP="0047060C">
      <w:pPr>
        <w:pStyle w:val="Heading3"/>
        <w:rPr>
          <w:b/>
          <w:bCs/>
          <w:lang w:val="id-ID" w:bidi="ar-SA"/>
        </w:rPr>
      </w:pPr>
      <w:bookmarkStart w:id="398" w:name="_Toc192028403"/>
      <w:bookmarkStart w:id="399" w:name="_Toc192029655"/>
      <w:bookmarkStart w:id="400" w:name="_Toc199763874"/>
      <w:r w:rsidRPr="0047060C">
        <w:rPr>
          <w:b/>
          <w:bCs/>
          <w:lang w:val="id-ID" w:bidi="ar-SA"/>
        </w:rPr>
        <w:t>4.3.2</w:t>
      </w:r>
      <w:r w:rsidRPr="0047060C">
        <w:rPr>
          <w:b/>
          <w:bCs/>
          <w:lang w:val="id-ID" w:bidi="ar-SA"/>
        </w:rPr>
        <w:tab/>
      </w:r>
      <w:r w:rsidR="00E9728A" w:rsidRPr="0047060C">
        <w:rPr>
          <w:b/>
          <w:bCs/>
          <w:lang w:val="id-ID" w:bidi="ar-SA"/>
        </w:rPr>
        <w:t xml:space="preserve">Penerapan </w:t>
      </w:r>
      <w:r w:rsidR="00FB65EF" w:rsidRPr="00FB65EF">
        <w:rPr>
          <w:b/>
          <w:bCs/>
          <w:i/>
          <w:iCs/>
          <w:lang w:val="id-ID" w:bidi="ar-SA"/>
        </w:rPr>
        <w:t>Green accounting</w:t>
      </w:r>
      <w:r w:rsidR="00E9728A" w:rsidRPr="0047060C">
        <w:rPr>
          <w:b/>
          <w:bCs/>
          <w:i/>
          <w:iCs/>
          <w:lang w:val="id-ID" w:bidi="ar-SA"/>
        </w:rPr>
        <w:t xml:space="preserve"> </w:t>
      </w:r>
      <w:r w:rsidR="00E9728A" w:rsidRPr="0047060C">
        <w:rPr>
          <w:b/>
          <w:bCs/>
          <w:lang w:val="id-ID" w:bidi="ar-SA"/>
        </w:rPr>
        <w:t>terhadap Nilai Perusahaan</w:t>
      </w:r>
      <w:bookmarkEnd w:id="398"/>
      <w:bookmarkEnd w:id="399"/>
      <w:bookmarkEnd w:id="400"/>
    </w:p>
    <w:p w14:paraId="2A999112" w14:textId="77777777" w:rsidR="003019D1" w:rsidRPr="003019D1" w:rsidRDefault="003019D1" w:rsidP="003019D1">
      <w:pPr>
        <w:ind w:firstLine="720"/>
        <w:rPr>
          <w:lang w:val="id-ID"/>
        </w:rPr>
      </w:pPr>
      <w:r w:rsidRPr="003019D1">
        <w:rPr>
          <w:lang w:val="id-ID"/>
        </w:rPr>
        <w:t xml:space="preserve">Berdasarkan hasil uji hipotesis kedua menunjukkan </w:t>
      </w:r>
      <w:r w:rsidRPr="003019D1">
        <w:rPr>
          <w:i/>
          <w:iCs/>
          <w:lang w:val="id-ID"/>
        </w:rPr>
        <w:t>green accounting</w:t>
      </w:r>
      <w:r w:rsidRPr="003019D1">
        <w:rPr>
          <w:lang w:val="id-ID"/>
        </w:rPr>
        <w:t xml:space="preserve"> mempunyai nilai signifikansi &lt; 0,05, yaitu sebesar 0,032, serta nilai koefisien beta negatif sebesar -0,289. Menujukkan bahwa </w:t>
      </w:r>
      <w:r w:rsidRPr="003019D1">
        <w:rPr>
          <w:i/>
          <w:iCs/>
          <w:lang w:val="id-ID"/>
        </w:rPr>
        <w:t xml:space="preserve">green accounting </w:t>
      </w:r>
      <w:r w:rsidRPr="003019D1">
        <w:rPr>
          <w:lang w:val="id-ID"/>
        </w:rPr>
        <w:t>berpengaruh negatif dan signifikan terhadap nilai perusahaan.</w:t>
      </w:r>
    </w:p>
    <w:p w14:paraId="605F1E7A" w14:textId="77777777" w:rsidR="003019D1" w:rsidRPr="003019D1" w:rsidRDefault="003019D1" w:rsidP="003019D1">
      <w:pPr>
        <w:ind w:firstLine="720"/>
        <w:rPr>
          <w:lang w:val="id-ID"/>
        </w:rPr>
      </w:pPr>
      <w:r w:rsidRPr="003019D1">
        <w:rPr>
          <w:lang w:val="id-ID"/>
        </w:rPr>
        <w:t xml:space="preserve">Temuan mengindikasikan bahwa semakin besar pengeluaran dan biaya yang diakui melalui </w:t>
      </w:r>
      <w:r w:rsidRPr="003019D1">
        <w:rPr>
          <w:i/>
          <w:iCs/>
          <w:lang w:val="id-ID"/>
        </w:rPr>
        <w:t>green accounting,</w:t>
      </w:r>
      <w:r w:rsidRPr="003019D1">
        <w:rPr>
          <w:lang w:val="id-ID"/>
        </w:rPr>
        <w:t xml:space="preserve"> maka nilai perusahaan cenderung mengalami penurunan. Hal ini bertentangan dengan ekspektasi teori legitimasi yang menyatakan bahwa pelaporan biaya lingkungan secara transparan akan memperkuat legitimasi sosial perusahaan dan berdampak pada peningkatan nilai perusahaan. Teori legitimasi beragumen, perusahaan yang mampu menunjukkan kesesuaian dengan norma sosial dan nilai masyarakat melalui </w:t>
      </w:r>
      <w:r w:rsidRPr="003019D1">
        <w:rPr>
          <w:i/>
          <w:iCs/>
          <w:lang w:val="id-ID"/>
        </w:rPr>
        <w:t xml:space="preserve">green accounting </w:t>
      </w:r>
      <w:r w:rsidRPr="003019D1">
        <w:rPr>
          <w:lang w:val="id-ID"/>
        </w:rPr>
        <w:t xml:space="preserve">akan memperoleh kepercayaan dan dukungan dari pemangku kepentingan sehingga terjadi peningkatan pada kinerja pasar perusahaan. Namun, hasil penelitian ini lebih mendukung teori biaya </w:t>
      </w:r>
      <w:r w:rsidRPr="003019D1">
        <w:rPr>
          <w:i/>
          <w:iCs/>
          <w:lang w:val="id-ID"/>
        </w:rPr>
        <w:t xml:space="preserve">(cost theory) </w:t>
      </w:r>
      <w:r w:rsidRPr="003019D1">
        <w:rPr>
          <w:lang w:val="id-ID"/>
        </w:rPr>
        <w:t>yang menganggap pengeluaran untuk aktivitas lingkungan seperti aufit lingkungan, investasi teknologi ramah lingkungan, pelaporan keberlanjutan merupakan beban yang dapat menurunkan laba perusahaan dalam jangka pendek.</w:t>
      </w:r>
    </w:p>
    <w:p w14:paraId="3C211E57" w14:textId="77777777" w:rsidR="003019D1" w:rsidRPr="003019D1" w:rsidRDefault="003019D1" w:rsidP="003019D1">
      <w:pPr>
        <w:ind w:firstLine="720"/>
        <w:rPr>
          <w:color w:val="000000"/>
          <w:lang w:val="en-ID" w:bidi="ar-SA"/>
        </w:rPr>
      </w:pPr>
      <w:r w:rsidRPr="003019D1">
        <w:rPr>
          <w:color w:val="000000"/>
          <w:lang w:val="en-ID" w:bidi="ar-SA"/>
        </w:rPr>
        <w:t xml:space="preserve">Salah satu faktor utama yang dapat menjelaskan temuan ini adalah tingginya biaya yang harus dikeluarkan oleh perusahaan dalam menerapkan </w:t>
      </w:r>
      <w:r w:rsidRPr="003019D1">
        <w:rPr>
          <w:i/>
          <w:iCs/>
          <w:color w:val="000000"/>
          <w:lang w:val="en-ID" w:bidi="ar-SA"/>
        </w:rPr>
        <w:t xml:space="preserve">green </w:t>
      </w:r>
      <w:r w:rsidRPr="003019D1">
        <w:rPr>
          <w:i/>
          <w:iCs/>
          <w:color w:val="000000"/>
          <w:lang w:val="en-ID" w:bidi="ar-SA"/>
        </w:rPr>
        <w:lastRenderedPageBreak/>
        <w:t>accounting</w:t>
      </w:r>
      <w:r w:rsidRPr="003019D1">
        <w:rPr>
          <w:color w:val="000000"/>
          <w:lang w:val="en-ID" w:bidi="ar-SA"/>
        </w:rPr>
        <w:t xml:space="preserve">. Penerapan </w:t>
      </w:r>
      <w:r w:rsidRPr="003019D1">
        <w:rPr>
          <w:i/>
          <w:iCs/>
          <w:color w:val="000000"/>
          <w:lang w:val="en-ID" w:bidi="ar-SA"/>
        </w:rPr>
        <w:t>green accounting</w:t>
      </w:r>
      <w:r w:rsidRPr="003019D1">
        <w:rPr>
          <w:color w:val="000000"/>
          <w:lang w:val="en-ID" w:bidi="ar-SA"/>
        </w:rPr>
        <w:t xml:space="preserve"> memerlukan investasi besar dalam berbagai aspek, seperti audit lingkungan, implementasi teknologi ramah lingkungan, serta pengembangan sistem pelaporan lingkungan yang sesuai dengan standar internasional. Dalam jangka pendek, biaya ini dapat mengurangi profitabilitas perusahaan, sehingga mengurangi daya tarik perusahaan di mata investor. Selain itu, meskipun </w:t>
      </w:r>
      <w:r w:rsidRPr="003019D1">
        <w:rPr>
          <w:i/>
          <w:iCs/>
          <w:color w:val="000000"/>
          <w:lang w:val="en-ID" w:bidi="ar-SA"/>
        </w:rPr>
        <w:t>green accounting</w:t>
      </w:r>
      <w:r w:rsidRPr="003019D1">
        <w:rPr>
          <w:color w:val="000000"/>
          <w:lang w:val="en-ID" w:bidi="ar-SA"/>
        </w:rPr>
        <w:t xml:space="preserve"> bertujuan untuk meningkatkan transparansi dan akuntabilitas perusahaan dalam pengelolaan lingkungan, dalam beberapa kasus penerapannya lebih bersifat formalitas tanpa adanya implementasi yang nyata terhadap perbaikan lingkungan. Hal ini dapat menyebabkan </w:t>
      </w:r>
      <w:r w:rsidRPr="003019D1">
        <w:rPr>
          <w:i/>
          <w:iCs/>
          <w:color w:val="000000"/>
          <w:lang w:val="en-ID" w:bidi="ar-SA"/>
        </w:rPr>
        <w:t>green accounting</w:t>
      </w:r>
      <w:r w:rsidRPr="003019D1">
        <w:rPr>
          <w:color w:val="000000"/>
          <w:lang w:val="en-ID" w:bidi="ar-SA"/>
        </w:rPr>
        <w:t xml:space="preserve"> tidak memberikan dampak positif yang diharapkan terhadap nilai perusahaan.</w:t>
      </w:r>
    </w:p>
    <w:p w14:paraId="19CA65D8" w14:textId="5D95B849" w:rsidR="003019D1" w:rsidRDefault="003019D1" w:rsidP="003019D1">
      <w:pPr>
        <w:ind w:firstLine="720"/>
        <w:rPr>
          <w:lang w:val="id-ID"/>
        </w:rPr>
      </w:pPr>
      <w:r w:rsidRPr="003019D1">
        <w:rPr>
          <w:lang w:val="id-ID"/>
        </w:rPr>
        <w:t xml:space="preserve">Penelitian ini  menunjukkan hasil negatif yang signifikan, sesuai dengan temuan </w:t>
      </w:r>
      <w:sdt>
        <w:sdtPr>
          <w:rPr>
            <w:color w:val="000000"/>
            <w:lang w:val="id-ID"/>
          </w:rPr>
          <w:tag w:val="MENDELEY_CITATION_v3_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"/>
          <w:id w:val="-2031549333"/>
          <w:placeholder>
            <w:docPart w:val="94C9E104DDF346328CD3EA4D4E824C2F"/>
          </w:placeholder>
        </w:sdtPr>
        <w:sdtEndPr/>
        <w:sdtContent>
          <w:r w:rsidRPr="003019D1">
            <w:rPr>
              <w:color w:val="000000"/>
              <w:lang w:val="id-ID"/>
            </w:rPr>
            <w:t xml:space="preserve">Sapulette </w:t>
          </w:r>
          <w:r w:rsidRPr="003019D1">
            <w:rPr>
              <w:i/>
              <w:iCs/>
              <w:color w:val="000000"/>
              <w:lang w:val="id-ID"/>
            </w:rPr>
            <w:t>et al</w:t>
          </w:r>
          <w:r w:rsidRPr="003019D1">
            <w:rPr>
              <w:color w:val="000000"/>
              <w:lang w:val="id-ID"/>
            </w:rPr>
            <w:t>., (2021)</w:t>
          </w:r>
        </w:sdtContent>
      </w:sdt>
      <w:r w:rsidRPr="003019D1">
        <w:rPr>
          <w:color w:val="000000"/>
          <w:lang w:val="id-ID"/>
        </w:rPr>
        <w:t xml:space="preserve"> yang menemukan bahwa pengungkapan </w:t>
      </w:r>
      <w:r w:rsidRPr="003019D1">
        <w:rPr>
          <w:i/>
          <w:iCs/>
          <w:color w:val="000000"/>
          <w:lang w:val="id-ID"/>
        </w:rPr>
        <w:t xml:space="preserve">green accounting </w:t>
      </w:r>
      <w:r w:rsidRPr="003019D1">
        <w:rPr>
          <w:color w:val="000000"/>
          <w:lang w:val="id-ID"/>
        </w:rPr>
        <w:t xml:space="preserve"> yang tinggi dapat menurunkan nilai perusahaan, terutama karena tingginya biaya yang harus dikeluarkan perusahaan dalam pelaksanaannya. Selain itu, penelitian </w:t>
      </w:r>
      <w:sdt>
        <w:sdtPr>
          <w:rPr>
            <w:color w:val="000000"/>
            <w:lang w:val="id-ID"/>
          </w:rPr>
          <w:tag w:val="MENDELEY_CITATION_v3_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"/>
          <w:id w:val="-1025482371"/>
          <w:placeholder>
            <w:docPart w:val="94C9E104DDF346328CD3EA4D4E824C2F"/>
          </w:placeholder>
        </w:sdtPr>
        <w:sdtEndPr/>
        <w:sdtContent>
          <w:r w:rsidRPr="003019D1">
            <w:rPr>
              <w:color w:val="000000"/>
              <w:lang w:val="id-ID"/>
            </w:rPr>
            <w:t>Wijaya (2024)</w:t>
          </w:r>
        </w:sdtContent>
      </w:sdt>
      <w:r w:rsidRPr="003019D1">
        <w:rPr>
          <w:color w:val="000000"/>
          <w:lang w:val="id-ID"/>
        </w:rPr>
        <w:t xml:space="preserve"> menguatkan bahwa kurangnya pemahaman dan apresiasi pasar modal terhadap manfaat jangka panjang </w:t>
      </w:r>
      <w:r w:rsidRPr="003019D1">
        <w:rPr>
          <w:i/>
          <w:iCs/>
          <w:color w:val="000000"/>
          <w:lang w:val="id-ID"/>
        </w:rPr>
        <w:t xml:space="preserve">green accounting </w:t>
      </w:r>
      <w:r w:rsidRPr="003019D1">
        <w:rPr>
          <w:color w:val="000000"/>
          <w:lang w:val="id-ID"/>
        </w:rPr>
        <w:t xml:space="preserve">menyebabkan investor lebih fokus pada kinerja keuangan jangka pendek sehingga menganggap biaya lingkungan sebagai beban yang mengurangi laba dan nilai perusahaan. Faktor lain yang mempengaruhi adalah kedewasaan sistem pelaporan </w:t>
      </w:r>
      <w:r w:rsidRPr="003019D1">
        <w:rPr>
          <w:i/>
          <w:iCs/>
          <w:color w:val="000000"/>
          <w:lang w:val="id-ID"/>
        </w:rPr>
        <w:t xml:space="preserve">green accounting </w:t>
      </w:r>
      <w:r w:rsidRPr="003019D1">
        <w:rPr>
          <w:color w:val="000000"/>
          <w:lang w:val="id-ID"/>
        </w:rPr>
        <w:t>di Indonesia yang masih dalam tahap perkembangan, sehingga informasi yang disajikan belum optimal dan dapat menimbulkan persepsi negatif di kalangan investor.</w:t>
      </w:r>
    </w:p>
    <w:p w14:paraId="3328E8BC" w14:textId="77777777" w:rsidR="003019D1" w:rsidRDefault="003019D1" w:rsidP="00473A25">
      <w:pPr>
        <w:ind w:firstLine="720"/>
        <w:rPr>
          <w:lang w:val="id-ID"/>
        </w:rPr>
      </w:pPr>
    </w:p>
    <w:p w14:paraId="06AC133D" w14:textId="1C8ECA61" w:rsidR="0016255B" w:rsidRDefault="0047060C" w:rsidP="007D2B2E">
      <w:pPr>
        <w:pStyle w:val="Heading3"/>
        <w:rPr>
          <w:b/>
          <w:bCs/>
          <w:lang w:val="id-ID" w:bidi="ar-SA"/>
        </w:rPr>
      </w:pPr>
      <w:bookmarkStart w:id="401" w:name="_Toc192028404"/>
      <w:bookmarkStart w:id="402" w:name="_Toc192029656"/>
      <w:bookmarkStart w:id="403" w:name="_Toc199763875"/>
      <w:r w:rsidRPr="0047060C">
        <w:rPr>
          <w:b/>
          <w:bCs/>
          <w:lang w:val="id-ID" w:bidi="ar-SA"/>
        </w:rPr>
        <w:t>4.3.3</w:t>
      </w:r>
      <w:r w:rsidRPr="0047060C">
        <w:rPr>
          <w:b/>
          <w:bCs/>
          <w:lang w:val="id-ID" w:bidi="ar-SA"/>
        </w:rPr>
        <w:tab/>
      </w:r>
      <w:r w:rsidR="00684972" w:rsidRPr="0047060C">
        <w:rPr>
          <w:b/>
          <w:bCs/>
          <w:lang w:val="id-ID" w:bidi="ar-SA"/>
        </w:rPr>
        <w:t xml:space="preserve">Pengungkapan </w:t>
      </w:r>
      <w:r w:rsidR="00684972" w:rsidRPr="0047060C">
        <w:rPr>
          <w:b/>
          <w:bCs/>
          <w:i/>
          <w:iCs/>
          <w:lang w:val="id-ID" w:bidi="ar-SA"/>
        </w:rPr>
        <w:t xml:space="preserve">Sustainability Report </w:t>
      </w:r>
      <w:r w:rsidR="00684972" w:rsidRPr="0047060C">
        <w:rPr>
          <w:b/>
          <w:bCs/>
          <w:lang w:val="id-ID" w:bidi="ar-SA"/>
        </w:rPr>
        <w:t>terhadap Nilai Perusahaan</w:t>
      </w:r>
      <w:bookmarkEnd w:id="401"/>
      <w:bookmarkEnd w:id="402"/>
      <w:bookmarkEnd w:id="403"/>
    </w:p>
    <w:p w14:paraId="3CB61ACB" w14:textId="77777777" w:rsidR="003019D1" w:rsidRPr="003019D1" w:rsidRDefault="003019D1" w:rsidP="003019D1">
      <w:pPr>
        <w:ind w:firstLine="720"/>
        <w:rPr>
          <w:lang w:val="id-ID"/>
        </w:rPr>
      </w:pPr>
      <w:r w:rsidRPr="003019D1">
        <w:rPr>
          <w:lang w:val="id-ID"/>
        </w:rPr>
        <w:t xml:space="preserve">Berdasarkan hasil pengujian hipotesis kedua menunjukkan </w:t>
      </w:r>
      <w:r w:rsidRPr="003019D1">
        <w:rPr>
          <w:i/>
          <w:iCs/>
          <w:lang w:val="id-ID"/>
        </w:rPr>
        <w:t>sustainability report</w:t>
      </w:r>
      <w:r w:rsidRPr="003019D1">
        <w:rPr>
          <w:lang w:val="id-ID"/>
        </w:rPr>
        <w:t xml:space="preserve"> mempunyai nilai signifikansi &lt; 0,05, yaitu sebesar 0,031, serta nilai koefisien beta negatif sebesar -0,284. Hasil ini menujukkan bahwa </w:t>
      </w:r>
      <w:r w:rsidRPr="003019D1">
        <w:rPr>
          <w:i/>
          <w:iCs/>
          <w:lang w:val="id-ID"/>
        </w:rPr>
        <w:t xml:space="preserve">sustainability report </w:t>
      </w:r>
      <w:r w:rsidRPr="003019D1">
        <w:rPr>
          <w:lang w:val="id-ID"/>
        </w:rPr>
        <w:t>berpengaruh negatif dan signifikan terhadap nilai perusahaan.</w:t>
      </w:r>
    </w:p>
    <w:p w14:paraId="312EA887" w14:textId="77777777" w:rsidR="003019D1" w:rsidRPr="003019D1" w:rsidRDefault="003019D1" w:rsidP="003019D1">
      <w:pPr>
        <w:ind w:firstLine="720"/>
        <w:rPr>
          <w:lang w:bidi="ar-SA"/>
        </w:rPr>
      </w:pPr>
      <w:r w:rsidRPr="003019D1">
        <w:rPr>
          <w:lang w:bidi="ar-SA"/>
        </w:rPr>
        <w:t xml:space="preserve">Temuan menjelaskan bahwa semakin komprehensif dan banyak aspek keberlanjutan yang diungkapkan oleh perusahaan, nilai perusahaan justru cendderung menurun. Hasil ini tidak sejalan dengan teori legitimasi bahwa laporan keberlanjutan adalah media utama bagi perusahaan untuk menunjukkan tanggung jawabbsosial dan lngkungan secara transparan kepada pemangku kepentingan. Menurut teori ini, semakin tinggi tingkat pengungkapan, maka legitimasi sosial perusahaan akan semakin kuat, sehingga memperkuat reputasi dan meningkatkan nilai pasar perusahaan. Namun, hasil ini dapat dijelaskan menggunakan teori sinyal </w:t>
      </w:r>
      <w:r w:rsidRPr="003019D1">
        <w:rPr>
          <w:i/>
          <w:iCs/>
          <w:lang w:bidi="ar-SA"/>
        </w:rPr>
        <w:t xml:space="preserve">(signaling theory), </w:t>
      </w:r>
      <w:r w:rsidRPr="003019D1">
        <w:rPr>
          <w:lang w:bidi="ar-SA"/>
        </w:rPr>
        <w:t xml:space="preserve">yang berpendapat bahwa pengungkapan yang terlalu detail dan jujur mengenai risiko dan masalah sosial-lingkungan yang dihadapi perusahaan dapat memunculkan persepsi negatif dari </w:t>
      </w:r>
      <w:r w:rsidRPr="003019D1">
        <w:rPr>
          <w:i/>
          <w:iCs/>
          <w:lang w:bidi="ar-SA"/>
        </w:rPr>
        <w:t>stakeholder</w:t>
      </w:r>
      <w:r w:rsidRPr="003019D1">
        <w:rPr>
          <w:lang w:bidi="ar-SA"/>
        </w:rPr>
        <w:t>. Misalnya, informasi tentang pencemaran lingkungan, pelanggran regulasi, konflik sosial, atau tantangan keberlanjutan yang besar, justru dapat mengindikasikan risiko tinggi dan ketidakpastian, sehingga menurunkan kepercayaan investor.</w:t>
      </w:r>
    </w:p>
    <w:p w14:paraId="66040128" w14:textId="77777777" w:rsidR="003019D1" w:rsidRPr="003019D1" w:rsidRDefault="003019D1" w:rsidP="003019D1">
      <w:pPr>
        <w:ind w:firstLine="720"/>
        <w:rPr>
          <w:rFonts w:cs="Times New Roman"/>
          <w:color w:val="000000"/>
          <w:kern w:val="0"/>
          <w:szCs w:val="24"/>
          <w:lang w:val="en-ID" w:bidi="ar-SA"/>
          <w14:ligatures w14:val="none"/>
        </w:rPr>
      </w:pPr>
      <w:r w:rsidRPr="003019D1">
        <w:rPr>
          <w:rFonts w:cs="Times New Roman"/>
          <w:color w:val="000000"/>
          <w:kern w:val="0"/>
          <w:szCs w:val="24"/>
          <w:lang w:val="en-ID" w:bidi="ar-SA"/>
          <w14:ligatures w14:val="none"/>
        </w:rPr>
        <w:t xml:space="preserve">Salah satu alasan utama yang dapat menjelaskan hasil ini adalah </w:t>
      </w:r>
      <w:r w:rsidRPr="003019D1">
        <w:rPr>
          <w:rFonts w:cs="Times New Roman"/>
          <w:i/>
          <w:iCs/>
          <w:color w:val="000000"/>
          <w:kern w:val="0"/>
          <w:szCs w:val="24"/>
          <w:lang w:val="en-ID" w:bidi="ar-SA"/>
          <w14:ligatures w14:val="none"/>
        </w:rPr>
        <w:t>sustainability report</w:t>
      </w:r>
      <w:r w:rsidRPr="003019D1">
        <w:rPr>
          <w:rFonts w:cs="Times New Roman"/>
          <w:color w:val="000000"/>
          <w:kern w:val="0"/>
          <w:szCs w:val="24"/>
          <w:lang w:val="en-ID" w:bidi="ar-SA"/>
          <w14:ligatures w14:val="none"/>
        </w:rPr>
        <w:t xml:space="preserve"> yang diungkapkan sering kali memuat informasi mengenai </w:t>
      </w:r>
      <w:r w:rsidRPr="003019D1">
        <w:rPr>
          <w:rFonts w:cs="Times New Roman"/>
          <w:color w:val="000000"/>
          <w:kern w:val="0"/>
          <w:szCs w:val="24"/>
          <w:lang w:val="en-ID" w:bidi="ar-SA"/>
          <w14:ligatures w14:val="none"/>
        </w:rPr>
        <w:lastRenderedPageBreak/>
        <w:t xml:space="preserve">dampak negatif yang ditimbulkan oleh aktivitas perusahaan terhadap lingkungan, seperti pencemaran air, udara, dan tanah, serta pelanggaran regulasi lingkungan. Informasi tersebut dapat menurunkan tingkat kepercayaan investor terhadap perusahaan, sehingga menyebabkan harga saham perusahaan mengalami penurunan. Selain itu, dalam beberapa kasus, </w:t>
      </w:r>
      <w:r w:rsidRPr="003019D1">
        <w:rPr>
          <w:rFonts w:cs="Times New Roman"/>
          <w:i/>
          <w:iCs/>
          <w:color w:val="000000"/>
          <w:kern w:val="0"/>
          <w:szCs w:val="24"/>
          <w:lang w:val="en-ID" w:bidi="ar-SA"/>
          <w14:ligatures w14:val="none"/>
        </w:rPr>
        <w:t>sustainability report</w:t>
      </w:r>
      <w:r w:rsidRPr="003019D1">
        <w:rPr>
          <w:rFonts w:cs="Times New Roman"/>
          <w:color w:val="000000"/>
          <w:kern w:val="0"/>
          <w:szCs w:val="24"/>
          <w:lang w:val="en-ID" w:bidi="ar-SA"/>
          <w14:ligatures w14:val="none"/>
        </w:rPr>
        <w:t xml:space="preserve"> dapat dianggap sebagai strategi perusahaan untuk memenuhi regulasi atau tuntutan pasar tanpa adanya perubahan nyata dalam praktik operasional perusahaan. Jika </w:t>
      </w:r>
      <w:r w:rsidRPr="003019D1">
        <w:rPr>
          <w:rFonts w:cs="Times New Roman"/>
          <w:i/>
          <w:iCs/>
          <w:color w:val="000000"/>
          <w:kern w:val="0"/>
          <w:szCs w:val="24"/>
          <w:lang w:val="en-ID" w:bidi="ar-SA"/>
          <w14:ligatures w14:val="none"/>
        </w:rPr>
        <w:t xml:space="preserve">sustainability report </w:t>
      </w:r>
      <w:r w:rsidRPr="003019D1">
        <w:rPr>
          <w:rFonts w:cs="Times New Roman"/>
          <w:color w:val="000000"/>
          <w:kern w:val="0"/>
          <w:szCs w:val="24"/>
          <w:lang w:val="en-ID" w:bidi="ar-SA"/>
          <w14:ligatures w14:val="none"/>
        </w:rPr>
        <w:t>hanya digunakan sebagai alat pemasaran atau sekedar formalitas tanpa adanya perbaikan signifikan dalam kinerja lingkungan dan sosial, maka laporan tersebut tidak akan memberikan nilai tambah bagi perusahaan di mata investor.</w:t>
      </w:r>
    </w:p>
    <w:p w14:paraId="6A77295E" w14:textId="338EA99A" w:rsidR="005279E4" w:rsidRPr="005D00A5" w:rsidRDefault="003019D1" w:rsidP="003019D1">
      <w:pPr>
        <w:ind w:firstLine="720"/>
        <w:rPr>
          <w:lang w:bidi="ar-SA"/>
        </w:rPr>
      </w:pPr>
      <w:r w:rsidRPr="003019D1">
        <w:rPr>
          <w:lang w:val="id-ID"/>
        </w:rPr>
        <w:t xml:space="preserve">Hasil penelitian ini menemukan penagruh negatif yang signifikan antara pengungkapan </w:t>
      </w:r>
      <w:r w:rsidRPr="003019D1">
        <w:rPr>
          <w:i/>
          <w:iCs/>
          <w:lang w:val="id-ID"/>
        </w:rPr>
        <w:t xml:space="preserve">sustainability report </w:t>
      </w:r>
      <w:r w:rsidRPr="003019D1">
        <w:rPr>
          <w:lang w:val="id-ID"/>
        </w:rPr>
        <w:t xml:space="preserve">dan nilai perusahaan, yang sejalan dengan penelitian </w:t>
      </w:r>
      <w:sdt>
        <w:sdtPr>
          <w:rPr>
            <w:color w:val="000000"/>
            <w:lang w:val="id-ID"/>
          </w:rPr>
          <w:tag w:val="MENDELEY_CITATION_v3_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"/>
          <w:id w:val="35162504"/>
          <w:placeholder>
            <w:docPart w:val="8E57599A289F4E64B6169CA7579E2B37"/>
          </w:placeholder>
        </w:sdtPr>
        <w:sdtEndPr/>
        <w:sdtContent>
          <w:r w:rsidRPr="003019D1">
            <w:rPr>
              <w:rFonts w:eastAsia="Times New Roman"/>
              <w:color w:val="000000"/>
            </w:rPr>
            <w:t>Nisaih &amp; Prijanto (2023)</w:t>
          </w:r>
        </w:sdtContent>
      </w:sdt>
      <w:r w:rsidRPr="003019D1">
        <w:rPr>
          <w:color w:val="000000"/>
          <w:lang w:val="id-ID"/>
        </w:rPr>
        <w:t xml:space="preserve">, bahwa pengungkapan yang menonjolkan masalah terkait lingkungan dan sosial yang belum terselesaikan dapat menimbulkan persepsi risiko yang tinggi di pasar modal. Selain itu, penelitian </w:t>
      </w:r>
      <w:sdt>
        <w:sdtPr>
          <w:rPr>
            <w:color w:val="000000"/>
            <w:lang w:val="id-ID"/>
          </w:rPr>
          <w:tag w:val="MENDELEY_CITATION_v3_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"/>
          <w:id w:val="-1999190307"/>
          <w:placeholder>
            <w:docPart w:val="8E57599A289F4E64B6169CA7579E2B37"/>
          </w:placeholder>
        </w:sdtPr>
        <w:sdtEndPr/>
        <w:sdtContent>
          <w:r w:rsidRPr="003019D1">
            <w:rPr>
              <w:color w:val="000000"/>
              <w:lang w:val="id-ID"/>
            </w:rPr>
            <w:t>(Mya Pramita et al., 2021)</w:t>
          </w:r>
        </w:sdtContent>
      </w:sdt>
      <w:r w:rsidRPr="003019D1">
        <w:rPr>
          <w:color w:val="000000"/>
          <w:lang w:val="id-ID"/>
        </w:rPr>
        <w:t xml:space="preserve"> juga menunjukkan bahwa pengungkapan keberlanjutan yang kurang diimbangi dengan perbaikan nyata di lapangan justru menurunkan kepercayaan investor. Faktor lain yang turut berperan adalah dominasi investor jangka pendek di pasar modal Indonesia yang lebih mengutamakan kinerja finansial langsung daripada aspek keberlanjutan, sehingga pengungkapan keberlanjutan yang lebih banyak menampilkan risiko cenderung direspons negatif oleh pasar.</w:t>
      </w:r>
      <w:bookmarkStart w:id="404" w:name="_Toc180531064"/>
    </w:p>
    <w:p w14:paraId="30008A60" w14:textId="77777777" w:rsidR="000F67AA" w:rsidRDefault="000F67AA" w:rsidP="00FA2620">
      <w:pPr>
        <w:rPr>
          <w:lang w:val="id-ID" w:bidi="ar-SA"/>
        </w:rPr>
      </w:pPr>
    </w:p>
    <w:p w14:paraId="3905CEF0" w14:textId="022886FE" w:rsidR="00203C05" w:rsidRDefault="00203C05" w:rsidP="00203C05">
      <w:pPr>
        <w:pStyle w:val="Heading1"/>
        <w:rPr>
          <w:rFonts w:cs="Times New Roman"/>
          <w:b w:val="0"/>
          <w:bCs/>
          <w:lang w:val="id-ID" w:bidi="ar-SA"/>
        </w:rPr>
      </w:pPr>
      <w:bookmarkStart w:id="405" w:name="_Toc192028405"/>
      <w:bookmarkStart w:id="406" w:name="_Toc192029657"/>
      <w:bookmarkStart w:id="407" w:name="_Toc199763876"/>
      <w:r w:rsidRPr="008C7DAB">
        <w:rPr>
          <w:rFonts w:cs="Times New Roman"/>
          <w:bCs/>
          <w:lang w:val="id-ID" w:bidi="ar-SA"/>
        </w:rPr>
        <w:lastRenderedPageBreak/>
        <w:t xml:space="preserve">BAB </w:t>
      </w:r>
      <w:r>
        <w:rPr>
          <w:rFonts w:cs="Times New Roman"/>
          <w:bCs/>
          <w:lang w:val="id-ID" w:bidi="ar-SA"/>
        </w:rPr>
        <w:t>V</w:t>
      </w:r>
      <w:r w:rsidRPr="008C7DAB">
        <w:rPr>
          <w:rFonts w:cs="Times New Roman"/>
          <w:bCs/>
          <w:lang w:val="id-ID" w:bidi="ar-SA"/>
        </w:rPr>
        <w:br w:type="textWrapping" w:clear="all"/>
      </w:r>
      <w:bookmarkEnd w:id="404"/>
      <w:r>
        <w:rPr>
          <w:rFonts w:cs="Times New Roman"/>
          <w:bCs/>
          <w:lang w:val="id-ID" w:bidi="ar-SA"/>
        </w:rPr>
        <w:t>PENUTUP</w:t>
      </w:r>
      <w:bookmarkEnd w:id="405"/>
      <w:bookmarkEnd w:id="406"/>
      <w:bookmarkEnd w:id="407"/>
    </w:p>
    <w:p w14:paraId="06E47489" w14:textId="77777777" w:rsidR="00203C05" w:rsidRPr="00203C05" w:rsidRDefault="00203C05" w:rsidP="00203C05">
      <w:pPr>
        <w:rPr>
          <w:lang w:val="id-ID" w:bidi="ar-SA"/>
        </w:rPr>
      </w:pPr>
    </w:p>
    <w:p w14:paraId="4A0129FE" w14:textId="4EEA5045" w:rsidR="00203C05" w:rsidRDefault="00203C05" w:rsidP="00203C05">
      <w:pPr>
        <w:pStyle w:val="Heading2"/>
      </w:pPr>
      <w:bookmarkStart w:id="408" w:name="_Toc180531065"/>
      <w:bookmarkStart w:id="409" w:name="_Toc192028406"/>
      <w:bookmarkStart w:id="410" w:name="_Toc192029658"/>
      <w:bookmarkStart w:id="411" w:name="_Toc199763877"/>
      <w:r>
        <w:t>5</w:t>
      </w:r>
      <w:r w:rsidRPr="008C7DAB">
        <w:t>.1</w:t>
      </w:r>
      <w:r w:rsidRPr="008C7DAB">
        <w:tab/>
      </w:r>
      <w:bookmarkEnd w:id="408"/>
      <w:r>
        <w:t>Kesimpulan</w:t>
      </w:r>
      <w:bookmarkEnd w:id="409"/>
      <w:bookmarkEnd w:id="410"/>
      <w:bookmarkEnd w:id="411"/>
    </w:p>
    <w:p w14:paraId="4013BF56" w14:textId="4D20A9E6" w:rsidR="003672B9" w:rsidRDefault="003672B9" w:rsidP="003672B9">
      <w:pPr>
        <w:rPr>
          <w:lang w:val="id-ID" w:bidi="ar-SA"/>
        </w:rPr>
      </w:pPr>
      <w:r>
        <w:rPr>
          <w:lang w:val="id-ID" w:bidi="ar-SA"/>
        </w:rPr>
        <w:tab/>
        <w:t>Setelah hasil pembahasan, kesimpulan hasil penelitian ini yaitu:</w:t>
      </w:r>
    </w:p>
    <w:p w14:paraId="46B0105A" w14:textId="4EB0DAD3" w:rsidR="003672B9" w:rsidRDefault="0094259E" w:rsidP="00F96C0C">
      <w:pPr>
        <w:pStyle w:val="ListParagraph"/>
        <w:numPr>
          <w:ilvl w:val="0"/>
          <w:numId w:val="36"/>
        </w:numPr>
        <w:ind w:hanging="720"/>
        <w:rPr>
          <w:lang w:val="id-ID" w:bidi="ar-SA"/>
        </w:rPr>
      </w:pPr>
      <w:r>
        <w:rPr>
          <w:lang w:val="id-ID" w:bidi="ar-SA"/>
        </w:rPr>
        <w:t xml:space="preserve">Kinerja lingkungan berpengaruh positif dan signifikan </w:t>
      </w:r>
      <w:r w:rsidR="00FD5D37">
        <w:rPr>
          <w:lang w:val="id-ID" w:bidi="ar-SA"/>
        </w:rPr>
        <w:t xml:space="preserve">terhadap nilai perusahaan, hipotesis pertama (H1) diterima. Artinya, </w:t>
      </w:r>
      <w:r w:rsidR="008D36DE">
        <w:rPr>
          <w:lang w:val="id-ID" w:bidi="ar-SA"/>
        </w:rPr>
        <w:t xml:space="preserve">hal ini menunjukkan bahwa perusahaan-perusahaan tekstil dan garmen yang </w:t>
      </w:r>
      <w:r w:rsidR="00C53810">
        <w:rPr>
          <w:lang w:val="id-ID" w:bidi="ar-SA"/>
        </w:rPr>
        <w:t xml:space="preserve">patuh terhadap regulasi lingkungan dan memperoleh peringkat PROPER yang baik cenderung memiliki nilai perusahaan yang lebih tinggi, karena </w:t>
      </w:r>
      <w:r w:rsidR="00E8101E">
        <w:rPr>
          <w:lang w:val="id-ID" w:bidi="ar-SA"/>
        </w:rPr>
        <w:t>kinerja lingkungan yang baik meningkatkan kepercayaan investor dan pemangku kepentingan.</w:t>
      </w:r>
    </w:p>
    <w:p w14:paraId="58D6D13E" w14:textId="77777777" w:rsidR="00E8101E" w:rsidRPr="00E571BE" w:rsidRDefault="00E8101E" w:rsidP="00335539">
      <w:pPr>
        <w:pStyle w:val="ListParagraph"/>
        <w:numPr>
          <w:ilvl w:val="0"/>
          <w:numId w:val="36"/>
        </w:numPr>
        <w:ind w:hanging="720"/>
        <w:rPr>
          <w:lang w:val="id-ID" w:bidi="ar-SA"/>
        </w:rPr>
      </w:pPr>
      <w:r w:rsidRPr="00FB65EF">
        <w:rPr>
          <w:i/>
          <w:iCs/>
          <w:lang w:val="id-ID" w:bidi="ar-SA"/>
        </w:rPr>
        <w:t>Green accounting</w:t>
      </w:r>
      <w:r>
        <w:rPr>
          <w:i/>
          <w:iCs/>
          <w:lang w:val="id-ID" w:bidi="ar-SA"/>
        </w:rPr>
        <w:t xml:space="preserve"> </w:t>
      </w:r>
      <w:r>
        <w:rPr>
          <w:lang w:val="id-ID" w:bidi="ar-SA"/>
        </w:rPr>
        <w:t xml:space="preserve">berpengaruh negatif dan signifikan terhadap nilai perusahaan, </w:t>
      </w:r>
      <w:r w:rsidRPr="00E571BE">
        <w:rPr>
          <w:lang w:val="id-ID" w:bidi="ar-SA"/>
        </w:rPr>
        <w:t xml:space="preserve">hipotesis kedua (H2) ditolak. </w:t>
      </w:r>
      <w:r w:rsidRPr="00E571BE">
        <w:rPr>
          <w:lang w:bidi="ar-SA"/>
        </w:rPr>
        <w:t>Artinya, biaya tinggi dalam penerapan green accounting dapat mengurangi profitabilitas perusahaan dalam jangka pendek, sehingga menurunkan daya tarik investasi.</w:t>
      </w:r>
    </w:p>
    <w:p w14:paraId="15F55DA7" w14:textId="6ACD5B61" w:rsidR="00E8101E" w:rsidRPr="00754144" w:rsidRDefault="00E8101E" w:rsidP="00335539">
      <w:pPr>
        <w:pStyle w:val="ListParagraph"/>
        <w:numPr>
          <w:ilvl w:val="0"/>
          <w:numId w:val="36"/>
        </w:numPr>
        <w:ind w:hanging="720"/>
        <w:rPr>
          <w:lang w:val="id-ID" w:bidi="ar-SA"/>
        </w:rPr>
      </w:pPr>
      <w:r>
        <w:rPr>
          <w:i/>
          <w:iCs/>
          <w:lang w:val="id-ID" w:bidi="ar-SA"/>
        </w:rPr>
        <w:t xml:space="preserve">Sustainability report </w:t>
      </w:r>
      <w:r>
        <w:rPr>
          <w:lang w:val="id-ID" w:bidi="ar-SA"/>
        </w:rPr>
        <w:t xml:space="preserve">berpengaruh negatif dan signifikan terhadap nilai perusahaan, hipotesis ketiga (H3) ditolak. </w:t>
      </w:r>
      <w:r w:rsidRPr="00E571BE">
        <w:rPr>
          <w:lang w:bidi="ar-SA"/>
        </w:rPr>
        <w:t>Artinya, jika sustainability report lebih banyak memuat informasi negatif terkait dampak lingkungan, maka hal tersebut dapat menurunkan kepercayaan investor dan menyebabkan penurunan nilai perusahaan.</w:t>
      </w:r>
    </w:p>
    <w:p w14:paraId="53203FE7" w14:textId="493EDC52" w:rsidR="00E571BE" w:rsidRPr="00E571BE" w:rsidRDefault="00203C05" w:rsidP="000F67AA">
      <w:pPr>
        <w:rPr>
          <w:lang w:val="id-ID" w:bidi="ar-SA"/>
        </w:rPr>
      </w:pPr>
      <w:r>
        <w:rPr>
          <w:lang w:val="id-ID" w:bidi="ar-SA"/>
        </w:rPr>
        <w:tab/>
      </w:r>
    </w:p>
    <w:p w14:paraId="03577FE5" w14:textId="67A9FF4E" w:rsidR="00034B61" w:rsidRDefault="00034B61" w:rsidP="00034B61">
      <w:pPr>
        <w:pStyle w:val="Heading2"/>
      </w:pPr>
      <w:bookmarkStart w:id="412" w:name="_Toc192028407"/>
      <w:bookmarkStart w:id="413" w:name="_Toc192029659"/>
      <w:bookmarkStart w:id="414" w:name="_Toc199763878"/>
      <w:r>
        <w:lastRenderedPageBreak/>
        <w:t>5</w:t>
      </w:r>
      <w:r w:rsidRPr="008C7DAB">
        <w:t>.</w:t>
      </w:r>
      <w:r>
        <w:t>2</w:t>
      </w:r>
      <w:r w:rsidRPr="008C7DAB">
        <w:tab/>
      </w:r>
      <w:r>
        <w:t>Saran</w:t>
      </w:r>
      <w:bookmarkEnd w:id="412"/>
      <w:bookmarkEnd w:id="413"/>
      <w:bookmarkEnd w:id="414"/>
      <w:r>
        <w:t xml:space="preserve"> </w:t>
      </w:r>
      <w:r w:rsidR="00447193">
        <w:t xml:space="preserve"> </w:t>
      </w:r>
    </w:p>
    <w:p w14:paraId="083AACAE" w14:textId="3EAAB442" w:rsidR="00032B0B" w:rsidRPr="000F56BC" w:rsidRDefault="00032B0B" w:rsidP="00032B0B">
      <w:pPr>
        <w:ind w:firstLine="709"/>
        <w:rPr>
          <w:rFonts w:cs="Times New Roman"/>
          <w:szCs w:val="24"/>
        </w:rPr>
      </w:pPr>
      <w:r>
        <w:rPr>
          <w:rFonts w:cs="Times New Roman"/>
          <w:szCs w:val="24"/>
        </w:rPr>
        <w:t>Berdasarkan hasil penelitian</w:t>
      </w:r>
      <w:r w:rsidR="003019D1">
        <w:rPr>
          <w:rFonts w:cs="Times New Roman"/>
          <w:szCs w:val="24"/>
        </w:rPr>
        <w:t xml:space="preserve"> serta </w:t>
      </w:r>
      <w:r>
        <w:rPr>
          <w:rFonts w:cs="Times New Roman"/>
          <w:szCs w:val="24"/>
        </w:rPr>
        <w:t>kesimpulan yang telah dijelaskan</w:t>
      </w:r>
      <w:r w:rsidR="003019D1">
        <w:rPr>
          <w:rFonts w:cs="Times New Roman"/>
          <w:szCs w:val="24"/>
        </w:rPr>
        <w:t xml:space="preserve">, </w:t>
      </w:r>
      <w:r>
        <w:rPr>
          <w:rFonts w:cs="Times New Roman"/>
          <w:szCs w:val="24"/>
        </w:rPr>
        <w:t>maka saran yang dapat dikemukakan adalah sebagai berikut:</w:t>
      </w:r>
    </w:p>
    <w:p w14:paraId="4C7F1D69" w14:textId="77777777" w:rsidR="00C2408B" w:rsidRDefault="00731179" w:rsidP="00C2408B">
      <w:pPr>
        <w:pStyle w:val="ListParagraph"/>
        <w:numPr>
          <w:ilvl w:val="0"/>
          <w:numId w:val="37"/>
        </w:numPr>
        <w:ind w:hanging="720"/>
        <w:rPr>
          <w:lang w:bidi="ar-SA"/>
        </w:rPr>
      </w:pPr>
      <w:r>
        <w:rPr>
          <w:lang w:bidi="ar-SA"/>
        </w:rPr>
        <w:t>Bagi perusahaan</w:t>
      </w:r>
    </w:p>
    <w:p w14:paraId="76907FFB" w14:textId="2C29C524" w:rsidR="00D77E2D" w:rsidRDefault="00254C45" w:rsidP="00C2408B">
      <w:pPr>
        <w:ind w:firstLine="720"/>
        <w:rPr>
          <w:lang w:bidi="ar-SA"/>
        </w:rPr>
      </w:pPr>
      <w:r w:rsidRPr="00615EFC">
        <w:t>Perusahaan tekstil dan garmen disarankan untuk</w:t>
      </w:r>
      <w:r>
        <w:t xml:space="preserve"> memperbaiki peningkatan </w:t>
      </w:r>
      <w:r w:rsidRPr="00615EFC">
        <w:t xml:space="preserve">kinerja lingkungan melalui pengelolaan limbah, efisiensi energi, dan penggunaan teknologi ramah lingkungan. Selain itu, penerapan </w:t>
      </w:r>
      <w:r w:rsidRPr="00615EFC">
        <w:rPr>
          <w:i/>
          <w:iCs/>
        </w:rPr>
        <w:t xml:space="preserve">green accounting </w:t>
      </w:r>
      <w:r w:rsidRPr="00615EFC">
        <w:t xml:space="preserve">secara konsisten dapat membantu perusahaan mengidentifikasi dan mengendalikan biaya lingkungan secara lebih efektif. Pengungkapan </w:t>
      </w:r>
      <w:r w:rsidRPr="00615EFC">
        <w:rPr>
          <w:i/>
          <w:iCs/>
        </w:rPr>
        <w:t xml:space="preserve">sustainability report </w:t>
      </w:r>
      <w:r w:rsidRPr="00615EFC">
        <w:t xml:space="preserve">yang lengkap dan sesuai standar </w:t>
      </w:r>
      <w:r w:rsidRPr="00615EFC">
        <w:rPr>
          <w:i/>
          <w:iCs/>
        </w:rPr>
        <w:t xml:space="preserve">Global Reporting Intiative </w:t>
      </w:r>
      <w:r w:rsidRPr="00615EFC">
        <w:t xml:space="preserve">(GRI) juga penting untuk memperkuat transparansi, menarik perhatian investor, dan </w:t>
      </w:r>
      <w:r>
        <w:t>memperbaiki citra</w:t>
      </w:r>
      <w:r w:rsidRPr="00615EFC">
        <w:t xml:space="preserve"> perusahaan di mata publik serta pasar</w:t>
      </w:r>
      <w:r>
        <w:rPr>
          <w:lang w:bidi="ar-SA"/>
        </w:rPr>
        <w:t>.</w:t>
      </w:r>
    </w:p>
    <w:p w14:paraId="35CE4542" w14:textId="1DE3E916" w:rsidR="00D8320C" w:rsidRDefault="000E1557" w:rsidP="00C2408B">
      <w:pPr>
        <w:pStyle w:val="ListParagraph"/>
        <w:numPr>
          <w:ilvl w:val="0"/>
          <w:numId w:val="37"/>
        </w:numPr>
        <w:ind w:hanging="720"/>
        <w:rPr>
          <w:lang w:bidi="ar-SA"/>
        </w:rPr>
      </w:pPr>
      <w:r>
        <w:rPr>
          <w:lang w:bidi="ar-SA"/>
        </w:rPr>
        <w:t>Bagi investor</w:t>
      </w:r>
    </w:p>
    <w:p w14:paraId="626BD981" w14:textId="6BE139DF" w:rsidR="00C2408B" w:rsidRDefault="00254C45" w:rsidP="0079333A">
      <w:pPr>
        <w:ind w:firstLine="720"/>
        <w:rPr>
          <w:lang w:bidi="ar-SA"/>
        </w:rPr>
      </w:pPr>
      <w:r w:rsidRPr="00254C45">
        <w:rPr>
          <w:lang w:bidi="ar-SA"/>
        </w:rPr>
        <w:t xml:space="preserve">Investor diharapkan tidak hanya berfokus pada kinerja keuangan perusahaan, tetapi juga memperhatikan aspek keberlanjutan seperti kinerja lingkungan, penerapan </w:t>
      </w:r>
      <w:r w:rsidRPr="00DF5474">
        <w:rPr>
          <w:i/>
          <w:iCs/>
          <w:lang w:bidi="ar-SA"/>
        </w:rPr>
        <w:t>green accounting</w:t>
      </w:r>
      <w:r w:rsidRPr="00254C45">
        <w:rPr>
          <w:lang w:bidi="ar-SA"/>
        </w:rPr>
        <w:t xml:space="preserve">, dan keberadaan </w:t>
      </w:r>
      <w:r w:rsidRPr="00DF5474">
        <w:rPr>
          <w:i/>
          <w:iCs/>
          <w:lang w:bidi="ar-SA"/>
        </w:rPr>
        <w:t>sustainability report</w:t>
      </w:r>
      <w:r w:rsidRPr="00254C45">
        <w:rPr>
          <w:lang w:bidi="ar-SA"/>
        </w:rPr>
        <w:t>. Aspek-aspek ini menjadi in</w:t>
      </w:r>
      <w:r>
        <w:rPr>
          <w:lang w:bidi="ar-SA"/>
        </w:rPr>
        <w:t>d</w:t>
      </w:r>
      <w:r w:rsidRPr="00254C45">
        <w:rPr>
          <w:lang w:bidi="ar-SA"/>
        </w:rPr>
        <w:t>ikator penting dalam menilai prospek jangka panjang dan stabilitas bisnis. Dengan mempertimbangkan informasi non-keuangan tersebut, investor dapat membuat keputusan yang lebih bijak dan keberlanjutan.</w:t>
      </w:r>
      <w:r w:rsidR="009D4035">
        <w:rPr>
          <w:lang w:bidi="ar-SA"/>
        </w:rPr>
        <w:t xml:space="preserve"> </w:t>
      </w:r>
    </w:p>
    <w:p w14:paraId="63F20390" w14:textId="186F0917" w:rsidR="00BE6E1F" w:rsidRDefault="006539BC" w:rsidP="00BE6E1F">
      <w:pPr>
        <w:pStyle w:val="ListParagraph"/>
        <w:numPr>
          <w:ilvl w:val="0"/>
          <w:numId w:val="37"/>
        </w:numPr>
        <w:ind w:hanging="720"/>
        <w:rPr>
          <w:lang w:bidi="ar-SA"/>
        </w:rPr>
      </w:pPr>
      <w:r>
        <w:rPr>
          <w:lang w:bidi="ar-SA"/>
        </w:rPr>
        <w:t>Untuk penelitian selanjutnya</w:t>
      </w:r>
    </w:p>
    <w:p w14:paraId="6667A388" w14:textId="77777777" w:rsidR="00DF5474" w:rsidRPr="00DF5474" w:rsidRDefault="00DF5474" w:rsidP="00DF5474">
      <w:pPr>
        <w:ind w:firstLine="720"/>
        <w:rPr>
          <w:lang w:bidi="ar-SA"/>
        </w:rPr>
      </w:pPr>
      <w:r w:rsidRPr="00DF5474">
        <w:rPr>
          <w:lang w:bidi="ar-SA"/>
        </w:rPr>
        <w:t xml:space="preserve">Penelitian selanjutnya disarankan untuk memperluas cakupan pada sektor industri lain agar hasilnya lebih generealisasi. Selain itu, menambahkan variabel </w:t>
      </w:r>
      <w:r w:rsidRPr="00DF5474">
        <w:rPr>
          <w:lang w:bidi="ar-SA"/>
        </w:rPr>
        <w:lastRenderedPageBreak/>
        <w:t xml:space="preserve">kontrol seperti profitabilitas, ukuran perusahaan, dan leverage dapat memberikan pemahaman yang lebih mendalam mengenai hubungan antar variabel. Pendekatan </w:t>
      </w:r>
      <w:r w:rsidRPr="008E49EA">
        <w:rPr>
          <w:i/>
          <w:iCs/>
          <w:lang w:bidi="ar-SA"/>
        </w:rPr>
        <w:t>mixed method</w:t>
      </w:r>
      <w:r w:rsidRPr="00DF5474">
        <w:rPr>
          <w:lang w:bidi="ar-SA"/>
        </w:rPr>
        <w:t>, yang menggabungkan data kuantitatif dan kualitatif, juga dapat dipertimbangkan untuk menangkap persepsi manajemn dan strategi keberlanjutan secara lebih komprehensi.</w:t>
      </w:r>
    </w:p>
    <w:p w14:paraId="0B9CD951" w14:textId="2D248242" w:rsidR="006B2103" w:rsidRDefault="00D77E2D" w:rsidP="00D77E2D">
      <w:pPr>
        <w:spacing w:line="259" w:lineRule="auto"/>
        <w:jc w:val="left"/>
        <w:rPr>
          <w:rFonts w:cs="Angsana New"/>
          <w:lang w:bidi="ar-SA"/>
        </w:rPr>
      </w:pPr>
      <w:r>
        <w:rPr>
          <w:lang w:bidi="ar-SA"/>
        </w:rPr>
        <w:br w:type="page"/>
      </w:r>
    </w:p>
    <w:p w14:paraId="318093E2" w14:textId="18A7448E" w:rsidR="00D77E2D" w:rsidRPr="0047060C" w:rsidRDefault="00D77E2D" w:rsidP="0047060C">
      <w:pPr>
        <w:pStyle w:val="Heading1"/>
        <w:rPr>
          <w:b w:val="0"/>
          <w:bCs/>
          <w:lang w:bidi="ar-SA"/>
        </w:rPr>
      </w:pPr>
      <w:bookmarkStart w:id="415" w:name="_Toc192028408"/>
      <w:bookmarkStart w:id="416" w:name="_Toc192029660"/>
      <w:bookmarkStart w:id="417" w:name="_Toc199763879"/>
      <w:r w:rsidRPr="0047060C">
        <w:rPr>
          <w:bCs/>
          <w:lang w:bidi="ar-SA"/>
        </w:rPr>
        <w:lastRenderedPageBreak/>
        <w:t>DAFTAR PUSTAKA</w:t>
      </w:r>
      <w:bookmarkEnd w:id="415"/>
      <w:bookmarkEnd w:id="416"/>
      <w:bookmarkEnd w:id="417"/>
    </w:p>
    <w:p w14:paraId="1BBB807B" w14:textId="77777777" w:rsidR="00766226" w:rsidRDefault="00766226" w:rsidP="00766226">
      <w:pPr>
        <w:autoSpaceDE w:val="0"/>
        <w:autoSpaceDN w:val="0"/>
        <w:spacing w:line="276" w:lineRule="auto"/>
        <w:ind w:hanging="480"/>
        <w:rPr>
          <w:bCs/>
          <w:color w:val="000000"/>
          <w:lang w:bidi="ar-SA"/>
        </w:rPr>
      </w:pPr>
    </w:p>
    <w:bookmarkStart w:id="418" w:name="_Hlk200456058" w:displacedByCustomXml="next"/>
    <w:sdt>
      <w:sdtPr>
        <w:rPr>
          <w:bCs/>
          <w:color w:val="000000"/>
          <w:lang w:bidi="ar-SA"/>
        </w:rPr>
        <w:tag w:val="MENDELEY_BIBLIOGRAPHY"/>
        <w:id w:val="-106047424"/>
        <w:placeholder>
          <w:docPart w:val="FD972188E05F498BA80271562F045EA7"/>
        </w:placeholder>
      </w:sdtPr>
      <w:sdtEndPr/>
      <w:sdtContent>
        <w:p w14:paraId="033CB904" w14:textId="49A1C637" w:rsidR="00766226" w:rsidRPr="0068024A" w:rsidRDefault="00766226" w:rsidP="003F443A">
          <w:pPr>
            <w:autoSpaceDE w:val="0"/>
            <w:autoSpaceDN w:val="0"/>
            <w:spacing w:line="276" w:lineRule="auto"/>
            <w:ind w:left="567" w:hanging="567"/>
            <w:rPr>
              <w:rFonts w:eastAsia="Times New Roman"/>
              <w:kern w:val="0"/>
              <w:szCs w:val="24"/>
              <w14:ligatures w14:val="none"/>
            </w:rPr>
          </w:pPr>
          <w:r>
            <w:rPr>
              <w:rFonts w:eastAsia="Times New Roman"/>
            </w:rPr>
            <w:t xml:space="preserve">Achmad B, Jeni, Andi K. (2021). Peran </w:t>
          </w:r>
          <w:r w:rsidRPr="009169C6">
            <w:rPr>
              <w:rFonts w:eastAsia="Times New Roman"/>
              <w:i/>
              <w:iCs/>
            </w:rPr>
            <w:t>Corporate Social Responsibility</w:t>
          </w:r>
          <w:r>
            <w:rPr>
              <w:rFonts w:eastAsia="Times New Roman"/>
            </w:rPr>
            <w:t xml:space="preserve"> Sebagai Pemoderasi Dalam Memprediksi Profitabilitis Dan Ukuran Perusahaan Terhadap Agresivitas Pajak Di Indonesia: Kajian Teori Legitimasi. </w:t>
          </w:r>
          <w:r w:rsidR="003840BF" w:rsidRPr="00F73C42">
            <w:rPr>
              <w:rFonts w:eastAsia="Times New Roman"/>
              <w:i/>
              <w:iCs/>
            </w:rPr>
            <w:t>Jurnal Bisnis dan Ekonomi</w:t>
          </w:r>
          <w:r w:rsidR="005538FB">
            <w:rPr>
              <w:rFonts w:eastAsia="Times New Roman"/>
              <w:i/>
              <w:iCs/>
            </w:rPr>
            <w:t xml:space="preserve"> </w:t>
          </w:r>
          <w:r w:rsidR="0068024A">
            <w:rPr>
              <w:rFonts w:eastAsia="Times New Roman"/>
            </w:rPr>
            <w:t>28(1)</w:t>
          </w:r>
          <w:r w:rsidR="000C690C">
            <w:rPr>
              <w:rFonts w:eastAsia="Times New Roman"/>
            </w:rPr>
            <w:t>, 1-19</w:t>
          </w:r>
          <w:r w:rsidR="00700031">
            <w:rPr>
              <w:rFonts w:eastAsia="Times New Roman"/>
            </w:rPr>
            <w:t xml:space="preserve">. </w:t>
          </w:r>
          <w:r w:rsidR="000C690C" w:rsidRPr="000C690C">
            <w:rPr>
              <w:rFonts w:eastAsia="Times New Roman"/>
            </w:rPr>
            <w:t>https://www.unisbank.ac.id/ojs</w:t>
          </w:r>
          <w:r w:rsidR="000C690C">
            <w:rPr>
              <w:rFonts w:eastAsia="Times New Roman"/>
            </w:rPr>
            <w:t>.</w:t>
          </w:r>
        </w:p>
        <w:p w14:paraId="4B92891F" w14:textId="4436D572" w:rsidR="00766226" w:rsidRDefault="00766226" w:rsidP="003F443A">
          <w:pPr>
            <w:autoSpaceDE w:val="0"/>
            <w:autoSpaceDN w:val="0"/>
            <w:spacing w:line="276" w:lineRule="auto"/>
            <w:ind w:left="567" w:hanging="567"/>
            <w:rPr>
              <w:rFonts w:eastAsia="Times New Roman"/>
            </w:rPr>
          </w:pPr>
          <w:r>
            <w:rPr>
              <w:rFonts w:eastAsia="Times New Roman"/>
            </w:rPr>
            <w:t xml:space="preserve">Ade, D. L &amp; Khomsiyah. (2023). Pengaruh Kinerja Lingkungan, Penerapan </w:t>
          </w:r>
          <w:r w:rsidRPr="009169C6">
            <w:rPr>
              <w:rFonts w:eastAsia="Times New Roman"/>
              <w:i/>
              <w:iCs/>
            </w:rPr>
            <w:t>Green Accounting</w:t>
          </w:r>
          <w:r>
            <w:rPr>
              <w:rFonts w:eastAsia="Times New Roman"/>
            </w:rPr>
            <w:t xml:space="preserve">, dan Pengungkapan </w:t>
          </w:r>
          <w:r w:rsidRPr="009169C6">
            <w:rPr>
              <w:rFonts w:eastAsia="Times New Roman"/>
              <w:i/>
              <w:iCs/>
            </w:rPr>
            <w:t>Sustainability Report</w:t>
          </w:r>
          <w:r>
            <w:rPr>
              <w:rFonts w:eastAsia="Times New Roman"/>
            </w:rPr>
            <w:t xml:space="preserve"> Terhadap Nilai Perusahaan. </w:t>
          </w:r>
          <w:r w:rsidR="00D6032E" w:rsidRPr="00266BCE">
            <w:rPr>
              <w:rFonts w:eastAsia="Times New Roman"/>
              <w:i/>
              <w:iCs/>
            </w:rPr>
            <w:t>Jurnal Ekonomi Bisnis, Manajemen Dan Akuntansi (Jebma),</w:t>
          </w:r>
          <w:r w:rsidR="00D6032E" w:rsidRPr="00D6032E">
            <w:rPr>
              <w:rFonts w:eastAsia="Times New Roman"/>
            </w:rPr>
            <w:t xml:space="preserve"> 3(3), 1–13. https://www.globalreporting.org/</w:t>
          </w:r>
          <w:r w:rsidR="00E6508F">
            <w:rPr>
              <w:rFonts w:eastAsia="Times New Roman"/>
            </w:rPr>
            <w:t>.</w:t>
          </w:r>
        </w:p>
        <w:p w14:paraId="4FA34CB8" w14:textId="5F4AFA82" w:rsidR="00766226" w:rsidRDefault="00766226" w:rsidP="003F443A">
          <w:pPr>
            <w:autoSpaceDE w:val="0"/>
            <w:autoSpaceDN w:val="0"/>
            <w:spacing w:line="276" w:lineRule="auto"/>
            <w:ind w:left="567" w:hanging="567"/>
            <w:rPr>
              <w:rFonts w:eastAsia="Times New Roman"/>
            </w:rPr>
          </w:pPr>
          <w:r>
            <w:rPr>
              <w:rFonts w:eastAsia="Times New Roman"/>
            </w:rPr>
            <w:t xml:space="preserve">Agustina. (2023). </w:t>
          </w:r>
          <w:r w:rsidRPr="00DC34CC">
            <w:rPr>
              <w:rFonts w:eastAsia="Times New Roman"/>
            </w:rPr>
            <w:t xml:space="preserve">Pengaruh </w:t>
          </w:r>
          <w:r w:rsidRPr="009169C6">
            <w:rPr>
              <w:rFonts w:eastAsia="Times New Roman"/>
              <w:i/>
              <w:iCs/>
            </w:rPr>
            <w:t>Green Accounting</w:t>
          </w:r>
          <w:r w:rsidRPr="00DC34CC">
            <w:rPr>
              <w:rFonts w:eastAsia="Times New Roman"/>
            </w:rPr>
            <w:t xml:space="preserve"> Terhadap Kinerja Keuangan Dengan </w:t>
          </w:r>
          <w:r w:rsidRPr="009169C6">
            <w:rPr>
              <w:rFonts w:eastAsia="Times New Roman"/>
              <w:i/>
              <w:iCs/>
            </w:rPr>
            <w:t>Corporate Social Responsibility</w:t>
          </w:r>
          <w:r w:rsidRPr="00DC34CC">
            <w:rPr>
              <w:rFonts w:eastAsia="Times New Roman"/>
            </w:rPr>
            <w:t xml:space="preserve"> Sebagai Variabel Mediasi</w:t>
          </w:r>
          <w:r w:rsidR="009360AB">
            <w:rPr>
              <w:rFonts w:eastAsia="Times New Roman"/>
            </w:rPr>
            <w:t>, 1-182</w:t>
          </w:r>
          <w:r w:rsidR="00700031">
            <w:rPr>
              <w:rFonts w:eastAsia="Times New Roman"/>
            </w:rPr>
            <w:t>.</w:t>
          </w:r>
          <w:r w:rsidR="00B52883" w:rsidRPr="00B52883">
            <w:t xml:space="preserve"> </w:t>
          </w:r>
          <w:r w:rsidR="00B52883" w:rsidRPr="00B52883">
            <w:rPr>
              <w:rFonts w:eastAsia="Times New Roman"/>
            </w:rPr>
            <w:t>https://eprints.iainsurakarta.ac.id</w:t>
          </w:r>
          <w:r w:rsidR="008D02D7">
            <w:rPr>
              <w:rFonts w:eastAsia="Times New Roman"/>
            </w:rPr>
            <w:t>.</w:t>
          </w:r>
          <w:r w:rsidR="006A45B4">
            <w:rPr>
              <w:rFonts w:eastAsia="Times New Roman"/>
            </w:rPr>
            <w:t xml:space="preserve"> </w:t>
          </w:r>
          <w:r w:rsidR="00B52883">
            <w:rPr>
              <w:rFonts w:eastAsia="Times New Roman"/>
            </w:rPr>
            <w:t xml:space="preserve"> </w:t>
          </w:r>
        </w:p>
        <w:p w14:paraId="46C3133F" w14:textId="3AD2DFBF" w:rsidR="00766226" w:rsidRDefault="00766226" w:rsidP="003F443A">
          <w:pPr>
            <w:autoSpaceDE w:val="0"/>
            <w:autoSpaceDN w:val="0"/>
            <w:spacing w:line="276" w:lineRule="auto"/>
            <w:ind w:left="567" w:hanging="567"/>
            <w:rPr>
              <w:rFonts w:eastAsia="Times New Roman"/>
            </w:rPr>
          </w:pPr>
          <w:r>
            <w:rPr>
              <w:rFonts w:eastAsia="Times New Roman"/>
            </w:rPr>
            <w:t xml:space="preserve">Ardini, S. E. (2023). Pengaruh Penerapan </w:t>
          </w:r>
          <w:r w:rsidRPr="009169C6">
            <w:rPr>
              <w:rFonts w:eastAsia="Times New Roman"/>
              <w:i/>
              <w:iCs/>
            </w:rPr>
            <w:t>Green Accounting</w:t>
          </w:r>
          <w:r>
            <w:rPr>
              <w:rFonts w:eastAsia="Times New Roman"/>
            </w:rPr>
            <w:t xml:space="preserve"> Melalui Profitabilitas Sebagai Variabel Mediasi Terhadap Nilai Perusahaan</w:t>
          </w:r>
          <w:r w:rsidR="006A45B4">
            <w:rPr>
              <w:rFonts w:eastAsia="Times New Roman"/>
            </w:rPr>
            <w:t>, 5(1), 1-26</w:t>
          </w:r>
          <w:r w:rsidR="00700031">
            <w:rPr>
              <w:rFonts w:eastAsia="Times New Roman"/>
            </w:rPr>
            <w:t>.</w:t>
          </w:r>
          <w:r w:rsidR="006A45B4">
            <w:rPr>
              <w:rFonts w:eastAsia="Times New Roman"/>
            </w:rPr>
            <w:t xml:space="preserve"> </w:t>
          </w:r>
          <w:r w:rsidR="006F6B15" w:rsidRPr="006F6B15">
            <w:rPr>
              <w:rFonts w:eastAsia="Times New Roman"/>
            </w:rPr>
            <w:t>https://journal.uc.ac.id/index.php/mapi/article/view/4164</w:t>
          </w:r>
          <w:r w:rsidR="006F6B15">
            <w:rPr>
              <w:rFonts w:eastAsia="Times New Roman"/>
            </w:rPr>
            <w:t>.</w:t>
          </w:r>
        </w:p>
        <w:p w14:paraId="44C64103" w14:textId="50D045BE" w:rsidR="00766226" w:rsidRDefault="00766226" w:rsidP="003F443A">
          <w:pPr>
            <w:autoSpaceDE w:val="0"/>
            <w:autoSpaceDN w:val="0"/>
            <w:spacing w:line="276" w:lineRule="auto"/>
            <w:ind w:left="567" w:hanging="567"/>
            <w:rPr>
              <w:rFonts w:eastAsia="Times New Roman"/>
            </w:rPr>
          </w:pPr>
          <w:r>
            <w:rPr>
              <w:rFonts w:eastAsia="Times New Roman"/>
            </w:rPr>
            <w:t xml:space="preserve">Astuti,  Pradnyani, &amp; Wasita. (2023). Pengaruh Penerapan </w:t>
          </w:r>
          <w:r w:rsidRPr="009169C6">
            <w:rPr>
              <w:rFonts w:eastAsia="Times New Roman"/>
              <w:i/>
              <w:iCs/>
            </w:rPr>
            <w:t>Green Accounting</w:t>
          </w:r>
          <w:r>
            <w:rPr>
              <w:rFonts w:eastAsia="Times New Roman"/>
            </w:rPr>
            <w:t xml:space="preserve">, Profitabilitas, dan </w:t>
          </w:r>
          <w:r w:rsidRPr="009169C6">
            <w:rPr>
              <w:rFonts w:eastAsia="Times New Roman"/>
              <w:i/>
              <w:iCs/>
            </w:rPr>
            <w:t>Corporate Social Responsibility</w:t>
          </w:r>
          <w:r>
            <w:rPr>
              <w:rFonts w:eastAsia="Times New Roman"/>
            </w:rPr>
            <w:t xml:space="preserve"> Terhadap Nilai Perusahaan</w:t>
          </w:r>
          <w:r w:rsidR="00F86ACA">
            <w:rPr>
              <w:rFonts w:eastAsia="Times New Roman"/>
            </w:rPr>
            <w:t xml:space="preserve">, </w:t>
          </w:r>
          <w:r w:rsidR="00F86ACA" w:rsidRPr="00F86ACA">
            <w:rPr>
              <w:rFonts w:eastAsia="Times New Roman"/>
            </w:rPr>
            <w:t>Journal Research of Accounting (JARAC)</w:t>
          </w:r>
          <w:r w:rsidR="00F86ACA">
            <w:rPr>
              <w:rFonts w:eastAsia="Times New Roman"/>
            </w:rPr>
            <w:t>, 4(2)</w:t>
          </w:r>
          <w:r w:rsidR="00AE0800">
            <w:rPr>
              <w:rFonts w:eastAsia="Times New Roman"/>
            </w:rPr>
            <w:t>, 133-145</w:t>
          </w:r>
          <w:r w:rsidR="00F31DFC">
            <w:rPr>
              <w:rFonts w:eastAsia="Times New Roman"/>
            </w:rPr>
            <w:t xml:space="preserve">. </w:t>
          </w:r>
          <w:r w:rsidR="00F86ACA" w:rsidRPr="00F86ACA">
            <w:rPr>
              <w:rFonts w:eastAsia="Times New Roman"/>
            </w:rPr>
            <w:t>https://doi.org/10.51713/jarac.v4i2.79</w:t>
          </w:r>
          <w:r w:rsidR="00AE0800">
            <w:rPr>
              <w:rFonts w:eastAsia="Times New Roman"/>
            </w:rPr>
            <w:t>.</w:t>
          </w:r>
        </w:p>
        <w:p w14:paraId="04B8E3DD" w14:textId="5E3DFBDA" w:rsidR="00766226" w:rsidRDefault="00766226" w:rsidP="003F443A">
          <w:pPr>
            <w:autoSpaceDE w:val="0"/>
            <w:autoSpaceDN w:val="0"/>
            <w:spacing w:line="276" w:lineRule="auto"/>
            <w:ind w:left="567" w:hanging="567"/>
            <w:rPr>
              <w:rFonts w:eastAsia="Times New Roman"/>
            </w:rPr>
          </w:pPr>
          <w:r>
            <w:rPr>
              <w:rFonts w:eastAsia="Times New Roman"/>
            </w:rPr>
            <w:t>Aulia, P. D. (2020). Sungai Citarum, Predikat Sungai Tercemar di Dunia. Bagaimana Solusinya?</w:t>
          </w:r>
          <w:r w:rsidR="00F31DFC">
            <w:rPr>
              <w:rFonts w:eastAsia="Times New Roman"/>
            </w:rPr>
            <w:t>.</w:t>
          </w:r>
          <w:r w:rsidR="00700031">
            <w:rPr>
              <w:rFonts w:eastAsia="Times New Roman"/>
            </w:rPr>
            <w:t xml:space="preserve"> </w:t>
          </w:r>
          <w:r w:rsidR="00403AD9" w:rsidRPr="00403AD9">
            <w:rPr>
              <w:rFonts w:eastAsia="Times New Roman"/>
            </w:rPr>
            <w:t>https://konservasidas.fkt.ugm.ac.id</w:t>
          </w:r>
          <w:r w:rsidR="00A95F99">
            <w:rPr>
              <w:rFonts w:eastAsia="Times New Roman"/>
            </w:rPr>
            <w:t>.</w:t>
          </w:r>
        </w:p>
        <w:p w14:paraId="440A4B9C" w14:textId="0AAD776C" w:rsidR="00766226" w:rsidRDefault="00766226" w:rsidP="003F443A">
          <w:pPr>
            <w:autoSpaceDE w:val="0"/>
            <w:autoSpaceDN w:val="0"/>
            <w:spacing w:line="276" w:lineRule="auto"/>
            <w:ind w:left="567" w:hanging="567"/>
            <w:rPr>
              <w:rFonts w:eastAsia="Times New Roman"/>
            </w:rPr>
          </w:pPr>
          <w:r>
            <w:rPr>
              <w:rFonts w:eastAsia="Times New Roman"/>
            </w:rPr>
            <w:t xml:space="preserve">Badan Pusat Statistik. (2024). </w:t>
          </w:r>
          <w:r w:rsidRPr="00122A06">
            <w:rPr>
              <w:rFonts w:eastAsia="Times New Roman"/>
            </w:rPr>
            <w:t>Produk Domestik Bruto Indonesia dan Kinerja Sektor Industri Triwulan I-2024</w:t>
          </w:r>
          <w:r w:rsidR="00F31DFC">
            <w:rPr>
              <w:rFonts w:eastAsia="Times New Roman"/>
            </w:rPr>
            <w:t xml:space="preserve">. </w:t>
          </w:r>
          <w:r w:rsidR="00F31DFC" w:rsidRPr="00F31DFC">
            <w:rPr>
              <w:rFonts w:eastAsia="Times New Roman"/>
            </w:rPr>
            <w:t>https://www.bps.go.id</w:t>
          </w:r>
          <w:r w:rsidR="00F31DFC">
            <w:rPr>
              <w:rFonts w:eastAsia="Times New Roman"/>
            </w:rPr>
            <w:t>.</w:t>
          </w:r>
        </w:p>
        <w:p w14:paraId="5A036D99" w14:textId="0C88D426" w:rsidR="00766226" w:rsidRDefault="00766226" w:rsidP="003F443A">
          <w:pPr>
            <w:autoSpaceDE w:val="0"/>
            <w:autoSpaceDN w:val="0"/>
            <w:spacing w:line="276" w:lineRule="auto"/>
            <w:ind w:left="567" w:hanging="567"/>
            <w:rPr>
              <w:rFonts w:eastAsia="Times New Roman"/>
            </w:rPr>
          </w:pPr>
          <w:r>
            <w:rPr>
              <w:rFonts w:eastAsia="Times New Roman"/>
            </w:rPr>
            <w:t xml:space="preserve">Bella Syafrina Qolbiatin Faizah. (2020). Penerapan </w:t>
          </w:r>
          <w:r w:rsidRPr="009169C6">
            <w:rPr>
              <w:rFonts w:eastAsia="Times New Roman"/>
              <w:i/>
              <w:iCs/>
            </w:rPr>
            <w:t>Green Accounting</w:t>
          </w:r>
          <w:r>
            <w:rPr>
              <w:rFonts w:eastAsia="Times New Roman"/>
            </w:rPr>
            <w:t xml:space="preserve"> Terhadap Kinerja Keuangan. </w:t>
          </w:r>
          <w:r w:rsidR="00720F4A" w:rsidRPr="00720F4A">
            <w:rPr>
              <w:rFonts w:eastAsia="Times New Roman"/>
              <w:i/>
              <w:iCs/>
            </w:rPr>
            <w:t>Jurnal Riset Akuntansi Kontemporer</w:t>
          </w:r>
          <w:r w:rsidR="00720F4A" w:rsidRPr="00720F4A">
            <w:rPr>
              <w:rFonts w:eastAsia="Times New Roman"/>
            </w:rPr>
            <w:t xml:space="preserve">, </w:t>
          </w:r>
          <w:r w:rsidR="00720F4A" w:rsidRPr="00266BCE">
            <w:rPr>
              <w:rFonts w:eastAsia="Times New Roman"/>
            </w:rPr>
            <w:t>12(2), 94–99.</w:t>
          </w:r>
          <w:r w:rsidR="00EF543E">
            <w:rPr>
              <w:rFonts w:eastAsia="Times New Roman"/>
            </w:rPr>
            <w:t xml:space="preserve"> </w:t>
          </w:r>
          <w:r w:rsidR="00EF543E" w:rsidRPr="00EF543E">
            <w:rPr>
              <w:rFonts w:eastAsia="Times New Roman"/>
            </w:rPr>
            <w:t>https://journal.unpas.ac.id</w:t>
          </w:r>
          <w:r w:rsidR="00610FA1">
            <w:rPr>
              <w:rFonts w:eastAsia="Times New Roman"/>
            </w:rPr>
            <w:t>.</w:t>
          </w:r>
        </w:p>
        <w:p w14:paraId="50905CD3" w14:textId="561D95B9" w:rsidR="00766226" w:rsidRDefault="00766226" w:rsidP="003F443A">
          <w:pPr>
            <w:autoSpaceDE w:val="0"/>
            <w:autoSpaceDN w:val="0"/>
            <w:spacing w:line="276" w:lineRule="auto"/>
            <w:ind w:left="567" w:hanging="567"/>
            <w:rPr>
              <w:rFonts w:eastAsia="Times New Roman"/>
            </w:rPr>
          </w:pPr>
          <w:r>
            <w:rPr>
              <w:rFonts w:eastAsia="Times New Roman"/>
            </w:rPr>
            <w:t xml:space="preserve">Catur, M. E, Achmad, F, Ati, S. (2021). Penerapan </w:t>
          </w:r>
          <w:r w:rsidRPr="009169C6">
            <w:rPr>
              <w:rFonts w:eastAsia="Times New Roman"/>
              <w:i/>
              <w:iCs/>
            </w:rPr>
            <w:t>Green Accounting</w:t>
          </w:r>
          <w:r>
            <w:rPr>
              <w:rFonts w:eastAsia="Times New Roman"/>
            </w:rPr>
            <w:t xml:space="preserve"> dan </w:t>
          </w:r>
          <w:r w:rsidRPr="009169C6">
            <w:rPr>
              <w:rFonts w:eastAsia="Times New Roman"/>
              <w:i/>
              <w:iCs/>
            </w:rPr>
            <w:t>Corporate Social Responsibility Disclosure</w:t>
          </w:r>
          <w:r>
            <w:rPr>
              <w:rFonts w:eastAsia="Times New Roman"/>
            </w:rPr>
            <w:t xml:space="preserve"> Terhadap Nilai Perusahaan Melalui Profitabilitas.</w:t>
          </w:r>
          <w:r w:rsidR="00720F4A" w:rsidRPr="00720F4A">
            <w:rPr>
              <w:rFonts w:eastAsia="Times New Roman"/>
              <w:i/>
              <w:iCs/>
            </w:rPr>
            <w:t xml:space="preserve"> Akuntabilitas</w:t>
          </w:r>
          <w:r w:rsidR="00720F4A" w:rsidRPr="00720F4A">
            <w:rPr>
              <w:rFonts w:eastAsia="Times New Roman"/>
            </w:rPr>
            <w:t xml:space="preserve">, </w:t>
          </w:r>
          <w:r w:rsidR="00720F4A" w:rsidRPr="00266BCE">
            <w:rPr>
              <w:rFonts w:eastAsia="Times New Roman"/>
            </w:rPr>
            <w:t>14(1), 61–78</w:t>
          </w:r>
          <w:r w:rsidR="00720F4A" w:rsidRPr="00720F4A">
            <w:rPr>
              <w:rFonts w:eastAsia="Times New Roman"/>
            </w:rPr>
            <w:t>. https://doi.org/10.15408/akt.v14i1.20749</w:t>
          </w:r>
          <w:r w:rsidR="00266BCE">
            <w:rPr>
              <w:rFonts w:eastAsia="Times New Roman"/>
            </w:rPr>
            <w:t>.</w:t>
          </w:r>
        </w:p>
        <w:p w14:paraId="4D45E71D" w14:textId="40523B91" w:rsidR="00766226" w:rsidRPr="009169C6" w:rsidRDefault="00766226" w:rsidP="003F443A">
          <w:pPr>
            <w:autoSpaceDE w:val="0"/>
            <w:autoSpaceDN w:val="0"/>
            <w:spacing w:line="276" w:lineRule="auto"/>
            <w:ind w:left="567" w:hanging="567"/>
            <w:rPr>
              <w:rFonts w:eastAsia="Times New Roman"/>
              <w:i/>
              <w:iCs/>
            </w:rPr>
          </w:pPr>
          <w:r>
            <w:rPr>
              <w:rFonts w:eastAsia="Times New Roman"/>
            </w:rPr>
            <w:t xml:space="preserve">Dowling, J., &amp; Pfeffer, J. (1975). </w:t>
          </w:r>
          <w:r w:rsidRPr="009169C6">
            <w:rPr>
              <w:rFonts w:eastAsia="Times New Roman"/>
              <w:i/>
              <w:iCs/>
            </w:rPr>
            <w:t xml:space="preserve">Organizational Legitimacy: Social Values and Organizational Behavior. </w:t>
          </w:r>
          <w:r w:rsidR="00720F4A" w:rsidRPr="00720F4A">
            <w:rPr>
              <w:rFonts w:eastAsia="Times New Roman"/>
              <w:i/>
              <w:iCs/>
            </w:rPr>
            <w:t xml:space="preserve">The Pacific Sociological Review, </w:t>
          </w:r>
          <w:r w:rsidR="00720F4A" w:rsidRPr="00266BCE">
            <w:rPr>
              <w:rFonts w:eastAsia="Times New Roman"/>
            </w:rPr>
            <w:t>18(1), 122–136</w:t>
          </w:r>
          <w:r w:rsidR="00720F4A" w:rsidRPr="00720F4A">
            <w:rPr>
              <w:rFonts w:eastAsia="Times New Roman"/>
              <w:i/>
              <w:iCs/>
            </w:rPr>
            <w:t xml:space="preserve">. </w:t>
          </w:r>
          <w:r w:rsidR="00720F4A" w:rsidRPr="00266BCE">
            <w:rPr>
              <w:rFonts w:eastAsia="Times New Roman"/>
            </w:rPr>
            <w:t>https://doi.org/10.2307/1388226</w:t>
          </w:r>
          <w:r w:rsidR="00266BCE">
            <w:rPr>
              <w:rFonts w:eastAsia="Times New Roman"/>
            </w:rPr>
            <w:t>.</w:t>
          </w:r>
        </w:p>
        <w:p w14:paraId="0DC022EC" w14:textId="655D42E2" w:rsidR="00766226" w:rsidRDefault="00766226" w:rsidP="003F443A">
          <w:pPr>
            <w:autoSpaceDE w:val="0"/>
            <w:autoSpaceDN w:val="0"/>
            <w:spacing w:line="276" w:lineRule="auto"/>
            <w:ind w:left="567" w:hanging="567"/>
            <w:rPr>
              <w:rFonts w:eastAsia="Times New Roman"/>
            </w:rPr>
          </w:pPr>
          <w:r>
            <w:rPr>
              <w:rFonts w:eastAsia="Times New Roman"/>
            </w:rPr>
            <w:lastRenderedPageBreak/>
            <w:t xml:space="preserve">Elvina, Y &amp; Budi,  P. (2022). Pengaruh Penerapan </w:t>
          </w:r>
          <w:r w:rsidRPr="00AC6EF5">
            <w:rPr>
              <w:rFonts w:eastAsia="Times New Roman"/>
              <w:i/>
              <w:iCs/>
            </w:rPr>
            <w:t>Green Accounting</w:t>
          </w:r>
          <w:r>
            <w:rPr>
              <w:rFonts w:eastAsia="Times New Roman"/>
            </w:rPr>
            <w:t xml:space="preserve"> Terhadap Nilai Perusahaan Dengan Profitabilitas Sebagai Variabel Moderating pada Perusahaan Sub Sektor Tambang Batubara yang Terdaftar di Bursa Efek Indonesia periode 2019-2021.</w:t>
          </w:r>
          <w:r w:rsidR="00266BCE">
            <w:rPr>
              <w:rFonts w:eastAsia="Times New Roman"/>
            </w:rPr>
            <w:t xml:space="preserve"> </w:t>
          </w:r>
          <w:r w:rsidR="00266BCE" w:rsidRPr="00266BCE">
            <w:rPr>
              <w:rFonts w:eastAsia="Times New Roman"/>
              <w:i/>
              <w:iCs/>
            </w:rPr>
            <w:t>Ilmiah Akuntansi Dan Keuangan</w:t>
          </w:r>
          <w:r w:rsidR="00266BCE" w:rsidRPr="00266BCE">
            <w:rPr>
              <w:rFonts w:eastAsia="Times New Roman"/>
            </w:rPr>
            <w:t xml:space="preserve">, </w:t>
          </w:r>
          <w:r w:rsidR="00266BCE" w:rsidRPr="00266BCE">
            <w:rPr>
              <w:rFonts w:eastAsia="Times New Roman"/>
              <w:i/>
              <w:iCs/>
            </w:rPr>
            <w:t>5</w:t>
          </w:r>
          <w:r w:rsidR="00266BCE" w:rsidRPr="00266BCE">
            <w:rPr>
              <w:rFonts w:eastAsia="Times New Roman"/>
            </w:rPr>
            <w:t>(5), 1–10.</w:t>
          </w:r>
          <w:r w:rsidR="00AC7E82">
            <w:rPr>
              <w:rFonts w:eastAsia="Times New Roman"/>
            </w:rPr>
            <w:t xml:space="preserve"> </w:t>
          </w:r>
          <w:r w:rsidR="00AC7E82" w:rsidRPr="00AC7E82">
            <w:rPr>
              <w:rFonts w:eastAsia="Times New Roman"/>
            </w:rPr>
            <w:t>https://journal.ikopin.ac.id</w:t>
          </w:r>
          <w:r w:rsidR="00610FA1">
            <w:rPr>
              <w:rFonts w:eastAsia="Times New Roman"/>
            </w:rPr>
            <w:t>.</w:t>
          </w:r>
        </w:p>
        <w:p w14:paraId="1F0873FB" w14:textId="66D6CB65" w:rsidR="00766226" w:rsidRPr="00BF49C9" w:rsidRDefault="00766226" w:rsidP="003F443A">
          <w:pPr>
            <w:autoSpaceDE w:val="0"/>
            <w:autoSpaceDN w:val="0"/>
            <w:spacing w:line="276" w:lineRule="auto"/>
            <w:ind w:left="567" w:hanging="567"/>
            <w:rPr>
              <w:rFonts w:eastAsia="Times New Roman"/>
            </w:rPr>
          </w:pPr>
          <w:r>
            <w:rPr>
              <w:rFonts w:eastAsia="Times New Roman"/>
            </w:rPr>
            <w:t xml:space="preserve">Erlina, J. S, &amp; Fidiana. (2023). </w:t>
          </w:r>
          <w:r w:rsidRPr="009B19C2">
            <w:rPr>
              <w:rFonts w:eastAsia="Times New Roman"/>
            </w:rPr>
            <w:t xml:space="preserve">Pengaruh Pengungkapan </w:t>
          </w:r>
          <w:r w:rsidRPr="00AC6EF5">
            <w:rPr>
              <w:rFonts w:eastAsia="Times New Roman"/>
              <w:i/>
              <w:iCs/>
            </w:rPr>
            <w:t>Sustainability Report</w:t>
          </w:r>
          <w:r w:rsidRPr="009B19C2">
            <w:rPr>
              <w:rFonts w:eastAsia="Times New Roman"/>
            </w:rPr>
            <w:t xml:space="preserve"> dan </w:t>
          </w:r>
          <w:r w:rsidRPr="00AC6EF5">
            <w:rPr>
              <w:rFonts w:eastAsia="Times New Roman"/>
              <w:i/>
              <w:iCs/>
            </w:rPr>
            <w:t>Intellectual Capital</w:t>
          </w:r>
          <w:r w:rsidRPr="009B19C2">
            <w:rPr>
              <w:rFonts w:eastAsia="Times New Roman"/>
            </w:rPr>
            <w:t xml:space="preserve"> Terhadap Nilai Perusahaan</w:t>
          </w:r>
          <w:r w:rsidR="00CD10C5">
            <w:rPr>
              <w:rFonts w:eastAsia="Times New Roman"/>
            </w:rPr>
            <w:t xml:space="preserve">, </w:t>
          </w:r>
          <w:r w:rsidR="00CD10C5" w:rsidRPr="00CD10C5">
            <w:rPr>
              <w:rFonts w:eastAsia="Times New Roman"/>
              <w:i/>
              <w:iCs/>
            </w:rPr>
            <w:t>Jurnal Ilmu dan Riset Akuntansi</w:t>
          </w:r>
          <w:r w:rsidR="00BF49C9">
            <w:rPr>
              <w:rFonts w:eastAsia="Times New Roman"/>
              <w:i/>
              <w:iCs/>
            </w:rPr>
            <w:t>,</w:t>
          </w:r>
          <w:r w:rsidR="00BF49C9">
            <w:rPr>
              <w:rFonts w:eastAsia="Times New Roman"/>
            </w:rPr>
            <w:t xml:space="preserve"> 12(7)</w:t>
          </w:r>
          <w:r w:rsidR="00B15988">
            <w:rPr>
              <w:rFonts w:eastAsia="Times New Roman"/>
            </w:rPr>
            <w:t xml:space="preserve">. </w:t>
          </w:r>
          <w:r w:rsidR="00B15988" w:rsidRPr="00B15988">
            <w:rPr>
              <w:rFonts w:eastAsia="Times New Roman"/>
            </w:rPr>
            <w:t>https://jurnalmahasiswa.stiesia.ac.id</w:t>
          </w:r>
          <w:r w:rsidR="00610FA1">
            <w:rPr>
              <w:rFonts w:eastAsia="Times New Roman"/>
            </w:rPr>
            <w:t>.</w:t>
          </w:r>
        </w:p>
        <w:p w14:paraId="22561929" w14:textId="6240E1C5" w:rsidR="00766226" w:rsidRPr="009B19C2" w:rsidRDefault="00766226" w:rsidP="003F443A">
          <w:pPr>
            <w:autoSpaceDE w:val="0"/>
            <w:autoSpaceDN w:val="0"/>
            <w:spacing w:line="276" w:lineRule="auto"/>
            <w:ind w:left="567" w:hanging="567"/>
            <w:rPr>
              <w:rFonts w:eastAsia="Times New Roman"/>
            </w:rPr>
          </w:pPr>
          <w:r>
            <w:rPr>
              <w:rFonts w:eastAsia="Times New Roman"/>
            </w:rPr>
            <w:t xml:space="preserve">Fernadi, A. W. (2024). </w:t>
          </w:r>
          <w:r w:rsidRPr="009B19C2">
            <w:rPr>
              <w:rFonts w:eastAsia="Times New Roman"/>
            </w:rPr>
            <w:t xml:space="preserve">Pengaruh </w:t>
          </w:r>
          <w:r w:rsidRPr="00AC6EF5">
            <w:rPr>
              <w:rFonts w:eastAsia="Times New Roman"/>
              <w:i/>
              <w:iCs/>
            </w:rPr>
            <w:t>Green Accounting</w:t>
          </w:r>
          <w:r w:rsidRPr="009B19C2">
            <w:rPr>
              <w:rFonts w:eastAsia="Times New Roman"/>
            </w:rPr>
            <w:t xml:space="preserve"> Terhadap Nilai Perusahaan Dengan </w:t>
          </w:r>
          <w:r w:rsidRPr="009169C6">
            <w:rPr>
              <w:rFonts w:eastAsia="Times New Roman"/>
              <w:i/>
              <w:iCs/>
            </w:rPr>
            <w:t>Corporate Sosial Responsibility</w:t>
          </w:r>
          <w:r w:rsidRPr="009B19C2">
            <w:rPr>
              <w:rFonts w:eastAsia="Times New Roman"/>
            </w:rPr>
            <w:t xml:space="preserve"> Sebagai Variabel Mediasi (Studi Empiris pada Perusahaan Pertambangan yang Terdaftar di Bursa Efek Indonesia pada Tahun 2018-2022</w:t>
          </w:r>
          <w:r>
            <w:rPr>
              <w:rFonts w:eastAsia="Times New Roman"/>
            </w:rPr>
            <w:t>.</w:t>
          </w:r>
          <w:r w:rsidR="00CC59E6">
            <w:rPr>
              <w:rFonts w:eastAsia="Times New Roman"/>
            </w:rPr>
            <w:t xml:space="preserve"> </w:t>
          </w:r>
          <w:r w:rsidR="00CC59E6" w:rsidRPr="00CC59E6">
            <w:rPr>
              <w:rFonts w:eastAsia="Times New Roman"/>
            </w:rPr>
            <w:t>https://repository.unja.ac.id</w:t>
          </w:r>
          <w:r w:rsidR="00251BCD">
            <w:rPr>
              <w:rFonts w:eastAsia="Times New Roman"/>
            </w:rPr>
            <w:t>.</w:t>
          </w:r>
        </w:p>
        <w:p w14:paraId="5C0FFD7A" w14:textId="54382905" w:rsidR="00766226" w:rsidRDefault="00766226" w:rsidP="003F443A">
          <w:pPr>
            <w:autoSpaceDE w:val="0"/>
            <w:autoSpaceDN w:val="0"/>
            <w:spacing w:line="276" w:lineRule="auto"/>
            <w:ind w:left="567" w:hanging="567"/>
            <w:rPr>
              <w:rFonts w:eastAsia="Times New Roman"/>
            </w:rPr>
          </w:pPr>
          <w:r>
            <w:rPr>
              <w:rFonts w:eastAsia="Times New Roman"/>
            </w:rPr>
            <w:t xml:space="preserve">Freeman &amp; Redd. (1983). </w:t>
          </w:r>
          <w:r w:rsidRPr="00121A32">
            <w:rPr>
              <w:rFonts w:eastAsia="Times New Roman"/>
              <w:i/>
              <w:iCs/>
            </w:rPr>
            <w:t>Stockholders and Stakeholders: A New Perspective on Corporate Governance.</w:t>
          </w:r>
          <w:r>
            <w:rPr>
              <w:rFonts w:eastAsia="Times New Roman"/>
            </w:rPr>
            <w:t xml:space="preserve"> </w:t>
          </w:r>
          <w:r w:rsidR="00266BCE" w:rsidRPr="00266BCE">
            <w:rPr>
              <w:rFonts w:eastAsia="Times New Roman"/>
              <w:i/>
              <w:iCs/>
            </w:rPr>
            <w:t>California Management Review</w:t>
          </w:r>
          <w:r w:rsidR="00266BCE" w:rsidRPr="00266BCE">
            <w:rPr>
              <w:rFonts w:eastAsia="Times New Roman"/>
            </w:rPr>
            <w:t>.</w:t>
          </w:r>
        </w:p>
        <w:p w14:paraId="6C7C2B60" w14:textId="77777777" w:rsidR="00766226" w:rsidRPr="00AB3306" w:rsidRDefault="00766226" w:rsidP="003F443A">
          <w:pPr>
            <w:autoSpaceDE w:val="0"/>
            <w:autoSpaceDN w:val="0"/>
            <w:spacing w:line="276" w:lineRule="auto"/>
            <w:ind w:left="567" w:hanging="567"/>
            <w:rPr>
              <w:rFonts w:eastAsia="Times New Roman"/>
            </w:rPr>
          </w:pPr>
          <w:r w:rsidRPr="00566C36">
            <w:rPr>
              <w:rFonts w:eastAsia="Times New Roman"/>
            </w:rPr>
            <w:t>GRI</w:t>
          </w:r>
          <w:r w:rsidRPr="00566C36">
            <w:rPr>
              <w:rFonts w:eastAsia="Times New Roman"/>
            </w:rPr>
            <w:tab/>
            <w:t>Standards</w:t>
          </w:r>
          <w:r w:rsidRPr="00566C36">
            <w:rPr>
              <w:rFonts w:eastAsia="Times New Roman"/>
            </w:rPr>
            <w:tab/>
          </w:r>
          <w:r>
            <w:rPr>
              <w:rFonts w:eastAsia="Times New Roman"/>
            </w:rPr>
            <w:t xml:space="preserve"> </w:t>
          </w:r>
          <w:r w:rsidRPr="00566C36">
            <w:rPr>
              <w:rFonts w:eastAsia="Times New Roman"/>
            </w:rPr>
            <w:t>2016.</w:t>
          </w:r>
          <w:r w:rsidRPr="00566C36">
            <w:rPr>
              <w:rFonts w:eastAsia="Times New Roman"/>
            </w:rPr>
            <w:tab/>
            <w:t>Diakses</w:t>
          </w:r>
          <w:r w:rsidRPr="00566C36">
            <w:rPr>
              <w:rFonts w:eastAsia="Times New Roman"/>
            </w:rPr>
            <w:tab/>
            <w:t>pada</w:t>
          </w:r>
          <w:r w:rsidRPr="00566C36">
            <w:rPr>
              <w:rFonts w:eastAsia="Times New Roman"/>
            </w:rPr>
            <w:tab/>
            <w:t>21</w:t>
          </w:r>
          <w:r w:rsidRPr="00566C36">
            <w:rPr>
              <w:rFonts w:eastAsia="Times New Roman"/>
            </w:rPr>
            <w:tab/>
          </w:r>
          <w:r>
            <w:rPr>
              <w:rFonts w:eastAsia="Times New Roman"/>
            </w:rPr>
            <w:t>Juli</w:t>
          </w:r>
          <w:r w:rsidRPr="00566C36">
            <w:rPr>
              <w:rFonts w:eastAsia="Times New Roman"/>
            </w:rPr>
            <w:tab/>
            <w:t>2024</w:t>
          </w:r>
          <w:r w:rsidRPr="00566C36">
            <w:rPr>
              <w:rFonts w:eastAsia="Times New Roman"/>
            </w:rPr>
            <w:tab/>
            <w:t xml:space="preserve">melalui </w:t>
          </w:r>
          <w:r w:rsidRPr="00AB3306">
            <w:rPr>
              <w:rFonts w:eastAsia="Times New Roman"/>
              <w:u w:val="single"/>
            </w:rPr>
            <w:t>https://www.globalreporting.org/pdf.ashx?id=14364&amp;page=8</w:t>
          </w:r>
        </w:p>
        <w:p w14:paraId="7298FDF4" w14:textId="6B3E79DE" w:rsidR="00766226" w:rsidRPr="005538FB" w:rsidRDefault="00766226" w:rsidP="003F443A">
          <w:pPr>
            <w:autoSpaceDE w:val="0"/>
            <w:autoSpaceDN w:val="0"/>
            <w:spacing w:line="276" w:lineRule="auto"/>
            <w:ind w:left="567" w:hanging="567"/>
            <w:rPr>
              <w:rFonts w:eastAsia="Times New Roman"/>
            </w:rPr>
          </w:pPr>
          <w:r>
            <w:rPr>
              <w:rFonts w:eastAsia="Times New Roman"/>
            </w:rPr>
            <w:t xml:space="preserve">Hamidi. (2019). </w:t>
          </w:r>
          <w:r w:rsidRPr="00121A32">
            <w:rPr>
              <w:rFonts w:eastAsia="Times New Roman"/>
            </w:rPr>
            <w:t xml:space="preserve">Analisis Penerapan </w:t>
          </w:r>
          <w:r w:rsidRPr="00AC6EF5">
            <w:rPr>
              <w:rFonts w:eastAsia="Times New Roman"/>
              <w:i/>
              <w:iCs/>
            </w:rPr>
            <w:t>Green Accounting</w:t>
          </w:r>
          <w:r w:rsidRPr="00121A32">
            <w:rPr>
              <w:rFonts w:eastAsia="Times New Roman"/>
            </w:rPr>
            <w:t xml:space="preserve"> Terhadap Kinerja Keuangan Perusahaan</w:t>
          </w:r>
          <w:r w:rsidR="00E61B6F">
            <w:rPr>
              <w:rFonts w:eastAsia="Times New Roman"/>
            </w:rPr>
            <w:t xml:space="preserve">, </w:t>
          </w:r>
          <w:r w:rsidR="00E61B6F">
            <w:rPr>
              <w:rFonts w:eastAsia="Times New Roman"/>
              <w:i/>
              <w:iCs/>
            </w:rPr>
            <w:t>Jurnal Equili</w:t>
          </w:r>
          <w:r w:rsidR="00A34D3F">
            <w:rPr>
              <w:rFonts w:eastAsia="Times New Roman"/>
              <w:i/>
              <w:iCs/>
            </w:rPr>
            <w:t xml:space="preserve">biria, </w:t>
          </w:r>
          <w:r w:rsidR="00266BCE" w:rsidRPr="005538FB">
            <w:rPr>
              <w:rFonts w:eastAsia="Times New Roman"/>
            </w:rPr>
            <w:t>6(2), 1–14</w:t>
          </w:r>
          <w:r w:rsidR="00251BCD">
            <w:rPr>
              <w:rFonts w:eastAsia="Times New Roman"/>
            </w:rPr>
            <w:t>.</w:t>
          </w:r>
          <w:r w:rsidR="00E61B6F">
            <w:rPr>
              <w:rFonts w:eastAsia="Times New Roman"/>
            </w:rPr>
            <w:t xml:space="preserve"> </w:t>
          </w:r>
          <w:r w:rsidR="00251BCD" w:rsidRPr="00251BCD">
            <w:rPr>
              <w:rFonts w:eastAsia="Times New Roman"/>
            </w:rPr>
            <w:t>https://www.journal.unrika.ac.id</w:t>
          </w:r>
          <w:r w:rsidR="00251BCD">
            <w:rPr>
              <w:rFonts w:eastAsia="Times New Roman"/>
            </w:rPr>
            <w:t>.</w:t>
          </w:r>
        </w:p>
        <w:p w14:paraId="7253720C" w14:textId="1DA6237F" w:rsidR="00766226" w:rsidRDefault="00766226" w:rsidP="003F443A">
          <w:pPr>
            <w:autoSpaceDE w:val="0"/>
            <w:autoSpaceDN w:val="0"/>
            <w:spacing w:line="276" w:lineRule="auto"/>
            <w:ind w:left="567" w:hanging="567"/>
            <w:rPr>
              <w:rFonts w:eastAsia="Times New Roman"/>
            </w:rPr>
          </w:pPr>
          <w:r>
            <w:rPr>
              <w:rFonts w:eastAsia="Times New Roman"/>
            </w:rPr>
            <w:t xml:space="preserve">Hanifa, Z. (2015). Pengaruh Penerapan </w:t>
          </w:r>
          <w:r w:rsidRPr="00AC6EF5">
            <w:rPr>
              <w:rFonts w:eastAsia="Times New Roman"/>
              <w:i/>
              <w:iCs/>
            </w:rPr>
            <w:t xml:space="preserve">Green Accounting </w:t>
          </w:r>
          <w:r>
            <w:rPr>
              <w:rFonts w:eastAsia="Times New Roman"/>
            </w:rPr>
            <w:t xml:space="preserve">Terhadap Kinerja Perusahaan. </w:t>
          </w:r>
          <w:r w:rsidR="00266BCE">
            <w:rPr>
              <w:rFonts w:eastAsia="Times New Roman"/>
              <w:i/>
              <w:iCs/>
            </w:rPr>
            <w:t>Jurnal Riset Akuntansi dan Keuangan</w:t>
          </w:r>
          <w:r w:rsidR="00266BCE">
            <w:rPr>
              <w:rFonts w:eastAsia="Times New Roman"/>
            </w:rPr>
            <w:t xml:space="preserve"> </w:t>
          </w:r>
          <w:r w:rsidR="00266BCE" w:rsidRPr="005538FB">
            <w:rPr>
              <w:rFonts w:eastAsia="Times New Roman"/>
            </w:rPr>
            <w:t>3</w:t>
          </w:r>
          <w:r w:rsidR="005538FB" w:rsidRPr="005538FB">
            <w:rPr>
              <w:rFonts w:eastAsia="Times New Roman"/>
            </w:rPr>
            <w:t>(</w:t>
          </w:r>
          <w:r w:rsidR="00266BCE" w:rsidRPr="005538FB">
            <w:rPr>
              <w:rFonts w:eastAsia="Times New Roman"/>
            </w:rPr>
            <w:t>1).</w:t>
          </w:r>
          <w:r w:rsidR="00A34D3F">
            <w:rPr>
              <w:rFonts w:eastAsia="Times New Roman"/>
            </w:rPr>
            <w:t xml:space="preserve"> </w:t>
          </w:r>
          <w:r w:rsidR="002A1A69" w:rsidRPr="002A1A69">
            <w:rPr>
              <w:rFonts w:eastAsia="Times New Roman"/>
            </w:rPr>
            <w:t>https://ejournal.upi.edu</w:t>
          </w:r>
          <w:r w:rsidR="002A1A69">
            <w:rPr>
              <w:rFonts w:eastAsia="Times New Roman"/>
            </w:rPr>
            <w:t>.</w:t>
          </w:r>
        </w:p>
        <w:p w14:paraId="586C3620" w14:textId="5A929939" w:rsidR="00D61927" w:rsidRDefault="00D61927" w:rsidP="003F443A">
          <w:pPr>
            <w:autoSpaceDE w:val="0"/>
            <w:autoSpaceDN w:val="0"/>
            <w:spacing w:line="276" w:lineRule="auto"/>
            <w:ind w:left="567" w:hanging="567"/>
            <w:rPr>
              <w:rFonts w:eastAsia="Times New Roman"/>
            </w:rPr>
          </w:pPr>
          <w:r w:rsidRPr="00D61927">
            <w:rPr>
              <w:rFonts w:eastAsia="Times New Roman"/>
            </w:rPr>
            <w:t>Hansen, D. R., &amp; Mowen, M. M. (2009). Akuntansi Manajerial Buku 2. Jakarta: Salemba Empat.</w:t>
          </w:r>
        </w:p>
        <w:p w14:paraId="064B32AB" w14:textId="597DB110" w:rsidR="00766226" w:rsidRDefault="00766226" w:rsidP="003F443A">
          <w:pPr>
            <w:autoSpaceDE w:val="0"/>
            <w:autoSpaceDN w:val="0"/>
            <w:spacing w:line="276" w:lineRule="auto"/>
            <w:ind w:left="567" w:hanging="567"/>
            <w:rPr>
              <w:rFonts w:eastAsia="Times New Roman"/>
            </w:rPr>
          </w:pPr>
          <w:r>
            <w:rPr>
              <w:rFonts w:eastAsia="Times New Roman"/>
            </w:rPr>
            <w:t xml:space="preserve">Hida, E. N &amp; Endang, T. W. (2016). Pengaruh </w:t>
          </w:r>
          <w:r w:rsidRPr="00AC6EF5">
            <w:rPr>
              <w:rFonts w:eastAsia="Times New Roman"/>
            </w:rPr>
            <w:t>Pengungkapan</w:t>
          </w:r>
          <w:r w:rsidRPr="00AC6EF5">
            <w:rPr>
              <w:rFonts w:eastAsia="Times New Roman"/>
              <w:i/>
              <w:iCs/>
            </w:rPr>
            <w:t xml:space="preserve"> Corporate Social Responsibility,</w:t>
          </w:r>
          <w:r>
            <w:rPr>
              <w:rFonts w:eastAsia="Times New Roman"/>
            </w:rPr>
            <w:t xml:space="preserve"> Kebijakan Dividen, Profitabilitas, Struktur Modal, dan Ukuran Perusahaan Terhadap Nilai Perusahaan (Studi pada Perusahaan Manufaktur yang Terdaftar di Bursa Efek Indonesia Periode 2010-2014)</w:t>
          </w:r>
          <w:r w:rsidR="00C74F25">
            <w:rPr>
              <w:rFonts w:eastAsia="Times New Roman"/>
            </w:rPr>
            <w:t xml:space="preserve">. </w:t>
          </w:r>
          <w:r w:rsidR="00266BCE">
            <w:rPr>
              <w:rFonts w:eastAsia="Times New Roman"/>
              <w:i/>
              <w:iCs/>
            </w:rPr>
            <w:t>Dippnegoro Journal Of Management</w:t>
          </w:r>
          <w:r w:rsidR="00266BCE">
            <w:rPr>
              <w:rFonts w:eastAsia="Times New Roman"/>
            </w:rPr>
            <w:t xml:space="preserve">, </w:t>
          </w:r>
          <w:r w:rsidR="00266BCE">
            <w:rPr>
              <w:rFonts w:eastAsia="Times New Roman"/>
              <w:i/>
              <w:iCs/>
            </w:rPr>
            <w:t>5</w:t>
          </w:r>
          <w:r w:rsidR="00266BCE">
            <w:rPr>
              <w:rFonts w:eastAsia="Times New Roman"/>
            </w:rPr>
            <w:t>(3), 1–10.</w:t>
          </w:r>
          <w:r w:rsidR="00C74F25">
            <w:rPr>
              <w:rFonts w:eastAsia="Times New Roman"/>
            </w:rPr>
            <w:t xml:space="preserve"> </w:t>
          </w:r>
          <w:r w:rsidR="003A58B3" w:rsidRPr="003A58B3">
            <w:rPr>
              <w:rFonts w:eastAsia="Times New Roman"/>
            </w:rPr>
            <w:t>https://ejournal3.undip.ac.id</w:t>
          </w:r>
          <w:r w:rsidR="003A58B3">
            <w:rPr>
              <w:rFonts w:eastAsia="Times New Roman"/>
            </w:rPr>
            <w:t>.</w:t>
          </w:r>
        </w:p>
        <w:p w14:paraId="0DE38ACA" w14:textId="0FF92605" w:rsidR="00766226" w:rsidRDefault="00766226" w:rsidP="003F443A">
          <w:pPr>
            <w:autoSpaceDE w:val="0"/>
            <w:autoSpaceDN w:val="0"/>
            <w:spacing w:line="276" w:lineRule="auto"/>
            <w:ind w:left="567" w:hanging="567"/>
            <w:rPr>
              <w:rFonts w:eastAsia="Times New Roman"/>
            </w:rPr>
          </w:pPr>
          <w:r>
            <w:rPr>
              <w:rFonts w:eastAsia="Times New Roman"/>
            </w:rPr>
            <w:t xml:space="preserve">I Made, E. W. K, &amp; Luh G. K. D. (2019). Pengaruh Kinerja Lingkungan pada Nilai Perusahaan dengan </w:t>
          </w:r>
          <w:r w:rsidRPr="00AC6EF5">
            <w:rPr>
              <w:rFonts w:eastAsia="Times New Roman"/>
              <w:i/>
              <w:iCs/>
            </w:rPr>
            <w:t>Good Corporate Governance</w:t>
          </w:r>
          <w:r>
            <w:rPr>
              <w:rFonts w:eastAsia="Times New Roman"/>
            </w:rPr>
            <w:t xml:space="preserve"> Sebagai Variabel Pemoderasi.</w:t>
          </w:r>
          <w:r w:rsidR="00266BCE">
            <w:rPr>
              <w:rFonts w:eastAsia="Times New Roman"/>
            </w:rPr>
            <w:t xml:space="preserve"> </w:t>
          </w:r>
          <w:r w:rsidR="00266BCE">
            <w:rPr>
              <w:rFonts w:eastAsia="Times New Roman"/>
              <w:i/>
              <w:iCs/>
            </w:rPr>
            <w:t>Jurnal Akuntansi</w:t>
          </w:r>
          <w:r w:rsidR="00266BCE">
            <w:rPr>
              <w:rFonts w:eastAsia="Times New Roman"/>
            </w:rPr>
            <w:t xml:space="preserve">, </w:t>
          </w:r>
          <w:r w:rsidR="00266BCE">
            <w:rPr>
              <w:rFonts w:eastAsia="Times New Roman"/>
              <w:i/>
              <w:iCs/>
            </w:rPr>
            <w:t>26</w:t>
          </w:r>
          <w:r w:rsidR="00266BCE">
            <w:rPr>
              <w:rFonts w:eastAsia="Times New Roman"/>
            </w:rPr>
            <w:t>(03), 2183. https://doi.org/10.24843/eja.2019.v26.i03.p19.</w:t>
          </w:r>
          <w:r>
            <w:rPr>
              <w:rFonts w:eastAsia="Times New Roman"/>
            </w:rPr>
            <w:t xml:space="preserve"> </w:t>
          </w:r>
        </w:p>
        <w:p w14:paraId="6D50117D" w14:textId="07F40741" w:rsidR="00766226" w:rsidRPr="00D20DA5" w:rsidRDefault="00766226" w:rsidP="003F443A">
          <w:pPr>
            <w:autoSpaceDE w:val="0"/>
            <w:autoSpaceDN w:val="0"/>
            <w:spacing w:line="276" w:lineRule="auto"/>
            <w:ind w:left="567" w:hanging="567"/>
            <w:rPr>
              <w:rFonts w:eastAsia="Times New Roman"/>
            </w:rPr>
          </w:pPr>
          <w:r>
            <w:rPr>
              <w:rFonts w:eastAsia="Times New Roman"/>
            </w:rPr>
            <w:t xml:space="preserve">Indah, A. M &amp; Eni, W. (2019). </w:t>
          </w:r>
          <w:r w:rsidRPr="00A957BF">
            <w:rPr>
              <w:rFonts w:eastAsia="Times New Roman"/>
            </w:rPr>
            <w:t>Pengaruh Kinerja Lingkungan Terhadap Nilai Perusahaan Dengan Profitabilitas Sebagai Variabel Pemoderasi</w:t>
          </w:r>
          <w:r>
            <w:rPr>
              <w:rFonts w:eastAsia="Times New Roman"/>
            </w:rPr>
            <w:t>.</w:t>
          </w:r>
          <w:r w:rsidR="00D20DA5">
            <w:rPr>
              <w:rFonts w:eastAsia="Times New Roman"/>
            </w:rPr>
            <w:t xml:space="preserve"> </w:t>
          </w:r>
          <w:r w:rsidR="00D20DA5">
            <w:rPr>
              <w:rFonts w:eastAsia="Times New Roman"/>
              <w:i/>
              <w:iCs/>
            </w:rPr>
            <w:t xml:space="preserve">Jurnal </w:t>
          </w:r>
          <w:r w:rsidR="00D20DA5">
            <w:rPr>
              <w:rFonts w:eastAsia="Times New Roman"/>
              <w:i/>
              <w:iCs/>
            </w:rPr>
            <w:lastRenderedPageBreak/>
            <w:t>Akuntansi Unesa</w:t>
          </w:r>
          <w:r w:rsidR="00D20DA5">
            <w:rPr>
              <w:rFonts w:eastAsia="Times New Roman"/>
            </w:rPr>
            <w:t>, 8(1)</w:t>
          </w:r>
          <w:r w:rsidR="00EE4E81">
            <w:rPr>
              <w:rFonts w:eastAsia="Times New Roman"/>
            </w:rPr>
            <w:t xml:space="preserve">, 1-8. </w:t>
          </w:r>
          <w:r w:rsidR="00C70332" w:rsidRPr="00C70332">
            <w:rPr>
              <w:rFonts w:eastAsia="Times New Roman"/>
            </w:rPr>
            <w:t>http://jurnalmahasiswa.unesa.ac.id/index.php/jurnal-akunta</w:t>
          </w:r>
          <w:r w:rsidR="00C70332">
            <w:rPr>
              <w:rFonts w:eastAsia="Times New Roman"/>
            </w:rPr>
            <w:t>nsi/.</w:t>
          </w:r>
        </w:p>
        <w:p w14:paraId="33BBEBC3" w14:textId="7C4810A5" w:rsidR="00766226" w:rsidRDefault="00766226" w:rsidP="003F443A">
          <w:pPr>
            <w:autoSpaceDE w:val="0"/>
            <w:autoSpaceDN w:val="0"/>
            <w:spacing w:line="276" w:lineRule="auto"/>
            <w:ind w:left="567" w:hanging="567"/>
            <w:rPr>
              <w:rFonts w:eastAsia="Times New Roman"/>
            </w:rPr>
          </w:pPr>
          <w:r>
            <w:rPr>
              <w:rFonts w:eastAsia="Times New Roman"/>
            </w:rPr>
            <w:t xml:space="preserve">Mardi, Hermanto, Erna, W. (2019). Faktor – Faktor Yang Mempengaruhi Nilai Perusahaan Melalui </w:t>
          </w:r>
          <w:r w:rsidRPr="00AE5DF4">
            <w:rPr>
              <w:rFonts w:eastAsia="Times New Roman"/>
              <w:i/>
              <w:iCs/>
            </w:rPr>
            <w:t>Corporate Social Responsibility</w:t>
          </w:r>
          <w:r>
            <w:rPr>
              <w:rFonts w:eastAsia="Times New Roman"/>
            </w:rPr>
            <w:t xml:space="preserve"> (CSR).</w:t>
          </w:r>
          <w:r w:rsidR="005538FB">
            <w:rPr>
              <w:rFonts w:eastAsia="Times New Roman"/>
            </w:rPr>
            <w:t xml:space="preserve"> </w:t>
          </w:r>
          <w:r w:rsidR="005538FB" w:rsidRPr="005538FB">
            <w:rPr>
              <w:rFonts w:eastAsia="Times New Roman"/>
              <w:i/>
              <w:iCs/>
            </w:rPr>
            <w:t>Fakultas Ekonomi Dan Bisnis Universitas Mataram (Unram), NTB, Indonesia</w:t>
          </w:r>
          <w:r w:rsidR="005538FB" w:rsidRPr="005538FB">
            <w:rPr>
              <w:rFonts w:eastAsia="Times New Roman"/>
            </w:rPr>
            <w:t>, 26(2), 1–27.</w:t>
          </w:r>
          <w:r w:rsidR="00FD431D">
            <w:rPr>
              <w:rFonts w:eastAsia="Times New Roman"/>
            </w:rPr>
            <w:t xml:space="preserve"> </w:t>
          </w:r>
          <w:r w:rsidR="00FD431D" w:rsidRPr="00FD431D">
            <w:rPr>
              <w:rFonts w:eastAsia="Times New Roman"/>
            </w:rPr>
            <w:t>https://doi.org/10.24843/EJA.2019.v26.i02.p25</w:t>
          </w:r>
        </w:p>
        <w:p w14:paraId="4B505B5A" w14:textId="43FF62C1" w:rsidR="00766226" w:rsidRDefault="00766226" w:rsidP="003F443A">
          <w:pPr>
            <w:autoSpaceDE w:val="0"/>
            <w:autoSpaceDN w:val="0"/>
            <w:spacing w:line="276" w:lineRule="auto"/>
            <w:ind w:left="567" w:hanging="567"/>
            <w:rPr>
              <w:rFonts w:eastAsia="Times New Roman"/>
            </w:rPr>
          </w:pPr>
          <w:r>
            <w:rPr>
              <w:rFonts w:eastAsia="Times New Roman"/>
            </w:rPr>
            <w:t xml:space="preserve">Mya, P, Agussalim M, Desmiwerita. (2021). Pengaruh Pengungkapan </w:t>
          </w:r>
          <w:r w:rsidRPr="00AE5DF4">
            <w:rPr>
              <w:rFonts w:eastAsia="Times New Roman"/>
              <w:i/>
              <w:iCs/>
            </w:rPr>
            <w:t>Sustainability Reporting</w:t>
          </w:r>
          <w:r>
            <w:rPr>
              <w:rFonts w:eastAsia="Times New Roman"/>
            </w:rPr>
            <w:t xml:space="preserve"> dan </w:t>
          </w:r>
          <w:r w:rsidRPr="00AE5DF4">
            <w:rPr>
              <w:rFonts w:eastAsia="Times New Roman"/>
              <w:i/>
              <w:iCs/>
            </w:rPr>
            <w:t>Intellectual Cap</w:t>
          </w:r>
          <w:r>
            <w:rPr>
              <w:rFonts w:eastAsia="Times New Roman"/>
              <w:i/>
              <w:iCs/>
            </w:rPr>
            <w:t>i</w:t>
          </w:r>
          <w:r w:rsidRPr="00AE5DF4">
            <w:rPr>
              <w:rFonts w:eastAsia="Times New Roman"/>
              <w:i/>
              <w:iCs/>
            </w:rPr>
            <w:t>tal</w:t>
          </w:r>
          <w:r>
            <w:rPr>
              <w:rFonts w:eastAsia="Times New Roman"/>
            </w:rPr>
            <w:t xml:space="preserve"> Terhadap Nilai Perusahaan (Studi Empiris Pada Perusahaan Sektor Pertambangan yang Terdaftar di Bursa Efek Indonesia (BEI) Periode Tahun 2014-2019). </w:t>
          </w:r>
          <w:r w:rsidR="00390DA1">
            <w:rPr>
              <w:rFonts w:eastAsia="Times New Roman"/>
              <w:i/>
              <w:iCs/>
            </w:rPr>
            <w:t>Pareso Jurnal</w:t>
          </w:r>
          <w:r w:rsidR="00390DA1">
            <w:rPr>
              <w:rFonts w:eastAsia="Times New Roman"/>
            </w:rPr>
            <w:t xml:space="preserve">, </w:t>
          </w:r>
          <w:r w:rsidR="00390DA1" w:rsidRPr="00390DA1">
            <w:rPr>
              <w:rFonts w:eastAsia="Times New Roman"/>
            </w:rPr>
            <w:t>3(1), 173–188.</w:t>
          </w:r>
          <w:r w:rsidR="00326DFF">
            <w:rPr>
              <w:rFonts w:eastAsia="Times New Roman"/>
            </w:rPr>
            <w:t xml:space="preserve"> </w:t>
          </w:r>
          <w:r w:rsidR="00326DFF" w:rsidRPr="00326DFF">
            <w:rPr>
              <w:rFonts w:eastAsia="Times New Roman"/>
            </w:rPr>
            <w:t>https://ejurnal-unespadang.ac.id</w:t>
          </w:r>
          <w:r w:rsidR="00326DFF">
            <w:rPr>
              <w:rFonts w:eastAsia="Times New Roman"/>
            </w:rPr>
            <w:t>.</w:t>
          </w:r>
        </w:p>
        <w:p w14:paraId="64CD586C" w14:textId="1F50B761" w:rsidR="00766226" w:rsidRPr="00390DA1" w:rsidRDefault="00766226" w:rsidP="003F443A">
          <w:pPr>
            <w:autoSpaceDE w:val="0"/>
            <w:autoSpaceDN w:val="0"/>
            <w:spacing w:line="276" w:lineRule="auto"/>
            <w:ind w:left="567" w:hanging="567"/>
            <w:rPr>
              <w:rFonts w:eastAsia="Times New Roman"/>
            </w:rPr>
          </w:pPr>
          <w:r>
            <w:rPr>
              <w:rFonts w:eastAsia="Times New Roman"/>
            </w:rPr>
            <w:t xml:space="preserve">Nadila, D. P. M, &amp; Jacobus Widiatmoko. (2024). Pengaruh Pengungkapan </w:t>
          </w:r>
          <w:r w:rsidRPr="00AE5DF4">
            <w:rPr>
              <w:rFonts w:eastAsia="Times New Roman"/>
              <w:i/>
              <w:iCs/>
            </w:rPr>
            <w:t>Sustainability Report</w:t>
          </w:r>
          <w:r>
            <w:rPr>
              <w:rFonts w:eastAsia="Times New Roman"/>
            </w:rPr>
            <w:t xml:space="preserve"> dan </w:t>
          </w:r>
          <w:r w:rsidRPr="00AE5DF4">
            <w:rPr>
              <w:rFonts w:eastAsia="Times New Roman"/>
              <w:i/>
              <w:iCs/>
            </w:rPr>
            <w:t>Intellectual Capital</w:t>
          </w:r>
          <w:r>
            <w:rPr>
              <w:rFonts w:eastAsia="Times New Roman"/>
            </w:rPr>
            <w:t xml:space="preserve"> Terhadap Nilai Perusahaan Pada Perusahaan Perbankan Yang Terdaftar Di BEI Tahun 2018-2022. </w:t>
          </w:r>
          <w:r w:rsidR="00390DA1">
            <w:rPr>
              <w:rFonts w:eastAsia="Times New Roman"/>
              <w:i/>
              <w:iCs/>
            </w:rPr>
            <w:t>Jurnal Ilmiah Komputerisasi Akuntansi</w:t>
          </w:r>
          <w:r w:rsidR="00390DA1">
            <w:rPr>
              <w:rFonts w:eastAsia="Times New Roman"/>
            </w:rPr>
            <w:t xml:space="preserve">, </w:t>
          </w:r>
          <w:r w:rsidR="00390DA1" w:rsidRPr="00390DA1">
            <w:rPr>
              <w:rFonts w:eastAsia="Times New Roman"/>
            </w:rPr>
            <w:t>17(1), 1–15. https://doi.org/10.51903/kompak.v17i1.1695</w:t>
          </w:r>
          <w:r w:rsidR="00390DA1">
            <w:rPr>
              <w:rFonts w:eastAsia="Times New Roman"/>
            </w:rPr>
            <w:t>.</w:t>
          </w:r>
        </w:p>
        <w:p w14:paraId="34C60113" w14:textId="09C73771" w:rsidR="00766226" w:rsidRDefault="00766226" w:rsidP="003F443A">
          <w:pPr>
            <w:autoSpaceDE w:val="0"/>
            <w:autoSpaceDN w:val="0"/>
            <w:spacing w:line="276" w:lineRule="auto"/>
            <w:ind w:left="567" w:hanging="567"/>
            <w:rPr>
              <w:rFonts w:eastAsia="Times New Roman"/>
            </w:rPr>
          </w:pPr>
          <w:r>
            <w:rPr>
              <w:rFonts w:eastAsia="Times New Roman"/>
            </w:rPr>
            <w:t xml:space="preserve">Nenden H. I. Q. (2021). Pengaruh Penerapan </w:t>
          </w:r>
          <w:r w:rsidRPr="00AE5DF4">
            <w:rPr>
              <w:rFonts w:eastAsia="Times New Roman"/>
              <w:i/>
              <w:iCs/>
            </w:rPr>
            <w:t>Green Accounting</w:t>
          </w:r>
          <w:r>
            <w:rPr>
              <w:rFonts w:eastAsia="Times New Roman"/>
            </w:rPr>
            <w:t xml:space="preserve"> Terhadap Tingkat  Pencapaian  Laba  Dan  Pertumbuhan Harga Saham Pada  Perusahaan Peraih Penghargaan  Industri Hijau Yang Terdaftar Di  Bursa Efek Indonesia (BEI) Tahun  2015-2019. </w:t>
          </w:r>
          <w:r w:rsidR="00390DA1">
            <w:rPr>
              <w:rFonts w:eastAsia="Times New Roman"/>
              <w:i/>
              <w:iCs/>
            </w:rPr>
            <w:t>Review of Accounting and Business</w:t>
          </w:r>
          <w:r w:rsidR="00390DA1">
            <w:rPr>
              <w:rFonts w:eastAsia="Times New Roman"/>
            </w:rPr>
            <w:t xml:space="preserve">, </w:t>
          </w:r>
          <w:r w:rsidR="00390DA1" w:rsidRPr="00390DA1">
            <w:rPr>
              <w:rFonts w:eastAsia="Times New Roman"/>
            </w:rPr>
            <w:t>2(2), 1–16.</w:t>
          </w:r>
          <w:r w:rsidR="00631EB7">
            <w:rPr>
              <w:rFonts w:eastAsia="Times New Roman"/>
            </w:rPr>
            <w:t xml:space="preserve"> </w:t>
          </w:r>
          <w:r w:rsidR="00EA58AC" w:rsidRPr="00EA58AC">
            <w:rPr>
              <w:rFonts w:eastAsia="Times New Roman"/>
            </w:rPr>
            <w:t>https://doi.org/10.52250/reas.v2i2.479</w:t>
          </w:r>
          <w:r w:rsidR="00EA58AC">
            <w:rPr>
              <w:rFonts w:eastAsia="Times New Roman"/>
            </w:rPr>
            <w:t>.</w:t>
          </w:r>
        </w:p>
        <w:p w14:paraId="73E7049E" w14:textId="736F492F" w:rsidR="00B8643D" w:rsidRDefault="00B8643D" w:rsidP="003F443A">
          <w:pPr>
            <w:autoSpaceDE w:val="0"/>
            <w:autoSpaceDN w:val="0"/>
            <w:spacing w:line="276" w:lineRule="auto"/>
            <w:ind w:left="567" w:hanging="567"/>
            <w:rPr>
              <w:rFonts w:eastAsia="Times New Roman"/>
            </w:rPr>
          </w:pPr>
          <w:r w:rsidRPr="00B8643D">
            <w:rPr>
              <w:rFonts w:eastAsia="Times New Roman"/>
            </w:rPr>
            <w:t xml:space="preserve">Ni Komang Nilawati Astuti, Ni Luh Putu Sri Purnama Pradnyani, &amp; Putu Aristya Adi Wasita. (2023). Pengaruh Penerapan </w:t>
          </w:r>
          <w:r w:rsidRPr="00B8643D">
            <w:rPr>
              <w:rFonts w:eastAsia="Times New Roman"/>
              <w:i/>
              <w:iCs/>
            </w:rPr>
            <w:t>Green Accounting</w:t>
          </w:r>
          <w:r w:rsidRPr="00B8643D">
            <w:rPr>
              <w:rFonts w:eastAsia="Times New Roman"/>
            </w:rPr>
            <w:t xml:space="preserve">, Profitabilitas, dan </w:t>
          </w:r>
          <w:r w:rsidRPr="00B8643D">
            <w:rPr>
              <w:rFonts w:eastAsia="Times New Roman"/>
              <w:i/>
              <w:iCs/>
            </w:rPr>
            <w:t>Corporate Social Responsibility</w:t>
          </w:r>
          <w:r w:rsidRPr="00B8643D">
            <w:rPr>
              <w:rFonts w:eastAsia="Times New Roman"/>
            </w:rPr>
            <w:t xml:space="preserve"> Terhadap Nilai Perusahaan. </w:t>
          </w:r>
          <w:r w:rsidRPr="00B8643D">
            <w:rPr>
              <w:rFonts w:eastAsia="Times New Roman"/>
              <w:i/>
              <w:iCs/>
            </w:rPr>
            <w:t>Research of Accounting</w:t>
          </w:r>
          <w:r w:rsidRPr="00B8643D">
            <w:rPr>
              <w:rFonts w:eastAsia="Times New Roman"/>
            </w:rPr>
            <w:t xml:space="preserve"> , 4(2), 1–13.</w:t>
          </w:r>
          <w:r w:rsidR="00D1489A">
            <w:rPr>
              <w:rFonts w:eastAsia="Times New Roman"/>
            </w:rPr>
            <w:t xml:space="preserve"> </w:t>
          </w:r>
          <w:r w:rsidR="00D1489A" w:rsidRPr="00D1489A">
            <w:rPr>
              <w:rFonts w:eastAsia="Times New Roman"/>
            </w:rPr>
            <w:t>https://doi.org/10.51713/jarac.v4i2.79</w:t>
          </w:r>
          <w:r w:rsidR="00D1489A">
            <w:rPr>
              <w:rFonts w:eastAsia="Times New Roman"/>
            </w:rPr>
            <w:t>.</w:t>
          </w:r>
        </w:p>
        <w:p w14:paraId="2B240793" w14:textId="7779D468" w:rsidR="00766226" w:rsidRDefault="00766226" w:rsidP="003F443A">
          <w:pPr>
            <w:autoSpaceDE w:val="0"/>
            <w:autoSpaceDN w:val="0"/>
            <w:spacing w:line="276" w:lineRule="auto"/>
            <w:ind w:left="567" w:hanging="567"/>
            <w:rPr>
              <w:rFonts w:eastAsia="Times New Roman"/>
            </w:rPr>
          </w:pPr>
          <w:r>
            <w:rPr>
              <w:rFonts w:eastAsia="Times New Roman"/>
            </w:rPr>
            <w:t xml:space="preserve">Nisaih, D., &amp; Prijanto, B. (2023). Pengaruh Pengungkapan </w:t>
          </w:r>
          <w:r w:rsidRPr="00AE5DF4">
            <w:rPr>
              <w:rFonts w:eastAsia="Times New Roman"/>
              <w:i/>
              <w:iCs/>
            </w:rPr>
            <w:t>Sustainability Report</w:t>
          </w:r>
          <w:r>
            <w:rPr>
              <w:rFonts w:eastAsia="Times New Roman"/>
            </w:rPr>
            <w:t xml:space="preserve"> Terhadap Nilai Perusahaan Dengan Profitabilitas Sebagai Variabel Moderasi pada Perusahaan Sektor Pertanian yang Terdaftar di Bursa Efek Indonesia Periode 2020-2022. </w:t>
          </w:r>
          <w:r w:rsidR="00B8643D">
            <w:rPr>
              <w:rFonts w:eastAsia="Times New Roman"/>
              <w:i/>
              <w:iCs/>
            </w:rPr>
            <w:t>Indonesian Journal of Economy, Business, Entrepreneurship and Finance</w:t>
          </w:r>
          <w:r w:rsidR="00B8643D">
            <w:rPr>
              <w:rFonts w:eastAsia="Times New Roman"/>
            </w:rPr>
            <w:t xml:space="preserve">, </w:t>
          </w:r>
          <w:r w:rsidR="00B8643D">
            <w:rPr>
              <w:rFonts w:eastAsia="Times New Roman"/>
              <w:i/>
              <w:iCs/>
            </w:rPr>
            <w:t>3</w:t>
          </w:r>
          <w:r w:rsidR="00B8643D">
            <w:rPr>
              <w:rFonts w:eastAsia="Times New Roman"/>
            </w:rPr>
            <w:t>(3), 1–13. https://doi.org/10.53067/ijebef.v3i3.</w:t>
          </w:r>
        </w:p>
        <w:p w14:paraId="20436BCB" w14:textId="7F37A1CF" w:rsidR="00766226" w:rsidRDefault="00766226" w:rsidP="003F443A">
          <w:pPr>
            <w:autoSpaceDE w:val="0"/>
            <w:autoSpaceDN w:val="0"/>
            <w:spacing w:line="276" w:lineRule="auto"/>
            <w:ind w:left="567" w:hanging="567"/>
            <w:rPr>
              <w:rFonts w:eastAsia="Times New Roman"/>
            </w:rPr>
          </w:pPr>
          <w:r>
            <w:rPr>
              <w:rFonts w:eastAsia="Times New Roman"/>
            </w:rPr>
            <w:t xml:space="preserve">Rahma Dewi, S. (2016). </w:t>
          </w:r>
          <w:r w:rsidRPr="009B3516">
            <w:rPr>
              <w:rFonts w:eastAsia="Times New Roman"/>
            </w:rPr>
            <w:t xml:space="preserve">Pemahaman dan Kepedulian Penerapan </w:t>
          </w:r>
          <w:r w:rsidRPr="00201F0B">
            <w:rPr>
              <w:rFonts w:eastAsia="Times New Roman"/>
              <w:i/>
              <w:iCs/>
            </w:rPr>
            <w:t>Green Accounting </w:t>
          </w:r>
          <w:r w:rsidRPr="009B3516">
            <w:rPr>
              <w:rFonts w:eastAsia="Times New Roman"/>
            </w:rPr>
            <w:t>: Studi Kasus Ukm Tahu Di Sidoarjo.</w:t>
          </w:r>
          <w:r w:rsidR="00A526E6">
            <w:rPr>
              <w:rFonts w:eastAsia="Times New Roman"/>
            </w:rPr>
            <w:t xml:space="preserve"> </w:t>
          </w:r>
          <w:r w:rsidR="00A526E6" w:rsidRPr="00A526E6">
            <w:rPr>
              <w:rFonts w:eastAsia="Times New Roman"/>
            </w:rPr>
            <w:t>http://eprints.umsida.ac.id/83/</w:t>
          </w:r>
          <w:r w:rsidR="00A526E6">
            <w:rPr>
              <w:rFonts w:eastAsia="Times New Roman"/>
            </w:rPr>
            <w:t>.</w:t>
          </w:r>
        </w:p>
        <w:p w14:paraId="558B18F8" w14:textId="07CF44FC" w:rsidR="00766226" w:rsidRDefault="00766226" w:rsidP="003F443A">
          <w:pPr>
            <w:autoSpaceDE w:val="0"/>
            <w:autoSpaceDN w:val="0"/>
            <w:spacing w:line="276" w:lineRule="auto"/>
            <w:ind w:left="567" w:hanging="567"/>
            <w:rPr>
              <w:rFonts w:eastAsia="Times New Roman"/>
            </w:rPr>
          </w:pPr>
          <w:r>
            <w:rPr>
              <w:rFonts w:eastAsia="Times New Roman"/>
            </w:rPr>
            <w:t xml:space="preserve">Riyadh, H. A., Al-Shmam, M. A., Huang, H. H., Gunawan, B., &amp; Alfaiza, S. A. (2020). </w:t>
          </w:r>
          <w:r w:rsidRPr="007803D8">
            <w:rPr>
              <w:rFonts w:eastAsia="Times New Roman"/>
              <w:i/>
              <w:iCs/>
            </w:rPr>
            <w:t xml:space="preserve">The Analysis Of Green Accounting Cost Impact On Corporations </w:t>
          </w:r>
          <w:r w:rsidRPr="007803D8">
            <w:rPr>
              <w:rFonts w:eastAsia="Times New Roman"/>
              <w:i/>
              <w:iCs/>
            </w:rPr>
            <w:lastRenderedPageBreak/>
            <w:t>Financial Performance.</w:t>
          </w:r>
          <w:r>
            <w:rPr>
              <w:rFonts w:eastAsia="Times New Roman"/>
            </w:rPr>
            <w:t xml:space="preserve"> </w:t>
          </w:r>
          <w:r w:rsidR="00B8643D">
            <w:rPr>
              <w:rFonts w:eastAsia="Times New Roman"/>
              <w:i/>
              <w:iCs/>
            </w:rPr>
            <w:t>International Journal of Energy Economics and Policy</w:t>
          </w:r>
          <w:r w:rsidR="00B8643D">
            <w:rPr>
              <w:rFonts w:eastAsia="Times New Roman"/>
            </w:rPr>
            <w:t xml:space="preserve">, </w:t>
          </w:r>
          <w:r w:rsidR="00B8643D">
            <w:rPr>
              <w:rFonts w:eastAsia="Times New Roman"/>
              <w:i/>
              <w:iCs/>
            </w:rPr>
            <w:t>10</w:t>
          </w:r>
          <w:r w:rsidR="00B8643D">
            <w:rPr>
              <w:rFonts w:eastAsia="Times New Roman"/>
            </w:rPr>
            <w:t>(6), 421–426. https://doi.org/10.32479/ijeep.9238</w:t>
          </w:r>
          <w:r w:rsidR="0068024A">
            <w:rPr>
              <w:rFonts w:eastAsia="Times New Roman"/>
            </w:rPr>
            <w:t>.</w:t>
          </w:r>
        </w:p>
        <w:p w14:paraId="5449D435" w14:textId="0743DE36" w:rsidR="00766226" w:rsidRDefault="00766226" w:rsidP="003F443A">
          <w:pPr>
            <w:autoSpaceDE w:val="0"/>
            <w:autoSpaceDN w:val="0"/>
            <w:spacing w:line="276" w:lineRule="auto"/>
            <w:ind w:left="567" w:hanging="567"/>
            <w:rPr>
              <w:rFonts w:eastAsia="Times New Roman"/>
            </w:rPr>
          </w:pPr>
          <w:r>
            <w:rPr>
              <w:rFonts w:eastAsia="Times New Roman"/>
            </w:rPr>
            <w:t xml:space="preserve">Shella, G. S, &amp; Franco, B. L. (2021). Pengaruh Penerapan </w:t>
          </w:r>
          <w:r w:rsidRPr="00201F0B">
            <w:rPr>
              <w:rFonts w:eastAsia="Times New Roman"/>
              <w:i/>
              <w:iCs/>
            </w:rPr>
            <w:t>Green Accounting</w:t>
          </w:r>
          <w:r>
            <w:rPr>
              <w:rFonts w:eastAsia="Times New Roman"/>
            </w:rPr>
            <w:t xml:space="preserve"> dan Kinerja Lingkungan terhadap Nilai Perusahaan Manufaktur yang terdaftar di BEI tahun 2018-2020.</w:t>
          </w:r>
          <w:r w:rsidR="0068024A" w:rsidRPr="0068024A">
            <w:rPr>
              <w:rFonts w:eastAsia="Times New Roman"/>
              <w:i/>
              <w:iCs/>
            </w:rPr>
            <w:t xml:space="preserve"> </w:t>
          </w:r>
          <w:r w:rsidR="0068024A">
            <w:rPr>
              <w:rFonts w:eastAsia="Times New Roman"/>
              <w:i/>
              <w:iCs/>
            </w:rPr>
            <w:t>Kupna</w:t>
          </w:r>
          <w:r w:rsidR="0068024A">
            <w:rPr>
              <w:rFonts w:eastAsia="Times New Roman"/>
            </w:rPr>
            <w:t xml:space="preserve">, </w:t>
          </w:r>
          <w:r w:rsidR="0068024A">
            <w:rPr>
              <w:rFonts w:eastAsia="Times New Roman"/>
              <w:i/>
              <w:iCs/>
            </w:rPr>
            <w:t>2</w:t>
          </w:r>
          <w:r w:rsidR="0068024A">
            <w:rPr>
              <w:rFonts w:eastAsia="Times New Roman"/>
            </w:rPr>
            <w:t>(1), 1–13. http://ppid.menlhk.go.id/siaran_pers/browse/2337.</w:t>
          </w:r>
        </w:p>
        <w:p w14:paraId="2F5EE799" w14:textId="0F437923" w:rsidR="00766226" w:rsidRDefault="00766226" w:rsidP="003F443A">
          <w:pPr>
            <w:autoSpaceDE w:val="0"/>
            <w:autoSpaceDN w:val="0"/>
            <w:spacing w:line="276" w:lineRule="auto"/>
            <w:ind w:left="567" w:hanging="567"/>
            <w:rPr>
              <w:rFonts w:eastAsia="Times New Roman"/>
            </w:rPr>
          </w:pPr>
          <w:r>
            <w:rPr>
              <w:rFonts w:eastAsia="Times New Roman"/>
            </w:rPr>
            <w:t xml:space="preserve">Suchman, M. C. (1995). </w:t>
          </w:r>
          <w:r w:rsidRPr="00E45978">
            <w:rPr>
              <w:rFonts w:eastAsia="Times New Roman"/>
              <w:i/>
              <w:iCs/>
            </w:rPr>
            <w:t>Managing Legitimacy: Strategic and Institutional Approaches.</w:t>
          </w:r>
          <w:r>
            <w:rPr>
              <w:rFonts w:eastAsia="Times New Roman"/>
            </w:rPr>
            <w:t xml:space="preserve"> </w:t>
          </w:r>
          <w:r w:rsidR="0068024A">
            <w:rPr>
              <w:rFonts w:eastAsia="Times New Roman"/>
              <w:i/>
              <w:iCs/>
            </w:rPr>
            <w:t>The Academy of Management Review</w:t>
          </w:r>
          <w:r w:rsidR="0068024A">
            <w:rPr>
              <w:rFonts w:eastAsia="Times New Roman"/>
            </w:rPr>
            <w:t xml:space="preserve">, </w:t>
          </w:r>
          <w:r w:rsidR="0068024A">
            <w:rPr>
              <w:rFonts w:eastAsia="Times New Roman"/>
              <w:i/>
              <w:iCs/>
            </w:rPr>
            <w:t>20</w:t>
          </w:r>
          <w:r w:rsidR="0068024A">
            <w:rPr>
              <w:rFonts w:eastAsia="Times New Roman"/>
            </w:rPr>
            <w:t>(3), 571. https://doi.org/10.2307/258788.</w:t>
          </w:r>
        </w:p>
        <w:p w14:paraId="66E79319" w14:textId="7F9052CA" w:rsidR="00766226" w:rsidRDefault="00766226" w:rsidP="003F443A">
          <w:pPr>
            <w:autoSpaceDE w:val="0"/>
            <w:autoSpaceDN w:val="0"/>
            <w:spacing w:line="276" w:lineRule="auto"/>
            <w:ind w:left="567" w:hanging="567"/>
            <w:rPr>
              <w:rFonts w:eastAsia="Times New Roman"/>
            </w:rPr>
          </w:pPr>
          <w:r>
            <w:rPr>
              <w:rFonts w:eastAsia="Times New Roman"/>
            </w:rPr>
            <w:t xml:space="preserve">Tryas, C, Nelyumna, R, Indra, S. (2019). Penerapan </w:t>
          </w:r>
          <w:r w:rsidRPr="00201F0B">
            <w:rPr>
              <w:rFonts w:eastAsia="Times New Roman"/>
              <w:i/>
              <w:iCs/>
            </w:rPr>
            <w:t>Green Accounting</w:t>
          </w:r>
          <w:r>
            <w:rPr>
              <w:rFonts w:eastAsia="Times New Roman"/>
            </w:rPr>
            <w:t xml:space="preserve"> Terhadap Profitabitas Perusahaan Di Indonesia. </w:t>
          </w:r>
          <w:r w:rsidR="0068024A">
            <w:rPr>
              <w:rFonts w:eastAsia="Times New Roman"/>
              <w:i/>
              <w:iCs/>
            </w:rPr>
            <w:t>AFRE Accounting and Financial Review,</w:t>
          </w:r>
          <w:r w:rsidR="0068024A">
            <w:rPr>
              <w:rFonts w:eastAsia="Times New Roman"/>
            </w:rPr>
            <w:t xml:space="preserve"> </w:t>
          </w:r>
          <w:r w:rsidR="0068024A" w:rsidRPr="0068024A">
            <w:rPr>
              <w:rFonts w:eastAsia="Times New Roman"/>
            </w:rPr>
            <w:t>2(2), 1–7.</w:t>
          </w:r>
          <w:r w:rsidR="00D17913">
            <w:rPr>
              <w:rFonts w:eastAsia="Times New Roman"/>
            </w:rPr>
            <w:t xml:space="preserve"> </w:t>
          </w:r>
          <w:r w:rsidR="00D17913" w:rsidRPr="00D17913">
            <w:rPr>
              <w:rFonts w:eastAsia="Times New Roman"/>
            </w:rPr>
            <w:t>https://doi.org/10.26905/afr.v2i2.3722</w:t>
          </w:r>
          <w:r w:rsidR="00D17913">
            <w:rPr>
              <w:rFonts w:eastAsia="Times New Roman"/>
            </w:rPr>
            <w:t>.</w:t>
          </w:r>
        </w:p>
        <w:p w14:paraId="5D0320F7" w14:textId="379C3684" w:rsidR="00766226" w:rsidRDefault="00766226" w:rsidP="003F443A">
          <w:pPr>
            <w:autoSpaceDE w:val="0"/>
            <w:autoSpaceDN w:val="0"/>
            <w:spacing w:line="276" w:lineRule="auto"/>
            <w:ind w:left="567" w:hanging="567"/>
            <w:rPr>
              <w:rFonts w:eastAsia="Times New Roman"/>
            </w:rPr>
          </w:pPr>
          <w:r>
            <w:rPr>
              <w:rFonts w:eastAsia="Times New Roman"/>
            </w:rPr>
            <w:t xml:space="preserve">Virgoria, D. P. (2020). Pengaruh </w:t>
          </w:r>
          <w:r w:rsidRPr="00201F0B">
            <w:rPr>
              <w:rFonts w:eastAsia="Times New Roman"/>
              <w:i/>
              <w:iCs/>
            </w:rPr>
            <w:t>Sustainability Report</w:t>
          </w:r>
          <w:r>
            <w:rPr>
              <w:rFonts w:eastAsia="Times New Roman"/>
            </w:rPr>
            <w:t xml:space="preserve"> Terhadap Nilai Perusahaan dengan </w:t>
          </w:r>
          <w:r w:rsidRPr="00201F0B">
            <w:rPr>
              <w:rFonts w:eastAsia="Times New Roman"/>
              <w:i/>
              <w:iCs/>
            </w:rPr>
            <w:t xml:space="preserve">Good Corporate Governance </w:t>
          </w:r>
          <w:r>
            <w:rPr>
              <w:rFonts w:eastAsia="Times New Roman"/>
            </w:rPr>
            <w:t xml:space="preserve">sebagai Variabel Pemoderasi. </w:t>
          </w:r>
          <w:r w:rsidR="0068024A">
            <w:rPr>
              <w:rFonts w:eastAsia="Times New Roman"/>
              <w:i/>
              <w:iCs/>
            </w:rPr>
            <w:t>Jurnal Riset Akuntansi Dan Keuangan</w:t>
          </w:r>
          <w:r w:rsidR="0068024A">
            <w:rPr>
              <w:rFonts w:eastAsia="Times New Roman"/>
            </w:rPr>
            <w:t xml:space="preserve">, </w:t>
          </w:r>
          <w:r w:rsidR="0068024A" w:rsidRPr="0068024A">
            <w:rPr>
              <w:rFonts w:eastAsia="Times New Roman"/>
            </w:rPr>
            <w:t>8(3), 579–594</w:t>
          </w:r>
          <w:r w:rsidR="0068024A">
            <w:rPr>
              <w:rFonts w:eastAsia="Times New Roman"/>
            </w:rPr>
            <w:t>. https://doi.org/10.17509/jrak.v8i3.22841</w:t>
          </w:r>
        </w:p>
        <w:p w14:paraId="5C14795F" w14:textId="41CB979E" w:rsidR="00766226" w:rsidRPr="001426C8" w:rsidRDefault="00766226" w:rsidP="003F443A">
          <w:pPr>
            <w:autoSpaceDE w:val="0"/>
            <w:autoSpaceDN w:val="0"/>
            <w:spacing w:line="276" w:lineRule="auto"/>
            <w:ind w:left="567" w:hanging="567"/>
            <w:rPr>
              <w:rFonts w:eastAsia="Times New Roman"/>
            </w:rPr>
          </w:pPr>
          <w:r>
            <w:rPr>
              <w:rFonts w:eastAsia="Times New Roman"/>
            </w:rPr>
            <w:t xml:space="preserve">Widyowati, A., &amp; Damayanti, E. (2022). </w:t>
          </w:r>
          <w:r w:rsidRPr="00EA0FFC">
            <w:rPr>
              <w:rFonts w:eastAsia="Times New Roman"/>
            </w:rPr>
            <w:t xml:space="preserve">Dampak Penerapan Faktor </w:t>
          </w:r>
          <w:r w:rsidRPr="00201F0B">
            <w:rPr>
              <w:rFonts w:eastAsia="Times New Roman"/>
              <w:i/>
              <w:iCs/>
            </w:rPr>
            <w:t>Green Accounting</w:t>
          </w:r>
          <w:r w:rsidRPr="00EA0FFC">
            <w:rPr>
              <w:rFonts w:eastAsia="Times New Roman"/>
            </w:rPr>
            <w:t xml:space="preserve"> Terhadap Profitabilitas Perusahaan Manufaktur Peserta Proper Yang Listing Di Bursa Efek Indonesia Tahun 2017-2019.</w:t>
          </w:r>
          <w:r w:rsidR="001426C8">
            <w:rPr>
              <w:rFonts w:eastAsia="Times New Roman"/>
            </w:rPr>
            <w:t xml:space="preserve"> </w:t>
          </w:r>
          <w:r w:rsidR="001426C8" w:rsidRPr="001426C8">
            <w:rPr>
              <w:rFonts w:eastAsia="Times New Roman"/>
              <w:i/>
              <w:iCs/>
            </w:rPr>
            <w:t>Jurnal Akuntansi dan Bisnis Krisnadwipayana</w:t>
          </w:r>
          <w:r w:rsidR="00EE4527">
            <w:rPr>
              <w:rFonts w:eastAsia="Times New Roman"/>
            </w:rPr>
            <w:t xml:space="preserve">, 9(1), 559-571. </w:t>
          </w:r>
          <w:r w:rsidR="00451B93" w:rsidRPr="00451B93">
            <w:rPr>
              <w:rFonts w:eastAsia="Times New Roman"/>
            </w:rPr>
            <w:t>http://dx.doi.org/10.35137/jabk.v9i1.236</w:t>
          </w:r>
          <w:r w:rsidR="00451B93">
            <w:rPr>
              <w:rFonts w:eastAsia="Times New Roman"/>
            </w:rPr>
            <w:t>.</w:t>
          </w:r>
        </w:p>
        <w:p w14:paraId="188122F5" w14:textId="53209298" w:rsidR="00766226" w:rsidRPr="007B0A11" w:rsidRDefault="00766226" w:rsidP="003F443A">
          <w:pPr>
            <w:autoSpaceDE w:val="0"/>
            <w:autoSpaceDN w:val="0"/>
            <w:spacing w:line="276" w:lineRule="auto"/>
            <w:ind w:left="567" w:hanging="567"/>
            <w:rPr>
              <w:rFonts w:eastAsia="Times New Roman"/>
            </w:rPr>
          </w:pPr>
          <w:r>
            <w:rPr>
              <w:rFonts w:eastAsia="Times New Roman"/>
            </w:rPr>
            <w:t xml:space="preserve">Wiwik, F. N, &amp; Ratih, R. (2017). Implementasi </w:t>
          </w:r>
          <w:r w:rsidRPr="00201F0B">
            <w:rPr>
              <w:rFonts w:eastAsia="Times New Roman"/>
              <w:i/>
              <w:iCs/>
            </w:rPr>
            <w:t>Green Accounting</w:t>
          </w:r>
          <w:r>
            <w:rPr>
              <w:rFonts w:eastAsia="Times New Roman"/>
            </w:rPr>
            <w:t xml:space="preserve"> Dalam Meningkatkan  Kinerja Perusahaan.</w:t>
          </w:r>
          <w:r w:rsidR="0068024A">
            <w:rPr>
              <w:rFonts w:eastAsia="Times New Roman"/>
            </w:rPr>
            <w:t xml:space="preserve"> </w:t>
          </w:r>
          <w:r w:rsidR="0068024A">
            <w:rPr>
              <w:rFonts w:eastAsia="Times New Roman"/>
              <w:i/>
              <w:iCs/>
            </w:rPr>
            <w:t>Program Studi Akuntansi STIE Mandala Jember</w:t>
          </w:r>
          <w:r w:rsidR="0068024A">
            <w:rPr>
              <w:rFonts w:eastAsia="Times New Roman"/>
            </w:rPr>
            <w:t xml:space="preserve">, </w:t>
          </w:r>
          <w:r w:rsidR="0068024A">
            <w:rPr>
              <w:rFonts w:eastAsia="Times New Roman"/>
              <w:i/>
              <w:iCs/>
            </w:rPr>
            <w:t>4</w:t>
          </w:r>
          <w:r w:rsidR="0068024A">
            <w:rPr>
              <w:rFonts w:eastAsia="Times New Roman"/>
            </w:rPr>
            <w:t>(2), 1–10.</w:t>
          </w:r>
          <w:r w:rsidR="007B0A11">
            <w:rPr>
              <w:rFonts w:eastAsia="Times New Roman"/>
            </w:rPr>
            <w:t xml:space="preserve"> </w:t>
          </w:r>
          <w:r w:rsidR="007B0A11" w:rsidRPr="007B0A11">
            <w:rPr>
              <w:rFonts w:eastAsia="Times New Roman"/>
              <w:i/>
              <w:iCs/>
            </w:rPr>
            <w:t>Journal of Applied Business and Economics</w:t>
          </w:r>
          <w:r w:rsidR="007B0A11">
            <w:rPr>
              <w:rFonts w:eastAsia="Times New Roman"/>
            </w:rPr>
            <w:t>, 4(2), 149-158</w:t>
          </w:r>
          <w:r w:rsidR="009D61A6">
            <w:rPr>
              <w:rFonts w:eastAsia="Times New Roman"/>
            </w:rPr>
            <w:t xml:space="preserve">. </w:t>
          </w:r>
          <w:r w:rsidR="009D61A6" w:rsidRPr="009D61A6">
            <w:rPr>
              <w:rFonts w:eastAsia="Times New Roman"/>
            </w:rPr>
            <w:t>https://journal.lppmunindra.ac.id</w:t>
          </w:r>
          <w:r w:rsidR="009D61A6">
            <w:rPr>
              <w:rFonts w:eastAsia="Times New Roman"/>
            </w:rPr>
            <w:t>.</w:t>
          </w:r>
        </w:p>
        <w:p w14:paraId="2D26C4A2" w14:textId="04594B28" w:rsidR="00766226" w:rsidRDefault="00766226" w:rsidP="003F443A">
          <w:pPr>
            <w:autoSpaceDE w:val="0"/>
            <w:autoSpaceDN w:val="0"/>
            <w:spacing w:line="276" w:lineRule="auto"/>
            <w:ind w:left="567" w:hanging="567"/>
            <w:rPr>
              <w:rFonts w:eastAsia="Times New Roman"/>
            </w:rPr>
          </w:pPr>
          <w:r>
            <w:rPr>
              <w:rFonts w:eastAsia="Times New Roman"/>
            </w:rPr>
            <w:t xml:space="preserve">Yudi, P. P, &amp; Tekad, A. S. (2022). Pengaruh Pengungkapan </w:t>
          </w:r>
          <w:r w:rsidRPr="00201F0B">
            <w:rPr>
              <w:rFonts w:eastAsia="Times New Roman"/>
              <w:i/>
              <w:iCs/>
            </w:rPr>
            <w:t>Sustainability Report</w:t>
          </w:r>
          <w:r>
            <w:rPr>
              <w:rFonts w:eastAsia="Times New Roman"/>
            </w:rPr>
            <w:t xml:space="preserve"> Terhadap Kinerja Keuangan Perusahaan. </w:t>
          </w:r>
          <w:r w:rsidR="0068024A">
            <w:rPr>
              <w:rFonts w:eastAsia="Times New Roman"/>
              <w:i/>
              <w:iCs/>
            </w:rPr>
            <w:t>Jurnal Ekombis Review</w:t>
          </w:r>
          <w:r w:rsidR="0068024A">
            <w:rPr>
              <w:rFonts w:eastAsia="Times New Roman"/>
            </w:rPr>
            <w:t xml:space="preserve">, </w:t>
          </w:r>
          <w:r w:rsidR="0068024A">
            <w:rPr>
              <w:rFonts w:eastAsia="Times New Roman"/>
              <w:i/>
              <w:iCs/>
            </w:rPr>
            <w:t>10</w:t>
          </w:r>
          <w:r w:rsidR="0068024A">
            <w:rPr>
              <w:rFonts w:eastAsia="Times New Roman"/>
            </w:rPr>
            <w:t>(2), 1327–1338. https://doi.org/10.37676/ekombis.v10i2</w:t>
          </w:r>
        </w:p>
        <w:p w14:paraId="43523419" w14:textId="2C128CBB" w:rsidR="00766226" w:rsidRPr="00BF08D9" w:rsidRDefault="00766226" w:rsidP="003F443A">
          <w:pPr>
            <w:autoSpaceDE w:val="0"/>
            <w:autoSpaceDN w:val="0"/>
            <w:spacing w:line="276" w:lineRule="auto"/>
            <w:ind w:left="567" w:hanging="567"/>
            <w:rPr>
              <w:rFonts w:eastAsia="Times New Roman"/>
            </w:rPr>
          </w:pPr>
          <w:r>
            <w:rPr>
              <w:rFonts w:eastAsia="Times New Roman"/>
            </w:rPr>
            <w:t xml:space="preserve">Zenitha, S. T. Y. (2022). </w:t>
          </w:r>
          <w:r w:rsidRPr="00BF08D9">
            <w:rPr>
              <w:rFonts w:eastAsia="Times New Roman"/>
            </w:rPr>
            <w:t xml:space="preserve">Pengaruh </w:t>
          </w:r>
          <w:r w:rsidRPr="00201F0B">
            <w:rPr>
              <w:rFonts w:eastAsia="Times New Roman"/>
              <w:i/>
              <w:iCs/>
            </w:rPr>
            <w:t>Penerapan Green Accounting</w:t>
          </w:r>
          <w:r w:rsidRPr="00BF08D9">
            <w:rPr>
              <w:rFonts w:eastAsia="Times New Roman"/>
            </w:rPr>
            <w:t xml:space="preserve"> dan Kinerja Lingkungan Terhadap Nilai Perusahaan pada Perusahaan Sektor </w:t>
          </w:r>
          <w:r w:rsidRPr="00201F0B">
            <w:rPr>
              <w:rFonts w:eastAsia="Times New Roman"/>
              <w:i/>
              <w:iCs/>
            </w:rPr>
            <w:t>Basic Material</w:t>
          </w:r>
          <w:r w:rsidRPr="00BF08D9">
            <w:rPr>
              <w:rFonts w:eastAsia="Times New Roman"/>
            </w:rPr>
            <w:t xml:space="preserve">  Yang Terdaftar Di Bursa </w:t>
          </w:r>
          <w:r>
            <w:rPr>
              <w:rFonts w:eastAsia="Times New Roman"/>
            </w:rPr>
            <w:t>E</w:t>
          </w:r>
          <w:r w:rsidRPr="00BF08D9">
            <w:rPr>
              <w:rFonts w:eastAsia="Times New Roman"/>
            </w:rPr>
            <w:t>fek.</w:t>
          </w:r>
          <w:r w:rsidR="004C746C">
            <w:rPr>
              <w:rFonts w:eastAsia="Times New Roman"/>
            </w:rPr>
            <w:t xml:space="preserve"> </w:t>
          </w:r>
          <w:r w:rsidR="004C746C" w:rsidRPr="004C746C">
            <w:rPr>
              <w:rFonts w:eastAsia="Times New Roman"/>
            </w:rPr>
            <w:t>https://repository.unej.ac.id/xmlui/handle/123456789/108232</w:t>
          </w:r>
        </w:p>
        <w:p w14:paraId="7954CFE7" w14:textId="4D01CBE7" w:rsidR="00280D00" w:rsidRDefault="00766226" w:rsidP="003F443A">
          <w:pPr>
            <w:spacing w:line="259" w:lineRule="auto"/>
            <w:ind w:left="567" w:hanging="567"/>
            <w:rPr>
              <w:b/>
              <w:bCs/>
              <w:lang w:bidi="ar-SA"/>
            </w:rPr>
          </w:pPr>
          <w:r>
            <w:rPr>
              <w:rFonts w:eastAsia="Times New Roman"/>
            </w:rPr>
            <w:t> </w:t>
          </w:r>
        </w:p>
      </w:sdtContent>
    </w:sdt>
    <w:bookmarkEnd w:id="418" w:displacedByCustomXml="prev"/>
    <w:p w14:paraId="39A70FFD" w14:textId="43F3C18B" w:rsidR="006B2103" w:rsidRPr="00D631E9" w:rsidRDefault="006B2103" w:rsidP="00D631E9">
      <w:pPr>
        <w:spacing w:line="259" w:lineRule="auto"/>
        <w:rPr>
          <w:rFonts w:cs="Angsana New"/>
          <w:b/>
          <w:bCs/>
          <w:lang w:bidi="ar-SA"/>
        </w:rPr>
      </w:pPr>
      <w:r w:rsidRPr="00D631E9">
        <w:rPr>
          <w:b/>
          <w:bCs/>
          <w:lang w:bidi="ar-SA"/>
        </w:rPr>
        <w:br w:type="page"/>
      </w:r>
    </w:p>
    <w:p w14:paraId="2CA66549" w14:textId="77777777" w:rsidR="00F54E2B" w:rsidRDefault="00F54E2B" w:rsidP="006B2103">
      <w:pPr>
        <w:pStyle w:val="ListParagraph"/>
        <w:rPr>
          <w:lang w:bidi="ar-SA"/>
        </w:rPr>
      </w:pPr>
    </w:p>
    <w:p w14:paraId="1AAD1D57" w14:textId="2CEEE346" w:rsidR="006B2103" w:rsidRDefault="006B2103" w:rsidP="006B2103">
      <w:pPr>
        <w:rPr>
          <w:sz w:val="22"/>
          <w:szCs w:val="22"/>
          <w:lang w:val="fi-FI" w:bidi="ar-SA"/>
        </w:rPr>
      </w:pPr>
    </w:p>
    <w:p w14:paraId="581B8FA1" w14:textId="77777777" w:rsidR="006B2103" w:rsidRDefault="006B2103" w:rsidP="00C434A9">
      <w:pPr>
        <w:pStyle w:val="Heading1"/>
        <w:jc w:val="both"/>
        <w:rPr>
          <w:rFonts w:eastAsiaTheme="minorHAnsi"/>
          <w:sz w:val="48"/>
          <w:szCs w:val="48"/>
        </w:rPr>
      </w:pPr>
      <w:bookmarkStart w:id="419" w:name="_Toc154672918"/>
    </w:p>
    <w:p w14:paraId="63A0D828" w14:textId="77777777" w:rsidR="00C434A9" w:rsidRPr="00C434A9" w:rsidRDefault="00C434A9" w:rsidP="00C434A9"/>
    <w:p w14:paraId="2BFCFFA3" w14:textId="77777777" w:rsidR="006B2103" w:rsidRDefault="006B2103" w:rsidP="00C434A9">
      <w:pPr>
        <w:pStyle w:val="Heading1"/>
        <w:rPr>
          <w:rFonts w:eastAsiaTheme="minorHAnsi"/>
          <w:sz w:val="48"/>
          <w:szCs w:val="48"/>
        </w:rPr>
      </w:pPr>
    </w:p>
    <w:p w14:paraId="61B330EB" w14:textId="77777777" w:rsidR="00C434A9" w:rsidRPr="00C434A9" w:rsidRDefault="00C434A9" w:rsidP="00C434A9"/>
    <w:p w14:paraId="7E4B60C1" w14:textId="3461EE3A" w:rsidR="006B2103" w:rsidRPr="0047060C" w:rsidRDefault="006B2103" w:rsidP="00C434A9">
      <w:pPr>
        <w:pStyle w:val="Heading1"/>
        <w:rPr>
          <w:b w:val="0"/>
          <w:bCs/>
          <w:sz w:val="52"/>
          <w:szCs w:val="144"/>
        </w:rPr>
      </w:pPr>
      <w:bookmarkStart w:id="420" w:name="_Toc192028409"/>
      <w:bookmarkStart w:id="421" w:name="_Toc192029661"/>
      <w:bookmarkStart w:id="422" w:name="_Toc199763880"/>
      <w:r w:rsidRPr="0047060C">
        <w:rPr>
          <w:bCs/>
          <w:sz w:val="52"/>
          <w:szCs w:val="144"/>
        </w:rPr>
        <w:t>L A M P I R A N</w:t>
      </w:r>
      <w:bookmarkEnd w:id="419"/>
      <w:bookmarkEnd w:id="420"/>
      <w:bookmarkEnd w:id="421"/>
      <w:bookmarkEnd w:id="422"/>
    </w:p>
    <w:p w14:paraId="0937062A" w14:textId="2CCBB743" w:rsidR="00287BC5" w:rsidRPr="00F54E2B" w:rsidRDefault="00287BC5" w:rsidP="00F54E2B">
      <w:pPr>
        <w:spacing w:line="259" w:lineRule="auto"/>
        <w:jc w:val="left"/>
        <w:rPr>
          <w:rFonts w:cs="Angsana New"/>
          <w:lang w:bidi="ar-SA"/>
        </w:rPr>
      </w:pPr>
    </w:p>
    <w:p w14:paraId="451BC4B7" w14:textId="77777777" w:rsidR="00287BC5" w:rsidRPr="00BB281C" w:rsidRDefault="00287BC5" w:rsidP="00287BC5">
      <w:pPr>
        <w:spacing w:after="0"/>
        <w:ind w:left="786"/>
        <w:contextualSpacing/>
        <w:jc w:val="center"/>
        <w:divId w:val="121463896"/>
        <w:rPr>
          <w:rFonts w:cs="Times New Roman"/>
          <w:b/>
          <w:bCs/>
          <w:kern w:val="0"/>
          <w:sz w:val="32"/>
          <w:szCs w:val="32"/>
          <w:lang w:bidi="ar-SA"/>
          <w14:ligatures w14:val="none"/>
        </w:rPr>
      </w:pPr>
    </w:p>
    <w:p w14:paraId="4DB3B8FC" w14:textId="77777777" w:rsidR="006B2103" w:rsidRDefault="006B2103">
      <w:pPr>
        <w:spacing w:line="259" w:lineRule="auto"/>
        <w:jc w:val="left"/>
        <w:rPr>
          <w:rFonts w:cs="Times New Roman"/>
          <w:b/>
          <w:bCs/>
          <w:sz w:val="22"/>
          <w:szCs w:val="22"/>
          <w:lang w:bidi="ar-SA"/>
        </w:rPr>
      </w:pPr>
      <w:r>
        <w:rPr>
          <w:rFonts w:cs="Times New Roman"/>
          <w:b/>
          <w:bCs/>
          <w:i/>
          <w:iCs/>
          <w:sz w:val="22"/>
          <w:szCs w:val="22"/>
        </w:rPr>
        <w:br w:type="page"/>
      </w:r>
    </w:p>
    <w:p w14:paraId="55567B25" w14:textId="591D2225" w:rsidR="00287BC5" w:rsidRPr="00BB281C" w:rsidRDefault="0003382D" w:rsidP="0003382D">
      <w:pPr>
        <w:pStyle w:val="Caption"/>
        <w:divId w:val="121463896"/>
        <w:rPr>
          <w:rFonts w:cs="Times New Roman"/>
          <w:b/>
          <w:bCs/>
          <w:i w:val="0"/>
          <w:iCs w:val="0"/>
          <w:color w:val="auto"/>
          <w:sz w:val="28"/>
          <w:szCs w:val="28"/>
        </w:rPr>
      </w:pPr>
      <w:r>
        <w:rPr>
          <w:rFonts w:cs="Times New Roman"/>
          <w:b/>
          <w:bCs/>
          <w:i w:val="0"/>
          <w:iCs w:val="0"/>
          <w:color w:val="auto"/>
          <w:sz w:val="22"/>
          <w:szCs w:val="22"/>
        </w:rPr>
        <w:lastRenderedPageBreak/>
        <w:t xml:space="preserve">Lampiran 1: Daftar Sampel </w:t>
      </w:r>
      <w:r w:rsidR="00287BC5" w:rsidRPr="00BB281C">
        <w:rPr>
          <w:rFonts w:cs="Times New Roman"/>
          <w:b/>
          <w:bCs/>
          <w:i w:val="0"/>
          <w:iCs w:val="0"/>
          <w:color w:val="auto"/>
          <w:sz w:val="22"/>
          <w:szCs w:val="22"/>
        </w:rPr>
        <w:t>Perusahaan</w:t>
      </w:r>
    </w:p>
    <w:tbl>
      <w:tblPr>
        <w:tblStyle w:val="TableGrid"/>
        <w:tblW w:w="7426" w:type="dxa"/>
        <w:tblInd w:w="-5" w:type="dxa"/>
        <w:tblLook w:val="04A0" w:firstRow="1" w:lastRow="0" w:firstColumn="1" w:lastColumn="0" w:noHBand="0" w:noVBand="1"/>
      </w:tblPr>
      <w:tblGrid>
        <w:gridCol w:w="1459"/>
        <w:gridCol w:w="1863"/>
        <w:gridCol w:w="4104"/>
      </w:tblGrid>
      <w:tr w:rsidR="00287BC5" w:rsidRPr="00033ECE" w14:paraId="034E6AB5" w14:textId="77777777" w:rsidTr="0003382D">
        <w:trPr>
          <w:divId w:val="121463896"/>
        </w:trPr>
        <w:tc>
          <w:tcPr>
            <w:tcW w:w="1459" w:type="dxa"/>
          </w:tcPr>
          <w:p w14:paraId="71BF0C09" w14:textId="77777777" w:rsidR="00287BC5" w:rsidRPr="00033ECE" w:rsidRDefault="00287BC5" w:rsidP="00AC1533">
            <w:pPr>
              <w:spacing w:line="240" w:lineRule="auto"/>
              <w:jc w:val="center"/>
              <w:rPr>
                <w:sz w:val="22"/>
                <w:szCs w:val="24"/>
                <w:lang w:val="id-ID" w:bidi="ar-SA"/>
              </w:rPr>
            </w:pPr>
            <w:r w:rsidRPr="00033ECE">
              <w:rPr>
                <w:sz w:val="22"/>
                <w:szCs w:val="24"/>
                <w:lang w:val="id-ID" w:bidi="ar-SA"/>
              </w:rPr>
              <w:t>No.</w:t>
            </w:r>
          </w:p>
        </w:tc>
        <w:tc>
          <w:tcPr>
            <w:tcW w:w="1863" w:type="dxa"/>
          </w:tcPr>
          <w:p w14:paraId="493DAE0E" w14:textId="77777777" w:rsidR="00287BC5" w:rsidRPr="00033ECE" w:rsidRDefault="00287BC5" w:rsidP="00AC1533">
            <w:pPr>
              <w:spacing w:line="240" w:lineRule="auto"/>
              <w:jc w:val="center"/>
              <w:rPr>
                <w:sz w:val="22"/>
                <w:szCs w:val="24"/>
                <w:lang w:val="id-ID" w:bidi="ar-SA"/>
              </w:rPr>
            </w:pPr>
            <w:r w:rsidRPr="00033ECE">
              <w:rPr>
                <w:sz w:val="22"/>
                <w:szCs w:val="24"/>
                <w:lang w:val="id-ID" w:bidi="ar-SA"/>
              </w:rPr>
              <w:t>Kode</w:t>
            </w:r>
          </w:p>
        </w:tc>
        <w:tc>
          <w:tcPr>
            <w:tcW w:w="4104" w:type="dxa"/>
          </w:tcPr>
          <w:p w14:paraId="5E4B216E" w14:textId="77777777" w:rsidR="00287BC5" w:rsidRPr="00033ECE" w:rsidRDefault="00287BC5" w:rsidP="00AC1533">
            <w:pPr>
              <w:spacing w:line="240" w:lineRule="auto"/>
              <w:jc w:val="center"/>
              <w:rPr>
                <w:sz w:val="22"/>
                <w:szCs w:val="24"/>
                <w:lang w:val="id-ID" w:bidi="ar-SA"/>
              </w:rPr>
            </w:pPr>
            <w:r w:rsidRPr="00033ECE">
              <w:rPr>
                <w:sz w:val="22"/>
                <w:szCs w:val="24"/>
                <w:lang w:val="id-ID" w:bidi="ar-SA"/>
              </w:rPr>
              <w:t>Nama Perusahaan</w:t>
            </w:r>
          </w:p>
        </w:tc>
      </w:tr>
      <w:tr w:rsidR="00287BC5" w:rsidRPr="00033ECE" w14:paraId="14981A04" w14:textId="77777777" w:rsidTr="0003382D">
        <w:trPr>
          <w:divId w:val="121463896"/>
        </w:trPr>
        <w:tc>
          <w:tcPr>
            <w:tcW w:w="1459" w:type="dxa"/>
          </w:tcPr>
          <w:p w14:paraId="72604AE3" w14:textId="77777777" w:rsidR="00287BC5" w:rsidRPr="00033ECE" w:rsidRDefault="00287BC5" w:rsidP="00AC1533">
            <w:pPr>
              <w:spacing w:line="240" w:lineRule="auto"/>
              <w:jc w:val="center"/>
              <w:rPr>
                <w:sz w:val="22"/>
                <w:szCs w:val="24"/>
                <w:lang w:val="id-ID" w:bidi="ar-SA"/>
              </w:rPr>
            </w:pPr>
            <w:r w:rsidRPr="00033ECE">
              <w:rPr>
                <w:sz w:val="22"/>
                <w:szCs w:val="24"/>
                <w:lang w:val="id-ID" w:bidi="ar-SA"/>
              </w:rPr>
              <w:t>1</w:t>
            </w:r>
          </w:p>
        </w:tc>
        <w:tc>
          <w:tcPr>
            <w:tcW w:w="1863" w:type="dxa"/>
          </w:tcPr>
          <w:p w14:paraId="7325DBF4" w14:textId="77777777" w:rsidR="00287BC5" w:rsidRPr="00033ECE" w:rsidRDefault="00287BC5" w:rsidP="00AC1533">
            <w:pPr>
              <w:spacing w:line="240" w:lineRule="auto"/>
              <w:jc w:val="center"/>
              <w:rPr>
                <w:sz w:val="22"/>
                <w:szCs w:val="24"/>
                <w:lang w:val="id-ID" w:bidi="ar-SA"/>
              </w:rPr>
            </w:pPr>
            <w:r w:rsidRPr="00033ECE">
              <w:rPr>
                <w:sz w:val="22"/>
                <w:szCs w:val="24"/>
                <w:lang w:val="id-ID" w:bidi="ar-SA"/>
              </w:rPr>
              <w:t>ADMG</w:t>
            </w:r>
          </w:p>
        </w:tc>
        <w:tc>
          <w:tcPr>
            <w:tcW w:w="4104" w:type="dxa"/>
          </w:tcPr>
          <w:p w14:paraId="0E74095E" w14:textId="77777777" w:rsidR="00287BC5" w:rsidRPr="00033ECE" w:rsidRDefault="00287BC5" w:rsidP="00AC1533">
            <w:pPr>
              <w:spacing w:line="240" w:lineRule="auto"/>
              <w:rPr>
                <w:sz w:val="22"/>
                <w:szCs w:val="24"/>
                <w:lang w:val="id-ID" w:bidi="ar-SA"/>
              </w:rPr>
            </w:pPr>
            <w:r w:rsidRPr="00033ECE">
              <w:rPr>
                <w:sz w:val="22"/>
                <w:szCs w:val="24"/>
                <w:lang w:val="id-ID" w:bidi="ar-SA"/>
              </w:rPr>
              <w:t>Polychem Indonesia Tbk</w:t>
            </w:r>
          </w:p>
        </w:tc>
      </w:tr>
      <w:tr w:rsidR="00287BC5" w:rsidRPr="00033ECE" w14:paraId="31DA7F69" w14:textId="77777777" w:rsidTr="0003382D">
        <w:trPr>
          <w:divId w:val="121463896"/>
        </w:trPr>
        <w:tc>
          <w:tcPr>
            <w:tcW w:w="1459" w:type="dxa"/>
          </w:tcPr>
          <w:p w14:paraId="2A2ACE24" w14:textId="77777777" w:rsidR="00287BC5" w:rsidRPr="00033ECE" w:rsidRDefault="00287BC5" w:rsidP="00AC1533">
            <w:pPr>
              <w:spacing w:line="240" w:lineRule="auto"/>
              <w:jc w:val="center"/>
              <w:rPr>
                <w:sz w:val="22"/>
                <w:szCs w:val="24"/>
                <w:lang w:val="id-ID" w:bidi="ar-SA"/>
              </w:rPr>
            </w:pPr>
            <w:r>
              <w:rPr>
                <w:sz w:val="22"/>
                <w:szCs w:val="24"/>
                <w:lang w:val="id-ID" w:bidi="ar-SA"/>
              </w:rPr>
              <w:t>2</w:t>
            </w:r>
          </w:p>
        </w:tc>
        <w:tc>
          <w:tcPr>
            <w:tcW w:w="1863" w:type="dxa"/>
          </w:tcPr>
          <w:p w14:paraId="473307E1" w14:textId="77777777" w:rsidR="00287BC5" w:rsidRPr="00033ECE" w:rsidRDefault="00287BC5" w:rsidP="00AC1533">
            <w:pPr>
              <w:spacing w:line="240" w:lineRule="auto"/>
              <w:jc w:val="center"/>
              <w:rPr>
                <w:sz w:val="22"/>
                <w:szCs w:val="24"/>
                <w:lang w:val="id-ID" w:bidi="ar-SA"/>
              </w:rPr>
            </w:pPr>
            <w:r>
              <w:rPr>
                <w:sz w:val="22"/>
                <w:szCs w:val="24"/>
                <w:lang w:val="id-ID" w:bidi="ar-SA"/>
              </w:rPr>
              <w:t>ARGO</w:t>
            </w:r>
          </w:p>
        </w:tc>
        <w:tc>
          <w:tcPr>
            <w:tcW w:w="4104" w:type="dxa"/>
          </w:tcPr>
          <w:p w14:paraId="0BC2238D" w14:textId="77777777" w:rsidR="00287BC5" w:rsidRPr="00033ECE" w:rsidRDefault="00287BC5" w:rsidP="00AC1533">
            <w:pPr>
              <w:spacing w:line="240" w:lineRule="auto"/>
              <w:rPr>
                <w:sz w:val="22"/>
                <w:szCs w:val="24"/>
                <w:lang w:val="id-ID" w:bidi="ar-SA"/>
              </w:rPr>
            </w:pPr>
            <w:r>
              <w:rPr>
                <w:sz w:val="22"/>
                <w:szCs w:val="24"/>
                <w:lang w:val="id-ID" w:bidi="ar-SA"/>
              </w:rPr>
              <w:t>Argo Pantes Tbk</w:t>
            </w:r>
          </w:p>
        </w:tc>
      </w:tr>
      <w:tr w:rsidR="00287BC5" w:rsidRPr="00033ECE" w14:paraId="1ACB6852" w14:textId="77777777" w:rsidTr="0003382D">
        <w:trPr>
          <w:divId w:val="121463896"/>
        </w:trPr>
        <w:tc>
          <w:tcPr>
            <w:tcW w:w="1459" w:type="dxa"/>
          </w:tcPr>
          <w:p w14:paraId="2656B8E9" w14:textId="77777777" w:rsidR="00287BC5" w:rsidRPr="00033ECE" w:rsidRDefault="00287BC5" w:rsidP="00AC1533">
            <w:pPr>
              <w:spacing w:line="240" w:lineRule="auto"/>
              <w:jc w:val="center"/>
              <w:rPr>
                <w:sz w:val="22"/>
                <w:szCs w:val="24"/>
                <w:lang w:val="id-ID" w:bidi="ar-SA"/>
              </w:rPr>
            </w:pPr>
            <w:r>
              <w:rPr>
                <w:sz w:val="22"/>
                <w:szCs w:val="24"/>
                <w:lang w:val="id-ID" w:bidi="ar-SA"/>
              </w:rPr>
              <w:t>3</w:t>
            </w:r>
          </w:p>
        </w:tc>
        <w:tc>
          <w:tcPr>
            <w:tcW w:w="1863" w:type="dxa"/>
          </w:tcPr>
          <w:p w14:paraId="68008D59" w14:textId="77777777" w:rsidR="00287BC5" w:rsidRPr="00033ECE" w:rsidRDefault="00287BC5" w:rsidP="00AC1533">
            <w:pPr>
              <w:spacing w:line="240" w:lineRule="auto"/>
              <w:jc w:val="center"/>
              <w:rPr>
                <w:sz w:val="22"/>
                <w:szCs w:val="24"/>
                <w:lang w:val="id-ID" w:bidi="ar-SA"/>
              </w:rPr>
            </w:pPr>
            <w:r>
              <w:rPr>
                <w:sz w:val="22"/>
                <w:szCs w:val="24"/>
                <w:lang w:val="id-ID" w:bidi="ar-SA"/>
              </w:rPr>
              <w:t>BELL</w:t>
            </w:r>
          </w:p>
        </w:tc>
        <w:tc>
          <w:tcPr>
            <w:tcW w:w="4104" w:type="dxa"/>
          </w:tcPr>
          <w:p w14:paraId="783B6CD7" w14:textId="77777777" w:rsidR="00287BC5" w:rsidRPr="00033ECE" w:rsidRDefault="00287BC5" w:rsidP="00AC1533">
            <w:pPr>
              <w:spacing w:line="240" w:lineRule="auto"/>
              <w:rPr>
                <w:sz w:val="22"/>
                <w:szCs w:val="24"/>
                <w:lang w:val="id-ID" w:bidi="ar-SA"/>
              </w:rPr>
            </w:pPr>
            <w:r>
              <w:rPr>
                <w:sz w:val="22"/>
                <w:szCs w:val="24"/>
                <w:lang w:val="id-ID" w:bidi="ar-SA"/>
              </w:rPr>
              <w:t>Trisula Textile Industries Tbk</w:t>
            </w:r>
          </w:p>
        </w:tc>
      </w:tr>
      <w:tr w:rsidR="00287BC5" w:rsidRPr="00033ECE" w14:paraId="545FC16E" w14:textId="77777777" w:rsidTr="0003382D">
        <w:trPr>
          <w:divId w:val="121463896"/>
        </w:trPr>
        <w:tc>
          <w:tcPr>
            <w:tcW w:w="1459" w:type="dxa"/>
          </w:tcPr>
          <w:p w14:paraId="086DE124" w14:textId="77777777" w:rsidR="00287BC5" w:rsidRPr="00033ECE" w:rsidRDefault="00287BC5" w:rsidP="00AC1533">
            <w:pPr>
              <w:spacing w:line="240" w:lineRule="auto"/>
              <w:jc w:val="center"/>
              <w:rPr>
                <w:sz w:val="22"/>
                <w:szCs w:val="24"/>
                <w:lang w:val="id-ID" w:bidi="ar-SA"/>
              </w:rPr>
            </w:pPr>
            <w:r>
              <w:rPr>
                <w:sz w:val="22"/>
                <w:szCs w:val="24"/>
                <w:lang w:val="id-ID" w:bidi="ar-SA"/>
              </w:rPr>
              <w:t>4</w:t>
            </w:r>
          </w:p>
        </w:tc>
        <w:tc>
          <w:tcPr>
            <w:tcW w:w="1863" w:type="dxa"/>
          </w:tcPr>
          <w:p w14:paraId="7A62E343" w14:textId="77777777" w:rsidR="00287BC5" w:rsidRPr="00033ECE" w:rsidRDefault="00287BC5" w:rsidP="00AC1533">
            <w:pPr>
              <w:spacing w:line="240" w:lineRule="auto"/>
              <w:jc w:val="center"/>
              <w:rPr>
                <w:sz w:val="22"/>
                <w:szCs w:val="24"/>
                <w:lang w:val="id-ID" w:bidi="ar-SA"/>
              </w:rPr>
            </w:pPr>
            <w:r>
              <w:rPr>
                <w:sz w:val="22"/>
                <w:szCs w:val="24"/>
                <w:lang w:val="id-ID" w:bidi="ar-SA"/>
              </w:rPr>
              <w:t>CNTX</w:t>
            </w:r>
          </w:p>
        </w:tc>
        <w:tc>
          <w:tcPr>
            <w:tcW w:w="4104" w:type="dxa"/>
          </w:tcPr>
          <w:p w14:paraId="3EB58297" w14:textId="77777777" w:rsidR="00287BC5" w:rsidRPr="00033ECE" w:rsidRDefault="00287BC5" w:rsidP="00AC1533">
            <w:pPr>
              <w:spacing w:line="240" w:lineRule="auto"/>
              <w:rPr>
                <w:sz w:val="22"/>
                <w:szCs w:val="24"/>
                <w:lang w:val="id-ID" w:bidi="ar-SA"/>
              </w:rPr>
            </w:pPr>
            <w:r>
              <w:rPr>
                <w:sz w:val="22"/>
                <w:szCs w:val="24"/>
                <w:lang w:val="id-ID" w:bidi="ar-SA"/>
              </w:rPr>
              <w:t>Century Textile Industru Tbk</w:t>
            </w:r>
          </w:p>
        </w:tc>
      </w:tr>
      <w:tr w:rsidR="00287BC5" w:rsidRPr="00033ECE" w14:paraId="0A3C569F" w14:textId="77777777" w:rsidTr="0003382D">
        <w:trPr>
          <w:divId w:val="121463896"/>
        </w:trPr>
        <w:tc>
          <w:tcPr>
            <w:tcW w:w="1459" w:type="dxa"/>
          </w:tcPr>
          <w:p w14:paraId="788C8C59" w14:textId="77777777" w:rsidR="00287BC5" w:rsidRPr="00033ECE" w:rsidRDefault="00287BC5" w:rsidP="00AC1533">
            <w:pPr>
              <w:spacing w:line="240" w:lineRule="auto"/>
              <w:jc w:val="center"/>
              <w:rPr>
                <w:sz w:val="22"/>
                <w:szCs w:val="24"/>
                <w:lang w:val="id-ID" w:bidi="ar-SA"/>
              </w:rPr>
            </w:pPr>
            <w:r>
              <w:rPr>
                <w:sz w:val="22"/>
                <w:szCs w:val="24"/>
                <w:lang w:val="id-ID" w:bidi="ar-SA"/>
              </w:rPr>
              <w:t>5</w:t>
            </w:r>
          </w:p>
        </w:tc>
        <w:tc>
          <w:tcPr>
            <w:tcW w:w="1863" w:type="dxa"/>
          </w:tcPr>
          <w:p w14:paraId="42F1280B" w14:textId="77777777" w:rsidR="00287BC5" w:rsidRPr="00033ECE" w:rsidRDefault="00287BC5" w:rsidP="00AC1533">
            <w:pPr>
              <w:spacing w:line="240" w:lineRule="auto"/>
              <w:jc w:val="center"/>
              <w:rPr>
                <w:sz w:val="22"/>
                <w:szCs w:val="24"/>
                <w:lang w:val="id-ID" w:bidi="ar-SA"/>
              </w:rPr>
            </w:pPr>
            <w:r>
              <w:rPr>
                <w:sz w:val="22"/>
                <w:szCs w:val="24"/>
                <w:lang w:val="id-ID" w:bidi="ar-SA"/>
              </w:rPr>
              <w:t>ERTX</w:t>
            </w:r>
          </w:p>
        </w:tc>
        <w:tc>
          <w:tcPr>
            <w:tcW w:w="4104" w:type="dxa"/>
          </w:tcPr>
          <w:p w14:paraId="389A159F" w14:textId="77777777" w:rsidR="00287BC5" w:rsidRPr="00033ECE" w:rsidRDefault="00287BC5" w:rsidP="0003382D">
            <w:pPr>
              <w:tabs>
                <w:tab w:val="left" w:pos="4266"/>
              </w:tabs>
              <w:spacing w:line="240" w:lineRule="auto"/>
              <w:ind w:right="-1083"/>
              <w:rPr>
                <w:sz w:val="22"/>
                <w:szCs w:val="24"/>
                <w:lang w:val="id-ID" w:bidi="ar-SA"/>
              </w:rPr>
            </w:pPr>
            <w:r>
              <w:rPr>
                <w:sz w:val="22"/>
                <w:szCs w:val="24"/>
                <w:lang w:val="id-ID" w:bidi="ar-SA"/>
              </w:rPr>
              <w:t>Eratex Djaja Tbk</w:t>
            </w:r>
          </w:p>
        </w:tc>
      </w:tr>
      <w:tr w:rsidR="00287BC5" w:rsidRPr="00033ECE" w14:paraId="14AA74E9" w14:textId="77777777" w:rsidTr="0003382D">
        <w:trPr>
          <w:divId w:val="121463896"/>
        </w:trPr>
        <w:tc>
          <w:tcPr>
            <w:tcW w:w="1459" w:type="dxa"/>
          </w:tcPr>
          <w:p w14:paraId="47D3CDC7" w14:textId="77777777" w:rsidR="00287BC5" w:rsidRDefault="00287BC5" w:rsidP="00AC1533">
            <w:pPr>
              <w:spacing w:line="240" w:lineRule="auto"/>
              <w:jc w:val="center"/>
              <w:rPr>
                <w:sz w:val="22"/>
                <w:szCs w:val="24"/>
                <w:lang w:val="id-ID" w:bidi="ar-SA"/>
              </w:rPr>
            </w:pPr>
            <w:r>
              <w:rPr>
                <w:sz w:val="22"/>
                <w:szCs w:val="24"/>
                <w:lang w:val="id-ID" w:bidi="ar-SA"/>
              </w:rPr>
              <w:t>6</w:t>
            </w:r>
          </w:p>
        </w:tc>
        <w:tc>
          <w:tcPr>
            <w:tcW w:w="1863" w:type="dxa"/>
          </w:tcPr>
          <w:p w14:paraId="238A3817" w14:textId="77777777" w:rsidR="00287BC5" w:rsidRDefault="00287BC5" w:rsidP="00AC1533">
            <w:pPr>
              <w:spacing w:line="240" w:lineRule="auto"/>
              <w:jc w:val="center"/>
              <w:rPr>
                <w:sz w:val="22"/>
                <w:szCs w:val="24"/>
                <w:lang w:val="id-ID" w:bidi="ar-SA"/>
              </w:rPr>
            </w:pPr>
            <w:r>
              <w:rPr>
                <w:sz w:val="22"/>
                <w:szCs w:val="24"/>
                <w:lang w:val="id-ID" w:bidi="ar-SA"/>
              </w:rPr>
              <w:t>ESTI</w:t>
            </w:r>
          </w:p>
        </w:tc>
        <w:tc>
          <w:tcPr>
            <w:tcW w:w="4104" w:type="dxa"/>
          </w:tcPr>
          <w:p w14:paraId="08969A4F" w14:textId="77777777" w:rsidR="00287BC5" w:rsidRDefault="00287BC5" w:rsidP="00AC1533">
            <w:pPr>
              <w:spacing w:line="240" w:lineRule="auto"/>
              <w:rPr>
                <w:sz w:val="22"/>
                <w:szCs w:val="24"/>
                <w:lang w:val="id-ID" w:bidi="ar-SA"/>
              </w:rPr>
            </w:pPr>
            <w:r>
              <w:rPr>
                <w:sz w:val="22"/>
                <w:szCs w:val="24"/>
                <w:lang w:val="id-ID" w:bidi="ar-SA"/>
              </w:rPr>
              <w:t>Ever Shine Tex Tbk</w:t>
            </w:r>
          </w:p>
        </w:tc>
      </w:tr>
      <w:tr w:rsidR="00287BC5" w:rsidRPr="00033ECE" w14:paraId="68A82FA4" w14:textId="77777777" w:rsidTr="0003382D">
        <w:trPr>
          <w:divId w:val="121463896"/>
        </w:trPr>
        <w:tc>
          <w:tcPr>
            <w:tcW w:w="1459" w:type="dxa"/>
          </w:tcPr>
          <w:p w14:paraId="6A53C890" w14:textId="77777777" w:rsidR="00287BC5" w:rsidRDefault="00287BC5" w:rsidP="00AC1533">
            <w:pPr>
              <w:spacing w:line="240" w:lineRule="auto"/>
              <w:jc w:val="center"/>
              <w:rPr>
                <w:sz w:val="22"/>
                <w:szCs w:val="24"/>
                <w:lang w:val="id-ID" w:bidi="ar-SA"/>
              </w:rPr>
            </w:pPr>
            <w:r>
              <w:rPr>
                <w:sz w:val="22"/>
                <w:szCs w:val="24"/>
                <w:lang w:val="id-ID" w:bidi="ar-SA"/>
              </w:rPr>
              <w:t>7</w:t>
            </w:r>
          </w:p>
        </w:tc>
        <w:tc>
          <w:tcPr>
            <w:tcW w:w="1863" w:type="dxa"/>
          </w:tcPr>
          <w:p w14:paraId="2B4225D0" w14:textId="77777777" w:rsidR="00287BC5" w:rsidRDefault="00287BC5" w:rsidP="00AC1533">
            <w:pPr>
              <w:spacing w:line="240" w:lineRule="auto"/>
              <w:jc w:val="center"/>
              <w:rPr>
                <w:sz w:val="22"/>
                <w:szCs w:val="24"/>
                <w:lang w:val="id-ID" w:bidi="ar-SA"/>
              </w:rPr>
            </w:pPr>
            <w:r>
              <w:rPr>
                <w:sz w:val="22"/>
                <w:szCs w:val="24"/>
                <w:lang w:val="id-ID" w:bidi="ar-SA"/>
              </w:rPr>
              <w:t>INDR</w:t>
            </w:r>
          </w:p>
        </w:tc>
        <w:tc>
          <w:tcPr>
            <w:tcW w:w="4104" w:type="dxa"/>
          </w:tcPr>
          <w:p w14:paraId="23B16CD0" w14:textId="77777777" w:rsidR="00287BC5" w:rsidRDefault="00287BC5" w:rsidP="00AC1533">
            <w:pPr>
              <w:spacing w:line="240" w:lineRule="auto"/>
              <w:rPr>
                <w:sz w:val="22"/>
                <w:szCs w:val="24"/>
                <w:lang w:val="id-ID" w:bidi="ar-SA"/>
              </w:rPr>
            </w:pPr>
            <w:r>
              <w:rPr>
                <w:sz w:val="22"/>
                <w:szCs w:val="24"/>
                <w:lang w:val="id-ID" w:bidi="ar-SA"/>
              </w:rPr>
              <w:t>Indo-rama Synthetic Tbk</w:t>
            </w:r>
          </w:p>
        </w:tc>
      </w:tr>
      <w:tr w:rsidR="00287BC5" w:rsidRPr="00033ECE" w14:paraId="297AC26A" w14:textId="77777777" w:rsidTr="0003382D">
        <w:trPr>
          <w:divId w:val="121463896"/>
        </w:trPr>
        <w:tc>
          <w:tcPr>
            <w:tcW w:w="1459" w:type="dxa"/>
          </w:tcPr>
          <w:p w14:paraId="17389CBE" w14:textId="77777777" w:rsidR="00287BC5" w:rsidRDefault="00287BC5" w:rsidP="00AC1533">
            <w:pPr>
              <w:spacing w:line="240" w:lineRule="auto"/>
              <w:jc w:val="center"/>
              <w:rPr>
                <w:sz w:val="22"/>
                <w:szCs w:val="24"/>
                <w:lang w:val="id-ID" w:bidi="ar-SA"/>
              </w:rPr>
            </w:pPr>
            <w:r>
              <w:rPr>
                <w:sz w:val="22"/>
                <w:szCs w:val="24"/>
                <w:lang w:val="id-ID" w:bidi="ar-SA"/>
              </w:rPr>
              <w:t>8</w:t>
            </w:r>
          </w:p>
        </w:tc>
        <w:tc>
          <w:tcPr>
            <w:tcW w:w="1863" w:type="dxa"/>
          </w:tcPr>
          <w:p w14:paraId="71E1E9A8" w14:textId="77777777" w:rsidR="00287BC5" w:rsidRDefault="00287BC5" w:rsidP="00AC1533">
            <w:pPr>
              <w:spacing w:line="240" w:lineRule="auto"/>
              <w:jc w:val="center"/>
              <w:rPr>
                <w:sz w:val="22"/>
                <w:szCs w:val="24"/>
                <w:lang w:val="id-ID" w:bidi="ar-SA"/>
              </w:rPr>
            </w:pPr>
            <w:r>
              <w:rPr>
                <w:sz w:val="22"/>
                <w:szCs w:val="24"/>
                <w:lang w:val="id-ID" w:bidi="ar-SA"/>
              </w:rPr>
              <w:t>MYTX</w:t>
            </w:r>
          </w:p>
        </w:tc>
        <w:tc>
          <w:tcPr>
            <w:tcW w:w="4104" w:type="dxa"/>
          </w:tcPr>
          <w:p w14:paraId="02CDBA8F" w14:textId="77777777" w:rsidR="00287BC5" w:rsidRDefault="00287BC5" w:rsidP="00AC1533">
            <w:pPr>
              <w:spacing w:line="240" w:lineRule="auto"/>
              <w:rPr>
                <w:sz w:val="22"/>
                <w:szCs w:val="24"/>
                <w:lang w:val="id-ID" w:bidi="ar-SA"/>
              </w:rPr>
            </w:pPr>
            <w:r>
              <w:rPr>
                <w:sz w:val="22"/>
                <w:szCs w:val="24"/>
                <w:lang w:val="id-ID" w:bidi="ar-SA"/>
              </w:rPr>
              <w:t>Asia Pasific Investama Tbk</w:t>
            </w:r>
          </w:p>
        </w:tc>
      </w:tr>
      <w:tr w:rsidR="00287BC5" w:rsidRPr="00033ECE" w14:paraId="23EAE3EC" w14:textId="77777777" w:rsidTr="0003382D">
        <w:trPr>
          <w:divId w:val="121463896"/>
        </w:trPr>
        <w:tc>
          <w:tcPr>
            <w:tcW w:w="1459" w:type="dxa"/>
          </w:tcPr>
          <w:p w14:paraId="65811468" w14:textId="77777777" w:rsidR="00287BC5" w:rsidRDefault="00287BC5" w:rsidP="00AC1533">
            <w:pPr>
              <w:spacing w:line="240" w:lineRule="auto"/>
              <w:jc w:val="center"/>
              <w:rPr>
                <w:sz w:val="22"/>
                <w:szCs w:val="24"/>
                <w:lang w:val="id-ID" w:bidi="ar-SA"/>
              </w:rPr>
            </w:pPr>
            <w:r>
              <w:rPr>
                <w:sz w:val="22"/>
                <w:szCs w:val="24"/>
                <w:lang w:val="id-ID" w:bidi="ar-SA"/>
              </w:rPr>
              <w:t>9</w:t>
            </w:r>
          </w:p>
        </w:tc>
        <w:tc>
          <w:tcPr>
            <w:tcW w:w="1863" w:type="dxa"/>
          </w:tcPr>
          <w:p w14:paraId="23F8B798" w14:textId="77777777" w:rsidR="00287BC5" w:rsidRDefault="00287BC5" w:rsidP="00AC1533">
            <w:pPr>
              <w:spacing w:line="240" w:lineRule="auto"/>
              <w:jc w:val="center"/>
              <w:rPr>
                <w:sz w:val="22"/>
                <w:szCs w:val="24"/>
                <w:lang w:val="id-ID" w:bidi="ar-SA"/>
              </w:rPr>
            </w:pPr>
            <w:r>
              <w:rPr>
                <w:sz w:val="22"/>
                <w:szCs w:val="24"/>
                <w:lang w:val="id-ID" w:bidi="ar-SA"/>
              </w:rPr>
              <w:t>PBRX</w:t>
            </w:r>
          </w:p>
        </w:tc>
        <w:tc>
          <w:tcPr>
            <w:tcW w:w="4104" w:type="dxa"/>
          </w:tcPr>
          <w:p w14:paraId="17A80595" w14:textId="32689032" w:rsidR="00287BC5" w:rsidRDefault="00287BC5" w:rsidP="00AC1533">
            <w:pPr>
              <w:spacing w:line="240" w:lineRule="auto"/>
              <w:rPr>
                <w:sz w:val="22"/>
                <w:szCs w:val="24"/>
                <w:lang w:val="id-ID" w:bidi="ar-SA"/>
              </w:rPr>
            </w:pPr>
            <w:r>
              <w:rPr>
                <w:sz w:val="22"/>
                <w:szCs w:val="24"/>
                <w:lang w:val="id-ID" w:bidi="ar-SA"/>
              </w:rPr>
              <w:t>Pa</w:t>
            </w:r>
            <w:r w:rsidR="00C434A9">
              <w:rPr>
                <w:sz w:val="22"/>
                <w:szCs w:val="24"/>
                <w:lang w:val="id-ID" w:bidi="ar-SA"/>
              </w:rPr>
              <w:t>n</w:t>
            </w:r>
            <w:r>
              <w:rPr>
                <w:sz w:val="22"/>
                <w:szCs w:val="24"/>
                <w:lang w:val="id-ID" w:bidi="ar-SA"/>
              </w:rPr>
              <w:t xml:space="preserve"> Brothers Tbk</w:t>
            </w:r>
          </w:p>
        </w:tc>
      </w:tr>
      <w:tr w:rsidR="00287BC5" w:rsidRPr="00033ECE" w14:paraId="41F48AF6" w14:textId="77777777" w:rsidTr="0003382D">
        <w:trPr>
          <w:divId w:val="121463896"/>
        </w:trPr>
        <w:tc>
          <w:tcPr>
            <w:tcW w:w="1459" w:type="dxa"/>
          </w:tcPr>
          <w:p w14:paraId="05369075" w14:textId="77777777" w:rsidR="00287BC5" w:rsidRDefault="00287BC5" w:rsidP="00AC1533">
            <w:pPr>
              <w:spacing w:line="240" w:lineRule="auto"/>
              <w:jc w:val="center"/>
              <w:rPr>
                <w:sz w:val="22"/>
                <w:szCs w:val="24"/>
                <w:lang w:val="id-ID" w:bidi="ar-SA"/>
              </w:rPr>
            </w:pPr>
            <w:r>
              <w:rPr>
                <w:sz w:val="22"/>
                <w:szCs w:val="24"/>
                <w:lang w:val="id-ID" w:bidi="ar-SA"/>
              </w:rPr>
              <w:t>10</w:t>
            </w:r>
          </w:p>
        </w:tc>
        <w:tc>
          <w:tcPr>
            <w:tcW w:w="1863" w:type="dxa"/>
          </w:tcPr>
          <w:p w14:paraId="19508311" w14:textId="77777777" w:rsidR="00287BC5" w:rsidRDefault="00287BC5" w:rsidP="00AC1533">
            <w:pPr>
              <w:spacing w:line="240" w:lineRule="auto"/>
              <w:jc w:val="center"/>
              <w:rPr>
                <w:sz w:val="22"/>
                <w:szCs w:val="24"/>
                <w:lang w:val="id-ID" w:bidi="ar-SA"/>
              </w:rPr>
            </w:pPr>
            <w:r>
              <w:rPr>
                <w:sz w:val="22"/>
                <w:szCs w:val="24"/>
                <w:lang w:val="id-ID" w:bidi="ar-SA"/>
              </w:rPr>
              <w:t>POLU</w:t>
            </w:r>
          </w:p>
        </w:tc>
        <w:tc>
          <w:tcPr>
            <w:tcW w:w="4104" w:type="dxa"/>
          </w:tcPr>
          <w:p w14:paraId="40C0DD3F" w14:textId="77777777" w:rsidR="00287BC5" w:rsidRDefault="00287BC5" w:rsidP="00AC1533">
            <w:pPr>
              <w:spacing w:line="240" w:lineRule="auto"/>
              <w:rPr>
                <w:sz w:val="22"/>
                <w:szCs w:val="24"/>
                <w:lang w:val="id-ID" w:bidi="ar-SA"/>
              </w:rPr>
            </w:pPr>
            <w:r>
              <w:rPr>
                <w:sz w:val="22"/>
                <w:szCs w:val="24"/>
                <w:lang w:val="id-ID" w:bidi="ar-SA"/>
              </w:rPr>
              <w:t>Golden Flower Tbk</w:t>
            </w:r>
          </w:p>
        </w:tc>
      </w:tr>
      <w:tr w:rsidR="00287BC5" w:rsidRPr="00033ECE" w14:paraId="1D2E5161" w14:textId="77777777" w:rsidTr="0003382D">
        <w:trPr>
          <w:divId w:val="121463896"/>
        </w:trPr>
        <w:tc>
          <w:tcPr>
            <w:tcW w:w="1459" w:type="dxa"/>
          </w:tcPr>
          <w:p w14:paraId="5D83C75F" w14:textId="77777777" w:rsidR="00287BC5" w:rsidRDefault="00287BC5" w:rsidP="00AC1533">
            <w:pPr>
              <w:spacing w:line="240" w:lineRule="auto"/>
              <w:jc w:val="center"/>
              <w:rPr>
                <w:sz w:val="22"/>
                <w:szCs w:val="24"/>
                <w:lang w:val="id-ID" w:bidi="ar-SA"/>
              </w:rPr>
            </w:pPr>
            <w:r>
              <w:rPr>
                <w:sz w:val="22"/>
                <w:szCs w:val="24"/>
                <w:lang w:val="id-ID" w:bidi="ar-SA"/>
              </w:rPr>
              <w:t>11</w:t>
            </w:r>
          </w:p>
        </w:tc>
        <w:tc>
          <w:tcPr>
            <w:tcW w:w="1863" w:type="dxa"/>
          </w:tcPr>
          <w:p w14:paraId="238476B5" w14:textId="77777777" w:rsidR="00287BC5" w:rsidRDefault="00287BC5" w:rsidP="00AC1533">
            <w:pPr>
              <w:spacing w:line="240" w:lineRule="auto"/>
              <w:jc w:val="center"/>
              <w:rPr>
                <w:sz w:val="22"/>
                <w:szCs w:val="24"/>
                <w:lang w:val="id-ID" w:bidi="ar-SA"/>
              </w:rPr>
            </w:pPr>
            <w:r>
              <w:rPr>
                <w:sz w:val="22"/>
                <w:szCs w:val="24"/>
                <w:lang w:val="id-ID" w:bidi="ar-SA"/>
              </w:rPr>
              <w:t>POLY</w:t>
            </w:r>
          </w:p>
        </w:tc>
        <w:tc>
          <w:tcPr>
            <w:tcW w:w="4104" w:type="dxa"/>
          </w:tcPr>
          <w:p w14:paraId="2BCAC683" w14:textId="77777777" w:rsidR="00287BC5" w:rsidRDefault="00287BC5" w:rsidP="00AC1533">
            <w:pPr>
              <w:spacing w:line="240" w:lineRule="auto"/>
              <w:rPr>
                <w:sz w:val="22"/>
                <w:szCs w:val="24"/>
                <w:lang w:val="id-ID" w:bidi="ar-SA"/>
              </w:rPr>
            </w:pPr>
            <w:r>
              <w:rPr>
                <w:sz w:val="22"/>
                <w:szCs w:val="24"/>
                <w:lang w:val="id-ID" w:bidi="ar-SA"/>
              </w:rPr>
              <w:t>Asia Pasific Fibers Tbk</w:t>
            </w:r>
          </w:p>
        </w:tc>
      </w:tr>
      <w:tr w:rsidR="00287BC5" w:rsidRPr="00033ECE" w14:paraId="04B5960F" w14:textId="77777777" w:rsidTr="0003382D">
        <w:trPr>
          <w:divId w:val="121463896"/>
        </w:trPr>
        <w:tc>
          <w:tcPr>
            <w:tcW w:w="1459" w:type="dxa"/>
          </w:tcPr>
          <w:p w14:paraId="14F4BC26" w14:textId="77777777" w:rsidR="00287BC5" w:rsidRDefault="00287BC5" w:rsidP="00AC1533">
            <w:pPr>
              <w:spacing w:line="240" w:lineRule="auto"/>
              <w:jc w:val="center"/>
              <w:rPr>
                <w:sz w:val="22"/>
                <w:szCs w:val="24"/>
                <w:lang w:val="id-ID" w:bidi="ar-SA"/>
              </w:rPr>
            </w:pPr>
            <w:r>
              <w:rPr>
                <w:sz w:val="22"/>
                <w:szCs w:val="24"/>
                <w:lang w:val="id-ID" w:bidi="ar-SA"/>
              </w:rPr>
              <w:t>12</w:t>
            </w:r>
          </w:p>
        </w:tc>
        <w:tc>
          <w:tcPr>
            <w:tcW w:w="1863" w:type="dxa"/>
          </w:tcPr>
          <w:p w14:paraId="0BE2C357" w14:textId="77777777" w:rsidR="00287BC5" w:rsidRDefault="00287BC5" w:rsidP="00AC1533">
            <w:pPr>
              <w:spacing w:line="240" w:lineRule="auto"/>
              <w:jc w:val="center"/>
              <w:rPr>
                <w:sz w:val="22"/>
                <w:szCs w:val="24"/>
                <w:lang w:val="id-ID" w:bidi="ar-SA"/>
              </w:rPr>
            </w:pPr>
            <w:r>
              <w:rPr>
                <w:sz w:val="22"/>
                <w:szCs w:val="24"/>
                <w:lang w:val="id-ID" w:bidi="ar-SA"/>
              </w:rPr>
              <w:t>RICY</w:t>
            </w:r>
          </w:p>
        </w:tc>
        <w:tc>
          <w:tcPr>
            <w:tcW w:w="4104" w:type="dxa"/>
          </w:tcPr>
          <w:p w14:paraId="156CA9AA" w14:textId="77777777" w:rsidR="00287BC5" w:rsidRDefault="00287BC5" w:rsidP="00AC1533">
            <w:pPr>
              <w:spacing w:line="240" w:lineRule="auto"/>
              <w:rPr>
                <w:sz w:val="22"/>
                <w:szCs w:val="24"/>
                <w:lang w:val="id-ID" w:bidi="ar-SA"/>
              </w:rPr>
            </w:pPr>
            <w:r>
              <w:rPr>
                <w:sz w:val="22"/>
                <w:szCs w:val="24"/>
                <w:lang w:val="id-ID" w:bidi="ar-SA"/>
              </w:rPr>
              <w:t>Ricky Putra Globalindo Tbk</w:t>
            </w:r>
          </w:p>
        </w:tc>
      </w:tr>
      <w:tr w:rsidR="00287BC5" w:rsidRPr="00033ECE" w14:paraId="5DF1BD80" w14:textId="77777777" w:rsidTr="0003382D">
        <w:trPr>
          <w:divId w:val="121463896"/>
        </w:trPr>
        <w:tc>
          <w:tcPr>
            <w:tcW w:w="1459" w:type="dxa"/>
          </w:tcPr>
          <w:p w14:paraId="454A72E0" w14:textId="77777777" w:rsidR="00287BC5" w:rsidRDefault="00287BC5" w:rsidP="00AC1533">
            <w:pPr>
              <w:spacing w:line="240" w:lineRule="auto"/>
              <w:jc w:val="center"/>
              <w:rPr>
                <w:sz w:val="22"/>
                <w:szCs w:val="24"/>
                <w:lang w:val="id-ID" w:bidi="ar-SA"/>
              </w:rPr>
            </w:pPr>
            <w:r>
              <w:rPr>
                <w:sz w:val="22"/>
                <w:szCs w:val="24"/>
                <w:lang w:val="id-ID" w:bidi="ar-SA"/>
              </w:rPr>
              <w:t>13</w:t>
            </w:r>
          </w:p>
        </w:tc>
        <w:tc>
          <w:tcPr>
            <w:tcW w:w="1863" w:type="dxa"/>
          </w:tcPr>
          <w:p w14:paraId="5425C268" w14:textId="77777777" w:rsidR="00287BC5" w:rsidRDefault="00287BC5" w:rsidP="00AC1533">
            <w:pPr>
              <w:spacing w:line="240" w:lineRule="auto"/>
              <w:jc w:val="center"/>
              <w:rPr>
                <w:sz w:val="22"/>
                <w:szCs w:val="24"/>
                <w:lang w:val="id-ID" w:bidi="ar-SA"/>
              </w:rPr>
            </w:pPr>
            <w:r>
              <w:rPr>
                <w:sz w:val="22"/>
                <w:szCs w:val="24"/>
                <w:lang w:val="id-ID" w:bidi="ar-SA"/>
              </w:rPr>
              <w:t>SRIL</w:t>
            </w:r>
          </w:p>
        </w:tc>
        <w:tc>
          <w:tcPr>
            <w:tcW w:w="4104" w:type="dxa"/>
          </w:tcPr>
          <w:p w14:paraId="479FF11D" w14:textId="77777777" w:rsidR="00287BC5" w:rsidRDefault="00287BC5" w:rsidP="00AC1533">
            <w:pPr>
              <w:spacing w:line="240" w:lineRule="auto"/>
              <w:rPr>
                <w:sz w:val="22"/>
                <w:szCs w:val="24"/>
                <w:lang w:val="id-ID" w:bidi="ar-SA"/>
              </w:rPr>
            </w:pPr>
            <w:r>
              <w:rPr>
                <w:sz w:val="22"/>
                <w:szCs w:val="24"/>
                <w:lang w:val="id-ID" w:bidi="ar-SA"/>
              </w:rPr>
              <w:t>Sri Rejeki Isman Tbk</w:t>
            </w:r>
          </w:p>
        </w:tc>
      </w:tr>
      <w:tr w:rsidR="00287BC5" w:rsidRPr="00033ECE" w14:paraId="0CFC23ED" w14:textId="77777777" w:rsidTr="0003382D">
        <w:trPr>
          <w:divId w:val="121463896"/>
        </w:trPr>
        <w:tc>
          <w:tcPr>
            <w:tcW w:w="1459" w:type="dxa"/>
          </w:tcPr>
          <w:p w14:paraId="1DFFBAC8" w14:textId="77777777" w:rsidR="00287BC5" w:rsidRDefault="00287BC5" w:rsidP="00AC1533">
            <w:pPr>
              <w:spacing w:line="240" w:lineRule="auto"/>
              <w:jc w:val="center"/>
              <w:rPr>
                <w:sz w:val="22"/>
                <w:szCs w:val="24"/>
                <w:lang w:val="id-ID" w:bidi="ar-SA"/>
              </w:rPr>
            </w:pPr>
            <w:r>
              <w:rPr>
                <w:sz w:val="22"/>
                <w:szCs w:val="24"/>
                <w:lang w:val="id-ID" w:bidi="ar-SA"/>
              </w:rPr>
              <w:t>14</w:t>
            </w:r>
          </w:p>
        </w:tc>
        <w:tc>
          <w:tcPr>
            <w:tcW w:w="1863" w:type="dxa"/>
          </w:tcPr>
          <w:p w14:paraId="76AD57FB" w14:textId="77777777" w:rsidR="00287BC5" w:rsidRDefault="00287BC5" w:rsidP="00AC1533">
            <w:pPr>
              <w:spacing w:line="240" w:lineRule="auto"/>
              <w:jc w:val="center"/>
              <w:rPr>
                <w:sz w:val="22"/>
                <w:szCs w:val="24"/>
                <w:lang w:val="id-ID" w:bidi="ar-SA"/>
              </w:rPr>
            </w:pPr>
            <w:r>
              <w:rPr>
                <w:sz w:val="22"/>
                <w:szCs w:val="24"/>
                <w:lang w:val="id-ID" w:bidi="ar-SA"/>
              </w:rPr>
              <w:t>TFCO</w:t>
            </w:r>
          </w:p>
        </w:tc>
        <w:tc>
          <w:tcPr>
            <w:tcW w:w="4104" w:type="dxa"/>
          </w:tcPr>
          <w:p w14:paraId="73152367" w14:textId="77777777" w:rsidR="00287BC5" w:rsidRDefault="00287BC5" w:rsidP="00AC1533">
            <w:pPr>
              <w:spacing w:line="240" w:lineRule="auto"/>
              <w:rPr>
                <w:sz w:val="22"/>
                <w:szCs w:val="24"/>
                <w:lang w:val="id-ID" w:bidi="ar-SA"/>
              </w:rPr>
            </w:pPr>
            <w:r>
              <w:rPr>
                <w:sz w:val="22"/>
                <w:szCs w:val="24"/>
                <w:lang w:val="id-ID" w:bidi="ar-SA"/>
              </w:rPr>
              <w:t>Tifico Fiber Indonesia Tbk</w:t>
            </w:r>
          </w:p>
        </w:tc>
      </w:tr>
      <w:tr w:rsidR="00287BC5" w:rsidRPr="00033ECE" w14:paraId="4DC7D66D" w14:textId="77777777" w:rsidTr="0003382D">
        <w:trPr>
          <w:divId w:val="121463896"/>
        </w:trPr>
        <w:tc>
          <w:tcPr>
            <w:tcW w:w="1459" w:type="dxa"/>
          </w:tcPr>
          <w:p w14:paraId="3FFAF82A" w14:textId="77777777" w:rsidR="00287BC5" w:rsidRDefault="00287BC5" w:rsidP="00AC1533">
            <w:pPr>
              <w:spacing w:line="240" w:lineRule="auto"/>
              <w:jc w:val="center"/>
              <w:rPr>
                <w:sz w:val="22"/>
                <w:szCs w:val="24"/>
                <w:lang w:val="id-ID" w:bidi="ar-SA"/>
              </w:rPr>
            </w:pPr>
            <w:r>
              <w:rPr>
                <w:sz w:val="22"/>
                <w:szCs w:val="24"/>
                <w:lang w:val="id-ID" w:bidi="ar-SA"/>
              </w:rPr>
              <w:t>15</w:t>
            </w:r>
          </w:p>
        </w:tc>
        <w:tc>
          <w:tcPr>
            <w:tcW w:w="1863" w:type="dxa"/>
          </w:tcPr>
          <w:p w14:paraId="1A0F3E86" w14:textId="77777777" w:rsidR="00287BC5" w:rsidRDefault="00287BC5" w:rsidP="00AC1533">
            <w:pPr>
              <w:spacing w:line="240" w:lineRule="auto"/>
              <w:jc w:val="center"/>
              <w:rPr>
                <w:sz w:val="22"/>
                <w:szCs w:val="24"/>
                <w:lang w:val="id-ID" w:bidi="ar-SA"/>
              </w:rPr>
            </w:pPr>
            <w:r>
              <w:rPr>
                <w:sz w:val="22"/>
                <w:szCs w:val="24"/>
                <w:lang w:val="id-ID" w:bidi="ar-SA"/>
              </w:rPr>
              <w:t>TRIS</w:t>
            </w:r>
          </w:p>
        </w:tc>
        <w:tc>
          <w:tcPr>
            <w:tcW w:w="4104" w:type="dxa"/>
          </w:tcPr>
          <w:p w14:paraId="55DE574C" w14:textId="77777777" w:rsidR="00287BC5" w:rsidRDefault="00287BC5" w:rsidP="00AC1533">
            <w:pPr>
              <w:spacing w:line="240" w:lineRule="auto"/>
              <w:rPr>
                <w:sz w:val="22"/>
                <w:szCs w:val="24"/>
                <w:lang w:val="id-ID" w:bidi="ar-SA"/>
              </w:rPr>
            </w:pPr>
            <w:r>
              <w:rPr>
                <w:sz w:val="22"/>
                <w:szCs w:val="24"/>
                <w:lang w:val="id-ID" w:bidi="ar-SA"/>
              </w:rPr>
              <w:t>Trisula International Tbk</w:t>
            </w:r>
          </w:p>
        </w:tc>
      </w:tr>
      <w:tr w:rsidR="00287BC5" w:rsidRPr="00033ECE" w14:paraId="657B929F" w14:textId="77777777" w:rsidTr="0003382D">
        <w:trPr>
          <w:divId w:val="121463896"/>
        </w:trPr>
        <w:tc>
          <w:tcPr>
            <w:tcW w:w="1459" w:type="dxa"/>
          </w:tcPr>
          <w:p w14:paraId="0679E8F2" w14:textId="77777777" w:rsidR="00287BC5" w:rsidRDefault="00287BC5" w:rsidP="00AC1533">
            <w:pPr>
              <w:spacing w:line="240" w:lineRule="auto"/>
              <w:jc w:val="center"/>
              <w:rPr>
                <w:sz w:val="22"/>
                <w:szCs w:val="24"/>
                <w:lang w:val="id-ID" w:bidi="ar-SA"/>
              </w:rPr>
            </w:pPr>
            <w:r>
              <w:rPr>
                <w:sz w:val="22"/>
                <w:szCs w:val="24"/>
                <w:lang w:val="id-ID" w:bidi="ar-SA"/>
              </w:rPr>
              <w:t>16</w:t>
            </w:r>
          </w:p>
        </w:tc>
        <w:tc>
          <w:tcPr>
            <w:tcW w:w="1863" w:type="dxa"/>
          </w:tcPr>
          <w:p w14:paraId="0DEA3B1F" w14:textId="77777777" w:rsidR="00287BC5" w:rsidRDefault="00287BC5" w:rsidP="00AC1533">
            <w:pPr>
              <w:spacing w:line="240" w:lineRule="auto"/>
              <w:jc w:val="center"/>
              <w:rPr>
                <w:sz w:val="22"/>
                <w:szCs w:val="24"/>
                <w:lang w:val="id-ID" w:bidi="ar-SA"/>
              </w:rPr>
            </w:pPr>
            <w:r>
              <w:rPr>
                <w:sz w:val="22"/>
                <w:szCs w:val="24"/>
                <w:lang w:val="id-ID" w:bidi="ar-SA"/>
              </w:rPr>
              <w:t>UCIT</w:t>
            </w:r>
          </w:p>
        </w:tc>
        <w:tc>
          <w:tcPr>
            <w:tcW w:w="4104" w:type="dxa"/>
          </w:tcPr>
          <w:p w14:paraId="6DEAD85E" w14:textId="77777777" w:rsidR="00287BC5" w:rsidRDefault="00287BC5" w:rsidP="00AC1533">
            <w:pPr>
              <w:spacing w:line="240" w:lineRule="auto"/>
              <w:rPr>
                <w:sz w:val="22"/>
                <w:szCs w:val="24"/>
                <w:lang w:val="id-ID" w:bidi="ar-SA"/>
              </w:rPr>
            </w:pPr>
            <w:r>
              <w:rPr>
                <w:sz w:val="22"/>
                <w:szCs w:val="24"/>
                <w:lang w:val="id-ID" w:bidi="ar-SA"/>
              </w:rPr>
              <w:t xml:space="preserve">Uni-Charm Indonesia </w:t>
            </w:r>
          </w:p>
        </w:tc>
      </w:tr>
      <w:tr w:rsidR="00287BC5" w:rsidRPr="00033ECE" w14:paraId="1289B036" w14:textId="77777777" w:rsidTr="0003382D">
        <w:trPr>
          <w:divId w:val="121463896"/>
        </w:trPr>
        <w:tc>
          <w:tcPr>
            <w:tcW w:w="1459" w:type="dxa"/>
          </w:tcPr>
          <w:p w14:paraId="50B4BCFF" w14:textId="77777777" w:rsidR="00287BC5" w:rsidRDefault="00287BC5" w:rsidP="00AC1533">
            <w:pPr>
              <w:spacing w:line="240" w:lineRule="auto"/>
              <w:jc w:val="center"/>
              <w:rPr>
                <w:sz w:val="22"/>
                <w:szCs w:val="24"/>
                <w:lang w:val="id-ID" w:bidi="ar-SA"/>
              </w:rPr>
            </w:pPr>
            <w:r>
              <w:rPr>
                <w:sz w:val="22"/>
                <w:szCs w:val="24"/>
                <w:lang w:val="id-ID" w:bidi="ar-SA"/>
              </w:rPr>
              <w:t>17</w:t>
            </w:r>
          </w:p>
        </w:tc>
        <w:tc>
          <w:tcPr>
            <w:tcW w:w="1863" w:type="dxa"/>
          </w:tcPr>
          <w:p w14:paraId="40C3574E" w14:textId="77777777" w:rsidR="00287BC5" w:rsidRDefault="00287BC5" w:rsidP="00AC1533">
            <w:pPr>
              <w:spacing w:line="240" w:lineRule="auto"/>
              <w:jc w:val="center"/>
              <w:rPr>
                <w:sz w:val="22"/>
                <w:szCs w:val="24"/>
                <w:lang w:val="id-ID" w:bidi="ar-SA"/>
              </w:rPr>
            </w:pPr>
            <w:r>
              <w:rPr>
                <w:sz w:val="22"/>
                <w:szCs w:val="24"/>
                <w:lang w:val="id-ID" w:bidi="ar-SA"/>
              </w:rPr>
              <w:t>ZONE</w:t>
            </w:r>
          </w:p>
        </w:tc>
        <w:tc>
          <w:tcPr>
            <w:tcW w:w="4104" w:type="dxa"/>
          </w:tcPr>
          <w:p w14:paraId="20F92EEB" w14:textId="77777777" w:rsidR="00287BC5" w:rsidRDefault="00287BC5" w:rsidP="00AC1533">
            <w:pPr>
              <w:spacing w:line="240" w:lineRule="auto"/>
              <w:rPr>
                <w:sz w:val="22"/>
                <w:szCs w:val="24"/>
                <w:lang w:val="id-ID" w:bidi="ar-SA"/>
              </w:rPr>
            </w:pPr>
            <w:r>
              <w:rPr>
                <w:sz w:val="22"/>
                <w:szCs w:val="24"/>
                <w:lang w:val="id-ID" w:bidi="ar-SA"/>
              </w:rPr>
              <w:t>Mega Perintis Tbk</w:t>
            </w:r>
          </w:p>
        </w:tc>
      </w:tr>
    </w:tbl>
    <w:p w14:paraId="4739BBFE" w14:textId="0317FDB0" w:rsidR="00287BC5" w:rsidRDefault="00287BC5" w:rsidP="0003382D">
      <w:pPr>
        <w:divId w:val="121463896"/>
        <w:rPr>
          <w:rFonts w:cs="Times New Roman"/>
          <w:i/>
          <w:sz w:val="20"/>
          <w:szCs w:val="20"/>
        </w:rPr>
      </w:pPr>
    </w:p>
    <w:p w14:paraId="1736408D" w14:textId="07DDA8E2" w:rsidR="0003382D" w:rsidRPr="00EA153C" w:rsidRDefault="0003382D" w:rsidP="000120D7">
      <w:pPr>
        <w:spacing w:line="259" w:lineRule="auto"/>
        <w:jc w:val="left"/>
        <w:rPr>
          <w:rFonts w:cs="Times New Roman"/>
          <w:b/>
          <w:bCs/>
          <w:iCs/>
          <w:sz w:val="20"/>
          <w:szCs w:val="20"/>
        </w:rPr>
      </w:pPr>
      <w:r>
        <w:rPr>
          <w:rFonts w:cs="Times New Roman"/>
          <w:iCs/>
          <w:sz w:val="20"/>
          <w:szCs w:val="20"/>
        </w:rPr>
        <w:br w:type="page"/>
      </w:r>
      <w:r w:rsidRPr="00C34A46">
        <w:rPr>
          <w:rFonts w:cs="Times New Roman"/>
          <w:b/>
          <w:bCs/>
          <w:iCs/>
          <w:sz w:val="22"/>
          <w:szCs w:val="22"/>
        </w:rPr>
        <w:lastRenderedPageBreak/>
        <w:t xml:space="preserve">Lampiran 2: Hasil Pengukuran </w:t>
      </w:r>
      <w:r w:rsidR="00EA153C" w:rsidRPr="00C34A46">
        <w:rPr>
          <w:rFonts w:cs="Times New Roman"/>
          <w:b/>
          <w:bCs/>
          <w:iCs/>
          <w:sz w:val="22"/>
          <w:szCs w:val="22"/>
        </w:rPr>
        <w:t xml:space="preserve">Variabel </w:t>
      </w:r>
      <w:r w:rsidRPr="00C34A46">
        <w:rPr>
          <w:rFonts w:cs="Times New Roman"/>
          <w:b/>
          <w:bCs/>
          <w:iCs/>
          <w:sz w:val="22"/>
          <w:szCs w:val="22"/>
        </w:rPr>
        <w:t>Kinerja Lingkungan</w:t>
      </w:r>
    </w:p>
    <w:tbl>
      <w:tblPr>
        <w:tblpPr w:leftFromText="180" w:rightFromText="180" w:vertAnchor="text" w:tblpY="1"/>
        <w:tblOverlap w:val="never"/>
        <w:tblW w:w="6714" w:type="dxa"/>
        <w:tblLook w:val="04A0" w:firstRow="1" w:lastRow="0" w:firstColumn="1" w:lastColumn="0" w:noHBand="0" w:noVBand="1"/>
      </w:tblPr>
      <w:tblGrid>
        <w:gridCol w:w="461"/>
        <w:gridCol w:w="850"/>
        <w:gridCol w:w="2721"/>
        <w:gridCol w:w="727"/>
        <w:gridCol w:w="983"/>
        <w:gridCol w:w="972"/>
      </w:tblGrid>
      <w:tr w:rsidR="00D0604B" w:rsidRPr="00D0604B" w14:paraId="33AF0181" w14:textId="77777777" w:rsidTr="000120D7">
        <w:trPr>
          <w:divId w:val="121463896"/>
          <w:trHeight w:val="283"/>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A13F"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No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58D8E3"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Kode</w:t>
            </w:r>
          </w:p>
        </w:tc>
        <w:tc>
          <w:tcPr>
            <w:tcW w:w="2721" w:type="dxa"/>
            <w:tcBorders>
              <w:top w:val="single" w:sz="4" w:space="0" w:color="auto"/>
              <w:left w:val="nil"/>
              <w:bottom w:val="single" w:sz="4" w:space="0" w:color="auto"/>
              <w:right w:val="single" w:sz="4" w:space="0" w:color="auto"/>
            </w:tcBorders>
            <w:shd w:val="clear" w:color="auto" w:fill="auto"/>
            <w:noWrap/>
            <w:vAlign w:val="center"/>
            <w:hideMark/>
          </w:tcPr>
          <w:p w14:paraId="72853EA0" w14:textId="0AC53938"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Nama Perusahaan</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7CC068DF"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Tahun</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7C8430D0"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Peringkat</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76519ADD"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PROPER</w:t>
            </w:r>
          </w:p>
        </w:tc>
      </w:tr>
      <w:tr w:rsidR="00D0604B" w:rsidRPr="00D0604B" w14:paraId="37B8C232"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45907526"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w:t>
            </w:r>
          </w:p>
          <w:p w14:paraId="51EAFCAF" w14:textId="4B883346"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3EECA329" w14:textId="4323F4F9"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5BD97705" w14:textId="5579C78D"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0F0B853B"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ADMG</w:t>
            </w:r>
          </w:p>
          <w:p w14:paraId="4802D803" w14:textId="72A0A9D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3025D20B" w14:textId="18A07F6A"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40B7EDC2" w14:textId="6044C4F8"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3D1BC6DA" w14:textId="77777777"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Polychem Indonesia Tbk</w:t>
            </w:r>
          </w:p>
          <w:p w14:paraId="6DA87488" w14:textId="5C979627"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p w14:paraId="728B6F5A" w14:textId="3E6843CA"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p w14:paraId="6B28F760" w14:textId="40FD6C42"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DA71E28"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2F3C96CF"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42725878"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76CEF60B"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45FEC065" w14:textId="0024F653"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5927C06D" w14:textId="5280ED66"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650DF85A" w14:textId="3C5D3A33"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3FD7DF8"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0ED674CE"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544BB0EA"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5A326591"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7CC1F98E" w14:textId="13964A38"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388FBCA4" w14:textId="12C501AC"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7D44A363" w14:textId="4480526B"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D3CF590"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36A58508"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06ED5715"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456607D6"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5A6F5A92" w14:textId="1B824262"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7CF26648" w14:textId="45FD1DAB"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7A4AD0CA" w14:textId="03063A70"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338C04F"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533651F7"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65F36491"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7A462D75"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3C85D97A"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w:t>
            </w:r>
          </w:p>
          <w:p w14:paraId="75F4E1CD" w14:textId="4E674678"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4E87766C" w14:textId="6B07447B"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p w14:paraId="76476B90" w14:textId="10DB0930"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center"/>
            <w:hideMark/>
          </w:tcPr>
          <w:p w14:paraId="2CF676D0"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ARGO</w:t>
            </w:r>
          </w:p>
        </w:tc>
        <w:tc>
          <w:tcPr>
            <w:tcW w:w="2721" w:type="dxa"/>
            <w:vMerge w:val="restart"/>
            <w:tcBorders>
              <w:top w:val="nil"/>
              <w:left w:val="nil"/>
              <w:right w:val="single" w:sz="4" w:space="0" w:color="auto"/>
            </w:tcBorders>
            <w:shd w:val="clear" w:color="auto" w:fill="auto"/>
            <w:noWrap/>
            <w:vAlign w:val="bottom"/>
            <w:hideMark/>
          </w:tcPr>
          <w:p w14:paraId="7DB61525" w14:textId="77777777"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Argo Pantes Tbk</w:t>
            </w:r>
          </w:p>
          <w:p w14:paraId="4D561C16" w14:textId="452A30BD"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p w14:paraId="7B804457" w14:textId="7E9CA56A"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p w14:paraId="0638DB03" w14:textId="5A82BCC8"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E36C693"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266CCFFE"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37740DE7"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2E79AFE3"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714AD9D6" w14:textId="00985D78"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5F93DC27" w14:textId="3DFC3C7F"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4671B649" w14:textId="3FFF27ED"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36ADA80"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054D1B06"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7A126355"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2FA55A97"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0D5D629F" w14:textId="288E74ED"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529D285B" w14:textId="10A9A79C"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7222068B" w14:textId="1EBBE097"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E61FA62"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2FCF4D0E"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3ECBE88E"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D0604B" w:rsidRPr="00D0604B" w14:paraId="4E9862B9"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759125E0" w14:textId="70063D0C"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5C66E61A" w14:textId="578FCC7C"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72966AA7" w14:textId="77F86A87" w:rsidR="00D0604B" w:rsidRPr="00D0604B" w:rsidRDefault="00D0604B"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F868880"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372F457B"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2B895541" w14:textId="77777777" w:rsidR="00D0604B" w:rsidRPr="00D0604B" w:rsidRDefault="00D0604B"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E22611E"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5DC9DEC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p w14:paraId="2474FD58" w14:textId="19CBCE8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3727EC84" w14:textId="3ABDE17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47103151" w14:textId="21803BD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26BAB97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BELL</w:t>
            </w:r>
          </w:p>
          <w:p w14:paraId="646A27F4" w14:textId="5BAFDF4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78BA30A" w14:textId="0515BD4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340CFA9" w14:textId="2E0A0FE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77788583"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Trisula Textile Industries Tbk</w:t>
            </w:r>
          </w:p>
          <w:p w14:paraId="65A6E228" w14:textId="21C3387C"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4E3F0434" w14:textId="595AA34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786B5B0F" w14:textId="05376192"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991586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67F8DD9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515A3EA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16FC119C"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7F46435" w14:textId="2125CA1A"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55B53AD1" w14:textId="607A649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249E3D8B" w14:textId="70AAFA4F"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5ABBA4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0815821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3C2C9FD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18C258BB"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F3C4ABD" w14:textId="7C32374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270C0FED" w14:textId="2FA1C55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14CBB3B8" w14:textId="3562E5B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5BA4B4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36E777F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68F1A13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BCAC3F8"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72D2B5AD" w14:textId="2FF1AEF4"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1890B373" w14:textId="28E4192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0240F129" w14:textId="5223646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070761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456EC25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45229C1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18307FA"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539923D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p w14:paraId="35009625" w14:textId="1EED0C4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28CD544" w14:textId="06FDFB3C"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0CCCE1FB" w14:textId="589BD9A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1523575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CNTX</w:t>
            </w:r>
          </w:p>
          <w:p w14:paraId="07DA66FF" w14:textId="5310C79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60ADF590" w14:textId="45C6C2C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2B060857" w14:textId="752C1A7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695952CE" w14:textId="38A6D20A"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kern w:val="0"/>
                <w:sz w:val="20"/>
                <w:szCs w:val="20"/>
                <w:lang w:val="en-ID" w:eastAsia="en-ID" w:bidi="ar-SA"/>
                <w14:ligatures w14:val="none"/>
              </w:rPr>
              <w:t>Century Textile Industry Tbk</w:t>
            </w:r>
          </w:p>
          <w:p w14:paraId="22CA94F6" w14:textId="72D4A5B8"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50C158F7" w14:textId="62E666BF"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217AC740" w14:textId="3C00A499"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E3AAD5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2C18498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3AC8B98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FC5ACDB"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AD5CCAC" w14:textId="50980D2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5719CDEE" w14:textId="5207DBC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13FE0F70" w14:textId="321DE2B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4A2E55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484560D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28A2272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425B541"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0D8540A7" w14:textId="0C6D64D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4C0DFA25" w14:textId="3FFB1DD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4F422F1D" w14:textId="011C1B34"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91644E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265F065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268269E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71875FA"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65A785DB" w14:textId="03AFB464"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66C71D84" w14:textId="2ACC4092"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7FC42D90" w14:textId="1A4795E9"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414DAA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4F14534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59CC20F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65D30E7"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64DCE40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5</w:t>
            </w:r>
          </w:p>
          <w:p w14:paraId="09243CBB" w14:textId="6DFABA7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4E3A8C27" w14:textId="46D0EB7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072A2AE" w14:textId="57E5BB33"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006B229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ERTX</w:t>
            </w:r>
          </w:p>
          <w:p w14:paraId="291A5FCF" w14:textId="3800724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3DA4C15" w14:textId="042D751A"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8D7C327" w14:textId="5EF20F5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341CF69B"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Eratex Djaja Tbk</w:t>
            </w:r>
          </w:p>
          <w:p w14:paraId="562D6C27" w14:textId="7FB75B0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279AF7D3" w14:textId="382CB08E"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6866961E" w14:textId="257DFF4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299ECC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261CFC5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41084C2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23C91770"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702A007B" w14:textId="393D0E73"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1661648C" w14:textId="62706F3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315B1E0F" w14:textId="79AC3FAC"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F9CFF1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14F1EBF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1FF5624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5520A8A"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7494FA01" w14:textId="26DD8B3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1247DBCC" w14:textId="21BA81C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69C7D615" w14:textId="2DE1DDB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26CCD9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13177A7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06C1D69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675A95F"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476B2600" w14:textId="2C4E6EA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749DADFB" w14:textId="4A97057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60286A2C" w14:textId="1329B149"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97DFAB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41082B6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7176D27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3DBEDF26"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185C3F2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6</w:t>
            </w:r>
          </w:p>
          <w:p w14:paraId="25EFE1CD" w14:textId="234B693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EB63EDD" w14:textId="1F1167E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AEFA8E9" w14:textId="79CD11B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4E46508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ESTI</w:t>
            </w:r>
          </w:p>
          <w:p w14:paraId="7A8B9C49" w14:textId="0743F6A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8F78F89" w14:textId="5559D09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72FAECF" w14:textId="71A3F09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5BA4DC41"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Ever Shine Tex Tbk</w:t>
            </w:r>
          </w:p>
          <w:p w14:paraId="5EA2845A" w14:textId="6DB7B39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1BBC4943" w14:textId="3B709AEA"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7B5235EE" w14:textId="69F3E9B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BEBD9A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420AC98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32E2B17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1E5A4CF9"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E838221" w14:textId="77974B4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76241735" w14:textId="146C2FD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619B49AF" w14:textId="283C329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D669B1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0459678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74E55E2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168CF089"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0947AC86" w14:textId="5CDD10E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1DB24FC6" w14:textId="15F8FDB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5CAB1028" w14:textId="6348F479"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997B55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3C145FD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74AC718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3AD96D05"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37F4882B" w14:textId="66D08A8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3B18AFA4" w14:textId="22DFCD32"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3D16EE23" w14:textId="266B44BE"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3BA7A1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13EAF29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3768643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0206A268"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354D02B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7</w:t>
            </w:r>
          </w:p>
          <w:p w14:paraId="666CE709" w14:textId="4B2C934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AE840F2" w14:textId="081B253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423826E4" w14:textId="146FBD0C"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4C077E0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INDR</w:t>
            </w:r>
          </w:p>
          <w:p w14:paraId="567B9CD3" w14:textId="3952CD5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F3C3E44" w14:textId="389C6AD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F38DD01" w14:textId="63BB3A4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7F351E1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Indo-rama Synthetic Tbk</w:t>
            </w:r>
          </w:p>
          <w:p w14:paraId="33D05F9A" w14:textId="4D5AAC42"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5BF06B8A" w14:textId="2A8F4D7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438369F2" w14:textId="569AF6B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384490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24F32CE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Merah</w:t>
            </w:r>
          </w:p>
        </w:tc>
        <w:tc>
          <w:tcPr>
            <w:tcW w:w="972" w:type="dxa"/>
            <w:tcBorders>
              <w:top w:val="nil"/>
              <w:left w:val="nil"/>
              <w:bottom w:val="single" w:sz="4" w:space="0" w:color="auto"/>
              <w:right w:val="single" w:sz="4" w:space="0" w:color="auto"/>
            </w:tcBorders>
            <w:shd w:val="clear" w:color="auto" w:fill="auto"/>
            <w:noWrap/>
            <w:vAlign w:val="bottom"/>
            <w:hideMark/>
          </w:tcPr>
          <w:p w14:paraId="200F323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w:t>
            </w:r>
          </w:p>
        </w:tc>
      </w:tr>
      <w:tr w:rsidR="000120D7" w:rsidRPr="00D0604B" w14:paraId="27358DDA"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3912042" w14:textId="5033948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018F71D4" w14:textId="38AFB77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770E8111" w14:textId="6707104A"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027A6C1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center"/>
            <w:hideMark/>
          </w:tcPr>
          <w:p w14:paraId="2D9106D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Merah</w:t>
            </w:r>
          </w:p>
        </w:tc>
        <w:tc>
          <w:tcPr>
            <w:tcW w:w="972" w:type="dxa"/>
            <w:tcBorders>
              <w:top w:val="nil"/>
              <w:left w:val="nil"/>
              <w:bottom w:val="single" w:sz="4" w:space="0" w:color="auto"/>
              <w:right w:val="single" w:sz="4" w:space="0" w:color="auto"/>
            </w:tcBorders>
            <w:shd w:val="clear" w:color="auto" w:fill="auto"/>
            <w:noWrap/>
            <w:vAlign w:val="center"/>
            <w:hideMark/>
          </w:tcPr>
          <w:p w14:paraId="2FC1570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w:t>
            </w:r>
          </w:p>
        </w:tc>
      </w:tr>
      <w:tr w:rsidR="000120D7" w:rsidRPr="00D0604B" w14:paraId="389147ED"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4C8FAEE6" w14:textId="405232D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3F358B11" w14:textId="7688E55C"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0424D908" w14:textId="1546D6AF"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14A6B0D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center"/>
            <w:hideMark/>
          </w:tcPr>
          <w:p w14:paraId="59DA228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Merah</w:t>
            </w:r>
          </w:p>
        </w:tc>
        <w:tc>
          <w:tcPr>
            <w:tcW w:w="972" w:type="dxa"/>
            <w:tcBorders>
              <w:top w:val="nil"/>
              <w:left w:val="nil"/>
              <w:bottom w:val="single" w:sz="4" w:space="0" w:color="auto"/>
              <w:right w:val="single" w:sz="4" w:space="0" w:color="auto"/>
            </w:tcBorders>
            <w:shd w:val="clear" w:color="auto" w:fill="auto"/>
            <w:noWrap/>
            <w:vAlign w:val="center"/>
            <w:hideMark/>
          </w:tcPr>
          <w:p w14:paraId="206AB43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w:t>
            </w:r>
          </w:p>
        </w:tc>
      </w:tr>
      <w:tr w:rsidR="000120D7" w:rsidRPr="00D0604B" w14:paraId="51CC262A"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388118AE" w14:textId="70F167A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4B9C8CEC" w14:textId="620EA8B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4FD71F09" w14:textId="6A0FC68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0ACE8C4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center"/>
            <w:hideMark/>
          </w:tcPr>
          <w:p w14:paraId="30E8BB9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Merah</w:t>
            </w:r>
          </w:p>
        </w:tc>
        <w:tc>
          <w:tcPr>
            <w:tcW w:w="972" w:type="dxa"/>
            <w:tcBorders>
              <w:top w:val="nil"/>
              <w:left w:val="nil"/>
              <w:bottom w:val="single" w:sz="4" w:space="0" w:color="auto"/>
              <w:right w:val="single" w:sz="4" w:space="0" w:color="auto"/>
            </w:tcBorders>
            <w:shd w:val="clear" w:color="auto" w:fill="auto"/>
            <w:noWrap/>
            <w:vAlign w:val="center"/>
            <w:hideMark/>
          </w:tcPr>
          <w:p w14:paraId="6B70647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w:t>
            </w:r>
          </w:p>
        </w:tc>
      </w:tr>
      <w:tr w:rsidR="000120D7" w:rsidRPr="00D0604B" w14:paraId="3D6D3A24"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441B25D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8</w:t>
            </w:r>
          </w:p>
          <w:p w14:paraId="6086774D" w14:textId="1DB437D3"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219B9D8A" w14:textId="25CE518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FE104C8" w14:textId="771B550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457F373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MYTX</w:t>
            </w:r>
          </w:p>
          <w:p w14:paraId="3C75FCCB" w14:textId="20B6B764"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56FB9FC" w14:textId="1CA640C3"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681393C" w14:textId="310F2C9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008B1AAB"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Asia Pacific Investama Tbk</w:t>
            </w:r>
          </w:p>
          <w:p w14:paraId="738AC1FF" w14:textId="11F79E54"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2D415677" w14:textId="6381B9CE"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767D7EB2" w14:textId="02C20402"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477272F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center"/>
            <w:hideMark/>
          </w:tcPr>
          <w:p w14:paraId="0CB0603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center"/>
            <w:hideMark/>
          </w:tcPr>
          <w:p w14:paraId="65670D1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AA07AE5"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225C3F50" w14:textId="74B9545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47F5976F" w14:textId="7064220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33BF6015" w14:textId="0D3DDBA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4FD5C88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center"/>
            <w:hideMark/>
          </w:tcPr>
          <w:p w14:paraId="577B37D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center"/>
            <w:hideMark/>
          </w:tcPr>
          <w:p w14:paraId="2D1A078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3A5A772D"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599798C1" w14:textId="11194FE4"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27CBFDBB" w14:textId="545D826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57D1ABB3" w14:textId="423ED62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21B4D7C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center"/>
            <w:hideMark/>
          </w:tcPr>
          <w:p w14:paraId="31C6E0C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center"/>
            <w:hideMark/>
          </w:tcPr>
          <w:p w14:paraId="35A948C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402EADE"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3B9AD49C" w14:textId="2142474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3DDB47A7" w14:textId="5978D82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2058A97C" w14:textId="35406C66"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046ACF6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center"/>
            <w:hideMark/>
          </w:tcPr>
          <w:p w14:paraId="10A304E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center"/>
            <w:hideMark/>
          </w:tcPr>
          <w:p w14:paraId="58FFAFA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753CF92"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3980AA8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9</w:t>
            </w:r>
          </w:p>
          <w:p w14:paraId="181A14F8" w14:textId="6E99E05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3BA33C78" w14:textId="2040013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5EF925E1" w14:textId="527B307C"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65DC4B0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PBRX</w:t>
            </w:r>
          </w:p>
          <w:p w14:paraId="4F36B284" w14:textId="2E2F709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006B5889" w14:textId="6CFECD0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72F23C6" w14:textId="060CA1F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1D6C3780"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Pan Brothers Tbk</w:t>
            </w:r>
          </w:p>
          <w:p w14:paraId="5B99E451" w14:textId="682070FA"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39D8E7D2" w14:textId="3F9B262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067C2026" w14:textId="3E127B68"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62EA14A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center"/>
            <w:hideMark/>
          </w:tcPr>
          <w:p w14:paraId="4926B25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center"/>
            <w:hideMark/>
          </w:tcPr>
          <w:p w14:paraId="6C93A5F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3FC16B0"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654F0D32" w14:textId="2875FD4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24BA2C6E" w14:textId="0D9108CD"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154735B4" w14:textId="7124E57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7E407A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320602D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2BA7809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EB92F00"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08FF39E1" w14:textId="1CE5B5A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425C1B58" w14:textId="4E4D482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6291D80F" w14:textId="29D417C8"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01A902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6619777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7A0A0D9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3F21560C"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514D13A7" w14:textId="472ED662"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14F7C2DD" w14:textId="1B2B1BD0"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7FFB5FEA" w14:textId="7E4DFCA4"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99B86B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0E8C44A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tcBorders>
              <w:top w:val="nil"/>
              <w:left w:val="nil"/>
              <w:bottom w:val="single" w:sz="4" w:space="0" w:color="auto"/>
              <w:right w:val="single" w:sz="4" w:space="0" w:color="auto"/>
            </w:tcBorders>
            <w:shd w:val="clear" w:color="auto" w:fill="auto"/>
            <w:noWrap/>
            <w:vAlign w:val="bottom"/>
            <w:hideMark/>
          </w:tcPr>
          <w:p w14:paraId="363234D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12E675AC" w14:textId="77777777" w:rsidTr="000120D7">
        <w:trPr>
          <w:divId w:val="121463896"/>
          <w:trHeight w:val="283"/>
        </w:trPr>
        <w:tc>
          <w:tcPr>
            <w:tcW w:w="461" w:type="dxa"/>
            <w:vMerge w:val="restart"/>
            <w:tcBorders>
              <w:top w:val="nil"/>
              <w:left w:val="single" w:sz="4" w:space="0" w:color="auto"/>
              <w:right w:val="single" w:sz="4" w:space="0" w:color="auto"/>
            </w:tcBorders>
            <w:shd w:val="clear" w:color="auto" w:fill="auto"/>
            <w:noWrap/>
            <w:vAlign w:val="bottom"/>
            <w:hideMark/>
          </w:tcPr>
          <w:p w14:paraId="3515CD5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10</w:t>
            </w:r>
          </w:p>
          <w:p w14:paraId="2073E0C5" w14:textId="5AFFE3E8"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1882AEB3" w14:textId="25D71379"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CEEEA90" w14:textId="4712DAC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val="restart"/>
            <w:tcBorders>
              <w:top w:val="nil"/>
              <w:left w:val="nil"/>
              <w:right w:val="single" w:sz="4" w:space="0" w:color="auto"/>
            </w:tcBorders>
            <w:shd w:val="clear" w:color="auto" w:fill="auto"/>
            <w:noWrap/>
            <w:vAlign w:val="bottom"/>
            <w:hideMark/>
          </w:tcPr>
          <w:p w14:paraId="2A41E17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POLU</w:t>
            </w:r>
          </w:p>
          <w:p w14:paraId="3C72FA8E" w14:textId="2DAF714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2202E424" w14:textId="3E9A839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p w14:paraId="74A99F34" w14:textId="48B82CC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val="restart"/>
            <w:tcBorders>
              <w:top w:val="nil"/>
              <w:left w:val="nil"/>
              <w:right w:val="single" w:sz="4" w:space="0" w:color="auto"/>
            </w:tcBorders>
            <w:shd w:val="clear" w:color="auto" w:fill="auto"/>
            <w:noWrap/>
            <w:vAlign w:val="bottom"/>
            <w:hideMark/>
          </w:tcPr>
          <w:p w14:paraId="4068BEF6" w14:textId="77777777"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kern w:val="0"/>
                <w:sz w:val="20"/>
                <w:szCs w:val="20"/>
                <w:lang w:val="en-ID" w:eastAsia="en-ID" w:bidi="ar-SA"/>
                <w14:ligatures w14:val="none"/>
              </w:rPr>
              <w:t>Golden Flower Tbk</w:t>
            </w:r>
          </w:p>
          <w:p w14:paraId="0D72C740" w14:textId="6615203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07529A9A" w14:textId="5380E8B8"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p w14:paraId="2A4D88B3" w14:textId="136CAA6C"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B8209C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tcBorders>
              <w:top w:val="nil"/>
              <w:left w:val="nil"/>
              <w:bottom w:val="single" w:sz="4" w:space="0" w:color="auto"/>
              <w:right w:val="single" w:sz="4" w:space="0" w:color="auto"/>
            </w:tcBorders>
            <w:shd w:val="clear" w:color="auto" w:fill="auto"/>
            <w:noWrap/>
            <w:vAlign w:val="bottom"/>
            <w:hideMark/>
          </w:tcPr>
          <w:p w14:paraId="46BDED7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7F4B9D8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36324FC"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2E3CFB43" w14:textId="3065686B"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74800085" w14:textId="4EE302F1"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6DA0DD95" w14:textId="721BFD7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F61934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tcBorders>
              <w:top w:val="nil"/>
              <w:left w:val="nil"/>
              <w:bottom w:val="single" w:sz="4" w:space="0" w:color="auto"/>
              <w:right w:val="single" w:sz="4" w:space="0" w:color="auto"/>
            </w:tcBorders>
            <w:shd w:val="clear" w:color="auto" w:fill="auto"/>
            <w:noWrap/>
            <w:vAlign w:val="bottom"/>
            <w:hideMark/>
          </w:tcPr>
          <w:p w14:paraId="6D5C68F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0D33482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607D7718" w14:textId="77777777" w:rsidTr="000120D7">
        <w:trPr>
          <w:divId w:val="121463896"/>
          <w:trHeight w:val="283"/>
        </w:trPr>
        <w:tc>
          <w:tcPr>
            <w:tcW w:w="461" w:type="dxa"/>
            <w:vMerge/>
            <w:tcBorders>
              <w:left w:val="single" w:sz="4" w:space="0" w:color="auto"/>
              <w:right w:val="single" w:sz="4" w:space="0" w:color="auto"/>
            </w:tcBorders>
            <w:shd w:val="clear" w:color="auto" w:fill="auto"/>
            <w:noWrap/>
            <w:vAlign w:val="bottom"/>
            <w:hideMark/>
          </w:tcPr>
          <w:p w14:paraId="0D8E88DA" w14:textId="4D90D58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right w:val="single" w:sz="4" w:space="0" w:color="auto"/>
            </w:tcBorders>
            <w:shd w:val="clear" w:color="auto" w:fill="auto"/>
            <w:noWrap/>
            <w:vAlign w:val="bottom"/>
            <w:hideMark/>
          </w:tcPr>
          <w:p w14:paraId="3024DA9A" w14:textId="05CDD17F"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right w:val="single" w:sz="4" w:space="0" w:color="auto"/>
            </w:tcBorders>
            <w:shd w:val="clear" w:color="auto" w:fill="auto"/>
            <w:noWrap/>
            <w:vAlign w:val="bottom"/>
            <w:hideMark/>
          </w:tcPr>
          <w:p w14:paraId="10E323C2" w14:textId="3AD5C53E"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4DF8CD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3F2AD2E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68E97D6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36308EFC" w14:textId="77777777" w:rsidTr="000120D7">
        <w:trPr>
          <w:divId w:val="121463896"/>
          <w:trHeight w:val="283"/>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484EABE9" w14:textId="122D4C5A"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tcBorders>
              <w:left w:val="nil"/>
              <w:bottom w:val="single" w:sz="4" w:space="0" w:color="auto"/>
              <w:right w:val="single" w:sz="4" w:space="0" w:color="auto"/>
            </w:tcBorders>
            <w:shd w:val="clear" w:color="auto" w:fill="auto"/>
            <w:noWrap/>
            <w:vAlign w:val="bottom"/>
            <w:hideMark/>
          </w:tcPr>
          <w:p w14:paraId="0D25DB78" w14:textId="0C6457E5"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tcBorders>
              <w:left w:val="nil"/>
              <w:bottom w:val="single" w:sz="4" w:space="0" w:color="auto"/>
              <w:right w:val="single" w:sz="4" w:space="0" w:color="auto"/>
            </w:tcBorders>
            <w:shd w:val="clear" w:color="auto" w:fill="auto"/>
            <w:noWrap/>
            <w:vAlign w:val="bottom"/>
            <w:hideMark/>
          </w:tcPr>
          <w:p w14:paraId="00614B90" w14:textId="2533465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F9C72E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1FF2075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tcBorders>
              <w:top w:val="nil"/>
              <w:left w:val="nil"/>
              <w:bottom w:val="single" w:sz="4" w:space="0" w:color="auto"/>
              <w:right w:val="single" w:sz="4" w:space="0" w:color="auto"/>
            </w:tcBorders>
            <w:shd w:val="clear" w:color="auto" w:fill="auto"/>
            <w:noWrap/>
            <w:vAlign w:val="bottom"/>
            <w:hideMark/>
          </w:tcPr>
          <w:p w14:paraId="230FF4D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bl>
    <w:p w14:paraId="4BFA37EB" w14:textId="77777777" w:rsidR="000120D7" w:rsidRDefault="000120D7">
      <w:pPr>
        <w:divId w:val="121463896"/>
      </w:pPr>
    </w:p>
    <w:p w14:paraId="074F9A3E" w14:textId="77777777" w:rsidR="000120D7" w:rsidRDefault="000120D7">
      <w:pPr>
        <w:divId w:val="121463896"/>
      </w:pPr>
    </w:p>
    <w:p w14:paraId="202EE7CF" w14:textId="77777777" w:rsidR="000120D7" w:rsidRDefault="000120D7">
      <w:pPr>
        <w:divId w:val="121463896"/>
      </w:pPr>
    </w:p>
    <w:p w14:paraId="389C9427" w14:textId="77777777" w:rsidR="000120D7" w:rsidRDefault="000120D7">
      <w:pPr>
        <w:divId w:val="121463896"/>
      </w:pPr>
    </w:p>
    <w:p w14:paraId="310A6A4B" w14:textId="77777777" w:rsidR="000120D7" w:rsidRDefault="000120D7">
      <w:pPr>
        <w:divId w:val="121463896"/>
      </w:pPr>
    </w:p>
    <w:p w14:paraId="4D5EF607" w14:textId="77777777" w:rsidR="000120D7" w:rsidRDefault="000120D7">
      <w:pPr>
        <w:divId w:val="121463896"/>
      </w:pPr>
    </w:p>
    <w:p w14:paraId="633743C2" w14:textId="77777777" w:rsidR="000120D7" w:rsidRDefault="000120D7">
      <w:pPr>
        <w:divId w:val="121463896"/>
      </w:pPr>
    </w:p>
    <w:p w14:paraId="62530ACD" w14:textId="77777777" w:rsidR="000120D7" w:rsidRDefault="000120D7">
      <w:pPr>
        <w:divId w:val="121463896"/>
      </w:pPr>
    </w:p>
    <w:p w14:paraId="6E6EF635" w14:textId="77777777" w:rsidR="000120D7" w:rsidRDefault="000120D7">
      <w:pPr>
        <w:divId w:val="121463896"/>
      </w:pPr>
    </w:p>
    <w:p w14:paraId="36996022" w14:textId="77777777" w:rsidR="000120D7" w:rsidRDefault="000120D7">
      <w:pPr>
        <w:divId w:val="121463896"/>
      </w:pPr>
    </w:p>
    <w:p w14:paraId="53F9DD2C" w14:textId="77777777" w:rsidR="000120D7" w:rsidRDefault="000120D7">
      <w:pPr>
        <w:divId w:val="121463896"/>
      </w:pPr>
    </w:p>
    <w:p w14:paraId="1E9C1F5A" w14:textId="77777777" w:rsidR="000120D7" w:rsidRDefault="000120D7">
      <w:pPr>
        <w:divId w:val="121463896"/>
      </w:pPr>
    </w:p>
    <w:p w14:paraId="4627EE63" w14:textId="77777777" w:rsidR="000120D7" w:rsidRDefault="000120D7">
      <w:pPr>
        <w:divId w:val="121463896"/>
      </w:pPr>
    </w:p>
    <w:p w14:paraId="3E881495" w14:textId="77777777" w:rsidR="000120D7" w:rsidRDefault="000120D7">
      <w:pPr>
        <w:divId w:val="121463896"/>
      </w:pPr>
    </w:p>
    <w:tbl>
      <w:tblPr>
        <w:tblpPr w:leftFromText="180" w:rightFromText="180" w:vertAnchor="text" w:tblpY="1"/>
        <w:tblOverlap w:val="never"/>
        <w:tblW w:w="6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850"/>
        <w:gridCol w:w="2721"/>
        <w:gridCol w:w="727"/>
        <w:gridCol w:w="983"/>
        <w:gridCol w:w="972"/>
      </w:tblGrid>
      <w:tr w:rsidR="000120D7" w:rsidRPr="00D0604B" w14:paraId="1DDE5F9D" w14:textId="77777777" w:rsidTr="000120D7">
        <w:trPr>
          <w:divId w:val="121463896"/>
          <w:trHeight w:val="283"/>
        </w:trPr>
        <w:tc>
          <w:tcPr>
            <w:tcW w:w="461" w:type="dxa"/>
            <w:vMerge w:val="restart"/>
            <w:shd w:val="clear" w:color="auto" w:fill="auto"/>
            <w:noWrap/>
            <w:vAlign w:val="bottom"/>
            <w:hideMark/>
          </w:tcPr>
          <w:p w14:paraId="786C722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lastRenderedPageBreak/>
              <w:t>11</w:t>
            </w:r>
          </w:p>
          <w:p w14:paraId="7365467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F4C677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7FEA19D5" w14:textId="012946C7"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504CC1E1"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POLY</w:t>
            </w:r>
          </w:p>
          <w:p w14:paraId="2BB6A55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18F2A559"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2EDFABC" w14:textId="2FBE0287"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2BF3B229"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Asia Pasific Fibers Tbk</w:t>
            </w:r>
          </w:p>
          <w:p w14:paraId="3F068FB5"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79C3F129"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EB8EFF7" w14:textId="6D07AD00"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67DA9F4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491CA09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A496CC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6EBD3AB" w14:textId="77777777" w:rsidTr="000120D7">
        <w:trPr>
          <w:divId w:val="121463896"/>
          <w:trHeight w:val="283"/>
        </w:trPr>
        <w:tc>
          <w:tcPr>
            <w:tcW w:w="461" w:type="dxa"/>
            <w:vMerge/>
            <w:shd w:val="clear" w:color="auto" w:fill="auto"/>
            <w:noWrap/>
            <w:vAlign w:val="bottom"/>
            <w:hideMark/>
          </w:tcPr>
          <w:p w14:paraId="7706DDA7" w14:textId="1F016BA5"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5D7244C8" w14:textId="038A3C58"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03C582E7" w14:textId="4F32AB64"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4B3B8E0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46C40ED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A7A0A5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6F8EB9F" w14:textId="77777777" w:rsidTr="000120D7">
        <w:trPr>
          <w:divId w:val="121463896"/>
          <w:trHeight w:val="283"/>
        </w:trPr>
        <w:tc>
          <w:tcPr>
            <w:tcW w:w="461" w:type="dxa"/>
            <w:vMerge/>
            <w:shd w:val="clear" w:color="auto" w:fill="auto"/>
            <w:noWrap/>
            <w:vAlign w:val="bottom"/>
            <w:hideMark/>
          </w:tcPr>
          <w:p w14:paraId="00243113" w14:textId="6C73F009"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077B533D" w14:textId="51D1A9A2"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2134FA85" w14:textId="0ED579E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087B7A6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04129D1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59204B6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A8340F7" w14:textId="77777777" w:rsidTr="000120D7">
        <w:trPr>
          <w:divId w:val="121463896"/>
          <w:trHeight w:val="283"/>
        </w:trPr>
        <w:tc>
          <w:tcPr>
            <w:tcW w:w="461" w:type="dxa"/>
            <w:vMerge/>
            <w:shd w:val="clear" w:color="auto" w:fill="auto"/>
            <w:noWrap/>
            <w:vAlign w:val="bottom"/>
            <w:hideMark/>
          </w:tcPr>
          <w:p w14:paraId="5673FC0A" w14:textId="1DC878D6"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3A98FE33" w14:textId="4A18BE96"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1A5CB9F4" w14:textId="773F3BDB"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72568DC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7D8AA1D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4A70F56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207E05A" w14:textId="77777777" w:rsidTr="000120D7">
        <w:trPr>
          <w:divId w:val="121463896"/>
          <w:trHeight w:val="283"/>
        </w:trPr>
        <w:tc>
          <w:tcPr>
            <w:tcW w:w="461" w:type="dxa"/>
            <w:vMerge w:val="restart"/>
            <w:shd w:val="clear" w:color="auto" w:fill="auto"/>
            <w:noWrap/>
            <w:vAlign w:val="bottom"/>
            <w:hideMark/>
          </w:tcPr>
          <w:p w14:paraId="03D3770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12</w:t>
            </w:r>
          </w:p>
          <w:p w14:paraId="628A32B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AC7806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486027AF" w14:textId="0295A991"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3EF21F09" w14:textId="77777777"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kern w:val="0"/>
                <w:sz w:val="20"/>
                <w:szCs w:val="20"/>
                <w:lang w:val="en-ID" w:eastAsia="en-ID" w:bidi="ar-SA"/>
                <w14:ligatures w14:val="none"/>
              </w:rPr>
              <w:t>SRIL</w:t>
            </w:r>
          </w:p>
          <w:p w14:paraId="699D6C84"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758F265"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2BDF4A41" w14:textId="0A5802DB" w:rsidR="000120D7" w:rsidRPr="00D0604B" w:rsidRDefault="000120D7" w:rsidP="00AC1533">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2444A76D" w14:textId="77777777" w:rsidR="000120D7" w:rsidRPr="00D0604B" w:rsidRDefault="000120D7" w:rsidP="000120D7">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kern w:val="0"/>
                <w:sz w:val="20"/>
                <w:szCs w:val="20"/>
                <w:lang w:val="en-ID" w:eastAsia="en-ID" w:bidi="ar-SA"/>
                <w14:ligatures w14:val="none"/>
              </w:rPr>
              <w:t>Sri Rejeki Isman Tbk</w:t>
            </w:r>
          </w:p>
          <w:p w14:paraId="78D7B651"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67A4AB3"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303065BF" w14:textId="1C905F84" w:rsidR="000120D7" w:rsidRPr="00D0604B" w:rsidRDefault="000120D7" w:rsidP="00AC1533">
            <w:pPr>
              <w:spacing w:after="0" w:line="240" w:lineRule="auto"/>
              <w:jc w:val="left"/>
              <w:rPr>
                <w:rFonts w:eastAsia="Times New Roman" w:cs="Times New Roman"/>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4BBC2AD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0CC3C3B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4D37D58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19D1F7A" w14:textId="77777777" w:rsidTr="000120D7">
        <w:trPr>
          <w:divId w:val="121463896"/>
          <w:trHeight w:val="283"/>
        </w:trPr>
        <w:tc>
          <w:tcPr>
            <w:tcW w:w="461" w:type="dxa"/>
            <w:vMerge/>
            <w:shd w:val="clear" w:color="auto" w:fill="auto"/>
            <w:noWrap/>
            <w:vAlign w:val="bottom"/>
            <w:hideMark/>
          </w:tcPr>
          <w:p w14:paraId="3336D901" w14:textId="1AA64F61"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5A2FBC06" w14:textId="4AC9D0F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744D2903" w14:textId="0C681FF6"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4F2B5B7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4D5FC19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D917E0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67A1881" w14:textId="77777777" w:rsidTr="000120D7">
        <w:trPr>
          <w:divId w:val="121463896"/>
          <w:trHeight w:val="283"/>
        </w:trPr>
        <w:tc>
          <w:tcPr>
            <w:tcW w:w="461" w:type="dxa"/>
            <w:vMerge/>
            <w:shd w:val="clear" w:color="auto" w:fill="auto"/>
            <w:noWrap/>
            <w:vAlign w:val="bottom"/>
            <w:hideMark/>
          </w:tcPr>
          <w:p w14:paraId="03CD36B5" w14:textId="6C672290"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72B877BF" w14:textId="68019346"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29D6D65A" w14:textId="57E36959"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31EA0DF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7B25A8D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ECA6B0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3F99690" w14:textId="77777777" w:rsidTr="000120D7">
        <w:trPr>
          <w:divId w:val="121463896"/>
          <w:trHeight w:val="283"/>
        </w:trPr>
        <w:tc>
          <w:tcPr>
            <w:tcW w:w="461" w:type="dxa"/>
            <w:vMerge/>
            <w:shd w:val="clear" w:color="auto" w:fill="auto"/>
            <w:noWrap/>
            <w:vAlign w:val="bottom"/>
            <w:hideMark/>
          </w:tcPr>
          <w:p w14:paraId="750B0904" w14:textId="7B4041AA"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4365DDD5" w14:textId="57DC40C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35FC0620" w14:textId="1BE5FBCF"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2083D9F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7D4E62A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432B6CC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59D2AE2" w14:textId="77777777" w:rsidTr="000120D7">
        <w:trPr>
          <w:divId w:val="121463896"/>
          <w:trHeight w:val="283"/>
        </w:trPr>
        <w:tc>
          <w:tcPr>
            <w:tcW w:w="461" w:type="dxa"/>
            <w:vMerge w:val="restart"/>
            <w:shd w:val="clear" w:color="auto" w:fill="auto"/>
            <w:noWrap/>
            <w:vAlign w:val="bottom"/>
            <w:hideMark/>
          </w:tcPr>
          <w:p w14:paraId="5DDB8D6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13</w:t>
            </w:r>
          </w:p>
          <w:p w14:paraId="4ACD0A8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371AA46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491204F4" w14:textId="1421F3D0"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181384DE"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RICY</w:t>
            </w:r>
          </w:p>
          <w:p w14:paraId="3FDCFE5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1C15D9E0"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354DB2F" w14:textId="0D54156F"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27EE772B"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Ricky Putra Globalindo Tbk</w:t>
            </w:r>
          </w:p>
          <w:p w14:paraId="025E7C6C"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7DD7FFDE"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79696C0B" w14:textId="627FD02D"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5C62D74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56E8E32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3F5F49C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29C38456" w14:textId="77777777" w:rsidTr="000120D7">
        <w:trPr>
          <w:divId w:val="121463896"/>
          <w:trHeight w:val="283"/>
        </w:trPr>
        <w:tc>
          <w:tcPr>
            <w:tcW w:w="461" w:type="dxa"/>
            <w:vMerge/>
            <w:shd w:val="clear" w:color="auto" w:fill="auto"/>
            <w:noWrap/>
            <w:vAlign w:val="bottom"/>
            <w:hideMark/>
          </w:tcPr>
          <w:p w14:paraId="3982FBAA" w14:textId="5429441A"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70FD813F" w14:textId="2F08C65B"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48543B95" w14:textId="3563A6DF"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627E99F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2DE5ACF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5F2857F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CCE0C41" w14:textId="77777777" w:rsidTr="000120D7">
        <w:trPr>
          <w:divId w:val="121463896"/>
          <w:trHeight w:val="283"/>
        </w:trPr>
        <w:tc>
          <w:tcPr>
            <w:tcW w:w="461" w:type="dxa"/>
            <w:vMerge/>
            <w:shd w:val="clear" w:color="auto" w:fill="auto"/>
            <w:noWrap/>
            <w:vAlign w:val="bottom"/>
            <w:hideMark/>
          </w:tcPr>
          <w:p w14:paraId="4CB89668" w14:textId="2347B34C"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606EF257" w14:textId="04F205A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1B53D64A" w14:textId="126470B6"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7A5090D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7FD0D47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097446D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4D168FC" w14:textId="77777777" w:rsidTr="000120D7">
        <w:trPr>
          <w:divId w:val="121463896"/>
          <w:trHeight w:val="283"/>
        </w:trPr>
        <w:tc>
          <w:tcPr>
            <w:tcW w:w="461" w:type="dxa"/>
            <w:vMerge/>
            <w:shd w:val="clear" w:color="auto" w:fill="auto"/>
            <w:noWrap/>
            <w:vAlign w:val="bottom"/>
            <w:hideMark/>
          </w:tcPr>
          <w:p w14:paraId="17B90045" w14:textId="2A067562"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2F4C04B3" w14:textId="316E0552"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125D1242" w14:textId="47AFBCD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17922F8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5E36987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F85386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FE97C92" w14:textId="77777777" w:rsidTr="000120D7">
        <w:trPr>
          <w:divId w:val="121463896"/>
          <w:trHeight w:val="283"/>
        </w:trPr>
        <w:tc>
          <w:tcPr>
            <w:tcW w:w="461" w:type="dxa"/>
            <w:vMerge w:val="restart"/>
            <w:shd w:val="clear" w:color="auto" w:fill="auto"/>
            <w:noWrap/>
            <w:vAlign w:val="bottom"/>
            <w:hideMark/>
          </w:tcPr>
          <w:p w14:paraId="48134E0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14</w:t>
            </w:r>
          </w:p>
          <w:p w14:paraId="27A5872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143F0C36"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0B573C5" w14:textId="51C41EB3"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6D326B50"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TFCO</w:t>
            </w:r>
          </w:p>
          <w:p w14:paraId="424BC56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FE135F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C273FCE" w14:textId="2DE0495B"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6369395A"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Tifico Fiber Indonesia Tbk</w:t>
            </w:r>
          </w:p>
          <w:p w14:paraId="56CA15CC"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21B326BA"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8C7A99C" w14:textId="70E16B75"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4EC2B57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1EB8705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24BBB3B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206CEF5E" w14:textId="77777777" w:rsidTr="000120D7">
        <w:trPr>
          <w:divId w:val="121463896"/>
          <w:trHeight w:val="283"/>
        </w:trPr>
        <w:tc>
          <w:tcPr>
            <w:tcW w:w="461" w:type="dxa"/>
            <w:vMerge/>
            <w:shd w:val="clear" w:color="auto" w:fill="auto"/>
            <w:noWrap/>
            <w:vAlign w:val="bottom"/>
            <w:hideMark/>
          </w:tcPr>
          <w:p w14:paraId="4B5CBCC3" w14:textId="1E398E28"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3FC268DF" w14:textId="3B514A12"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203DF94C" w14:textId="5460F22C"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04919AA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60E5A09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644E06E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CD4E8FB" w14:textId="77777777" w:rsidTr="000120D7">
        <w:trPr>
          <w:divId w:val="121463896"/>
          <w:trHeight w:val="283"/>
        </w:trPr>
        <w:tc>
          <w:tcPr>
            <w:tcW w:w="461" w:type="dxa"/>
            <w:vMerge/>
            <w:shd w:val="clear" w:color="auto" w:fill="auto"/>
            <w:noWrap/>
            <w:vAlign w:val="bottom"/>
            <w:hideMark/>
          </w:tcPr>
          <w:p w14:paraId="0E27BC3F" w14:textId="5FF9A006"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256D8139" w14:textId="4C05C2F5"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7503345B" w14:textId="0DB6DAF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16FC804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6FD2933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7C657F6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5BE96A6F" w14:textId="77777777" w:rsidTr="000120D7">
        <w:trPr>
          <w:divId w:val="121463896"/>
          <w:trHeight w:val="283"/>
        </w:trPr>
        <w:tc>
          <w:tcPr>
            <w:tcW w:w="461" w:type="dxa"/>
            <w:vMerge/>
            <w:shd w:val="clear" w:color="auto" w:fill="auto"/>
            <w:noWrap/>
            <w:vAlign w:val="bottom"/>
            <w:hideMark/>
          </w:tcPr>
          <w:p w14:paraId="6EFAD44D" w14:textId="05AE2803"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27AF7620" w14:textId="64BA3F84"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11536FB0" w14:textId="26F32F8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48F0600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48A16D2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73E60F6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7B86D27" w14:textId="77777777" w:rsidTr="000120D7">
        <w:trPr>
          <w:divId w:val="121463896"/>
          <w:trHeight w:val="283"/>
        </w:trPr>
        <w:tc>
          <w:tcPr>
            <w:tcW w:w="461" w:type="dxa"/>
            <w:vMerge w:val="restart"/>
            <w:shd w:val="clear" w:color="auto" w:fill="auto"/>
            <w:noWrap/>
            <w:vAlign w:val="bottom"/>
            <w:hideMark/>
          </w:tcPr>
          <w:p w14:paraId="7F41F29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15</w:t>
            </w:r>
          </w:p>
          <w:p w14:paraId="2005A74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13EE859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24A50EF3" w14:textId="4087B9F0"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31E8E71B"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TRIS</w:t>
            </w:r>
          </w:p>
          <w:p w14:paraId="4EF6D77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EB4D635"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B3B45F5" w14:textId="2A8A914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1F8E05E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Trisula International Tbk</w:t>
            </w:r>
          </w:p>
          <w:p w14:paraId="268542D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161F65D"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BF7C55C" w14:textId="063539D6"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4B5B2FE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044A078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270F0ED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2CD28F6" w14:textId="77777777" w:rsidTr="000120D7">
        <w:trPr>
          <w:divId w:val="121463896"/>
          <w:trHeight w:val="283"/>
        </w:trPr>
        <w:tc>
          <w:tcPr>
            <w:tcW w:w="461" w:type="dxa"/>
            <w:vMerge/>
            <w:shd w:val="clear" w:color="auto" w:fill="auto"/>
            <w:noWrap/>
            <w:vAlign w:val="bottom"/>
            <w:hideMark/>
          </w:tcPr>
          <w:p w14:paraId="494022FF" w14:textId="5044621A"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3C8B6275" w14:textId="0033D85E"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4A4D09D4" w14:textId="0555F40F"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087EF65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09BE1A4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5D034DD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7B2B588C" w14:textId="77777777" w:rsidTr="000120D7">
        <w:trPr>
          <w:divId w:val="121463896"/>
          <w:trHeight w:val="283"/>
        </w:trPr>
        <w:tc>
          <w:tcPr>
            <w:tcW w:w="461" w:type="dxa"/>
            <w:vMerge/>
            <w:shd w:val="clear" w:color="auto" w:fill="auto"/>
            <w:noWrap/>
            <w:vAlign w:val="bottom"/>
            <w:hideMark/>
          </w:tcPr>
          <w:p w14:paraId="73A93DA1" w14:textId="7A0FD222"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3EAE48A4" w14:textId="454DABE4"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3F259EDC" w14:textId="5D41695D"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214C2B4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0223FB1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3965383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2E65E51E" w14:textId="77777777" w:rsidTr="000120D7">
        <w:trPr>
          <w:divId w:val="121463896"/>
          <w:trHeight w:val="283"/>
        </w:trPr>
        <w:tc>
          <w:tcPr>
            <w:tcW w:w="461" w:type="dxa"/>
            <w:vMerge/>
            <w:shd w:val="clear" w:color="auto" w:fill="auto"/>
            <w:noWrap/>
            <w:vAlign w:val="bottom"/>
            <w:hideMark/>
          </w:tcPr>
          <w:p w14:paraId="48F0E247" w14:textId="5369F3F4"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5C259B87" w14:textId="710113F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29CC6CCD" w14:textId="41CA51B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2276B76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3F660C4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48F30725"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195375C6" w14:textId="77777777" w:rsidTr="000120D7">
        <w:trPr>
          <w:divId w:val="121463896"/>
          <w:trHeight w:val="283"/>
        </w:trPr>
        <w:tc>
          <w:tcPr>
            <w:tcW w:w="461" w:type="dxa"/>
            <w:vMerge w:val="restart"/>
            <w:shd w:val="clear" w:color="auto" w:fill="auto"/>
            <w:noWrap/>
            <w:vAlign w:val="bottom"/>
            <w:hideMark/>
          </w:tcPr>
          <w:p w14:paraId="462DD8E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16</w:t>
            </w:r>
          </w:p>
          <w:p w14:paraId="67E830A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51A02D3F"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16137F1A" w14:textId="08F49FE8"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78F4F1C9"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UCIT</w:t>
            </w:r>
          </w:p>
          <w:p w14:paraId="67ECA301"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7C364848"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4FFBBB3" w14:textId="497FFA13"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58C5E3B5"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Uni-Charm Indonesia</w:t>
            </w:r>
          </w:p>
          <w:p w14:paraId="3ABD6967"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F81554F"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1D07ECB" w14:textId="6FB276B6"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169D178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239B569A"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1956284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17471F61" w14:textId="77777777" w:rsidTr="000120D7">
        <w:trPr>
          <w:divId w:val="121463896"/>
          <w:trHeight w:val="283"/>
        </w:trPr>
        <w:tc>
          <w:tcPr>
            <w:tcW w:w="461" w:type="dxa"/>
            <w:vMerge/>
            <w:shd w:val="clear" w:color="auto" w:fill="auto"/>
            <w:noWrap/>
            <w:vAlign w:val="bottom"/>
            <w:hideMark/>
          </w:tcPr>
          <w:p w14:paraId="31D9E1D5" w14:textId="1F5A3CB6"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0EB96500" w14:textId="3D0FFDEC"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79646273" w14:textId="7A5BE847"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1B21D17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7B6E57B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5326EC6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0DE203C8" w14:textId="77777777" w:rsidTr="000120D7">
        <w:trPr>
          <w:divId w:val="121463896"/>
          <w:trHeight w:val="283"/>
        </w:trPr>
        <w:tc>
          <w:tcPr>
            <w:tcW w:w="461" w:type="dxa"/>
            <w:vMerge/>
            <w:shd w:val="clear" w:color="auto" w:fill="auto"/>
            <w:noWrap/>
            <w:vAlign w:val="bottom"/>
            <w:hideMark/>
          </w:tcPr>
          <w:p w14:paraId="1E8B936C" w14:textId="0B9FC544"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6BA35F23" w14:textId="7ABE3522"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7585B7CD" w14:textId="7670B542"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25E9178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7A377638"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3CBF31B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459F1FCE" w14:textId="77777777" w:rsidTr="000120D7">
        <w:trPr>
          <w:divId w:val="121463896"/>
          <w:trHeight w:val="283"/>
        </w:trPr>
        <w:tc>
          <w:tcPr>
            <w:tcW w:w="461" w:type="dxa"/>
            <w:vMerge/>
            <w:shd w:val="clear" w:color="auto" w:fill="auto"/>
            <w:noWrap/>
            <w:vAlign w:val="bottom"/>
            <w:hideMark/>
          </w:tcPr>
          <w:p w14:paraId="32B7D724" w14:textId="14A52E2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51C53E7E" w14:textId="4393A9F3"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16FB4D61" w14:textId="27DC7541"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41D4416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06DDEAF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Biru</w:t>
            </w:r>
          </w:p>
        </w:tc>
        <w:tc>
          <w:tcPr>
            <w:tcW w:w="972" w:type="dxa"/>
            <w:shd w:val="clear" w:color="auto" w:fill="auto"/>
            <w:noWrap/>
            <w:vAlign w:val="bottom"/>
            <w:hideMark/>
          </w:tcPr>
          <w:p w14:paraId="0A8C5B81"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3</w:t>
            </w:r>
          </w:p>
        </w:tc>
      </w:tr>
      <w:tr w:rsidR="000120D7" w:rsidRPr="00D0604B" w14:paraId="649C44DA" w14:textId="77777777" w:rsidTr="000120D7">
        <w:trPr>
          <w:divId w:val="121463896"/>
          <w:trHeight w:val="283"/>
        </w:trPr>
        <w:tc>
          <w:tcPr>
            <w:tcW w:w="461" w:type="dxa"/>
            <w:vMerge w:val="restart"/>
            <w:shd w:val="clear" w:color="auto" w:fill="auto"/>
            <w:noWrap/>
            <w:vAlign w:val="bottom"/>
            <w:hideMark/>
          </w:tcPr>
          <w:p w14:paraId="2D34E53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17</w:t>
            </w:r>
          </w:p>
          <w:p w14:paraId="6149D04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67C7620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049407AB" w14:textId="670939AD"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850" w:type="dxa"/>
            <w:vMerge w:val="restart"/>
            <w:shd w:val="clear" w:color="auto" w:fill="auto"/>
            <w:noWrap/>
            <w:vAlign w:val="bottom"/>
            <w:hideMark/>
          </w:tcPr>
          <w:p w14:paraId="54B3C14E"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ZONE</w:t>
            </w:r>
          </w:p>
          <w:p w14:paraId="0F0BA12F"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4C33455D"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3DF6D8D4" w14:textId="65F8F0F3"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2721" w:type="dxa"/>
            <w:vMerge w:val="restart"/>
            <w:shd w:val="clear" w:color="auto" w:fill="auto"/>
            <w:noWrap/>
            <w:vAlign w:val="bottom"/>
            <w:hideMark/>
          </w:tcPr>
          <w:p w14:paraId="23115146"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Mega Perintis Tbk</w:t>
            </w:r>
          </w:p>
          <w:p w14:paraId="6A67BF2C"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291DE589" w14:textId="77777777"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p w14:paraId="41E90F36" w14:textId="7AFB777B"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 </w:t>
            </w:r>
          </w:p>
        </w:tc>
        <w:tc>
          <w:tcPr>
            <w:tcW w:w="727" w:type="dxa"/>
            <w:shd w:val="clear" w:color="auto" w:fill="auto"/>
            <w:noWrap/>
            <w:vAlign w:val="bottom"/>
            <w:hideMark/>
          </w:tcPr>
          <w:p w14:paraId="24F96E6C"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2020</w:t>
            </w:r>
          </w:p>
        </w:tc>
        <w:tc>
          <w:tcPr>
            <w:tcW w:w="983" w:type="dxa"/>
            <w:shd w:val="clear" w:color="auto" w:fill="auto"/>
            <w:noWrap/>
            <w:vAlign w:val="bottom"/>
            <w:hideMark/>
          </w:tcPr>
          <w:p w14:paraId="100DFCF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shd w:val="clear" w:color="auto" w:fill="auto"/>
            <w:noWrap/>
            <w:vAlign w:val="bottom"/>
            <w:hideMark/>
          </w:tcPr>
          <w:p w14:paraId="03AED133"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676DCBA4" w14:textId="77777777" w:rsidTr="000120D7">
        <w:trPr>
          <w:divId w:val="121463896"/>
          <w:trHeight w:val="283"/>
        </w:trPr>
        <w:tc>
          <w:tcPr>
            <w:tcW w:w="461" w:type="dxa"/>
            <w:vMerge/>
            <w:shd w:val="clear" w:color="auto" w:fill="auto"/>
            <w:noWrap/>
            <w:vAlign w:val="bottom"/>
            <w:hideMark/>
          </w:tcPr>
          <w:p w14:paraId="5A0A494B" w14:textId="090F7E07"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57AAA3E0" w14:textId="743A8DF3"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485DBC37" w14:textId="0D9A53FA"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4F0A5CC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2021</w:t>
            </w:r>
          </w:p>
        </w:tc>
        <w:tc>
          <w:tcPr>
            <w:tcW w:w="983" w:type="dxa"/>
            <w:shd w:val="clear" w:color="auto" w:fill="auto"/>
            <w:noWrap/>
            <w:vAlign w:val="bottom"/>
            <w:hideMark/>
          </w:tcPr>
          <w:p w14:paraId="5B960D1E"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shd w:val="clear" w:color="auto" w:fill="auto"/>
            <w:noWrap/>
            <w:vAlign w:val="bottom"/>
            <w:hideMark/>
          </w:tcPr>
          <w:p w14:paraId="26821509"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227BE365" w14:textId="77777777" w:rsidTr="000120D7">
        <w:trPr>
          <w:divId w:val="121463896"/>
          <w:trHeight w:val="283"/>
        </w:trPr>
        <w:tc>
          <w:tcPr>
            <w:tcW w:w="461" w:type="dxa"/>
            <w:vMerge/>
            <w:shd w:val="clear" w:color="auto" w:fill="auto"/>
            <w:noWrap/>
            <w:vAlign w:val="bottom"/>
            <w:hideMark/>
          </w:tcPr>
          <w:p w14:paraId="7A2A3674" w14:textId="3A50D8F9"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40780537" w14:textId="74DA3203" w:rsidR="000120D7" w:rsidRPr="00D0604B" w:rsidRDefault="000120D7" w:rsidP="00AC1533">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576CD93C" w14:textId="2ED226FB" w:rsidR="000120D7" w:rsidRPr="00D0604B" w:rsidRDefault="000120D7" w:rsidP="00AC1533">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05D6ACDD"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2022</w:t>
            </w:r>
          </w:p>
        </w:tc>
        <w:tc>
          <w:tcPr>
            <w:tcW w:w="983" w:type="dxa"/>
            <w:shd w:val="clear" w:color="auto" w:fill="auto"/>
            <w:noWrap/>
            <w:vAlign w:val="bottom"/>
            <w:hideMark/>
          </w:tcPr>
          <w:p w14:paraId="17B25A80"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shd w:val="clear" w:color="auto" w:fill="auto"/>
            <w:noWrap/>
            <w:vAlign w:val="bottom"/>
            <w:hideMark/>
          </w:tcPr>
          <w:p w14:paraId="3046AD87"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r w:rsidR="000120D7" w:rsidRPr="00D0604B" w14:paraId="02F0DDB7" w14:textId="77777777" w:rsidTr="000120D7">
        <w:trPr>
          <w:divId w:val="121463896"/>
          <w:trHeight w:val="283"/>
        </w:trPr>
        <w:tc>
          <w:tcPr>
            <w:tcW w:w="461" w:type="dxa"/>
            <w:vMerge/>
            <w:shd w:val="clear" w:color="auto" w:fill="auto"/>
            <w:noWrap/>
            <w:vAlign w:val="bottom"/>
            <w:hideMark/>
          </w:tcPr>
          <w:p w14:paraId="05CF5AE2" w14:textId="1BF1B80E"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850" w:type="dxa"/>
            <w:vMerge/>
            <w:shd w:val="clear" w:color="auto" w:fill="auto"/>
            <w:noWrap/>
            <w:vAlign w:val="bottom"/>
            <w:hideMark/>
          </w:tcPr>
          <w:p w14:paraId="7EDE449F" w14:textId="3C7B654A"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p>
        </w:tc>
        <w:tc>
          <w:tcPr>
            <w:tcW w:w="2721" w:type="dxa"/>
            <w:vMerge/>
            <w:shd w:val="clear" w:color="auto" w:fill="auto"/>
            <w:noWrap/>
            <w:vAlign w:val="bottom"/>
            <w:hideMark/>
          </w:tcPr>
          <w:p w14:paraId="2FFB94A1" w14:textId="22389C90" w:rsidR="000120D7" w:rsidRPr="00D0604B" w:rsidRDefault="000120D7" w:rsidP="000120D7">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shd w:val="clear" w:color="auto" w:fill="auto"/>
            <w:noWrap/>
            <w:vAlign w:val="bottom"/>
            <w:hideMark/>
          </w:tcPr>
          <w:p w14:paraId="6181AA8B"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2023</w:t>
            </w:r>
          </w:p>
        </w:tc>
        <w:tc>
          <w:tcPr>
            <w:tcW w:w="983" w:type="dxa"/>
            <w:shd w:val="clear" w:color="auto" w:fill="auto"/>
            <w:noWrap/>
            <w:vAlign w:val="bottom"/>
            <w:hideMark/>
          </w:tcPr>
          <w:p w14:paraId="46789054"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Hijau</w:t>
            </w:r>
          </w:p>
        </w:tc>
        <w:tc>
          <w:tcPr>
            <w:tcW w:w="972" w:type="dxa"/>
            <w:shd w:val="clear" w:color="auto" w:fill="auto"/>
            <w:noWrap/>
            <w:vAlign w:val="bottom"/>
            <w:hideMark/>
          </w:tcPr>
          <w:p w14:paraId="1A45CDB2" w14:textId="77777777" w:rsidR="000120D7" w:rsidRPr="00D0604B" w:rsidRDefault="000120D7" w:rsidP="000120D7">
            <w:pPr>
              <w:spacing w:after="0" w:line="240" w:lineRule="auto"/>
              <w:jc w:val="center"/>
              <w:rPr>
                <w:rFonts w:eastAsia="Times New Roman" w:cs="Times New Roman"/>
                <w:color w:val="000000"/>
                <w:kern w:val="0"/>
                <w:sz w:val="20"/>
                <w:szCs w:val="20"/>
                <w:lang w:val="en-ID" w:eastAsia="en-ID" w:bidi="ar-SA"/>
                <w14:ligatures w14:val="none"/>
              </w:rPr>
            </w:pPr>
            <w:r w:rsidRPr="00D0604B">
              <w:rPr>
                <w:rFonts w:eastAsia="Times New Roman" w:cs="Times New Roman"/>
                <w:color w:val="000000"/>
                <w:kern w:val="0"/>
                <w:sz w:val="20"/>
                <w:szCs w:val="20"/>
                <w:lang w:val="en-ID" w:eastAsia="en-ID" w:bidi="ar-SA"/>
                <w14:ligatures w14:val="none"/>
              </w:rPr>
              <w:t>4</w:t>
            </w:r>
          </w:p>
        </w:tc>
      </w:tr>
    </w:tbl>
    <w:p w14:paraId="0437B1D7" w14:textId="2EEE84EF" w:rsidR="000120D7" w:rsidRDefault="000120D7" w:rsidP="0003382D">
      <w:pPr>
        <w:ind w:left="480"/>
        <w:divId w:val="121463896"/>
        <w:rPr>
          <w:rFonts w:cs="Times New Roman"/>
          <w:iCs/>
          <w:sz w:val="20"/>
          <w:szCs w:val="20"/>
        </w:rPr>
      </w:pPr>
      <w:r>
        <w:rPr>
          <w:rFonts w:cs="Times New Roman"/>
          <w:iCs/>
          <w:sz w:val="20"/>
          <w:szCs w:val="20"/>
        </w:rPr>
        <w:br w:type="textWrapping" w:clear="all"/>
      </w:r>
    </w:p>
    <w:p w14:paraId="5D58F21C" w14:textId="7F49498D" w:rsidR="00890679" w:rsidRPr="00C34A46" w:rsidRDefault="000120D7" w:rsidP="00AC1533">
      <w:pPr>
        <w:spacing w:line="259" w:lineRule="auto"/>
        <w:jc w:val="left"/>
        <w:rPr>
          <w:rFonts w:cs="Times New Roman"/>
          <w:b/>
          <w:bCs/>
          <w:i/>
          <w:sz w:val="20"/>
          <w:szCs w:val="20"/>
        </w:rPr>
      </w:pPr>
      <w:r>
        <w:rPr>
          <w:rFonts w:cs="Times New Roman"/>
          <w:iCs/>
          <w:sz w:val="20"/>
          <w:szCs w:val="20"/>
        </w:rPr>
        <w:br w:type="page"/>
      </w:r>
      <w:r w:rsidRPr="00C34A46">
        <w:rPr>
          <w:rFonts w:cs="Times New Roman"/>
          <w:b/>
          <w:bCs/>
          <w:iCs/>
          <w:sz w:val="22"/>
          <w:szCs w:val="22"/>
        </w:rPr>
        <w:lastRenderedPageBreak/>
        <w:t xml:space="preserve">Lampiran 3: Hasil Pengukuran </w:t>
      </w:r>
      <w:r w:rsidR="00EA153C" w:rsidRPr="00C34A46">
        <w:rPr>
          <w:rFonts w:cs="Times New Roman"/>
          <w:b/>
          <w:bCs/>
          <w:iCs/>
          <w:sz w:val="22"/>
          <w:szCs w:val="22"/>
        </w:rPr>
        <w:t xml:space="preserve">Variabel </w:t>
      </w:r>
      <w:r w:rsidR="00FB65EF" w:rsidRPr="00FB65EF">
        <w:rPr>
          <w:rFonts w:cs="Times New Roman"/>
          <w:b/>
          <w:bCs/>
          <w:i/>
          <w:iCs/>
          <w:sz w:val="22"/>
          <w:szCs w:val="22"/>
        </w:rPr>
        <w:t>Green accounting</w:t>
      </w:r>
    </w:p>
    <w:tbl>
      <w:tblPr>
        <w:tblW w:w="8381" w:type="dxa"/>
        <w:jc w:val="right"/>
        <w:tblLook w:val="04A0" w:firstRow="1" w:lastRow="0" w:firstColumn="1" w:lastColumn="0" w:noHBand="0" w:noVBand="1"/>
      </w:tblPr>
      <w:tblGrid>
        <w:gridCol w:w="461"/>
        <w:gridCol w:w="1134"/>
        <w:gridCol w:w="2665"/>
        <w:gridCol w:w="727"/>
        <w:gridCol w:w="2211"/>
        <w:gridCol w:w="1183"/>
      </w:tblGrid>
      <w:tr w:rsidR="00196DEB" w:rsidRPr="00AC1533" w14:paraId="255448AA" w14:textId="77777777" w:rsidTr="00F6479A">
        <w:trPr>
          <w:divId w:val="121463896"/>
          <w:trHeight w:val="227"/>
          <w:jc w:val="right"/>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968A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112D3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Kode</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14:paraId="15000FD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Nama Perusahaan</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3E6D614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Tahun</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691C3406" w14:textId="2D4AE861" w:rsid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Biaya</w:t>
            </w:r>
          </w:p>
          <w:p w14:paraId="053AED3E" w14:textId="2DC199FF"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Lingkungan</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4CA00B0D" w14:textId="773D8D6C" w:rsid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Biaya</w:t>
            </w:r>
          </w:p>
          <w:p w14:paraId="40AC1952" w14:textId="3E653B48"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Lingkungan (Ln)</w:t>
            </w:r>
          </w:p>
        </w:tc>
      </w:tr>
      <w:tr w:rsidR="00196DEB" w:rsidRPr="00AC1533" w14:paraId="3FED0F28"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746E7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F64E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ADMG</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8E2A2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Polychem Indonesia Tbk</w:t>
            </w:r>
          </w:p>
        </w:tc>
        <w:tc>
          <w:tcPr>
            <w:tcW w:w="727" w:type="dxa"/>
            <w:tcBorders>
              <w:top w:val="nil"/>
              <w:left w:val="nil"/>
              <w:bottom w:val="single" w:sz="4" w:space="0" w:color="auto"/>
              <w:right w:val="single" w:sz="4" w:space="0" w:color="auto"/>
            </w:tcBorders>
            <w:shd w:val="clear" w:color="auto" w:fill="auto"/>
            <w:noWrap/>
            <w:vAlign w:val="bottom"/>
            <w:hideMark/>
          </w:tcPr>
          <w:p w14:paraId="03F35A1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29D48C0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5,000,000 </w:t>
            </w:r>
          </w:p>
        </w:tc>
        <w:tc>
          <w:tcPr>
            <w:tcW w:w="1183" w:type="dxa"/>
            <w:tcBorders>
              <w:top w:val="nil"/>
              <w:left w:val="nil"/>
              <w:bottom w:val="single" w:sz="4" w:space="0" w:color="auto"/>
              <w:right w:val="single" w:sz="4" w:space="0" w:color="auto"/>
            </w:tcBorders>
            <w:shd w:val="clear" w:color="auto" w:fill="auto"/>
            <w:noWrap/>
            <w:vAlign w:val="bottom"/>
            <w:hideMark/>
          </w:tcPr>
          <w:p w14:paraId="5A0D010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15.42495</w:t>
            </w:r>
          </w:p>
        </w:tc>
      </w:tr>
      <w:tr w:rsidR="00196DEB" w:rsidRPr="00AC1533" w14:paraId="5584230A"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46B526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2445810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973BF3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87A5F8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59AF24F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156,925,000 </w:t>
            </w:r>
          </w:p>
        </w:tc>
        <w:tc>
          <w:tcPr>
            <w:tcW w:w="1183" w:type="dxa"/>
            <w:tcBorders>
              <w:top w:val="nil"/>
              <w:left w:val="nil"/>
              <w:bottom w:val="single" w:sz="4" w:space="0" w:color="auto"/>
              <w:right w:val="single" w:sz="4" w:space="0" w:color="auto"/>
            </w:tcBorders>
            <w:shd w:val="clear" w:color="auto" w:fill="auto"/>
            <w:noWrap/>
            <w:vAlign w:val="bottom"/>
            <w:hideMark/>
          </w:tcPr>
          <w:p w14:paraId="2F29112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18.87128</w:t>
            </w:r>
          </w:p>
        </w:tc>
      </w:tr>
      <w:tr w:rsidR="00196DEB" w:rsidRPr="00AC1533" w14:paraId="1E2C6CC0"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9412BF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440B42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14C9EC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373106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404830E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53,500,000 </w:t>
            </w:r>
          </w:p>
        </w:tc>
        <w:tc>
          <w:tcPr>
            <w:tcW w:w="1183" w:type="dxa"/>
            <w:tcBorders>
              <w:top w:val="nil"/>
              <w:left w:val="nil"/>
              <w:bottom w:val="single" w:sz="4" w:space="0" w:color="auto"/>
              <w:right w:val="single" w:sz="4" w:space="0" w:color="auto"/>
            </w:tcBorders>
            <w:shd w:val="clear" w:color="auto" w:fill="auto"/>
            <w:noWrap/>
            <w:vAlign w:val="bottom"/>
            <w:hideMark/>
          </w:tcPr>
          <w:p w14:paraId="2C88FBB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17.79519</w:t>
            </w:r>
          </w:p>
        </w:tc>
      </w:tr>
      <w:tr w:rsidR="00196DEB" w:rsidRPr="00AC1533" w14:paraId="54A8FBA7"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2954C51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41AA85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7DB85A3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46A80B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24D8F34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70,500,000 </w:t>
            </w:r>
          </w:p>
        </w:tc>
        <w:tc>
          <w:tcPr>
            <w:tcW w:w="1183" w:type="dxa"/>
            <w:tcBorders>
              <w:top w:val="nil"/>
              <w:left w:val="nil"/>
              <w:bottom w:val="single" w:sz="4" w:space="0" w:color="auto"/>
              <w:right w:val="single" w:sz="4" w:space="0" w:color="auto"/>
            </w:tcBorders>
            <w:shd w:val="clear" w:color="auto" w:fill="auto"/>
            <w:noWrap/>
            <w:vAlign w:val="bottom"/>
            <w:hideMark/>
          </w:tcPr>
          <w:p w14:paraId="31F9BBD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18.07112</w:t>
            </w:r>
          </w:p>
        </w:tc>
      </w:tr>
      <w:tr w:rsidR="00196DEB" w:rsidRPr="00AC1533" w14:paraId="5512C343"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CB24D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51FB0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ARGO</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1896D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Argo Pantes Tbk</w:t>
            </w:r>
          </w:p>
        </w:tc>
        <w:tc>
          <w:tcPr>
            <w:tcW w:w="727" w:type="dxa"/>
            <w:tcBorders>
              <w:top w:val="nil"/>
              <w:left w:val="nil"/>
              <w:bottom w:val="single" w:sz="4" w:space="0" w:color="auto"/>
              <w:right w:val="single" w:sz="4" w:space="0" w:color="auto"/>
            </w:tcBorders>
            <w:shd w:val="clear" w:color="auto" w:fill="auto"/>
            <w:noWrap/>
            <w:vAlign w:val="bottom"/>
            <w:hideMark/>
          </w:tcPr>
          <w:p w14:paraId="3F6042C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6AEF740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60,000,000 </w:t>
            </w:r>
          </w:p>
        </w:tc>
        <w:tc>
          <w:tcPr>
            <w:tcW w:w="1183" w:type="dxa"/>
            <w:tcBorders>
              <w:top w:val="nil"/>
              <w:left w:val="nil"/>
              <w:bottom w:val="single" w:sz="4" w:space="0" w:color="auto"/>
              <w:right w:val="single" w:sz="4" w:space="0" w:color="auto"/>
            </w:tcBorders>
            <w:shd w:val="clear" w:color="auto" w:fill="auto"/>
            <w:noWrap/>
            <w:vAlign w:val="bottom"/>
            <w:hideMark/>
          </w:tcPr>
          <w:p w14:paraId="7F4354A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17.90986</w:t>
            </w:r>
          </w:p>
        </w:tc>
      </w:tr>
      <w:tr w:rsidR="00196DEB" w:rsidRPr="00AC1533" w14:paraId="6626F7E8"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BD9B74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7A592C1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9FDF7A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F13890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1B7CC1F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75,000,000 </w:t>
            </w:r>
          </w:p>
        </w:tc>
        <w:tc>
          <w:tcPr>
            <w:tcW w:w="1183" w:type="dxa"/>
            <w:tcBorders>
              <w:top w:val="nil"/>
              <w:left w:val="nil"/>
              <w:bottom w:val="single" w:sz="4" w:space="0" w:color="auto"/>
              <w:right w:val="single" w:sz="4" w:space="0" w:color="auto"/>
            </w:tcBorders>
            <w:shd w:val="clear" w:color="auto" w:fill="auto"/>
            <w:noWrap/>
            <w:vAlign w:val="bottom"/>
            <w:hideMark/>
          </w:tcPr>
          <w:p w14:paraId="1C28D95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18.13300</w:t>
            </w:r>
          </w:p>
        </w:tc>
      </w:tr>
      <w:tr w:rsidR="00196DEB" w:rsidRPr="00AC1533" w14:paraId="641153E1"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001718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26DE1C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5C7B419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F8F612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3A8F946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75,000,000 </w:t>
            </w:r>
          </w:p>
        </w:tc>
        <w:tc>
          <w:tcPr>
            <w:tcW w:w="1183" w:type="dxa"/>
            <w:tcBorders>
              <w:top w:val="nil"/>
              <w:left w:val="nil"/>
              <w:bottom w:val="single" w:sz="4" w:space="0" w:color="auto"/>
              <w:right w:val="single" w:sz="4" w:space="0" w:color="auto"/>
            </w:tcBorders>
            <w:shd w:val="clear" w:color="auto" w:fill="auto"/>
            <w:noWrap/>
            <w:vAlign w:val="bottom"/>
            <w:hideMark/>
          </w:tcPr>
          <w:p w14:paraId="313BF42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18.13300</w:t>
            </w:r>
          </w:p>
        </w:tc>
      </w:tr>
      <w:tr w:rsidR="00196DEB" w:rsidRPr="00AC1533" w14:paraId="710CB159"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7CBB9E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2DA8951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76D2F1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2B51A2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28B8B02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75,000,000 </w:t>
            </w:r>
          </w:p>
        </w:tc>
        <w:tc>
          <w:tcPr>
            <w:tcW w:w="1183" w:type="dxa"/>
            <w:tcBorders>
              <w:top w:val="nil"/>
              <w:left w:val="nil"/>
              <w:bottom w:val="single" w:sz="4" w:space="0" w:color="auto"/>
              <w:right w:val="single" w:sz="4" w:space="0" w:color="auto"/>
            </w:tcBorders>
            <w:shd w:val="clear" w:color="auto" w:fill="auto"/>
            <w:noWrap/>
            <w:vAlign w:val="bottom"/>
            <w:hideMark/>
          </w:tcPr>
          <w:p w14:paraId="504B3A6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18.13300</w:t>
            </w:r>
          </w:p>
        </w:tc>
      </w:tr>
      <w:tr w:rsidR="00196DEB" w:rsidRPr="00AC1533" w14:paraId="50DE6B5F"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FC900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F322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BELL</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36CB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Trisula Textile Industries Tbk</w:t>
            </w:r>
          </w:p>
        </w:tc>
        <w:tc>
          <w:tcPr>
            <w:tcW w:w="727" w:type="dxa"/>
            <w:tcBorders>
              <w:top w:val="nil"/>
              <w:left w:val="nil"/>
              <w:bottom w:val="single" w:sz="4" w:space="0" w:color="auto"/>
              <w:right w:val="single" w:sz="4" w:space="0" w:color="auto"/>
            </w:tcBorders>
            <w:shd w:val="clear" w:color="auto" w:fill="auto"/>
            <w:noWrap/>
            <w:vAlign w:val="bottom"/>
            <w:hideMark/>
          </w:tcPr>
          <w:p w14:paraId="4B8F6A7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57F384C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4,564,900,000 </w:t>
            </w:r>
          </w:p>
        </w:tc>
        <w:tc>
          <w:tcPr>
            <w:tcW w:w="1183" w:type="dxa"/>
            <w:tcBorders>
              <w:top w:val="nil"/>
              <w:left w:val="nil"/>
              <w:bottom w:val="single" w:sz="4" w:space="0" w:color="auto"/>
              <w:right w:val="single" w:sz="4" w:space="0" w:color="auto"/>
            </w:tcBorders>
            <w:shd w:val="clear" w:color="auto" w:fill="auto"/>
            <w:noWrap/>
            <w:vAlign w:val="bottom"/>
            <w:hideMark/>
          </w:tcPr>
          <w:p w14:paraId="343ADA8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22.24166</w:t>
            </w:r>
          </w:p>
        </w:tc>
      </w:tr>
      <w:tr w:rsidR="00196DEB" w:rsidRPr="00AC1533" w14:paraId="404EADEE"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7FC9FEC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03407F1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5C57C0C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D8ACFE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4156EAA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3,992,120,248 </w:t>
            </w:r>
          </w:p>
        </w:tc>
        <w:tc>
          <w:tcPr>
            <w:tcW w:w="1183" w:type="dxa"/>
            <w:tcBorders>
              <w:top w:val="nil"/>
              <w:left w:val="nil"/>
              <w:bottom w:val="single" w:sz="4" w:space="0" w:color="auto"/>
              <w:right w:val="single" w:sz="4" w:space="0" w:color="auto"/>
            </w:tcBorders>
            <w:shd w:val="clear" w:color="auto" w:fill="auto"/>
            <w:noWrap/>
            <w:vAlign w:val="bottom"/>
            <w:hideMark/>
          </w:tcPr>
          <w:p w14:paraId="3E7597D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22.10759</w:t>
            </w:r>
          </w:p>
        </w:tc>
      </w:tr>
      <w:tr w:rsidR="00196DEB" w:rsidRPr="00AC1533" w14:paraId="200936EF"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25735E5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5F762D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0E9771C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2F598F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02F93CB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6,042,478,073 </w:t>
            </w:r>
          </w:p>
        </w:tc>
        <w:tc>
          <w:tcPr>
            <w:tcW w:w="1183" w:type="dxa"/>
            <w:tcBorders>
              <w:top w:val="nil"/>
              <w:left w:val="nil"/>
              <w:bottom w:val="single" w:sz="4" w:space="0" w:color="auto"/>
              <w:right w:val="single" w:sz="4" w:space="0" w:color="auto"/>
            </w:tcBorders>
            <w:shd w:val="clear" w:color="auto" w:fill="auto"/>
            <w:noWrap/>
            <w:vAlign w:val="bottom"/>
            <w:hideMark/>
          </w:tcPr>
          <w:p w14:paraId="2E9B89F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22.52208</w:t>
            </w:r>
          </w:p>
        </w:tc>
      </w:tr>
      <w:tr w:rsidR="00196DEB" w:rsidRPr="00AC1533" w14:paraId="7A3CC4BF"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C8D23A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D9D735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C5DC65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48FB2D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57CC4F1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7,009,881,271 </w:t>
            </w:r>
          </w:p>
        </w:tc>
        <w:tc>
          <w:tcPr>
            <w:tcW w:w="1183" w:type="dxa"/>
            <w:tcBorders>
              <w:top w:val="nil"/>
              <w:left w:val="nil"/>
              <w:bottom w:val="single" w:sz="4" w:space="0" w:color="auto"/>
              <w:right w:val="single" w:sz="4" w:space="0" w:color="auto"/>
            </w:tcBorders>
            <w:shd w:val="clear" w:color="auto" w:fill="auto"/>
            <w:noWrap/>
            <w:vAlign w:val="bottom"/>
            <w:hideMark/>
          </w:tcPr>
          <w:p w14:paraId="5402607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22.67059</w:t>
            </w:r>
          </w:p>
        </w:tc>
      </w:tr>
      <w:tr w:rsidR="00196DEB" w:rsidRPr="00AC1533" w14:paraId="49727E0D"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54C0B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71BA3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CNTX</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00CCDB"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r w:rsidRPr="00AC1533">
              <w:rPr>
                <w:rFonts w:eastAsia="Times New Roman" w:cs="Times New Roman"/>
                <w:kern w:val="0"/>
                <w:sz w:val="20"/>
                <w:szCs w:val="20"/>
                <w:lang w:val="en-ID" w:eastAsia="en-ID" w:bidi="ar-SA"/>
                <w14:ligatures w14:val="none"/>
              </w:rPr>
              <w:t xml:space="preserve">Century Textile Industry Tbk </w:t>
            </w:r>
          </w:p>
        </w:tc>
        <w:tc>
          <w:tcPr>
            <w:tcW w:w="727" w:type="dxa"/>
            <w:tcBorders>
              <w:top w:val="nil"/>
              <w:left w:val="nil"/>
              <w:bottom w:val="single" w:sz="4" w:space="0" w:color="auto"/>
              <w:right w:val="single" w:sz="4" w:space="0" w:color="auto"/>
            </w:tcBorders>
            <w:shd w:val="clear" w:color="auto" w:fill="auto"/>
            <w:noWrap/>
            <w:vAlign w:val="bottom"/>
            <w:hideMark/>
          </w:tcPr>
          <w:p w14:paraId="6DBFCC5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720F1D3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86,067,000 </w:t>
            </w:r>
          </w:p>
        </w:tc>
        <w:tc>
          <w:tcPr>
            <w:tcW w:w="1183" w:type="dxa"/>
            <w:tcBorders>
              <w:top w:val="nil"/>
              <w:left w:val="nil"/>
              <w:bottom w:val="single" w:sz="4" w:space="0" w:color="auto"/>
              <w:right w:val="single" w:sz="4" w:space="0" w:color="auto"/>
            </w:tcBorders>
            <w:shd w:val="clear" w:color="auto" w:fill="auto"/>
            <w:noWrap/>
            <w:vAlign w:val="bottom"/>
            <w:hideMark/>
          </w:tcPr>
          <w:p w14:paraId="48DFB6B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18.27064</w:t>
            </w:r>
          </w:p>
        </w:tc>
      </w:tr>
      <w:tr w:rsidR="00196DEB" w:rsidRPr="00AC1533" w14:paraId="1F7444BF"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85A893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44E202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54343B9A"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2DF6F1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00B4BD2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86,067,000 </w:t>
            </w:r>
          </w:p>
        </w:tc>
        <w:tc>
          <w:tcPr>
            <w:tcW w:w="1183" w:type="dxa"/>
            <w:tcBorders>
              <w:top w:val="nil"/>
              <w:left w:val="nil"/>
              <w:bottom w:val="single" w:sz="4" w:space="0" w:color="auto"/>
              <w:right w:val="single" w:sz="4" w:space="0" w:color="auto"/>
            </w:tcBorders>
            <w:shd w:val="clear" w:color="auto" w:fill="auto"/>
            <w:noWrap/>
            <w:vAlign w:val="bottom"/>
            <w:hideMark/>
          </w:tcPr>
          <w:p w14:paraId="30C8B92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18.27064</w:t>
            </w:r>
          </w:p>
        </w:tc>
      </w:tr>
      <w:tr w:rsidR="00196DEB" w:rsidRPr="00AC1533" w14:paraId="1CF69166"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A7E131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1B018C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BB4BA7B"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F62CF2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2CB12C0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20,025,000 </w:t>
            </w:r>
          </w:p>
        </w:tc>
        <w:tc>
          <w:tcPr>
            <w:tcW w:w="1183" w:type="dxa"/>
            <w:tcBorders>
              <w:top w:val="nil"/>
              <w:left w:val="nil"/>
              <w:bottom w:val="single" w:sz="4" w:space="0" w:color="auto"/>
              <w:right w:val="single" w:sz="4" w:space="0" w:color="auto"/>
            </w:tcBorders>
            <w:shd w:val="clear" w:color="auto" w:fill="auto"/>
            <w:noWrap/>
            <w:vAlign w:val="bottom"/>
            <w:hideMark/>
          </w:tcPr>
          <w:p w14:paraId="23F22EB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16.81249</w:t>
            </w:r>
          </w:p>
        </w:tc>
      </w:tr>
      <w:tr w:rsidR="00196DEB" w:rsidRPr="00AC1533" w14:paraId="54AF44DD"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A34C00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4B6F14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95327DB"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62CC81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4F04D16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20,025,000 </w:t>
            </w:r>
          </w:p>
        </w:tc>
        <w:tc>
          <w:tcPr>
            <w:tcW w:w="1183" w:type="dxa"/>
            <w:tcBorders>
              <w:top w:val="nil"/>
              <w:left w:val="nil"/>
              <w:bottom w:val="single" w:sz="4" w:space="0" w:color="auto"/>
              <w:right w:val="single" w:sz="4" w:space="0" w:color="auto"/>
            </w:tcBorders>
            <w:shd w:val="clear" w:color="auto" w:fill="auto"/>
            <w:noWrap/>
            <w:vAlign w:val="bottom"/>
            <w:hideMark/>
          </w:tcPr>
          <w:p w14:paraId="06E32FD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16.81249</w:t>
            </w:r>
          </w:p>
        </w:tc>
      </w:tr>
      <w:tr w:rsidR="00196DEB" w:rsidRPr="00AC1533" w14:paraId="026344FC"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F1B27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96E4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ERTX</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E97AB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Eratex Djaja Tbk</w:t>
            </w:r>
          </w:p>
        </w:tc>
        <w:tc>
          <w:tcPr>
            <w:tcW w:w="727" w:type="dxa"/>
            <w:tcBorders>
              <w:top w:val="nil"/>
              <w:left w:val="nil"/>
              <w:bottom w:val="single" w:sz="4" w:space="0" w:color="auto"/>
              <w:right w:val="single" w:sz="4" w:space="0" w:color="auto"/>
            </w:tcBorders>
            <w:shd w:val="clear" w:color="auto" w:fill="auto"/>
            <w:noWrap/>
            <w:vAlign w:val="bottom"/>
            <w:hideMark/>
          </w:tcPr>
          <w:p w14:paraId="0A15399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6B4FF6E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1,452,300,000 </w:t>
            </w:r>
          </w:p>
        </w:tc>
        <w:tc>
          <w:tcPr>
            <w:tcW w:w="1183" w:type="dxa"/>
            <w:tcBorders>
              <w:top w:val="nil"/>
              <w:left w:val="nil"/>
              <w:bottom w:val="single" w:sz="4" w:space="0" w:color="auto"/>
              <w:right w:val="single" w:sz="4" w:space="0" w:color="auto"/>
            </w:tcBorders>
            <w:shd w:val="clear" w:color="auto" w:fill="auto"/>
            <w:noWrap/>
            <w:vAlign w:val="bottom"/>
            <w:hideMark/>
          </w:tcPr>
          <w:p w14:paraId="75C0D97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21.09641</w:t>
            </w:r>
          </w:p>
        </w:tc>
      </w:tr>
      <w:tr w:rsidR="00196DEB" w:rsidRPr="00AC1533" w14:paraId="3943D611"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55A252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E5120F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969961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2B0CB3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2370364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3,003,000,000 </w:t>
            </w:r>
          </w:p>
        </w:tc>
        <w:tc>
          <w:tcPr>
            <w:tcW w:w="1183" w:type="dxa"/>
            <w:tcBorders>
              <w:top w:val="nil"/>
              <w:left w:val="nil"/>
              <w:bottom w:val="single" w:sz="4" w:space="0" w:color="auto"/>
              <w:right w:val="single" w:sz="4" w:space="0" w:color="auto"/>
            </w:tcBorders>
            <w:shd w:val="clear" w:color="auto" w:fill="auto"/>
            <w:noWrap/>
            <w:vAlign w:val="bottom"/>
            <w:hideMark/>
          </w:tcPr>
          <w:p w14:paraId="22DDFD1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21.82288</w:t>
            </w:r>
          </w:p>
        </w:tc>
      </w:tr>
      <w:tr w:rsidR="00196DEB" w:rsidRPr="00AC1533" w14:paraId="6CA74A5A"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7A781B2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CB74E6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F46F8E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0C817D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4746EC4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4,553,000,000 </w:t>
            </w:r>
          </w:p>
        </w:tc>
        <w:tc>
          <w:tcPr>
            <w:tcW w:w="1183" w:type="dxa"/>
            <w:tcBorders>
              <w:top w:val="nil"/>
              <w:left w:val="nil"/>
              <w:bottom w:val="single" w:sz="4" w:space="0" w:color="auto"/>
              <w:right w:val="single" w:sz="4" w:space="0" w:color="auto"/>
            </w:tcBorders>
            <w:shd w:val="clear" w:color="auto" w:fill="auto"/>
            <w:noWrap/>
            <w:vAlign w:val="bottom"/>
            <w:hideMark/>
          </w:tcPr>
          <w:p w14:paraId="06E3CFC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22.23905</w:t>
            </w:r>
          </w:p>
        </w:tc>
      </w:tr>
      <w:tr w:rsidR="00196DEB" w:rsidRPr="00AC1533" w14:paraId="2281D911"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8DC53F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78DC22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45F594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8F1726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01BDCEC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14,938,000,000 </w:t>
            </w:r>
          </w:p>
        </w:tc>
        <w:tc>
          <w:tcPr>
            <w:tcW w:w="1183" w:type="dxa"/>
            <w:tcBorders>
              <w:top w:val="nil"/>
              <w:left w:val="nil"/>
              <w:bottom w:val="single" w:sz="4" w:space="0" w:color="auto"/>
              <w:right w:val="single" w:sz="4" w:space="0" w:color="auto"/>
            </w:tcBorders>
            <w:shd w:val="clear" w:color="auto" w:fill="auto"/>
            <w:noWrap/>
            <w:vAlign w:val="bottom"/>
            <w:hideMark/>
          </w:tcPr>
          <w:p w14:paraId="69B366F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23.42717</w:t>
            </w:r>
          </w:p>
        </w:tc>
      </w:tr>
      <w:tr w:rsidR="00196DEB" w:rsidRPr="00AC1533" w14:paraId="1F0D25CC"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128A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3199D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ESTI</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E67FC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Ever Shine Tex Tbk</w:t>
            </w:r>
          </w:p>
        </w:tc>
        <w:tc>
          <w:tcPr>
            <w:tcW w:w="727" w:type="dxa"/>
            <w:tcBorders>
              <w:top w:val="nil"/>
              <w:left w:val="nil"/>
              <w:bottom w:val="single" w:sz="4" w:space="0" w:color="auto"/>
              <w:right w:val="single" w:sz="4" w:space="0" w:color="auto"/>
            </w:tcBorders>
            <w:shd w:val="clear" w:color="auto" w:fill="auto"/>
            <w:noWrap/>
            <w:vAlign w:val="bottom"/>
            <w:hideMark/>
          </w:tcPr>
          <w:p w14:paraId="0CC1C10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0015FB9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8,151,900,120 </w:t>
            </w:r>
          </w:p>
        </w:tc>
        <w:tc>
          <w:tcPr>
            <w:tcW w:w="1183" w:type="dxa"/>
            <w:tcBorders>
              <w:top w:val="nil"/>
              <w:left w:val="nil"/>
              <w:bottom w:val="single" w:sz="4" w:space="0" w:color="auto"/>
              <w:right w:val="single" w:sz="4" w:space="0" w:color="auto"/>
            </w:tcBorders>
            <w:shd w:val="clear" w:color="auto" w:fill="auto"/>
            <w:noWrap/>
            <w:vAlign w:val="bottom"/>
            <w:hideMark/>
          </w:tcPr>
          <w:p w14:paraId="66607FA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22.82152</w:t>
            </w:r>
          </w:p>
        </w:tc>
      </w:tr>
      <w:tr w:rsidR="00196DEB" w:rsidRPr="00AC1533" w14:paraId="32BC71B8"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566FD03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A937DF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7531D4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A9621E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2C9E715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23,009,361,798 </w:t>
            </w:r>
          </w:p>
        </w:tc>
        <w:tc>
          <w:tcPr>
            <w:tcW w:w="1183" w:type="dxa"/>
            <w:tcBorders>
              <w:top w:val="nil"/>
              <w:left w:val="nil"/>
              <w:bottom w:val="single" w:sz="4" w:space="0" w:color="auto"/>
              <w:right w:val="single" w:sz="4" w:space="0" w:color="auto"/>
            </w:tcBorders>
            <w:shd w:val="clear" w:color="auto" w:fill="auto"/>
            <w:noWrap/>
            <w:vAlign w:val="bottom"/>
            <w:hideMark/>
          </w:tcPr>
          <w:p w14:paraId="556F87E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23.85917</w:t>
            </w:r>
          </w:p>
        </w:tc>
      </w:tr>
      <w:tr w:rsidR="00196DEB" w:rsidRPr="00AC1533" w14:paraId="73387FC7"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263756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C9C279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DA8B68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C6E8F7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188293D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36,505,921,875 </w:t>
            </w:r>
          </w:p>
        </w:tc>
        <w:tc>
          <w:tcPr>
            <w:tcW w:w="1183" w:type="dxa"/>
            <w:tcBorders>
              <w:top w:val="nil"/>
              <w:left w:val="nil"/>
              <w:bottom w:val="single" w:sz="4" w:space="0" w:color="auto"/>
              <w:right w:val="single" w:sz="4" w:space="0" w:color="auto"/>
            </w:tcBorders>
            <w:shd w:val="clear" w:color="auto" w:fill="auto"/>
            <w:noWrap/>
            <w:vAlign w:val="bottom"/>
            <w:hideMark/>
          </w:tcPr>
          <w:p w14:paraId="646E36C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24.32074</w:t>
            </w:r>
          </w:p>
        </w:tc>
      </w:tr>
      <w:tr w:rsidR="00196DEB" w:rsidRPr="00AC1533" w14:paraId="1E5954D8"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598AEF6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210056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7BAD4F2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2C3B27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68A14FF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16,756,923,077 </w:t>
            </w:r>
          </w:p>
        </w:tc>
        <w:tc>
          <w:tcPr>
            <w:tcW w:w="1183" w:type="dxa"/>
            <w:tcBorders>
              <w:top w:val="nil"/>
              <w:left w:val="nil"/>
              <w:bottom w:val="single" w:sz="4" w:space="0" w:color="auto"/>
              <w:right w:val="single" w:sz="4" w:space="0" w:color="auto"/>
            </w:tcBorders>
            <w:shd w:val="clear" w:color="auto" w:fill="auto"/>
            <w:noWrap/>
            <w:vAlign w:val="bottom"/>
            <w:hideMark/>
          </w:tcPr>
          <w:p w14:paraId="0F85E2C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23.54208</w:t>
            </w:r>
          </w:p>
        </w:tc>
      </w:tr>
      <w:tr w:rsidR="00196DEB" w:rsidRPr="00AC1533" w14:paraId="2823025B"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189B9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4CCE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INDR</w:t>
            </w:r>
          </w:p>
        </w:tc>
        <w:tc>
          <w:tcPr>
            <w:tcW w:w="2665" w:type="dxa"/>
            <w:vMerge w:val="restart"/>
            <w:tcBorders>
              <w:top w:val="nil"/>
              <w:left w:val="single" w:sz="4" w:space="0" w:color="auto"/>
              <w:bottom w:val="single" w:sz="4" w:space="0" w:color="000000"/>
              <w:right w:val="single" w:sz="4" w:space="0" w:color="auto"/>
            </w:tcBorders>
            <w:shd w:val="clear" w:color="auto" w:fill="auto"/>
            <w:vAlign w:val="center"/>
            <w:hideMark/>
          </w:tcPr>
          <w:p w14:paraId="7C04F7A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Indo-rama Synthetic Tbk</w:t>
            </w:r>
          </w:p>
        </w:tc>
        <w:tc>
          <w:tcPr>
            <w:tcW w:w="727" w:type="dxa"/>
            <w:tcBorders>
              <w:top w:val="nil"/>
              <w:left w:val="nil"/>
              <w:bottom w:val="single" w:sz="4" w:space="0" w:color="auto"/>
              <w:right w:val="single" w:sz="4" w:space="0" w:color="auto"/>
            </w:tcBorders>
            <w:shd w:val="clear" w:color="auto" w:fill="auto"/>
            <w:noWrap/>
            <w:vAlign w:val="bottom"/>
            <w:hideMark/>
          </w:tcPr>
          <w:p w14:paraId="659EB88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151A300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2,835,105,000 </w:t>
            </w:r>
          </w:p>
        </w:tc>
        <w:tc>
          <w:tcPr>
            <w:tcW w:w="1183" w:type="dxa"/>
            <w:tcBorders>
              <w:top w:val="nil"/>
              <w:left w:val="nil"/>
              <w:bottom w:val="single" w:sz="4" w:space="0" w:color="auto"/>
              <w:right w:val="single" w:sz="4" w:space="0" w:color="auto"/>
            </w:tcBorders>
            <w:shd w:val="clear" w:color="auto" w:fill="auto"/>
            <w:noWrap/>
            <w:vAlign w:val="bottom"/>
            <w:hideMark/>
          </w:tcPr>
          <w:p w14:paraId="28B0F7E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21.76534</w:t>
            </w:r>
          </w:p>
        </w:tc>
      </w:tr>
      <w:tr w:rsidR="00196DEB" w:rsidRPr="00AC1533" w14:paraId="0AEED913"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21E21B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8FF6BD4"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9D8666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3DDD54B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center"/>
            <w:hideMark/>
          </w:tcPr>
          <w:p w14:paraId="6F07950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3,852,630,000 </w:t>
            </w:r>
          </w:p>
        </w:tc>
        <w:tc>
          <w:tcPr>
            <w:tcW w:w="1183" w:type="dxa"/>
            <w:tcBorders>
              <w:top w:val="nil"/>
              <w:left w:val="nil"/>
              <w:bottom w:val="single" w:sz="4" w:space="0" w:color="auto"/>
              <w:right w:val="single" w:sz="4" w:space="0" w:color="auto"/>
            </w:tcBorders>
            <w:shd w:val="clear" w:color="auto" w:fill="auto"/>
            <w:noWrap/>
            <w:vAlign w:val="bottom"/>
            <w:hideMark/>
          </w:tcPr>
          <w:p w14:paraId="10EDB96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22.07202</w:t>
            </w:r>
          </w:p>
        </w:tc>
      </w:tr>
      <w:tr w:rsidR="00196DEB" w:rsidRPr="00AC1533" w14:paraId="69B3556F"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80A5EE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0E7BC2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52AF8A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7C9193C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center"/>
            <w:hideMark/>
          </w:tcPr>
          <w:p w14:paraId="77E012B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4,656,376,000 </w:t>
            </w:r>
          </w:p>
        </w:tc>
        <w:tc>
          <w:tcPr>
            <w:tcW w:w="1183" w:type="dxa"/>
            <w:tcBorders>
              <w:top w:val="nil"/>
              <w:left w:val="nil"/>
              <w:bottom w:val="single" w:sz="4" w:space="0" w:color="auto"/>
              <w:right w:val="single" w:sz="4" w:space="0" w:color="auto"/>
            </w:tcBorders>
            <w:shd w:val="clear" w:color="auto" w:fill="auto"/>
            <w:noWrap/>
            <w:vAlign w:val="bottom"/>
            <w:hideMark/>
          </w:tcPr>
          <w:p w14:paraId="6A3AB80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22.26150</w:t>
            </w:r>
          </w:p>
        </w:tc>
      </w:tr>
      <w:tr w:rsidR="00196DEB" w:rsidRPr="00AC1533" w14:paraId="2CCBCE6C"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FE1828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295A456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07251C4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35BB329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center"/>
            <w:hideMark/>
          </w:tcPr>
          <w:p w14:paraId="6991111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4,023,576,000 </w:t>
            </w:r>
          </w:p>
        </w:tc>
        <w:tc>
          <w:tcPr>
            <w:tcW w:w="1183" w:type="dxa"/>
            <w:tcBorders>
              <w:top w:val="nil"/>
              <w:left w:val="nil"/>
              <w:bottom w:val="single" w:sz="4" w:space="0" w:color="auto"/>
              <w:right w:val="single" w:sz="4" w:space="0" w:color="auto"/>
            </w:tcBorders>
            <w:shd w:val="clear" w:color="auto" w:fill="auto"/>
            <w:noWrap/>
            <w:vAlign w:val="bottom"/>
            <w:hideMark/>
          </w:tcPr>
          <w:p w14:paraId="7D4A773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22.11544</w:t>
            </w:r>
          </w:p>
        </w:tc>
      </w:tr>
      <w:tr w:rsidR="00196DEB" w:rsidRPr="00AC1533" w14:paraId="060F3383"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BAD87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0FB8F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MYTX</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37536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Asia Pacific Investama Tbk</w:t>
            </w:r>
          </w:p>
        </w:tc>
        <w:tc>
          <w:tcPr>
            <w:tcW w:w="727" w:type="dxa"/>
            <w:tcBorders>
              <w:top w:val="nil"/>
              <w:left w:val="nil"/>
              <w:bottom w:val="single" w:sz="4" w:space="0" w:color="auto"/>
              <w:right w:val="single" w:sz="4" w:space="0" w:color="auto"/>
            </w:tcBorders>
            <w:shd w:val="clear" w:color="auto" w:fill="auto"/>
            <w:noWrap/>
            <w:vAlign w:val="center"/>
            <w:hideMark/>
          </w:tcPr>
          <w:p w14:paraId="1B87DD2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center"/>
            <w:hideMark/>
          </w:tcPr>
          <w:p w14:paraId="463B09B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15,881,076,788 </w:t>
            </w:r>
          </w:p>
        </w:tc>
        <w:tc>
          <w:tcPr>
            <w:tcW w:w="1183" w:type="dxa"/>
            <w:tcBorders>
              <w:top w:val="nil"/>
              <w:left w:val="nil"/>
              <w:bottom w:val="single" w:sz="4" w:space="0" w:color="auto"/>
              <w:right w:val="single" w:sz="4" w:space="0" w:color="auto"/>
            </w:tcBorders>
            <w:shd w:val="clear" w:color="auto" w:fill="auto"/>
            <w:noWrap/>
            <w:vAlign w:val="center"/>
            <w:hideMark/>
          </w:tcPr>
          <w:p w14:paraId="61F16DD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23.48839</w:t>
            </w:r>
          </w:p>
        </w:tc>
      </w:tr>
      <w:tr w:rsidR="00196DEB" w:rsidRPr="00AC1533" w14:paraId="0A5F29D6"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037E5B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B75192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6533F1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22A93A1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center"/>
            <w:hideMark/>
          </w:tcPr>
          <w:p w14:paraId="5126562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15,495,370,448 </w:t>
            </w:r>
          </w:p>
        </w:tc>
        <w:tc>
          <w:tcPr>
            <w:tcW w:w="1183" w:type="dxa"/>
            <w:tcBorders>
              <w:top w:val="nil"/>
              <w:left w:val="nil"/>
              <w:bottom w:val="single" w:sz="4" w:space="0" w:color="auto"/>
              <w:right w:val="single" w:sz="4" w:space="0" w:color="auto"/>
            </w:tcBorders>
            <w:shd w:val="clear" w:color="auto" w:fill="auto"/>
            <w:noWrap/>
            <w:vAlign w:val="center"/>
            <w:hideMark/>
          </w:tcPr>
          <w:p w14:paraId="46C4E3A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23.46381</w:t>
            </w:r>
          </w:p>
        </w:tc>
      </w:tr>
      <w:tr w:rsidR="00196DEB" w:rsidRPr="00AC1533" w14:paraId="6C8F8C38"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7FD49CE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A934F0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04BEA4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1B688A9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center"/>
            <w:hideMark/>
          </w:tcPr>
          <w:p w14:paraId="149A0EB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16,024,754,606 </w:t>
            </w:r>
          </w:p>
        </w:tc>
        <w:tc>
          <w:tcPr>
            <w:tcW w:w="1183" w:type="dxa"/>
            <w:tcBorders>
              <w:top w:val="nil"/>
              <w:left w:val="nil"/>
              <w:bottom w:val="single" w:sz="4" w:space="0" w:color="auto"/>
              <w:right w:val="single" w:sz="4" w:space="0" w:color="auto"/>
            </w:tcBorders>
            <w:shd w:val="clear" w:color="auto" w:fill="auto"/>
            <w:noWrap/>
            <w:vAlign w:val="center"/>
            <w:hideMark/>
          </w:tcPr>
          <w:p w14:paraId="7534258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23.49740</w:t>
            </w:r>
          </w:p>
        </w:tc>
      </w:tr>
      <w:tr w:rsidR="00196DEB" w:rsidRPr="00AC1533" w14:paraId="4990363A"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5A032FC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74C299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FE3CF2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center"/>
            <w:hideMark/>
          </w:tcPr>
          <w:p w14:paraId="718F1AC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center"/>
            <w:hideMark/>
          </w:tcPr>
          <w:p w14:paraId="1A04328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10,904,392,430 </w:t>
            </w:r>
          </w:p>
        </w:tc>
        <w:tc>
          <w:tcPr>
            <w:tcW w:w="1183" w:type="dxa"/>
            <w:tcBorders>
              <w:top w:val="nil"/>
              <w:left w:val="nil"/>
              <w:bottom w:val="single" w:sz="4" w:space="0" w:color="auto"/>
              <w:right w:val="single" w:sz="4" w:space="0" w:color="auto"/>
            </w:tcBorders>
            <w:shd w:val="clear" w:color="auto" w:fill="auto"/>
            <w:noWrap/>
            <w:vAlign w:val="center"/>
            <w:hideMark/>
          </w:tcPr>
          <w:p w14:paraId="2E13D2F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23.11243</w:t>
            </w:r>
          </w:p>
        </w:tc>
      </w:tr>
      <w:tr w:rsidR="00196DEB" w:rsidRPr="00AC1533" w14:paraId="6CD3C110"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7D1E4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F16A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PBRX</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15F45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Pan Brothers Tbk</w:t>
            </w:r>
          </w:p>
        </w:tc>
        <w:tc>
          <w:tcPr>
            <w:tcW w:w="727" w:type="dxa"/>
            <w:tcBorders>
              <w:top w:val="nil"/>
              <w:left w:val="nil"/>
              <w:bottom w:val="single" w:sz="4" w:space="0" w:color="auto"/>
              <w:right w:val="single" w:sz="4" w:space="0" w:color="auto"/>
            </w:tcBorders>
            <w:shd w:val="clear" w:color="auto" w:fill="auto"/>
            <w:noWrap/>
            <w:vAlign w:val="center"/>
            <w:hideMark/>
          </w:tcPr>
          <w:p w14:paraId="1C4B935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center"/>
            <w:hideMark/>
          </w:tcPr>
          <w:p w14:paraId="1A60FD8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19,500,000,000 </w:t>
            </w:r>
          </w:p>
        </w:tc>
        <w:tc>
          <w:tcPr>
            <w:tcW w:w="1183" w:type="dxa"/>
            <w:tcBorders>
              <w:top w:val="nil"/>
              <w:left w:val="nil"/>
              <w:bottom w:val="single" w:sz="4" w:space="0" w:color="auto"/>
              <w:right w:val="single" w:sz="4" w:space="0" w:color="auto"/>
            </w:tcBorders>
            <w:shd w:val="clear" w:color="auto" w:fill="auto"/>
            <w:noWrap/>
            <w:vAlign w:val="center"/>
            <w:hideMark/>
          </w:tcPr>
          <w:p w14:paraId="15EAD40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23.69368</w:t>
            </w:r>
          </w:p>
        </w:tc>
      </w:tr>
      <w:tr w:rsidR="00196DEB" w:rsidRPr="00AC1533" w14:paraId="7171C68D"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2A2847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7FBF9FD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7562FAA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137B27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00C63D3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11,940,000,000 </w:t>
            </w:r>
          </w:p>
        </w:tc>
        <w:tc>
          <w:tcPr>
            <w:tcW w:w="1183" w:type="dxa"/>
            <w:tcBorders>
              <w:top w:val="nil"/>
              <w:left w:val="nil"/>
              <w:bottom w:val="single" w:sz="4" w:space="0" w:color="auto"/>
              <w:right w:val="single" w:sz="4" w:space="0" w:color="auto"/>
            </w:tcBorders>
            <w:shd w:val="clear" w:color="auto" w:fill="auto"/>
            <w:noWrap/>
            <w:vAlign w:val="center"/>
            <w:hideMark/>
          </w:tcPr>
          <w:p w14:paraId="5026896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23.20316</w:t>
            </w:r>
          </w:p>
        </w:tc>
      </w:tr>
      <w:tr w:rsidR="00196DEB" w:rsidRPr="00AC1533" w14:paraId="144BA4EF"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4DAF2E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EA46BB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4C449D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952274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6FB8DA8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11,766,666,667 </w:t>
            </w:r>
          </w:p>
        </w:tc>
        <w:tc>
          <w:tcPr>
            <w:tcW w:w="1183" w:type="dxa"/>
            <w:tcBorders>
              <w:top w:val="nil"/>
              <w:left w:val="nil"/>
              <w:bottom w:val="single" w:sz="4" w:space="0" w:color="auto"/>
              <w:right w:val="single" w:sz="4" w:space="0" w:color="auto"/>
            </w:tcBorders>
            <w:shd w:val="clear" w:color="auto" w:fill="auto"/>
            <w:noWrap/>
            <w:vAlign w:val="center"/>
            <w:hideMark/>
          </w:tcPr>
          <w:p w14:paraId="21A3644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23.18854</w:t>
            </w:r>
          </w:p>
        </w:tc>
      </w:tr>
      <w:tr w:rsidR="00196DEB" w:rsidRPr="00AC1533" w14:paraId="367138D9"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50318D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2DC32B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4935F9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4C60E8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3D28042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4,300,000,000 </w:t>
            </w:r>
          </w:p>
        </w:tc>
        <w:tc>
          <w:tcPr>
            <w:tcW w:w="1183" w:type="dxa"/>
            <w:tcBorders>
              <w:top w:val="nil"/>
              <w:left w:val="nil"/>
              <w:bottom w:val="single" w:sz="4" w:space="0" w:color="auto"/>
              <w:right w:val="single" w:sz="4" w:space="0" w:color="auto"/>
            </w:tcBorders>
            <w:shd w:val="clear" w:color="auto" w:fill="auto"/>
            <w:noWrap/>
            <w:vAlign w:val="center"/>
            <w:hideMark/>
          </w:tcPr>
          <w:p w14:paraId="4333D4A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22.18188</w:t>
            </w:r>
          </w:p>
        </w:tc>
      </w:tr>
      <w:tr w:rsidR="00196DEB" w:rsidRPr="00AC1533" w14:paraId="4C83833D" w14:textId="77777777" w:rsidTr="00F6479A">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9EA92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D4D6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POLU</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0819A"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r w:rsidRPr="00AC1533">
              <w:rPr>
                <w:rFonts w:eastAsia="Times New Roman" w:cs="Times New Roman"/>
                <w:kern w:val="0"/>
                <w:sz w:val="20"/>
                <w:szCs w:val="20"/>
                <w:lang w:val="en-ID" w:eastAsia="en-ID" w:bidi="ar-SA"/>
                <w14:ligatures w14:val="none"/>
              </w:rPr>
              <w:t>Golden Flower Tbk</w:t>
            </w:r>
          </w:p>
        </w:tc>
        <w:tc>
          <w:tcPr>
            <w:tcW w:w="727" w:type="dxa"/>
            <w:tcBorders>
              <w:top w:val="nil"/>
              <w:left w:val="nil"/>
              <w:bottom w:val="single" w:sz="4" w:space="0" w:color="auto"/>
              <w:right w:val="single" w:sz="4" w:space="0" w:color="auto"/>
            </w:tcBorders>
            <w:shd w:val="clear" w:color="auto" w:fill="auto"/>
            <w:noWrap/>
            <w:vAlign w:val="bottom"/>
            <w:hideMark/>
          </w:tcPr>
          <w:p w14:paraId="1618C87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4FCF36B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36,000,000 </w:t>
            </w:r>
          </w:p>
        </w:tc>
        <w:tc>
          <w:tcPr>
            <w:tcW w:w="1183" w:type="dxa"/>
            <w:tcBorders>
              <w:top w:val="nil"/>
              <w:left w:val="nil"/>
              <w:bottom w:val="single" w:sz="4" w:space="0" w:color="auto"/>
              <w:right w:val="single" w:sz="4" w:space="0" w:color="auto"/>
            </w:tcBorders>
            <w:shd w:val="clear" w:color="auto" w:fill="auto"/>
            <w:noWrap/>
            <w:vAlign w:val="bottom"/>
            <w:hideMark/>
          </w:tcPr>
          <w:p w14:paraId="5B72571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17.39903</w:t>
            </w:r>
          </w:p>
        </w:tc>
      </w:tr>
      <w:tr w:rsidR="00196DEB" w:rsidRPr="00AC1533" w14:paraId="530C5275"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C4EA75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207732F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7EBE12A"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F29C62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10A37AF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18,000,000 </w:t>
            </w:r>
          </w:p>
        </w:tc>
        <w:tc>
          <w:tcPr>
            <w:tcW w:w="1183" w:type="dxa"/>
            <w:tcBorders>
              <w:top w:val="nil"/>
              <w:left w:val="nil"/>
              <w:bottom w:val="single" w:sz="4" w:space="0" w:color="auto"/>
              <w:right w:val="single" w:sz="4" w:space="0" w:color="auto"/>
            </w:tcBorders>
            <w:shd w:val="clear" w:color="auto" w:fill="auto"/>
            <w:noWrap/>
            <w:vAlign w:val="bottom"/>
            <w:hideMark/>
          </w:tcPr>
          <w:p w14:paraId="6AB23E4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16.70588</w:t>
            </w:r>
          </w:p>
        </w:tc>
      </w:tr>
      <w:tr w:rsidR="00196DEB" w:rsidRPr="00AC1533" w14:paraId="04BF5C91"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AC4277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722B260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7C5F7312"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4CE7C2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307D3BA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38,000,000 </w:t>
            </w:r>
          </w:p>
        </w:tc>
        <w:tc>
          <w:tcPr>
            <w:tcW w:w="1183" w:type="dxa"/>
            <w:tcBorders>
              <w:top w:val="nil"/>
              <w:left w:val="nil"/>
              <w:bottom w:val="single" w:sz="4" w:space="0" w:color="auto"/>
              <w:right w:val="single" w:sz="4" w:space="0" w:color="auto"/>
            </w:tcBorders>
            <w:shd w:val="clear" w:color="auto" w:fill="auto"/>
            <w:noWrap/>
            <w:vAlign w:val="bottom"/>
            <w:hideMark/>
          </w:tcPr>
          <w:p w14:paraId="4F65858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17.45310</w:t>
            </w:r>
          </w:p>
        </w:tc>
      </w:tr>
      <w:tr w:rsidR="00196DEB" w:rsidRPr="00AC1533" w14:paraId="0056663D" w14:textId="77777777" w:rsidTr="00F6479A">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C4ECAB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5C3B67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03C6B05"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8E26C9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416CCB8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36,000,000 </w:t>
            </w:r>
          </w:p>
        </w:tc>
        <w:tc>
          <w:tcPr>
            <w:tcW w:w="1183" w:type="dxa"/>
            <w:tcBorders>
              <w:top w:val="nil"/>
              <w:left w:val="nil"/>
              <w:bottom w:val="single" w:sz="4" w:space="0" w:color="auto"/>
              <w:right w:val="single" w:sz="4" w:space="0" w:color="auto"/>
            </w:tcBorders>
            <w:shd w:val="clear" w:color="auto" w:fill="auto"/>
            <w:noWrap/>
            <w:vAlign w:val="bottom"/>
            <w:hideMark/>
          </w:tcPr>
          <w:p w14:paraId="05C8B86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17.39903</w:t>
            </w:r>
          </w:p>
        </w:tc>
      </w:tr>
    </w:tbl>
    <w:p w14:paraId="7E22B53D" w14:textId="77777777" w:rsidR="00AC1533" w:rsidRDefault="00AC1533">
      <w:pPr>
        <w:divId w:val="121463896"/>
      </w:pPr>
    </w:p>
    <w:tbl>
      <w:tblPr>
        <w:tblW w:w="8382" w:type="dxa"/>
        <w:jc w:val="right"/>
        <w:tblLook w:val="04A0" w:firstRow="1" w:lastRow="0" w:firstColumn="1" w:lastColumn="0" w:noHBand="0" w:noVBand="1"/>
      </w:tblPr>
      <w:tblGrid>
        <w:gridCol w:w="461"/>
        <w:gridCol w:w="1134"/>
        <w:gridCol w:w="2665"/>
        <w:gridCol w:w="726"/>
        <w:gridCol w:w="2211"/>
        <w:gridCol w:w="1185"/>
      </w:tblGrid>
      <w:tr w:rsidR="00AC1533" w:rsidRPr="00AC1533" w14:paraId="764FAACE" w14:textId="77777777" w:rsidTr="00EA153C">
        <w:trPr>
          <w:divId w:val="121463896"/>
          <w:trHeight w:val="227"/>
          <w:jc w:val="right"/>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9CF57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lastRenderedPageBreak/>
              <w:t>11</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80F49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POLY</w:t>
            </w:r>
          </w:p>
        </w:tc>
        <w:tc>
          <w:tcPr>
            <w:tcW w:w="26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34862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Asia Pasific Fibers Tbk</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510B59C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3B80692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1,617,000,000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484E138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21.20384</w:t>
            </w:r>
          </w:p>
        </w:tc>
      </w:tr>
      <w:tr w:rsidR="00AC1533" w:rsidRPr="00AC1533" w14:paraId="1FF9B626"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958AAB4"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09999DA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540BB9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7F6A9AF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37C7547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1,562,000,000 </w:t>
            </w:r>
          </w:p>
        </w:tc>
        <w:tc>
          <w:tcPr>
            <w:tcW w:w="1185" w:type="dxa"/>
            <w:tcBorders>
              <w:top w:val="nil"/>
              <w:left w:val="nil"/>
              <w:bottom w:val="single" w:sz="4" w:space="0" w:color="auto"/>
              <w:right w:val="single" w:sz="4" w:space="0" w:color="auto"/>
            </w:tcBorders>
            <w:shd w:val="clear" w:color="auto" w:fill="auto"/>
            <w:noWrap/>
            <w:vAlign w:val="bottom"/>
            <w:hideMark/>
          </w:tcPr>
          <w:p w14:paraId="75001A3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21.16923</w:t>
            </w:r>
          </w:p>
        </w:tc>
      </w:tr>
      <w:tr w:rsidR="00AC1533" w:rsidRPr="00AC1533" w14:paraId="7E7FDE60"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9CD9C7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FF8075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93FC3A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3E42503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110C005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1,613,000,000 </w:t>
            </w:r>
          </w:p>
        </w:tc>
        <w:tc>
          <w:tcPr>
            <w:tcW w:w="1185" w:type="dxa"/>
            <w:tcBorders>
              <w:top w:val="nil"/>
              <w:left w:val="nil"/>
              <w:bottom w:val="single" w:sz="4" w:space="0" w:color="auto"/>
              <w:right w:val="single" w:sz="4" w:space="0" w:color="auto"/>
            </w:tcBorders>
            <w:shd w:val="clear" w:color="auto" w:fill="auto"/>
            <w:noWrap/>
            <w:vAlign w:val="bottom"/>
            <w:hideMark/>
          </w:tcPr>
          <w:p w14:paraId="1475991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21.20136</w:t>
            </w:r>
          </w:p>
        </w:tc>
      </w:tr>
      <w:tr w:rsidR="00AC1533" w:rsidRPr="00AC1533" w14:paraId="736B3478"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A82F7D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D6AF3C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B162E9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4D06643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0940957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2,026,000,000 </w:t>
            </w:r>
          </w:p>
        </w:tc>
        <w:tc>
          <w:tcPr>
            <w:tcW w:w="1185" w:type="dxa"/>
            <w:tcBorders>
              <w:top w:val="nil"/>
              <w:left w:val="nil"/>
              <w:bottom w:val="single" w:sz="4" w:space="0" w:color="auto"/>
              <w:right w:val="single" w:sz="4" w:space="0" w:color="auto"/>
            </w:tcBorders>
            <w:shd w:val="clear" w:color="auto" w:fill="auto"/>
            <w:noWrap/>
            <w:vAlign w:val="bottom"/>
            <w:hideMark/>
          </w:tcPr>
          <w:p w14:paraId="0DB1A74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21.42933</w:t>
            </w:r>
          </w:p>
        </w:tc>
      </w:tr>
      <w:tr w:rsidR="00AC1533" w:rsidRPr="00AC1533" w14:paraId="5D1EE5B2"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C8CC1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4A68C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RICY</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A316E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Ricky Putra Globalindo Tbk</w:t>
            </w:r>
          </w:p>
        </w:tc>
        <w:tc>
          <w:tcPr>
            <w:tcW w:w="726" w:type="dxa"/>
            <w:tcBorders>
              <w:top w:val="nil"/>
              <w:left w:val="nil"/>
              <w:bottom w:val="single" w:sz="4" w:space="0" w:color="auto"/>
              <w:right w:val="single" w:sz="4" w:space="0" w:color="auto"/>
            </w:tcBorders>
            <w:shd w:val="clear" w:color="auto" w:fill="auto"/>
            <w:noWrap/>
            <w:vAlign w:val="bottom"/>
            <w:hideMark/>
          </w:tcPr>
          <w:p w14:paraId="24B1752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46E7403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443,000,000 </w:t>
            </w:r>
          </w:p>
        </w:tc>
        <w:tc>
          <w:tcPr>
            <w:tcW w:w="1185" w:type="dxa"/>
            <w:tcBorders>
              <w:top w:val="nil"/>
              <w:left w:val="nil"/>
              <w:bottom w:val="single" w:sz="4" w:space="0" w:color="auto"/>
              <w:right w:val="single" w:sz="4" w:space="0" w:color="auto"/>
            </w:tcBorders>
            <w:shd w:val="clear" w:color="auto" w:fill="auto"/>
            <w:noWrap/>
            <w:vAlign w:val="bottom"/>
            <w:hideMark/>
          </w:tcPr>
          <w:p w14:paraId="3098486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19.90908</w:t>
            </w:r>
          </w:p>
        </w:tc>
      </w:tr>
      <w:tr w:rsidR="00AC1533" w:rsidRPr="00AC1533" w14:paraId="3A8A8853"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55EB9A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E05FDC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66E5DCFC"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1B5BAF0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27556BB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339,000,000 </w:t>
            </w:r>
          </w:p>
        </w:tc>
        <w:tc>
          <w:tcPr>
            <w:tcW w:w="1185" w:type="dxa"/>
            <w:tcBorders>
              <w:top w:val="nil"/>
              <w:left w:val="nil"/>
              <w:bottom w:val="single" w:sz="4" w:space="0" w:color="auto"/>
              <w:right w:val="single" w:sz="4" w:space="0" w:color="auto"/>
            </w:tcBorders>
            <w:shd w:val="clear" w:color="auto" w:fill="auto"/>
            <w:noWrap/>
            <w:vAlign w:val="bottom"/>
            <w:hideMark/>
          </w:tcPr>
          <w:p w14:paraId="131227B8"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19.64151</w:t>
            </w:r>
          </w:p>
        </w:tc>
      </w:tr>
      <w:tr w:rsidR="00AC1533" w:rsidRPr="00AC1533" w14:paraId="2F102687"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F9CA0C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6D00CB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5683B07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151516E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651D523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474,000,000 </w:t>
            </w:r>
          </w:p>
        </w:tc>
        <w:tc>
          <w:tcPr>
            <w:tcW w:w="1185" w:type="dxa"/>
            <w:tcBorders>
              <w:top w:val="nil"/>
              <w:left w:val="nil"/>
              <w:bottom w:val="single" w:sz="4" w:space="0" w:color="auto"/>
              <w:right w:val="single" w:sz="4" w:space="0" w:color="auto"/>
            </w:tcBorders>
            <w:shd w:val="clear" w:color="auto" w:fill="auto"/>
            <w:noWrap/>
            <w:vAlign w:val="bottom"/>
            <w:hideMark/>
          </w:tcPr>
          <w:p w14:paraId="30E728A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19.97672</w:t>
            </w:r>
          </w:p>
        </w:tc>
      </w:tr>
      <w:tr w:rsidR="00AC1533" w:rsidRPr="00AC1533" w14:paraId="1DBCE323"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9A2CCE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59C8FA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240585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698A6E9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7EC1F81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302,000,000 </w:t>
            </w:r>
          </w:p>
        </w:tc>
        <w:tc>
          <w:tcPr>
            <w:tcW w:w="1185" w:type="dxa"/>
            <w:tcBorders>
              <w:top w:val="nil"/>
              <w:left w:val="nil"/>
              <w:bottom w:val="single" w:sz="4" w:space="0" w:color="auto"/>
              <w:right w:val="single" w:sz="4" w:space="0" w:color="auto"/>
            </w:tcBorders>
            <w:shd w:val="clear" w:color="auto" w:fill="auto"/>
            <w:noWrap/>
            <w:vAlign w:val="bottom"/>
            <w:hideMark/>
          </w:tcPr>
          <w:p w14:paraId="725764A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19.52594</w:t>
            </w:r>
          </w:p>
        </w:tc>
      </w:tr>
      <w:tr w:rsidR="00AC1533" w:rsidRPr="00AC1533" w14:paraId="4F41A7AE"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627D6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726B8E" w14:textId="77777777" w:rsidR="00AC1533" w:rsidRPr="00AC1533" w:rsidRDefault="00AC1533" w:rsidP="00AC1533">
            <w:pPr>
              <w:spacing w:after="0" w:line="276" w:lineRule="auto"/>
              <w:jc w:val="center"/>
              <w:rPr>
                <w:rFonts w:eastAsia="Times New Roman" w:cs="Times New Roman"/>
                <w:kern w:val="0"/>
                <w:sz w:val="20"/>
                <w:szCs w:val="20"/>
                <w:lang w:val="en-ID" w:eastAsia="en-ID" w:bidi="ar-SA"/>
                <w14:ligatures w14:val="none"/>
              </w:rPr>
            </w:pPr>
            <w:r w:rsidRPr="00AC1533">
              <w:rPr>
                <w:rFonts w:eastAsia="Times New Roman" w:cs="Times New Roman"/>
                <w:kern w:val="0"/>
                <w:sz w:val="20"/>
                <w:szCs w:val="20"/>
                <w:lang w:val="en-ID" w:eastAsia="en-ID" w:bidi="ar-SA"/>
                <w14:ligatures w14:val="none"/>
              </w:rPr>
              <w:t>SRIL</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94FFD4"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r w:rsidRPr="00AC1533">
              <w:rPr>
                <w:rFonts w:eastAsia="Times New Roman" w:cs="Times New Roman"/>
                <w:kern w:val="0"/>
                <w:sz w:val="20"/>
                <w:szCs w:val="20"/>
                <w:lang w:val="en-ID" w:eastAsia="en-ID" w:bidi="ar-SA"/>
                <w14:ligatures w14:val="none"/>
              </w:rPr>
              <w:t>Sri Rejeki Isman Tbk</w:t>
            </w:r>
          </w:p>
        </w:tc>
        <w:tc>
          <w:tcPr>
            <w:tcW w:w="726" w:type="dxa"/>
            <w:tcBorders>
              <w:top w:val="nil"/>
              <w:left w:val="nil"/>
              <w:bottom w:val="single" w:sz="4" w:space="0" w:color="auto"/>
              <w:right w:val="single" w:sz="4" w:space="0" w:color="auto"/>
            </w:tcBorders>
            <w:shd w:val="clear" w:color="auto" w:fill="auto"/>
            <w:noWrap/>
            <w:vAlign w:val="bottom"/>
            <w:hideMark/>
          </w:tcPr>
          <w:p w14:paraId="6E27284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6F420C5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5,611,000,000 </w:t>
            </w:r>
          </w:p>
        </w:tc>
        <w:tc>
          <w:tcPr>
            <w:tcW w:w="1185" w:type="dxa"/>
            <w:tcBorders>
              <w:top w:val="nil"/>
              <w:left w:val="nil"/>
              <w:bottom w:val="single" w:sz="4" w:space="0" w:color="auto"/>
              <w:right w:val="single" w:sz="4" w:space="0" w:color="auto"/>
            </w:tcBorders>
            <w:shd w:val="clear" w:color="auto" w:fill="auto"/>
            <w:noWrap/>
            <w:vAlign w:val="bottom"/>
            <w:hideMark/>
          </w:tcPr>
          <w:p w14:paraId="53DFE42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22.44799</w:t>
            </w:r>
          </w:p>
        </w:tc>
      </w:tr>
      <w:tr w:rsidR="00AC1533" w:rsidRPr="00AC1533" w14:paraId="214F324A"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24CA986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0B465BC0"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53A9989"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5420ECD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0E2BE12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6,942,000,000 </w:t>
            </w:r>
          </w:p>
        </w:tc>
        <w:tc>
          <w:tcPr>
            <w:tcW w:w="1185" w:type="dxa"/>
            <w:tcBorders>
              <w:top w:val="nil"/>
              <w:left w:val="nil"/>
              <w:bottom w:val="single" w:sz="4" w:space="0" w:color="auto"/>
              <w:right w:val="single" w:sz="4" w:space="0" w:color="auto"/>
            </w:tcBorders>
            <w:shd w:val="clear" w:color="auto" w:fill="auto"/>
            <w:noWrap/>
            <w:vAlign w:val="bottom"/>
            <w:hideMark/>
          </w:tcPr>
          <w:p w14:paraId="4469939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22.66086</w:t>
            </w:r>
          </w:p>
        </w:tc>
      </w:tr>
      <w:tr w:rsidR="00AC1533" w:rsidRPr="00AC1533" w14:paraId="3417A23A"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76490A1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B14D996"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9EC4967"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18C8BC4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67EBAAA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3,414,531,250 </w:t>
            </w:r>
          </w:p>
        </w:tc>
        <w:tc>
          <w:tcPr>
            <w:tcW w:w="1185" w:type="dxa"/>
            <w:tcBorders>
              <w:top w:val="nil"/>
              <w:left w:val="nil"/>
              <w:bottom w:val="single" w:sz="4" w:space="0" w:color="auto"/>
              <w:right w:val="single" w:sz="4" w:space="0" w:color="auto"/>
            </w:tcBorders>
            <w:shd w:val="clear" w:color="auto" w:fill="auto"/>
            <w:noWrap/>
            <w:vAlign w:val="bottom"/>
            <w:hideMark/>
          </w:tcPr>
          <w:p w14:paraId="56FFF2E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21.95131</w:t>
            </w:r>
          </w:p>
        </w:tc>
      </w:tr>
      <w:tr w:rsidR="00AC1533" w:rsidRPr="00AC1533" w14:paraId="07D51870"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9B7580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9B8A68F"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BDAA7A0" w14:textId="77777777" w:rsidR="00AC1533" w:rsidRPr="00AC1533" w:rsidRDefault="00AC1533" w:rsidP="00AC1533">
            <w:pPr>
              <w:spacing w:after="0" w:line="276" w:lineRule="auto"/>
              <w:jc w:val="left"/>
              <w:rPr>
                <w:rFonts w:eastAsia="Times New Roman" w:cs="Times New Roman"/>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2E5D594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4E36BC7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3,491,538,462 </w:t>
            </w:r>
          </w:p>
        </w:tc>
        <w:tc>
          <w:tcPr>
            <w:tcW w:w="1185" w:type="dxa"/>
            <w:tcBorders>
              <w:top w:val="nil"/>
              <w:left w:val="nil"/>
              <w:bottom w:val="single" w:sz="4" w:space="0" w:color="auto"/>
              <w:right w:val="single" w:sz="4" w:space="0" w:color="auto"/>
            </w:tcBorders>
            <w:shd w:val="clear" w:color="auto" w:fill="auto"/>
            <w:noWrap/>
            <w:vAlign w:val="bottom"/>
            <w:hideMark/>
          </w:tcPr>
          <w:p w14:paraId="24E888C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21.97361</w:t>
            </w:r>
          </w:p>
        </w:tc>
      </w:tr>
      <w:tr w:rsidR="00AC1533" w:rsidRPr="00AC1533" w14:paraId="0E44F10F"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172CC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1C6DB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TFCO</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AA90A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Tifico Fiber Indonesia Tbk</w:t>
            </w:r>
          </w:p>
        </w:tc>
        <w:tc>
          <w:tcPr>
            <w:tcW w:w="726" w:type="dxa"/>
            <w:tcBorders>
              <w:top w:val="nil"/>
              <w:left w:val="nil"/>
              <w:bottom w:val="single" w:sz="4" w:space="0" w:color="auto"/>
              <w:right w:val="single" w:sz="4" w:space="0" w:color="auto"/>
            </w:tcBorders>
            <w:shd w:val="clear" w:color="auto" w:fill="auto"/>
            <w:noWrap/>
            <w:vAlign w:val="bottom"/>
            <w:hideMark/>
          </w:tcPr>
          <w:p w14:paraId="107D0C5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284F817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4,159,190,451 </w:t>
            </w:r>
          </w:p>
        </w:tc>
        <w:tc>
          <w:tcPr>
            <w:tcW w:w="1185" w:type="dxa"/>
            <w:tcBorders>
              <w:top w:val="nil"/>
              <w:left w:val="nil"/>
              <w:bottom w:val="single" w:sz="4" w:space="0" w:color="auto"/>
              <w:right w:val="single" w:sz="4" w:space="0" w:color="auto"/>
            </w:tcBorders>
            <w:shd w:val="clear" w:color="auto" w:fill="auto"/>
            <w:noWrap/>
            <w:vAlign w:val="bottom"/>
            <w:hideMark/>
          </w:tcPr>
          <w:p w14:paraId="0D26382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22.14859</w:t>
            </w:r>
          </w:p>
        </w:tc>
      </w:tr>
      <w:tr w:rsidR="00AC1533" w:rsidRPr="00AC1533" w14:paraId="034CAE2E"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05E08B7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25324D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AB9AA1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5FC0227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68F6A90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5,931,846,643 </w:t>
            </w:r>
          </w:p>
        </w:tc>
        <w:tc>
          <w:tcPr>
            <w:tcW w:w="1185" w:type="dxa"/>
            <w:tcBorders>
              <w:top w:val="nil"/>
              <w:left w:val="nil"/>
              <w:bottom w:val="single" w:sz="4" w:space="0" w:color="auto"/>
              <w:right w:val="single" w:sz="4" w:space="0" w:color="auto"/>
            </w:tcBorders>
            <w:shd w:val="clear" w:color="auto" w:fill="auto"/>
            <w:noWrap/>
            <w:vAlign w:val="bottom"/>
            <w:hideMark/>
          </w:tcPr>
          <w:p w14:paraId="59BEAF0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22.50360</w:t>
            </w:r>
          </w:p>
        </w:tc>
      </w:tr>
      <w:tr w:rsidR="00AC1533" w:rsidRPr="00AC1533" w14:paraId="2F92BF46"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2FC2D50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0726D5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20D99B9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5733BD4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76F17EE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6,284,436,304 </w:t>
            </w:r>
          </w:p>
        </w:tc>
        <w:tc>
          <w:tcPr>
            <w:tcW w:w="1185" w:type="dxa"/>
            <w:tcBorders>
              <w:top w:val="nil"/>
              <w:left w:val="nil"/>
              <w:bottom w:val="single" w:sz="4" w:space="0" w:color="auto"/>
              <w:right w:val="single" w:sz="4" w:space="0" w:color="auto"/>
            </w:tcBorders>
            <w:shd w:val="clear" w:color="auto" w:fill="auto"/>
            <w:noWrap/>
            <w:vAlign w:val="bottom"/>
            <w:hideMark/>
          </w:tcPr>
          <w:p w14:paraId="299E0E2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22.56134</w:t>
            </w:r>
          </w:p>
        </w:tc>
      </w:tr>
      <w:tr w:rsidR="00AC1533" w:rsidRPr="00AC1533" w14:paraId="26AF49D0"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2BC09BA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71F0FA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1DA790C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4069A40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2FC60E1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6,561,981,846 </w:t>
            </w:r>
          </w:p>
        </w:tc>
        <w:tc>
          <w:tcPr>
            <w:tcW w:w="1185" w:type="dxa"/>
            <w:tcBorders>
              <w:top w:val="nil"/>
              <w:left w:val="nil"/>
              <w:bottom w:val="single" w:sz="4" w:space="0" w:color="auto"/>
              <w:right w:val="single" w:sz="4" w:space="0" w:color="auto"/>
            </w:tcBorders>
            <w:shd w:val="clear" w:color="auto" w:fill="auto"/>
            <w:noWrap/>
            <w:vAlign w:val="bottom"/>
            <w:hideMark/>
          </w:tcPr>
          <w:p w14:paraId="5C182E26"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22.60456</w:t>
            </w:r>
          </w:p>
        </w:tc>
      </w:tr>
      <w:tr w:rsidR="00AC1533" w:rsidRPr="00AC1533" w14:paraId="50BF1B8F"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F7A8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FBFE8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TRIS</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5F91E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Trisula International Tbk</w:t>
            </w:r>
          </w:p>
        </w:tc>
        <w:tc>
          <w:tcPr>
            <w:tcW w:w="726" w:type="dxa"/>
            <w:tcBorders>
              <w:top w:val="nil"/>
              <w:left w:val="nil"/>
              <w:bottom w:val="single" w:sz="4" w:space="0" w:color="auto"/>
              <w:right w:val="single" w:sz="4" w:space="0" w:color="auto"/>
            </w:tcBorders>
            <w:shd w:val="clear" w:color="auto" w:fill="auto"/>
            <w:noWrap/>
            <w:vAlign w:val="bottom"/>
            <w:hideMark/>
          </w:tcPr>
          <w:p w14:paraId="0A6DFCA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3881639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4,586,490,000 </w:t>
            </w:r>
          </w:p>
        </w:tc>
        <w:tc>
          <w:tcPr>
            <w:tcW w:w="1185" w:type="dxa"/>
            <w:tcBorders>
              <w:top w:val="nil"/>
              <w:left w:val="nil"/>
              <w:bottom w:val="single" w:sz="4" w:space="0" w:color="auto"/>
              <w:right w:val="single" w:sz="4" w:space="0" w:color="auto"/>
            </w:tcBorders>
            <w:shd w:val="clear" w:color="auto" w:fill="auto"/>
            <w:noWrap/>
            <w:vAlign w:val="bottom"/>
            <w:hideMark/>
          </w:tcPr>
          <w:p w14:paraId="56D5523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22.24638</w:t>
            </w:r>
          </w:p>
        </w:tc>
      </w:tr>
      <w:tr w:rsidR="00AC1533" w:rsidRPr="00AC1533" w14:paraId="67582F19"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4E911D2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0186A1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3A9BC2F"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11A51EC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069AB1F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3,992,120,248 </w:t>
            </w:r>
          </w:p>
        </w:tc>
        <w:tc>
          <w:tcPr>
            <w:tcW w:w="1185" w:type="dxa"/>
            <w:tcBorders>
              <w:top w:val="nil"/>
              <w:left w:val="nil"/>
              <w:bottom w:val="single" w:sz="4" w:space="0" w:color="auto"/>
              <w:right w:val="single" w:sz="4" w:space="0" w:color="auto"/>
            </w:tcBorders>
            <w:shd w:val="clear" w:color="auto" w:fill="auto"/>
            <w:noWrap/>
            <w:vAlign w:val="bottom"/>
            <w:hideMark/>
          </w:tcPr>
          <w:p w14:paraId="77AA9D0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22.10759</w:t>
            </w:r>
          </w:p>
        </w:tc>
      </w:tr>
      <w:tr w:rsidR="00AC1533" w:rsidRPr="00AC1533" w14:paraId="2119A1DA"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D13CC9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B9C960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01341D8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475C8F9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44FE6B4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6,042,478,073 </w:t>
            </w:r>
          </w:p>
        </w:tc>
        <w:tc>
          <w:tcPr>
            <w:tcW w:w="1185" w:type="dxa"/>
            <w:tcBorders>
              <w:top w:val="nil"/>
              <w:left w:val="nil"/>
              <w:bottom w:val="single" w:sz="4" w:space="0" w:color="auto"/>
              <w:right w:val="single" w:sz="4" w:space="0" w:color="auto"/>
            </w:tcBorders>
            <w:shd w:val="clear" w:color="auto" w:fill="auto"/>
            <w:noWrap/>
            <w:vAlign w:val="bottom"/>
            <w:hideMark/>
          </w:tcPr>
          <w:p w14:paraId="6F656D2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22.52208</w:t>
            </w:r>
          </w:p>
        </w:tc>
      </w:tr>
      <w:tr w:rsidR="00AC1533" w:rsidRPr="00AC1533" w14:paraId="661BB725"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F62E7A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05E127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73F73193"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6D35C624"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42FF491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7,009,881,271 </w:t>
            </w:r>
          </w:p>
        </w:tc>
        <w:tc>
          <w:tcPr>
            <w:tcW w:w="1185" w:type="dxa"/>
            <w:tcBorders>
              <w:top w:val="nil"/>
              <w:left w:val="nil"/>
              <w:bottom w:val="single" w:sz="4" w:space="0" w:color="auto"/>
              <w:right w:val="single" w:sz="4" w:space="0" w:color="auto"/>
            </w:tcBorders>
            <w:shd w:val="clear" w:color="auto" w:fill="auto"/>
            <w:noWrap/>
            <w:vAlign w:val="bottom"/>
            <w:hideMark/>
          </w:tcPr>
          <w:p w14:paraId="56A3D47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22.67059</w:t>
            </w:r>
          </w:p>
        </w:tc>
      </w:tr>
      <w:tr w:rsidR="00AC1533" w:rsidRPr="00AC1533" w14:paraId="1BED03FA"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4DEA5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232A7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UCIT</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223AC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Uni-Charm Indonesia</w:t>
            </w:r>
          </w:p>
        </w:tc>
        <w:tc>
          <w:tcPr>
            <w:tcW w:w="726" w:type="dxa"/>
            <w:tcBorders>
              <w:top w:val="nil"/>
              <w:left w:val="nil"/>
              <w:bottom w:val="single" w:sz="4" w:space="0" w:color="auto"/>
              <w:right w:val="single" w:sz="4" w:space="0" w:color="auto"/>
            </w:tcBorders>
            <w:shd w:val="clear" w:color="auto" w:fill="auto"/>
            <w:noWrap/>
            <w:vAlign w:val="bottom"/>
            <w:hideMark/>
          </w:tcPr>
          <w:p w14:paraId="3434D82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6A561CE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541,043,328 </w:t>
            </w:r>
          </w:p>
        </w:tc>
        <w:tc>
          <w:tcPr>
            <w:tcW w:w="1185" w:type="dxa"/>
            <w:tcBorders>
              <w:top w:val="nil"/>
              <w:left w:val="nil"/>
              <w:bottom w:val="single" w:sz="4" w:space="0" w:color="auto"/>
              <w:right w:val="single" w:sz="4" w:space="0" w:color="auto"/>
            </w:tcBorders>
            <w:shd w:val="clear" w:color="auto" w:fill="auto"/>
            <w:noWrap/>
            <w:vAlign w:val="bottom"/>
            <w:hideMark/>
          </w:tcPr>
          <w:p w14:paraId="04A07D21"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20.10901</w:t>
            </w:r>
          </w:p>
        </w:tc>
      </w:tr>
      <w:tr w:rsidR="00AC1533" w:rsidRPr="00AC1533" w14:paraId="10675C4E"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EBE4F0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5E9DA9E"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47749F9D"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601C170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30AD902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231,616,143 </w:t>
            </w:r>
          </w:p>
        </w:tc>
        <w:tc>
          <w:tcPr>
            <w:tcW w:w="1185" w:type="dxa"/>
            <w:tcBorders>
              <w:top w:val="nil"/>
              <w:left w:val="nil"/>
              <w:bottom w:val="single" w:sz="4" w:space="0" w:color="auto"/>
              <w:right w:val="single" w:sz="4" w:space="0" w:color="auto"/>
            </w:tcBorders>
            <w:shd w:val="clear" w:color="auto" w:fill="auto"/>
            <w:noWrap/>
            <w:vAlign w:val="bottom"/>
            <w:hideMark/>
          </w:tcPr>
          <w:p w14:paraId="0D805C7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19.26059</w:t>
            </w:r>
          </w:p>
        </w:tc>
      </w:tr>
      <w:tr w:rsidR="00AC1533" w:rsidRPr="00AC1533" w14:paraId="3BEF2DBD"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84CDC7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67B2FA6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583C2EB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17D8BCE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70D4D4DE"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153,461,730 </w:t>
            </w:r>
          </w:p>
        </w:tc>
        <w:tc>
          <w:tcPr>
            <w:tcW w:w="1185" w:type="dxa"/>
            <w:tcBorders>
              <w:top w:val="nil"/>
              <w:left w:val="nil"/>
              <w:bottom w:val="single" w:sz="4" w:space="0" w:color="auto"/>
              <w:right w:val="single" w:sz="4" w:space="0" w:color="auto"/>
            </w:tcBorders>
            <w:shd w:val="clear" w:color="auto" w:fill="auto"/>
            <w:noWrap/>
            <w:vAlign w:val="bottom"/>
            <w:hideMark/>
          </w:tcPr>
          <w:p w14:paraId="2FF743C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18.84896</w:t>
            </w:r>
          </w:p>
        </w:tc>
      </w:tr>
      <w:tr w:rsidR="00AC1533" w:rsidRPr="00AC1533" w14:paraId="4C5BB36E"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61BA7157"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489B13F6"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005999C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086D908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6E4F7DF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142,068,400 </w:t>
            </w:r>
          </w:p>
        </w:tc>
        <w:tc>
          <w:tcPr>
            <w:tcW w:w="1185" w:type="dxa"/>
            <w:tcBorders>
              <w:top w:val="nil"/>
              <w:left w:val="nil"/>
              <w:bottom w:val="single" w:sz="4" w:space="0" w:color="auto"/>
              <w:right w:val="single" w:sz="4" w:space="0" w:color="auto"/>
            </w:tcBorders>
            <w:shd w:val="clear" w:color="auto" w:fill="auto"/>
            <w:noWrap/>
            <w:vAlign w:val="bottom"/>
            <w:hideMark/>
          </w:tcPr>
          <w:p w14:paraId="7A9F4D0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18.77182</w:t>
            </w:r>
          </w:p>
        </w:tc>
      </w:tr>
      <w:tr w:rsidR="00AC1533" w:rsidRPr="00AC1533" w14:paraId="7A69814E" w14:textId="77777777" w:rsidTr="00EA153C">
        <w:trPr>
          <w:divId w:val="121463896"/>
          <w:trHeight w:val="227"/>
          <w:jc w:val="right"/>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F565A"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A0C145"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ZONE</w:t>
            </w:r>
          </w:p>
        </w:tc>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23303B"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Mega Perintis Tbk</w:t>
            </w:r>
          </w:p>
        </w:tc>
        <w:tc>
          <w:tcPr>
            <w:tcW w:w="726" w:type="dxa"/>
            <w:tcBorders>
              <w:top w:val="nil"/>
              <w:left w:val="nil"/>
              <w:bottom w:val="single" w:sz="4" w:space="0" w:color="auto"/>
              <w:right w:val="single" w:sz="4" w:space="0" w:color="auto"/>
            </w:tcBorders>
            <w:shd w:val="clear" w:color="auto" w:fill="auto"/>
            <w:noWrap/>
            <w:vAlign w:val="bottom"/>
            <w:hideMark/>
          </w:tcPr>
          <w:p w14:paraId="1CFE422C"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2020</w:t>
            </w:r>
          </w:p>
        </w:tc>
        <w:tc>
          <w:tcPr>
            <w:tcW w:w="2211" w:type="dxa"/>
            <w:tcBorders>
              <w:top w:val="nil"/>
              <w:left w:val="nil"/>
              <w:bottom w:val="single" w:sz="4" w:space="0" w:color="auto"/>
              <w:right w:val="single" w:sz="4" w:space="0" w:color="auto"/>
            </w:tcBorders>
            <w:shd w:val="clear" w:color="auto" w:fill="auto"/>
            <w:noWrap/>
            <w:vAlign w:val="bottom"/>
            <w:hideMark/>
          </w:tcPr>
          <w:p w14:paraId="613D4A6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41,000,000 </w:t>
            </w:r>
          </w:p>
        </w:tc>
        <w:tc>
          <w:tcPr>
            <w:tcW w:w="1185" w:type="dxa"/>
            <w:tcBorders>
              <w:top w:val="nil"/>
              <w:left w:val="nil"/>
              <w:bottom w:val="single" w:sz="4" w:space="0" w:color="auto"/>
              <w:right w:val="single" w:sz="4" w:space="0" w:color="auto"/>
            </w:tcBorders>
            <w:shd w:val="clear" w:color="auto" w:fill="auto"/>
            <w:noWrap/>
            <w:vAlign w:val="bottom"/>
            <w:hideMark/>
          </w:tcPr>
          <w:p w14:paraId="075C490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17.52908</w:t>
            </w:r>
          </w:p>
        </w:tc>
      </w:tr>
      <w:tr w:rsidR="00AC1533" w:rsidRPr="00AC1533" w14:paraId="34508C7C"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3C92744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59840489"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8AEEAD0"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29730EB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2021</w:t>
            </w:r>
          </w:p>
        </w:tc>
        <w:tc>
          <w:tcPr>
            <w:tcW w:w="2211" w:type="dxa"/>
            <w:tcBorders>
              <w:top w:val="nil"/>
              <w:left w:val="nil"/>
              <w:bottom w:val="single" w:sz="4" w:space="0" w:color="auto"/>
              <w:right w:val="single" w:sz="4" w:space="0" w:color="auto"/>
            </w:tcBorders>
            <w:shd w:val="clear" w:color="auto" w:fill="auto"/>
            <w:noWrap/>
            <w:vAlign w:val="bottom"/>
            <w:hideMark/>
          </w:tcPr>
          <w:p w14:paraId="3E097F6B"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56,000,000 </w:t>
            </w:r>
          </w:p>
        </w:tc>
        <w:tc>
          <w:tcPr>
            <w:tcW w:w="1185" w:type="dxa"/>
            <w:tcBorders>
              <w:top w:val="nil"/>
              <w:left w:val="nil"/>
              <w:bottom w:val="single" w:sz="4" w:space="0" w:color="auto"/>
              <w:right w:val="single" w:sz="4" w:space="0" w:color="auto"/>
            </w:tcBorders>
            <w:shd w:val="clear" w:color="auto" w:fill="auto"/>
            <w:noWrap/>
            <w:vAlign w:val="bottom"/>
            <w:hideMark/>
          </w:tcPr>
          <w:p w14:paraId="0D69F109"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17.84086</w:t>
            </w:r>
          </w:p>
        </w:tc>
      </w:tr>
      <w:tr w:rsidR="00AC1533" w:rsidRPr="00AC1533" w14:paraId="14A82BB0"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12A3CF4"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1C711032"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38870071"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2E28C452"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2022</w:t>
            </w:r>
          </w:p>
        </w:tc>
        <w:tc>
          <w:tcPr>
            <w:tcW w:w="2211" w:type="dxa"/>
            <w:tcBorders>
              <w:top w:val="nil"/>
              <w:left w:val="nil"/>
              <w:bottom w:val="single" w:sz="4" w:space="0" w:color="auto"/>
              <w:right w:val="single" w:sz="4" w:space="0" w:color="auto"/>
            </w:tcBorders>
            <w:shd w:val="clear" w:color="auto" w:fill="auto"/>
            <w:noWrap/>
            <w:vAlign w:val="bottom"/>
            <w:hideMark/>
          </w:tcPr>
          <w:p w14:paraId="6D004C63"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85,000,000 </w:t>
            </w:r>
          </w:p>
        </w:tc>
        <w:tc>
          <w:tcPr>
            <w:tcW w:w="1185" w:type="dxa"/>
            <w:tcBorders>
              <w:top w:val="nil"/>
              <w:left w:val="nil"/>
              <w:bottom w:val="single" w:sz="4" w:space="0" w:color="auto"/>
              <w:right w:val="single" w:sz="4" w:space="0" w:color="auto"/>
            </w:tcBorders>
            <w:shd w:val="clear" w:color="auto" w:fill="auto"/>
            <w:noWrap/>
            <w:vAlign w:val="bottom"/>
            <w:hideMark/>
          </w:tcPr>
          <w:p w14:paraId="3F7F608F"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18.25816</w:t>
            </w:r>
          </w:p>
        </w:tc>
      </w:tr>
      <w:tr w:rsidR="00AC1533" w:rsidRPr="00AC1533" w14:paraId="6E31E6FA" w14:textId="77777777" w:rsidTr="00EA153C">
        <w:trPr>
          <w:divId w:val="121463896"/>
          <w:trHeight w:val="227"/>
          <w:jc w:val="right"/>
        </w:trPr>
        <w:tc>
          <w:tcPr>
            <w:tcW w:w="461" w:type="dxa"/>
            <w:vMerge/>
            <w:tcBorders>
              <w:top w:val="nil"/>
              <w:left w:val="single" w:sz="4" w:space="0" w:color="auto"/>
              <w:bottom w:val="single" w:sz="4" w:space="0" w:color="000000"/>
              <w:right w:val="single" w:sz="4" w:space="0" w:color="auto"/>
            </w:tcBorders>
            <w:vAlign w:val="center"/>
            <w:hideMark/>
          </w:tcPr>
          <w:p w14:paraId="12A0BB55"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1134" w:type="dxa"/>
            <w:vMerge/>
            <w:tcBorders>
              <w:top w:val="nil"/>
              <w:left w:val="single" w:sz="4" w:space="0" w:color="auto"/>
              <w:bottom w:val="single" w:sz="4" w:space="0" w:color="000000"/>
              <w:right w:val="single" w:sz="4" w:space="0" w:color="auto"/>
            </w:tcBorders>
            <w:vAlign w:val="center"/>
            <w:hideMark/>
          </w:tcPr>
          <w:p w14:paraId="3B3F6ECA"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2665" w:type="dxa"/>
            <w:vMerge/>
            <w:tcBorders>
              <w:top w:val="nil"/>
              <w:left w:val="single" w:sz="4" w:space="0" w:color="auto"/>
              <w:bottom w:val="single" w:sz="4" w:space="0" w:color="000000"/>
              <w:right w:val="single" w:sz="4" w:space="0" w:color="auto"/>
            </w:tcBorders>
            <w:vAlign w:val="center"/>
            <w:hideMark/>
          </w:tcPr>
          <w:p w14:paraId="0B8A1D18" w14:textId="77777777" w:rsidR="00AC1533" w:rsidRPr="00AC1533" w:rsidRDefault="00AC1533" w:rsidP="00AC1533">
            <w:pPr>
              <w:spacing w:after="0" w:line="276" w:lineRule="auto"/>
              <w:jc w:val="left"/>
              <w:rPr>
                <w:rFonts w:eastAsia="Times New Roman" w:cs="Times New Roman"/>
                <w:color w:val="000000"/>
                <w:kern w:val="0"/>
                <w:sz w:val="20"/>
                <w:szCs w:val="20"/>
                <w:lang w:val="en-ID" w:eastAsia="en-ID" w:bidi="ar-SA"/>
                <w14:ligatures w14:val="none"/>
              </w:rPr>
            </w:pPr>
          </w:p>
        </w:tc>
        <w:tc>
          <w:tcPr>
            <w:tcW w:w="726" w:type="dxa"/>
            <w:tcBorders>
              <w:top w:val="nil"/>
              <w:left w:val="nil"/>
              <w:bottom w:val="single" w:sz="4" w:space="0" w:color="auto"/>
              <w:right w:val="single" w:sz="4" w:space="0" w:color="auto"/>
            </w:tcBorders>
            <w:shd w:val="clear" w:color="auto" w:fill="auto"/>
            <w:noWrap/>
            <w:vAlign w:val="bottom"/>
            <w:hideMark/>
          </w:tcPr>
          <w:p w14:paraId="4C8ACFCD"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2023</w:t>
            </w:r>
          </w:p>
        </w:tc>
        <w:tc>
          <w:tcPr>
            <w:tcW w:w="2211" w:type="dxa"/>
            <w:tcBorders>
              <w:top w:val="nil"/>
              <w:left w:val="nil"/>
              <w:bottom w:val="single" w:sz="4" w:space="0" w:color="auto"/>
              <w:right w:val="single" w:sz="4" w:space="0" w:color="auto"/>
            </w:tcBorders>
            <w:shd w:val="clear" w:color="auto" w:fill="auto"/>
            <w:noWrap/>
            <w:vAlign w:val="bottom"/>
            <w:hideMark/>
          </w:tcPr>
          <w:p w14:paraId="0452BA27"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 xml:space="preserve"> Rp             143,000,000 </w:t>
            </w:r>
          </w:p>
        </w:tc>
        <w:tc>
          <w:tcPr>
            <w:tcW w:w="1185" w:type="dxa"/>
            <w:tcBorders>
              <w:top w:val="nil"/>
              <w:left w:val="nil"/>
              <w:bottom w:val="single" w:sz="4" w:space="0" w:color="auto"/>
              <w:right w:val="single" w:sz="4" w:space="0" w:color="auto"/>
            </w:tcBorders>
            <w:shd w:val="clear" w:color="auto" w:fill="auto"/>
            <w:noWrap/>
            <w:vAlign w:val="bottom"/>
            <w:hideMark/>
          </w:tcPr>
          <w:p w14:paraId="74BC1300" w14:textId="77777777" w:rsidR="00AC1533" w:rsidRPr="00AC1533" w:rsidRDefault="00AC1533" w:rsidP="00AC1533">
            <w:pPr>
              <w:spacing w:after="0" w:line="276" w:lineRule="auto"/>
              <w:jc w:val="center"/>
              <w:rPr>
                <w:rFonts w:eastAsia="Times New Roman" w:cs="Times New Roman"/>
                <w:color w:val="000000"/>
                <w:kern w:val="0"/>
                <w:sz w:val="20"/>
                <w:szCs w:val="20"/>
                <w:lang w:val="en-ID" w:eastAsia="en-ID" w:bidi="ar-SA"/>
                <w14:ligatures w14:val="none"/>
              </w:rPr>
            </w:pPr>
            <w:r w:rsidRPr="00AC1533">
              <w:rPr>
                <w:rFonts w:eastAsia="Times New Roman" w:cs="Times New Roman"/>
                <w:color w:val="000000"/>
                <w:kern w:val="0"/>
                <w:sz w:val="20"/>
                <w:szCs w:val="20"/>
                <w:lang w:val="en-ID" w:eastAsia="en-ID" w:bidi="ar-SA"/>
                <w14:ligatures w14:val="none"/>
              </w:rPr>
              <w:t>18.77836</w:t>
            </w:r>
          </w:p>
        </w:tc>
      </w:tr>
    </w:tbl>
    <w:p w14:paraId="1B7E2168" w14:textId="77777777" w:rsidR="00287BC5" w:rsidRDefault="00287BC5" w:rsidP="00AC1533">
      <w:pPr>
        <w:divId w:val="121463896"/>
        <w:rPr>
          <w:lang w:val="id-ID" w:bidi="ar-SA"/>
        </w:rPr>
      </w:pPr>
    </w:p>
    <w:p w14:paraId="52576E99" w14:textId="6B33EF29" w:rsidR="00EA153C" w:rsidRDefault="00EA153C">
      <w:pPr>
        <w:spacing w:line="259" w:lineRule="auto"/>
        <w:jc w:val="left"/>
        <w:rPr>
          <w:lang w:val="id-ID" w:bidi="ar-SA"/>
        </w:rPr>
      </w:pPr>
      <w:r>
        <w:rPr>
          <w:lang w:val="id-ID" w:bidi="ar-SA"/>
        </w:rPr>
        <w:br w:type="page"/>
      </w:r>
    </w:p>
    <w:p w14:paraId="088E566F" w14:textId="47E2433E" w:rsidR="00C34A46" w:rsidRDefault="00EA153C" w:rsidP="00C34A46">
      <w:pPr>
        <w:spacing w:line="259" w:lineRule="auto"/>
        <w:jc w:val="left"/>
        <w:rPr>
          <w:b/>
          <w:bCs/>
          <w:i/>
          <w:iCs/>
          <w:sz w:val="22"/>
          <w:szCs w:val="24"/>
          <w:lang w:val="id-ID" w:bidi="ar-SA"/>
        </w:rPr>
      </w:pPr>
      <w:r w:rsidRPr="00C34A46">
        <w:rPr>
          <w:b/>
          <w:bCs/>
          <w:sz w:val="22"/>
          <w:szCs w:val="24"/>
          <w:lang w:val="id-ID" w:bidi="ar-SA"/>
        </w:rPr>
        <w:lastRenderedPageBreak/>
        <w:t xml:space="preserve">Lampiran 4: Hasil Pengukuran Variabel </w:t>
      </w:r>
      <w:r w:rsidRPr="00C34A46">
        <w:rPr>
          <w:b/>
          <w:bCs/>
          <w:i/>
          <w:iCs/>
          <w:sz w:val="22"/>
          <w:szCs w:val="24"/>
          <w:lang w:val="id-ID" w:bidi="ar-SA"/>
        </w:rPr>
        <w:t>Sutainability Report</w:t>
      </w:r>
    </w:p>
    <w:tbl>
      <w:tblPr>
        <w:tblW w:w="8685" w:type="dxa"/>
        <w:tblLook w:val="04A0" w:firstRow="1" w:lastRow="0" w:firstColumn="1" w:lastColumn="0" w:noHBand="0" w:noVBand="1"/>
      </w:tblPr>
      <w:tblGrid>
        <w:gridCol w:w="461"/>
        <w:gridCol w:w="828"/>
        <w:gridCol w:w="2675"/>
        <w:gridCol w:w="851"/>
        <w:gridCol w:w="1294"/>
        <w:gridCol w:w="1394"/>
        <w:gridCol w:w="960"/>
        <w:gridCol w:w="222"/>
      </w:tblGrid>
      <w:tr w:rsidR="009C0249" w:rsidRPr="00DA3108" w14:paraId="7822CCCF" w14:textId="77777777" w:rsidTr="009C0249">
        <w:trPr>
          <w:gridAfter w:val="1"/>
          <w:wAfter w:w="222" w:type="dxa"/>
          <w:trHeight w:val="458"/>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4A360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No</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0741E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Kode</w:t>
            </w:r>
          </w:p>
        </w:tc>
        <w:tc>
          <w:tcPr>
            <w:tcW w:w="2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78C7F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Nama Perusahaan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9CF2C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Tahun</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B7DA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Total Item Diungkapkan</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0986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Total item Pengungkapan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3A9B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SDRI</w:t>
            </w:r>
          </w:p>
        </w:tc>
      </w:tr>
      <w:tr w:rsidR="009C0249" w:rsidRPr="00DA3108" w14:paraId="773D018D" w14:textId="77777777" w:rsidTr="009C0249">
        <w:trPr>
          <w:trHeight w:val="20"/>
        </w:trPr>
        <w:tc>
          <w:tcPr>
            <w:tcW w:w="461" w:type="dxa"/>
            <w:vMerge/>
            <w:tcBorders>
              <w:top w:val="single" w:sz="4" w:space="0" w:color="auto"/>
              <w:left w:val="single" w:sz="4" w:space="0" w:color="auto"/>
              <w:bottom w:val="single" w:sz="4" w:space="0" w:color="000000"/>
              <w:right w:val="single" w:sz="4" w:space="0" w:color="auto"/>
            </w:tcBorders>
            <w:vAlign w:val="center"/>
            <w:hideMark/>
          </w:tcPr>
          <w:p w14:paraId="6A1820A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3AA97F7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single" w:sz="4" w:space="0" w:color="auto"/>
              <w:left w:val="single" w:sz="4" w:space="0" w:color="auto"/>
              <w:bottom w:val="single" w:sz="4" w:space="0" w:color="000000"/>
              <w:right w:val="single" w:sz="4" w:space="0" w:color="auto"/>
            </w:tcBorders>
            <w:vAlign w:val="center"/>
            <w:hideMark/>
          </w:tcPr>
          <w:p w14:paraId="138B8EB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BEEA27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3CDBEB4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5BDEBFD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B717C6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22" w:type="dxa"/>
            <w:tcBorders>
              <w:top w:val="nil"/>
              <w:left w:val="nil"/>
              <w:bottom w:val="nil"/>
              <w:right w:val="nil"/>
            </w:tcBorders>
            <w:shd w:val="clear" w:color="auto" w:fill="auto"/>
            <w:noWrap/>
            <w:vAlign w:val="bottom"/>
            <w:hideMark/>
          </w:tcPr>
          <w:p w14:paraId="1BBE869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p>
        </w:tc>
      </w:tr>
      <w:tr w:rsidR="009C0249" w:rsidRPr="00DA3108" w14:paraId="06575EF0"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7163BF"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0C9B6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ADMG</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1E85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Polychem Indonesia Tbk</w:t>
            </w:r>
          </w:p>
        </w:tc>
        <w:tc>
          <w:tcPr>
            <w:tcW w:w="851" w:type="dxa"/>
            <w:tcBorders>
              <w:top w:val="nil"/>
              <w:left w:val="nil"/>
              <w:bottom w:val="single" w:sz="4" w:space="0" w:color="auto"/>
              <w:right w:val="single" w:sz="4" w:space="0" w:color="auto"/>
            </w:tcBorders>
            <w:shd w:val="clear" w:color="auto" w:fill="auto"/>
            <w:noWrap/>
            <w:vAlign w:val="bottom"/>
            <w:hideMark/>
          </w:tcPr>
          <w:p w14:paraId="0D2A9D6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vAlign w:val="center"/>
            <w:hideMark/>
          </w:tcPr>
          <w:p w14:paraId="36E47B4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26</w:t>
            </w:r>
          </w:p>
        </w:tc>
        <w:tc>
          <w:tcPr>
            <w:tcW w:w="1394" w:type="dxa"/>
            <w:tcBorders>
              <w:top w:val="nil"/>
              <w:left w:val="nil"/>
              <w:bottom w:val="single" w:sz="4" w:space="0" w:color="auto"/>
              <w:right w:val="single" w:sz="4" w:space="0" w:color="auto"/>
            </w:tcBorders>
            <w:shd w:val="clear" w:color="auto" w:fill="auto"/>
            <w:vAlign w:val="center"/>
            <w:hideMark/>
          </w:tcPr>
          <w:p w14:paraId="765A92A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BBA2463"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0.33766</w:t>
            </w:r>
          </w:p>
        </w:tc>
        <w:tc>
          <w:tcPr>
            <w:tcW w:w="222" w:type="dxa"/>
            <w:vAlign w:val="center"/>
            <w:hideMark/>
          </w:tcPr>
          <w:p w14:paraId="7F129126"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CA4E7C5"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0E1C1AD"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FCFF54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8022A3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61A765F"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403BCDB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26</w:t>
            </w:r>
          </w:p>
        </w:tc>
        <w:tc>
          <w:tcPr>
            <w:tcW w:w="1394" w:type="dxa"/>
            <w:tcBorders>
              <w:top w:val="nil"/>
              <w:left w:val="nil"/>
              <w:bottom w:val="single" w:sz="4" w:space="0" w:color="auto"/>
              <w:right w:val="single" w:sz="4" w:space="0" w:color="auto"/>
            </w:tcBorders>
            <w:shd w:val="clear" w:color="auto" w:fill="auto"/>
            <w:noWrap/>
            <w:vAlign w:val="center"/>
            <w:hideMark/>
          </w:tcPr>
          <w:p w14:paraId="514EB51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538669F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0.33766</w:t>
            </w:r>
          </w:p>
        </w:tc>
        <w:tc>
          <w:tcPr>
            <w:tcW w:w="222" w:type="dxa"/>
            <w:vAlign w:val="center"/>
            <w:hideMark/>
          </w:tcPr>
          <w:p w14:paraId="669BA8BA"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A626A33"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D5C689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D25B57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6AB0323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483052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31688FB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52</w:t>
            </w:r>
          </w:p>
        </w:tc>
        <w:tc>
          <w:tcPr>
            <w:tcW w:w="1394" w:type="dxa"/>
            <w:tcBorders>
              <w:top w:val="nil"/>
              <w:left w:val="nil"/>
              <w:bottom w:val="single" w:sz="4" w:space="0" w:color="auto"/>
              <w:right w:val="single" w:sz="4" w:space="0" w:color="auto"/>
            </w:tcBorders>
            <w:shd w:val="clear" w:color="auto" w:fill="auto"/>
            <w:noWrap/>
            <w:vAlign w:val="center"/>
            <w:hideMark/>
          </w:tcPr>
          <w:p w14:paraId="135E3953"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0C9D07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0.58427</w:t>
            </w:r>
          </w:p>
        </w:tc>
        <w:tc>
          <w:tcPr>
            <w:tcW w:w="222" w:type="dxa"/>
            <w:vAlign w:val="center"/>
            <w:hideMark/>
          </w:tcPr>
          <w:p w14:paraId="794F184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258F9D2"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C9118A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56B3DE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E33414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F5B2F2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782C00F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52</w:t>
            </w:r>
          </w:p>
        </w:tc>
        <w:tc>
          <w:tcPr>
            <w:tcW w:w="1394" w:type="dxa"/>
            <w:tcBorders>
              <w:top w:val="nil"/>
              <w:left w:val="nil"/>
              <w:bottom w:val="single" w:sz="4" w:space="0" w:color="auto"/>
              <w:right w:val="single" w:sz="4" w:space="0" w:color="auto"/>
            </w:tcBorders>
            <w:shd w:val="clear" w:color="auto" w:fill="auto"/>
            <w:noWrap/>
            <w:vAlign w:val="center"/>
            <w:hideMark/>
          </w:tcPr>
          <w:p w14:paraId="4B2F01B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6561A39E"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0.58427</w:t>
            </w:r>
          </w:p>
        </w:tc>
        <w:tc>
          <w:tcPr>
            <w:tcW w:w="222" w:type="dxa"/>
            <w:vAlign w:val="center"/>
            <w:hideMark/>
          </w:tcPr>
          <w:p w14:paraId="6DCED1F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25B6F38"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4BD1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86DFFE"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ARGO</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4BD56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Argo Pantes Tbk</w:t>
            </w:r>
          </w:p>
        </w:tc>
        <w:tc>
          <w:tcPr>
            <w:tcW w:w="851" w:type="dxa"/>
            <w:tcBorders>
              <w:top w:val="nil"/>
              <w:left w:val="nil"/>
              <w:bottom w:val="single" w:sz="4" w:space="0" w:color="auto"/>
              <w:right w:val="single" w:sz="4" w:space="0" w:color="auto"/>
            </w:tcBorders>
            <w:shd w:val="clear" w:color="auto" w:fill="auto"/>
            <w:noWrap/>
            <w:vAlign w:val="bottom"/>
            <w:hideMark/>
          </w:tcPr>
          <w:p w14:paraId="0847EC1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4A386C3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11</w:t>
            </w:r>
          </w:p>
        </w:tc>
        <w:tc>
          <w:tcPr>
            <w:tcW w:w="1394" w:type="dxa"/>
            <w:tcBorders>
              <w:top w:val="nil"/>
              <w:left w:val="nil"/>
              <w:bottom w:val="single" w:sz="4" w:space="0" w:color="auto"/>
              <w:right w:val="single" w:sz="4" w:space="0" w:color="auto"/>
            </w:tcBorders>
            <w:shd w:val="clear" w:color="auto" w:fill="auto"/>
            <w:noWrap/>
            <w:vAlign w:val="center"/>
            <w:hideMark/>
          </w:tcPr>
          <w:p w14:paraId="719B851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64DB5C5"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0.14286</w:t>
            </w:r>
          </w:p>
        </w:tc>
        <w:tc>
          <w:tcPr>
            <w:tcW w:w="222" w:type="dxa"/>
            <w:vAlign w:val="center"/>
            <w:hideMark/>
          </w:tcPr>
          <w:p w14:paraId="1E432E7F"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13F8E21"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8C669D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ED76DA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996152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DB74F11"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0C61125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11</w:t>
            </w:r>
          </w:p>
        </w:tc>
        <w:tc>
          <w:tcPr>
            <w:tcW w:w="1394" w:type="dxa"/>
            <w:tcBorders>
              <w:top w:val="nil"/>
              <w:left w:val="nil"/>
              <w:bottom w:val="single" w:sz="4" w:space="0" w:color="auto"/>
              <w:right w:val="single" w:sz="4" w:space="0" w:color="auto"/>
            </w:tcBorders>
            <w:shd w:val="clear" w:color="auto" w:fill="auto"/>
            <w:noWrap/>
            <w:vAlign w:val="center"/>
            <w:hideMark/>
          </w:tcPr>
          <w:p w14:paraId="0309ABA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50A54BF"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0.14286</w:t>
            </w:r>
          </w:p>
        </w:tc>
        <w:tc>
          <w:tcPr>
            <w:tcW w:w="222" w:type="dxa"/>
            <w:vAlign w:val="center"/>
            <w:hideMark/>
          </w:tcPr>
          <w:p w14:paraId="1861F6A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D222AFA"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E3C435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8EFE85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6B0927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EEECE2B"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3A682EA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11</w:t>
            </w:r>
          </w:p>
        </w:tc>
        <w:tc>
          <w:tcPr>
            <w:tcW w:w="1394" w:type="dxa"/>
            <w:tcBorders>
              <w:top w:val="nil"/>
              <w:left w:val="nil"/>
              <w:bottom w:val="single" w:sz="4" w:space="0" w:color="auto"/>
              <w:right w:val="single" w:sz="4" w:space="0" w:color="auto"/>
            </w:tcBorders>
            <w:shd w:val="clear" w:color="auto" w:fill="auto"/>
            <w:noWrap/>
            <w:vAlign w:val="center"/>
            <w:hideMark/>
          </w:tcPr>
          <w:p w14:paraId="49D266C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7BDBD48"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0.12360</w:t>
            </w:r>
          </w:p>
        </w:tc>
        <w:tc>
          <w:tcPr>
            <w:tcW w:w="222" w:type="dxa"/>
            <w:vAlign w:val="center"/>
            <w:hideMark/>
          </w:tcPr>
          <w:p w14:paraId="35133698"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F9725D7"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2D796C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3C047F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295388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31A75C0E"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7C834EF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11</w:t>
            </w:r>
          </w:p>
        </w:tc>
        <w:tc>
          <w:tcPr>
            <w:tcW w:w="1394" w:type="dxa"/>
            <w:tcBorders>
              <w:top w:val="nil"/>
              <w:left w:val="nil"/>
              <w:bottom w:val="single" w:sz="4" w:space="0" w:color="auto"/>
              <w:right w:val="single" w:sz="4" w:space="0" w:color="auto"/>
            </w:tcBorders>
            <w:shd w:val="clear" w:color="auto" w:fill="auto"/>
            <w:noWrap/>
            <w:vAlign w:val="center"/>
            <w:hideMark/>
          </w:tcPr>
          <w:p w14:paraId="54794E5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CBE6B8B"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0.12360</w:t>
            </w:r>
          </w:p>
        </w:tc>
        <w:tc>
          <w:tcPr>
            <w:tcW w:w="222" w:type="dxa"/>
            <w:vAlign w:val="center"/>
            <w:hideMark/>
          </w:tcPr>
          <w:p w14:paraId="40307F7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7AA92F9"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937DA1"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4738C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BELL</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9A8A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Trisula Textile Industries Tbk</w:t>
            </w:r>
          </w:p>
        </w:tc>
        <w:tc>
          <w:tcPr>
            <w:tcW w:w="851" w:type="dxa"/>
            <w:tcBorders>
              <w:top w:val="nil"/>
              <w:left w:val="nil"/>
              <w:bottom w:val="single" w:sz="4" w:space="0" w:color="auto"/>
              <w:right w:val="single" w:sz="4" w:space="0" w:color="auto"/>
            </w:tcBorders>
            <w:shd w:val="clear" w:color="auto" w:fill="auto"/>
            <w:noWrap/>
            <w:vAlign w:val="bottom"/>
            <w:hideMark/>
          </w:tcPr>
          <w:p w14:paraId="06A79BEF"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6715D91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w:t>
            </w:r>
          </w:p>
        </w:tc>
        <w:tc>
          <w:tcPr>
            <w:tcW w:w="1394" w:type="dxa"/>
            <w:tcBorders>
              <w:top w:val="nil"/>
              <w:left w:val="nil"/>
              <w:bottom w:val="single" w:sz="4" w:space="0" w:color="auto"/>
              <w:right w:val="single" w:sz="4" w:space="0" w:color="auto"/>
            </w:tcBorders>
            <w:shd w:val="clear" w:color="auto" w:fill="auto"/>
            <w:noWrap/>
            <w:vAlign w:val="center"/>
            <w:hideMark/>
          </w:tcPr>
          <w:p w14:paraId="4C3558B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59826EA"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0.09091</w:t>
            </w:r>
          </w:p>
        </w:tc>
        <w:tc>
          <w:tcPr>
            <w:tcW w:w="222" w:type="dxa"/>
            <w:vAlign w:val="center"/>
            <w:hideMark/>
          </w:tcPr>
          <w:p w14:paraId="2919A3B8"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07ADEE4"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5D53F1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0E206A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1A2648C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9C3BE4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7567B9E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w:t>
            </w:r>
          </w:p>
        </w:tc>
        <w:tc>
          <w:tcPr>
            <w:tcW w:w="1394" w:type="dxa"/>
            <w:tcBorders>
              <w:top w:val="nil"/>
              <w:left w:val="nil"/>
              <w:bottom w:val="single" w:sz="4" w:space="0" w:color="auto"/>
              <w:right w:val="single" w:sz="4" w:space="0" w:color="auto"/>
            </w:tcBorders>
            <w:shd w:val="clear" w:color="auto" w:fill="auto"/>
            <w:noWrap/>
            <w:vAlign w:val="center"/>
            <w:hideMark/>
          </w:tcPr>
          <w:p w14:paraId="2752D1E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F4AFA0F"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0.09091</w:t>
            </w:r>
          </w:p>
        </w:tc>
        <w:tc>
          <w:tcPr>
            <w:tcW w:w="222" w:type="dxa"/>
            <w:vAlign w:val="center"/>
            <w:hideMark/>
          </w:tcPr>
          <w:p w14:paraId="6A67F04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D0F15C0"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4C5A2A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CFDA1A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92E89E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96D831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594BD6B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9</w:t>
            </w:r>
          </w:p>
        </w:tc>
        <w:tc>
          <w:tcPr>
            <w:tcW w:w="1394" w:type="dxa"/>
            <w:tcBorders>
              <w:top w:val="nil"/>
              <w:left w:val="nil"/>
              <w:bottom w:val="single" w:sz="4" w:space="0" w:color="auto"/>
              <w:right w:val="single" w:sz="4" w:space="0" w:color="auto"/>
            </w:tcBorders>
            <w:shd w:val="clear" w:color="auto" w:fill="auto"/>
            <w:noWrap/>
            <w:vAlign w:val="center"/>
            <w:hideMark/>
          </w:tcPr>
          <w:p w14:paraId="4D78E28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319729CA"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0.10112</w:t>
            </w:r>
          </w:p>
        </w:tc>
        <w:tc>
          <w:tcPr>
            <w:tcW w:w="222" w:type="dxa"/>
            <w:vAlign w:val="center"/>
            <w:hideMark/>
          </w:tcPr>
          <w:p w14:paraId="0F2AEE92"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A2AA670"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6C2683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B254E1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1328E9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B9531D1"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45A4D52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9</w:t>
            </w:r>
          </w:p>
        </w:tc>
        <w:tc>
          <w:tcPr>
            <w:tcW w:w="1394" w:type="dxa"/>
            <w:tcBorders>
              <w:top w:val="nil"/>
              <w:left w:val="nil"/>
              <w:bottom w:val="single" w:sz="4" w:space="0" w:color="auto"/>
              <w:right w:val="single" w:sz="4" w:space="0" w:color="auto"/>
            </w:tcBorders>
            <w:shd w:val="clear" w:color="auto" w:fill="auto"/>
            <w:noWrap/>
            <w:vAlign w:val="center"/>
            <w:hideMark/>
          </w:tcPr>
          <w:p w14:paraId="5F92E64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19A18B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0.10112</w:t>
            </w:r>
          </w:p>
        </w:tc>
        <w:tc>
          <w:tcPr>
            <w:tcW w:w="222" w:type="dxa"/>
            <w:vAlign w:val="center"/>
            <w:hideMark/>
          </w:tcPr>
          <w:p w14:paraId="2FB2671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04FAC1A"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400DE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620A0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CNTX</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273702"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r w:rsidRPr="00DA3108">
              <w:rPr>
                <w:rFonts w:eastAsia="Times New Roman" w:cs="Times New Roman"/>
                <w:kern w:val="0"/>
                <w:sz w:val="20"/>
                <w:szCs w:val="20"/>
                <w:lang w:val="en-ID" w:eastAsia="en-ID" w:bidi="ar-SA"/>
                <w14:ligatures w14:val="none"/>
              </w:rPr>
              <w:t xml:space="preserve">Century Textile Industry Tbk </w:t>
            </w:r>
          </w:p>
        </w:tc>
        <w:tc>
          <w:tcPr>
            <w:tcW w:w="851" w:type="dxa"/>
            <w:tcBorders>
              <w:top w:val="nil"/>
              <w:left w:val="nil"/>
              <w:bottom w:val="single" w:sz="4" w:space="0" w:color="auto"/>
              <w:right w:val="single" w:sz="4" w:space="0" w:color="auto"/>
            </w:tcBorders>
            <w:shd w:val="clear" w:color="auto" w:fill="auto"/>
            <w:noWrap/>
            <w:vAlign w:val="bottom"/>
            <w:hideMark/>
          </w:tcPr>
          <w:p w14:paraId="7076413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03B102C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38C3278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1D09DEB"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2B47107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2D4A609"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B8A397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0CC344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24FF10F7"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683AA6E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2D21B73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017ECE3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8BACD6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3166E10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10684B8"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2F279D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B390D6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6C37878"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3F13D7B"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28D05FC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43</w:t>
            </w:r>
          </w:p>
        </w:tc>
        <w:tc>
          <w:tcPr>
            <w:tcW w:w="1394" w:type="dxa"/>
            <w:tcBorders>
              <w:top w:val="nil"/>
              <w:left w:val="nil"/>
              <w:bottom w:val="single" w:sz="4" w:space="0" w:color="auto"/>
              <w:right w:val="single" w:sz="4" w:space="0" w:color="auto"/>
            </w:tcBorders>
            <w:shd w:val="clear" w:color="auto" w:fill="auto"/>
            <w:noWrap/>
            <w:vAlign w:val="center"/>
            <w:hideMark/>
          </w:tcPr>
          <w:p w14:paraId="5CF6B20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F1794FE"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0.48315</w:t>
            </w:r>
          </w:p>
        </w:tc>
        <w:tc>
          <w:tcPr>
            <w:tcW w:w="222" w:type="dxa"/>
            <w:vAlign w:val="center"/>
            <w:hideMark/>
          </w:tcPr>
          <w:p w14:paraId="46BBE32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2FF930A2"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21E651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319839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44DB10D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232152F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5079495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43</w:t>
            </w:r>
          </w:p>
        </w:tc>
        <w:tc>
          <w:tcPr>
            <w:tcW w:w="1394" w:type="dxa"/>
            <w:tcBorders>
              <w:top w:val="nil"/>
              <w:left w:val="nil"/>
              <w:bottom w:val="single" w:sz="4" w:space="0" w:color="auto"/>
              <w:right w:val="single" w:sz="4" w:space="0" w:color="auto"/>
            </w:tcBorders>
            <w:shd w:val="clear" w:color="auto" w:fill="auto"/>
            <w:noWrap/>
            <w:vAlign w:val="center"/>
            <w:hideMark/>
          </w:tcPr>
          <w:p w14:paraId="57FF667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C0BF272"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0.48315</w:t>
            </w:r>
          </w:p>
        </w:tc>
        <w:tc>
          <w:tcPr>
            <w:tcW w:w="222" w:type="dxa"/>
            <w:vAlign w:val="center"/>
            <w:hideMark/>
          </w:tcPr>
          <w:p w14:paraId="7160F73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DA0DE3A"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CB722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5</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E5DCB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ERTX</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52117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Eratex Djaja Tbk</w:t>
            </w:r>
          </w:p>
        </w:tc>
        <w:tc>
          <w:tcPr>
            <w:tcW w:w="851" w:type="dxa"/>
            <w:tcBorders>
              <w:top w:val="nil"/>
              <w:left w:val="nil"/>
              <w:bottom w:val="single" w:sz="4" w:space="0" w:color="auto"/>
              <w:right w:val="single" w:sz="4" w:space="0" w:color="auto"/>
            </w:tcBorders>
            <w:shd w:val="clear" w:color="auto" w:fill="auto"/>
            <w:noWrap/>
            <w:vAlign w:val="bottom"/>
            <w:hideMark/>
          </w:tcPr>
          <w:p w14:paraId="4874845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390567A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1F66430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126BA83"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35CE124D"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AD870C3"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F7A312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DBBCBED"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88B367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6FB628C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3A46820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3DF7219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4CD01F3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6749F21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CCC3290"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C6AA29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1ED163D"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1F7AD47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634A1F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6C36029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6F0EBC8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363D7DF"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485D427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17A12E6"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0BC9BE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EB59B5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8167D0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1C761F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2906144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6944AF9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0B1074B2"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11597F6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E85C236"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33D20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6</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0D338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ESTI</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7EABD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Ever Shine Tex Tbk</w:t>
            </w:r>
          </w:p>
        </w:tc>
        <w:tc>
          <w:tcPr>
            <w:tcW w:w="851" w:type="dxa"/>
            <w:tcBorders>
              <w:top w:val="nil"/>
              <w:left w:val="nil"/>
              <w:bottom w:val="single" w:sz="4" w:space="0" w:color="auto"/>
              <w:right w:val="single" w:sz="4" w:space="0" w:color="auto"/>
            </w:tcBorders>
            <w:shd w:val="clear" w:color="auto" w:fill="auto"/>
            <w:noWrap/>
            <w:vAlign w:val="bottom"/>
            <w:hideMark/>
          </w:tcPr>
          <w:p w14:paraId="4D93433A"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2586E60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24</w:t>
            </w:r>
          </w:p>
        </w:tc>
        <w:tc>
          <w:tcPr>
            <w:tcW w:w="1394" w:type="dxa"/>
            <w:tcBorders>
              <w:top w:val="nil"/>
              <w:left w:val="nil"/>
              <w:bottom w:val="single" w:sz="4" w:space="0" w:color="auto"/>
              <w:right w:val="single" w:sz="4" w:space="0" w:color="auto"/>
            </w:tcBorders>
            <w:shd w:val="clear" w:color="auto" w:fill="auto"/>
            <w:noWrap/>
            <w:vAlign w:val="center"/>
            <w:hideMark/>
          </w:tcPr>
          <w:p w14:paraId="4333923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C7CB1CE"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0.31169</w:t>
            </w:r>
          </w:p>
        </w:tc>
        <w:tc>
          <w:tcPr>
            <w:tcW w:w="222" w:type="dxa"/>
            <w:vAlign w:val="center"/>
            <w:hideMark/>
          </w:tcPr>
          <w:p w14:paraId="46BDE84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935D857"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C78959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90EB09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398A33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1BB189A"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41ABA3B0"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24</w:t>
            </w:r>
          </w:p>
        </w:tc>
        <w:tc>
          <w:tcPr>
            <w:tcW w:w="1394" w:type="dxa"/>
            <w:tcBorders>
              <w:top w:val="nil"/>
              <w:left w:val="nil"/>
              <w:bottom w:val="single" w:sz="4" w:space="0" w:color="auto"/>
              <w:right w:val="single" w:sz="4" w:space="0" w:color="auto"/>
            </w:tcBorders>
            <w:shd w:val="clear" w:color="auto" w:fill="auto"/>
            <w:noWrap/>
            <w:vAlign w:val="center"/>
            <w:hideMark/>
          </w:tcPr>
          <w:p w14:paraId="70B3654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D4287C1"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0.31169</w:t>
            </w:r>
          </w:p>
        </w:tc>
        <w:tc>
          <w:tcPr>
            <w:tcW w:w="222" w:type="dxa"/>
            <w:vAlign w:val="center"/>
            <w:hideMark/>
          </w:tcPr>
          <w:p w14:paraId="6C5EBAE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DEFE36B"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1B9249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6BDD4C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1B97BB9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2703802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4C57D67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27</w:t>
            </w:r>
          </w:p>
        </w:tc>
        <w:tc>
          <w:tcPr>
            <w:tcW w:w="1394" w:type="dxa"/>
            <w:tcBorders>
              <w:top w:val="nil"/>
              <w:left w:val="nil"/>
              <w:bottom w:val="single" w:sz="4" w:space="0" w:color="auto"/>
              <w:right w:val="single" w:sz="4" w:space="0" w:color="auto"/>
            </w:tcBorders>
            <w:shd w:val="clear" w:color="auto" w:fill="auto"/>
            <w:noWrap/>
            <w:vAlign w:val="center"/>
            <w:hideMark/>
          </w:tcPr>
          <w:p w14:paraId="60CAA66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595FD40D"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0.30337</w:t>
            </w:r>
          </w:p>
        </w:tc>
        <w:tc>
          <w:tcPr>
            <w:tcW w:w="222" w:type="dxa"/>
            <w:vAlign w:val="center"/>
            <w:hideMark/>
          </w:tcPr>
          <w:p w14:paraId="4C56EDD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924774D"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36F4593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70E4DB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AC7758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30F4FAB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4143E2B3"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29</w:t>
            </w:r>
          </w:p>
        </w:tc>
        <w:tc>
          <w:tcPr>
            <w:tcW w:w="1394" w:type="dxa"/>
            <w:tcBorders>
              <w:top w:val="nil"/>
              <w:left w:val="nil"/>
              <w:bottom w:val="single" w:sz="4" w:space="0" w:color="auto"/>
              <w:right w:val="single" w:sz="4" w:space="0" w:color="auto"/>
            </w:tcBorders>
            <w:shd w:val="clear" w:color="auto" w:fill="auto"/>
            <w:noWrap/>
            <w:vAlign w:val="center"/>
            <w:hideMark/>
          </w:tcPr>
          <w:p w14:paraId="645CD62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589069F0"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0.32584</w:t>
            </w:r>
          </w:p>
        </w:tc>
        <w:tc>
          <w:tcPr>
            <w:tcW w:w="222" w:type="dxa"/>
            <w:vAlign w:val="center"/>
            <w:hideMark/>
          </w:tcPr>
          <w:p w14:paraId="373CF8E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48F6EED0"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019B3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C697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INDR</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55F37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Indo-rama Synthetic Tbk</w:t>
            </w:r>
          </w:p>
        </w:tc>
        <w:tc>
          <w:tcPr>
            <w:tcW w:w="851" w:type="dxa"/>
            <w:tcBorders>
              <w:top w:val="nil"/>
              <w:left w:val="nil"/>
              <w:bottom w:val="single" w:sz="4" w:space="0" w:color="auto"/>
              <w:right w:val="single" w:sz="4" w:space="0" w:color="auto"/>
            </w:tcBorders>
            <w:shd w:val="clear" w:color="auto" w:fill="auto"/>
            <w:noWrap/>
            <w:vAlign w:val="bottom"/>
            <w:hideMark/>
          </w:tcPr>
          <w:p w14:paraId="0468CBEF"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436444C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78B0300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1A30832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0.41558</w:t>
            </w:r>
          </w:p>
        </w:tc>
        <w:tc>
          <w:tcPr>
            <w:tcW w:w="222" w:type="dxa"/>
            <w:vAlign w:val="center"/>
            <w:hideMark/>
          </w:tcPr>
          <w:p w14:paraId="5223F83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3C9560A"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434734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B387E0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148CF8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514F46B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6958A2E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36</w:t>
            </w:r>
          </w:p>
        </w:tc>
        <w:tc>
          <w:tcPr>
            <w:tcW w:w="1394" w:type="dxa"/>
            <w:tcBorders>
              <w:top w:val="nil"/>
              <w:left w:val="nil"/>
              <w:bottom w:val="single" w:sz="4" w:space="0" w:color="auto"/>
              <w:right w:val="single" w:sz="4" w:space="0" w:color="auto"/>
            </w:tcBorders>
            <w:shd w:val="clear" w:color="auto" w:fill="auto"/>
            <w:noWrap/>
            <w:vAlign w:val="center"/>
            <w:hideMark/>
          </w:tcPr>
          <w:p w14:paraId="086F9D7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CF8B4A0"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0.46753</w:t>
            </w:r>
          </w:p>
        </w:tc>
        <w:tc>
          <w:tcPr>
            <w:tcW w:w="222" w:type="dxa"/>
            <w:vAlign w:val="center"/>
            <w:hideMark/>
          </w:tcPr>
          <w:p w14:paraId="2C36222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249875C"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DF67AA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3CB206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22A78FF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114B1AE7"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0953C26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36</w:t>
            </w:r>
          </w:p>
        </w:tc>
        <w:tc>
          <w:tcPr>
            <w:tcW w:w="1394" w:type="dxa"/>
            <w:tcBorders>
              <w:top w:val="nil"/>
              <w:left w:val="nil"/>
              <w:bottom w:val="single" w:sz="4" w:space="0" w:color="auto"/>
              <w:right w:val="single" w:sz="4" w:space="0" w:color="auto"/>
            </w:tcBorders>
            <w:shd w:val="clear" w:color="auto" w:fill="auto"/>
            <w:noWrap/>
            <w:vAlign w:val="center"/>
            <w:hideMark/>
          </w:tcPr>
          <w:p w14:paraId="6D566D0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7A22799"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0.40449</w:t>
            </w:r>
          </w:p>
        </w:tc>
        <w:tc>
          <w:tcPr>
            <w:tcW w:w="222" w:type="dxa"/>
            <w:vAlign w:val="center"/>
            <w:hideMark/>
          </w:tcPr>
          <w:p w14:paraId="12D5E1F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F829FA8"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9DA9FB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32E6B1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6CF97B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64FB339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13F652D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36</w:t>
            </w:r>
          </w:p>
        </w:tc>
        <w:tc>
          <w:tcPr>
            <w:tcW w:w="1394" w:type="dxa"/>
            <w:tcBorders>
              <w:top w:val="nil"/>
              <w:left w:val="nil"/>
              <w:bottom w:val="single" w:sz="4" w:space="0" w:color="auto"/>
              <w:right w:val="single" w:sz="4" w:space="0" w:color="auto"/>
            </w:tcBorders>
            <w:shd w:val="clear" w:color="auto" w:fill="auto"/>
            <w:noWrap/>
            <w:vAlign w:val="center"/>
            <w:hideMark/>
          </w:tcPr>
          <w:p w14:paraId="6BD3C92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36D9DED3"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0.40449</w:t>
            </w:r>
          </w:p>
        </w:tc>
        <w:tc>
          <w:tcPr>
            <w:tcW w:w="222" w:type="dxa"/>
            <w:vAlign w:val="center"/>
            <w:hideMark/>
          </w:tcPr>
          <w:p w14:paraId="5F461AE5"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286B638"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3A90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E93A5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MYTX</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6F83D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Asia Pacific Investama Tbk</w:t>
            </w:r>
          </w:p>
        </w:tc>
        <w:tc>
          <w:tcPr>
            <w:tcW w:w="851" w:type="dxa"/>
            <w:tcBorders>
              <w:top w:val="nil"/>
              <w:left w:val="nil"/>
              <w:bottom w:val="single" w:sz="4" w:space="0" w:color="auto"/>
              <w:right w:val="single" w:sz="4" w:space="0" w:color="auto"/>
            </w:tcBorders>
            <w:shd w:val="clear" w:color="auto" w:fill="auto"/>
            <w:noWrap/>
            <w:vAlign w:val="center"/>
            <w:hideMark/>
          </w:tcPr>
          <w:p w14:paraId="34222C2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1E045B2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28</w:t>
            </w:r>
          </w:p>
        </w:tc>
        <w:tc>
          <w:tcPr>
            <w:tcW w:w="1394" w:type="dxa"/>
            <w:tcBorders>
              <w:top w:val="nil"/>
              <w:left w:val="nil"/>
              <w:bottom w:val="single" w:sz="4" w:space="0" w:color="auto"/>
              <w:right w:val="single" w:sz="4" w:space="0" w:color="auto"/>
            </w:tcBorders>
            <w:shd w:val="clear" w:color="auto" w:fill="auto"/>
            <w:noWrap/>
            <w:vAlign w:val="center"/>
            <w:hideMark/>
          </w:tcPr>
          <w:p w14:paraId="2829236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4D412B5F"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0.36364</w:t>
            </w:r>
          </w:p>
        </w:tc>
        <w:tc>
          <w:tcPr>
            <w:tcW w:w="222" w:type="dxa"/>
            <w:vAlign w:val="center"/>
            <w:hideMark/>
          </w:tcPr>
          <w:p w14:paraId="5829B16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2B1B90B"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509765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70D7B9D"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4B4BFC9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3D27174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1FB515D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011406D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8582EBD"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0.41558</w:t>
            </w:r>
          </w:p>
        </w:tc>
        <w:tc>
          <w:tcPr>
            <w:tcW w:w="222" w:type="dxa"/>
            <w:vAlign w:val="center"/>
            <w:hideMark/>
          </w:tcPr>
          <w:p w14:paraId="6A05FC6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66A3A92"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7148D7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A852B4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11DB754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2B2FF1A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69555B1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0A957F7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448C65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0.35955</w:t>
            </w:r>
          </w:p>
        </w:tc>
        <w:tc>
          <w:tcPr>
            <w:tcW w:w="222" w:type="dxa"/>
            <w:vAlign w:val="center"/>
            <w:hideMark/>
          </w:tcPr>
          <w:p w14:paraId="16EDA89D"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BE11A7F"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2455BAF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7F2A45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296AAA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14:paraId="691E238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4446083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4DB57DA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6A2ED9A"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0.35955</w:t>
            </w:r>
          </w:p>
        </w:tc>
        <w:tc>
          <w:tcPr>
            <w:tcW w:w="222" w:type="dxa"/>
            <w:vAlign w:val="center"/>
            <w:hideMark/>
          </w:tcPr>
          <w:p w14:paraId="7381F6A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42AAB08D"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C2574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9</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AE9C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PBRX</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8415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Pan Brothers Tbk</w:t>
            </w:r>
          </w:p>
        </w:tc>
        <w:tc>
          <w:tcPr>
            <w:tcW w:w="851" w:type="dxa"/>
            <w:tcBorders>
              <w:top w:val="nil"/>
              <w:left w:val="nil"/>
              <w:bottom w:val="single" w:sz="4" w:space="0" w:color="auto"/>
              <w:right w:val="single" w:sz="4" w:space="0" w:color="auto"/>
            </w:tcBorders>
            <w:shd w:val="clear" w:color="auto" w:fill="auto"/>
            <w:noWrap/>
            <w:vAlign w:val="center"/>
            <w:hideMark/>
          </w:tcPr>
          <w:p w14:paraId="24BFF87B"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73AC57E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45</w:t>
            </w:r>
          </w:p>
        </w:tc>
        <w:tc>
          <w:tcPr>
            <w:tcW w:w="1394" w:type="dxa"/>
            <w:tcBorders>
              <w:top w:val="nil"/>
              <w:left w:val="nil"/>
              <w:bottom w:val="single" w:sz="4" w:space="0" w:color="auto"/>
              <w:right w:val="single" w:sz="4" w:space="0" w:color="auto"/>
            </w:tcBorders>
            <w:shd w:val="clear" w:color="auto" w:fill="auto"/>
            <w:noWrap/>
            <w:vAlign w:val="center"/>
            <w:hideMark/>
          </w:tcPr>
          <w:p w14:paraId="35B5353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3C7B2BD"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0.58442</w:t>
            </w:r>
          </w:p>
        </w:tc>
        <w:tc>
          <w:tcPr>
            <w:tcW w:w="222" w:type="dxa"/>
            <w:vAlign w:val="center"/>
            <w:hideMark/>
          </w:tcPr>
          <w:p w14:paraId="1F20A6C6"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DF24C6D"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2943FB0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001DAF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239072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70D40E1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122DD85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48</w:t>
            </w:r>
          </w:p>
        </w:tc>
        <w:tc>
          <w:tcPr>
            <w:tcW w:w="1394" w:type="dxa"/>
            <w:tcBorders>
              <w:top w:val="nil"/>
              <w:left w:val="nil"/>
              <w:bottom w:val="single" w:sz="4" w:space="0" w:color="auto"/>
              <w:right w:val="single" w:sz="4" w:space="0" w:color="auto"/>
            </w:tcBorders>
            <w:shd w:val="clear" w:color="auto" w:fill="auto"/>
            <w:noWrap/>
            <w:vAlign w:val="center"/>
            <w:hideMark/>
          </w:tcPr>
          <w:p w14:paraId="03D1FDE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A05DDB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0.62338</w:t>
            </w:r>
          </w:p>
        </w:tc>
        <w:tc>
          <w:tcPr>
            <w:tcW w:w="222" w:type="dxa"/>
            <w:vAlign w:val="center"/>
            <w:hideMark/>
          </w:tcPr>
          <w:p w14:paraId="3E174657"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C211613"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36ABCB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0D7F2B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786E56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6D1B0CC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41C6649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48</w:t>
            </w:r>
          </w:p>
        </w:tc>
        <w:tc>
          <w:tcPr>
            <w:tcW w:w="1394" w:type="dxa"/>
            <w:tcBorders>
              <w:top w:val="nil"/>
              <w:left w:val="nil"/>
              <w:bottom w:val="single" w:sz="4" w:space="0" w:color="auto"/>
              <w:right w:val="single" w:sz="4" w:space="0" w:color="auto"/>
            </w:tcBorders>
            <w:shd w:val="clear" w:color="auto" w:fill="auto"/>
            <w:noWrap/>
            <w:vAlign w:val="center"/>
            <w:hideMark/>
          </w:tcPr>
          <w:p w14:paraId="730DF28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91D568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0.53933</w:t>
            </w:r>
          </w:p>
        </w:tc>
        <w:tc>
          <w:tcPr>
            <w:tcW w:w="222" w:type="dxa"/>
            <w:vAlign w:val="center"/>
            <w:hideMark/>
          </w:tcPr>
          <w:p w14:paraId="758CF85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F638263"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C58AE5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1253ED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1CE85B8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90D18D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267E200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48</w:t>
            </w:r>
          </w:p>
        </w:tc>
        <w:tc>
          <w:tcPr>
            <w:tcW w:w="1394" w:type="dxa"/>
            <w:tcBorders>
              <w:top w:val="nil"/>
              <w:left w:val="nil"/>
              <w:bottom w:val="single" w:sz="4" w:space="0" w:color="auto"/>
              <w:right w:val="single" w:sz="4" w:space="0" w:color="auto"/>
            </w:tcBorders>
            <w:shd w:val="clear" w:color="auto" w:fill="auto"/>
            <w:noWrap/>
            <w:vAlign w:val="center"/>
            <w:hideMark/>
          </w:tcPr>
          <w:p w14:paraId="4F9EBFE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1834A5DC"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0.53933</w:t>
            </w:r>
          </w:p>
        </w:tc>
        <w:tc>
          <w:tcPr>
            <w:tcW w:w="222" w:type="dxa"/>
            <w:vAlign w:val="center"/>
            <w:hideMark/>
          </w:tcPr>
          <w:p w14:paraId="36CBB174"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987F565"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8DE23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10</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2D029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POLU</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C86EA8"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r w:rsidRPr="00DA3108">
              <w:rPr>
                <w:rFonts w:eastAsia="Times New Roman" w:cs="Times New Roman"/>
                <w:kern w:val="0"/>
                <w:sz w:val="20"/>
                <w:szCs w:val="20"/>
                <w:lang w:val="en-ID" w:eastAsia="en-ID" w:bidi="ar-SA"/>
                <w14:ligatures w14:val="none"/>
              </w:rPr>
              <w:t>Golden Flower Tbk</w:t>
            </w:r>
          </w:p>
        </w:tc>
        <w:tc>
          <w:tcPr>
            <w:tcW w:w="851" w:type="dxa"/>
            <w:tcBorders>
              <w:top w:val="nil"/>
              <w:left w:val="nil"/>
              <w:bottom w:val="single" w:sz="4" w:space="0" w:color="auto"/>
              <w:right w:val="single" w:sz="4" w:space="0" w:color="auto"/>
            </w:tcBorders>
            <w:shd w:val="clear" w:color="auto" w:fill="auto"/>
            <w:noWrap/>
            <w:vAlign w:val="bottom"/>
            <w:hideMark/>
          </w:tcPr>
          <w:p w14:paraId="4A4A182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178D199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34</w:t>
            </w:r>
          </w:p>
        </w:tc>
        <w:tc>
          <w:tcPr>
            <w:tcW w:w="1394" w:type="dxa"/>
            <w:tcBorders>
              <w:top w:val="nil"/>
              <w:left w:val="nil"/>
              <w:bottom w:val="single" w:sz="4" w:space="0" w:color="auto"/>
              <w:right w:val="single" w:sz="4" w:space="0" w:color="auto"/>
            </w:tcBorders>
            <w:shd w:val="clear" w:color="auto" w:fill="auto"/>
            <w:noWrap/>
            <w:vAlign w:val="center"/>
            <w:hideMark/>
          </w:tcPr>
          <w:p w14:paraId="1B1C4B2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277C6DC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0.44156</w:t>
            </w:r>
          </w:p>
        </w:tc>
        <w:tc>
          <w:tcPr>
            <w:tcW w:w="222" w:type="dxa"/>
            <w:vAlign w:val="center"/>
            <w:hideMark/>
          </w:tcPr>
          <w:p w14:paraId="6B8BB412"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5639B7D"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FDE226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7DA5C7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F1986D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157930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67AFEC4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40</w:t>
            </w:r>
          </w:p>
        </w:tc>
        <w:tc>
          <w:tcPr>
            <w:tcW w:w="1394" w:type="dxa"/>
            <w:tcBorders>
              <w:top w:val="nil"/>
              <w:left w:val="nil"/>
              <w:bottom w:val="single" w:sz="4" w:space="0" w:color="auto"/>
              <w:right w:val="single" w:sz="4" w:space="0" w:color="auto"/>
            </w:tcBorders>
            <w:shd w:val="clear" w:color="auto" w:fill="auto"/>
            <w:noWrap/>
            <w:vAlign w:val="center"/>
            <w:hideMark/>
          </w:tcPr>
          <w:p w14:paraId="630821E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4A089685"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0.51948</w:t>
            </w:r>
          </w:p>
        </w:tc>
        <w:tc>
          <w:tcPr>
            <w:tcW w:w="222" w:type="dxa"/>
            <w:vAlign w:val="center"/>
            <w:hideMark/>
          </w:tcPr>
          <w:p w14:paraId="468347B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B09565F"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950D9F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DC76EA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26EC581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3FCC51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2321256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40</w:t>
            </w:r>
          </w:p>
        </w:tc>
        <w:tc>
          <w:tcPr>
            <w:tcW w:w="1394" w:type="dxa"/>
            <w:tcBorders>
              <w:top w:val="nil"/>
              <w:left w:val="nil"/>
              <w:bottom w:val="single" w:sz="4" w:space="0" w:color="auto"/>
              <w:right w:val="single" w:sz="4" w:space="0" w:color="auto"/>
            </w:tcBorders>
            <w:shd w:val="clear" w:color="auto" w:fill="auto"/>
            <w:noWrap/>
            <w:vAlign w:val="center"/>
            <w:hideMark/>
          </w:tcPr>
          <w:p w14:paraId="49A4761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5527D5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0.44944</w:t>
            </w:r>
          </w:p>
        </w:tc>
        <w:tc>
          <w:tcPr>
            <w:tcW w:w="222" w:type="dxa"/>
            <w:vAlign w:val="center"/>
            <w:hideMark/>
          </w:tcPr>
          <w:p w14:paraId="089F1C32"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B627415"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0435AC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2FF074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CC5CC2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B3522C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6084D2E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42</w:t>
            </w:r>
          </w:p>
        </w:tc>
        <w:tc>
          <w:tcPr>
            <w:tcW w:w="1394" w:type="dxa"/>
            <w:tcBorders>
              <w:top w:val="nil"/>
              <w:left w:val="nil"/>
              <w:bottom w:val="single" w:sz="4" w:space="0" w:color="auto"/>
              <w:right w:val="single" w:sz="4" w:space="0" w:color="auto"/>
            </w:tcBorders>
            <w:shd w:val="clear" w:color="auto" w:fill="auto"/>
            <w:noWrap/>
            <w:vAlign w:val="center"/>
            <w:hideMark/>
          </w:tcPr>
          <w:p w14:paraId="629BBA9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0B527D7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0.47191</w:t>
            </w:r>
          </w:p>
        </w:tc>
        <w:tc>
          <w:tcPr>
            <w:tcW w:w="222" w:type="dxa"/>
            <w:vAlign w:val="center"/>
            <w:hideMark/>
          </w:tcPr>
          <w:p w14:paraId="76A3F7B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43F9DBCF"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0C0C6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11</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442C1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POLY</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5C97C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Asia Pasific Fibers Tbk</w:t>
            </w:r>
          </w:p>
        </w:tc>
        <w:tc>
          <w:tcPr>
            <w:tcW w:w="851" w:type="dxa"/>
            <w:tcBorders>
              <w:top w:val="nil"/>
              <w:left w:val="nil"/>
              <w:bottom w:val="single" w:sz="4" w:space="0" w:color="auto"/>
              <w:right w:val="single" w:sz="4" w:space="0" w:color="auto"/>
            </w:tcBorders>
            <w:shd w:val="clear" w:color="auto" w:fill="auto"/>
            <w:noWrap/>
            <w:vAlign w:val="bottom"/>
            <w:hideMark/>
          </w:tcPr>
          <w:p w14:paraId="7D372E9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49024DE3"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27</w:t>
            </w:r>
          </w:p>
        </w:tc>
        <w:tc>
          <w:tcPr>
            <w:tcW w:w="1394" w:type="dxa"/>
            <w:tcBorders>
              <w:top w:val="nil"/>
              <w:left w:val="nil"/>
              <w:bottom w:val="single" w:sz="4" w:space="0" w:color="auto"/>
              <w:right w:val="single" w:sz="4" w:space="0" w:color="auto"/>
            </w:tcBorders>
            <w:shd w:val="clear" w:color="auto" w:fill="auto"/>
            <w:noWrap/>
            <w:vAlign w:val="center"/>
            <w:hideMark/>
          </w:tcPr>
          <w:p w14:paraId="7872D5C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8811F98"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0.35065</w:t>
            </w:r>
          </w:p>
        </w:tc>
        <w:tc>
          <w:tcPr>
            <w:tcW w:w="222" w:type="dxa"/>
            <w:vAlign w:val="center"/>
            <w:hideMark/>
          </w:tcPr>
          <w:p w14:paraId="3CA5E974"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C811A94"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37277C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969F67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1221A8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45FEC2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6EF388D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27</w:t>
            </w:r>
          </w:p>
        </w:tc>
        <w:tc>
          <w:tcPr>
            <w:tcW w:w="1394" w:type="dxa"/>
            <w:tcBorders>
              <w:top w:val="nil"/>
              <w:left w:val="nil"/>
              <w:bottom w:val="single" w:sz="4" w:space="0" w:color="auto"/>
              <w:right w:val="single" w:sz="4" w:space="0" w:color="auto"/>
            </w:tcBorders>
            <w:shd w:val="clear" w:color="auto" w:fill="auto"/>
            <w:noWrap/>
            <w:vAlign w:val="center"/>
            <w:hideMark/>
          </w:tcPr>
          <w:p w14:paraId="0FD5261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F237B4C"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0.35065</w:t>
            </w:r>
          </w:p>
        </w:tc>
        <w:tc>
          <w:tcPr>
            <w:tcW w:w="222" w:type="dxa"/>
            <w:vAlign w:val="center"/>
            <w:hideMark/>
          </w:tcPr>
          <w:p w14:paraId="0F3E1A3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50776B5"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5FE5951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595F18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645F447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35D1AE0B"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480EB3A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770F482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0505112"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4442E2E6"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4800784"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A61DFD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7D4E5A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D7B8B3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797A7E1"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6010048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618AAC2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1FFBFADD"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20D3B2D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31336AED"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AD3C0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12</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E3BF5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RICY</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2F4EE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Ricky Putra Globalindo Tbk</w:t>
            </w:r>
          </w:p>
        </w:tc>
        <w:tc>
          <w:tcPr>
            <w:tcW w:w="851" w:type="dxa"/>
            <w:tcBorders>
              <w:top w:val="nil"/>
              <w:left w:val="nil"/>
              <w:bottom w:val="single" w:sz="4" w:space="0" w:color="auto"/>
              <w:right w:val="single" w:sz="4" w:space="0" w:color="auto"/>
            </w:tcBorders>
            <w:shd w:val="clear" w:color="auto" w:fill="auto"/>
            <w:noWrap/>
            <w:vAlign w:val="bottom"/>
            <w:hideMark/>
          </w:tcPr>
          <w:p w14:paraId="33F20061"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66055FA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41</w:t>
            </w:r>
          </w:p>
        </w:tc>
        <w:tc>
          <w:tcPr>
            <w:tcW w:w="1394" w:type="dxa"/>
            <w:tcBorders>
              <w:top w:val="nil"/>
              <w:left w:val="nil"/>
              <w:bottom w:val="single" w:sz="4" w:space="0" w:color="auto"/>
              <w:right w:val="single" w:sz="4" w:space="0" w:color="auto"/>
            </w:tcBorders>
            <w:shd w:val="clear" w:color="auto" w:fill="auto"/>
            <w:noWrap/>
            <w:vAlign w:val="center"/>
            <w:hideMark/>
          </w:tcPr>
          <w:p w14:paraId="77328DE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97A149B"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0.53247</w:t>
            </w:r>
          </w:p>
        </w:tc>
        <w:tc>
          <w:tcPr>
            <w:tcW w:w="222" w:type="dxa"/>
            <w:vAlign w:val="center"/>
            <w:hideMark/>
          </w:tcPr>
          <w:p w14:paraId="0B7561B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CAD0536"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C99C2B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1CFBE4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29C43EF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68AFEC3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400597B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46</w:t>
            </w:r>
          </w:p>
        </w:tc>
        <w:tc>
          <w:tcPr>
            <w:tcW w:w="1394" w:type="dxa"/>
            <w:tcBorders>
              <w:top w:val="nil"/>
              <w:left w:val="nil"/>
              <w:bottom w:val="single" w:sz="4" w:space="0" w:color="auto"/>
              <w:right w:val="single" w:sz="4" w:space="0" w:color="auto"/>
            </w:tcBorders>
            <w:shd w:val="clear" w:color="auto" w:fill="auto"/>
            <w:noWrap/>
            <w:vAlign w:val="center"/>
            <w:hideMark/>
          </w:tcPr>
          <w:p w14:paraId="319A98A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12E02A73"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0.59740</w:t>
            </w:r>
          </w:p>
        </w:tc>
        <w:tc>
          <w:tcPr>
            <w:tcW w:w="222" w:type="dxa"/>
            <w:vAlign w:val="center"/>
            <w:hideMark/>
          </w:tcPr>
          <w:p w14:paraId="3CC92C15"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A76B9E2"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4ADAB7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5975BE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4AAC9F4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B6841C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49B09CA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48</w:t>
            </w:r>
          </w:p>
        </w:tc>
        <w:tc>
          <w:tcPr>
            <w:tcW w:w="1394" w:type="dxa"/>
            <w:tcBorders>
              <w:top w:val="nil"/>
              <w:left w:val="nil"/>
              <w:bottom w:val="single" w:sz="4" w:space="0" w:color="auto"/>
              <w:right w:val="single" w:sz="4" w:space="0" w:color="auto"/>
            </w:tcBorders>
            <w:shd w:val="clear" w:color="auto" w:fill="auto"/>
            <w:noWrap/>
            <w:vAlign w:val="center"/>
            <w:hideMark/>
          </w:tcPr>
          <w:p w14:paraId="17777ED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5E4946A8"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0.53933</w:t>
            </w:r>
          </w:p>
        </w:tc>
        <w:tc>
          <w:tcPr>
            <w:tcW w:w="222" w:type="dxa"/>
            <w:vAlign w:val="center"/>
            <w:hideMark/>
          </w:tcPr>
          <w:p w14:paraId="3C288B5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8CEE210"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37C60A2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380B8DC"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C40B45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1952BD48"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1634209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48</w:t>
            </w:r>
          </w:p>
        </w:tc>
        <w:tc>
          <w:tcPr>
            <w:tcW w:w="1394" w:type="dxa"/>
            <w:tcBorders>
              <w:top w:val="nil"/>
              <w:left w:val="nil"/>
              <w:bottom w:val="single" w:sz="4" w:space="0" w:color="auto"/>
              <w:right w:val="single" w:sz="4" w:space="0" w:color="auto"/>
            </w:tcBorders>
            <w:shd w:val="clear" w:color="auto" w:fill="auto"/>
            <w:noWrap/>
            <w:vAlign w:val="center"/>
            <w:hideMark/>
          </w:tcPr>
          <w:p w14:paraId="68D210F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5DE2FAED"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0.53933</w:t>
            </w:r>
          </w:p>
        </w:tc>
        <w:tc>
          <w:tcPr>
            <w:tcW w:w="222" w:type="dxa"/>
            <w:vAlign w:val="center"/>
            <w:hideMark/>
          </w:tcPr>
          <w:p w14:paraId="67C12C57"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bl>
    <w:p w14:paraId="04BBB4C1" w14:textId="77777777" w:rsidR="009C0249" w:rsidRDefault="009C0249"/>
    <w:tbl>
      <w:tblPr>
        <w:tblW w:w="8685" w:type="dxa"/>
        <w:tblLook w:val="04A0" w:firstRow="1" w:lastRow="0" w:firstColumn="1" w:lastColumn="0" w:noHBand="0" w:noVBand="1"/>
      </w:tblPr>
      <w:tblGrid>
        <w:gridCol w:w="461"/>
        <w:gridCol w:w="828"/>
        <w:gridCol w:w="2675"/>
        <w:gridCol w:w="851"/>
        <w:gridCol w:w="1294"/>
        <w:gridCol w:w="1394"/>
        <w:gridCol w:w="960"/>
        <w:gridCol w:w="222"/>
      </w:tblGrid>
      <w:tr w:rsidR="009C0249" w:rsidRPr="00DA3108" w14:paraId="434FC0E7" w14:textId="77777777" w:rsidTr="009C0249">
        <w:trPr>
          <w:trHeight w:val="20"/>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C3859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lastRenderedPageBreak/>
              <w:t>13</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E7A1A1" w14:textId="77777777" w:rsidR="00DA3108" w:rsidRPr="00DA3108" w:rsidRDefault="00DA3108" w:rsidP="00DA3108">
            <w:pPr>
              <w:spacing w:after="0" w:line="240" w:lineRule="auto"/>
              <w:jc w:val="center"/>
              <w:rPr>
                <w:rFonts w:eastAsia="Times New Roman" w:cs="Times New Roman"/>
                <w:kern w:val="0"/>
                <w:sz w:val="20"/>
                <w:szCs w:val="20"/>
                <w:lang w:val="en-ID" w:eastAsia="en-ID" w:bidi="ar-SA"/>
                <w14:ligatures w14:val="none"/>
              </w:rPr>
            </w:pPr>
            <w:r w:rsidRPr="00DA3108">
              <w:rPr>
                <w:rFonts w:eastAsia="Times New Roman" w:cs="Times New Roman"/>
                <w:kern w:val="0"/>
                <w:sz w:val="20"/>
                <w:szCs w:val="20"/>
                <w:lang w:val="en-ID" w:eastAsia="en-ID" w:bidi="ar-SA"/>
                <w14:ligatures w14:val="none"/>
              </w:rPr>
              <w:t>SRIL</w:t>
            </w:r>
          </w:p>
        </w:tc>
        <w:tc>
          <w:tcPr>
            <w:tcW w:w="2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307FC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r w:rsidRPr="00DA3108">
              <w:rPr>
                <w:rFonts w:eastAsia="Times New Roman" w:cs="Times New Roman"/>
                <w:kern w:val="0"/>
                <w:sz w:val="20"/>
                <w:szCs w:val="20"/>
                <w:lang w:val="en-ID" w:eastAsia="en-ID" w:bidi="ar-SA"/>
                <w14:ligatures w14:val="none"/>
              </w:rPr>
              <w:t>Sri Rejeki Isman Tbk</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AA3749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14:paraId="5BBBFF7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5644972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6796FA"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4117A633"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1BA714A"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65A8379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16A1F6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F43BA6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45341F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49173EC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1BD1520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4843E32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6F6E337F"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4D2E7C7"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1899224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5C534D8"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98912A5"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A9D050E"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54D7BE01"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73A116F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05FBAD99"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233F775D"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99E56C1"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3A12919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5680E97"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404B4A9"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3393905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3F14FE0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2361EA4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E662F5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3132EC4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5590843"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2D52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14</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66EA2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TFCO</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3145C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Tifico Fiber Indonesia Tbk</w:t>
            </w:r>
          </w:p>
        </w:tc>
        <w:tc>
          <w:tcPr>
            <w:tcW w:w="851" w:type="dxa"/>
            <w:tcBorders>
              <w:top w:val="nil"/>
              <w:left w:val="nil"/>
              <w:bottom w:val="single" w:sz="4" w:space="0" w:color="auto"/>
              <w:right w:val="single" w:sz="4" w:space="0" w:color="auto"/>
            </w:tcBorders>
            <w:shd w:val="clear" w:color="auto" w:fill="auto"/>
            <w:noWrap/>
            <w:vAlign w:val="bottom"/>
            <w:hideMark/>
          </w:tcPr>
          <w:p w14:paraId="5A4F20A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28A3E74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32EC80D6"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61756C1"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0.41558</w:t>
            </w:r>
          </w:p>
        </w:tc>
        <w:tc>
          <w:tcPr>
            <w:tcW w:w="222" w:type="dxa"/>
            <w:vAlign w:val="center"/>
            <w:hideMark/>
          </w:tcPr>
          <w:p w14:paraId="3867E8C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40B7854"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39EA52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83235C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94551F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7365EEDB"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2889331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3279794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92E920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0.41558</w:t>
            </w:r>
          </w:p>
        </w:tc>
        <w:tc>
          <w:tcPr>
            <w:tcW w:w="222" w:type="dxa"/>
            <w:vAlign w:val="center"/>
            <w:hideMark/>
          </w:tcPr>
          <w:p w14:paraId="0AA4EC57"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CC2AF54"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7142D9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C25FC7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852DF0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E44120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7474464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32</w:t>
            </w:r>
          </w:p>
        </w:tc>
        <w:tc>
          <w:tcPr>
            <w:tcW w:w="1394" w:type="dxa"/>
            <w:tcBorders>
              <w:top w:val="nil"/>
              <w:left w:val="nil"/>
              <w:bottom w:val="single" w:sz="4" w:space="0" w:color="auto"/>
              <w:right w:val="single" w:sz="4" w:space="0" w:color="auto"/>
            </w:tcBorders>
            <w:shd w:val="clear" w:color="auto" w:fill="auto"/>
            <w:noWrap/>
            <w:vAlign w:val="center"/>
            <w:hideMark/>
          </w:tcPr>
          <w:p w14:paraId="2BB8B9F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68C2AD44"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0.35955</w:t>
            </w:r>
          </w:p>
        </w:tc>
        <w:tc>
          <w:tcPr>
            <w:tcW w:w="222" w:type="dxa"/>
            <w:vAlign w:val="center"/>
            <w:hideMark/>
          </w:tcPr>
          <w:p w14:paraId="0F7DEB9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27AE20B0"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3CD165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DDDCB0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0C204A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E39A7D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64E8412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38</w:t>
            </w:r>
          </w:p>
        </w:tc>
        <w:tc>
          <w:tcPr>
            <w:tcW w:w="1394" w:type="dxa"/>
            <w:tcBorders>
              <w:top w:val="nil"/>
              <w:left w:val="nil"/>
              <w:bottom w:val="single" w:sz="4" w:space="0" w:color="auto"/>
              <w:right w:val="single" w:sz="4" w:space="0" w:color="auto"/>
            </w:tcBorders>
            <w:shd w:val="clear" w:color="auto" w:fill="auto"/>
            <w:noWrap/>
            <w:vAlign w:val="center"/>
            <w:hideMark/>
          </w:tcPr>
          <w:p w14:paraId="3D18B73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83A3D81"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0.42697</w:t>
            </w:r>
          </w:p>
        </w:tc>
        <w:tc>
          <w:tcPr>
            <w:tcW w:w="222" w:type="dxa"/>
            <w:vAlign w:val="center"/>
            <w:hideMark/>
          </w:tcPr>
          <w:p w14:paraId="6D566D5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1F0E5405"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28D7A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15</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6FC9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TRIS</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74E02F"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Trisula International Tbk</w:t>
            </w:r>
          </w:p>
        </w:tc>
        <w:tc>
          <w:tcPr>
            <w:tcW w:w="851" w:type="dxa"/>
            <w:tcBorders>
              <w:top w:val="nil"/>
              <w:left w:val="nil"/>
              <w:bottom w:val="single" w:sz="4" w:space="0" w:color="auto"/>
              <w:right w:val="single" w:sz="4" w:space="0" w:color="auto"/>
            </w:tcBorders>
            <w:shd w:val="clear" w:color="auto" w:fill="auto"/>
            <w:noWrap/>
            <w:vAlign w:val="bottom"/>
            <w:hideMark/>
          </w:tcPr>
          <w:p w14:paraId="0DC92ED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7A159CD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42</w:t>
            </w:r>
          </w:p>
        </w:tc>
        <w:tc>
          <w:tcPr>
            <w:tcW w:w="1394" w:type="dxa"/>
            <w:tcBorders>
              <w:top w:val="nil"/>
              <w:left w:val="nil"/>
              <w:bottom w:val="single" w:sz="4" w:space="0" w:color="auto"/>
              <w:right w:val="single" w:sz="4" w:space="0" w:color="auto"/>
            </w:tcBorders>
            <w:shd w:val="clear" w:color="auto" w:fill="auto"/>
            <w:noWrap/>
            <w:vAlign w:val="center"/>
            <w:hideMark/>
          </w:tcPr>
          <w:p w14:paraId="2A2E64D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50DFF881"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0.54545</w:t>
            </w:r>
          </w:p>
        </w:tc>
        <w:tc>
          <w:tcPr>
            <w:tcW w:w="222" w:type="dxa"/>
            <w:vAlign w:val="center"/>
            <w:hideMark/>
          </w:tcPr>
          <w:p w14:paraId="3B4D49A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2924B5E8"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3BA15F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4E87507"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4DE430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4DBECAFF"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2B7E75D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45</w:t>
            </w:r>
          </w:p>
        </w:tc>
        <w:tc>
          <w:tcPr>
            <w:tcW w:w="1394" w:type="dxa"/>
            <w:tcBorders>
              <w:top w:val="nil"/>
              <w:left w:val="nil"/>
              <w:bottom w:val="single" w:sz="4" w:space="0" w:color="auto"/>
              <w:right w:val="single" w:sz="4" w:space="0" w:color="auto"/>
            </w:tcBorders>
            <w:shd w:val="clear" w:color="auto" w:fill="auto"/>
            <w:noWrap/>
            <w:vAlign w:val="center"/>
            <w:hideMark/>
          </w:tcPr>
          <w:p w14:paraId="2D7BDE2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4071DBF"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0.58442</w:t>
            </w:r>
          </w:p>
        </w:tc>
        <w:tc>
          <w:tcPr>
            <w:tcW w:w="222" w:type="dxa"/>
            <w:vAlign w:val="center"/>
            <w:hideMark/>
          </w:tcPr>
          <w:p w14:paraId="200CE11C"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9FCC699"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0634AB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C371D1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69649CF4"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53E6268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3F6062A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45</w:t>
            </w:r>
          </w:p>
        </w:tc>
        <w:tc>
          <w:tcPr>
            <w:tcW w:w="1394" w:type="dxa"/>
            <w:tcBorders>
              <w:top w:val="nil"/>
              <w:left w:val="nil"/>
              <w:bottom w:val="single" w:sz="4" w:space="0" w:color="auto"/>
              <w:right w:val="single" w:sz="4" w:space="0" w:color="auto"/>
            </w:tcBorders>
            <w:shd w:val="clear" w:color="auto" w:fill="auto"/>
            <w:noWrap/>
            <w:vAlign w:val="center"/>
            <w:hideMark/>
          </w:tcPr>
          <w:p w14:paraId="6FB6870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867CF65"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0.50562</w:t>
            </w:r>
          </w:p>
        </w:tc>
        <w:tc>
          <w:tcPr>
            <w:tcW w:w="222" w:type="dxa"/>
            <w:vAlign w:val="center"/>
            <w:hideMark/>
          </w:tcPr>
          <w:p w14:paraId="518C2F3B"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33A97DF"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15B9F1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2F3287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7563774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3E2CA5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2E7A0BDB"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45</w:t>
            </w:r>
          </w:p>
        </w:tc>
        <w:tc>
          <w:tcPr>
            <w:tcW w:w="1394" w:type="dxa"/>
            <w:tcBorders>
              <w:top w:val="nil"/>
              <w:left w:val="nil"/>
              <w:bottom w:val="single" w:sz="4" w:space="0" w:color="auto"/>
              <w:right w:val="single" w:sz="4" w:space="0" w:color="auto"/>
            </w:tcBorders>
            <w:shd w:val="clear" w:color="auto" w:fill="auto"/>
            <w:noWrap/>
            <w:vAlign w:val="center"/>
            <w:hideMark/>
          </w:tcPr>
          <w:p w14:paraId="1B25A1A2"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0DB68BDC"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0.50562</w:t>
            </w:r>
          </w:p>
        </w:tc>
        <w:tc>
          <w:tcPr>
            <w:tcW w:w="222" w:type="dxa"/>
            <w:vAlign w:val="center"/>
            <w:hideMark/>
          </w:tcPr>
          <w:p w14:paraId="2F203FC1"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C846FAD"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E107CC"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16</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50962"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UCIT</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75D122"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Uni-Charm Indonesia</w:t>
            </w:r>
          </w:p>
        </w:tc>
        <w:tc>
          <w:tcPr>
            <w:tcW w:w="851" w:type="dxa"/>
            <w:tcBorders>
              <w:top w:val="nil"/>
              <w:left w:val="nil"/>
              <w:bottom w:val="single" w:sz="4" w:space="0" w:color="auto"/>
              <w:right w:val="single" w:sz="4" w:space="0" w:color="auto"/>
            </w:tcBorders>
            <w:shd w:val="clear" w:color="auto" w:fill="auto"/>
            <w:noWrap/>
            <w:vAlign w:val="bottom"/>
            <w:hideMark/>
          </w:tcPr>
          <w:p w14:paraId="71E5121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7BF2F4C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39</w:t>
            </w:r>
          </w:p>
        </w:tc>
        <w:tc>
          <w:tcPr>
            <w:tcW w:w="1394" w:type="dxa"/>
            <w:tcBorders>
              <w:top w:val="nil"/>
              <w:left w:val="nil"/>
              <w:bottom w:val="single" w:sz="4" w:space="0" w:color="auto"/>
              <w:right w:val="single" w:sz="4" w:space="0" w:color="auto"/>
            </w:tcBorders>
            <w:shd w:val="clear" w:color="auto" w:fill="auto"/>
            <w:noWrap/>
            <w:vAlign w:val="center"/>
            <w:hideMark/>
          </w:tcPr>
          <w:p w14:paraId="32A692ED"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B5F4CF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0.50649</w:t>
            </w:r>
          </w:p>
        </w:tc>
        <w:tc>
          <w:tcPr>
            <w:tcW w:w="222" w:type="dxa"/>
            <w:vAlign w:val="center"/>
            <w:hideMark/>
          </w:tcPr>
          <w:p w14:paraId="5218626A"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7FC84ED1"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FBCFA4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FDADCCD"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2A5557E0"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2718F71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03CB97C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39</w:t>
            </w:r>
          </w:p>
        </w:tc>
        <w:tc>
          <w:tcPr>
            <w:tcW w:w="1394" w:type="dxa"/>
            <w:tcBorders>
              <w:top w:val="nil"/>
              <w:left w:val="nil"/>
              <w:bottom w:val="single" w:sz="4" w:space="0" w:color="auto"/>
              <w:right w:val="single" w:sz="4" w:space="0" w:color="auto"/>
            </w:tcBorders>
            <w:shd w:val="clear" w:color="auto" w:fill="auto"/>
            <w:noWrap/>
            <w:vAlign w:val="center"/>
            <w:hideMark/>
          </w:tcPr>
          <w:p w14:paraId="348A7B2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3FA309B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0.50649</w:t>
            </w:r>
          </w:p>
        </w:tc>
        <w:tc>
          <w:tcPr>
            <w:tcW w:w="222" w:type="dxa"/>
            <w:vAlign w:val="center"/>
            <w:hideMark/>
          </w:tcPr>
          <w:p w14:paraId="6CB8921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21C5632A"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4284B46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80A3686"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ADAA1B9"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707B1789"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3D42E119"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42</w:t>
            </w:r>
          </w:p>
        </w:tc>
        <w:tc>
          <w:tcPr>
            <w:tcW w:w="1394" w:type="dxa"/>
            <w:tcBorders>
              <w:top w:val="nil"/>
              <w:left w:val="nil"/>
              <w:bottom w:val="single" w:sz="4" w:space="0" w:color="auto"/>
              <w:right w:val="single" w:sz="4" w:space="0" w:color="auto"/>
            </w:tcBorders>
            <w:shd w:val="clear" w:color="auto" w:fill="auto"/>
            <w:noWrap/>
            <w:vAlign w:val="center"/>
            <w:hideMark/>
          </w:tcPr>
          <w:p w14:paraId="49C25F83"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0D6FFDA"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0.47191</w:t>
            </w:r>
          </w:p>
        </w:tc>
        <w:tc>
          <w:tcPr>
            <w:tcW w:w="222" w:type="dxa"/>
            <w:vAlign w:val="center"/>
            <w:hideMark/>
          </w:tcPr>
          <w:p w14:paraId="1322312E"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103800F"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2C7A179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2E84483"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0399401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293B83ED"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6B40D3F7"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42</w:t>
            </w:r>
          </w:p>
        </w:tc>
        <w:tc>
          <w:tcPr>
            <w:tcW w:w="1394" w:type="dxa"/>
            <w:tcBorders>
              <w:top w:val="nil"/>
              <w:left w:val="nil"/>
              <w:bottom w:val="single" w:sz="4" w:space="0" w:color="auto"/>
              <w:right w:val="single" w:sz="4" w:space="0" w:color="auto"/>
            </w:tcBorders>
            <w:shd w:val="clear" w:color="auto" w:fill="auto"/>
            <w:noWrap/>
            <w:vAlign w:val="center"/>
            <w:hideMark/>
          </w:tcPr>
          <w:p w14:paraId="3110A5C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66B40D91"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0.47191</w:t>
            </w:r>
          </w:p>
        </w:tc>
        <w:tc>
          <w:tcPr>
            <w:tcW w:w="222" w:type="dxa"/>
            <w:vAlign w:val="center"/>
            <w:hideMark/>
          </w:tcPr>
          <w:p w14:paraId="24796AD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502A7999" w14:textId="77777777" w:rsidTr="009C0249">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5498C3"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17</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55E75"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ZONE</w:t>
            </w:r>
          </w:p>
        </w:tc>
        <w:tc>
          <w:tcPr>
            <w:tcW w:w="2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5A4B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Mega Perintis Tbk</w:t>
            </w:r>
          </w:p>
        </w:tc>
        <w:tc>
          <w:tcPr>
            <w:tcW w:w="851" w:type="dxa"/>
            <w:tcBorders>
              <w:top w:val="nil"/>
              <w:left w:val="nil"/>
              <w:bottom w:val="single" w:sz="4" w:space="0" w:color="auto"/>
              <w:right w:val="single" w:sz="4" w:space="0" w:color="auto"/>
            </w:tcBorders>
            <w:shd w:val="clear" w:color="auto" w:fill="auto"/>
            <w:noWrap/>
            <w:vAlign w:val="bottom"/>
            <w:hideMark/>
          </w:tcPr>
          <w:p w14:paraId="7E7DD8C6"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3CF21645"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28</w:t>
            </w:r>
          </w:p>
        </w:tc>
        <w:tc>
          <w:tcPr>
            <w:tcW w:w="1394" w:type="dxa"/>
            <w:tcBorders>
              <w:top w:val="nil"/>
              <w:left w:val="nil"/>
              <w:bottom w:val="single" w:sz="4" w:space="0" w:color="auto"/>
              <w:right w:val="single" w:sz="4" w:space="0" w:color="auto"/>
            </w:tcBorders>
            <w:shd w:val="clear" w:color="auto" w:fill="auto"/>
            <w:noWrap/>
            <w:vAlign w:val="center"/>
            <w:hideMark/>
          </w:tcPr>
          <w:p w14:paraId="2E4D361A"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3213F89"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0.36364</w:t>
            </w:r>
          </w:p>
        </w:tc>
        <w:tc>
          <w:tcPr>
            <w:tcW w:w="222" w:type="dxa"/>
            <w:vAlign w:val="center"/>
            <w:hideMark/>
          </w:tcPr>
          <w:p w14:paraId="0D8F5E8A"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268CCEF3"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887B588"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94BD8C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4DC92BBB"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399F770E"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35A730EC"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6A0CA998"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2D32096"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0.38961</w:t>
            </w:r>
          </w:p>
        </w:tc>
        <w:tc>
          <w:tcPr>
            <w:tcW w:w="222" w:type="dxa"/>
            <w:vAlign w:val="center"/>
            <w:hideMark/>
          </w:tcPr>
          <w:p w14:paraId="7895D156"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05ED62CA"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02EC10A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54892D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3C371635"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285BCBA4"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2022</w:t>
            </w:r>
          </w:p>
        </w:tc>
        <w:tc>
          <w:tcPr>
            <w:tcW w:w="1294" w:type="dxa"/>
            <w:tcBorders>
              <w:top w:val="nil"/>
              <w:left w:val="nil"/>
              <w:bottom w:val="single" w:sz="4" w:space="0" w:color="auto"/>
              <w:right w:val="single" w:sz="4" w:space="0" w:color="auto"/>
            </w:tcBorders>
            <w:shd w:val="clear" w:color="auto" w:fill="auto"/>
            <w:noWrap/>
            <w:vAlign w:val="center"/>
            <w:hideMark/>
          </w:tcPr>
          <w:p w14:paraId="64A02AFE"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30</w:t>
            </w:r>
          </w:p>
        </w:tc>
        <w:tc>
          <w:tcPr>
            <w:tcW w:w="1394" w:type="dxa"/>
            <w:tcBorders>
              <w:top w:val="nil"/>
              <w:left w:val="nil"/>
              <w:bottom w:val="single" w:sz="4" w:space="0" w:color="auto"/>
              <w:right w:val="single" w:sz="4" w:space="0" w:color="auto"/>
            </w:tcBorders>
            <w:shd w:val="clear" w:color="auto" w:fill="auto"/>
            <w:noWrap/>
            <w:vAlign w:val="center"/>
            <w:hideMark/>
          </w:tcPr>
          <w:p w14:paraId="6F9E38FF"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3FD8FF7"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0.33708</w:t>
            </w:r>
          </w:p>
        </w:tc>
        <w:tc>
          <w:tcPr>
            <w:tcW w:w="222" w:type="dxa"/>
            <w:vAlign w:val="center"/>
            <w:hideMark/>
          </w:tcPr>
          <w:p w14:paraId="5188BDFD"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r w:rsidR="009C0249" w:rsidRPr="00DA3108" w14:paraId="66AD3332" w14:textId="77777777" w:rsidTr="009C0249">
        <w:trPr>
          <w:trHeight w:val="20"/>
        </w:trPr>
        <w:tc>
          <w:tcPr>
            <w:tcW w:w="461" w:type="dxa"/>
            <w:vMerge/>
            <w:tcBorders>
              <w:top w:val="nil"/>
              <w:left w:val="single" w:sz="4" w:space="0" w:color="auto"/>
              <w:bottom w:val="single" w:sz="4" w:space="0" w:color="000000"/>
              <w:right w:val="single" w:sz="4" w:space="0" w:color="auto"/>
            </w:tcBorders>
            <w:vAlign w:val="center"/>
            <w:hideMark/>
          </w:tcPr>
          <w:p w14:paraId="7EF3849E"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F33AC2A"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2675" w:type="dxa"/>
            <w:vMerge/>
            <w:tcBorders>
              <w:top w:val="nil"/>
              <w:left w:val="single" w:sz="4" w:space="0" w:color="auto"/>
              <w:bottom w:val="single" w:sz="4" w:space="0" w:color="000000"/>
              <w:right w:val="single" w:sz="4" w:space="0" w:color="auto"/>
            </w:tcBorders>
            <w:vAlign w:val="center"/>
            <w:hideMark/>
          </w:tcPr>
          <w:p w14:paraId="5C60B061" w14:textId="77777777" w:rsidR="00DA3108" w:rsidRPr="00DA3108" w:rsidRDefault="00DA3108" w:rsidP="00DA3108">
            <w:pPr>
              <w:spacing w:after="0" w:line="240" w:lineRule="auto"/>
              <w:jc w:val="left"/>
              <w:rPr>
                <w:rFonts w:eastAsia="Times New Roman" w:cs="Times New Roman"/>
                <w:color w:val="000000"/>
                <w:kern w:val="0"/>
                <w:sz w:val="20"/>
                <w:szCs w:val="20"/>
                <w:lang w:val="en-ID" w:eastAsia="en-ID" w:bidi="ar-SA"/>
                <w14:ligatures w14:val="none"/>
              </w:rPr>
            </w:pPr>
          </w:p>
        </w:tc>
        <w:tc>
          <w:tcPr>
            <w:tcW w:w="851" w:type="dxa"/>
            <w:tcBorders>
              <w:top w:val="nil"/>
              <w:left w:val="nil"/>
              <w:bottom w:val="single" w:sz="4" w:space="0" w:color="auto"/>
              <w:right w:val="single" w:sz="4" w:space="0" w:color="auto"/>
            </w:tcBorders>
            <w:shd w:val="clear" w:color="auto" w:fill="auto"/>
            <w:noWrap/>
            <w:vAlign w:val="bottom"/>
            <w:hideMark/>
          </w:tcPr>
          <w:p w14:paraId="045B7360" w14:textId="77777777" w:rsidR="00DA3108" w:rsidRPr="00DA3108" w:rsidRDefault="00DA3108" w:rsidP="00DA3108">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2023</w:t>
            </w:r>
          </w:p>
        </w:tc>
        <w:tc>
          <w:tcPr>
            <w:tcW w:w="1294" w:type="dxa"/>
            <w:tcBorders>
              <w:top w:val="nil"/>
              <w:left w:val="nil"/>
              <w:bottom w:val="single" w:sz="4" w:space="0" w:color="auto"/>
              <w:right w:val="single" w:sz="4" w:space="0" w:color="auto"/>
            </w:tcBorders>
            <w:shd w:val="clear" w:color="auto" w:fill="auto"/>
            <w:noWrap/>
            <w:vAlign w:val="center"/>
            <w:hideMark/>
          </w:tcPr>
          <w:p w14:paraId="4365E033"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43</w:t>
            </w:r>
          </w:p>
        </w:tc>
        <w:tc>
          <w:tcPr>
            <w:tcW w:w="1394" w:type="dxa"/>
            <w:tcBorders>
              <w:top w:val="nil"/>
              <w:left w:val="nil"/>
              <w:bottom w:val="single" w:sz="4" w:space="0" w:color="auto"/>
              <w:right w:val="single" w:sz="4" w:space="0" w:color="auto"/>
            </w:tcBorders>
            <w:shd w:val="clear" w:color="auto" w:fill="auto"/>
            <w:noWrap/>
            <w:vAlign w:val="center"/>
            <w:hideMark/>
          </w:tcPr>
          <w:p w14:paraId="3656D274" w14:textId="77777777" w:rsidR="00DA3108" w:rsidRPr="00DA3108" w:rsidRDefault="00DA3108" w:rsidP="009C0249">
            <w:pPr>
              <w:spacing w:after="0" w:line="240" w:lineRule="auto"/>
              <w:jc w:val="center"/>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3BD48262" w14:textId="77777777" w:rsidR="00DA3108" w:rsidRPr="00DA3108" w:rsidRDefault="00DA3108" w:rsidP="00DA3108">
            <w:pPr>
              <w:spacing w:after="0" w:line="240" w:lineRule="auto"/>
              <w:jc w:val="right"/>
              <w:rPr>
                <w:rFonts w:eastAsia="Times New Roman" w:cs="Times New Roman"/>
                <w:color w:val="000000"/>
                <w:kern w:val="0"/>
                <w:sz w:val="20"/>
                <w:szCs w:val="20"/>
                <w:lang w:val="en-ID" w:eastAsia="en-ID" w:bidi="ar-SA"/>
                <w14:ligatures w14:val="none"/>
              </w:rPr>
            </w:pPr>
            <w:r w:rsidRPr="00DA3108">
              <w:rPr>
                <w:rFonts w:eastAsia="Times New Roman" w:cs="Times New Roman"/>
                <w:color w:val="000000"/>
                <w:kern w:val="0"/>
                <w:sz w:val="20"/>
                <w:szCs w:val="20"/>
                <w:lang w:val="en-ID" w:eastAsia="en-ID" w:bidi="ar-SA"/>
                <w14:ligatures w14:val="none"/>
              </w:rPr>
              <w:t>0.48315</w:t>
            </w:r>
          </w:p>
        </w:tc>
        <w:tc>
          <w:tcPr>
            <w:tcW w:w="222" w:type="dxa"/>
            <w:vAlign w:val="center"/>
            <w:hideMark/>
          </w:tcPr>
          <w:p w14:paraId="629AC610" w14:textId="77777777" w:rsidR="00DA3108" w:rsidRPr="00DA3108" w:rsidRDefault="00DA3108" w:rsidP="00DA3108">
            <w:pPr>
              <w:spacing w:after="0" w:line="240" w:lineRule="auto"/>
              <w:jc w:val="left"/>
              <w:rPr>
                <w:rFonts w:eastAsia="Times New Roman" w:cs="Times New Roman"/>
                <w:kern w:val="0"/>
                <w:sz w:val="20"/>
                <w:szCs w:val="20"/>
                <w:lang w:val="en-ID" w:eastAsia="en-ID" w:bidi="ar-SA"/>
                <w14:ligatures w14:val="none"/>
              </w:rPr>
            </w:pPr>
          </w:p>
        </w:tc>
      </w:tr>
    </w:tbl>
    <w:p w14:paraId="36A978CB" w14:textId="77777777" w:rsidR="00C34A46" w:rsidRPr="00C34A46" w:rsidRDefault="00C34A46" w:rsidP="00C34A46">
      <w:pPr>
        <w:spacing w:line="259" w:lineRule="auto"/>
        <w:jc w:val="left"/>
        <w:rPr>
          <w:b/>
          <w:bCs/>
          <w:sz w:val="22"/>
          <w:szCs w:val="24"/>
          <w:lang w:val="id-ID" w:bidi="ar-SA"/>
        </w:rPr>
      </w:pPr>
    </w:p>
    <w:p w14:paraId="7F46CDB7" w14:textId="30120EE8" w:rsidR="009C0249" w:rsidRDefault="009C0249">
      <w:pPr>
        <w:spacing w:line="259" w:lineRule="auto"/>
        <w:jc w:val="left"/>
        <w:rPr>
          <w:lang w:val="id-ID" w:bidi="ar-SA"/>
        </w:rPr>
      </w:pPr>
      <w:r>
        <w:rPr>
          <w:lang w:val="id-ID" w:bidi="ar-SA"/>
        </w:rPr>
        <w:br w:type="page"/>
      </w:r>
    </w:p>
    <w:p w14:paraId="54C9A5E3" w14:textId="77777777" w:rsidR="007752BF" w:rsidRDefault="007752BF" w:rsidP="006345DE">
      <w:pPr>
        <w:spacing w:line="276" w:lineRule="auto"/>
        <w:ind w:left="480"/>
        <w:divId w:val="121463896"/>
        <w:rPr>
          <w:lang w:val="id-ID" w:bidi="ar-SA"/>
        </w:rPr>
        <w:sectPr w:rsidR="007752BF" w:rsidSect="00424CEB">
          <w:headerReference w:type="default" r:id="rId20"/>
          <w:footerReference w:type="default" r:id="rId21"/>
          <w:headerReference w:type="first" r:id="rId22"/>
          <w:pgSz w:w="11906" w:h="16838"/>
          <w:pgMar w:top="2268" w:right="1700" w:bottom="1701" w:left="2268" w:header="708" w:footer="708" w:gutter="0"/>
          <w:pgNumType w:start="2"/>
          <w:cols w:space="708"/>
          <w:titlePg/>
          <w:docGrid w:linePitch="360"/>
        </w:sectPr>
      </w:pPr>
    </w:p>
    <w:p w14:paraId="3FD29600" w14:textId="1A89C075" w:rsidR="00287BC5" w:rsidRPr="00ED29DC" w:rsidRDefault="005C38AF" w:rsidP="006345DE">
      <w:pPr>
        <w:spacing w:line="276" w:lineRule="auto"/>
        <w:divId w:val="121463896"/>
        <w:rPr>
          <w:b/>
          <w:bCs/>
          <w:sz w:val="22"/>
          <w:szCs w:val="24"/>
          <w:lang w:val="id-ID" w:bidi="ar-SA"/>
        </w:rPr>
      </w:pPr>
      <w:r w:rsidRPr="00ED29DC">
        <w:rPr>
          <w:b/>
          <w:bCs/>
          <w:sz w:val="22"/>
          <w:szCs w:val="24"/>
          <w:lang w:val="id-ID" w:bidi="ar-SA"/>
        </w:rPr>
        <w:lastRenderedPageBreak/>
        <w:t>Lampiran 5: Hasil Pengukuran Variabel Nilai Perusahaan</w:t>
      </w:r>
    </w:p>
    <w:tbl>
      <w:tblPr>
        <w:tblW w:w="14885" w:type="dxa"/>
        <w:jc w:val="center"/>
        <w:tblLook w:val="04A0" w:firstRow="1" w:lastRow="0" w:firstColumn="1" w:lastColumn="0" w:noHBand="0" w:noVBand="1"/>
      </w:tblPr>
      <w:tblGrid>
        <w:gridCol w:w="461"/>
        <w:gridCol w:w="828"/>
        <w:gridCol w:w="727"/>
        <w:gridCol w:w="1361"/>
        <w:gridCol w:w="1814"/>
        <w:gridCol w:w="2154"/>
        <w:gridCol w:w="2211"/>
        <w:gridCol w:w="2154"/>
        <w:gridCol w:w="2211"/>
        <w:gridCol w:w="964"/>
      </w:tblGrid>
      <w:tr w:rsidR="005657E1" w:rsidRPr="00D30AF4" w14:paraId="63536A8A" w14:textId="77777777" w:rsidTr="00DD0CA8">
        <w:trPr>
          <w:divId w:val="121463896"/>
          <w:trHeight w:val="283"/>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F5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No</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72390B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Kode</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0A72AA7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Tahun</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6C02688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Harga Saham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3370DFF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Saham Beredar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0C4C767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MVE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6C69C9D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Total Utang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3170F45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MVE + DEBT</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555A0F6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Total Aset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B0E0143" w14:textId="77777777" w:rsidR="006D14F2" w:rsidRPr="006D14F2" w:rsidRDefault="006D14F2" w:rsidP="006D14F2">
            <w:pPr>
              <w:spacing w:after="0" w:line="240" w:lineRule="auto"/>
              <w:jc w:val="center"/>
              <w:rPr>
                <w:rFonts w:eastAsia="Times New Roman" w:cs="Times New Roman"/>
                <w:i/>
                <w:iCs/>
                <w:color w:val="000000"/>
                <w:kern w:val="0"/>
                <w:sz w:val="20"/>
                <w:szCs w:val="20"/>
                <w:lang w:val="en-ID" w:eastAsia="en-ID" w:bidi="ar-SA"/>
                <w14:ligatures w14:val="none"/>
              </w:rPr>
            </w:pPr>
            <w:r w:rsidRPr="006D14F2">
              <w:rPr>
                <w:rFonts w:eastAsia="Times New Roman" w:cs="Times New Roman"/>
                <w:i/>
                <w:iCs/>
                <w:color w:val="000000"/>
                <w:kern w:val="0"/>
                <w:sz w:val="20"/>
                <w:szCs w:val="20"/>
                <w:lang w:val="en-ID" w:eastAsia="en-ID" w:bidi="ar-SA"/>
                <w14:ligatures w14:val="none"/>
              </w:rPr>
              <w:t>Tobin's Q</w:t>
            </w:r>
          </w:p>
        </w:tc>
      </w:tr>
      <w:tr w:rsidR="00ED29DC" w:rsidRPr="00D30AF4" w14:paraId="5F377949"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2B0C1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7AE38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ADMG</w:t>
            </w:r>
          </w:p>
        </w:tc>
        <w:tc>
          <w:tcPr>
            <w:tcW w:w="727" w:type="dxa"/>
            <w:tcBorders>
              <w:top w:val="nil"/>
              <w:left w:val="nil"/>
              <w:bottom w:val="single" w:sz="4" w:space="0" w:color="auto"/>
              <w:right w:val="single" w:sz="4" w:space="0" w:color="auto"/>
            </w:tcBorders>
            <w:shd w:val="clear" w:color="auto" w:fill="auto"/>
            <w:noWrap/>
            <w:vAlign w:val="center"/>
            <w:hideMark/>
          </w:tcPr>
          <w:p w14:paraId="3D76CB5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1162BB2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250 </w:t>
            </w:r>
          </w:p>
        </w:tc>
        <w:tc>
          <w:tcPr>
            <w:tcW w:w="1814" w:type="dxa"/>
            <w:tcBorders>
              <w:top w:val="nil"/>
              <w:left w:val="nil"/>
              <w:bottom w:val="single" w:sz="4" w:space="0" w:color="auto"/>
              <w:right w:val="single" w:sz="4" w:space="0" w:color="auto"/>
            </w:tcBorders>
            <w:shd w:val="clear" w:color="auto" w:fill="auto"/>
            <w:noWrap/>
            <w:vAlign w:val="center"/>
            <w:hideMark/>
          </w:tcPr>
          <w:p w14:paraId="13B2305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3,889,180,000 </w:t>
            </w:r>
          </w:p>
        </w:tc>
        <w:tc>
          <w:tcPr>
            <w:tcW w:w="2154" w:type="dxa"/>
            <w:tcBorders>
              <w:top w:val="nil"/>
              <w:left w:val="nil"/>
              <w:bottom w:val="single" w:sz="4" w:space="0" w:color="auto"/>
              <w:right w:val="single" w:sz="4" w:space="0" w:color="auto"/>
            </w:tcBorders>
            <w:shd w:val="clear" w:color="auto" w:fill="auto"/>
            <w:noWrap/>
            <w:vAlign w:val="center"/>
            <w:hideMark/>
          </w:tcPr>
          <w:p w14:paraId="35F45DE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972,295,000,000 </w:t>
            </w:r>
          </w:p>
        </w:tc>
        <w:tc>
          <w:tcPr>
            <w:tcW w:w="2211" w:type="dxa"/>
            <w:tcBorders>
              <w:top w:val="nil"/>
              <w:left w:val="nil"/>
              <w:bottom w:val="single" w:sz="4" w:space="0" w:color="auto"/>
              <w:right w:val="single" w:sz="4" w:space="0" w:color="auto"/>
            </w:tcBorders>
            <w:shd w:val="clear" w:color="auto" w:fill="auto"/>
            <w:noWrap/>
            <w:vAlign w:val="center"/>
            <w:hideMark/>
          </w:tcPr>
          <w:p w14:paraId="7AC355E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554,183,244,006 </w:t>
            </w:r>
          </w:p>
        </w:tc>
        <w:tc>
          <w:tcPr>
            <w:tcW w:w="2154" w:type="dxa"/>
            <w:tcBorders>
              <w:top w:val="nil"/>
              <w:left w:val="nil"/>
              <w:bottom w:val="single" w:sz="4" w:space="0" w:color="auto"/>
              <w:right w:val="single" w:sz="4" w:space="0" w:color="auto"/>
            </w:tcBorders>
            <w:shd w:val="clear" w:color="auto" w:fill="auto"/>
            <w:noWrap/>
            <w:vAlign w:val="center"/>
            <w:hideMark/>
          </w:tcPr>
          <w:p w14:paraId="32C2BFA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1,526,478,244,006 </w:t>
            </w:r>
          </w:p>
        </w:tc>
        <w:tc>
          <w:tcPr>
            <w:tcW w:w="2211" w:type="dxa"/>
            <w:tcBorders>
              <w:top w:val="nil"/>
              <w:left w:val="nil"/>
              <w:bottom w:val="single" w:sz="4" w:space="0" w:color="auto"/>
              <w:right w:val="single" w:sz="4" w:space="0" w:color="auto"/>
            </w:tcBorders>
            <w:shd w:val="clear" w:color="auto" w:fill="auto"/>
            <w:noWrap/>
            <w:vAlign w:val="center"/>
            <w:hideMark/>
          </w:tcPr>
          <w:p w14:paraId="7440445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2,916,147,870,240 </w:t>
            </w:r>
          </w:p>
        </w:tc>
        <w:tc>
          <w:tcPr>
            <w:tcW w:w="964" w:type="dxa"/>
            <w:tcBorders>
              <w:top w:val="nil"/>
              <w:left w:val="nil"/>
              <w:bottom w:val="single" w:sz="4" w:space="0" w:color="auto"/>
              <w:right w:val="single" w:sz="4" w:space="0" w:color="auto"/>
            </w:tcBorders>
            <w:shd w:val="clear" w:color="auto" w:fill="auto"/>
            <w:noWrap/>
            <w:vAlign w:val="center"/>
            <w:hideMark/>
          </w:tcPr>
          <w:p w14:paraId="608B689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0.52346</w:t>
            </w:r>
          </w:p>
        </w:tc>
      </w:tr>
      <w:tr w:rsidR="00ED29DC" w:rsidRPr="00D30AF4" w14:paraId="041F4AF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E34D3F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BB47A87"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5CD781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4685E01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206 </w:t>
            </w:r>
          </w:p>
        </w:tc>
        <w:tc>
          <w:tcPr>
            <w:tcW w:w="1814" w:type="dxa"/>
            <w:tcBorders>
              <w:top w:val="nil"/>
              <w:left w:val="nil"/>
              <w:bottom w:val="single" w:sz="4" w:space="0" w:color="auto"/>
              <w:right w:val="single" w:sz="4" w:space="0" w:color="auto"/>
            </w:tcBorders>
            <w:shd w:val="clear" w:color="auto" w:fill="auto"/>
            <w:noWrap/>
            <w:vAlign w:val="center"/>
            <w:hideMark/>
          </w:tcPr>
          <w:p w14:paraId="18F3310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3,889,180,000 </w:t>
            </w:r>
          </w:p>
        </w:tc>
        <w:tc>
          <w:tcPr>
            <w:tcW w:w="2154" w:type="dxa"/>
            <w:tcBorders>
              <w:top w:val="nil"/>
              <w:left w:val="nil"/>
              <w:bottom w:val="single" w:sz="4" w:space="0" w:color="auto"/>
              <w:right w:val="single" w:sz="4" w:space="0" w:color="auto"/>
            </w:tcBorders>
            <w:shd w:val="clear" w:color="auto" w:fill="auto"/>
            <w:noWrap/>
            <w:vAlign w:val="center"/>
            <w:hideMark/>
          </w:tcPr>
          <w:p w14:paraId="44AD46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801,171,080,000 </w:t>
            </w:r>
          </w:p>
        </w:tc>
        <w:tc>
          <w:tcPr>
            <w:tcW w:w="2211" w:type="dxa"/>
            <w:tcBorders>
              <w:top w:val="nil"/>
              <w:left w:val="nil"/>
              <w:bottom w:val="single" w:sz="4" w:space="0" w:color="auto"/>
              <w:right w:val="single" w:sz="4" w:space="0" w:color="auto"/>
            </w:tcBorders>
            <w:shd w:val="clear" w:color="auto" w:fill="auto"/>
            <w:noWrap/>
            <w:vAlign w:val="center"/>
            <w:hideMark/>
          </w:tcPr>
          <w:p w14:paraId="46780A4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461,582,176,815 </w:t>
            </w:r>
          </w:p>
        </w:tc>
        <w:tc>
          <w:tcPr>
            <w:tcW w:w="2154" w:type="dxa"/>
            <w:tcBorders>
              <w:top w:val="nil"/>
              <w:left w:val="nil"/>
              <w:bottom w:val="single" w:sz="4" w:space="0" w:color="auto"/>
              <w:right w:val="single" w:sz="4" w:space="0" w:color="auto"/>
            </w:tcBorders>
            <w:shd w:val="clear" w:color="auto" w:fill="auto"/>
            <w:noWrap/>
            <w:vAlign w:val="center"/>
            <w:hideMark/>
          </w:tcPr>
          <w:p w14:paraId="062F201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1,262,753,256,815 </w:t>
            </w:r>
          </w:p>
        </w:tc>
        <w:tc>
          <w:tcPr>
            <w:tcW w:w="2211" w:type="dxa"/>
            <w:tcBorders>
              <w:top w:val="nil"/>
              <w:left w:val="nil"/>
              <w:bottom w:val="single" w:sz="4" w:space="0" w:color="auto"/>
              <w:right w:val="single" w:sz="4" w:space="0" w:color="auto"/>
            </w:tcBorders>
            <w:shd w:val="clear" w:color="auto" w:fill="auto"/>
            <w:noWrap/>
            <w:vAlign w:val="center"/>
            <w:hideMark/>
          </w:tcPr>
          <w:p w14:paraId="58EE9AB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2,907,080,112,825 </w:t>
            </w:r>
          </w:p>
        </w:tc>
        <w:tc>
          <w:tcPr>
            <w:tcW w:w="964" w:type="dxa"/>
            <w:tcBorders>
              <w:top w:val="nil"/>
              <w:left w:val="nil"/>
              <w:bottom w:val="single" w:sz="4" w:space="0" w:color="auto"/>
              <w:right w:val="single" w:sz="4" w:space="0" w:color="auto"/>
            </w:tcBorders>
            <w:shd w:val="clear" w:color="auto" w:fill="auto"/>
            <w:noWrap/>
            <w:vAlign w:val="center"/>
            <w:hideMark/>
          </w:tcPr>
          <w:p w14:paraId="54B3786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0.43437</w:t>
            </w:r>
          </w:p>
        </w:tc>
      </w:tr>
      <w:tr w:rsidR="00ED29DC" w:rsidRPr="00D30AF4" w14:paraId="668747A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F8C5C2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6B8C76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9C73FF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6BEED13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151 </w:t>
            </w:r>
          </w:p>
        </w:tc>
        <w:tc>
          <w:tcPr>
            <w:tcW w:w="1814" w:type="dxa"/>
            <w:tcBorders>
              <w:top w:val="nil"/>
              <w:left w:val="nil"/>
              <w:bottom w:val="single" w:sz="4" w:space="0" w:color="auto"/>
              <w:right w:val="single" w:sz="4" w:space="0" w:color="auto"/>
            </w:tcBorders>
            <w:shd w:val="clear" w:color="auto" w:fill="auto"/>
            <w:noWrap/>
            <w:vAlign w:val="center"/>
            <w:hideMark/>
          </w:tcPr>
          <w:p w14:paraId="43DDBC3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3,889,180,000 </w:t>
            </w:r>
          </w:p>
        </w:tc>
        <w:tc>
          <w:tcPr>
            <w:tcW w:w="2154" w:type="dxa"/>
            <w:tcBorders>
              <w:top w:val="nil"/>
              <w:left w:val="nil"/>
              <w:bottom w:val="single" w:sz="4" w:space="0" w:color="auto"/>
              <w:right w:val="single" w:sz="4" w:space="0" w:color="auto"/>
            </w:tcBorders>
            <w:shd w:val="clear" w:color="auto" w:fill="auto"/>
            <w:noWrap/>
            <w:vAlign w:val="center"/>
            <w:hideMark/>
          </w:tcPr>
          <w:p w14:paraId="2C8B817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587,266,180,000 </w:t>
            </w:r>
          </w:p>
        </w:tc>
        <w:tc>
          <w:tcPr>
            <w:tcW w:w="2211" w:type="dxa"/>
            <w:tcBorders>
              <w:top w:val="nil"/>
              <w:left w:val="nil"/>
              <w:bottom w:val="single" w:sz="4" w:space="0" w:color="auto"/>
              <w:right w:val="single" w:sz="4" w:space="0" w:color="auto"/>
            </w:tcBorders>
            <w:shd w:val="clear" w:color="auto" w:fill="auto"/>
            <w:noWrap/>
            <w:vAlign w:val="center"/>
            <w:hideMark/>
          </w:tcPr>
          <w:p w14:paraId="7EF1D3F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420,396,118,119 </w:t>
            </w:r>
          </w:p>
        </w:tc>
        <w:tc>
          <w:tcPr>
            <w:tcW w:w="2154" w:type="dxa"/>
            <w:tcBorders>
              <w:top w:val="nil"/>
              <w:left w:val="nil"/>
              <w:bottom w:val="single" w:sz="4" w:space="0" w:color="auto"/>
              <w:right w:val="single" w:sz="4" w:space="0" w:color="auto"/>
            </w:tcBorders>
            <w:shd w:val="clear" w:color="auto" w:fill="auto"/>
            <w:noWrap/>
            <w:vAlign w:val="center"/>
            <w:hideMark/>
          </w:tcPr>
          <w:p w14:paraId="1E5DBDF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1,007,662,298,119 </w:t>
            </w:r>
          </w:p>
        </w:tc>
        <w:tc>
          <w:tcPr>
            <w:tcW w:w="2211" w:type="dxa"/>
            <w:tcBorders>
              <w:top w:val="nil"/>
              <w:left w:val="nil"/>
              <w:bottom w:val="single" w:sz="4" w:space="0" w:color="auto"/>
              <w:right w:val="single" w:sz="4" w:space="0" w:color="auto"/>
            </w:tcBorders>
            <w:shd w:val="clear" w:color="auto" w:fill="auto"/>
            <w:noWrap/>
            <w:vAlign w:val="center"/>
            <w:hideMark/>
          </w:tcPr>
          <w:p w14:paraId="0D4D83B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2,704,358,767,248 </w:t>
            </w:r>
          </w:p>
        </w:tc>
        <w:tc>
          <w:tcPr>
            <w:tcW w:w="964" w:type="dxa"/>
            <w:tcBorders>
              <w:top w:val="nil"/>
              <w:left w:val="nil"/>
              <w:bottom w:val="single" w:sz="4" w:space="0" w:color="auto"/>
              <w:right w:val="single" w:sz="4" w:space="0" w:color="auto"/>
            </w:tcBorders>
            <w:shd w:val="clear" w:color="auto" w:fill="auto"/>
            <w:noWrap/>
            <w:vAlign w:val="center"/>
            <w:hideMark/>
          </w:tcPr>
          <w:p w14:paraId="71C3259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0.37261</w:t>
            </w:r>
          </w:p>
        </w:tc>
      </w:tr>
      <w:tr w:rsidR="00ED29DC" w:rsidRPr="00D30AF4" w14:paraId="078676D0"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ED504D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D26D1B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5493DC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75D356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137 </w:t>
            </w:r>
          </w:p>
        </w:tc>
        <w:tc>
          <w:tcPr>
            <w:tcW w:w="1814" w:type="dxa"/>
            <w:tcBorders>
              <w:top w:val="nil"/>
              <w:left w:val="nil"/>
              <w:bottom w:val="single" w:sz="4" w:space="0" w:color="auto"/>
              <w:right w:val="single" w:sz="4" w:space="0" w:color="auto"/>
            </w:tcBorders>
            <w:shd w:val="clear" w:color="auto" w:fill="auto"/>
            <w:noWrap/>
            <w:vAlign w:val="center"/>
            <w:hideMark/>
          </w:tcPr>
          <w:p w14:paraId="47B0255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3,889,180,000 </w:t>
            </w:r>
          </w:p>
        </w:tc>
        <w:tc>
          <w:tcPr>
            <w:tcW w:w="2154" w:type="dxa"/>
            <w:tcBorders>
              <w:top w:val="nil"/>
              <w:left w:val="nil"/>
              <w:bottom w:val="single" w:sz="4" w:space="0" w:color="auto"/>
              <w:right w:val="single" w:sz="4" w:space="0" w:color="auto"/>
            </w:tcBorders>
            <w:shd w:val="clear" w:color="auto" w:fill="auto"/>
            <w:noWrap/>
            <w:vAlign w:val="center"/>
            <w:hideMark/>
          </w:tcPr>
          <w:p w14:paraId="4B94C74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532,817,660,000 </w:t>
            </w:r>
          </w:p>
        </w:tc>
        <w:tc>
          <w:tcPr>
            <w:tcW w:w="2211" w:type="dxa"/>
            <w:tcBorders>
              <w:top w:val="nil"/>
              <w:left w:val="nil"/>
              <w:bottom w:val="single" w:sz="4" w:space="0" w:color="auto"/>
              <w:right w:val="single" w:sz="4" w:space="0" w:color="auto"/>
            </w:tcBorders>
            <w:shd w:val="clear" w:color="auto" w:fill="auto"/>
            <w:noWrap/>
            <w:vAlign w:val="center"/>
            <w:hideMark/>
          </w:tcPr>
          <w:p w14:paraId="25ADDEB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504,091,563,984 </w:t>
            </w:r>
          </w:p>
        </w:tc>
        <w:tc>
          <w:tcPr>
            <w:tcW w:w="2154" w:type="dxa"/>
            <w:tcBorders>
              <w:top w:val="nil"/>
              <w:left w:val="nil"/>
              <w:bottom w:val="single" w:sz="4" w:space="0" w:color="auto"/>
              <w:right w:val="single" w:sz="4" w:space="0" w:color="auto"/>
            </w:tcBorders>
            <w:shd w:val="clear" w:color="auto" w:fill="auto"/>
            <w:noWrap/>
            <w:vAlign w:val="center"/>
            <w:hideMark/>
          </w:tcPr>
          <w:p w14:paraId="1A46BA6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1,036,909,223,984 </w:t>
            </w:r>
          </w:p>
        </w:tc>
        <w:tc>
          <w:tcPr>
            <w:tcW w:w="2211" w:type="dxa"/>
            <w:tcBorders>
              <w:top w:val="nil"/>
              <w:left w:val="nil"/>
              <w:bottom w:val="single" w:sz="4" w:space="0" w:color="auto"/>
              <w:right w:val="single" w:sz="4" w:space="0" w:color="auto"/>
            </w:tcBorders>
            <w:shd w:val="clear" w:color="auto" w:fill="auto"/>
            <w:noWrap/>
            <w:vAlign w:val="center"/>
            <w:hideMark/>
          </w:tcPr>
          <w:p w14:paraId="2668B3D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2,445,490,550,304 </w:t>
            </w:r>
          </w:p>
        </w:tc>
        <w:tc>
          <w:tcPr>
            <w:tcW w:w="964" w:type="dxa"/>
            <w:tcBorders>
              <w:top w:val="nil"/>
              <w:left w:val="nil"/>
              <w:bottom w:val="single" w:sz="4" w:space="0" w:color="auto"/>
              <w:right w:val="single" w:sz="4" w:space="0" w:color="auto"/>
            </w:tcBorders>
            <w:shd w:val="clear" w:color="auto" w:fill="auto"/>
            <w:noWrap/>
            <w:vAlign w:val="center"/>
            <w:hideMark/>
          </w:tcPr>
          <w:p w14:paraId="19C7229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0.42401</w:t>
            </w:r>
          </w:p>
        </w:tc>
      </w:tr>
      <w:tr w:rsidR="00ED29DC" w:rsidRPr="00D30AF4" w14:paraId="71C1648A"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88C46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E2AD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ARGO</w:t>
            </w:r>
          </w:p>
        </w:tc>
        <w:tc>
          <w:tcPr>
            <w:tcW w:w="727" w:type="dxa"/>
            <w:tcBorders>
              <w:top w:val="nil"/>
              <w:left w:val="nil"/>
              <w:bottom w:val="single" w:sz="4" w:space="0" w:color="auto"/>
              <w:right w:val="single" w:sz="4" w:space="0" w:color="auto"/>
            </w:tcBorders>
            <w:shd w:val="clear" w:color="auto" w:fill="auto"/>
            <w:noWrap/>
            <w:vAlign w:val="bottom"/>
            <w:hideMark/>
          </w:tcPr>
          <w:p w14:paraId="542BE50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32FD70A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1,925 </w:t>
            </w:r>
          </w:p>
        </w:tc>
        <w:tc>
          <w:tcPr>
            <w:tcW w:w="1814" w:type="dxa"/>
            <w:tcBorders>
              <w:top w:val="nil"/>
              <w:left w:val="nil"/>
              <w:bottom w:val="single" w:sz="4" w:space="0" w:color="auto"/>
              <w:right w:val="single" w:sz="4" w:space="0" w:color="auto"/>
            </w:tcBorders>
            <w:shd w:val="clear" w:color="auto" w:fill="auto"/>
            <w:noWrap/>
            <w:vAlign w:val="center"/>
            <w:hideMark/>
          </w:tcPr>
          <w:p w14:paraId="3FD81C0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1,342,229,800 </w:t>
            </w:r>
          </w:p>
        </w:tc>
        <w:tc>
          <w:tcPr>
            <w:tcW w:w="2154" w:type="dxa"/>
            <w:tcBorders>
              <w:top w:val="nil"/>
              <w:left w:val="nil"/>
              <w:bottom w:val="single" w:sz="4" w:space="0" w:color="auto"/>
              <w:right w:val="single" w:sz="4" w:space="0" w:color="auto"/>
            </w:tcBorders>
            <w:shd w:val="clear" w:color="auto" w:fill="auto"/>
            <w:noWrap/>
            <w:vAlign w:val="center"/>
            <w:hideMark/>
          </w:tcPr>
          <w:p w14:paraId="60B7EC1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2,583,792,365,000 </w:t>
            </w:r>
          </w:p>
        </w:tc>
        <w:tc>
          <w:tcPr>
            <w:tcW w:w="2211" w:type="dxa"/>
            <w:tcBorders>
              <w:top w:val="nil"/>
              <w:left w:val="nil"/>
              <w:bottom w:val="single" w:sz="4" w:space="0" w:color="auto"/>
              <w:right w:val="single" w:sz="4" w:space="0" w:color="auto"/>
            </w:tcBorders>
            <w:shd w:val="clear" w:color="auto" w:fill="auto"/>
            <w:noWrap/>
            <w:vAlign w:val="center"/>
            <w:hideMark/>
          </w:tcPr>
          <w:p w14:paraId="0AE92D5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2,459,728,700,000 </w:t>
            </w:r>
          </w:p>
        </w:tc>
        <w:tc>
          <w:tcPr>
            <w:tcW w:w="2154" w:type="dxa"/>
            <w:tcBorders>
              <w:top w:val="nil"/>
              <w:left w:val="nil"/>
              <w:bottom w:val="single" w:sz="4" w:space="0" w:color="auto"/>
              <w:right w:val="single" w:sz="4" w:space="0" w:color="auto"/>
            </w:tcBorders>
            <w:shd w:val="clear" w:color="auto" w:fill="auto"/>
            <w:noWrap/>
            <w:vAlign w:val="center"/>
            <w:hideMark/>
          </w:tcPr>
          <w:p w14:paraId="2E7DF7B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5,043,521,065,000 </w:t>
            </w:r>
          </w:p>
        </w:tc>
        <w:tc>
          <w:tcPr>
            <w:tcW w:w="2211" w:type="dxa"/>
            <w:tcBorders>
              <w:top w:val="nil"/>
              <w:left w:val="nil"/>
              <w:bottom w:val="single" w:sz="4" w:space="0" w:color="auto"/>
              <w:right w:val="single" w:sz="4" w:space="0" w:color="auto"/>
            </w:tcBorders>
            <w:shd w:val="clear" w:color="auto" w:fill="auto"/>
            <w:noWrap/>
            <w:vAlign w:val="center"/>
            <w:hideMark/>
          </w:tcPr>
          <w:p w14:paraId="31940FE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1,145,502,942,857 </w:t>
            </w:r>
          </w:p>
        </w:tc>
        <w:tc>
          <w:tcPr>
            <w:tcW w:w="964" w:type="dxa"/>
            <w:tcBorders>
              <w:top w:val="nil"/>
              <w:left w:val="nil"/>
              <w:bottom w:val="single" w:sz="4" w:space="0" w:color="auto"/>
              <w:right w:val="single" w:sz="4" w:space="0" w:color="auto"/>
            </w:tcBorders>
            <w:shd w:val="clear" w:color="auto" w:fill="auto"/>
            <w:noWrap/>
            <w:vAlign w:val="center"/>
            <w:hideMark/>
          </w:tcPr>
          <w:p w14:paraId="1832D92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4.40289</w:t>
            </w:r>
          </w:p>
        </w:tc>
      </w:tr>
      <w:tr w:rsidR="00ED29DC" w:rsidRPr="00D30AF4" w14:paraId="29AE8D9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33AE4E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56BC1E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1FA111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616F2B5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1,645 </w:t>
            </w:r>
          </w:p>
        </w:tc>
        <w:tc>
          <w:tcPr>
            <w:tcW w:w="1814" w:type="dxa"/>
            <w:tcBorders>
              <w:top w:val="nil"/>
              <w:left w:val="nil"/>
              <w:bottom w:val="single" w:sz="4" w:space="0" w:color="auto"/>
              <w:right w:val="single" w:sz="4" w:space="0" w:color="auto"/>
            </w:tcBorders>
            <w:shd w:val="clear" w:color="auto" w:fill="auto"/>
            <w:noWrap/>
            <w:vAlign w:val="center"/>
            <w:hideMark/>
          </w:tcPr>
          <w:p w14:paraId="00DFD14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1,342,229,800 </w:t>
            </w:r>
          </w:p>
        </w:tc>
        <w:tc>
          <w:tcPr>
            <w:tcW w:w="2154" w:type="dxa"/>
            <w:tcBorders>
              <w:top w:val="nil"/>
              <w:left w:val="nil"/>
              <w:bottom w:val="single" w:sz="4" w:space="0" w:color="auto"/>
              <w:right w:val="single" w:sz="4" w:space="0" w:color="auto"/>
            </w:tcBorders>
            <w:shd w:val="clear" w:color="auto" w:fill="auto"/>
            <w:noWrap/>
            <w:vAlign w:val="center"/>
            <w:hideMark/>
          </w:tcPr>
          <w:p w14:paraId="256D3F2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2,207,968,021,000 </w:t>
            </w:r>
          </w:p>
        </w:tc>
        <w:tc>
          <w:tcPr>
            <w:tcW w:w="2211" w:type="dxa"/>
            <w:tcBorders>
              <w:top w:val="nil"/>
              <w:left w:val="nil"/>
              <w:bottom w:val="single" w:sz="4" w:space="0" w:color="auto"/>
              <w:right w:val="single" w:sz="4" w:space="0" w:color="auto"/>
            </w:tcBorders>
            <w:shd w:val="clear" w:color="auto" w:fill="auto"/>
            <w:noWrap/>
            <w:vAlign w:val="center"/>
            <w:hideMark/>
          </w:tcPr>
          <w:p w14:paraId="6B1BABC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2,408,142,048,805 </w:t>
            </w:r>
          </w:p>
        </w:tc>
        <w:tc>
          <w:tcPr>
            <w:tcW w:w="2154" w:type="dxa"/>
            <w:tcBorders>
              <w:top w:val="nil"/>
              <w:left w:val="nil"/>
              <w:bottom w:val="single" w:sz="4" w:space="0" w:color="auto"/>
              <w:right w:val="single" w:sz="4" w:space="0" w:color="auto"/>
            </w:tcBorders>
            <w:shd w:val="clear" w:color="auto" w:fill="auto"/>
            <w:noWrap/>
            <w:vAlign w:val="center"/>
            <w:hideMark/>
          </w:tcPr>
          <w:p w14:paraId="1F98FD7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4,616,110,069,805 </w:t>
            </w:r>
          </w:p>
        </w:tc>
        <w:tc>
          <w:tcPr>
            <w:tcW w:w="2211" w:type="dxa"/>
            <w:tcBorders>
              <w:top w:val="nil"/>
              <w:left w:val="nil"/>
              <w:bottom w:val="single" w:sz="4" w:space="0" w:color="auto"/>
              <w:right w:val="single" w:sz="4" w:space="0" w:color="auto"/>
            </w:tcBorders>
            <w:shd w:val="clear" w:color="auto" w:fill="auto"/>
            <w:noWrap/>
            <w:vAlign w:val="center"/>
            <w:hideMark/>
          </w:tcPr>
          <w:p w14:paraId="4B419C1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1,122,379,949,306 </w:t>
            </w:r>
          </w:p>
        </w:tc>
        <w:tc>
          <w:tcPr>
            <w:tcW w:w="964" w:type="dxa"/>
            <w:tcBorders>
              <w:top w:val="nil"/>
              <w:left w:val="nil"/>
              <w:bottom w:val="single" w:sz="4" w:space="0" w:color="auto"/>
              <w:right w:val="single" w:sz="4" w:space="0" w:color="auto"/>
            </w:tcBorders>
            <w:shd w:val="clear" w:color="auto" w:fill="auto"/>
            <w:noWrap/>
            <w:vAlign w:val="center"/>
            <w:hideMark/>
          </w:tcPr>
          <w:p w14:paraId="2F0D3B7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4.11279</w:t>
            </w:r>
          </w:p>
        </w:tc>
      </w:tr>
      <w:tr w:rsidR="00ED29DC" w:rsidRPr="00D30AF4" w14:paraId="31406027"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87B638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0A6F5C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030DB0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2D4F19F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1,225 </w:t>
            </w:r>
          </w:p>
        </w:tc>
        <w:tc>
          <w:tcPr>
            <w:tcW w:w="1814" w:type="dxa"/>
            <w:tcBorders>
              <w:top w:val="nil"/>
              <w:left w:val="nil"/>
              <w:bottom w:val="single" w:sz="4" w:space="0" w:color="auto"/>
              <w:right w:val="single" w:sz="4" w:space="0" w:color="auto"/>
            </w:tcBorders>
            <w:shd w:val="clear" w:color="auto" w:fill="auto"/>
            <w:noWrap/>
            <w:vAlign w:val="center"/>
            <w:hideMark/>
          </w:tcPr>
          <w:p w14:paraId="4EA4200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1,342,229,800 </w:t>
            </w:r>
          </w:p>
        </w:tc>
        <w:tc>
          <w:tcPr>
            <w:tcW w:w="2154" w:type="dxa"/>
            <w:tcBorders>
              <w:top w:val="nil"/>
              <w:left w:val="nil"/>
              <w:bottom w:val="single" w:sz="4" w:space="0" w:color="auto"/>
              <w:right w:val="single" w:sz="4" w:space="0" w:color="auto"/>
            </w:tcBorders>
            <w:shd w:val="clear" w:color="auto" w:fill="auto"/>
            <w:noWrap/>
            <w:vAlign w:val="center"/>
            <w:hideMark/>
          </w:tcPr>
          <w:p w14:paraId="096E6E3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1,644,231,505,000 </w:t>
            </w:r>
          </w:p>
        </w:tc>
        <w:tc>
          <w:tcPr>
            <w:tcW w:w="2211" w:type="dxa"/>
            <w:tcBorders>
              <w:top w:val="nil"/>
              <w:left w:val="nil"/>
              <w:bottom w:val="single" w:sz="4" w:space="0" w:color="auto"/>
              <w:right w:val="single" w:sz="4" w:space="0" w:color="auto"/>
            </w:tcBorders>
            <w:shd w:val="clear" w:color="auto" w:fill="auto"/>
            <w:noWrap/>
            <w:vAlign w:val="center"/>
            <w:hideMark/>
          </w:tcPr>
          <w:p w14:paraId="6C86DF2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2,511,842,509,953 </w:t>
            </w:r>
          </w:p>
        </w:tc>
        <w:tc>
          <w:tcPr>
            <w:tcW w:w="2154" w:type="dxa"/>
            <w:tcBorders>
              <w:top w:val="nil"/>
              <w:left w:val="nil"/>
              <w:bottom w:val="single" w:sz="4" w:space="0" w:color="auto"/>
              <w:right w:val="single" w:sz="4" w:space="0" w:color="auto"/>
            </w:tcBorders>
            <w:shd w:val="clear" w:color="auto" w:fill="auto"/>
            <w:noWrap/>
            <w:vAlign w:val="center"/>
            <w:hideMark/>
          </w:tcPr>
          <w:p w14:paraId="0D2B338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4,156,074,014,953 </w:t>
            </w:r>
          </w:p>
        </w:tc>
        <w:tc>
          <w:tcPr>
            <w:tcW w:w="2211" w:type="dxa"/>
            <w:tcBorders>
              <w:top w:val="nil"/>
              <w:left w:val="nil"/>
              <w:bottom w:val="single" w:sz="4" w:space="0" w:color="auto"/>
              <w:right w:val="single" w:sz="4" w:space="0" w:color="auto"/>
            </w:tcBorders>
            <w:shd w:val="clear" w:color="auto" w:fill="auto"/>
            <w:noWrap/>
            <w:vAlign w:val="center"/>
            <w:hideMark/>
          </w:tcPr>
          <w:p w14:paraId="4D64BEF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1,129,483,925,972 </w:t>
            </w:r>
          </w:p>
        </w:tc>
        <w:tc>
          <w:tcPr>
            <w:tcW w:w="964" w:type="dxa"/>
            <w:tcBorders>
              <w:top w:val="nil"/>
              <w:left w:val="nil"/>
              <w:bottom w:val="single" w:sz="4" w:space="0" w:color="auto"/>
              <w:right w:val="single" w:sz="4" w:space="0" w:color="auto"/>
            </w:tcBorders>
            <w:shd w:val="clear" w:color="auto" w:fill="auto"/>
            <w:noWrap/>
            <w:vAlign w:val="center"/>
            <w:hideMark/>
          </w:tcPr>
          <w:p w14:paraId="2CFE424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3.67962</w:t>
            </w:r>
          </w:p>
        </w:tc>
      </w:tr>
      <w:tr w:rsidR="00ED29DC" w:rsidRPr="00D30AF4" w14:paraId="08ACB25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0DB575E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57938E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6888D7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0FA7299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960 </w:t>
            </w:r>
          </w:p>
        </w:tc>
        <w:tc>
          <w:tcPr>
            <w:tcW w:w="1814" w:type="dxa"/>
            <w:tcBorders>
              <w:top w:val="nil"/>
              <w:left w:val="nil"/>
              <w:bottom w:val="single" w:sz="4" w:space="0" w:color="auto"/>
              <w:right w:val="single" w:sz="4" w:space="0" w:color="auto"/>
            </w:tcBorders>
            <w:shd w:val="clear" w:color="auto" w:fill="auto"/>
            <w:noWrap/>
            <w:vAlign w:val="center"/>
            <w:hideMark/>
          </w:tcPr>
          <w:p w14:paraId="1AF3D4F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1,342,229,800 </w:t>
            </w:r>
          </w:p>
        </w:tc>
        <w:tc>
          <w:tcPr>
            <w:tcW w:w="2154" w:type="dxa"/>
            <w:tcBorders>
              <w:top w:val="nil"/>
              <w:left w:val="nil"/>
              <w:bottom w:val="single" w:sz="4" w:space="0" w:color="auto"/>
              <w:right w:val="single" w:sz="4" w:space="0" w:color="auto"/>
            </w:tcBorders>
            <w:shd w:val="clear" w:color="auto" w:fill="auto"/>
            <w:noWrap/>
            <w:vAlign w:val="center"/>
            <w:hideMark/>
          </w:tcPr>
          <w:p w14:paraId="173D96F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1,288,540,608,000 </w:t>
            </w:r>
          </w:p>
        </w:tc>
        <w:tc>
          <w:tcPr>
            <w:tcW w:w="2211" w:type="dxa"/>
            <w:tcBorders>
              <w:top w:val="nil"/>
              <w:left w:val="nil"/>
              <w:bottom w:val="single" w:sz="4" w:space="0" w:color="auto"/>
              <w:right w:val="single" w:sz="4" w:space="0" w:color="auto"/>
            </w:tcBorders>
            <w:shd w:val="clear" w:color="auto" w:fill="auto"/>
            <w:noWrap/>
            <w:vAlign w:val="center"/>
            <w:hideMark/>
          </w:tcPr>
          <w:p w14:paraId="30D4708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960,975,795,439 </w:t>
            </w:r>
          </w:p>
        </w:tc>
        <w:tc>
          <w:tcPr>
            <w:tcW w:w="2154" w:type="dxa"/>
            <w:tcBorders>
              <w:top w:val="nil"/>
              <w:left w:val="nil"/>
              <w:bottom w:val="single" w:sz="4" w:space="0" w:color="auto"/>
              <w:right w:val="single" w:sz="4" w:space="0" w:color="auto"/>
            </w:tcBorders>
            <w:shd w:val="clear" w:color="auto" w:fill="auto"/>
            <w:noWrap/>
            <w:vAlign w:val="center"/>
            <w:hideMark/>
          </w:tcPr>
          <w:p w14:paraId="60ED776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2,249,516,403,439 </w:t>
            </w:r>
          </w:p>
        </w:tc>
        <w:tc>
          <w:tcPr>
            <w:tcW w:w="2211" w:type="dxa"/>
            <w:tcBorders>
              <w:top w:val="nil"/>
              <w:left w:val="nil"/>
              <w:bottom w:val="single" w:sz="4" w:space="0" w:color="auto"/>
              <w:right w:val="single" w:sz="4" w:space="0" w:color="auto"/>
            </w:tcBorders>
            <w:shd w:val="clear" w:color="auto" w:fill="auto"/>
            <w:noWrap/>
            <w:vAlign w:val="center"/>
            <w:hideMark/>
          </w:tcPr>
          <w:p w14:paraId="110AA98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1,091,535,722,180 </w:t>
            </w:r>
          </w:p>
        </w:tc>
        <w:tc>
          <w:tcPr>
            <w:tcW w:w="964" w:type="dxa"/>
            <w:tcBorders>
              <w:top w:val="nil"/>
              <w:left w:val="nil"/>
              <w:bottom w:val="single" w:sz="4" w:space="0" w:color="auto"/>
              <w:right w:val="single" w:sz="4" w:space="0" w:color="auto"/>
            </w:tcBorders>
            <w:shd w:val="clear" w:color="auto" w:fill="auto"/>
            <w:noWrap/>
            <w:vAlign w:val="center"/>
            <w:hideMark/>
          </w:tcPr>
          <w:p w14:paraId="6115495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2.06087</w:t>
            </w:r>
          </w:p>
        </w:tc>
      </w:tr>
      <w:tr w:rsidR="00ED29DC" w:rsidRPr="00D30AF4" w14:paraId="56391E0D"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315A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3</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2F4F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BELL</w:t>
            </w:r>
          </w:p>
        </w:tc>
        <w:tc>
          <w:tcPr>
            <w:tcW w:w="727" w:type="dxa"/>
            <w:tcBorders>
              <w:top w:val="nil"/>
              <w:left w:val="nil"/>
              <w:bottom w:val="single" w:sz="4" w:space="0" w:color="auto"/>
              <w:right w:val="single" w:sz="4" w:space="0" w:color="auto"/>
            </w:tcBorders>
            <w:shd w:val="clear" w:color="auto" w:fill="auto"/>
            <w:noWrap/>
            <w:vAlign w:val="bottom"/>
            <w:hideMark/>
          </w:tcPr>
          <w:p w14:paraId="129CC29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22E29F8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161 </w:t>
            </w:r>
          </w:p>
        </w:tc>
        <w:tc>
          <w:tcPr>
            <w:tcW w:w="1814" w:type="dxa"/>
            <w:tcBorders>
              <w:top w:val="nil"/>
              <w:left w:val="nil"/>
              <w:bottom w:val="single" w:sz="4" w:space="0" w:color="auto"/>
              <w:right w:val="single" w:sz="4" w:space="0" w:color="auto"/>
            </w:tcBorders>
            <w:shd w:val="clear" w:color="auto" w:fill="auto"/>
            <w:noWrap/>
            <w:vAlign w:val="center"/>
            <w:hideMark/>
          </w:tcPr>
          <w:p w14:paraId="6B0EFB7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7,250,000,000 </w:t>
            </w:r>
          </w:p>
        </w:tc>
        <w:tc>
          <w:tcPr>
            <w:tcW w:w="2154" w:type="dxa"/>
            <w:tcBorders>
              <w:top w:val="nil"/>
              <w:left w:val="nil"/>
              <w:bottom w:val="single" w:sz="4" w:space="0" w:color="auto"/>
              <w:right w:val="single" w:sz="4" w:space="0" w:color="auto"/>
            </w:tcBorders>
            <w:shd w:val="clear" w:color="auto" w:fill="auto"/>
            <w:noWrap/>
            <w:vAlign w:val="center"/>
            <w:hideMark/>
          </w:tcPr>
          <w:p w14:paraId="38D22D5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1,167,250,000,000 </w:t>
            </w:r>
          </w:p>
        </w:tc>
        <w:tc>
          <w:tcPr>
            <w:tcW w:w="2211" w:type="dxa"/>
            <w:tcBorders>
              <w:top w:val="nil"/>
              <w:left w:val="nil"/>
              <w:bottom w:val="single" w:sz="4" w:space="0" w:color="auto"/>
              <w:right w:val="single" w:sz="4" w:space="0" w:color="auto"/>
            </w:tcBorders>
            <w:shd w:val="clear" w:color="auto" w:fill="auto"/>
            <w:noWrap/>
            <w:vAlign w:val="center"/>
            <w:hideMark/>
          </w:tcPr>
          <w:p w14:paraId="7222617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297,708,577,146 </w:t>
            </w:r>
          </w:p>
        </w:tc>
        <w:tc>
          <w:tcPr>
            <w:tcW w:w="2154" w:type="dxa"/>
            <w:tcBorders>
              <w:top w:val="nil"/>
              <w:left w:val="nil"/>
              <w:bottom w:val="single" w:sz="4" w:space="0" w:color="auto"/>
              <w:right w:val="single" w:sz="4" w:space="0" w:color="auto"/>
            </w:tcBorders>
            <w:shd w:val="clear" w:color="auto" w:fill="auto"/>
            <w:noWrap/>
            <w:vAlign w:val="center"/>
            <w:hideMark/>
          </w:tcPr>
          <w:p w14:paraId="2C01B33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1,464,958,577,146 </w:t>
            </w:r>
          </w:p>
        </w:tc>
        <w:tc>
          <w:tcPr>
            <w:tcW w:w="2211" w:type="dxa"/>
            <w:tcBorders>
              <w:top w:val="nil"/>
              <w:left w:val="nil"/>
              <w:bottom w:val="single" w:sz="4" w:space="0" w:color="auto"/>
              <w:right w:val="single" w:sz="4" w:space="0" w:color="auto"/>
            </w:tcBorders>
            <w:shd w:val="clear" w:color="auto" w:fill="auto"/>
            <w:noWrap/>
            <w:vAlign w:val="center"/>
            <w:hideMark/>
          </w:tcPr>
          <w:p w14:paraId="5844825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554,235,931,111 </w:t>
            </w:r>
          </w:p>
        </w:tc>
        <w:tc>
          <w:tcPr>
            <w:tcW w:w="964" w:type="dxa"/>
            <w:tcBorders>
              <w:top w:val="nil"/>
              <w:left w:val="nil"/>
              <w:bottom w:val="single" w:sz="4" w:space="0" w:color="auto"/>
              <w:right w:val="single" w:sz="4" w:space="0" w:color="auto"/>
            </w:tcBorders>
            <w:shd w:val="clear" w:color="auto" w:fill="auto"/>
            <w:noWrap/>
            <w:vAlign w:val="center"/>
            <w:hideMark/>
          </w:tcPr>
          <w:p w14:paraId="574A3DF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2.64320</w:t>
            </w:r>
          </w:p>
        </w:tc>
      </w:tr>
      <w:tr w:rsidR="00ED29DC" w:rsidRPr="00D30AF4" w14:paraId="6F7ACDD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842BE53"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38C5BA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AA600C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6D78683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145 </w:t>
            </w:r>
          </w:p>
        </w:tc>
        <w:tc>
          <w:tcPr>
            <w:tcW w:w="1814" w:type="dxa"/>
            <w:tcBorders>
              <w:top w:val="nil"/>
              <w:left w:val="nil"/>
              <w:bottom w:val="single" w:sz="4" w:space="0" w:color="auto"/>
              <w:right w:val="single" w:sz="4" w:space="0" w:color="auto"/>
            </w:tcBorders>
            <w:shd w:val="clear" w:color="auto" w:fill="auto"/>
            <w:noWrap/>
            <w:vAlign w:val="center"/>
            <w:hideMark/>
          </w:tcPr>
          <w:p w14:paraId="3F441B3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7,250,000,000 </w:t>
            </w:r>
          </w:p>
        </w:tc>
        <w:tc>
          <w:tcPr>
            <w:tcW w:w="2154" w:type="dxa"/>
            <w:tcBorders>
              <w:top w:val="nil"/>
              <w:left w:val="nil"/>
              <w:bottom w:val="single" w:sz="4" w:space="0" w:color="auto"/>
              <w:right w:val="single" w:sz="4" w:space="0" w:color="auto"/>
            </w:tcBorders>
            <w:shd w:val="clear" w:color="auto" w:fill="auto"/>
            <w:noWrap/>
            <w:vAlign w:val="center"/>
            <w:hideMark/>
          </w:tcPr>
          <w:p w14:paraId="32D40CA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1,051,250,000,000 </w:t>
            </w:r>
          </w:p>
        </w:tc>
        <w:tc>
          <w:tcPr>
            <w:tcW w:w="2211" w:type="dxa"/>
            <w:tcBorders>
              <w:top w:val="nil"/>
              <w:left w:val="nil"/>
              <w:bottom w:val="single" w:sz="4" w:space="0" w:color="auto"/>
              <w:right w:val="single" w:sz="4" w:space="0" w:color="auto"/>
            </w:tcBorders>
            <w:shd w:val="clear" w:color="auto" w:fill="auto"/>
            <w:noWrap/>
            <w:vAlign w:val="center"/>
            <w:hideMark/>
          </w:tcPr>
          <w:p w14:paraId="0BF5509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264,701,036,737 </w:t>
            </w:r>
          </w:p>
        </w:tc>
        <w:tc>
          <w:tcPr>
            <w:tcW w:w="2154" w:type="dxa"/>
            <w:tcBorders>
              <w:top w:val="nil"/>
              <w:left w:val="nil"/>
              <w:bottom w:val="single" w:sz="4" w:space="0" w:color="auto"/>
              <w:right w:val="single" w:sz="4" w:space="0" w:color="auto"/>
            </w:tcBorders>
            <w:shd w:val="clear" w:color="auto" w:fill="auto"/>
            <w:noWrap/>
            <w:vAlign w:val="center"/>
            <w:hideMark/>
          </w:tcPr>
          <w:p w14:paraId="5D20502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1,315,951,036,737 </w:t>
            </w:r>
          </w:p>
        </w:tc>
        <w:tc>
          <w:tcPr>
            <w:tcW w:w="2211" w:type="dxa"/>
            <w:tcBorders>
              <w:top w:val="nil"/>
              <w:left w:val="nil"/>
              <w:bottom w:val="single" w:sz="4" w:space="0" w:color="auto"/>
              <w:right w:val="single" w:sz="4" w:space="0" w:color="auto"/>
            </w:tcBorders>
            <w:shd w:val="clear" w:color="auto" w:fill="auto"/>
            <w:noWrap/>
            <w:vAlign w:val="center"/>
            <w:hideMark/>
          </w:tcPr>
          <w:p w14:paraId="3BAF7F3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524,473,606,697 </w:t>
            </w:r>
          </w:p>
        </w:tc>
        <w:tc>
          <w:tcPr>
            <w:tcW w:w="964" w:type="dxa"/>
            <w:tcBorders>
              <w:top w:val="nil"/>
              <w:left w:val="nil"/>
              <w:bottom w:val="single" w:sz="4" w:space="0" w:color="auto"/>
              <w:right w:val="single" w:sz="4" w:space="0" w:color="auto"/>
            </w:tcBorders>
            <w:shd w:val="clear" w:color="auto" w:fill="auto"/>
            <w:noWrap/>
            <w:vAlign w:val="center"/>
            <w:hideMark/>
          </w:tcPr>
          <w:p w14:paraId="56B16BA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2.50909</w:t>
            </w:r>
          </w:p>
        </w:tc>
      </w:tr>
      <w:tr w:rsidR="00ED29DC" w:rsidRPr="00D30AF4" w14:paraId="32E69577"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553870F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152EAA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5000B1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3DB63AB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140 </w:t>
            </w:r>
          </w:p>
        </w:tc>
        <w:tc>
          <w:tcPr>
            <w:tcW w:w="1814" w:type="dxa"/>
            <w:tcBorders>
              <w:top w:val="nil"/>
              <w:left w:val="nil"/>
              <w:bottom w:val="single" w:sz="4" w:space="0" w:color="auto"/>
              <w:right w:val="single" w:sz="4" w:space="0" w:color="auto"/>
            </w:tcBorders>
            <w:shd w:val="clear" w:color="auto" w:fill="auto"/>
            <w:noWrap/>
            <w:vAlign w:val="center"/>
            <w:hideMark/>
          </w:tcPr>
          <w:p w14:paraId="12F72B4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7,250,000,000 </w:t>
            </w:r>
          </w:p>
        </w:tc>
        <w:tc>
          <w:tcPr>
            <w:tcW w:w="2154" w:type="dxa"/>
            <w:tcBorders>
              <w:top w:val="nil"/>
              <w:left w:val="nil"/>
              <w:bottom w:val="single" w:sz="4" w:space="0" w:color="auto"/>
              <w:right w:val="single" w:sz="4" w:space="0" w:color="auto"/>
            </w:tcBorders>
            <w:shd w:val="clear" w:color="auto" w:fill="auto"/>
            <w:noWrap/>
            <w:vAlign w:val="center"/>
            <w:hideMark/>
          </w:tcPr>
          <w:p w14:paraId="2F44813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1,015,000,000,000 </w:t>
            </w:r>
          </w:p>
        </w:tc>
        <w:tc>
          <w:tcPr>
            <w:tcW w:w="2211" w:type="dxa"/>
            <w:tcBorders>
              <w:top w:val="nil"/>
              <w:left w:val="nil"/>
              <w:bottom w:val="single" w:sz="4" w:space="0" w:color="auto"/>
              <w:right w:val="single" w:sz="4" w:space="0" w:color="auto"/>
            </w:tcBorders>
            <w:shd w:val="clear" w:color="auto" w:fill="auto"/>
            <w:noWrap/>
            <w:vAlign w:val="center"/>
            <w:hideMark/>
          </w:tcPr>
          <w:p w14:paraId="721CD6F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264,364,054,879 </w:t>
            </w:r>
          </w:p>
        </w:tc>
        <w:tc>
          <w:tcPr>
            <w:tcW w:w="2154" w:type="dxa"/>
            <w:tcBorders>
              <w:top w:val="nil"/>
              <w:left w:val="nil"/>
              <w:bottom w:val="single" w:sz="4" w:space="0" w:color="auto"/>
              <w:right w:val="single" w:sz="4" w:space="0" w:color="auto"/>
            </w:tcBorders>
            <w:shd w:val="clear" w:color="auto" w:fill="auto"/>
            <w:noWrap/>
            <w:vAlign w:val="center"/>
            <w:hideMark/>
          </w:tcPr>
          <w:p w14:paraId="576FBB5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1,279,364,054,879 </w:t>
            </w:r>
          </w:p>
        </w:tc>
        <w:tc>
          <w:tcPr>
            <w:tcW w:w="2211" w:type="dxa"/>
            <w:tcBorders>
              <w:top w:val="nil"/>
              <w:left w:val="nil"/>
              <w:bottom w:val="single" w:sz="4" w:space="0" w:color="auto"/>
              <w:right w:val="single" w:sz="4" w:space="0" w:color="auto"/>
            </w:tcBorders>
            <w:shd w:val="clear" w:color="auto" w:fill="auto"/>
            <w:noWrap/>
            <w:vAlign w:val="center"/>
            <w:hideMark/>
          </w:tcPr>
          <w:p w14:paraId="7472CAF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525,780,962,665 </w:t>
            </w:r>
          </w:p>
        </w:tc>
        <w:tc>
          <w:tcPr>
            <w:tcW w:w="964" w:type="dxa"/>
            <w:tcBorders>
              <w:top w:val="nil"/>
              <w:left w:val="nil"/>
              <w:bottom w:val="single" w:sz="4" w:space="0" w:color="auto"/>
              <w:right w:val="single" w:sz="4" w:space="0" w:color="auto"/>
            </w:tcBorders>
            <w:shd w:val="clear" w:color="auto" w:fill="auto"/>
            <w:noWrap/>
            <w:vAlign w:val="center"/>
            <w:hideMark/>
          </w:tcPr>
          <w:p w14:paraId="72E0BE0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2.43326</w:t>
            </w:r>
          </w:p>
        </w:tc>
      </w:tr>
      <w:tr w:rsidR="00ED29DC" w:rsidRPr="00D30AF4" w14:paraId="1B634766"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5300D35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1B98E8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69D683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7FB324D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79 </w:t>
            </w:r>
          </w:p>
        </w:tc>
        <w:tc>
          <w:tcPr>
            <w:tcW w:w="1814" w:type="dxa"/>
            <w:tcBorders>
              <w:top w:val="nil"/>
              <w:left w:val="nil"/>
              <w:bottom w:val="single" w:sz="4" w:space="0" w:color="auto"/>
              <w:right w:val="single" w:sz="4" w:space="0" w:color="auto"/>
            </w:tcBorders>
            <w:shd w:val="clear" w:color="auto" w:fill="auto"/>
            <w:noWrap/>
            <w:vAlign w:val="center"/>
            <w:hideMark/>
          </w:tcPr>
          <w:p w14:paraId="169A6F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7,250,000,000 </w:t>
            </w:r>
          </w:p>
        </w:tc>
        <w:tc>
          <w:tcPr>
            <w:tcW w:w="2154" w:type="dxa"/>
            <w:tcBorders>
              <w:top w:val="nil"/>
              <w:left w:val="nil"/>
              <w:bottom w:val="single" w:sz="4" w:space="0" w:color="auto"/>
              <w:right w:val="single" w:sz="4" w:space="0" w:color="auto"/>
            </w:tcBorders>
            <w:shd w:val="clear" w:color="auto" w:fill="auto"/>
            <w:noWrap/>
            <w:vAlign w:val="center"/>
            <w:hideMark/>
          </w:tcPr>
          <w:p w14:paraId="3DB94DA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572,750,000,000 </w:t>
            </w:r>
          </w:p>
        </w:tc>
        <w:tc>
          <w:tcPr>
            <w:tcW w:w="2211" w:type="dxa"/>
            <w:tcBorders>
              <w:top w:val="nil"/>
              <w:left w:val="nil"/>
              <w:bottom w:val="single" w:sz="4" w:space="0" w:color="auto"/>
              <w:right w:val="single" w:sz="4" w:space="0" w:color="auto"/>
            </w:tcBorders>
            <w:shd w:val="clear" w:color="auto" w:fill="auto"/>
            <w:noWrap/>
            <w:vAlign w:val="center"/>
            <w:hideMark/>
          </w:tcPr>
          <w:p w14:paraId="08E3E0A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264,729,788,668 </w:t>
            </w:r>
          </w:p>
        </w:tc>
        <w:tc>
          <w:tcPr>
            <w:tcW w:w="2154" w:type="dxa"/>
            <w:tcBorders>
              <w:top w:val="nil"/>
              <w:left w:val="nil"/>
              <w:bottom w:val="single" w:sz="4" w:space="0" w:color="auto"/>
              <w:right w:val="single" w:sz="4" w:space="0" w:color="auto"/>
            </w:tcBorders>
            <w:shd w:val="clear" w:color="auto" w:fill="auto"/>
            <w:noWrap/>
            <w:vAlign w:val="center"/>
            <w:hideMark/>
          </w:tcPr>
          <w:p w14:paraId="292EEF6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837,479,788,668 </w:t>
            </w:r>
          </w:p>
        </w:tc>
        <w:tc>
          <w:tcPr>
            <w:tcW w:w="2211" w:type="dxa"/>
            <w:tcBorders>
              <w:top w:val="nil"/>
              <w:left w:val="nil"/>
              <w:bottom w:val="single" w:sz="4" w:space="0" w:color="auto"/>
              <w:right w:val="single" w:sz="4" w:space="0" w:color="auto"/>
            </w:tcBorders>
            <w:shd w:val="clear" w:color="auto" w:fill="auto"/>
            <w:noWrap/>
            <w:vAlign w:val="center"/>
            <w:hideMark/>
          </w:tcPr>
          <w:p w14:paraId="08A29F0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530,041,342,956 </w:t>
            </w:r>
          </w:p>
        </w:tc>
        <w:tc>
          <w:tcPr>
            <w:tcW w:w="964" w:type="dxa"/>
            <w:tcBorders>
              <w:top w:val="nil"/>
              <w:left w:val="nil"/>
              <w:bottom w:val="single" w:sz="4" w:space="0" w:color="auto"/>
              <w:right w:val="single" w:sz="4" w:space="0" w:color="auto"/>
            </w:tcBorders>
            <w:shd w:val="clear" w:color="auto" w:fill="auto"/>
            <w:noWrap/>
            <w:vAlign w:val="center"/>
            <w:hideMark/>
          </w:tcPr>
          <w:p w14:paraId="61BC99C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1.58003</w:t>
            </w:r>
          </w:p>
        </w:tc>
      </w:tr>
      <w:tr w:rsidR="00ED29DC" w:rsidRPr="00D30AF4" w14:paraId="2F10EFCB"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B6D61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4</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3F24F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CNTX</w:t>
            </w:r>
          </w:p>
        </w:tc>
        <w:tc>
          <w:tcPr>
            <w:tcW w:w="727" w:type="dxa"/>
            <w:tcBorders>
              <w:top w:val="nil"/>
              <w:left w:val="nil"/>
              <w:bottom w:val="single" w:sz="4" w:space="0" w:color="auto"/>
              <w:right w:val="single" w:sz="4" w:space="0" w:color="auto"/>
            </w:tcBorders>
            <w:shd w:val="clear" w:color="auto" w:fill="auto"/>
            <w:noWrap/>
            <w:vAlign w:val="bottom"/>
            <w:hideMark/>
          </w:tcPr>
          <w:p w14:paraId="087ADD7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6C8E289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220 </w:t>
            </w:r>
          </w:p>
        </w:tc>
        <w:tc>
          <w:tcPr>
            <w:tcW w:w="1814" w:type="dxa"/>
            <w:tcBorders>
              <w:top w:val="nil"/>
              <w:left w:val="nil"/>
              <w:bottom w:val="single" w:sz="4" w:space="0" w:color="auto"/>
              <w:right w:val="single" w:sz="4" w:space="0" w:color="auto"/>
            </w:tcBorders>
            <w:shd w:val="clear" w:color="auto" w:fill="auto"/>
            <w:noWrap/>
            <w:vAlign w:val="center"/>
            <w:hideMark/>
          </w:tcPr>
          <w:p w14:paraId="24B8225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200,000,000 </w:t>
            </w:r>
          </w:p>
        </w:tc>
        <w:tc>
          <w:tcPr>
            <w:tcW w:w="2154" w:type="dxa"/>
            <w:tcBorders>
              <w:top w:val="nil"/>
              <w:left w:val="nil"/>
              <w:bottom w:val="single" w:sz="4" w:space="0" w:color="auto"/>
              <w:right w:val="single" w:sz="4" w:space="0" w:color="auto"/>
            </w:tcBorders>
            <w:shd w:val="clear" w:color="auto" w:fill="auto"/>
            <w:noWrap/>
            <w:vAlign w:val="center"/>
            <w:hideMark/>
          </w:tcPr>
          <w:p w14:paraId="470941D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44,000,000,000 </w:t>
            </w:r>
          </w:p>
        </w:tc>
        <w:tc>
          <w:tcPr>
            <w:tcW w:w="2211" w:type="dxa"/>
            <w:tcBorders>
              <w:top w:val="nil"/>
              <w:left w:val="nil"/>
              <w:bottom w:val="single" w:sz="4" w:space="0" w:color="auto"/>
              <w:right w:val="single" w:sz="4" w:space="0" w:color="auto"/>
            </w:tcBorders>
            <w:shd w:val="clear" w:color="auto" w:fill="auto"/>
            <w:noWrap/>
            <w:vAlign w:val="center"/>
            <w:hideMark/>
          </w:tcPr>
          <w:p w14:paraId="492F825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759,905,545,600 </w:t>
            </w:r>
          </w:p>
        </w:tc>
        <w:tc>
          <w:tcPr>
            <w:tcW w:w="2154" w:type="dxa"/>
            <w:tcBorders>
              <w:top w:val="nil"/>
              <w:left w:val="nil"/>
              <w:bottom w:val="single" w:sz="4" w:space="0" w:color="auto"/>
              <w:right w:val="single" w:sz="4" w:space="0" w:color="auto"/>
            </w:tcBorders>
            <w:shd w:val="clear" w:color="auto" w:fill="auto"/>
            <w:noWrap/>
            <w:vAlign w:val="center"/>
            <w:hideMark/>
          </w:tcPr>
          <w:p w14:paraId="3EA8F88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803,905,545,600 </w:t>
            </w:r>
          </w:p>
        </w:tc>
        <w:tc>
          <w:tcPr>
            <w:tcW w:w="2211" w:type="dxa"/>
            <w:tcBorders>
              <w:top w:val="nil"/>
              <w:left w:val="nil"/>
              <w:bottom w:val="single" w:sz="4" w:space="0" w:color="auto"/>
              <w:right w:val="single" w:sz="4" w:space="0" w:color="auto"/>
            </w:tcBorders>
            <w:shd w:val="clear" w:color="auto" w:fill="auto"/>
            <w:noWrap/>
            <w:vAlign w:val="center"/>
            <w:hideMark/>
          </w:tcPr>
          <w:p w14:paraId="735375E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720,027,174,400 </w:t>
            </w:r>
          </w:p>
        </w:tc>
        <w:tc>
          <w:tcPr>
            <w:tcW w:w="964" w:type="dxa"/>
            <w:tcBorders>
              <w:top w:val="nil"/>
              <w:left w:val="nil"/>
              <w:bottom w:val="single" w:sz="4" w:space="0" w:color="auto"/>
              <w:right w:val="single" w:sz="4" w:space="0" w:color="auto"/>
            </w:tcBorders>
            <w:shd w:val="clear" w:color="auto" w:fill="auto"/>
            <w:noWrap/>
            <w:vAlign w:val="center"/>
            <w:hideMark/>
          </w:tcPr>
          <w:p w14:paraId="63E04DA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1.11649</w:t>
            </w:r>
          </w:p>
        </w:tc>
      </w:tr>
      <w:tr w:rsidR="00ED29DC" w:rsidRPr="00D30AF4" w14:paraId="4B2C057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7CC019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8658BD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AB39C3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377CB84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318 </w:t>
            </w:r>
          </w:p>
        </w:tc>
        <w:tc>
          <w:tcPr>
            <w:tcW w:w="1814" w:type="dxa"/>
            <w:tcBorders>
              <w:top w:val="nil"/>
              <w:left w:val="nil"/>
              <w:bottom w:val="single" w:sz="4" w:space="0" w:color="auto"/>
              <w:right w:val="single" w:sz="4" w:space="0" w:color="auto"/>
            </w:tcBorders>
            <w:shd w:val="clear" w:color="auto" w:fill="auto"/>
            <w:noWrap/>
            <w:vAlign w:val="center"/>
            <w:hideMark/>
          </w:tcPr>
          <w:p w14:paraId="46B674E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200,000,000 </w:t>
            </w:r>
          </w:p>
        </w:tc>
        <w:tc>
          <w:tcPr>
            <w:tcW w:w="2154" w:type="dxa"/>
            <w:tcBorders>
              <w:top w:val="nil"/>
              <w:left w:val="nil"/>
              <w:bottom w:val="single" w:sz="4" w:space="0" w:color="auto"/>
              <w:right w:val="single" w:sz="4" w:space="0" w:color="auto"/>
            </w:tcBorders>
            <w:shd w:val="clear" w:color="auto" w:fill="auto"/>
            <w:noWrap/>
            <w:vAlign w:val="center"/>
            <w:hideMark/>
          </w:tcPr>
          <w:p w14:paraId="60AEA39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63,600,000,000 </w:t>
            </w:r>
          </w:p>
        </w:tc>
        <w:tc>
          <w:tcPr>
            <w:tcW w:w="2211" w:type="dxa"/>
            <w:tcBorders>
              <w:top w:val="nil"/>
              <w:left w:val="nil"/>
              <w:bottom w:val="single" w:sz="4" w:space="0" w:color="auto"/>
              <w:right w:val="single" w:sz="4" w:space="0" w:color="auto"/>
            </w:tcBorders>
            <w:shd w:val="clear" w:color="auto" w:fill="auto"/>
            <w:noWrap/>
            <w:vAlign w:val="center"/>
            <w:hideMark/>
          </w:tcPr>
          <w:p w14:paraId="26C6DF7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641,631,336,500 </w:t>
            </w:r>
          </w:p>
        </w:tc>
        <w:tc>
          <w:tcPr>
            <w:tcW w:w="2154" w:type="dxa"/>
            <w:tcBorders>
              <w:top w:val="nil"/>
              <w:left w:val="nil"/>
              <w:bottom w:val="single" w:sz="4" w:space="0" w:color="auto"/>
              <w:right w:val="single" w:sz="4" w:space="0" w:color="auto"/>
            </w:tcBorders>
            <w:shd w:val="clear" w:color="auto" w:fill="auto"/>
            <w:noWrap/>
            <w:vAlign w:val="center"/>
            <w:hideMark/>
          </w:tcPr>
          <w:p w14:paraId="36781C5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705,231,336,500 </w:t>
            </w:r>
          </w:p>
        </w:tc>
        <w:tc>
          <w:tcPr>
            <w:tcW w:w="2211" w:type="dxa"/>
            <w:tcBorders>
              <w:top w:val="nil"/>
              <w:left w:val="nil"/>
              <w:bottom w:val="single" w:sz="4" w:space="0" w:color="auto"/>
              <w:right w:val="single" w:sz="4" w:space="0" w:color="auto"/>
            </w:tcBorders>
            <w:shd w:val="clear" w:color="auto" w:fill="auto"/>
            <w:noWrap/>
            <w:vAlign w:val="center"/>
            <w:hideMark/>
          </w:tcPr>
          <w:p w14:paraId="38E336D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530,937,814,500 </w:t>
            </w:r>
          </w:p>
        </w:tc>
        <w:tc>
          <w:tcPr>
            <w:tcW w:w="964" w:type="dxa"/>
            <w:tcBorders>
              <w:top w:val="nil"/>
              <w:left w:val="nil"/>
              <w:bottom w:val="single" w:sz="4" w:space="0" w:color="auto"/>
              <w:right w:val="single" w:sz="4" w:space="0" w:color="auto"/>
            </w:tcBorders>
            <w:shd w:val="clear" w:color="auto" w:fill="auto"/>
            <w:noWrap/>
            <w:vAlign w:val="center"/>
            <w:hideMark/>
          </w:tcPr>
          <w:p w14:paraId="7FBB2FF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1.32827</w:t>
            </w:r>
          </w:p>
        </w:tc>
      </w:tr>
      <w:tr w:rsidR="00ED29DC" w:rsidRPr="00D30AF4" w14:paraId="4F2A6E8F"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2DADEC7"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1A160B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7093AF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78278BF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224 </w:t>
            </w:r>
          </w:p>
        </w:tc>
        <w:tc>
          <w:tcPr>
            <w:tcW w:w="1814" w:type="dxa"/>
            <w:tcBorders>
              <w:top w:val="nil"/>
              <w:left w:val="nil"/>
              <w:bottom w:val="single" w:sz="4" w:space="0" w:color="auto"/>
              <w:right w:val="single" w:sz="4" w:space="0" w:color="auto"/>
            </w:tcBorders>
            <w:shd w:val="clear" w:color="auto" w:fill="auto"/>
            <w:noWrap/>
            <w:vAlign w:val="center"/>
            <w:hideMark/>
          </w:tcPr>
          <w:p w14:paraId="2032519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200,000,000 </w:t>
            </w:r>
          </w:p>
        </w:tc>
        <w:tc>
          <w:tcPr>
            <w:tcW w:w="2154" w:type="dxa"/>
            <w:tcBorders>
              <w:top w:val="nil"/>
              <w:left w:val="nil"/>
              <w:bottom w:val="single" w:sz="4" w:space="0" w:color="auto"/>
              <w:right w:val="single" w:sz="4" w:space="0" w:color="auto"/>
            </w:tcBorders>
            <w:shd w:val="clear" w:color="auto" w:fill="auto"/>
            <w:noWrap/>
            <w:vAlign w:val="center"/>
            <w:hideMark/>
          </w:tcPr>
          <w:p w14:paraId="4570B7E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44,800,000,000 </w:t>
            </w:r>
          </w:p>
        </w:tc>
        <w:tc>
          <w:tcPr>
            <w:tcW w:w="2211" w:type="dxa"/>
            <w:tcBorders>
              <w:top w:val="nil"/>
              <w:left w:val="nil"/>
              <w:bottom w:val="single" w:sz="4" w:space="0" w:color="auto"/>
              <w:right w:val="single" w:sz="4" w:space="0" w:color="auto"/>
            </w:tcBorders>
            <w:shd w:val="clear" w:color="auto" w:fill="auto"/>
            <w:noWrap/>
            <w:vAlign w:val="center"/>
            <w:hideMark/>
          </w:tcPr>
          <w:p w14:paraId="104B7BD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760,905,982,560 </w:t>
            </w:r>
          </w:p>
        </w:tc>
        <w:tc>
          <w:tcPr>
            <w:tcW w:w="2154" w:type="dxa"/>
            <w:tcBorders>
              <w:top w:val="nil"/>
              <w:left w:val="nil"/>
              <w:bottom w:val="single" w:sz="4" w:space="0" w:color="auto"/>
              <w:right w:val="single" w:sz="4" w:space="0" w:color="auto"/>
            </w:tcBorders>
            <w:shd w:val="clear" w:color="auto" w:fill="auto"/>
            <w:noWrap/>
            <w:vAlign w:val="center"/>
            <w:hideMark/>
          </w:tcPr>
          <w:p w14:paraId="3ADAFB6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805,705,982,560 </w:t>
            </w:r>
          </w:p>
        </w:tc>
        <w:tc>
          <w:tcPr>
            <w:tcW w:w="2211" w:type="dxa"/>
            <w:tcBorders>
              <w:top w:val="nil"/>
              <w:left w:val="nil"/>
              <w:bottom w:val="single" w:sz="4" w:space="0" w:color="auto"/>
              <w:right w:val="single" w:sz="4" w:space="0" w:color="auto"/>
            </w:tcBorders>
            <w:shd w:val="clear" w:color="auto" w:fill="auto"/>
            <w:noWrap/>
            <w:vAlign w:val="center"/>
            <w:hideMark/>
          </w:tcPr>
          <w:p w14:paraId="7DEAF0B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573,071,083,440 </w:t>
            </w:r>
          </w:p>
        </w:tc>
        <w:tc>
          <w:tcPr>
            <w:tcW w:w="964" w:type="dxa"/>
            <w:tcBorders>
              <w:top w:val="nil"/>
              <w:left w:val="nil"/>
              <w:bottom w:val="single" w:sz="4" w:space="0" w:color="auto"/>
              <w:right w:val="single" w:sz="4" w:space="0" w:color="auto"/>
            </w:tcBorders>
            <w:shd w:val="clear" w:color="auto" w:fill="auto"/>
            <w:noWrap/>
            <w:vAlign w:val="center"/>
            <w:hideMark/>
          </w:tcPr>
          <w:p w14:paraId="3921579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1.40594</w:t>
            </w:r>
          </w:p>
        </w:tc>
      </w:tr>
      <w:tr w:rsidR="00ED29DC" w:rsidRPr="00D30AF4" w14:paraId="1FEF50A8"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9E045F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BE891F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434488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24D066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230 </w:t>
            </w:r>
          </w:p>
        </w:tc>
        <w:tc>
          <w:tcPr>
            <w:tcW w:w="1814" w:type="dxa"/>
            <w:tcBorders>
              <w:top w:val="nil"/>
              <w:left w:val="nil"/>
              <w:bottom w:val="single" w:sz="4" w:space="0" w:color="auto"/>
              <w:right w:val="single" w:sz="4" w:space="0" w:color="auto"/>
            </w:tcBorders>
            <w:shd w:val="clear" w:color="auto" w:fill="auto"/>
            <w:noWrap/>
            <w:vAlign w:val="center"/>
            <w:hideMark/>
          </w:tcPr>
          <w:p w14:paraId="69FEB9D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200,000,000 </w:t>
            </w:r>
          </w:p>
        </w:tc>
        <w:tc>
          <w:tcPr>
            <w:tcW w:w="2154" w:type="dxa"/>
            <w:tcBorders>
              <w:top w:val="nil"/>
              <w:left w:val="nil"/>
              <w:bottom w:val="single" w:sz="4" w:space="0" w:color="auto"/>
              <w:right w:val="single" w:sz="4" w:space="0" w:color="auto"/>
            </w:tcBorders>
            <w:shd w:val="clear" w:color="auto" w:fill="auto"/>
            <w:noWrap/>
            <w:vAlign w:val="center"/>
            <w:hideMark/>
          </w:tcPr>
          <w:p w14:paraId="6C2BFDD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46,000,000,000 </w:t>
            </w:r>
          </w:p>
        </w:tc>
        <w:tc>
          <w:tcPr>
            <w:tcW w:w="2211" w:type="dxa"/>
            <w:tcBorders>
              <w:top w:val="nil"/>
              <w:left w:val="nil"/>
              <w:bottom w:val="single" w:sz="4" w:space="0" w:color="auto"/>
              <w:right w:val="single" w:sz="4" w:space="0" w:color="auto"/>
            </w:tcBorders>
            <w:shd w:val="clear" w:color="auto" w:fill="auto"/>
            <w:noWrap/>
            <w:vAlign w:val="center"/>
            <w:hideMark/>
          </w:tcPr>
          <w:p w14:paraId="6EB501C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817,143,782,310 </w:t>
            </w:r>
          </w:p>
        </w:tc>
        <w:tc>
          <w:tcPr>
            <w:tcW w:w="2154" w:type="dxa"/>
            <w:tcBorders>
              <w:top w:val="nil"/>
              <w:left w:val="nil"/>
              <w:bottom w:val="single" w:sz="4" w:space="0" w:color="auto"/>
              <w:right w:val="single" w:sz="4" w:space="0" w:color="auto"/>
            </w:tcBorders>
            <w:shd w:val="clear" w:color="auto" w:fill="auto"/>
            <w:noWrap/>
            <w:vAlign w:val="center"/>
            <w:hideMark/>
          </w:tcPr>
          <w:p w14:paraId="311335B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863,143,782,310 </w:t>
            </w:r>
          </w:p>
        </w:tc>
        <w:tc>
          <w:tcPr>
            <w:tcW w:w="2211" w:type="dxa"/>
            <w:tcBorders>
              <w:top w:val="nil"/>
              <w:left w:val="nil"/>
              <w:bottom w:val="single" w:sz="4" w:space="0" w:color="auto"/>
              <w:right w:val="single" w:sz="4" w:space="0" w:color="auto"/>
            </w:tcBorders>
            <w:shd w:val="clear" w:color="auto" w:fill="auto"/>
            <w:noWrap/>
            <w:vAlign w:val="center"/>
            <w:hideMark/>
          </w:tcPr>
          <w:p w14:paraId="4901A83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595,831,637,550 </w:t>
            </w:r>
          </w:p>
        </w:tc>
        <w:tc>
          <w:tcPr>
            <w:tcW w:w="964" w:type="dxa"/>
            <w:tcBorders>
              <w:top w:val="nil"/>
              <w:left w:val="nil"/>
              <w:bottom w:val="single" w:sz="4" w:space="0" w:color="auto"/>
              <w:right w:val="single" w:sz="4" w:space="0" w:color="auto"/>
            </w:tcBorders>
            <w:shd w:val="clear" w:color="auto" w:fill="auto"/>
            <w:noWrap/>
            <w:vAlign w:val="center"/>
            <w:hideMark/>
          </w:tcPr>
          <w:p w14:paraId="5FA033C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1.44864</w:t>
            </w:r>
          </w:p>
        </w:tc>
      </w:tr>
      <w:tr w:rsidR="00ED29DC" w:rsidRPr="00D30AF4" w14:paraId="714C4444"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5FE1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5</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0C57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ERTX</w:t>
            </w:r>
          </w:p>
        </w:tc>
        <w:tc>
          <w:tcPr>
            <w:tcW w:w="727" w:type="dxa"/>
            <w:tcBorders>
              <w:top w:val="nil"/>
              <w:left w:val="nil"/>
              <w:bottom w:val="single" w:sz="4" w:space="0" w:color="auto"/>
              <w:right w:val="single" w:sz="4" w:space="0" w:color="auto"/>
            </w:tcBorders>
            <w:shd w:val="clear" w:color="auto" w:fill="auto"/>
            <w:noWrap/>
            <w:vAlign w:val="bottom"/>
            <w:hideMark/>
          </w:tcPr>
          <w:p w14:paraId="26453B2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48FB32D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122 </w:t>
            </w:r>
          </w:p>
        </w:tc>
        <w:tc>
          <w:tcPr>
            <w:tcW w:w="1814" w:type="dxa"/>
            <w:tcBorders>
              <w:top w:val="nil"/>
              <w:left w:val="nil"/>
              <w:bottom w:val="single" w:sz="4" w:space="0" w:color="auto"/>
              <w:right w:val="single" w:sz="4" w:space="0" w:color="auto"/>
            </w:tcBorders>
            <w:shd w:val="clear" w:color="auto" w:fill="auto"/>
            <w:noWrap/>
            <w:vAlign w:val="center"/>
            <w:hideMark/>
          </w:tcPr>
          <w:p w14:paraId="67DA3C9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1,286,539,792 </w:t>
            </w:r>
          </w:p>
        </w:tc>
        <w:tc>
          <w:tcPr>
            <w:tcW w:w="2154" w:type="dxa"/>
            <w:tcBorders>
              <w:top w:val="nil"/>
              <w:left w:val="nil"/>
              <w:bottom w:val="single" w:sz="4" w:space="0" w:color="auto"/>
              <w:right w:val="single" w:sz="4" w:space="0" w:color="auto"/>
            </w:tcBorders>
            <w:shd w:val="clear" w:color="auto" w:fill="auto"/>
            <w:noWrap/>
            <w:vAlign w:val="center"/>
            <w:hideMark/>
          </w:tcPr>
          <w:p w14:paraId="3A54636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156,957,854,624 </w:t>
            </w:r>
          </w:p>
        </w:tc>
        <w:tc>
          <w:tcPr>
            <w:tcW w:w="2211" w:type="dxa"/>
            <w:tcBorders>
              <w:top w:val="nil"/>
              <w:left w:val="nil"/>
              <w:bottom w:val="single" w:sz="4" w:space="0" w:color="auto"/>
              <w:right w:val="single" w:sz="4" w:space="0" w:color="auto"/>
            </w:tcBorders>
            <w:shd w:val="clear" w:color="auto" w:fill="auto"/>
            <w:noWrap/>
            <w:vAlign w:val="center"/>
            <w:hideMark/>
          </w:tcPr>
          <w:p w14:paraId="527700E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709,540,298,700 </w:t>
            </w:r>
          </w:p>
        </w:tc>
        <w:tc>
          <w:tcPr>
            <w:tcW w:w="2154" w:type="dxa"/>
            <w:tcBorders>
              <w:top w:val="nil"/>
              <w:left w:val="nil"/>
              <w:bottom w:val="single" w:sz="4" w:space="0" w:color="auto"/>
              <w:right w:val="single" w:sz="4" w:space="0" w:color="auto"/>
            </w:tcBorders>
            <w:shd w:val="clear" w:color="auto" w:fill="auto"/>
            <w:noWrap/>
            <w:vAlign w:val="center"/>
            <w:hideMark/>
          </w:tcPr>
          <w:p w14:paraId="3A6A492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866,498,153,324 </w:t>
            </w:r>
          </w:p>
        </w:tc>
        <w:tc>
          <w:tcPr>
            <w:tcW w:w="2211" w:type="dxa"/>
            <w:tcBorders>
              <w:top w:val="nil"/>
              <w:left w:val="nil"/>
              <w:bottom w:val="single" w:sz="4" w:space="0" w:color="auto"/>
              <w:right w:val="single" w:sz="4" w:space="0" w:color="auto"/>
            </w:tcBorders>
            <w:shd w:val="clear" w:color="auto" w:fill="auto"/>
            <w:noWrap/>
            <w:vAlign w:val="center"/>
            <w:hideMark/>
          </w:tcPr>
          <w:p w14:paraId="1A852F9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996,761,677,800 </w:t>
            </w:r>
          </w:p>
        </w:tc>
        <w:tc>
          <w:tcPr>
            <w:tcW w:w="964" w:type="dxa"/>
            <w:tcBorders>
              <w:top w:val="nil"/>
              <w:left w:val="nil"/>
              <w:bottom w:val="single" w:sz="4" w:space="0" w:color="auto"/>
              <w:right w:val="single" w:sz="4" w:space="0" w:color="auto"/>
            </w:tcBorders>
            <w:shd w:val="clear" w:color="auto" w:fill="auto"/>
            <w:noWrap/>
            <w:vAlign w:val="center"/>
            <w:hideMark/>
          </w:tcPr>
          <w:p w14:paraId="027F863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0.86931</w:t>
            </w:r>
          </w:p>
        </w:tc>
      </w:tr>
      <w:tr w:rsidR="00ED29DC" w:rsidRPr="00D30AF4" w14:paraId="4A0CA11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15E3DA9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144D2C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857F26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50FBB49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218 </w:t>
            </w:r>
          </w:p>
        </w:tc>
        <w:tc>
          <w:tcPr>
            <w:tcW w:w="1814" w:type="dxa"/>
            <w:tcBorders>
              <w:top w:val="nil"/>
              <w:left w:val="nil"/>
              <w:bottom w:val="single" w:sz="4" w:space="0" w:color="auto"/>
              <w:right w:val="single" w:sz="4" w:space="0" w:color="auto"/>
            </w:tcBorders>
            <w:shd w:val="clear" w:color="auto" w:fill="auto"/>
            <w:noWrap/>
            <w:vAlign w:val="center"/>
            <w:hideMark/>
          </w:tcPr>
          <w:p w14:paraId="634B9D6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1,286,539,792 </w:t>
            </w:r>
          </w:p>
        </w:tc>
        <w:tc>
          <w:tcPr>
            <w:tcW w:w="2154" w:type="dxa"/>
            <w:tcBorders>
              <w:top w:val="nil"/>
              <w:left w:val="nil"/>
              <w:bottom w:val="single" w:sz="4" w:space="0" w:color="auto"/>
              <w:right w:val="single" w:sz="4" w:space="0" w:color="auto"/>
            </w:tcBorders>
            <w:shd w:val="clear" w:color="auto" w:fill="auto"/>
            <w:noWrap/>
            <w:vAlign w:val="center"/>
            <w:hideMark/>
          </w:tcPr>
          <w:p w14:paraId="66E374F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280,465,674,656 </w:t>
            </w:r>
          </w:p>
        </w:tc>
        <w:tc>
          <w:tcPr>
            <w:tcW w:w="2211" w:type="dxa"/>
            <w:tcBorders>
              <w:top w:val="nil"/>
              <w:left w:val="nil"/>
              <w:bottom w:val="single" w:sz="4" w:space="0" w:color="auto"/>
              <w:right w:val="single" w:sz="4" w:space="0" w:color="auto"/>
            </w:tcBorders>
            <w:shd w:val="clear" w:color="auto" w:fill="auto"/>
            <w:noWrap/>
            <w:vAlign w:val="center"/>
            <w:hideMark/>
          </w:tcPr>
          <w:p w14:paraId="3F0B89D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754,816,805,600 </w:t>
            </w:r>
          </w:p>
        </w:tc>
        <w:tc>
          <w:tcPr>
            <w:tcW w:w="2154" w:type="dxa"/>
            <w:tcBorders>
              <w:top w:val="nil"/>
              <w:left w:val="nil"/>
              <w:bottom w:val="single" w:sz="4" w:space="0" w:color="auto"/>
              <w:right w:val="single" w:sz="4" w:space="0" w:color="auto"/>
            </w:tcBorders>
            <w:shd w:val="clear" w:color="auto" w:fill="auto"/>
            <w:noWrap/>
            <w:vAlign w:val="center"/>
            <w:hideMark/>
          </w:tcPr>
          <w:p w14:paraId="38B4C47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1,035,282,480,256 </w:t>
            </w:r>
          </w:p>
        </w:tc>
        <w:tc>
          <w:tcPr>
            <w:tcW w:w="2211" w:type="dxa"/>
            <w:tcBorders>
              <w:top w:val="nil"/>
              <w:left w:val="nil"/>
              <w:bottom w:val="single" w:sz="4" w:space="0" w:color="auto"/>
              <w:right w:val="single" w:sz="4" w:space="0" w:color="auto"/>
            </w:tcBorders>
            <w:shd w:val="clear" w:color="auto" w:fill="auto"/>
            <w:noWrap/>
            <w:vAlign w:val="center"/>
            <w:hideMark/>
          </w:tcPr>
          <w:p w14:paraId="09E1F9A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1,039,580,499,100 </w:t>
            </w:r>
          </w:p>
        </w:tc>
        <w:tc>
          <w:tcPr>
            <w:tcW w:w="964" w:type="dxa"/>
            <w:tcBorders>
              <w:top w:val="nil"/>
              <w:left w:val="nil"/>
              <w:bottom w:val="single" w:sz="4" w:space="0" w:color="auto"/>
              <w:right w:val="single" w:sz="4" w:space="0" w:color="auto"/>
            </w:tcBorders>
            <w:shd w:val="clear" w:color="auto" w:fill="auto"/>
            <w:noWrap/>
            <w:vAlign w:val="center"/>
            <w:hideMark/>
          </w:tcPr>
          <w:p w14:paraId="3D32344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0.99587</w:t>
            </w:r>
          </w:p>
        </w:tc>
      </w:tr>
      <w:tr w:rsidR="00ED29DC" w:rsidRPr="00D30AF4" w14:paraId="51925EC5"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18D07F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A78287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EB50F8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3320C39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464 </w:t>
            </w:r>
          </w:p>
        </w:tc>
        <w:tc>
          <w:tcPr>
            <w:tcW w:w="1814" w:type="dxa"/>
            <w:tcBorders>
              <w:top w:val="nil"/>
              <w:left w:val="nil"/>
              <w:bottom w:val="single" w:sz="4" w:space="0" w:color="auto"/>
              <w:right w:val="single" w:sz="4" w:space="0" w:color="auto"/>
            </w:tcBorders>
            <w:shd w:val="clear" w:color="auto" w:fill="auto"/>
            <w:noWrap/>
            <w:vAlign w:val="center"/>
            <w:hideMark/>
          </w:tcPr>
          <w:p w14:paraId="0AFB8DB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1,286,539,792 </w:t>
            </w:r>
          </w:p>
        </w:tc>
        <w:tc>
          <w:tcPr>
            <w:tcW w:w="2154" w:type="dxa"/>
            <w:tcBorders>
              <w:top w:val="nil"/>
              <w:left w:val="nil"/>
              <w:bottom w:val="single" w:sz="4" w:space="0" w:color="auto"/>
              <w:right w:val="single" w:sz="4" w:space="0" w:color="auto"/>
            </w:tcBorders>
            <w:shd w:val="clear" w:color="auto" w:fill="auto"/>
            <w:noWrap/>
            <w:vAlign w:val="center"/>
            <w:hideMark/>
          </w:tcPr>
          <w:p w14:paraId="6F773D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596,954,463,488 </w:t>
            </w:r>
          </w:p>
        </w:tc>
        <w:tc>
          <w:tcPr>
            <w:tcW w:w="2211" w:type="dxa"/>
            <w:tcBorders>
              <w:top w:val="nil"/>
              <w:left w:val="nil"/>
              <w:bottom w:val="single" w:sz="4" w:space="0" w:color="auto"/>
              <w:right w:val="single" w:sz="4" w:space="0" w:color="auto"/>
            </w:tcBorders>
            <w:shd w:val="clear" w:color="auto" w:fill="auto"/>
            <w:noWrap/>
            <w:vAlign w:val="center"/>
            <w:hideMark/>
          </w:tcPr>
          <w:p w14:paraId="4C8509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866,760,701,600 </w:t>
            </w:r>
          </w:p>
        </w:tc>
        <w:tc>
          <w:tcPr>
            <w:tcW w:w="2154" w:type="dxa"/>
            <w:tcBorders>
              <w:top w:val="nil"/>
              <w:left w:val="nil"/>
              <w:bottom w:val="single" w:sz="4" w:space="0" w:color="auto"/>
              <w:right w:val="single" w:sz="4" w:space="0" w:color="auto"/>
            </w:tcBorders>
            <w:shd w:val="clear" w:color="auto" w:fill="auto"/>
            <w:noWrap/>
            <w:vAlign w:val="center"/>
            <w:hideMark/>
          </w:tcPr>
          <w:p w14:paraId="26D051B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1,463,715,165,088 </w:t>
            </w:r>
          </w:p>
        </w:tc>
        <w:tc>
          <w:tcPr>
            <w:tcW w:w="2211" w:type="dxa"/>
            <w:tcBorders>
              <w:top w:val="nil"/>
              <w:left w:val="nil"/>
              <w:bottom w:val="single" w:sz="4" w:space="0" w:color="auto"/>
              <w:right w:val="single" w:sz="4" w:space="0" w:color="auto"/>
            </w:tcBorders>
            <w:shd w:val="clear" w:color="auto" w:fill="auto"/>
            <w:noWrap/>
            <w:vAlign w:val="center"/>
            <w:hideMark/>
          </w:tcPr>
          <w:p w14:paraId="20DBB19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1,235,851,405,000 </w:t>
            </w:r>
          </w:p>
        </w:tc>
        <w:tc>
          <w:tcPr>
            <w:tcW w:w="964" w:type="dxa"/>
            <w:tcBorders>
              <w:top w:val="nil"/>
              <w:left w:val="nil"/>
              <w:bottom w:val="single" w:sz="4" w:space="0" w:color="auto"/>
              <w:right w:val="single" w:sz="4" w:space="0" w:color="auto"/>
            </w:tcBorders>
            <w:shd w:val="clear" w:color="auto" w:fill="auto"/>
            <w:noWrap/>
            <w:vAlign w:val="center"/>
            <w:hideMark/>
          </w:tcPr>
          <w:p w14:paraId="2739057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1.18438</w:t>
            </w:r>
          </w:p>
        </w:tc>
      </w:tr>
      <w:tr w:rsidR="00ED29DC" w:rsidRPr="00D30AF4" w14:paraId="2322BDDA"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74A978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3A4592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2FD2D1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55B6E7B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236 </w:t>
            </w:r>
          </w:p>
        </w:tc>
        <w:tc>
          <w:tcPr>
            <w:tcW w:w="1814" w:type="dxa"/>
            <w:tcBorders>
              <w:top w:val="nil"/>
              <w:left w:val="nil"/>
              <w:bottom w:val="single" w:sz="4" w:space="0" w:color="auto"/>
              <w:right w:val="single" w:sz="4" w:space="0" w:color="auto"/>
            </w:tcBorders>
            <w:shd w:val="clear" w:color="auto" w:fill="auto"/>
            <w:noWrap/>
            <w:vAlign w:val="center"/>
            <w:hideMark/>
          </w:tcPr>
          <w:p w14:paraId="64E3A7E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1,286,539,792 </w:t>
            </w:r>
          </w:p>
        </w:tc>
        <w:tc>
          <w:tcPr>
            <w:tcW w:w="2154" w:type="dxa"/>
            <w:tcBorders>
              <w:top w:val="nil"/>
              <w:left w:val="nil"/>
              <w:bottom w:val="single" w:sz="4" w:space="0" w:color="auto"/>
              <w:right w:val="single" w:sz="4" w:space="0" w:color="auto"/>
            </w:tcBorders>
            <w:shd w:val="clear" w:color="auto" w:fill="auto"/>
            <w:noWrap/>
            <w:vAlign w:val="center"/>
            <w:hideMark/>
          </w:tcPr>
          <w:p w14:paraId="0CAD15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303,623,390,912 </w:t>
            </w:r>
          </w:p>
        </w:tc>
        <w:tc>
          <w:tcPr>
            <w:tcW w:w="2211" w:type="dxa"/>
            <w:tcBorders>
              <w:top w:val="nil"/>
              <w:left w:val="nil"/>
              <w:bottom w:val="single" w:sz="4" w:space="0" w:color="auto"/>
              <w:right w:val="single" w:sz="4" w:space="0" w:color="auto"/>
            </w:tcBorders>
            <w:shd w:val="clear" w:color="auto" w:fill="auto"/>
            <w:noWrap/>
            <w:vAlign w:val="center"/>
            <w:hideMark/>
          </w:tcPr>
          <w:p w14:paraId="672434C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842,254,628,600 </w:t>
            </w:r>
          </w:p>
        </w:tc>
        <w:tc>
          <w:tcPr>
            <w:tcW w:w="2154" w:type="dxa"/>
            <w:tcBorders>
              <w:top w:val="nil"/>
              <w:left w:val="nil"/>
              <w:bottom w:val="single" w:sz="4" w:space="0" w:color="auto"/>
              <w:right w:val="single" w:sz="4" w:space="0" w:color="auto"/>
            </w:tcBorders>
            <w:shd w:val="clear" w:color="auto" w:fill="auto"/>
            <w:noWrap/>
            <w:vAlign w:val="center"/>
            <w:hideMark/>
          </w:tcPr>
          <w:p w14:paraId="7309AE5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1,145,878,019,512 </w:t>
            </w:r>
          </w:p>
        </w:tc>
        <w:tc>
          <w:tcPr>
            <w:tcW w:w="2211" w:type="dxa"/>
            <w:tcBorders>
              <w:top w:val="nil"/>
              <w:left w:val="nil"/>
              <w:bottom w:val="single" w:sz="4" w:space="0" w:color="auto"/>
              <w:right w:val="single" w:sz="4" w:space="0" w:color="auto"/>
            </w:tcBorders>
            <w:shd w:val="clear" w:color="auto" w:fill="auto"/>
            <w:noWrap/>
            <w:vAlign w:val="center"/>
            <w:hideMark/>
          </w:tcPr>
          <w:p w14:paraId="5571A5E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1,288,370,990,000 </w:t>
            </w:r>
          </w:p>
        </w:tc>
        <w:tc>
          <w:tcPr>
            <w:tcW w:w="964" w:type="dxa"/>
            <w:tcBorders>
              <w:top w:val="nil"/>
              <w:left w:val="nil"/>
              <w:bottom w:val="single" w:sz="4" w:space="0" w:color="auto"/>
              <w:right w:val="single" w:sz="4" w:space="0" w:color="auto"/>
            </w:tcBorders>
            <w:shd w:val="clear" w:color="auto" w:fill="auto"/>
            <w:noWrap/>
            <w:vAlign w:val="center"/>
            <w:hideMark/>
          </w:tcPr>
          <w:p w14:paraId="03F6839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0.88940</w:t>
            </w:r>
          </w:p>
        </w:tc>
      </w:tr>
    </w:tbl>
    <w:p w14:paraId="40C57C10" w14:textId="77777777" w:rsidR="00D30AF4" w:rsidRDefault="00D30AF4" w:rsidP="00D30AF4">
      <w:pPr>
        <w:jc w:val="left"/>
        <w:divId w:val="121463896"/>
      </w:pPr>
    </w:p>
    <w:p w14:paraId="5BE6CDE6" w14:textId="77777777" w:rsidR="00D30AF4" w:rsidRDefault="00D30AF4" w:rsidP="00D30AF4">
      <w:pPr>
        <w:jc w:val="left"/>
        <w:divId w:val="121463896"/>
      </w:pPr>
    </w:p>
    <w:tbl>
      <w:tblPr>
        <w:tblW w:w="14885" w:type="dxa"/>
        <w:jc w:val="center"/>
        <w:tblLook w:val="04A0" w:firstRow="1" w:lastRow="0" w:firstColumn="1" w:lastColumn="0" w:noHBand="0" w:noVBand="1"/>
      </w:tblPr>
      <w:tblGrid>
        <w:gridCol w:w="461"/>
        <w:gridCol w:w="828"/>
        <w:gridCol w:w="727"/>
        <w:gridCol w:w="1361"/>
        <w:gridCol w:w="1814"/>
        <w:gridCol w:w="2154"/>
        <w:gridCol w:w="2211"/>
        <w:gridCol w:w="2154"/>
        <w:gridCol w:w="2211"/>
        <w:gridCol w:w="964"/>
      </w:tblGrid>
      <w:tr w:rsidR="00ED29DC" w:rsidRPr="00D30AF4" w14:paraId="102BB322" w14:textId="77777777" w:rsidTr="00D30AF4">
        <w:trPr>
          <w:divId w:val="121463896"/>
          <w:trHeight w:val="283"/>
          <w:jc w:val="center"/>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DA1C0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lastRenderedPageBreak/>
              <w:t>6</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72FFF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ESTI</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6ED3112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246F93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53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67D27A6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2,015,208,720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10AFBF8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106,806,062,160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41546C2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585,517,182,705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5EC5C52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692,323,244,865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6429FAE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768,347,236,475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98A780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0.90106</w:t>
            </w:r>
          </w:p>
        </w:tc>
      </w:tr>
      <w:tr w:rsidR="00ED29DC" w:rsidRPr="00D30AF4" w14:paraId="3E0FC2A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783EC3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B0A54D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665D25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3B430E5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118 </w:t>
            </w:r>
          </w:p>
        </w:tc>
        <w:tc>
          <w:tcPr>
            <w:tcW w:w="1814" w:type="dxa"/>
            <w:tcBorders>
              <w:top w:val="nil"/>
              <w:left w:val="nil"/>
              <w:bottom w:val="single" w:sz="4" w:space="0" w:color="auto"/>
              <w:right w:val="single" w:sz="4" w:space="0" w:color="auto"/>
            </w:tcBorders>
            <w:shd w:val="clear" w:color="auto" w:fill="auto"/>
            <w:noWrap/>
            <w:vAlign w:val="center"/>
            <w:hideMark/>
          </w:tcPr>
          <w:p w14:paraId="168A55C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2,015,208,720 </w:t>
            </w:r>
          </w:p>
        </w:tc>
        <w:tc>
          <w:tcPr>
            <w:tcW w:w="2154" w:type="dxa"/>
            <w:tcBorders>
              <w:top w:val="nil"/>
              <w:left w:val="nil"/>
              <w:bottom w:val="single" w:sz="4" w:space="0" w:color="auto"/>
              <w:right w:val="single" w:sz="4" w:space="0" w:color="auto"/>
            </w:tcBorders>
            <w:shd w:val="clear" w:color="auto" w:fill="auto"/>
            <w:noWrap/>
            <w:vAlign w:val="center"/>
            <w:hideMark/>
          </w:tcPr>
          <w:p w14:paraId="5408BCC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237,794,628,960 </w:t>
            </w:r>
          </w:p>
        </w:tc>
        <w:tc>
          <w:tcPr>
            <w:tcW w:w="2211" w:type="dxa"/>
            <w:tcBorders>
              <w:top w:val="nil"/>
              <w:left w:val="nil"/>
              <w:bottom w:val="single" w:sz="4" w:space="0" w:color="auto"/>
              <w:right w:val="single" w:sz="4" w:space="0" w:color="auto"/>
            </w:tcBorders>
            <w:shd w:val="clear" w:color="auto" w:fill="auto"/>
            <w:noWrap/>
            <w:vAlign w:val="center"/>
            <w:hideMark/>
          </w:tcPr>
          <w:p w14:paraId="6E3E2AA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522,799,422,463 </w:t>
            </w:r>
          </w:p>
        </w:tc>
        <w:tc>
          <w:tcPr>
            <w:tcW w:w="2154" w:type="dxa"/>
            <w:tcBorders>
              <w:top w:val="nil"/>
              <w:left w:val="nil"/>
              <w:bottom w:val="single" w:sz="4" w:space="0" w:color="auto"/>
              <w:right w:val="single" w:sz="4" w:space="0" w:color="auto"/>
            </w:tcBorders>
            <w:shd w:val="clear" w:color="auto" w:fill="auto"/>
            <w:noWrap/>
            <w:vAlign w:val="center"/>
            <w:hideMark/>
          </w:tcPr>
          <w:p w14:paraId="61F824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760,594,051,423 </w:t>
            </w:r>
          </w:p>
        </w:tc>
        <w:tc>
          <w:tcPr>
            <w:tcW w:w="2211" w:type="dxa"/>
            <w:tcBorders>
              <w:top w:val="nil"/>
              <w:left w:val="nil"/>
              <w:bottom w:val="single" w:sz="4" w:space="0" w:color="auto"/>
              <w:right w:val="single" w:sz="4" w:space="0" w:color="auto"/>
            </w:tcBorders>
            <w:shd w:val="clear" w:color="auto" w:fill="auto"/>
            <w:noWrap/>
            <w:vAlign w:val="center"/>
            <w:hideMark/>
          </w:tcPr>
          <w:p w14:paraId="07A2496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730,764,618,167 </w:t>
            </w:r>
          </w:p>
        </w:tc>
        <w:tc>
          <w:tcPr>
            <w:tcW w:w="964" w:type="dxa"/>
            <w:tcBorders>
              <w:top w:val="nil"/>
              <w:left w:val="nil"/>
              <w:bottom w:val="single" w:sz="4" w:space="0" w:color="auto"/>
              <w:right w:val="single" w:sz="4" w:space="0" w:color="auto"/>
            </w:tcBorders>
            <w:shd w:val="clear" w:color="auto" w:fill="auto"/>
            <w:noWrap/>
            <w:vAlign w:val="center"/>
            <w:hideMark/>
          </w:tcPr>
          <w:p w14:paraId="77E5984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1.04082</w:t>
            </w:r>
          </w:p>
        </w:tc>
      </w:tr>
      <w:tr w:rsidR="00ED29DC" w:rsidRPr="00D30AF4" w14:paraId="435117FA" w14:textId="77777777" w:rsidTr="00D30AF4">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DAC031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AFF9BE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B0D44F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571A785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53 </w:t>
            </w:r>
          </w:p>
        </w:tc>
        <w:tc>
          <w:tcPr>
            <w:tcW w:w="1814" w:type="dxa"/>
            <w:tcBorders>
              <w:top w:val="nil"/>
              <w:left w:val="nil"/>
              <w:bottom w:val="single" w:sz="4" w:space="0" w:color="auto"/>
              <w:right w:val="single" w:sz="4" w:space="0" w:color="auto"/>
            </w:tcBorders>
            <w:shd w:val="clear" w:color="auto" w:fill="auto"/>
            <w:noWrap/>
            <w:vAlign w:val="center"/>
            <w:hideMark/>
          </w:tcPr>
          <w:p w14:paraId="2D88651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2,015,208,720 </w:t>
            </w:r>
          </w:p>
        </w:tc>
        <w:tc>
          <w:tcPr>
            <w:tcW w:w="2154" w:type="dxa"/>
            <w:tcBorders>
              <w:top w:val="nil"/>
              <w:left w:val="nil"/>
              <w:bottom w:val="single" w:sz="4" w:space="0" w:color="auto"/>
              <w:right w:val="single" w:sz="4" w:space="0" w:color="auto"/>
            </w:tcBorders>
            <w:shd w:val="clear" w:color="auto" w:fill="auto"/>
            <w:noWrap/>
            <w:vAlign w:val="center"/>
            <w:hideMark/>
          </w:tcPr>
          <w:p w14:paraId="649A42D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106,806,062,160 </w:t>
            </w:r>
          </w:p>
        </w:tc>
        <w:tc>
          <w:tcPr>
            <w:tcW w:w="2211" w:type="dxa"/>
            <w:tcBorders>
              <w:top w:val="nil"/>
              <w:left w:val="nil"/>
              <w:bottom w:val="single" w:sz="4" w:space="0" w:color="auto"/>
              <w:right w:val="single" w:sz="4" w:space="0" w:color="auto"/>
            </w:tcBorders>
            <w:shd w:val="clear" w:color="auto" w:fill="auto"/>
            <w:noWrap/>
            <w:vAlign w:val="center"/>
            <w:hideMark/>
          </w:tcPr>
          <w:p w14:paraId="0D035A7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526,292,140,625 </w:t>
            </w:r>
          </w:p>
        </w:tc>
        <w:tc>
          <w:tcPr>
            <w:tcW w:w="2154" w:type="dxa"/>
            <w:tcBorders>
              <w:top w:val="nil"/>
              <w:left w:val="nil"/>
              <w:bottom w:val="single" w:sz="4" w:space="0" w:color="auto"/>
              <w:right w:val="single" w:sz="4" w:space="0" w:color="auto"/>
            </w:tcBorders>
            <w:shd w:val="clear" w:color="auto" w:fill="auto"/>
            <w:noWrap/>
            <w:vAlign w:val="center"/>
            <w:hideMark/>
          </w:tcPr>
          <w:p w14:paraId="54B28D0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633,098,202,785 </w:t>
            </w:r>
          </w:p>
        </w:tc>
        <w:tc>
          <w:tcPr>
            <w:tcW w:w="2211" w:type="dxa"/>
            <w:tcBorders>
              <w:top w:val="nil"/>
              <w:left w:val="nil"/>
              <w:bottom w:val="single" w:sz="4" w:space="0" w:color="auto"/>
              <w:right w:val="single" w:sz="4" w:space="0" w:color="auto"/>
            </w:tcBorders>
            <w:shd w:val="clear" w:color="auto" w:fill="auto"/>
            <w:noWrap/>
            <w:vAlign w:val="center"/>
            <w:hideMark/>
          </w:tcPr>
          <w:p w14:paraId="60DA154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753,037,781,250 </w:t>
            </w:r>
          </w:p>
        </w:tc>
        <w:tc>
          <w:tcPr>
            <w:tcW w:w="964" w:type="dxa"/>
            <w:tcBorders>
              <w:top w:val="nil"/>
              <w:left w:val="nil"/>
              <w:bottom w:val="single" w:sz="4" w:space="0" w:color="auto"/>
              <w:right w:val="single" w:sz="4" w:space="0" w:color="auto"/>
            </w:tcBorders>
            <w:shd w:val="clear" w:color="auto" w:fill="auto"/>
            <w:noWrap/>
            <w:vAlign w:val="center"/>
            <w:hideMark/>
          </w:tcPr>
          <w:p w14:paraId="296FDBD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0.84073</w:t>
            </w:r>
          </w:p>
        </w:tc>
      </w:tr>
      <w:tr w:rsidR="00ED29DC" w:rsidRPr="00D30AF4" w14:paraId="6BEFFB99" w14:textId="77777777" w:rsidTr="00D30AF4">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1911A1F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48074C0"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5F0BBDA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607833B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7E65EC1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2,015,208,720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271E458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100,760,436,000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4F5E47E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506,145,661,538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6EF9260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606,906,097,538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6735EFA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749,456,461,538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1B38C52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0.80980</w:t>
            </w:r>
          </w:p>
        </w:tc>
      </w:tr>
      <w:tr w:rsidR="00ED29DC" w:rsidRPr="00D30AF4" w14:paraId="1FD7F07B"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9410A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7</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4F71B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INDR</w:t>
            </w:r>
          </w:p>
        </w:tc>
        <w:tc>
          <w:tcPr>
            <w:tcW w:w="727" w:type="dxa"/>
            <w:tcBorders>
              <w:top w:val="nil"/>
              <w:left w:val="nil"/>
              <w:bottom w:val="single" w:sz="4" w:space="0" w:color="auto"/>
              <w:right w:val="single" w:sz="4" w:space="0" w:color="auto"/>
            </w:tcBorders>
            <w:shd w:val="clear" w:color="auto" w:fill="auto"/>
            <w:noWrap/>
            <w:vAlign w:val="bottom"/>
            <w:hideMark/>
          </w:tcPr>
          <w:p w14:paraId="31CA695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3D385C8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3,180 </w:t>
            </w:r>
          </w:p>
        </w:tc>
        <w:tc>
          <w:tcPr>
            <w:tcW w:w="1814" w:type="dxa"/>
            <w:tcBorders>
              <w:top w:val="nil"/>
              <w:left w:val="nil"/>
              <w:bottom w:val="single" w:sz="4" w:space="0" w:color="auto"/>
              <w:right w:val="single" w:sz="4" w:space="0" w:color="auto"/>
            </w:tcBorders>
            <w:shd w:val="clear" w:color="auto" w:fill="auto"/>
            <w:noWrap/>
            <w:vAlign w:val="center"/>
            <w:hideMark/>
          </w:tcPr>
          <w:p w14:paraId="3641FDF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654,000,000 </w:t>
            </w:r>
          </w:p>
        </w:tc>
        <w:tc>
          <w:tcPr>
            <w:tcW w:w="2154" w:type="dxa"/>
            <w:tcBorders>
              <w:top w:val="nil"/>
              <w:left w:val="nil"/>
              <w:bottom w:val="single" w:sz="4" w:space="0" w:color="auto"/>
              <w:right w:val="single" w:sz="4" w:space="0" w:color="auto"/>
            </w:tcBorders>
            <w:shd w:val="clear" w:color="auto" w:fill="auto"/>
            <w:noWrap/>
            <w:vAlign w:val="center"/>
            <w:hideMark/>
          </w:tcPr>
          <w:p w14:paraId="1CB971B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2,079,720,000,000 </w:t>
            </w:r>
          </w:p>
        </w:tc>
        <w:tc>
          <w:tcPr>
            <w:tcW w:w="2211" w:type="dxa"/>
            <w:tcBorders>
              <w:top w:val="nil"/>
              <w:left w:val="nil"/>
              <w:bottom w:val="single" w:sz="4" w:space="0" w:color="auto"/>
              <w:right w:val="single" w:sz="4" w:space="0" w:color="auto"/>
            </w:tcBorders>
            <w:shd w:val="clear" w:color="auto" w:fill="auto"/>
            <w:noWrap/>
            <w:vAlign w:val="center"/>
            <w:hideMark/>
          </w:tcPr>
          <w:p w14:paraId="114BF95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5,463,969,793,100 </w:t>
            </w:r>
          </w:p>
        </w:tc>
        <w:tc>
          <w:tcPr>
            <w:tcW w:w="2154" w:type="dxa"/>
            <w:tcBorders>
              <w:top w:val="nil"/>
              <w:left w:val="nil"/>
              <w:bottom w:val="single" w:sz="4" w:space="0" w:color="auto"/>
              <w:right w:val="single" w:sz="4" w:space="0" w:color="auto"/>
            </w:tcBorders>
            <w:shd w:val="clear" w:color="auto" w:fill="auto"/>
            <w:noWrap/>
            <w:vAlign w:val="center"/>
            <w:hideMark/>
          </w:tcPr>
          <w:p w14:paraId="2AA8FDC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7,543,689,793,100 </w:t>
            </w:r>
          </w:p>
        </w:tc>
        <w:tc>
          <w:tcPr>
            <w:tcW w:w="2211" w:type="dxa"/>
            <w:tcBorders>
              <w:top w:val="nil"/>
              <w:left w:val="nil"/>
              <w:bottom w:val="single" w:sz="4" w:space="0" w:color="auto"/>
              <w:right w:val="single" w:sz="4" w:space="0" w:color="auto"/>
            </w:tcBorders>
            <w:shd w:val="clear" w:color="auto" w:fill="auto"/>
            <w:noWrap/>
            <w:vAlign w:val="center"/>
            <w:hideMark/>
          </w:tcPr>
          <w:p w14:paraId="301CBB9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10,774,183,096,950 </w:t>
            </w:r>
          </w:p>
        </w:tc>
        <w:tc>
          <w:tcPr>
            <w:tcW w:w="964" w:type="dxa"/>
            <w:tcBorders>
              <w:top w:val="nil"/>
              <w:left w:val="nil"/>
              <w:bottom w:val="single" w:sz="4" w:space="0" w:color="auto"/>
              <w:right w:val="single" w:sz="4" w:space="0" w:color="auto"/>
            </w:tcBorders>
            <w:shd w:val="clear" w:color="auto" w:fill="auto"/>
            <w:noWrap/>
            <w:vAlign w:val="center"/>
            <w:hideMark/>
          </w:tcPr>
          <w:p w14:paraId="5954A8A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0.70016</w:t>
            </w:r>
          </w:p>
        </w:tc>
      </w:tr>
      <w:tr w:rsidR="00ED29DC" w:rsidRPr="00D30AF4" w14:paraId="07F84530"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A316D4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53A51C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95F107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4F0847C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4,200 </w:t>
            </w:r>
          </w:p>
        </w:tc>
        <w:tc>
          <w:tcPr>
            <w:tcW w:w="1814" w:type="dxa"/>
            <w:tcBorders>
              <w:top w:val="nil"/>
              <w:left w:val="nil"/>
              <w:bottom w:val="single" w:sz="4" w:space="0" w:color="auto"/>
              <w:right w:val="single" w:sz="4" w:space="0" w:color="auto"/>
            </w:tcBorders>
            <w:shd w:val="clear" w:color="auto" w:fill="auto"/>
            <w:noWrap/>
            <w:vAlign w:val="center"/>
            <w:hideMark/>
          </w:tcPr>
          <w:p w14:paraId="0BB76CE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654,000,000 </w:t>
            </w:r>
          </w:p>
        </w:tc>
        <w:tc>
          <w:tcPr>
            <w:tcW w:w="2154" w:type="dxa"/>
            <w:tcBorders>
              <w:top w:val="nil"/>
              <w:left w:val="nil"/>
              <w:bottom w:val="single" w:sz="4" w:space="0" w:color="auto"/>
              <w:right w:val="single" w:sz="4" w:space="0" w:color="auto"/>
            </w:tcBorders>
            <w:shd w:val="clear" w:color="auto" w:fill="auto"/>
            <w:noWrap/>
            <w:vAlign w:val="center"/>
            <w:hideMark/>
          </w:tcPr>
          <w:p w14:paraId="16D97CD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2,746,800,000,000 </w:t>
            </w:r>
          </w:p>
        </w:tc>
        <w:tc>
          <w:tcPr>
            <w:tcW w:w="2211" w:type="dxa"/>
            <w:tcBorders>
              <w:top w:val="nil"/>
              <w:left w:val="nil"/>
              <w:bottom w:val="single" w:sz="4" w:space="0" w:color="auto"/>
              <w:right w:val="single" w:sz="4" w:space="0" w:color="auto"/>
            </w:tcBorders>
            <w:shd w:val="clear" w:color="auto" w:fill="auto"/>
            <w:noWrap/>
            <w:vAlign w:val="center"/>
            <w:hideMark/>
          </w:tcPr>
          <w:p w14:paraId="3096E9F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6,301,826,626,172 </w:t>
            </w:r>
          </w:p>
        </w:tc>
        <w:tc>
          <w:tcPr>
            <w:tcW w:w="2154" w:type="dxa"/>
            <w:tcBorders>
              <w:top w:val="nil"/>
              <w:left w:val="nil"/>
              <w:bottom w:val="single" w:sz="4" w:space="0" w:color="auto"/>
              <w:right w:val="single" w:sz="4" w:space="0" w:color="auto"/>
            </w:tcBorders>
            <w:shd w:val="clear" w:color="auto" w:fill="auto"/>
            <w:noWrap/>
            <w:vAlign w:val="center"/>
            <w:hideMark/>
          </w:tcPr>
          <w:p w14:paraId="2899B85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9,048,626,626,172 </w:t>
            </w:r>
          </w:p>
        </w:tc>
        <w:tc>
          <w:tcPr>
            <w:tcW w:w="2211" w:type="dxa"/>
            <w:tcBorders>
              <w:top w:val="nil"/>
              <w:left w:val="nil"/>
              <w:bottom w:val="single" w:sz="4" w:space="0" w:color="auto"/>
              <w:right w:val="single" w:sz="4" w:space="0" w:color="auto"/>
            </w:tcBorders>
            <w:shd w:val="clear" w:color="auto" w:fill="auto"/>
            <w:noWrap/>
            <w:vAlign w:val="center"/>
            <w:hideMark/>
          </w:tcPr>
          <w:p w14:paraId="2C41A9C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12,920,546,595,686 </w:t>
            </w:r>
          </w:p>
        </w:tc>
        <w:tc>
          <w:tcPr>
            <w:tcW w:w="964" w:type="dxa"/>
            <w:tcBorders>
              <w:top w:val="nil"/>
              <w:left w:val="nil"/>
              <w:bottom w:val="single" w:sz="4" w:space="0" w:color="auto"/>
              <w:right w:val="single" w:sz="4" w:space="0" w:color="auto"/>
            </w:tcBorders>
            <w:shd w:val="clear" w:color="auto" w:fill="auto"/>
            <w:noWrap/>
            <w:vAlign w:val="center"/>
            <w:hideMark/>
          </w:tcPr>
          <w:p w14:paraId="6E1A749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0.70033</w:t>
            </w:r>
          </w:p>
        </w:tc>
      </w:tr>
      <w:tr w:rsidR="00ED29DC" w:rsidRPr="00D30AF4" w14:paraId="4E4B2DFA"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5A83050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6F65898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55AF18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2CF0223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5,675 </w:t>
            </w:r>
          </w:p>
        </w:tc>
        <w:tc>
          <w:tcPr>
            <w:tcW w:w="1814" w:type="dxa"/>
            <w:tcBorders>
              <w:top w:val="nil"/>
              <w:left w:val="nil"/>
              <w:bottom w:val="single" w:sz="4" w:space="0" w:color="auto"/>
              <w:right w:val="single" w:sz="4" w:space="0" w:color="auto"/>
            </w:tcBorders>
            <w:shd w:val="clear" w:color="auto" w:fill="auto"/>
            <w:noWrap/>
            <w:vAlign w:val="center"/>
            <w:hideMark/>
          </w:tcPr>
          <w:p w14:paraId="135D092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654,000,000 </w:t>
            </w:r>
          </w:p>
        </w:tc>
        <w:tc>
          <w:tcPr>
            <w:tcW w:w="2154" w:type="dxa"/>
            <w:tcBorders>
              <w:top w:val="nil"/>
              <w:left w:val="nil"/>
              <w:bottom w:val="single" w:sz="4" w:space="0" w:color="auto"/>
              <w:right w:val="single" w:sz="4" w:space="0" w:color="auto"/>
            </w:tcBorders>
            <w:shd w:val="clear" w:color="auto" w:fill="auto"/>
            <w:noWrap/>
            <w:vAlign w:val="center"/>
            <w:hideMark/>
          </w:tcPr>
          <w:p w14:paraId="7334ABA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3,711,450,000,000 </w:t>
            </w:r>
          </w:p>
        </w:tc>
        <w:tc>
          <w:tcPr>
            <w:tcW w:w="2211" w:type="dxa"/>
            <w:tcBorders>
              <w:top w:val="nil"/>
              <w:left w:val="nil"/>
              <w:bottom w:val="single" w:sz="4" w:space="0" w:color="auto"/>
              <w:right w:val="single" w:sz="4" w:space="0" w:color="auto"/>
            </w:tcBorders>
            <w:shd w:val="clear" w:color="auto" w:fill="auto"/>
            <w:noWrap/>
            <w:vAlign w:val="center"/>
            <w:hideMark/>
          </w:tcPr>
          <w:p w14:paraId="46A91B8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6,356,447,480,547 </w:t>
            </w:r>
          </w:p>
        </w:tc>
        <w:tc>
          <w:tcPr>
            <w:tcW w:w="2154" w:type="dxa"/>
            <w:tcBorders>
              <w:top w:val="nil"/>
              <w:left w:val="nil"/>
              <w:bottom w:val="single" w:sz="4" w:space="0" w:color="auto"/>
              <w:right w:val="single" w:sz="4" w:space="0" w:color="auto"/>
            </w:tcBorders>
            <w:shd w:val="clear" w:color="auto" w:fill="auto"/>
            <w:noWrap/>
            <w:vAlign w:val="center"/>
            <w:hideMark/>
          </w:tcPr>
          <w:p w14:paraId="6090D96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10,067,897,480,547 </w:t>
            </w:r>
          </w:p>
        </w:tc>
        <w:tc>
          <w:tcPr>
            <w:tcW w:w="2211" w:type="dxa"/>
            <w:tcBorders>
              <w:top w:val="nil"/>
              <w:left w:val="nil"/>
              <w:bottom w:val="single" w:sz="4" w:space="0" w:color="auto"/>
              <w:right w:val="single" w:sz="4" w:space="0" w:color="auto"/>
            </w:tcBorders>
            <w:shd w:val="clear" w:color="auto" w:fill="auto"/>
            <w:noWrap/>
            <w:vAlign w:val="center"/>
            <w:hideMark/>
          </w:tcPr>
          <w:p w14:paraId="2FF272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13,682,827,197,896 </w:t>
            </w:r>
          </w:p>
        </w:tc>
        <w:tc>
          <w:tcPr>
            <w:tcW w:w="964" w:type="dxa"/>
            <w:tcBorders>
              <w:top w:val="nil"/>
              <w:left w:val="nil"/>
              <w:bottom w:val="single" w:sz="4" w:space="0" w:color="auto"/>
              <w:right w:val="single" w:sz="4" w:space="0" w:color="auto"/>
            </w:tcBorders>
            <w:shd w:val="clear" w:color="auto" w:fill="auto"/>
            <w:noWrap/>
            <w:vAlign w:val="center"/>
            <w:hideMark/>
          </w:tcPr>
          <w:p w14:paraId="0325702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0.73581</w:t>
            </w:r>
          </w:p>
        </w:tc>
      </w:tr>
      <w:tr w:rsidR="00ED29DC" w:rsidRPr="00D30AF4" w14:paraId="6324FA3D"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52FAC0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0E89CE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6D93C5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06ED96D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3,050 </w:t>
            </w:r>
          </w:p>
        </w:tc>
        <w:tc>
          <w:tcPr>
            <w:tcW w:w="1814" w:type="dxa"/>
            <w:tcBorders>
              <w:top w:val="nil"/>
              <w:left w:val="nil"/>
              <w:bottom w:val="single" w:sz="4" w:space="0" w:color="auto"/>
              <w:right w:val="single" w:sz="4" w:space="0" w:color="auto"/>
            </w:tcBorders>
            <w:shd w:val="clear" w:color="auto" w:fill="auto"/>
            <w:noWrap/>
            <w:vAlign w:val="center"/>
            <w:hideMark/>
          </w:tcPr>
          <w:p w14:paraId="63BFF65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654,000,000 </w:t>
            </w:r>
          </w:p>
        </w:tc>
        <w:tc>
          <w:tcPr>
            <w:tcW w:w="2154" w:type="dxa"/>
            <w:tcBorders>
              <w:top w:val="nil"/>
              <w:left w:val="nil"/>
              <w:bottom w:val="single" w:sz="4" w:space="0" w:color="auto"/>
              <w:right w:val="single" w:sz="4" w:space="0" w:color="auto"/>
            </w:tcBorders>
            <w:shd w:val="clear" w:color="auto" w:fill="auto"/>
            <w:noWrap/>
            <w:vAlign w:val="center"/>
            <w:hideMark/>
          </w:tcPr>
          <w:p w14:paraId="565A51B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1,994,700,000,000 </w:t>
            </w:r>
          </w:p>
        </w:tc>
        <w:tc>
          <w:tcPr>
            <w:tcW w:w="2211" w:type="dxa"/>
            <w:tcBorders>
              <w:top w:val="nil"/>
              <w:left w:val="nil"/>
              <w:bottom w:val="single" w:sz="4" w:space="0" w:color="auto"/>
              <w:right w:val="single" w:sz="4" w:space="0" w:color="auto"/>
            </w:tcBorders>
            <w:shd w:val="clear" w:color="auto" w:fill="auto"/>
            <w:noWrap/>
            <w:vAlign w:val="center"/>
            <w:hideMark/>
          </w:tcPr>
          <w:p w14:paraId="61FD480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6,257,907,294,840 </w:t>
            </w:r>
          </w:p>
        </w:tc>
        <w:tc>
          <w:tcPr>
            <w:tcW w:w="2154" w:type="dxa"/>
            <w:tcBorders>
              <w:top w:val="nil"/>
              <w:left w:val="nil"/>
              <w:bottom w:val="single" w:sz="4" w:space="0" w:color="auto"/>
              <w:right w:val="single" w:sz="4" w:space="0" w:color="auto"/>
            </w:tcBorders>
            <w:shd w:val="clear" w:color="auto" w:fill="auto"/>
            <w:noWrap/>
            <w:vAlign w:val="center"/>
            <w:hideMark/>
          </w:tcPr>
          <w:p w14:paraId="4CC0DB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8,252,607,294,840 </w:t>
            </w:r>
          </w:p>
        </w:tc>
        <w:tc>
          <w:tcPr>
            <w:tcW w:w="2211" w:type="dxa"/>
            <w:tcBorders>
              <w:top w:val="nil"/>
              <w:left w:val="nil"/>
              <w:bottom w:val="single" w:sz="4" w:space="0" w:color="auto"/>
              <w:right w:val="single" w:sz="4" w:space="0" w:color="auto"/>
            </w:tcBorders>
            <w:shd w:val="clear" w:color="auto" w:fill="auto"/>
            <w:noWrap/>
            <w:vAlign w:val="center"/>
            <w:hideMark/>
          </w:tcPr>
          <w:p w14:paraId="1DB78ED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12,658,080,744,864 </w:t>
            </w:r>
          </w:p>
        </w:tc>
        <w:tc>
          <w:tcPr>
            <w:tcW w:w="964" w:type="dxa"/>
            <w:tcBorders>
              <w:top w:val="nil"/>
              <w:left w:val="nil"/>
              <w:bottom w:val="single" w:sz="4" w:space="0" w:color="auto"/>
              <w:right w:val="single" w:sz="4" w:space="0" w:color="auto"/>
            </w:tcBorders>
            <w:shd w:val="clear" w:color="auto" w:fill="auto"/>
            <w:noWrap/>
            <w:vAlign w:val="center"/>
            <w:hideMark/>
          </w:tcPr>
          <w:p w14:paraId="25EF29D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0.65196</w:t>
            </w:r>
          </w:p>
        </w:tc>
      </w:tr>
      <w:tr w:rsidR="00ED29DC" w:rsidRPr="00D30AF4" w14:paraId="59105449"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0EDE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8</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D34E1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MYTX</w:t>
            </w:r>
          </w:p>
        </w:tc>
        <w:tc>
          <w:tcPr>
            <w:tcW w:w="727" w:type="dxa"/>
            <w:tcBorders>
              <w:top w:val="nil"/>
              <w:left w:val="nil"/>
              <w:bottom w:val="single" w:sz="4" w:space="0" w:color="auto"/>
              <w:right w:val="single" w:sz="4" w:space="0" w:color="auto"/>
            </w:tcBorders>
            <w:shd w:val="clear" w:color="auto" w:fill="auto"/>
            <w:noWrap/>
            <w:vAlign w:val="bottom"/>
            <w:hideMark/>
          </w:tcPr>
          <w:p w14:paraId="1966E74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1BC24C8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51 </w:t>
            </w:r>
          </w:p>
        </w:tc>
        <w:tc>
          <w:tcPr>
            <w:tcW w:w="1814" w:type="dxa"/>
            <w:tcBorders>
              <w:top w:val="nil"/>
              <w:left w:val="nil"/>
              <w:bottom w:val="single" w:sz="4" w:space="0" w:color="auto"/>
              <w:right w:val="single" w:sz="4" w:space="0" w:color="auto"/>
            </w:tcBorders>
            <w:shd w:val="clear" w:color="auto" w:fill="auto"/>
            <w:noWrap/>
            <w:vAlign w:val="center"/>
            <w:hideMark/>
          </w:tcPr>
          <w:p w14:paraId="07FDCAE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7,747,281,949 </w:t>
            </w:r>
          </w:p>
        </w:tc>
        <w:tc>
          <w:tcPr>
            <w:tcW w:w="2154" w:type="dxa"/>
            <w:tcBorders>
              <w:top w:val="nil"/>
              <w:left w:val="nil"/>
              <w:bottom w:val="single" w:sz="4" w:space="0" w:color="auto"/>
              <w:right w:val="single" w:sz="4" w:space="0" w:color="auto"/>
            </w:tcBorders>
            <w:shd w:val="clear" w:color="auto" w:fill="auto"/>
            <w:noWrap/>
            <w:vAlign w:val="center"/>
            <w:hideMark/>
          </w:tcPr>
          <w:p w14:paraId="2E5ECCA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395,111,379,399 </w:t>
            </w:r>
          </w:p>
        </w:tc>
        <w:tc>
          <w:tcPr>
            <w:tcW w:w="2211" w:type="dxa"/>
            <w:tcBorders>
              <w:top w:val="nil"/>
              <w:left w:val="nil"/>
              <w:bottom w:val="single" w:sz="4" w:space="0" w:color="auto"/>
              <w:right w:val="single" w:sz="4" w:space="0" w:color="auto"/>
            </w:tcBorders>
            <w:shd w:val="clear" w:color="auto" w:fill="auto"/>
            <w:noWrap/>
            <w:vAlign w:val="center"/>
            <w:hideMark/>
          </w:tcPr>
          <w:p w14:paraId="05DED5E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3,850,873,000,000 </w:t>
            </w:r>
          </w:p>
        </w:tc>
        <w:tc>
          <w:tcPr>
            <w:tcW w:w="2154" w:type="dxa"/>
            <w:tcBorders>
              <w:top w:val="nil"/>
              <w:left w:val="nil"/>
              <w:bottom w:val="single" w:sz="4" w:space="0" w:color="auto"/>
              <w:right w:val="single" w:sz="4" w:space="0" w:color="auto"/>
            </w:tcBorders>
            <w:shd w:val="clear" w:color="auto" w:fill="auto"/>
            <w:noWrap/>
            <w:vAlign w:val="center"/>
            <w:hideMark/>
          </w:tcPr>
          <w:p w14:paraId="50BFC1B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4,245,984,379,399 </w:t>
            </w:r>
          </w:p>
        </w:tc>
        <w:tc>
          <w:tcPr>
            <w:tcW w:w="2211" w:type="dxa"/>
            <w:tcBorders>
              <w:top w:val="nil"/>
              <w:left w:val="nil"/>
              <w:bottom w:val="single" w:sz="4" w:space="0" w:color="auto"/>
              <w:right w:val="single" w:sz="4" w:space="0" w:color="auto"/>
            </w:tcBorders>
            <w:shd w:val="clear" w:color="auto" w:fill="auto"/>
            <w:noWrap/>
            <w:vAlign w:val="center"/>
            <w:hideMark/>
          </w:tcPr>
          <w:p w14:paraId="6777BDC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3,884,567,000,000 </w:t>
            </w:r>
          </w:p>
        </w:tc>
        <w:tc>
          <w:tcPr>
            <w:tcW w:w="964" w:type="dxa"/>
            <w:tcBorders>
              <w:top w:val="nil"/>
              <w:left w:val="nil"/>
              <w:bottom w:val="single" w:sz="4" w:space="0" w:color="auto"/>
              <w:right w:val="single" w:sz="4" w:space="0" w:color="auto"/>
            </w:tcBorders>
            <w:shd w:val="clear" w:color="auto" w:fill="auto"/>
            <w:noWrap/>
            <w:vAlign w:val="center"/>
            <w:hideMark/>
          </w:tcPr>
          <w:p w14:paraId="77B7965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1.09304</w:t>
            </w:r>
          </w:p>
        </w:tc>
      </w:tr>
      <w:tr w:rsidR="00ED29DC" w:rsidRPr="00D30AF4" w14:paraId="724A1F3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27E60F0"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559D10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1B493F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079E55B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83 </w:t>
            </w:r>
          </w:p>
        </w:tc>
        <w:tc>
          <w:tcPr>
            <w:tcW w:w="1814" w:type="dxa"/>
            <w:tcBorders>
              <w:top w:val="nil"/>
              <w:left w:val="nil"/>
              <w:bottom w:val="single" w:sz="4" w:space="0" w:color="auto"/>
              <w:right w:val="single" w:sz="4" w:space="0" w:color="auto"/>
            </w:tcBorders>
            <w:shd w:val="clear" w:color="auto" w:fill="auto"/>
            <w:noWrap/>
            <w:vAlign w:val="center"/>
            <w:hideMark/>
          </w:tcPr>
          <w:p w14:paraId="6049EF5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7,747,281,949 </w:t>
            </w:r>
          </w:p>
        </w:tc>
        <w:tc>
          <w:tcPr>
            <w:tcW w:w="2154" w:type="dxa"/>
            <w:tcBorders>
              <w:top w:val="nil"/>
              <w:left w:val="nil"/>
              <w:bottom w:val="single" w:sz="4" w:space="0" w:color="auto"/>
              <w:right w:val="single" w:sz="4" w:space="0" w:color="auto"/>
            </w:tcBorders>
            <w:shd w:val="clear" w:color="auto" w:fill="auto"/>
            <w:noWrap/>
            <w:vAlign w:val="center"/>
            <w:hideMark/>
          </w:tcPr>
          <w:p w14:paraId="0F6EF7F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643,024,401,767 </w:t>
            </w:r>
          </w:p>
        </w:tc>
        <w:tc>
          <w:tcPr>
            <w:tcW w:w="2211" w:type="dxa"/>
            <w:tcBorders>
              <w:top w:val="nil"/>
              <w:left w:val="nil"/>
              <w:bottom w:val="single" w:sz="4" w:space="0" w:color="auto"/>
              <w:right w:val="single" w:sz="4" w:space="0" w:color="auto"/>
            </w:tcBorders>
            <w:shd w:val="clear" w:color="auto" w:fill="auto"/>
            <w:noWrap/>
            <w:vAlign w:val="center"/>
            <w:hideMark/>
          </w:tcPr>
          <w:p w14:paraId="2F2BB1D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3,873,390,000,000 </w:t>
            </w:r>
          </w:p>
        </w:tc>
        <w:tc>
          <w:tcPr>
            <w:tcW w:w="2154" w:type="dxa"/>
            <w:tcBorders>
              <w:top w:val="nil"/>
              <w:left w:val="nil"/>
              <w:bottom w:val="single" w:sz="4" w:space="0" w:color="auto"/>
              <w:right w:val="single" w:sz="4" w:space="0" w:color="auto"/>
            </w:tcBorders>
            <w:shd w:val="clear" w:color="auto" w:fill="auto"/>
            <w:noWrap/>
            <w:vAlign w:val="center"/>
            <w:hideMark/>
          </w:tcPr>
          <w:p w14:paraId="3A519F2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4,516,414,401,767 </w:t>
            </w:r>
          </w:p>
        </w:tc>
        <w:tc>
          <w:tcPr>
            <w:tcW w:w="2211" w:type="dxa"/>
            <w:tcBorders>
              <w:top w:val="nil"/>
              <w:left w:val="nil"/>
              <w:bottom w:val="single" w:sz="4" w:space="0" w:color="auto"/>
              <w:right w:val="single" w:sz="4" w:space="0" w:color="auto"/>
            </w:tcBorders>
            <w:shd w:val="clear" w:color="auto" w:fill="auto"/>
            <w:noWrap/>
            <w:vAlign w:val="center"/>
            <w:hideMark/>
          </w:tcPr>
          <w:p w14:paraId="685286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3,744,943,000,000 </w:t>
            </w:r>
          </w:p>
        </w:tc>
        <w:tc>
          <w:tcPr>
            <w:tcW w:w="964" w:type="dxa"/>
            <w:tcBorders>
              <w:top w:val="nil"/>
              <w:left w:val="nil"/>
              <w:bottom w:val="single" w:sz="4" w:space="0" w:color="auto"/>
              <w:right w:val="single" w:sz="4" w:space="0" w:color="auto"/>
            </w:tcBorders>
            <w:shd w:val="clear" w:color="auto" w:fill="auto"/>
            <w:noWrap/>
            <w:vAlign w:val="center"/>
            <w:hideMark/>
          </w:tcPr>
          <w:p w14:paraId="4104DAC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1.20600</w:t>
            </w:r>
          </w:p>
        </w:tc>
      </w:tr>
      <w:tr w:rsidR="00ED29DC" w:rsidRPr="00D30AF4" w14:paraId="41606972"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09D7FA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53682A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73E425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1A83D40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54 </w:t>
            </w:r>
          </w:p>
        </w:tc>
        <w:tc>
          <w:tcPr>
            <w:tcW w:w="1814" w:type="dxa"/>
            <w:tcBorders>
              <w:top w:val="nil"/>
              <w:left w:val="nil"/>
              <w:bottom w:val="single" w:sz="4" w:space="0" w:color="auto"/>
              <w:right w:val="single" w:sz="4" w:space="0" w:color="auto"/>
            </w:tcBorders>
            <w:shd w:val="clear" w:color="auto" w:fill="auto"/>
            <w:noWrap/>
            <w:vAlign w:val="center"/>
            <w:hideMark/>
          </w:tcPr>
          <w:p w14:paraId="4E69006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7,747,281,949 </w:t>
            </w:r>
          </w:p>
        </w:tc>
        <w:tc>
          <w:tcPr>
            <w:tcW w:w="2154" w:type="dxa"/>
            <w:tcBorders>
              <w:top w:val="nil"/>
              <w:left w:val="nil"/>
              <w:bottom w:val="single" w:sz="4" w:space="0" w:color="auto"/>
              <w:right w:val="single" w:sz="4" w:space="0" w:color="auto"/>
            </w:tcBorders>
            <w:shd w:val="clear" w:color="auto" w:fill="auto"/>
            <w:noWrap/>
            <w:vAlign w:val="center"/>
            <w:hideMark/>
          </w:tcPr>
          <w:p w14:paraId="2D40772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418,353,225,246 </w:t>
            </w:r>
          </w:p>
        </w:tc>
        <w:tc>
          <w:tcPr>
            <w:tcW w:w="2211" w:type="dxa"/>
            <w:tcBorders>
              <w:top w:val="nil"/>
              <w:left w:val="nil"/>
              <w:bottom w:val="single" w:sz="4" w:space="0" w:color="auto"/>
              <w:right w:val="single" w:sz="4" w:space="0" w:color="auto"/>
            </w:tcBorders>
            <w:shd w:val="clear" w:color="auto" w:fill="auto"/>
            <w:noWrap/>
            <w:vAlign w:val="center"/>
            <w:hideMark/>
          </w:tcPr>
          <w:p w14:paraId="1D28254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4,102,896,000,000 </w:t>
            </w:r>
          </w:p>
        </w:tc>
        <w:tc>
          <w:tcPr>
            <w:tcW w:w="2154" w:type="dxa"/>
            <w:tcBorders>
              <w:top w:val="nil"/>
              <w:left w:val="nil"/>
              <w:bottom w:val="single" w:sz="4" w:space="0" w:color="auto"/>
              <w:right w:val="single" w:sz="4" w:space="0" w:color="auto"/>
            </w:tcBorders>
            <w:shd w:val="clear" w:color="auto" w:fill="auto"/>
            <w:noWrap/>
            <w:vAlign w:val="center"/>
            <w:hideMark/>
          </w:tcPr>
          <w:p w14:paraId="282AF64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4,521,249,225,246 </w:t>
            </w:r>
          </w:p>
        </w:tc>
        <w:tc>
          <w:tcPr>
            <w:tcW w:w="2211" w:type="dxa"/>
            <w:tcBorders>
              <w:top w:val="nil"/>
              <w:left w:val="nil"/>
              <w:bottom w:val="single" w:sz="4" w:space="0" w:color="auto"/>
              <w:right w:val="single" w:sz="4" w:space="0" w:color="auto"/>
            </w:tcBorders>
            <w:shd w:val="clear" w:color="auto" w:fill="auto"/>
            <w:noWrap/>
            <w:vAlign w:val="center"/>
            <w:hideMark/>
          </w:tcPr>
          <w:p w14:paraId="1336C15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3,959,904,000,000 </w:t>
            </w:r>
          </w:p>
        </w:tc>
        <w:tc>
          <w:tcPr>
            <w:tcW w:w="964" w:type="dxa"/>
            <w:tcBorders>
              <w:top w:val="nil"/>
              <w:left w:val="nil"/>
              <w:bottom w:val="single" w:sz="4" w:space="0" w:color="auto"/>
              <w:right w:val="single" w:sz="4" w:space="0" w:color="auto"/>
            </w:tcBorders>
            <w:shd w:val="clear" w:color="auto" w:fill="auto"/>
            <w:noWrap/>
            <w:vAlign w:val="center"/>
            <w:hideMark/>
          </w:tcPr>
          <w:p w14:paraId="36A3B4E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1.14176</w:t>
            </w:r>
          </w:p>
        </w:tc>
      </w:tr>
      <w:tr w:rsidR="00ED29DC" w:rsidRPr="00D30AF4" w14:paraId="2375475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ABA1E9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1348170"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65685D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1058A4D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60 </w:t>
            </w:r>
          </w:p>
        </w:tc>
        <w:tc>
          <w:tcPr>
            <w:tcW w:w="1814" w:type="dxa"/>
            <w:tcBorders>
              <w:top w:val="nil"/>
              <w:left w:val="nil"/>
              <w:bottom w:val="single" w:sz="4" w:space="0" w:color="auto"/>
              <w:right w:val="single" w:sz="4" w:space="0" w:color="auto"/>
            </w:tcBorders>
            <w:shd w:val="clear" w:color="auto" w:fill="auto"/>
            <w:noWrap/>
            <w:vAlign w:val="center"/>
            <w:hideMark/>
          </w:tcPr>
          <w:p w14:paraId="33B917B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7,747,281,949 </w:t>
            </w:r>
          </w:p>
        </w:tc>
        <w:tc>
          <w:tcPr>
            <w:tcW w:w="2154" w:type="dxa"/>
            <w:tcBorders>
              <w:top w:val="nil"/>
              <w:left w:val="nil"/>
              <w:bottom w:val="single" w:sz="4" w:space="0" w:color="auto"/>
              <w:right w:val="single" w:sz="4" w:space="0" w:color="auto"/>
            </w:tcBorders>
            <w:shd w:val="clear" w:color="auto" w:fill="auto"/>
            <w:noWrap/>
            <w:vAlign w:val="center"/>
            <w:hideMark/>
          </w:tcPr>
          <w:p w14:paraId="5ECE824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464,836,916,940 </w:t>
            </w:r>
          </w:p>
        </w:tc>
        <w:tc>
          <w:tcPr>
            <w:tcW w:w="2211" w:type="dxa"/>
            <w:tcBorders>
              <w:top w:val="nil"/>
              <w:left w:val="nil"/>
              <w:bottom w:val="single" w:sz="4" w:space="0" w:color="auto"/>
              <w:right w:val="single" w:sz="4" w:space="0" w:color="auto"/>
            </w:tcBorders>
            <w:shd w:val="clear" w:color="auto" w:fill="auto"/>
            <w:noWrap/>
            <w:vAlign w:val="center"/>
            <w:hideMark/>
          </w:tcPr>
          <w:p w14:paraId="336867E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4,222,047,000,000 </w:t>
            </w:r>
          </w:p>
        </w:tc>
        <w:tc>
          <w:tcPr>
            <w:tcW w:w="2154" w:type="dxa"/>
            <w:tcBorders>
              <w:top w:val="nil"/>
              <w:left w:val="nil"/>
              <w:bottom w:val="single" w:sz="4" w:space="0" w:color="auto"/>
              <w:right w:val="single" w:sz="4" w:space="0" w:color="auto"/>
            </w:tcBorders>
            <w:shd w:val="clear" w:color="auto" w:fill="auto"/>
            <w:noWrap/>
            <w:vAlign w:val="center"/>
            <w:hideMark/>
          </w:tcPr>
          <w:p w14:paraId="47671D2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4,686,883,916,940 </w:t>
            </w:r>
          </w:p>
        </w:tc>
        <w:tc>
          <w:tcPr>
            <w:tcW w:w="2211" w:type="dxa"/>
            <w:tcBorders>
              <w:top w:val="nil"/>
              <w:left w:val="nil"/>
              <w:bottom w:val="single" w:sz="4" w:space="0" w:color="auto"/>
              <w:right w:val="single" w:sz="4" w:space="0" w:color="auto"/>
            </w:tcBorders>
            <w:shd w:val="clear" w:color="auto" w:fill="auto"/>
            <w:noWrap/>
            <w:vAlign w:val="center"/>
            <w:hideMark/>
          </w:tcPr>
          <w:p w14:paraId="59D5396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3,728,500,000,000 </w:t>
            </w:r>
          </w:p>
        </w:tc>
        <w:tc>
          <w:tcPr>
            <w:tcW w:w="964" w:type="dxa"/>
            <w:tcBorders>
              <w:top w:val="nil"/>
              <w:left w:val="nil"/>
              <w:bottom w:val="single" w:sz="4" w:space="0" w:color="auto"/>
              <w:right w:val="single" w:sz="4" w:space="0" w:color="auto"/>
            </w:tcBorders>
            <w:shd w:val="clear" w:color="auto" w:fill="auto"/>
            <w:noWrap/>
            <w:vAlign w:val="center"/>
            <w:hideMark/>
          </w:tcPr>
          <w:p w14:paraId="64080A0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1.25704</w:t>
            </w:r>
          </w:p>
        </w:tc>
      </w:tr>
      <w:tr w:rsidR="00ED29DC" w:rsidRPr="00D30AF4" w14:paraId="00F3F821"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3ED98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9</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2BF2B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PBRX</w:t>
            </w:r>
          </w:p>
        </w:tc>
        <w:tc>
          <w:tcPr>
            <w:tcW w:w="727" w:type="dxa"/>
            <w:tcBorders>
              <w:top w:val="nil"/>
              <w:left w:val="nil"/>
              <w:bottom w:val="single" w:sz="4" w:space="0" w:color="auto"/>
              <w:right w:val="single" w:sz="4" w:space="0" w:color="auto"/>
            </w:tcBorders>
            <w:shd w:val="clear" w:color="auto" w:fill="auto"/>
            <w:noWrap/>
            <w:vAlign w:val="bottom"/>
            <w:hideMark/>
          </w:tcPr>
          <w:p w14:paraId="2C0B858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510DD86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252 </w:t>
            </w:r>
          </w:p>
        </w:tc>
        <w:tc>
          <w:tcPr>
            <w:tcW w:w="1814" w:type="dxa"/>
            <w:tcBorders>
              <w:top w:val="nil"/>
              <w:left w:val="nil"/>
              <w:bottom w:val="single" w:sz="4" w:space="0" w:color="auto"/>
              <w:right w:val="single" w:sz="4" w:space="0" w:color="auto"/>
            </w:tcBorders>
            <w:shd w:val="clear" w:color="auto" w:fill="auto"/>
            <w:noWrap/>
            <w:vAlign w:val="center"/>
            <w:hideMark/>
          </w:tcPr>
          <w:p w14:paraId="1B3454F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6,478,295,611 </w:t>
            </w:r>
          </w:p>
        </w:tc>
        <w:tc>
          <w:tcPr>
            <w:tcW w:w="2154" w:type="dxa"/>
            <w:tcBorders>
              <w:top w:val="nil"/>
              <w:left w:val="nil"/>
              <w:bottom w:val="single" w:sz="4" w:space="0" w:color="auto"/>
              <w:right w:val="single" w:sz="4" w:space="0" w:color="auto"/>
            </w:tcBorders>
            <w:shd w:val="clear" w:color="auto" w:fill="auto"/>
            <w:noWrap/>
            <w:vAlign w:val="center"/>
            <w:hideMark/>
          </w:tcPr>
          <w:p w14:paraId="41AB73B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1,632,530,493,972 </w:t>
            </w:r>
          </w:p>
        </w:tc>
        <w:tc>
          <w:tcPr>
            <w:tcW w:w="2211" w:type="dxa"/>
            <w:tcBorders>
              <w:top w:val="nil"/>
              <w:left w:val="nil"/>
              <w:bottom w:val="single" w:sz="4" w:space="0" w:color="auto"/>
              <w:right w:val="single" w:sz="4" w:space="0" w:color="auto"/>
            </w:tcBorders>
            <w:shd w:val="clear" w:color="auto" w:fill="auto"/>
            <w:noWrap/>
            <w:vAlign w:val="center"/>
            <w:hideMark/>
          </w:tcPr>
          <w:p w14:paraId="69844A3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5,899,121,028,571 </w:t>
            </w:r>
          </w:p>
        </w:tc>
        <w:tc>
          <w:tcPr>
            <w:tcW w:w="2154" w:type="dxa"/>
            <w:tcBorders>
              <w:top w:val="nil"/>
              <w:left w:val="nil"/>
              <w:bottom w:val="single" w:sz="4" w:space="0" w:color="auto"/>
              <w:right w:val="single" w:sz="4" w:space="0" w:color="auto"/>
            </w:tcBorders>
            <w:shd w:val="clear" w:color="auto" w:fill="auto"/>
            <w:noWrap/>
            <w:vAlign w:val="center"/>
            <w:hideMark/>
          </w:tcPr>
          <w:p w14:paraId="131F11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7,531,651,522,543 </w:t>
            </w:r>
          </w:p>
        </w:tc>
        <w:tc>
          <w:tcPr>
            <w:tcW w:w="2211" w:type="dxa"/>
            <w:tcBorders>
              <w:top w:val="nil"/>
              <w:left w:val="nil"/>
              <w:bottom w:val="single" w:sz="4" w:space="0" w:color="auto"/>
              <w:right w:val="single" w:sz="4" w:space="0" w:color="auto"/>
            </w:tcBorders>
            <w:shd w:val="clear" w:color="auto" w:fill="auto"/>
            <w:noWrap/>
            <w:vAlign w:val="center"/>
            <w:hideMark/>
          </w:tcPr>
          <w:p w14:paraId="29F0CFD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9,901,768,457,143 </w:t>
            </w:r>
          </w:p>
        </w:tc>
        <w:tc>
          <w:tcPr>
            <w:tcW w:w="964" w:type="dxa"/>
            <w:tcBorders>
              <w:top w:val="nil"/>
              <w:left w:val="nil"/>
              <w:bottom w:val="single" w:sz="4" w:space="0" w:color="auto"/>
              <w:right w:val="single" w:sz="4" w:space="0" w:color="auto"/>
            </w:tcBorders>
            <w:shd w:val="clear" w:color="auto" w:fill="auto"/>
            <w:noWrap/>
            <w:vAlign w:val="center"/>
            <w:hideMark/>
          </w:tcPr>
          <w:p w14:paraId="166377B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0.76064</w:t>
            </w:r>
          </w:p>
        </w:tc>
      </w:tr>
      <w:tr w:rsidR="00ED29DC" w:rsidRPr="00D30AF4" w14:paraId="6D5E47F0"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A82C54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5D64273"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7C03A7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648EB84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157 </w:t>
            </w:r>
          </w:p>
        </w:tc>
        <w:tc>
          <w:tcPr>
            <w:tcW w:w="1814" w:type="dxa"/>
            <w:tcBorders>
              <w:top w:val="nil"/>
              <w:left w:val="nil"/>
              <w:bottom w:val="single" w:sz="4" w:space="0" w:color="auto"/>
              <w:right w:val="single" w:sz="4" w:space="0" w:color="auto"/>
            </w:tcBorders>
            <w:shd w:val="clear" w:color="auto" w:fill="auto"/>
            <w:noWrap/>
            <w:vAlign w:val="center"/>
            <w:hideMark/>
          </w:tcPr>
          <w:p w14:paraId="52402A3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6,478,295,611 </w:t>
            </w:r>
          </w:p>
        </w:tc>
        <w:tc>
          <w:tcPr>
            <w:tcW w:w="2154" w:type="dxa"/>
            <w:tcBorders>
              <w:top w:val="nil"/>
              <w:left w:val="nil"/>
              <w:bottom w:val="single" w:sz="4" w:space="0" w:color="auto"/>
              <w:right w:val="single" w:sz="4" w:space="0" w:color="auto"/>
            </w:tcBorders>
            <w:shd w:val="clear" w:color="auto" w:fill="auto"/>
            <w:noWrap/>
            <w:vAlign w:val="center"/>
            <w:hideMark/>
          </w:tcPr>
          <w:p w14:paraId="02A1A46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1,017,092,410,927 </w:t>
            </w:r>
          </w:p>
        </w:tc>
        <w:tc>
          <w:tcPr>
            <w:tcW w:w="2211" w:type="dxa"/>
            <w:tcBorders>
              <w:top w:val="nil"/>
              <w:left w:val="nil"/>
              <w:bottom w:val="single" w:sz="4" w:space="0" w:color="auto"/>
              <w:right w:val="single" w:sz="4" w:space="0" w:color="auto"/>
            </w:tcBorders>
            <w:shd w:val="clear" w:color="auto" w:fill="auto"/>
            <w:noWrap/>
            <w:vAlign w:val="center"/>
            <w:hideMark/>
          </w:tcPr>
          <w:p w14:paraId="0E2CE46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5,791,630,700,000 </w:t>
            </w:r>
          </w:p>
        </w:tc>
        <w:tc>
          <w:tcPr>
            <w:tcW w:w="2154" w:type="dxa"/>
            <w:tcBorders>
              <w:top w:val="nil"/>
              <w:left w:val="nil"/>
              <w:bottom w:val="single" w:sz="4" w:space="0" w:color="auto"/>
              <w:right w:val="single" w:sz="4" w:space="0" w:color="auto"/>
            </w:tcBorders>
            <w:shd w:val="clear" w:color="auto" w:fill="auto"/>
            <w:noWrap/>
            <w:vAlign w:val="center"/>
            <w:hideMark/>
          </w:tcPr>
          <w:p w14:paraId="6B42125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6,808,723,110,927 </w:t>
            </w:r>
          </w:p>
        </w:tc>
        <w:tc>
          <w:tcPr>
            <w:tcW w:w="2211" w:type="dxa"/>
            <w:tcBorders>
              <w:top w:val="nil"/>
              <w:left w:val="nil"/>
              <w:bottom w:val="single" w:sz="4" w:space="0" w:color="auto"/>
              <w:right w:val="single" w:sz="4" w:space="0" w:color="auto"/>
            </w:tcBorders>
            <w:shd w:val="clear" w:color="auto" w:fill="auto"/>
            <w:noWrap/>
            <w:vAlign w:val="center"/>
            <w:hideMark/>
          </w:tcPr>
          <w:p w14:paraId="60C7624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9,951,789,757,143 </w:t>
            </w:r>
          </w:p>
        </w:tc>
        <w:tc>
          <w:tcPr>
            <w:tcW w:w="964" w:type="dxa"/>
            <w:tcBorders>
              <w:top w:val="nil"/>
              <w:left w:val="nil"/>
              <w:bottom w:val="single" w:sz="4" w:space="0" w:color="auto"/>
              <w:right w:val="single" w:sz="4" w:space="0" w:color="auto"/>
            </w:tcBorders>
            <w:shd w:val="clear" w:color="auto" w:fill="auto"/>
            <w:noWrap/>
            <w:vAlign w:val="center"/>
            <w:hideMark/>
          </w:tcPr>
          <w:p w14:paraId="5C13598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0.68417</w:t>
            </w:r>
          </w:p>
        </w:tc>
      </w:tr>
      <w:tr w:rsidR="00ED29DC" w:rsidRPr="00D30AF4" w14:paraId="7517F494"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54FAAF5B"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02628E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2FCD10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77EBFDF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107 </w:t>
            </w:r>
          </w:p>
        </w:tc>
        <w:tc>
          <w:tcPr>
            <w:tcW w:w="1814" w:type="dxa"/>
            <w:tcBorders>
              <w:top w:val="nil"/>
              <w:left w:val="nil"/>
              <w:bottom w:val="single" w:sz="4" w:space="0" w:color="auto"/>
              <w:right w:val="single" w:sz="4" w:space="0" w:color="auto"/>
            </w:tcBorders>
            <w:shd w:val="clear" w:color="auto" w:fill="auto"/>
            <w:noWrap/>
            <w:vAlign w:val="center"/>
            <w:hideMark/>
          </w:tcPr>
          <w:p w14:paraId="3379DED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6,478,295,611 </w:t>
            </w:r>
          </w:p>
        </w:tc>
        <w:tc>
          <w:tcPr>
            <w:tcW w:w="2154" w:type="dxa"/>
            <w:tcBorders>
              <w:top w:val="nil"/>
              <w:left w:val="nil"/>
              <w:bottom w:val="single" w:sz="4" w:space="0" w:color="auto"/>
              <w:right w:val="single" w:sz="4" w:space="0" w:color="auto"/>
            </w:tcBorders>
            <w:shd w:val="clear" w:color="auto" w:fill="auto"/>
            <w:noWrap/>
            <w:vAlign w:val="center"/>
            <w:hideMark/>
          </w:tcPr>
          <w:p w14:paraId="6565D0D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693,177,630,377 </w:t>
            </w:r>
          </w:p>
        </w:tc>
        <w:tc>
          <w:tcPr>
            <w:tcW w:w="2211" w:type="dxa"/>
            <w:tcBorders>
              <w:top w:val="nil"/>
              <w:left w:val="nil"/>
              <w:bottom w:val="single" w:sz="4" w:space="0" w:color="auto"/>
              <w:right w:val="single" w:sz="4" w:space="0" w:color="auto"/>
            </w:tcBorders>
            <w:shd w:val="clear" w:color="auto" w:fill="auto"/>
            <w:noWrap/>
            <w:vAlign w:val="center"/>
            <w:hideMark/>
          </w:tcPr>
          <w:p w14:paraId="0E0A9F6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6,393,778,000,000 </w:t>
            </w:r>
          </w:p>
        </w:tc>
        <w:tc>
          <w:tcPr>
            <w:tcW w:w="2154" w:type="dxa"/>
            <w:tcBorders>
              <w:top w:val="nil"/>
              <w:left w:val="nil"/>
              <w:bottom w:val="single" w:sz="4" w:space="0" w:color="auto"/>
              <w:right w:val="single" w:sz="4" w:space="0" w:color="auto"/>
            </w:tcBorders>
            <w:shd w:val="clear" w:color="auto" w:fill="auto"/>
            <w:noWrap/>
            <w:vAlign w:val="center"/>
            <w:hideMark/>
          </w:tcPr>
          <w:p w14:paraId="4892FD1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7,086,955,630,377 </w:t>
            </w:r>
          </w:p>
        </w:tc>
        <w:tc>
          <w:tcPr>
            <w:tcW w:w="2211" w:type="dxa"/>
            <w:tcBorders>
              <w:top w:val="nil"/>
              <w:left w:val="nil"/>
              <w:bottom w:val="single" w:sz="4" w:space="0" w:color="auto"/>
              <w:right w:val="single" w:sz="4" w:space="0" w:color="auto"/>
            </w:tcBorders>
            <w:shd w:val="clear" w:color="auto" w:fill="auto"/>
            <w:noWrap/>
            <w:vAlign w:val="center"/>
            <w:hideMark/>
          </w:tcPr>
          <w:p w14:paraId="4A03B1F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12,077,418,316,667 </w:t>
            </w:r>
          </w:p>
        </w:tc>
        <w:tc>
          <w:tcPr>
            <w:tcW w:w="964" w:type="dxa"/>
            <w:tcBorders>
              <w:top w:val="nil"/>
              <w:left w:val="nil"/>
              <w:bottom w:val="single" w:sz="4" w:space="0" w:color="auto"/>
              <w:right w:val="single" w:sz="4" w:space="0" w:color="auto"/>
            </w:tcBorders>
            <w:shd w:val="clear" w:color="auto" w:fill="auto"/>
            <w:noWrap/>
            <w:vAlign w:val="center"/>
            <w:hideMark/>
          </w:tcPr>
          <w:p w14:paraId="0AD0534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0.58679</w:t>
            </w:r>
          </w:p>
        </w:tc>
      </w:tr>
      <w:tr w:rsidR="00ED29DC" w:rsidRPr="00D30AF4" w14:paraId="74BD2656"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30EC28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849C37B"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0DD2AF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5FC6F59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 </w:t>
            </w:r>
          </w:p>
        </w:tc>
        <w:tc>
          <w:tcPr>
            <w:tcW w:w="1814" w:type="dxa"/>
            <w:tcBorders>
              <w:top w:val="nil"/>
              <w:left w:val="nil"/>
              <w:bottom w:val="single" w:sz="4" w:space="0" w:color="auto"/>
              <w:right w:val="single" w:sz="4" w:space="0" w:color="auto"/>
            </w:tcBorders>
            <w:shd w:val="clear" w:color="auto" w:fill="auto"/>
            <w:noWrap/>
            <w:vAlign w:val="center"/>
            <w:hideMark/>
          </w:tcPr>
          <w:p w14:paraId="6EC7845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6,478,925,611 </w:t>
            </w:r>
          </w:p>
        </w:tc>
        <w:tc>
          <w:tcPr>
            <w:tcW w:w="2154" w:type="dxa"/>
            <w:tcBorders>
              <w:top w:val="nil"/>
              <w:left w:val="nil"/>
              <w:bottom w:val="single" w:sz="4" w:space="0" w:color="auto"/>
              <w:right w:val="single" w:sz="4" w:space="0" w:color="auto"/>
            </w:tcBorders>
            <w:shd w:val="clear" w:color="auto" w:fill="auto"/>
            <w:noWrap/>
            <w:vAlign w:val="center"/>
            <w:hideMark/>
          </w:tcPr>
          <w:p w14:paraId="772D783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323,946,280,550 </w:t>
            </w:r>
          </w:p>
        </w:tc>
        <w:tc>
          <w:tcPr>
            <w:tcW w:w="2211" w:type="dxa"/>
            <w:tcBorders>
              <w:top w:val="nil"/>
              <w:left w:val="nil"/>
              <w:bottom w:val="single" w:sz="4" w:space="0" w:color="auto"/>
              <w:right w:val="single" w:sz="4" w:space="0" w:color="auto"/>
            </w:tcBorders>
            <w:shd w:val="clear" w:color="auto" w:fill="auto"/>
            <w:noWrap/>
            <w:vAlign w:val="center"/>
            <w:hideMark/>
          </w:tcPr>
          <w:p w14:paraId="266AACA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6,051,874,666,667 </w:t>
            </w:r>
          </w:p>
        </w:tc>
        <w:tc>
          <w:tcPr>
            <w:tcW w:w="2154" w:type="dxa"/>
            <w:tcBorders>
              <w:top w:val="nil"/>
              <w:left w:val="nil"/>
              <w:bottom w:val="single" w:sz="4" w:space="0" w:color="auto"/>
              <w:right w:val="single" w:sz="4" w:space="0" w:color="auto"/>
            </w:tcBorders>
            <w:shd w:val="clear" w:color="auto" w:fill="auto"/>
            <w:noWrap/>
            <w:vAlign w:val="center"/>
            <w:hideMark/>
          </w:tcPr>
          <w:p w14:paraId="656D68B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6,375,820,947,217 </w:t>
            </w:r>
          </w:p>
        </w:tc>
        <w:tc>
          <w:tcPr>
            <w:tcW w:w="2211" w:type="dxa"/>
            <w:tcBorders>
              <w:top w:val="nil"/>
              <w:left w:val="nil"/>
              <w:bottom w:val="single" w:sz="4" w:space="0" w:color="auto"/>
              <w:right w:val="single" w:sz="4" w:space="0" w:color="auto"/>
            </w:tcBorders>
            <w:shd w:val="clear" w:color="auto" w:fill="auto"/>
            <w:noWrap/>
            <w:vAlign w:val="center"/>
            <w:hideMark/>
          </w:tcPr>
          <w:p w14:paraId="31561DB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11,612,777,150,000 </w:t>
            </w:r>
          </w:p>
        </w:tc>
        <w:tc>
          <w:tcPr>
            <w:tcW w:w="964" w:type="dxa"/>
            <w:tcBorders>
              <w:top w:val="nil"/>
              <w:left w:val="nil"/>
              <w:bottom w:val="single" w:sz="4" w:space="0" w:color="auto"/>
              <w:right w:val="single" w:sz="4" w:space="0" w:color="auto"/>
            </w:tcBorders>
            <w:shd w:val="clear" w:color="auto" w:fill="auto"/>
            <w:noWrap/>
            <w:vAlign w:val="center"/>
            <w:hideMark/>
          </w:tcPr>
          <w:p w14:paraId="4FBF30B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0.54903</w:t>
            </w:r>
          </w:p>
        </w:tc>
      </w:tr>
      <w:tr w:rsidR="00ED29DC" w:rsidRPr="00D30AF4" w14:paraId="76C45125"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4981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FC9FD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POLU</w:t>
            </w:r>
          </w:p>
        </w:tc>
        <w:tc>
          <w:tcPr>
            <w:tcW w:w="727" w:type="dxa"/>
            <w:tcBorders>
              <w:top w:val="nil"/>
              <w:left w:val="nil"/>
              <w:bottom w:val="single" w:sz="4" w:space="0" w:color="auto"/>
              <w:right w:val="single" w:sz="4" w:space="0" w:color="auto"/>
            </w:tcBorders>
            <w:shd w:val="clear" w:color="auto" w:fill="auto"/>
            <w:noWrap/>
            <w:vAlign w:val="bottom"/>
            <w:hideMark/>
          </w:tcPr>
          <w:p w14:paraId="6C8E1A3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2290482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700 </w:t>
            </w:r>
          </w:p>
        </w:tc>
        <w:tc>
          <w:tcPr>
            <w:tcW w:w="1814" w:type="dxa"/>
            <w:tcBorders>
              <w:top w:val="nil"/>
              <w:left w:val="nil"/>
              <w:bottom w:val="single" w:sz="4" w:space="0" w:color="auto"/>
              <w:right w:val="single" w:sz="4" w:space="0" w:color="auto"/>
            </w:tcBorders>
            <w:shd w:val="clear" w:color="auto" w:fill="auto"/>
            <w:noWrap/>
            <w:vAlign w:val="center"/>
            <w:hideMark/>
          </w:tcPr>
          <w:p w14:paraId="142E005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750,000,000 </w:t>
            </w:r>
          </w:p>
        </w:tc>
        <w:tc>
          <w:tcPr>
            <w:tcW w:w="2154" w:type="dxa"/>
            <w:tcBorders>
              <w:top w:val="nil"/>
              <w:left w:val="nil"/>
              <w:bottom w:val="single" w:sz="4" w:space="0" w:color="auto"/>
              <w:right w:val="single" w:sz="4" w:space="0" w:color="auto"/>
            </w:tcBorders>
            <w:shd w:val="clear" w:color="auto" w:fill="auto"/>
            <w:noWrap/>
            <w:vAlign w:val="center"/>
            <w:hideMark/>
          </w:tcPr>
          <w:p w14:paraId="43CF546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525,000,000,000 </w:t>
            </w:r>
          </w:p>
        </w:tc>
        <w:tc>
          <w:tcPr>
            <w:tcW w:w="2211" w:type="dxa"/>
            <w:tcBorders>
              <w:top w:val="nil"/>
              <w:left w:val="nil"/>
              <w:bottom w:val="single" w:sz="4" w:space="0" w:color="auto"/>
              <w:right w:val="single" w:sz="4" w:space="0" w:color="auto"/>
            </w:tcBorders>
            <w:shd w:val="clear" w:color="auto" w:fill="auto"/>
            <w:noWrap/>
            <w:vAlign w:val="center"/>
            <w:hideMark/>
          </w:tcPr>
          <w:p w14:paraId="03E5F4F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121,084,409,950 </w:t>
            </w:r>
          </w:p>
        </w:tc>
        <w:tc>
          <w:tcPr>
            <w:tcW w:w="2154" w:type="dxa"/>
            <w:tcBorders>
              <w:top w:val="nil"/>
              <w:left w:val="nil"/>
              <w:bottom w:val="single" w:sz="4" w:space="0" w:color="auto"/>
              <w:right w:val="single" w:sz="4" w:space="0" w:color="auto"/>
            </w:tcBorders>
            <w:shd w:val="clear" w:color="auto" w:fill="auto"/>
            <w:noWrap/>
            <w:vAlign w:val="center"/>
            <w:hideMark/>
          </w:tcPr>
          <w:p w14:paraId="27F3AA1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646,084,409,950 </w:t>
            </w:r>
          </w:p>
        </w:tc>
        <w:tc>
          <w:tcPr>
            <w:tcW w:w="2211" w:type="dxa"/>
            <w:tcBorders>
              <w:top w:val="nil"/>
              <w:left w:val="nil"/>
              <w:bottom w:val="single" w:sz="4" w:space="0" w:color="auto"/>
              <w:right w:val="single" w:sz="4" w:space="0" w:color="auto"/>
            </w:tcBorders>
            <w:shd w:val="clear" w:color="auto" w:fill="auto"/>
            <w:noWrap/>
            <w:vAlign w:val="center"/>
            <w:hideMark/>
          </w:tcPr>
          <w:p w14:paraId="49D1A9B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281,999,247,242 </w:t>
            </w:r>
          </w:p>
        </w:tc>
        <w:tc>
          <w:tcPr>
            <w:tcW w:w="964" w:type="dxa"/>
            <w:tcBorders>
              <w:top w:val="nil"/>
              <w:left w:val="nil"/>
              <w:bottom w:val="single" w:sz="4" w:space="0" w:color="auto"/>
              <w:right w:val="single" w:sz="4" w:space="0" w:color="auto"/>
            </w:tcBorders>
            <w:shd w:val="clear" w:color="auto" w:fill="auto"/>
            <w:noWrap/>
            <w:vAlign w:val="center"/>
            <w:hideMark/>
          </w:tcPr>
          <w:p w14:paraId="0B69D95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2.29109</w:t>
            </w:r>
          </w:p>
        </w:tc>
      </w:tr>
      <w:tr w:rsidR="00ED29DC" w:rsidRPr="00D30AF4" w14:paraId="6C14AE7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469F78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049858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F95631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11064BC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430 </w:t>
            </w:r>
          </w:p>
        </w:tc>
        <w:tc>
          <w:tcPr>
            <w:tcW w:w="1814" w:type="dxa"/>
            <w:tcBorders>
              <w:top w:val="nil"/>
              <w:left w:val="nil"/>
              <w:bottom w:val="single" w:sz="4" w:space="0" w:color="auto"/>
              <w:right w:val="single" w:sz="4" w:space="0" w:color="auto"/>
            </w:tcBorders>
            <w:shd w:val="clear" w:color="auto" w:fill="auto"/>
            <w:noWrap/>
            <w:vAlign w:val="center"/>
            <w:hideMark/>
          </w:tcPr>
          <w:p w14:paraId="399611D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750,000,000 </w:t>
            </w:r>
          </w:p>
        </w:tc>
        <w:tc>
          <w:tcPr>
            <w:tcW w:w="2154" w:type="dxa"/>
            <w:tcBorders>
              <w:top w:val="nil"/>
              <w:left w:val="nil"/>
              <w:bottom w:val="single" w:sz="4" w:space="0" w:color="auto"/>
              <w:right w:val="single" w:sz="4" w:space="0" w:color="auto"/>
            </w:tcBorders>
            <w:shd w:val="clear" w:color="auto" w:fill="auto"/>
            <w:noWrap/>
            <w:vAlign w:val="center"/>
            <w:hideMark/>
          </w:tcPr>
          <w:p w14:paraId="4D38662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322,500,000,000 </w:t>
            </w:r>
          </w:p>
        </w:tc>
        <w:tc>
          <w:tcPr>
            <w:tcW w:w="2211" w:type="dxa"/>
            <w:tcBorders>
              <w:top w:val="nil"/>
              <w:left w:val="nil"/>
              <w:bottom w:val="single" w:sz="4" w:space="0" w:color="auto"/>
              <w:right w:val="single" w:sz="4" w:space="0" w:color="auto"/>
            </w:tcBorders>
            <w:shd w:val="clear" w:color="auto" w:fill="auto"/>
            <w:noWrap/>
            <w:vAlign w:val="center"/>
            <w:hideMark/>
          </w:tcPr>
          <w:p w14:paraId="07B41E0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64,596,922,587 </w:t>
            </w:r>
          </w:p>
        </w:tc>
        <w:tc>
          <w:tcPr>
            <w:tcW w:w="2154" w:type="dxa"/>
            <w:tcBorders>
              <w:top w:val="nil"/>
              <w:left w:val="nil"/>
              <w:bottom w:val="single" w:sz="4" w:space="0" w:color="auto"/>
              <w:right w:val="single" w:sz="4" w:space="0" w:color="auto"/>
            </w:tcBorders>
            <w:shd w:val="clear" w:color="auto" w:fill="auto"/>
            <w:noWrap/>
            <w:vAlign w:val="center"/>
            <w:hideMark/>
          </w:tcPr>
          <w:p w14:paraId="23F15C1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387,096,922,587 </w:t>
            </w:r>
          </w:p>
        </w:tc>
        <w:tc>
          <w:tcPr>
            <w:tcW w:w="2211" w:type="dxa"/>
            <w:tcBorders>
              <w:top w:val="nil"/>
              <w:left w:val="nil"/>
              <w:bottom w:val="single" w:sz="4" w:space="0" w:color="auto"/>
              <w:right w:val="single" w:sz="4" w:space="0" w:color="auto"/>
            </w:tcBorders>
            <w:shd w:val="clear" w:color="auto" w:fill="auto"/>
            <w:noWrap/>
            <w:vAlign w:val="center"/>
            <w:hideMark/>
          </w:tcPr>
          <w:p w14:paraId="7D66E53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203,215,129,901 </w:t>
            </w:r>
          </w:p>
        </w:tc>
        <w:tc>
          <w:tcPr>
            <w:tcW w:w="964" w:type="dxa"/>
            <w:tcBorders>
              <w:top w:val="nil"/>
              <w:left w:val="nil"/>
              <w:bottom w:val="single" w:sz="4" w:space="0" w:color="auto"/>
              <w:right w:val="single" w:sz="4" w:space="0" w:color="auto"/>
            </w:tcBorders>
            <w:shd w:val="clear" w:color="auto" w:fill="auto"/>
            <w:noWrap/>
            <w:vAlign w:val="center"/>
            <w:hideMark/>
          </w:tcPr>
          <w:p w14:paraId="6F74BA1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1.90486</w:t>
            </w:r>
          </w:p>
        </w:tc>
      </w:tr>
      <w:tr w:rsidR="00ED29DC" w:rsidRPr="00D30AF4" w14:paraId="1E3A9FDD"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0770E6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26FB41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25DE01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566B334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286 </w:t>
            </w:r>
          </w:p>
        </w:tc>
        <w:tc>
          <w:tcPr>
            <w:tcW w:w="1814" w:type="dxa"/>
            <w:tcBorders>
              <w:top w:val="nil"/>
              <w:left w:val="nil"/>
              <w:bottom w:val="single" w:sz="4" w:space="0" w:color="auto"/>
              <w:right w:val="single" w:sz="4" w:space="0" w:color="auto"/>
            </w:tcBorders>
            <w:shd w:val="clear" w:color="auto" w:fill="auto"/>
            <w:noWrap/>
            <w:vAlign w:val="center"/>
            <w:hideMark/>
          </w:tcPr>
          <w:p w14:paraId="699B82A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750,000,000 </w:t>
            </w:r>
          </w:p>
        </w:tc>
        <w:tc>
          <w:tcPr>
            <w:tcW w:w="2154" w:type="dxa"/>
            <w:tcBorders>
              <w:top w:val="nil"/>
              <w:left w:val="nil"/>
              <w:bottom w:val="single" w:sz="4" w:space="0" w:color="auto"/>
              <w:right w:val="single" w:sz="4" w:space="0" w:color="auto"/>
            </w:tcBorders>
            <w:shd w:val="clear" w:color="auto" w:fill="auto"/>
            <w:noWrap/>
            <w:vAlign w:val="center"/>
            <w:hideMark/>
          </w:tcPr>
          <w:p w14:paraId="0DF0730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214,500,000,000 </w:t>
            </w:r>
          </w:p>
        </w:tc>
        <w:tc>
          <w:tcPr>
            <w:tcW w:w="2211" w:type="dxa"/>
            <w:tcBorders>
              <w:top w:val="nil"/>
              <w:left w:val="nil"/>
              <w:bottom w:val="single" w:sz="4" w:space="0" w:color="auto"/>
              <w:right w:val="single" w:sz="4" w:space="0" w:color="auto"/>
            </w:tcBorders>
            <w:shd w:val="clear" w:color="auto" w:fill="auto"/>
            <w:noWrap/>
            <w:vAlign w:val="center"/>
            <w:hideMark/>
          </w:tcPr>
          <w:p w14:paraId="5C78862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80,393,841,446 </w:t>
            </w:r>
          </w:p>
        </w:tc>
        <w:tc>
          <w:tcPr>
            <w:tcW w:w="2154" w:type="dxa"/>
            <w:tcBorders>
              <w:top w:val="nil"/>
              <w:left w:val="nil"/>
              <w:bottom w:val="single" w:sz="4" w:space="0" w:color="auto"/>
              <w:right w:val="single" w:sz="4" w:space="0" w:color="auto"/>
            </w:tcBorders>
            <w:shd w:val="clear" w:color="auto" w:fill="auto"/>
            <w:noWrap/>
            <w:vAlign w:val="center"/>
            <w:hideMark/>
          </w:tcPr>
          <w:p w14:paraId="16BFD7D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294,893,841,446 </w:t>
            </w:r>
          </w:p>
        </w:tc>
        <w:tc>
          <w:tcPr>
            <w:tcW w:w="2211" w:type="dxa"/>
            <w:tcBorders>
              <w:top w:val="nil"/>
              <w:left w:val="nil"/>
              <w:bottom w:val="single" w:sz="4" w:space="0" w:color="auto"/>
              <w:right w:val="single" w:sz="4" w:space="0" w:color="auto"/>
            </w:tcBorders>
            <w:shd w:val="clear" w:color="auto" w:fill="auto"/>
            <w:noWrap/>
            <w:vAlign w:val="center"/>
            <w:hideMark/>
          </w:tcPr>
          <w:p w14:paraId="58C74F9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209,337,963,370 </w:t>
            </w:r>
          </w:p>
        </w:tc>
        <w:tc>
          <w:tcPr>
            <w:tcW w:w="964" w:type="dxa"/>
            <w:tcBorders>
              <w:top w:val="nil"/>
              <w:left w:val="nil"/>
              <w:bottom w:val="single" w:sz="4" w:space="0" w:color="auto"/>
              <w:right w:val="single" w:sz="4" w:space="0" w:color="auto"/>
            </w:tcBorders>
            <w:shd w:val="clear" w:color="auto" w:fill="auto"/>
            <w:noWrap/>
            <w:vAlign w:val="center"/>
            <w:hideMark/>
          </w:tcPr>
          <w:p w14:paraId="7145CF9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1.40870</w:t>
            </w:r>
          </w:p>
        </w:tc>
      </w:tr>
      <w:tr w:rsidR="00ED29DC" w:rsidRPr="00D30AF4" w14:paraId="1C2BAB6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4A13B56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124161F"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071A95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737913E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825 </w:t>
            </w:r>
          </w:p>
        </w:tc>
        <w:tc>
          <w:tcPr>
            <w:tcW w:w="1814" w:type="dxa"/>
            <w:tcBorders>
              <w:top w:val="nil"/>
              <w:left w:val="nil"/>
              <w:bottom w:val="single" w:sz="4" w:space="0" w:color="auto"/>
              <w:right w:val="single" w:sz="4" w:space="0" w:color="auto"/>
            </w:tcBorders>
            <w:shd w:val="clear" w:color="auto" w:fill="auto"/>
            <w:noWrap/>
            <w:vAlign w:val="center"/>
            <w:hideMark/>
          </w:tcPr>
          <w:p w14:paraId="06FCE3A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750,000,000 </w:t>
            </w:r>
          </w:p>
        </w:tc>
        <w:tc>
          <w:tcPr>
            <w:tcW w:w="2154" w:type="dxa"/>
            <w:tcBorders>
              <w:top w:val="nil"/>
              <w:left w:val="nil"/>
              <w:bottom w:val="single" w:sz="4" w:space="0" w:color="auto"/>
              <w:right w:val="single" w:sz="4" w:space="0" w:color="auto"/>
            </w:tcBorders>
            <w:shd w:val="clear" w:color="auto" w:fill="auto"/>
            <w:noWrap/>
            <w:vAlign w:val="center"/>
            <w:hideMark/>
          </w:tcPr>
          <w:p w14:paraId="2EB63E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618,750,000,000 </w:t>
            </w:r>
          </w:p>
        </w:tc>
        <w:tc>
          <w:tcPr>
            <w:tcW w:w="2211" w:type="dxa"/>
            <w:tcBorders>
              <w:top w:val="nil"/>
              <w:left w:val="nil"/>
              <w:bottom w:val="single" w:sz="4" w:space="0" w:color="auto"/>
              <w:right w:val="single" w:sz="4" w:space="0" w:color="auto"/>
            </w:tcBorders>
            <w:shd w:val="clear" w:color="auto" w:fill="auto"/>
            <w:noWrap/>
            <w:vAlign w:val="center"/>
            <w:hideMark/>
          </w:tcPr>
          <w:p w14:paraId="208D92D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68,630,916,648 </w:t>
            </w:r>
          </w:p>
        </w:tc>
        <w:tc>
          <w:tcPr>
            <w:tcW w:w="2154" w:type="dxa"/>
            <w:tcBorders>
              <w:top w:val="nil"/>
              <w:left w:val="nil"/>
              <w:bottom w:val="single" w:sz="4" w:space="0" w:color="auto"/>
              <w:right w:val="single" w:sz="4" w:space="0" w:color="auto"/>
            </w:tcBorders>
            <w:shd w:val="clear" w:color="auto" w:fill="auto"/>
            <w:noWrap/>
            <w:vAlign w:val="center"/>
            <w:hideMark/>
          </w:tcPr>
          <w:p w14:paraId="7246E83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687,380,916,648 </w:t>
            </w:r>
          </w:p>
        </w:tc>
        <w:tc>
          <w:tcPr>
            <w:tcW w:w="2211" w:type="dxa"/>
            <w:tcBorders>
              <w:top w:val="nil"/>
              <w:left w:val="nil"/>
              <w:bottom w:val="single" w:sz="4" w:space="0" w:color="auto"/>
              <w:right w:val="single" w:sz="4" w:space="0" w:color="auto"/>
            </w:tcBorders>
            <w:shd w:val="clear" w:color="auto" w:fill="auto"/>
            <w:noWrap/>
            <w:vAlign w:val="center"/>
            <w:hideMark/>
          </w:tcPr>
          <w:p w14:paraId="25487DD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190,163,052,910 </w:t>
            </w:r>
          </w:p>
        </w:tc>
        <w:tc>
          <w:tcPr>
            <w:tcW w:w="964" w:type="dxa"/>
            <w:tcBorders>
              <w:top w:val="nil"/>
              <w:left w:val="nil"/>
              <w:bottom w:val="single" w:sz="4" w:space="0" w:color="auto"/>
              <w:right w:val="single" w:sz="4" w:space="0" w:color="auto"/>
            </w:tcBorders>
            <w:shd w:val="clear" w:color="auto" w:fill="auto"/>
            <w:noWrap/>
            <w:vAlign w:val="center"/>
            <w:hideMark/>
          </w:tcPr>
          <w:p w14:paraId="690FBF5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3.61469</w:t>
            </w:r>
          </w:p>
        </w:tc>
      </w:tr>
      <w:tr w:rsidR="00ED29DC" w:rsidRPr="00D30AF4" w14:paraId="7340E265"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5C00A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2369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POLY</w:t>
            </w:r>
          </w:p>
        </w:tc>
        <w:tc>
          <w:tcPr>
            <w:tcW w:w="727" w:type="dxa"/>
            <w:tcBorders>
              <w:top w:val="nil"/>
              <w:left w:val="nil"/>
              <w:bottom w:val="single" w:sz="4" w:space="0" w:color="auto"/>
              <w:right w:val="single" w:sz="4" w:space="0" w:color="auto"/>
            </w:tcBorders>
            <w:shd w:val="clear" w:color="auto" w:fill="auto"/>
            <w:noWrap/>
            <w:vAlign w:val="bottom"/>
            <w:hideMark/>
          </w:tcPr>
          <w:p w14:paraId="3A45784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1625115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57 </w:t>
            </w:r>
          </w:p>
        </w:tc>
        <w:tc>
          <w:tcPr>
            <w:tcW w:w="1814" w:type="dxa"/>
            <w:tcBorders>
              <w:top w:val="nil"/>
              <w:left w:val="nil"/>
              <w:bottom w:val="single" w:sz="4" w:space="0" w:color="auto"/>
              <w:right w:val="single" w:sz="4" w:space="0" w:color="auto"/>
            </w:tcBorders>
            <w:shd w:val="clear" w:color="auto" w:fill="auto"/>
            <w:noWrap/>
            <w:vAlign w:val="center"/>
            <w:hideMark/>
          </w:tcPr>
          <w:p w14:paraId="2716271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2,313,113,635 </w:t>
            </w:r>
          </w:p>
        </w:tc>
        <w:tc>
          <w:tcPr>
            <w:tcW w:w="2154" w:type="dxa"/>
            <w:tcBorders>
              <w:top w:val="nil"/>
              <w:left w:val="nil"/>
              <w:bottom w:val="single" w:sz="4" w:space="0" w:color="auto"/>
              <w:right w:val="single" w:sz="4" w:space="0" w:color="auto"/>
            </w:tcBorders>
            <w:shd w:val="clear" w:color="auto" w:fill="auto"/>
            <w:noWrap/>
            <w:vAlign w:val="center"/>
            <w:hideMark/>
          </w:tcPr>
          <w:p w14:paraId="17E789C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131,847,477,195 </w:t>
            </w:r>
          </w:p>
        </w:tc>
        <w:tc>
          <w:tcPr>
            <w:tcW w:w="2211" w:type="dxa"/>
            <w:tcBorders>
              <w:top w:val="nil"/>
              <w:left w:val="nil"/>
              <w:bottom w:val="single" w:sz="4" w:space="0" w:color="auto"/>
              <w:right w:val="single" w:sz="4" w:space="0" w:color="auto"/>
            </w:tcBorders>
            <w:shd w:val="clear" w:color="auto" w:fill="auto"/>
            <w:noWrap/>
            <w:vAlign w:val="center"/>
            <w:hideMark/>
          </w:tcPr>
          <w:p w14:paraId="289E90D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16,953,425,539,400 </w:t>
            </w:r>
          </w:p>
        </w:tc>
        <w:tc>
          <w:tcPr>
            <w:tcW w:w="2154" w:type="dxa"/>
            <w:tcBorders>
              <w:top w:val="nil"/>
              <w:left w:val="nil"/>
              <w:bottom w:val="single" w:sz="4" w:space="0" w:color="auto"/>
              <w:right w:val="single" w:sz="4" w:space="0" w:color="auto"/>
            </w:tcBorders>
            <w:shd w:val="clear" w:color="auto" w:fill="auto"/>
            <w:noWrap/>
            <w:vAlign w:val="center"/>
            <w:hideMark/>
          </w:tcPr>
          <w:p w14:paraId="6628066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17,085,273,016,595 </w:t>
            </w:r>
          </w:p>
        </w:tc>
        <w:tc>
          <w:tcPr>
            <w:tcW w:w="2211" w:type="dxa"/>
            <w:tcBorders>
              <w:top w:val="nil"/>
              <w:left w:val="nil"/>
              <w:bottom w:val="single" w:sz="4" w:space="0" w:color="auto"/>
              <w:right w:val="single" w:sz="4" w:space="0" w:color="auto"/>
            </w:tcBorders>
            <w:shd w:val="clear" w:color="auto" w:fill="auto"/>
            <w:noWrap/>
            <w:vAlign w:val="center"/>
            <w:hideMark/>
          </w:tcPr>
          <w:p w14:paraId="288AD6B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3,280,627,647,200 </w:t>
            </w:r>
          </w:p>
        </w:tc>
        <w:tc>
          <w:tcPr>
            <w:tcW w:w="964" w:type="dxa"/>
            <w:tcBorders>
              <w:top w:val="nil"/>
              <w:left w:val="nil"/>
              <w:bottom w:val="single" w:sz="4" w:space="0" w:color="auto"/>
              <w:right w:val="single" w:sz="4" w:space="0" w:color="auto"/>
            </w:tcBorders>
            <w:shd w:val="clear" w:color="auto" w:fill="auto"/>
            <w:noWrap/>
            <w:vAlign w:val="center"/>
            <w:hideMark/>
          </w:tcPr>
          <w:p w14:paraId="715C0BE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5.20793</w:t>
            </w:r>
          </w:p>
        </w:tc>
      </w:tr>
      <w:tr w:rsidR="00ED29DC" w:rsidRPr="00D30AF4" w14:paraId="549878A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1B3A424B"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50DE5A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12F15A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265F4C9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76 </w:t>
            </w:r>
          </w:p>
        </w:tc>
        <w:tc>
          <w:tcPr>
            <w:tcW w:w="1814" w:type="dxa"/>
            <w:tcBorders>
              <w:top w:val="nil"/>
              <w:left w:val="nil"/>
              <w:bottom w:val="single" w:sz="4" w:space="0" w:color="auto"/>
              <w:right w:val="single" w:sz="4" w:space="0" w:color="auto"/>
            </w:tcBorders>
            <w:shd w:val="clear" w:color="auto" w:fill="auto"/>
            <w:noWrap/>
            <w:vAlign w:val="center"/>
            <w:hideMark/>
          </w:tcPr>
          <w:p w14:paraId="31090B6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2,313,113,635 </w:t>
            </w:r>
          </w:p>
        </w:tc>
        <w:tc>
          <w:tcPr>
            <w:tcW w:w="2154" w:type="dxa"/>
            <w:tcBorders>
              <w:top w:val="nil"/>
              <w:left w:val="nil"/>
              <w:bottom w:val="single" w:sz="4" w:space="0" w:color="auto"/>
              <w:right w:val="single" w:sz="4" w:space="0" w:color="auto"/>
            </w:tcBorders>
            <w:shd w:val="clear" w:color="auto" w:fill="auto"/>
            <w:noWrap/>
            <w:vAlign w:val="center"/>
            <w:hideMark/>
          </w:tcPr>
          <w:p w14:paraId="430829A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175,796,636,260 </w:t>
            </w:r>
          </w:p>
        </w:tc>
        <w:tc>
          <w:tcPr>
            <w:tcW w:w="2211" w:type="dxa"/>
            <w:tcBorders>
              <w:top w:val="nil"/>
              <w:left w:val="nil"/>
              <w:bottom w:val="single" w:sz="4" w:space="0" w:color="auto"/>
              <w:right w:val="single" w:sz="4" w:space="0" w:color="auto"/>
            </w:tcBorders>
            <w:shd w:val="clear" w:color="auto" w:fill="auto"/>
            <w:noWrap/>
            <w:vAlign w:val="center"/>
            <w:hideMark/>
          </w:tcPr>
          <w:p w14:paraId="2B3258A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17,053,985,150,542 </w:t>
            </w:r>
          </w:p>
        </w:tc>
        <w:tc>
          <w:tcPr>
            <w:tcW w:w="2154" w:type="dxa"/>
            <w:tcBorders>
              <w:top w:val="nil"/>
              <w:left w:val="nil"/>
              <w:bottom w:val="single" w:sz="4" w:space="0" w:color="auto"/>
              <w:right w:val="single" w:sz="4" w:space="0" w:color="auto"/>
            </w:tcBorders>
            <w:shd w:val="clear" w:color="auto" w:fill="auto"/>
            <w:noWrap/>
            <w:vAlign w:val="center"/>
            <w:hideMark/>
          </w:tcPr>
          <w:p w14:paraId="457F39C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17,229,781,786,802 </w:t>
            </w:r>
          </w:p>
        </w:tc>
        <w:tc>
          <w:tcPr>
            <w:tcW w:w="2211" w:type="dxa"/>
            <w:tcBorders>
              <w:top w:val="nil"/>
              <w:left w:val="nil"/>
              <w:bottom w:val="single" w:sz="4" w:space="0" w:color="auto"/>
              <w:right w:val="single" w:sz="4" w:space="0" w:color="auto"/>
            </w:tcBorders>
            <w:shd w:val="clear" w:color="auto" w:fill="auto"/>
            <w:noWrap/>
            <w:vAlign w:val="center"/>
            <w:hideMark/>
          </w:tcPr>
          <w:p w14:paraId="3CD996D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3,398,927,543,820 </w:t>
            </w:r>
          </w:p>
        </w:tc>
        <w:tc>
          <w:tcPr>
            <w:tcW w:w="964" w:type="dxa"/>
            <w:tcBorders>
              <w:top w:val="nil"/>
              <w:left w:val="nil"/>
              <w:bottom w:val="single" w:sz="4" w:space="0" w:color="auto"/>
              <w:right w:val="single" w:sz="4" w:space="0" w:color="auto"/>
            </w:tcBorders>
            <w:shd w:val="clear" w:color="auto" w:fill="auto"/>
            <w:noWrap/>
            <w:vAlign w:val="center"/>
            <w:hideMark/>
          </w:tcPr>
          <w:p w14:paraId="027B708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5.06918</w:t>
            </w:r>
          </w:p>
        </w:tc>
      </w:tr>
      <w:tr w:rsidR="00ED29DC" w:rsidRPr="00D30AF4" w14:paraId="2510CE0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85A874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405688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E877E2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4F003F3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54 </w:t>
            </w:r>
          </w:p>
        </w:tc>
        <w:tc>
          <w:tcPr>
            <w:tcW w:w="1814" w:type="dxa"/>
            <w:tcBorders>
              <w:top w:val="nil"/>
              <w:left w:val="nil"/>
              <w:bottom w:val="single" w:sz="4" w:space="0" w:color="auto"/>
              <w:right w:val="single" w:sz="4" w:space="0" w:color="auto"/>
            </w:tcBorders>
            <w:shd w:val="clear" w:color="auto" w:fill="auto"/>
            <w:noWrap/>
            <w:vAlign w:val="center"/>
            <w:hideMark/>
          </w:tcPr>
          <w:p w14:paraId="5786FE8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2,313,113,635 </w:t>
            </w:r>
          </w:p>
        </w:tc>
        <w:tc>
          <w:tcPr>
            <w:tcW w:w="2154" w:type="dxa"/>
            <w:tcBorders>
              <w:top w:val="nil"/>
              <w:left w:val="nil"/>
              <w:bottom w:val="single" w:sz="4" w:space="0" w:color="auto"/>
              <w:right w:val="single" w:sz="4" w:space="0" w:color="auto"/>
            </w:tcBorders>
            <w:shd w:val="clear" w:color="auto" w:fill="auto"/>
            <w:noWrap/>
            <w:vAlign w:val="center"/>
            <w:hideMark/>
          </w:tcPr>
          <w:p w14:paraId="70DF1BB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124,908,136,290 </w:t>
            </w:r>
          </w:p>
        </w:tc>
        <w:tc>
          <w:tcPr>
            <w:tcW w:w="2211" w:type="dxa"/>
            <w:tcBorders>
              <w:top w:val="nil"/>
              <w:left w:val="nil"/>
              <w:bottom w:val="single" w:sz="4" w:space="0" w:color="auto"/>
              <w:right w:val="single" w:sz="4" w:space="0" w:color="auto"/>
            </w:tcBorders>
            <w:shd w:val="clear" w:color="auto" w:fill="auto"/>
            <w:noWrap/>
            <w:vAlign w:val="center"/>
            <w:hideMark/>
          </w:tcPr>
          <w:p w14:paraId="3A372EC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18,444,828,588,390 </w:t>
            </w:r>
          </w:p>
        </w:tc>
        <w:tc>
          <w:tcPr>
            <w:tcW w:w="2154" w:type="dxa"/>
            <w:tcBorders>
              <w:top w:val="nil"/>
              <w:left w:val="nil"/>
              <w:bottom w:val="single" w:sz="4" w:space="0" w:color="auto"/>
              <w:right w:val="single" w:sz="4" w:space="0" w:color="auto"/>
            </w:tcBorders>
            <w:shd w:val="clear" w:color="auto" w:fill="auto"/>
            <w:noWrap/>
            <w:vAlign w:val="center"/>
            <w:hideMark/>
          </w:tcPr>
          <w:p w14:paraId="720B109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18,569,736,724,680 </w:t>
            </w:r>
          </w:p>
        </w:tc>
        <w:tc>
          <w:tcPr>
            <w:tcW w:w="2211" w:type="dxa"/>
            <w:tcBorders>
              <w:top w:val="nil"/>
              <w:left w:val="nil"/>
              <w:bottom w:val="single" w:sz="4" w:space="0" w:color="auto"/>
              <w:right w:val="single" w:sz="4" w:space="0" w:color="auto"/>
            </w:tcBorders>
            <w:shd w:val="clear" w:color="auto" w:fill="auto"/>
            <w:noWrap/>
            <w:vAlign w:val="center"/>
            <w:hideMark/>
          </w:tcPr>
          <w:p w14:paraId="2D8756F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3,587,871,075,418 </w:t>
            </w:r>
          </w:p>
        </w:tc>
        <w:tc>
          <w:tcPr>
            <w:tcW w:w="964" w:type="dxa"/>
            <w:tcBorders>
              <w:top w:val="nil"/>
              <w:left w:val="nil"/>
              <w:bottom w:val="single" w:sz="4" w:space="0" w:color="auto"/>
              <w:right w:val="single" w:sz="4" w:space="0" w:color="auto"/>
            </w:tcBorders>
            <w:shd w:val="clear" w:color="auto" w:fill="auto"/>
            <w:noWrap/>
            <w:vAlign w:val="center"/>
            <w:hideMark/>
          </w:tcPr>
          <w:p w14:paraId="3C1FA52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5.17570</w:t>
            </w:r>
          </w:p>
        </w:tc>
      </w:tr>
      <w:tr w:rsidR="00ED29DC" w:rsidRPr="00D30AF4" w14:paraId="6F3EE1DB"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10BD7143"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EAED51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43153E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136BC2F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50 </w:t>
            </w:r>
          </w:p>
        </w:tc>
        <w:tc>
          <w:tcPr>
            <w:tcW w:w="1814" w:type="dxa"/>
            <w:tcBorders>
              <w:top w:val="nil"/>
              <w:left w:val="nil"/>
              <w:bottom w:val="single" w:sz="4" w:space="0" w:color="auto"/>
              <w:right w:val="single" w:sz="4" w:space="0" w:color="auto"/>
            </w:tcBorders>
            <w:shd w:val="clear" w:color="auto" w:fill="auto"/>
            <w:noWrap/>
            <w:vAlign w:val="center"/>
            <w:hideMark/>
          </w:tcPr>
          <w:p w14:paraId="2824657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2,313,113,635 </w:t>
            </w:r>
          </w:p>
        </w:tc>
        <w:tc>
          <w:tcPr>
            <w:tcW w:w="2154" w:type="dxa"/>
            <w:tcBorders>
              <w:top w:val="nil"/>
              <w:left w:val="nil"/>
              <w:bottom w:val="single" w:sz="4" w:space="0" w:color="auto"/>
              <w:right w:val="single" w:sz="4" w:space="0" w:color="auto"/>
            </w:tcBorders>
            <w:shd w:val="clear" w:color="auto" w:fill="auto"/>
            <w:noWrap/>
            <w:vAlign w:val="center"/>
            <w:hideMark/>
          </w:tcPr>
          <w:p w14:paraId="17553BE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115,655,681,750 </w:t>
            </w:r>
          </w:p>
        </w:tc>
        <w:tc>
          <w:tcPr>
            <w:tcW w:w="2211" w:type="dxa"/>
            <w:tcBorders>
              <w:top w:val="nil"/>
              <w:left w:val="nil"/>
              <w:bottom w:val="single" w:sz="4" w:space="0" w:color="auto"/>
              <w:right w:val="single" w:sz="4" w:space="0" w:color="auto"/>
            </w:tcBorders>
            <w:shd w:val="clear" w:color="auto" w:fill="auto"/>
            <w:noWrap/>
            <w:vAlign w:val="center"/>
            <w:hideMark/>
          </w:tcPr>
          <w:p w14:paraId="3BE702A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17,981,052,793,168 </w:t>
            </w:r>
          </w:p>
        </w:tc>
        <w:tc>
          <w:tcPr>
            <w:tcW w:w="2154" w:type="dxa"/>
            <w:tcBorders>
              <w:top w:val="nil"/>
              <w:left w:val="nil"/>
              <w:bottom w:val="single" w:sz="4" w:space="0" w:color="auto"/>
              <w:right w:val="single" w:sz="4" w:space="0" w:color="auto"/>
            </w:tcBorders>
            <w:shd w:val="clear" w:color="auto" w:fill="auto"/>
            <w:noWrap/>
            <w:vAlign w:val="center"/>
            <w:hideMark/>
          </w:tcPr>
          <w:p w14:paraId="285E7BD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18,096,708,474,918 </w:t>
            </w:r>
          </w:p>
        </w:tc>
        <w:tc>
          <w:tcPr>
            <w:tcW w:w="2211" w:type="dxa"/>
            <w:tcBorders>
              <w:top w:val="nil"/>
              <w:left w:val="nil"/>
              <w:bottom w:val="single" w:sz="4" w:space="0" w:color="auto"/>
              <w:right w:val="single" w:sz="4" w:space="0" w:color="auto"/>
            </w:tcBorders>
            <w:shd w:val="clear" w:color="auto" w:fill="auto"/>
            <w:noWrap/>
            <w:vAlign w:val="center"/>
            <w:hideMark/>
          </w:tcPr>
          <w:p w14:paraId="4BC0DA0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3,256,099,180,872 </w:t>
            </w:r>
          </w:p>
        </w:tc>
        <w:tc>
          <w:tcPr>
            <w:tcW w:w="964" w:type="dxa"/>
            <w:tcBorders>
              <w:top w:val="nil"/>
              <w:left w:val="nil"/>
              <w:bottom w:val="single" w:sz="4" w:space="0" w:color="auto"/>
              <w:right w:val="single" w:sz="4" w:space="0" w:color="auto"/>
            </w:tcBorders>
            <w:shd w:val="clear" w:color="auto" w:fill="auto"/>
            <w:noWrap/>
            <w:vAlign w:val="center"/>
            <w:hideMark/>
          </w:tcPr>
          <w:p w14:paraId="4078A42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5.55779</w:t>
            </w:r>
          </w:p>
        </w:tc>
      </w:tr>
    </w:tbl>
    <w:p w14:paraId="711FAFAD" w14:textId="77777777" w:rsidR="004C7C36" w:rsidRDefault="004C7C36">
      <w:pPr>
        <w:divId w:val="121463896"/>
      </w:pPr>
    </w:p>
    <w:tbl>
      <w:tblPr>
        <w:tblW w:w="14885" w:type="dxa"/>
        <w:jc w:val="center"/>
        <w:tblLook w:val="04A0" w:firstRow="1" w:lastRow="0" w:firstColumn="1" w:lastColumn="0" w:noHBand="0" w:noVBand="1"/>
      </w:tblPr>
      <w:tblGrid>
        <w:gridCol w:w="461"/>
        <w:gridCol w:w="828"/>
        <w:gridCol w:w="727"/>
        <w:gridCol w:w="1361"/>
        <w:gridCol w:w="1814"/>
        <w:gridCol w:w="2154"/>
        <w:gridCol w:w="2211"/>
        <w:gridCol w:w="2154"/>
        <w:gridCol w:w="2211"/>
        <w:gridCol w:w="964"/>
      </w:tblGrid>
      <w:tr w:rsidR="00ED29DC" w:rsidRPr="00D30AF4" w14:paraId="7AD5CF87" w14:textId="77777777" w:rsidTr="004C7C36">
        <w:trPr>
          <w:divId w:val="121463896"/>
          <w:trHeight w:val="283"/>
          <w:jc w:val="center"/>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6B7F6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lastRenderedPageBreak/>
              <w:t>12</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035B2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RICY</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40CD8F2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28F8F7A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112 </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72407A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641,717,510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2EAE6E7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71,872,361,120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74D00F8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1,363,926,876,704 </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6CEFF75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1,435,799,237,824 </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4CF0D46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1,736,897,169,061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E10F00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0.82665</w:t>
            </w:r>
          </w:p>
        </w:tc>
      </w:tr>
      <w:tr w:rsidR="00ED29DC" w:rsidRPr="00D30AF4" w14:paraId="03CE3D80"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7875FB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F6F91B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636408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3A551D4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96 </w:t>
            </w:r>
          </w:p>
        </w:tc>
        <w:tc>
          <w:tcPr>
            <w:tcW w:w="1814" w:type="dxa"/>
            <w:tcBorders>
              <w:top w:val="nil"/>
              <w:left w:val="nil"/>
              <w:bottom w:val="single" w:sz="4" w:space="0" w:color="auto"/>
              <w:right w:val="single" w:sz="4" w:space="0" w:color="auto"/>
            </w:tcBorders>
            <w:shd w:val="clear" w:color="auto" w:fill="auto"/>
            <w:noWrap/>
            <w:vAlign w:val="center"/>
            <w:hideMark/>
          </w:tcPr>
          <w:p w14:paraId="6E502DA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641,717,510 </w:t>
            </w:r>
          </w:p>
        </w:tc>
        <w:tc>
          <w:tcPr>
            <w:tcW w:w="2154" w:type="dxa"/>
            <w:tcBorders>
              <w:top w:val="nil"/>
              <w:left w:val="nil"/>
              <w:bottom w:val="single" w:sz="4" w:space="0" w:color="auto"/>
              <w:right w:val="single" w:sz="4" w:space="0" w:color="auto"/>
            </w:tcBorders>
            <w:shd w:val="clear" w:color="auto" w:fill="auto"/>
            <w:noWrap/>
            <w:vAlign w:val="center"/>
            <w:hideMark/>
          </w:tcPr>
          <w:p w14:paraId="14F3BD0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61,604,880,960 </w:t>
            </w:r>
          </w:p>
        </w:tc>
        <w:tc>
          <w:tcPr>
            <w:tcW w:w="2211" w:type="dxa"/>
            <w:tcBorders>
              <w:top w:val="nil"/>
              <w:left w:val="nil"/>
              <w:bottom w:val="single" w:sz="4" w:space="0" w:color="auto"/>
              <w:right w:val="single" w:sz="4" w:space="0" w:color="auto"/>
            </w:tcBorders>
            <w:shd w:val="clear" w:color="auto" w:fill="auto"/>
            <w:noWrap/>
            <w:vAlign w:val="center"/>
            <w:hideMark/>
          </w:tcPr>
          <w:p w14:paraId="65A878D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1,390,806,751,868 </w:t>
            </w:r>
          </w:p>
        </w:tc>
        <w:tc>
          <w:tcPr>
            <w:tcW w:w="2154" w:type="dxa"/>
            <w:tcBorders>
              <w:top w:val="nil"/>
              <w:left w:val="nil"/>
              <w:bottom w:val="single" w:sz="4" w:space="0" w:color="auto"/>
              <w:right w:val="single" w:sz="4" w:space="0" w:color="auto"/>
            </w:tcBorders>
            <w:shd w:val="clear" w:color="auto" w:fill="auto"/>
            <w:noWrap/>
            <w:vAlign w:val="center"/>
            <w:hideMark/>
          </w:tcPr>
          <w:p w14:paraId="0B31614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1,452,411,632,828 </w:t>
            </w:r>
          </w:p>
        </w:tc>
        <w:tc>
          <w:tcPr>
            <w:tcW w:w="2211" w:type="dxa"/>
            <w:tcBorders>
              <w:top w:val="nil"/>
              <w:left w:val="nil"/>
              <w:bottom w:val="single" w:sz="4" w:space="0" w:color="auto"/>
              <w:right w:val="single" w:sz="4" w:space="0" w:color="auto"/>
            </w:tcBorders>
            <w:shd w:val="clear" w:color="auto" w:fill="auto"/>
            <w:noWrap/>
            <w:vAlign w:val="center"/>
            <w:hideMark/>
          </w:tcPr>
          <w:p w14:paraId="006E5E2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1,694,313,967,553 </w:t>
            </w:r>
          </w:p>
        </w:tc>
        <w:tc>
          <w:tcPr>
            <w:tcW w:w="964" w:type="dxa"/>
            <w:tcBorders>
              <w:top w:val="nil"/>
              <w:left w:val="nil"/>
              <w:bottom w:val="single" w:sz="4" w:space="0" w:color="auto"/>
              <w:right w:val="single" w:sz="4" w:space="0" w:color="auto"/>
            </w:tcBorders>
            <w:shd w:val="clear" w:color="auto" w:fill="auto"/>
            <w:noWrap/>
            <w:vAlign w:val="center"/>
            <w:hideMark/>
          </w:tcPr>
          <w:p w14:paraId="251DD05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0.85723</w:t>
            </w:r>
          </w:p>
        </w:tc>
      </w:tr>
      <w:tr w:rsidR="00ED29DC" w:rsidRPr="00D30AF4" w14:paraId="6098D95F"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1A1A16B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75E5C640"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0AF3790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3977CA4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85 </w:t>
            </w:r>
          </w:p>
        </w:tc>
        <w:tc>
          <w:tcPr>
            <w:tcW w:w="1814" w:type="dxa"/>
            <w:tcBorders>
              <w:top w:val="nil"/>
              <w:left w:val="nil"/>
              <w:bottom w:val="single" w:sz="4" w:space="0" w:color="auto"/>
              <w:right w:val="single" w:sz="4" w:space="0" w:color="auto"/>
            </w:tcBorders>
            <w:shd w:val="clear" w:color="auto" w:fill="auto"/>
            <w:noWrap/>
            <w:vAlign w:val="center"/>
            <w:hideMark/>
          </w:tcPr>
          <w:p w14:paraId="4396F3F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641,717,510 </w:t>
            </w:r>
          </w:p>
        </w:tc>
        <w:tc>
          <w:tcPr>
            <w:tcW w:w="2154" w:type="dxa"/>
            <w:tcBorders>
              <w:top w:val="nil"/>
              <w:left w:val="nil"/>
              <w:bottom w:val="single" w:sz="4" w:space="0" w:color="auto"/>
              <w:right w:val="single" w:sz="4" w:space="0" w:color="auto"/>
            </w:tcBorders>
            <w:shd w:val="clear" w:color="auto" w:fill="auto"/>
            <w:noWrap/>
            <w:vAlign w:val="center"/>
            <w:hideMark/>
          </w:tcPr>
          <w:p w14:paraId="111AD24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54,545,988,350 </w:t>
            </w:r>
          </w:p>
        </w:tc>
        <w:tc>
          <w:tcPr>
            <w:tcW w:w="2211" w:type="dxa"/>
            <w:tcBorders>
              <w:top w:val="nil"/>
              <w:left w:val="nil"/>
              <w:bottom w:val="single" w:sz="4" w:space="0" w:color="auto"/>
              <w:right w:val="single" w:sz="4" w:space="0" w:color="auto"/>
            </w:tcBorders>
            <w:shd w:val="clear" w:color="auto" w:fill="auto"/>
            <w:noWrap/>
            <w:vAlign w:val="center"/>
            <w:hideMark/>
          </w:tcPr>
          <w:p w14:paraId="4D00DAE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1,404,921,743,541 </w:t>
            </w:r>
          </w:p>
        </w:tc>
        <w:tc>
          <w:tcPr>
            <w:tcW w:w="2154" w:type="dxa"/>
            <w:tcBorders>
              <w:top w:val="nil"/>
              <w:left w:val="nil"/>
              <w:bottom w:val="single" w:sz="4" w:space="0" w:color="auto"/>
              <w:right w:val="single" w:sz="4" w:space="0" w:color="auto"/>
            </w:tcBorders>
            <w:shd w:val="clear" w:color="auto" w:fill="auto"/>
            <w:noWrap/>
            <w:vAlign w:val="center"/>
            <w:hideMark/>
          </w:tcPr>
          <w:p w14:paraId="34DBDC1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1,459,467,731,891 </w:t>
            </w:r>
          </w:p>
        </w:tc>
        <w:tc>
          <w:tcPr>
            <w:tcW w:w="2211" w:type="dxa"/>
            <w:tcBorders>
              <w:top w:val="nil"/>
              <w:left w:val="nil"/>
              <w:bottom w:val="single" w:sz="4" w:space="0" w:color="auto"/>
              <w:right w:val="single" w:sz="4" w:space="0" w:color="auto"/>
            </w:tcBorders>
            <w:shd w:val="clear" w:color="auto" w:fill="auto"/>
            <w:noWrap/>
            <w:vAlign w:val="center"/>
            <w:hideMark/>
          </w:tcPr>
          <w:p w14:paraId="7196387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1,639,882,069,759 </w:t>
            </w:r>
          </w:p>
        </w:tc>
        <w:tc>
          <w:tcPr>
            <w:tcW w:w="964" w:type="dxa"/>
            <w:tcBorders>
              <w:top w:val="nil"/>
              <w:left w:val="nil"/>
              <w:bottom w:val="single" w:sz="4" w:space="0" w:color="auto"/>
              <w:right w:val="single" w:sz="4" w:space="0" w:color="auto"/>
            </w:tcBorders>
            <w:shd w:val="clear" w:color="auto" w:fill="auto"/>
            <w:noWrap/>
            <w:vAlign w:val="center"/>
            <w:hideMark/>
          </w:tcPr>
          <w:p w14:paraId="2B01013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0.88998</w:t>
            </w:r>
          </w:p>
        </w:tc>
      </w:tr>
      <w:tr w:rsidR="00ED29DC" w:rsidRPr="00D30AF4" w14:paraId="6F01E27F"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62D80067"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394690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F8E03D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46352D5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111 </w:t>
            </w:r>
          </w:p>
        </w:tc>
        <w:tc>
          <w:tcPr>
            <w:tcW w:w="1814" w:type="dxa"/>
            <w:tcBorders>
              <w:top w:val="nil"/>
              <w:left w:val="nil"/>
              <w:bottom w:val="single" w:sz="4" w:space="0" w:color="auto"/>
              <w:right w:val="single" w:sz="4" w:space="0" w:color="auto"/>
            </w:tcBorders>
            <w:shd w:val="clear" w:color="auto" w:fill="auto"/>
            <w:noWrap/>
            <w:vAlign w:val="center"/>
            <w:hideMark/>
          </w:tcPr>
          <w:p w14:paraId="01190FD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641,717,510 </w:t>
            </w:r>
          </w:p>
        </w:tc>
        <w:tc>
          <w:tcPr>
            <w:tcW w:w="2154" w:type="dxa"/>
            <w:tcBorders>
              <w:top w:val="nil"/>
              <w:left w:val="nil"/>
              <w:bottom w:val="single" w:sz="4" w:space="0" w:color="auto"/>
              <w:right w:val="single" w:sz="4" w:space="0" w:color="auto"/>
            </w:tcBorders>
            <w:shd w:val="clear" w:color="auto" w:fill="auto"/>
            <w:noWrap/>
            <w:vAlign w:val="center"/>
            <w:hideMark/>
          </w:tcPr>
          <w:p w14:paraId="3982600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71,230,643,610 </w:t>
            </w:r>
          </w:p>
        </w:tc>
        <w:tc>
          <w:tcPr>
            <w:tcW w:w="2211" w:type="dxa"/>
            <w:tcBorders>
              <w:top w:val="nil"/>
              <w:left w:val="nil"/>
              <w:bottom w:val="single" w:sz="4" w:space="0" w:color="auto"/>
              <w:right w:val="single" w:sz="4" w:space="0" w:color="auto"/>
            </w:tcBorders>
            <w:shd w:val="clear" w:color="auto" w:fill="auto"/>
            <w:noWrap/>
            <w:vAlign w:val="center"/>
            <w:hideMark/>
          </w:tcPr>
          <w:p w14:paraId="59AB0F7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1,547,052,331,875 </w:t>
            </w:r>
          </w:p>
        </w:tc>
        <w:tc>
          <w:tcPr>
            <w:tcW w:w="2154" w:type="dxa"/>
            <w:tcBorders>
              <w:top w:val="nil"/>
              <w:left w:val="nil"/>
              <w:bottom w:val="single" w:sz="4" w:space="0" w:color="auto"/>
              <w:right w:val="single" w:sz="4" w:space="0" w:color="auto"/>
            </w:tcBorders>
            <w:shd w:val="clear" w:color="auto" w:fill="auto"/>
            <w:noWrap/>
            <w:vAlign w:val="center"/>
            <w:hideMark/>
          </w:tcPr>
          <w:p w14:paraId="127C1C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1,618,282,975,485 </w:t>
            </w:r>
          </w:p>
        </w:tc>
        <w:tc>
          <w:tcPr>
            <w:tcW w:w="2211" w:type="dxa"/>
            <w:tcBorders>
              <w:top w:val="nil"/>
              <w:left w:val="nil"/>
              <w:bottom w:val="single" w:sz="4" w:space="0" w:color="auto"/>
              <w:right w:val="single" w:sz="4" w:space="0" w:color="auto"/>
            </w:tcBorders>
            <w:shd w:val="clear" w:color="auto" w:fill="auto"/>
            <w:noWrap/>
            <w:vAlign w:val="center"/>
            <w:hideMark/>
          </w:tcPr>
          <w:p w14:paraId="3E63C16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1,547,052,331,875 </w:t>
            </w:r>
          </w:p>
        </w:tc>
        <w:tc>
          <w:tcPr>
            <w:tcW w:w="964" w:type="dxa"/>
            <w:tcBorders>
              <w:top w:val="nil"/>
              <w:left w:val="nil"/>
              <w:bottom w:val="single" w:sz="4" w:space="0" w:color="auto"/>
              <w:right w:val="single" w:sz="4" w:space="0" w:color="auto"/>
            </w:tcBorders>
            <w:shd w:val="clear" w:color="auto" w:fill="auto"/>
            <w:noWrap/>
            <w:vAlign w:val="center"/>
            <w:hideMark/>
          </w:tcPr>
          <w:p w14:paraId="14006A7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1.04604</w:t>
            </w:r>
          </w:p>
        </w:tc>
      </w:tr>
      <w:tr w:rsidR="00ED29DC" w:rsidRPr="00D30AF4" w14:paraId="21F5E932"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B1EF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13</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FDB3F"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SRIL</w:t>
            </w:r>
          </w:p>
        </w:tc>
        <w:tc>
          <w:tcPr>
            <w:tcW w:w="727" w:type="dxa"/>
            <w:tcBorders>
              <w:top w:val="nil"/>
              <w:left w:val="nil"/>
              <w:bottom w:val="single" w:sz="4" w:space="0" w:color="auto"/>
              <w:right w:val="single" w:sz="4" w:space="0" w:color="auto"/>
            </w:tcBorders>
            <w:shd w:val="clear" w:color="auto" w:fill="auto"/>
            <w:noWrap/>
            <w:vAlign w:val="bottom"/>
            <w:hideMark/>
          </w:tcPr>
          <w:p w14:paraId="3B4AE0D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42A099F5"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262 </w:t>
            </w:r>
          </w:p>
        </w:tc>
        <w:tc>
          <w:tcPr>
            <w:tcW w:w="1814" w:type="dxa"/>
            <w:tcBorders>
              <w:top w:val="nil"/>
              <w:left w:val="nil"/>
              <w:bottom w:val="single" w:sz="4" w:space="0" w:color="auto"/>
              <w:right w:val="single" w:sz="4" w:space="0" w:color="auto"/>
            </w:tcBorders>
            <w:shd w:val="clear" w:color="auto" w:fill="auto"/>
            <w:noWrap/>
            <w:vAlign w:val="center"/>
            <w:hideMark/>
          </w:tcPr>
          <w:p w14:paraId="263F1D87"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20,452,176,844 </w:t>
            </w:r>
          </w:p>
        </w:tc>
        <w:tc>
          <w:tcPr>
            <w:tcW w:w="2154" w:type="dxa"/>
            <w:tcBorders>
              <w:top w:val="nil"/>
              <w:left w:val="nil"/>
              <w:bottom w:val="single" w:sz="4" w:space="0" w:color="auto"/>
              <w:right w:val="single" w:sz="4" w:space="0" w:color="auto"/>
            </w:tcBorders>
            <w:shd w:val="clear" w:color="auto" w:fill="auto"/>
            <w:noWrap/>
            <w:vAlign w:val="center"/>
            <w:hideMark/>
          </w:tcPr>
          <w:p w14:paraId="5E5C8F7F"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5,358,470,333,128 </w:t>
            </w:r>
          </w:p>
        </w:tc>
        <w:tc>
          <w:tcPr>
            <w:tcW w:w="2211" w:type="dxa"/>
            <w:tcBorders>
              <w:top w:val="nil"/>
              <w:left w:val="nil"/>
              <w:bottom w:val="single" w:sz="4" w:space="0" w:color="auto"/>
              <w:right w:val="single" w:sz="4" w:space="0" w:color="auto"/>
            </w:tcBorders>
            <w:shd w:val="clear" w:color="auto" w:fill="auto"/>
            <w:noWrap/>
            <w:vAlign w:val="center"/>
            <w:hideMark/>
          </w:tcPr>
          <w:p w14:paraId="1FF9D19B"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16,851,025,014,286 </w:t>
            </w:r>
          </w:p>
        </w:tc>
        <w:tc>
          <w:tcPr>
            <w:tcW w:w="2154" w:type="dxa"/>
            <w:tcBorders>
              <w:top w:val="nil"/>
              <w:left w:val="nil"/>
              <w:bottom w:val="single" w:sz="4" w:space="0" w:color="auto"/>
              <w:right w:val="single" w:sz="4" w:space="0" w:color="auto"/>
            </w:tcBorders>
            <w:shd w:val="clear" w:color="auto" w:fill="auto"/>
            <w:noWrap/>
            <w:vAlign w:val="center"/>
            <w:hideMark/>
          </w:tcPr>
          <w:p w14:paraId="4DEAF250"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22,209,495,347,414 </w:t>
            </w:r>
          </w:p>
        </w:tc>
        <w:tc>
          <w:tcPr>
            <w:tcW w:w="2211" w:type="dxa"/>
            <w:tcBorders>
              <w:top w:val="nil"/>
              <w:left w:val="nil"/>
              <w:bottom w:val="single" w:sz="4" w:space="0" w:color="auto"/>
              <w:right w:val="single" w:sz="4" w:space="0" w:color="auto"/>
            </w:tcBorders>
            <w:shd w:val="clear" w:color="auto" w:fill="auto"/>
            <w:noWrap/>
            <w:vAlign w:val="center"/>
            <w:hideMark/>
          </w:tcPr>
          <w:p w14:paraId="495EBA15"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26,456,983,428,571 </w:t>
            </w:r>
          </w:p>
        </w:tc>
        <w:tc>
          <w:tcPr>
            <w:tcW w:w="964" w:type="dxa"/>
            <w:tcBorders>
              <w:top w:val="nil"/>
              <w:left w:val="nil"/>
              <w:bottom w:val="single" w:sz="4" w:space="0" w:color="auto"/>
              <w:right w:val="single" w:sz="4" w:space="0" w:color="auto"/>
            </w:tcBorders>
            <w:shd w:val="clear" w:color="auto" w:fill="auto"/>
            <w:noWrap/>
            <w:vAlign w:val="center"/>
            <w:hideMark/>
          </w:tcPr>
          <w:p w14:paraId="52159B5C"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0.83946</w:t>
            </w:r>
          </w:p>
        </w:tc>
      </w:tr>
      <w:tr w:rsidR="00ED29DC" w:rsidRPr="00D30AF4" w14:paraId="6646C46D"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1FFF5A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3802DB7" w14:textId="77777777" w:rsidR="006D14F2" w:rsidRPr="006D14F2" w:rsidRDefault="006D14F2" w:rsidP="006D14F2">
            <w:pPr>
              <w:spacing w:after="0" w:line="240"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766665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5E7240B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146 </w:t>
            </w:r>
          </w:p>
        </w:tc>
        <w:tc>
          <w:tcPr>
            <w:tcW w:w="1814" w:type="dxa"/>
            <w:tcBorders>
              <w:top w:val="nil"/>
              <w:left w:val="nil"/>
              <w:bottom w:val="single" w:sz="4" w:space="0" w:color="auto"/>
              <w:right w:val="single" w:sz="4" w:space="0" w:color="auto"/>
            </w:tcBorders>
            <w:shd w:val="clear" w:color="auto" w:fill="auto"/>
            <w:noWrap/>
            <w:vAlign w:val="center"/>
            <w:hideMark/>
          </w:tcPr>
          <w:p w14:paraId="602AD15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20,452,176,844 </w:t>
            </w:r>
          </w:p>
        </w:tc>
        <w:tc>
          <w:tcPr>
            <w:tcW w:w="2154" w:type="dxa"/>
            <w:tcBorders>
              <w:top w:val="nil"/>
              <w:left w:val="nil"/>
              <w:bottom w:val="single" w:sz="4" w:space="0" w:color="auto"/>
              <w:right w:val="single" w:sz="4" w:space="0" w:color="auto"/>
            </w:tcBorders>
            <w:shd w:val="clear" w:color="auto" w:fill="auto"/>
            <w:noWrap/>
            <w:vAlign w:val="center"/>
            <w:hideMark/>
          </w:tcPr>
          <w:p w14:paraId="65AE4E19"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2,986,017,819,224 </w:t>
            </w:r>
          </w:p>
        </w:tc>
        <w:tc>
          <w:tcPr>
            <w:tcW w:w="2211" w:type="dxa"/>
            <w:tcBorders>
              <w:top w:val="nil"/>
              <w:left w:val="nil"/>
              <w:bottom w:val="single" w:sz="4" w:space="0" w:color="auto"/>
              <w:right w:val="single" w:sz="4" w:space="0" w:color="auto"/>
            </w:tcBorders>
            <w:shd w:val="clear" w:color="auto" w:fill="auto"/>
            <w:noWrap/>
            <w:vAlign w:val="center"/>
            <w:hideMark/>
          </w:tcPr>
          <w:p w14:paraId="6AF6FE3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23,328,711,371,429 </w:t>
            </w:r>
          </w:p>
        </w:tc>
        <w:tc>
          <w:tcPr>
            <w:tcW w:w="2154" w:type="dxa"/>
            <w:tcBorders>
              <w:top w:val="nil"/>
              <w:left w:val="nil"/>
              <w:bottom w:val="single" w:sz="4" w:space="0" w:color="auto"/>
              <w:right w:val="single" w:sz="4" w:space="0" w:color="auto"/>
            </w:tcBorders>
            <w:shd w:val="clear" w:color="auto" w:fill="auto"/>
            <w:noWrap/>
            <w:vAlign w:val="center"/>
            <w:hideMark/>
          </w:tcPr>
          <w:p w14:paraId="20830B07"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26,314,729,190,653 </w:t>
            </w:r>
          </w:p>
        </w:tc>
        <w:tc>
          <w:tcPr>
            <w:tcW w:w="2211" w:type="dxa"/>
            <w:tcBorders>
              <w:top w:val="nil"/>
              <w:left w:val="nil"/>
              <w:bottom w:val="single" w:sz="4" w:space="0" w:color="auto"/>
              <w:right w:val="single" w:sz="4" w:space="0" w:color="auto"/>
            </w:tcBorders>
            <w:shd w:val="clear" w:color="auto" w:fill="auto"/>
            <w:noWrap/>
            <w:vAlign w:val="center"/>
            <w:hideMark/>
          </w:tcPr>
          <w:p w14:paraId="5E4AC20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17,631,332,085,714 </w:t>
            </w:r>
          </w:p>
        </w:tc>
        <w:tc>
          <w:tcPr>
            <w:tcW w:w="964" w:type="dxa"/>
            <w:tcBorders>
              <w:top w:val="nil"/>
              <w:left w:val="nil"/>
              <w:bottom w:val="single" w:sz="4" w:space="0" w:color="auto"/>
              <w:right w:val="single" w:sz="4" w:space="0" w:color="auto"/>
            </w:tcBorders>
            <w:shd w:val="clear" w:color="auto" w:fill="auto"/>
            <w:noWrap/>
            <w:vAlign w:val="center"/>
            <w:hideMark/>
          </w:tcPr>
          <w:p w14:paraId="7501EF50"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1.49250</w:t>
            </w:r>
          </w:p>
        </w:tc>
      </w:tr>
      <w:tr w:rsidR="00ED29DC" w:rsidRPr="00D30AF4" w14:paraId="59E3620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43EA66E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1279CB6A" w14:textId="77777777" w:rsidR="006D14F2" w:rsidRPr="006D14F2" w:rsidRDefault="006D14F2" w:rsidP="006D14F2">
            <w:pPr>
              <w:spacing w:after="0" w:line="240"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57D56C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1477161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146 </w:t>
            </w:r>
          </w:p>
        </w:tc>
        <w:tc>
          <w:tcPr>
            <w:tcW w:w="1814" w:type="dxa"/>
            <w:tcBorders>
              <w:top w:val="nil"/>
              <w:left w:val="nil"/>
              <w:bottom w:val="single" w:sz="4" w:space="0" w:color="auto"/>
              <w:right w:val="single" w:sz="4" w:space="0" w:color="auto"/>
            </w:tcBorders>
            <w:shd w:val="clear" w:color="auto" w:fill="auto"/>
            <w:noWrap/>
            <w:vAlign w:val="center"/>
            <w:hideMark/>
          </w:tcPr>
          <w:p w14:paraId="3798401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20,452,176,844 </w:t>
            </w:r>
          </w:p>
        </w:tc>
        <w:tc>
          <w:tcPr>
            <w:tcW w:w="2154" w:type="dxa"/>
            <w:tcBorders>
              <w:top w:val="nil"/>
              <w:left w:val="nil"/>
              <w:bottom w:val="single" w:sz="4" w:space="0" w:color="auto"/>
              <w:right w:val="single" w:sz="4" w:space="0" w:color="auto"/>
            </w:tcBorders>
            <w:shd w:val="clear" w:color="auto" w:fill="auto"/>
            <w:noWrap/>
            <w:vAlign w:val="center"/>
            <w:hideMark/>
          </w:tcPr>
          <w:p w14:paraId="66E04963"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2,986,017,819,224 </w:t>
            </w:r>
          </w:p>
        </w:tc>
        <w:tc>
          <w:tcPr>
            <w:tcW w:w="2211" w:type="dxa"/>
            <w:tcBorders>
              <w:top w:val="nil"/>
              <w:left w:val="nil"/>
              <w:bottom w:val="single" w:sz="4" w:space="0" w:color="auto"/>
              <w:right w:val="single" w:sz="4" w:space="0" w:color="auto"/>
            </w:tcBorders>
            <w:shd w:val="clear" w:color="auto" w:fill="auto"/>
            <w:noWrap/>
            <w:vAlign w:val="center"/>
            <w:hideMark/>
          </w:tcPr>
          <w:p w14:paraId="456C454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24,149,540,750,000 </w:t>
            </w:r>
          </w:p>
        </w:tc>
        <w:tc>
          <w:tcPr>
            <w:tcW w:w="2154" w:type="dxa"/>
            <w:tcBorders>
              <w:top w:val="nil"/>
              <w:left w:val="nil"/>
              <w:bottom w:val="single" w:sz="4" w:space="0" w:color="auto"/>
              <w:right w:val="single" w:sz="4" w:space="0" w:color="auto"/>
            </w:tcBorders>
            <w:shd w:val="clear" w:color="auto" w:fill="auto"/>
            <w:noWrap/>
            <w:vAlign w:val="center"/>
            <w:hideMark/>
          </w:tcPr>
          <w:p w14:paraId="65AAF80E"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27,135,558,569,224 </w:t>
            </w:r>
          </w:p>
        </w:tc>
        <w:tc>
          <w:tcPr>
            <w:tcW w:w="2211" w:type="dxa"/>
            <w:tcBorders>
              <w:top w:val="nil"/>
              <w:left w:val="nil"/>
              <w:bottom w:val="single" w:sz="4" w:space="0" w:color="auto"/>
              <w:right w:val="single" w:sz="4" w:space="0" w:color="auto"/>
            </w:tcBorders>
            <w:shd w:val="clear" w:color="auto" w:fill="auto"/>
            <w:noWrap/>
            <w:vAlign w:val="center"/>
            <w:hideMark/>
          </w:tcPr>
          <w:p w14:paraId="6AFB188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11,946,125,609,375 </w:t>
            </w:r>
          </w:p>
        </w:tc>
        <w:tc>
          <w:tcPr>
            <w:tcW w:w="964" w:type="dxa"/>
            <w:tcBorders>
              <w:top w:val="nil"/>
              <w:left w:val="nil"/>
              <w:bottom w:val="single" w:sz="4" w:space="0" w:color="auto"/>
              <w:right w:val="single" w:sz="4" w:space="0" w:color="auto"/>
            </w:tcBorders>
            <w:shd w:val="clear" w:color="auto" w:fill="auto"/>
            <w:noWrap/>
            <w:vAlign w:val="center"/>
            <w:hideMark/>
          </w:tcPr>
          <w:p w14:paraId="3DEA203C"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2.27149</w:t>
            </w:r>
          </w:p>
        </w:tc>
      </w:tr>
      <w:tr w:rsidR="00ED29DC" w:rsidRPr="00D30AF4" w14:paraId="53A0EAE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03359F23"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3B26B258" w14:textId="77777777" w:rsidR="006D14F2" w:rsidRPr="006D14F2" w:rsidRDefault="006D14F2" w:rsidP="006D14F2">
            <w:pPr>
              <w:spacing w:after="0" w:line="240" w:lineRule="auto"/>
              <w:jc w:val="left"/>
              <w:rPr>
                <w:rFonts w:eastAsia="Times New Roman" w:cs="Times New Roman"/>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694AF6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21195C8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148 </w:t>
            </w:r>
          </w:p>
        </w:tc>
        <w:tc>
          <w:tcPr>
            <w:tcW w:w="1814" w:type="dxa"/>
            <w:tcBorders>
              <w:top w:val="nil"/>
              <w:left w:val="nil"/>
              <w:bottom w:val="single" w:sz="4" w:space="0" w:color="auto"/>
              <w:right w:val="single" w:sz="4" w:space="0" w:color="auto"/>
            </w:tcBorders>
            <w:shd w:val="clear" w:color="auto" w:fill="auto"/>
            <w:noWrap/>
            <w:vAlign w:val="center"/>
            <w:hideMark/>
          </w:tcPr>
          <w:p w14:paraId="64FE9E2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20,452,176,844 </w:t>
            </w:r>
          </w:p>
        </w:tc>
        <w:tc>
          <w:tcPr>
            <w:tcW w:w="2154" w:type="dxa"/>
            <w:tcBorders>
              <w:top w:val="nil"/>
              <w:left w:val="nil"/>
              <w:bottom w:val="single" w:sz="4" w:space="0" w:color="auto"/>
              <w:right w:val="single" w:sz="4" w:space="0" w:color="auto"/>
            </w:tcBorders>
            <w:shd w:val="clear" w:color="auto" w:fill="auto"/>
            <w:noWrap/>
            <w:vAlign w:val="center"/>
            <w:hideMark/>
          </w:tcPr>
          <w:p w14:paraId="1705F71E"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3,026,922,172,912 </w:t>
            </w:r>
          </w:p>
        </w:tc>
        <w:tc>
          <w:tcPr>
            <w:tcW w:w="2211" w:type="dxa"/>
            <w:tcBorders>
              <w:top w:val="nil"/>
              <w:left w:val="nil"/>
              <w:bottom w:val="single" w:sz="4" w:space="0" w:color="auto"/>
              <w:right w:val="single" w:sz="4" w:space="0" w:color="auto"/>
            </w:tcBorders>
            <w:shd w:val="clear" w:color="auto" w:fill="auto"/>
            <w:noWrap/>
            <w:vAlign w:val="center"/>
            <w:hideMark/>
          </w:tcPr>
          <w:p w14:paraId="5AE5EF2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24,674,054,615,385 </w:t>
            </w:r>
          </w:p>
        </w:tc>
        <w:tc>
          <w:tcPr>
            <w:tcW w:w="2154" w:type="dxa"/>
            <w:tcBorders>
              <w:top w:val="nil"/>
              <w:left w:val="nil"/>
              <w:bottom w:val="single" w:sz="4" w:space="0" w:color="auto"/>
              <w:right w:val="single" w:sz="4" w:space="0" w:color="auto"/>
            </w:tcBorders>
            <w:shd w:val="clear" w:color="auto" w:fill="auto"/>
            <w:noWrap/>
            <w:vAlign w:val="center"/>
            <w:hideMark/>
          </w:tcPr>
          <w:p w14:paraId="42154A71"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 xml:space="preserve"> Rp 27,700,976,788,297 </w:t>
            </w:r>
          </w:p>
        </w:tc>
        <w:tc>
          <w:tcPr>
            <w:tcW w:w="2211" w:type="dxa"/>
            <w:tcBorders>
              <w:top w:val="nil"/>
              <w:left w:val="nil"/>
              <w:bottom w:val="single" w:sz="4" w:space="0" w:color="auto"/>
              <w:right w:val="single" w:sz="4" w:space="0" w:color="auto"/>
            </w:tcBorders>
            <w:shd w:val="clear" w:color="auto" w:fill="auto"/>
            <w:noWrap/>
            <w:vAlign w:val="center"/>
            <w:hideMark/>
          </w:tcPr>
          <w:p w14:paraId="45D5BAA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9,984,431,923,077 </w:t>
            </w:r>
          </w:p>
        </w:tc>
        <w:tc>
          <w:tcPr>
            <w:tcW w:w="964" w:type="dxa"/>
            <w:tcBorders>
              <w:top w:val="nil"/>
              <w:left w:val="nil"/>
              <w:bottom w:val="single" w:sz="4" w:space="0" w:color="auto"/>
              <w:right w:val="single" w:sz="4" w:space="0" w:color="auto"/>
            </w:tcBorders>
            <w:shd w:val="clear" w:color="auto" w:fill="auto"/>
            <w:noWrap/>
            <w:vAlign w:val="center"/>
            <w:hideMark/>
          </w:tcPr>
          <w:p w14:paraId="33656358" w14:textId="77777777" w:rsidR="006D14F2" w:rsidRPr="006D14F2" w:rsidRDefault="006D14F2" w:rsidP="006D14F2">
            <w:pPr>
              <w:spacing w:after="0" w:line="240" w:lineRule="auto"/>
              <w:jc w:val="center"/>
              <w:rPr>
                <w:rFonts w:eastAsia="Times New Roman" w:cs="Times New Roman"/>
                <w:kern w:val="0"/>
                <w:sz w:val="20"/>
                <w:szCs w:val="20"/>
                <w:lang w:val="en-ID" w:eastAsia="en-ID" w:bidi="ar-SA"/>
                <w14:ligatures w14:val="none"/>
              </w:rPr>
            </w:pPr>
            <w:r w:rsidRPr="006D14F2">
              <w:rPr>
                <w:rFonts w:eastAsia="Times New Roman" w:cs="Times New Roman"/>
                <w:kern w:val="0"/>
                <w:sz w:val="20"/>
                <w:szCs w:val="20"/>
                <w:lang w:val="en-ID" w:eastAsia="en-ID" w:bidi="ar-SA"/>
                <w14:ligatures w14:val="none"/>
              </w:rPr>
              <w:t>2.77442</w:t>
            </w:r>
          </w:p>
        </w:tc>
      </w:tr>
      <w:tr w:rsidR="00ED29DC" w:rsidRPr="00D30AF4" w14:paraId="15FC5D72"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17C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14</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F73A5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TFCO</w:t>
            </w:r>
          </w:p>
        </w:tc>
        <w:tc>
          <w:tcPr>
            <w:tcW w:w="727" w:type="dxa"/>
            <w:tcBorders>
              <w:top w:val="nil"/>
              <w:left w:val="nil"/>
              <w:bottom w:val="single" w:sz="4" w:space="0" w:color="auto"/>
              <w:right w:val="single" w:sz="4" w:space="0" w:color="auto"/>
            </w:tcBorders>
            <w:shd w:val="clear" w:color="auto" w:fill="auto"/>
            <w:noWrap/>
            <w:vAlign w:val="bottom"/>
            <w:hideMark/>
          </w:tcPr>
          <w:p w14:paraId="5C857C6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080398F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476 </w:t>
            </w:r>
          </w:p>
        </w:tc>
        <w:tc>
          <w:tcPr>
            <w:tcW w:w="1814" w:type="dxa"/>
            <w:tcBorders>
              <w:top w:val="nil"/>
              <w:left w:val="nil"/>
              <w:bottom w:val="single" w:sz="4" w:space="0" w:color="auto"/>
              <w:right w:val="single" w:sz="4" w:space="0" w:color="auto"/>
            </w:tcBorders>
            <w:shd w:val="clear" w:color="auto" w:fill="auto"/>
            <w:noWrap/>
            <w:vAlign w:val="center"/>
            <w:hideMark/>
          </w:tcPr>
          <w:p w14:paraId="0D0F67F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4,823,000,000 </w:t>
            </w:r>
          </w:p>
        </w:tc>
        <w:tc>
          <w:tcPr>
            <w:tcW w:w="2154" w:type="dxa"/>
            <w:tcBorders>
              <w:top w:val="nil"/>
              <w:left w:val="nil"/>
              <w:bottom w:val="single" w:sz="4" w:space="0" w:color="auto"/>
              <w:right w:val="single" w:sz="4" w:space="0" w:color="auto"/>
            </w:tcBorders>
            <w:shd w:val="clear" w:color="auto" w:fill="auto"/>
            <w:noWrap/>
            <w:vAlign w:val="center"/>
            <w:hideMark/>
          </w:tcPr>
          <w:p w14:paraId="23141F5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2,295,748,000,000 </w:t>
            </w:r>
          </w:p>
        </w:tc>
        <w:tc>
          <w:tcPr>
            <w:tcW w:w="2211" w:type="dxa"/>
            <w:tcBorders>
              <w:top w:val="nil"/>
              <w:left w:val="nil"/>
              <w:bottom w:val="single" w:sz="4" w:space="0" w:color="auto"/>
              <w:right w:val="single" w:sz="4" w:space="0" w:color="auto"/>
            </w:tcBorders>
            <w:shd w:val="clear" w:color="auto" w:fill="auto"/>
            <w:noWrap/>
            <w:vAlign w:val="center"/>
            <w:hideMark/>
          </w:tcPr>
          <w:p w14:paraId="5603E1D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405,860,385,714 </w:t>
            </w:r>
          </w:p>
        </w:tc>
        <w:tc>
          <w:tcPr>
            <w:tcW w:w="2154" w:type="dxa"/>
            <w:tcBorders>
              <w:top w:val="nil"/>
              <w:left w:val="nil"/>
              <w:bottom w:val="single" w:sz="4" w:space="0" w:color="auto"/>
              <w:right w:val="single" w:sz="4" w:space="0" w:color="auto"/>
            </w:tcBorders>
            <w:shd w:val="clear" w:color="auto" w:fill="auto"/>
            <w:noWrap/>
            <w:vAlign w:val="center"/>
            <w:hideMark/>
          </w:tcPr>
          <w:p w14:paraId="6DFBD1A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2,701,608,385,714 </w:t>
            </w:r>
          </w:p>
        </w:tc>
        <w:tc>
          <w:tcPr>
            <w:tcW w:w="2211" w:type="dxa"/>
            <w:tcBorders>
              <w:top w:val="nil"/>
              <w:left w:val="nil"/>
              <w:bottom w:val="single" w:sz="4" w:space="0" w:color="auto"/>
              <w:right w:val="single" w:sz="4" w:space="0" w:color="auto"/>
            </w:tcBorders>
            <w:shd w:val="clear" w:color="auto" w:fill="auto"/>
            <w:noWrap/>
            <w:vAlign w:val="center"/>
            <w:hideMark/>
          </w:tcPr>
          <w:p w14:paraId="70A666E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4,538,898,157,143 </w:t>
            </w:r>
          </w:p>
        </w:tc>
        <w:tc>
          <w:tcPr>
            <w:tcW w:w="964" w:type="dxa"/>
            <w:tcBorders>
              <w:top w:val="nil"/>
              <w:left w:val="nil"/>
              <w:bottom w:val="single" w:sz="4" w:space="0" w:color="auto"/>
              <w:right w:val="single" w:sz="4" w:space="0" w:color="auto"/>
            </w:tcBorders>
            <w:shd w:val="clear" w:color="auto" w:fill="auto"/>
            <w:noWrap/>
            <w:vAlign w:val="center"/>
            <w:hideMark/>
          </w:tcPr>
          <w:p w14:paraId="3AC7971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0.59521</w:t>
            </w:r>
          </w:p>
        </w:tc>
      </w:tr>
      <w:tr w:rsidR="00ED29DC" w:rsidRPr="00D30AF4" w14:paraId="0B847A6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0D999D3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930B5F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CC1E26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751683A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710 </w:t>
            </w:r>
          </w:p>
        </w:tc>
        <w:tc>
          <w:tcPr>
            <w:tcW w:w="1814" w:type="dxa"/>
            <w:tcBorders>
              <w:top w:val="nil"/>
              <w:left w:val="nil"/>
              <w:bottom w:val="single" w:sz="4" w:space="0" w:color="auto"/>
              <w:right w:val="single" w:sz="4" w:space="0" w:color="auto"/>
            </w:tcBorders>
            <w:shd w:val="clear" w:color="auto" w:fill="auto"/>
            <w:noWrap/>
            <w:vAlign w:val="center"/>
            <w:hideMark/>
          </w:tcPr>
          <w:p w14:paraId="7BC62E8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4,823,000,000 </w:t>
            </w:r>
          </w:p>
        </w:tc>
        <w:tc>
          <w:tcPr>
            <w:tcW w:w="2154" w:type="dxa"/>
            <w:tcBorders>
              <w:top w:val="nil"/>
              <w:left w:val="nil"/>
              <w:bottom w:val="single" w:sz="4" w:space="0" w:color="auto"/>
              <w:right w:val="single" w:sz="4" w:space="0" w:color="auto"/>
            </w:tcBorders>
            <w:shd w:val="clear" w:color="auto" w:fill="auto"/>
            <w:noWrap/>
            <w:vAlign w:val="center"/>
            <w:hideMark/>
          </w:tcPr>
          <w:p w14:paraId="7CF4EC1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3,424,330,000,000 </w:t>
            </w:r>
          </w:p>
        </w:tc>
        <w:tc>
          <w:tcPr>
            <w:tcW w:w="2211" w:type="dxa"/>
            <w:tcBorders>
              <w:top w:val="nil"/>
              <w:left w:val="nil"/>
              <w:bottom w:val="single" w:sz="4" w:space="0" w:color="auto"/>
              <w:right w:val="single" w:sz="4" w:space="0" w:color="auto"/>
            </w:tcBorders>
            <w:shd w:val="clear" w:color="auto" w:fill="auto"/>
            <w:noWrap/>
            <w:vAlign w:val="center"/>
            <w:hideMark/>
          </w:tcPr>
          <w:p w14:paraId="5B129EA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452,868,242,857 </w:t>
            </w:r>
          </w:p>
        </w:tc>
        <w:tc>
          <w:tcPr>
            <w:tcW w:w="2154" w:type="dxa"/>
            <w:tcBorders>
              <w:top w:val="nil"/>
              <w:left w:val="nil"/>
              <w:bottom w:val="single" w:sz="4" w:space="0" w:color="auto"/>
              <w:right w:val="single" w:sz="4" w:space="0" w:color="auto"/>
            </w:tcBorders>
            <w:shd w:val="clear" w:color="auto" w:fill="auto"/>
            <w:noWrap/>
            <w:vAlign w:val="center"/>
            <w:hideMark/>
          </w:tcPr>
          <w:p w14:paraId="745D343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3,877,198,242,857 </w:t>
            </w:r>
          </w:p>
        </w:tc>
        <w:tc>
          <w:tcPr>
            <w:tcW w:w="2211" w:type="dxa"/>
            <w:tcBorders>
              <w:top w:val="nil"/>
              <w:left w:val="nil"/>
              <w:bottom w:val="single" w:sz="4" w:space="0" w:color="auto"/>
              <w:right w:val="single" w:sz="4" w:space="0" w:color="auto"/>
            </w:tcBorders>
            <w:shd w:val="clear" w:color="auto" w:fill="auto"/>
            <w:noWrap/>
            <w:vAlign w:val="center"/>
            <w:hideMark/>
          </w:tcPr>
          <w:p w14:paraId="36A95A7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4,782,183,885,714 </w:t>
            </w:r>
          </w:p>
        </w:tc>
        <w:tc>
          <w:tcPr>
            <w:tcW w:w="964" w:type="dxa"/>
            <w:tcBorders>
              <w:top w:val="nil"/>
              <w:left w:val="nil"/>
              <w:bottom w:val="single" w:sz="4" w:space="0" w:color="auto"/>
              <w:right w:val="single" w:sz="4" w:space="0" w:color="auto"/>
            </w:tcBorders>
            <w:shd w:val="clear" w:color="auto" w:fill="auto"/>
            <w:noWrap/>
            <w:vAlign w:val="center"/>
            <w:hideMark/>
          </w:tcPr>
          <w:p w14:paraId="19FFF5C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0.81076</w:t>
            </w:r>
          </w:p>
        </w:tc>
      </w:tr>
      <w:tr w:rsidR="00ED29DC" w:rsidRPr="00D30AF4" w14:paraId="0F64D359"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458BA93"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AFA8E9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93D13F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4734C8A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695 </w:t>
            </w:r>
          </w:p>
        </w:tc>
        <w:tc>
          <w:tcPr>
            <w:tcW w:w="1814" w:type="dxa"/>
            <w:tcBorders>
              <w:top w:val="nil"/>
              <w:left w:val="nil"/>
              <w:bottom w:val="single" w:sz="4" w:space="0" w:color="auto"/>
              <w:right w:val="single" w:sz="4" w:space="0" w:color="auto"/>
            </w:tcBorders>
            <w:shd w:val="clear" w:color="auto" w:fill="auto"/>
            <w:noWrap/>
            <w:vAlign w:val="center"/>
            <w:hideMark/>
          </w:tcPr>
          <w:p w14:paraId="4F0245D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4,823,000,000 </w:t>
            </w:r>
          </w:p>
        </w:tc>
        <w:tc>
          <w:tcPr>
            <w:tcW w:w="2154" w:type="dxa"/>
            <w:tcBorders>
              <w:top w:val="nil"/>
              <w:left w:val="nil"/>
              <w:bottom w:val="single" w:sz="4" w:space="0" w:color="auto"/>
              <w:right w:val="single" w:sz="4" w:space="0" w:color="auto"/>
            </w:tcBorders>
            <w:shd w:val="clear" w:color="auto" w:fill="auto"/>
            <w:noWrap/>
            <w:vAlign w:val="center"/>
            <w:hideMark/>
          </w:tcPr>
          <w:p w14:paraId="253D680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3,351,985,000,000 </w:t>
            </w:r>
          </w:p>
        </w:tc>
        <w:tc>
          <w:tcPr>
            <w:tcW w:w="2211" w:type="dxa"/>
            <w:tcBorders>
              <w:top w:val="nil"/>
              <w:left w:val="nil"/>
              <w:bottom w:val="single" w:sz="4" w:space="0" w:color="auto"/>
              <w:right w:val="single" w:sz="4" w:space="0" w:color="auto"/>
            </w:tcBorders>
            <w:shd w:val="clear" w:color="auto" w:fill="auto"/>
            <w:noWrap/>
            <w:vAlign w:val="center"/>
            <w:hideMark/>
          </w:tcPr>
          <w:p w14:paraId="3FCB924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451,052,683,333 </w:t>
            </w:r>
          </w:p>
        </w:tc>
        <w:tc>
          <w:tcPr>
            <w:tcW w:w="2154" w:type="dxa"/>
            <w:tcBorders>
              <w:top w:val="nil"/>
              <w:left w:val="nil"/>
              <w:bottom w:val="single" w:sz="4" w:space="0" w:color="auto"/>
              <w:right w:val="single" w:sz="4" w:space="0" w:color="auto"/>
            </w:tcBorders>
            <w:shd w:val="clear" w:color="auto" w:fill="auto"/>
            <w:noWrap/>
            <w:vAlign w:val="center"/>
            <w:hideMark/>
          </w:tcPr>
          <w:p w14:paraId="7FB6A1A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3,803,037,683,333 </w:t>
            </w:r>
          </w:p>
        </w:tc>
        <w:tc>
          <w:tcPr>
            <w:tcW w:w="2211" w:type="dxa"/>
            <w:tcBorders>
              <w:top w:val="nil"/>
              <w:left w:val="nil"/>
              <w:bottom w:val="single" w:sz="4" w:space="0" w:color="auto"/>
              <w:right w:val="single" w:sz="4" w:space="0" w:color="auto"/>
            </w:tcBorders>
            <w:shd w:val="clear" w:color="auto" w:fill="auto"/>
            <w:noWrap/>
            <w:vAlign w:val="center"/>
            <w:hideMark/>
          </w:tcPr>
          <w:p w14:paraId="1C65506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5,568,371,783,333 </w:t>
            </w:r>
          </w:p>
        </w:tc>
        <w:tc>
          <w:tcPr>
            <w:tcW w:w="964" w:type="dxa"/>
            <w:tcBorders>
              <w:top w:val="nil"/>
              <w:left w:val="nil"/>
              <w:bottom w:val="single" w:sz="4" w:space="0" w:color="auto"/>
              <w:right w:val="single" w:sz="4" w:space="0" w:color="auto"/>
            </w:tcBorders>
            <w:shd w:val="clear" w:color="auto" w:fill="auto"/>
            <w:noWrap/>
            <w:vAlign w:val="center"/>
            <w:hideMark/>
          </w:tcPr>
          <w:p w14:paraId="75CB32B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0.68297</w:t>
            </w:r>
          </w:p>
        </w:tc>
      </w:tr>
      <w:tr w:rsidR="00ED29DC" w:rsidRPr="00D30AF4" w14:paraId="3540CD87"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A0CBA6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4557B65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0FA246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2753819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670 </w:t>
            </w:r>
          </w:p>
        </w:tc>
        <w:tc>
          <w:tcPr>
            <w:tcW w:w="1814" w:type="dxa"/>
            <w:tcBorders>
              <w:top w:val="nil"/>
              <w:left w:val="nil"/>
              <w:bottom w:val="single" w:sz="4" w:space="0" w:color="auto"/>
              <w:right w:val="single" w:sz="4" w:space="0" w:color="auto"/>
            </w:tcBorders>
            <w:shd w:val="clear" w:color="auto" w:fill="auto"/>
            <w:noWrap/>
            <w:vAlign w:val="center"/>
            <w:hideMark/>
          </w:tcPr>
          <w:p w14:paraId="499F9FE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4,823,000,000 </w:t>
            </w:r>
          </w:p>
        </w:tc>
        <w:tc>
          <w:tcPr>
            <w:tcW w:w="2154" w:type="dxa"/>
            <w:tcBorders>
              <w:top w:val="nil"/>
              <w:left w:val="nil"/>
              <w:bottom w:val="single" w:sz="4" w:space="0" w:color="auto"/>
              <w:right w:val="single" w:sz="4" w:space="0" w:color="auto"/>
            </w:tcBorders>
            <w:shd w:val="clear" w:color="auto" w:fill="auto"/>
            <w:noWrap/>
            <w:vAlign w:val="center"/>
            <w:hideMark/>
          </w:tcPr>
          <w:p w14:paraId="0BC71CA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3,231,410,000,000 </w:t>
            </w:r>
          </w:p>
        </w:tc>
        <w:tc>
          <w:tcPr>
            <w:tcW w:w="2211" w:type="dxa"/>
            <w:tcBorders>
              <w:top w:val="nil"/>
              <w:left w:val="nil"/>
              <w:bottom w:val="single" w:sz="4" w:space="0" w:color="auto"/>
              <w:right w:val="single" w:sz="4" w:space="0" w:color="auto"/>
            </w:tcBorders>
            <w:shd w:val="clear" w:color="auto" w:fill="auto"/>
            <w:noWrap/>
            <w:vAlign w:val="center"/>
            <w:hideMark/>
          </w:tcPr>
          <w:p w14:paraId="70A3903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416,826,650,000 </w:t>
            </w:r>
          </w:p>
        </w:tc>
        <w:tc>
          <w:tcPr>
            <w:tcW w:w="2154" w:type="dxa"/>
            <w:tcBorders>
              <w:top w:val="nil"/>
              <w:left w:val="nil"/>
              <w:bottom w:val="single" w:sz="4" w:space="0" w:color="auto"/>
              <w:right w:val="single" w:sz="4" w:space="0" w:color="auto"/>
            </w:tcBorders>
            <w:shd w:val="clear" w:color="auto" w:fill="auto"/>
            <w:noWrap/>
            <w:vAlign w:val="center"/>
            <w:hideMark/>
          </w:tcPr>
          <w:p w14:paraId="4DE105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3,648,236,650,000 </w:t>
            </w:r>
          </w:p>
        </w:tc>
        <w:tc>
          <w:tcPr>
            <w:tcW w:w="2211" w:type="dxa"/>
            <w:tcBorders>
              <w:top w:val="nil"/>
              <w:left w:val="nil"/>
              <w:bottom w:val="single" w:sz="4" w:space="0" w:color="auto"/>
              <w:right w:val="single" w:sz="4" w:space="0" w:color="auto"/>
            </w:tcBorders>
            <w:shd w:val="clear" w:color="auto" w:fill="auto"/>
            <w:noWrap/>
            <w:vAlign w:val="center"/>
            <w:hideMark/>
          </w:tcPr>
          <w:p w14:paraId="4C9E84B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5,589,656,650,000 </w:t>
            </w:r>
          </w:p>
        </w:tc>
        <w:tc>
          <w:tcPr>
            <w:tcW w:w="964" w:type="dxa"/>
            <w:tcBorders>
              <w:top w:val="nil"/>
              <w:left w:val="nil"/>
              <w:bottom w:val="single" w:sz="4" w:space="0" w:color="auto"/>
              <w:right w:val="single" w:sz="4" w:space="0" w:color="auto"/>
            </w:tcBorders>
            <w:shd w:val="clear" w:color="auto" w:fill="auto"/>
            <w:noWrap/>
            <w:vAlign w:val="center"/>
            <w:hideMark/>
          </w:tcPr>
          <w:p w14:paraId="7856CE9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0.65268</w:t>
            </w:r>
          </w:p>
        </w:tc>
      </w:tr>
      <w:tr w:rsidR="00ED29DC" w:rsidRPr="00D30AF4" w14:paraId="46AB4B93"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1976F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15</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F5505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TRIS</w:t>
            </w:r>
          </w:p>
        </w:tc>
        <w:tc>
          <w:tcPr>
            <w:tcW w:w="727" w:type="dxa"/>
            <w:tcBorders>
              <w:top w:val="nil"/>
              <w:left w:val="nil"/>
              <w:bottom w:val="single" w:sz="4" w:space="0" w:color="auto"/>
              <w:right w:val="single" w:sz="4" w:space="0" w:color="auto"/>
            </w:tcBorders>
            <w:shd w:val="clear" w:color="auto" w:fill="auto"/>
            <w:noWrap/>
            <w:vAlign w:val="bottom"/>
            <w:hideMark/>
          </w:tcPr>
          <w:p w14:paraId="5F183AC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3F93B30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163 </w:t>
            </w:r>
          </w:p>
        </w:tc>
        <w:tc>
          <w:tcPr>
            <w:tcW w:w="1814" w:type="dxa"/>
            <w:tcBorders>
              <w:top w:val="nil"/>
              <w:left w:val="nil"/>
              <w:bottom w:val="single" w:sz="4" w:space="0" w:color="auto"/>
              <w:right w:val="single" w:sz="4" w:space="0" w:color="auto"/>
            </w:tcBorders>
            <w:shd w:val="clear" w:color="auto" w:fill="auto"/>
            <w:noWrap/>
            <w:vAlign w:val="center"/>
            <w:hideMark/>
          </w:tcPr>
          <w:p w14:paraId="2048832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3,138,930,006 </w:t>
            </w:r>
          </w:p>
        </w:tc>
        <w:tc>
          <w:tcPr>
            <w:tcW w:w="2154" w:type="dxa"/>
            <w:tcBorders>
              <w:top w:val="nil"/>
              <w:left w:val="nil"/>
              <w:bottom w:val="single" w:sz="4" w:space="0" w:color="auto"/>
              <w:right w:val="single" w:sz="4" w:space="0" w:color="auto"/>
            </w:tcBorders>
            <w:shd w:val="clear" w:color="auto" w:fill="auto"/>
            <w:noWrap/>
            <w:vAlign w:val="center"/>
            <w:hideMark/>
          </w:tcPr>
          <w:p w14:paraId="18DCB7C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511,645,590,978 </w:t>
            </w:r>
          </w:p>
        </w:tc>
        <w:tc>
          <w:tcPr>
            <w:tcW w:w="2211" w:type="dxa"/>
            <w:tcBorders>
              <w:top w:val="nil"/>
              <w:left w:val="nil"/>
              <w:bottom w:val="single" w:sz="4" w:space="0" w:color="auto"/>
              <w:right w:val="single" w:sz="4" w:space="0" w:color="auto"/>
            </w:tcBorders>
            <w:shd w:val="clear" w:color="auto" w:fill="auto"/>
            <w:noWrap/>
            <w:vAlign w:val="center"/>
            <w:hideMark/>
          </w:tcPr>
          <w:p w14:paraId="6682244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424,244,191,110 </w:t>
            </w:r>
          </w:p>
        </w:tc>
        <w:tc>
          <w:tcPr>
            <w:tcW w:w="2154" w:type="dxa"/>
            <w:tcBorders>
              <w:top w:val="nil"/>
              <w:left w:val="nil"/>
              <w:bottom w:val="single" w:sz="4" w:space="0" w:color="auto"/>
              <w:right w:val="single" w:sz="4" w:space="0" w:color="auto"/>
            </w:tcBorders>
            <w:shd w:val="clear" w:color="auto" w:fill="auto"/>
            <w:noWrap/>
            <w:vAlign w:val="center"/>
            <w:hideMark/>
          </w:tcPr>
          <w:p w14:paraId="29B5B3D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935,889,782,088 </w:t>
            </w:r>
          </w:p>
        </w:tc>
        <w:tc>
          <w:tcPr>
            <w:tcW w:w="2211" w:type="dxa"/>
            <w:tcBorders>
              <w:top w:val="nil"/>
              <w:left w:val="nil"/>
              <w:bottom w:val="single" w:sz="4" w:space="0" w:color="auto"/>
              <w:right w:val="single" w:sz="4" w:space="0" w:color="auto"/>
            </w:tcBorders>
            <w:shd w:val="clear" w:color="auto" w:fill="auto"/>
            <w:noWrap/>
            <w:vAlign w:val="center"/>
            <w:hideMark/>
          </w:tcPr>
          <w:p w14:paraId="3AC1445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1,068,940,700,530 </w:t>
            </w:r>
          </w:p>
        </w:tc>
        <w:tc>
          <w:tcPr>
            <w:tcW w:w="964" w:type="dxa"/>
            <w:tcBorders>
              <w:top w:val="nil"/>
              <w:left w:val="nil"/>
              <w:bottom w:val="single" w:sz="4" w:space="0" w:color="auto"/>
              <w:right w:val="single" w:sz="4" w:space="0" w:color="auto"/>
            </w:tcBorders>
            <w:shd w:val="clear" w:color="auto" w:fill="auto"/>
            <w:noWrap/>
            <w:vAlign w:val="center"/>
            <w:hideMark/>
          </w:tcPr>
          <w:p w14:paraId="236722B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0.87553</w:t>
            </w:r>
          </w:p>
        </w:tc>
      </w:tr>
      <w:tr w:rsidR="00ED29DC" w:rsidRPr="00D30AF4" w14:paraId="5FB33647"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47F2DBB"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E0A24E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363717E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7A9BB14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228 </w:t>
            </w:r>
          </w:p>
        </w:tc>
        <w:tc>
          <w:tcPr>
            <w:tcW w:w="1814" w:type="dxa"/>
            <w:tcBorders>
              <w:top w:val="nil"/>
              <w:left w:val="nil"/>
              <w:bottom w:val="single" w:sz="4" w:space="0" w:color="auto"/>
              <w:right w:val="single" w:sz="4" w:space="0" w:color="auto"/>
            </w:tcBorders>
            <w:shd w:val="clear" w:color="auto" w:fill="auto"/>
            <w:noWrap/>
            <w:vAlign w:val="center"/>
            <w:hideMark/>
          </w:tcPr>
          <w:p w14:paraId="41EE01B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3,138,930,006 </w:t>
            </w:r>
          </w:p>
        </w:tc>
        <w:tc>
          <w:tcPr>
            <w:tcW w:w="2154" w:type="dxa"/>
            <w:tcBorders>
              <w:top w:val="nil"/>
              <w:left w:val="nil"/>
              <w:bottom w:val="single" w:sz="4" w:space="0" w:color="auto"/>
              <w:right w:val="single" w:sz="4" w:space="0" w:color="auto"/>
            </w:tcBorders>
            <w:shd w:val="clear" w:color="auto" w:fill="auto"/>
            <w:noWrap/>
            <w:vAlign w:val="center"/>
            <w:hideMark/>
          </w:tcPr>
          <w:p w14:paraId="62C561A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715,676,041,368 </w:t>
            </w:r>
          </w:p>
        </w:tc>
        <w:tc>
          <w:tcPr>
            <w:tcW w:w="2211" w:type="dxa"/>
            <w:tcBorders>
              <w:top w:val="nil"/>
              <w:left w:val="nil"/>
              <w:bottom w:val="single" w:sz="4" w:space="0" w:color="auto"/>
              <w:right w:val="single" w:sz="4" w:space="0" w:color="auto"/>
            </w:tcBorders>
            <w:shd w:val="clear" w:color="auto" w:fill="auto"/>
            <w:noWrap/>
            <w:vAlign w:val="center"/>
            <w:hideMark/>
          </w:tcPr>
          <w:p w14:paraId="493F89F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402,102,775,491 </w:t>
            </w:r>
          </w:p>
        </w:tc>
        <w:tc>
          <w:tcPr>
            <w:tcW w:w="2154" w:type="dxa"/>
            <w:tcBorders>
              <w:top w:val="nil"/>
              <w:left w:val="nil"/>
              <w:bottom w:val="single" w:sz="4" w:space="0" w:color="auto"/>
              <w:right w:val="single" w:sz="4" w:space="0" w:color="auto"/>
            </w:tcBorders>
            <w:shd w:val="clear" w:color="auto" w:fill="auto"/>
            <w:noWrap/>
            <w:vAlign w:val="center"/>
            <w:hideMark/>
          </w:tcPr>
          <w:p w14:paraId="259CF4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1,117,778,816,859 </w:t>
            </w:r>
          </w:p>
        </w:tc>
        <w:tc>
          <w:tcPr>
            <w:tcW w:w="2211" w:type="dxa"/>
            <w:tcBorders>
              <w:top w:val="nil"/>
              <w:left w:val="nil"/>
              <w:bottom w:val="single" w:sz="4" w:space="0" w:color="auto"/>
              <w:right w:val="single" w:sz="4" w:space="0" w:color="auto"/>
            </w:tcBorders>
            <w:shd w:val="clear" w:color="auto" w:fill="auto"/>
            <w:noWrap/>
            <w:vAlign w:val="center"/>
            <w:hideMark/>
          </w:tcPr>
          <w:p w14:paraId="115E3F3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1,060,742,742,644 </w:t>
            </w:r>
          </w:p>
        </w:tc>
        <w:tc>
          <w:tcPr>
            <w:tcW w:w="964" w:type="dxa"/>
            <w:tcBorders>
              <w:top w:val="nil"/>
              <w:left w:val="nil"/>
              <w:bottom w:val="single" w:sz="4" w:space="0" w:color="auto"/>
              <w:right w:val="single" w:sz="4" w:space="0" w:color="auto"/>
            </w:tcBorders>
            <w:shd w:val="clear" w:color="auto" w:fill="auto"/>
            <w:noWrap/>
            <w:vAlign w:val="center"/>
            <w:hideMark/>
          </w:tcPr>
          <w:p w14:paraId="67AC7FE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1.05377</w:t>
            </w:r>
          </w:p>
        </w:tc>
      </w:tr>
      <w:tr w:rsidR="00ED29DC" w:rsidRPr="00D30AF4" w14:paraId="618240EE"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936239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CFF99D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4BCB17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35F18B4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246 </w:t>
            </w:r>
          </w:p>
        </w:tc>
        <w:tc>
          <w:tcPr>
            <w:tcW w:w="1814" w:type="dxa"/>
            <w:tcBorders>
              <w:top w:val="nil"/>
              <w:left w:val="nil"/>
              <w:bottom w:val="single" w:sz="4" w:space="0" w:color="auto"/>
              <w:right w:val="single" w:sz="4" w:space="0" w:color="auto"/>
            </w:tcBorders>
            <w:shd w:val="clear" w:color="auto" w:fill="auto"/>
            <w:noWrap/>
            <w:vAlign w:val="center"/>
            <w:hideMark/>
          </w:tcPr>
          <w:p w14:paraId="0E78391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3,138,930,006 </w:t>
            </w:r>
          </w:p>
        </w:tc>
        <w:tc>
          <w:tcPr>
            <w:tcW w:w="2154" w:type="dxa"/>
            <w:tcBorders>
              <w:top w:val="nil"/>
              <w:left w:val="nil"/>
              <w:bottom w:val="single" w:sz="4" w:space="0" w:color="auto"/>
              <w:right w:val="single" w:sz="4" w:space="0" w:color="auto"/>
            </w:tcBorders>
            <w:shd w:val="clear" w:color="auto" w:fill="auto"/>
            <w:noWrap/>
            <w:vAlign w:val="center"/>
            <w:hideMark/>
          </w:tcPr>
          <w:p w14:paraId="3532361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772,176,781,476 </w:t>
            </w:r>
          </w:p>
        </w:tc>
        <w:tc>
          <w:tcPr>
            <w:tcW w:w="2211" w:type="dxa"/>
            <w:tcBorders>
              <w:top w:val="nil"/>
              <w:left w:val="nil"/>
              <w:bottom w:val="single" w:sz="4" w:space="0" w:color="auto"/>
              <w:right w:val="single" w:sz="4" w:space="0" w:color="auto"/>
            </w:tcBorders>
            <w:shd w:val="clear" w:color="auto" w:fill="auto"/>
            <w:noWrap/>
            <w:vAlign w:val="center"/>
            <w:hideMark/>
          </w:tcPr>
          <w:p w14:paraId="6250EB7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465,783,696,458 </w:t>
            </w:r>
          </w:p>
        </w:tc>
        <w:tc>
          <w:tcPr>
            <w:tcW w:w="2154" w:type="dxa"/>
            <w:tcBorders>
              <w:top w:val="nil"/>
              <w:left w:val="nil"/>
              <w:bottom w:val="single" w:sz="4" w:space="0" w:color="auto"/>
              <w:right w:val="single" w:sz="4" w:space="0" w:color="auto"/>
            </w:tcBorders>
            <w:shd w:val="clear" w:color="auto" w:fill="auto"/>
            <w:noWrap/>
            <w:vAlign w:val="center"/>
            <w:hideMark/>
          </w:tcPr>
          <w:p w14:paraId="5565098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1,237,960,477,934 </w:t>
            </w:r>
          </w:p>
        </w:tc>
        <w:tc>
          <w:tcPr>
            <w:tcW w:w="2211" w:type="dxa"/>
            <w:tcBorders>
              <w:top w:val="nil"/>
              <w:left w:val="nil"/>
              <w:bottom w:val="single" w:sz="4" w:space="0" w:color="auto"/>
              <w:right w:val="single" w:sz="4" w:space="0" w:color="auto"/>
            </w:tcBorders>
            <w:shd w:val="clear" w:color="auto" w:fill="auto"/>
            <w:noWrap/>
            <w:vAlign w:val="center"/>
            <w:hideMark/>
          </w:tcPr>
          <w:p w14:paraId="202BFBE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1,177,807,599,498 </w:t>
            </w:r>
          </w:p>
        </w:tc>
        <w:tc>
          <w:tcPr>
            <w:tcW w:w="964" w:type="dxa"/>
            <w:tcBorders>
              <w:top w:val="nil"/>
              <w:left w:val="nil"/>
              <w:bottom w:val="single" w:sz="4" w:space="0" w:color="auto"/>
              <w:right w:val="single" w:sz="4" w:space="0" w:color="auto"/>
            </w:tcBorders>
            <w:shd w:val="clear" w:color="auto" w:fill="auto"/>
            <w:noWrap/>
            <w:vAlign w:val="center"/>
            <w:hideMark/>
          </w:tcPr>
          <w:p w14:paraId="526AAD2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1.05107</w:t>
            </w:r>
          </w:p>
        </w:tc>
      </w:tr>
      <w:tr w:rsidR="00ED29DC" w:rsidRPr="00D30AF4" w14:paraId="5B480656"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5D01E36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C7D79F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64BD2EF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48BF3D4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203 </w:t>
            </w:r>
          </w:p>
        </w:tc>
        <w:tc>
          <w:tcPr>
            <w:tcW w:w="1814" w:type="dxa"/>
            <w:tcBorders>
              <w:top w:val="nil"/>
              <w:left w:val="nil"/>
              <w:bottom w:val="single" w:sz="4" w:space="0" w:color="auto"/>
              <w:right w:val="single" w:sz="4" w:space="0" w:color="auto"/>
            </w:tcBorders>
            <w:shd w:val="clear" w:color="auto" w:fill="auto"/>
            <w:noWrap/>
            <w:vAlign w:val="center"/>
            <w:hideMark/>
          </w:tcPr>
          <w:p w14:paraId="6B9DAEB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3,138,930,006 </w:t>
            </w:r>
          </w:p>
        </w:tc>
        <w:tc>
          <w:tcPr>
            <w:tcW w:w="2154" w:type="dxa"/>
            <w:tcBorders>
              <w:top w:val="nil"/>
              <w:left w:val="nil"/>
              <w:bottom w:val="single" w:sz="4" w:space="0" w:color="auto"/>
              <w:right w:val="single" w:sz="4" w:space="0" w:color="auto"/>
            </w:tcBorders>
            <w:shd w:val="clear" w:color="auto" w:fill="auto"/>
            <w:noWrap/>
            <w:vAlign w:val="center"/>
            <w:hideMark/>
          </w:tcPr>
          <w:p w14:paraId="1B43B27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637,202,791,218 </w:t>
            </w:r>
          </w:p>
        </w:tc>
        <w:tc>
          <w:tcPr>
            <w:tcW w:w="2211" w:type="dxa"/>
            <w:tcBorders>
              <w:top w:val="nil"/>
              <w:left w:val="nil"/>
              <w:bottom w:val="single" w:sz="4" w:space="0" w:color="auto"/>
              <w:right w:val="single" w:sz="4" w:space="0" w:color="auto"/>
            </w:tcBorders>
            <w:shd w:val="clear" w:color="auto" w:fill="auto"/>
            <w:noWrap/>
            <w:vAlign w:val="center"/>
            <w:hideMark/>
          </w:tcPr>
          <w:p w14:paraId="0F2243F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384,506,833,615 </w:t>
            </w:r>
          </w:p>
        </w:tc>
        <w:tc>
          <w:tcPr>
            <w:tcW w:w="2154" w:type="dxa"/>
            <w:tcBorders>
              <w:top w:val="nil"/>
              <w:left w:val="nil"/>
              <w:bottom w:val="single" w:sz="4" w:space="0" w:color="auto"/>
              <w:right w:val="single" w:sz="4" w:space="0" w:color="auto"/>
            </w:tcBorders>
            <w:shd w:val="clear" w:color="auto" w:fill="auto"/>
            <w:noWrap/>
            <w:vAlign w:val="center"/>
            <w:hideMark/>
          </w:tcPr>
          <w:p w14:paraId="30953DA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1,021,709,624,833 </w:t>
            </w:r>
          </w:p>
        </w:tc>
        <w:tc>
          <w:tcPr>
            <w:tcW w:w="2211" w:type="dxa"/>
            <w:tcBorders>
              <w:top w:val="nil"/>
              <w:left w:val="nil"/>
              <w:bottom w:val="single" w:sz="4" w:space="0" w:color="auto"/>
              <w:right w:val="single" w:sz="4" w:space="0" w:color="auto"/>
            </w:tcBorders>
            <w:shd w:val="clear" w:color="auto" w:fill="auto"/>
            <w:noWrap/>
            <w:vAlign w:val="center"/>
            <w:hideMark/>
          </w:tcPr>
          <w:p w14:paraId="686C20D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1,169,584,274,422 </w:t>
            </w:r>
          </w:p>
        </w:tc>
        <w:tc>
          <w:tcPr>
            <w:tcW w:w="964" w:type="dxa"/>
            <w:tcBorders>
              <w:top w:val="nil"/>
              <w:left w:val="nil"/>
              <w:bottom w:val="single" w:sz="4" w:space="0" w:color="auto"/>
              <w:right w:val="single" w:sz="4" w:space="0" w:color="auto"/>
            </w:tcBorders>
            <w:shd w:val="clear" w:color="auto" w:fill="auto"/>
            <w:noWrap/>
            <w:vAlign w:val="center"/>
            <w:hideMark/>
          </w:tcPr>
          <w:p w14:paraId="1734AFC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0.87357</w:t>
            </w:r>
          </w:p>
        </w:tc>
      </w:tr>
      <w:tr w:rsidR="00ED29DC" w:rsidRPr="00D30AF4" w14:paraId="11C778E3"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27EF0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16</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0AAF7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UCID</w:t>
            </w:r>
          </w:p>
        </w:tc>
        <w:tc>
          <w:tcPr>
            <w:tcW w:w="727" w:type="dxa"/>
            <w:tcBorders>
              <w:top w:val="nil"/>
              <w:left w:val="nil"/>
              <w:bottom w:val="single" w:sz="4" w:space="0" w:color="auto"/>
              <w:right w:val="single" w:sz="4" w:space="0" w:color="auto"/>
            </w:tcBorders>
            <w:shd w:val="clear" w:color="auto" w:fill="auto"/>
            <w:noWrap/>
            <w:vAlign w:val="bottom"/>
            <w:hideMark/>
          </w:tcPr>
          <w:p w14:paraId="6CF98DA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center"/>
            <w:hideMark/>
          </w:tcPr>
          <w:p w14:paraId="3CBBB5A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1,515 </w:t>
            </w:r>
          </w:p>
        </w:tc>
        <w:tc>
          <w:tcPr>
            <w:tcW w:w="1814" w:type="dxa"/>
            <w:tcBorders>
              <w:top w:val="nil"/>
              <w:left w:val="nil"/>
              <w:bottom w:val="single" w:sz="4" w:space="0" w:color="auto"/>
              <w:right w:val="single" w:sz="4" w:space="0" w:color="auto"/>
            </w:tcBorders>
            <w:shd w:val="clear" w:color="auto" w:fill="auto"/>
            <w:noWrap/>
            <w:vAlign w:val="center"/>
            <w:hideMark/>
          </w:tcPr>
          <w:p w14:paraId="0833AE7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4,156,572,300 </w:t>
            </w:r>
          </w:p>
        </w:tc>
        <w:tc>
          <w:tcPr>
            <w:tcW w:w="2154" w:type="dxa"/>
            <w:tcBorders>
              <w:top w:val="nil"/>
              <w:left w:val="nil"/>
              <w:bottom w:val="single" w:sz="4" w:space="0" w:color="auto"/>
              <w:right w:val="single" w:sz="4" w:space="0" w:color="auto"/>
            </w:tcBorders>
            <w:shd w:val="clear" w:color="auto" w:fill="auto"/>
            <w:noWrap/>
            <w:vAlign w:val="center"/>
            <w:hideMark/>
          </w:tcPr>
          <w:p w14:paraId="41B7ED6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6,297,207,034,500 </w:t>
            </w:r>
          </w:p>
        </w:tc>
        <w:tc>
          <w:tcPr>
            <w:tcW w:w="2211" w:type="dxa"/>
            <w:tcBorders>
              <w:top w:val="nil"/>
              <w:left w:val="nil"/>
              <w:bottom w:val="single" w:sz="4" w:space="0" w:color="auto"/>
              <w:right w:val="single" w:sz="4" w:space="0" w:color="auto"/>
            </w:tcBorders>
            <w:shd w:val="clear" w:color="auto" w:fill="auto"/>
            <w:noWrap/>
            <w:vAlign w:val="center"/>
            <w:hideMark/>
          </w:tcPr>
          <w:p w14:paraId="481C80A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3,149,811,000,000 </w:t>
            </w:r>
          </w:p>
        </w:tc>
        <w:tc>
          <w:tcPr>
            <w:tcW w:w="2154" w:type="dxa"/>
            <w:tcBorders>
              <w:top w:val="nil"/>
              <w:left w:val="nil"/>
              <w:bottom w:val="single" w:sz="4" w:space="0" w:color="auto"/>
              <w:right w:val="single" w:sz="4" w:space="0" w:color="auto"/>
            </w:tcBorders>
            <w:shd w:val="clear" w:color="auto" w:fill="auto"/>
            <w:noWrap/>
            <w:vAlign w:val="center"/>
            <w:hideMark/>
          </w:tcPr>
          <w:p w14:paraId="087FA15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9,447,018,034,500 </w:t>
            </w:r>
          </w:p>
        </w:tc>
        <w:tc>
          <w:tcPr>
            <w:tcW w:w="2211" w:type="dxa"/>
            <w:tcBorders>
              <w:top w:val="nil"/>
              <w:left w:val="nil"/>
              <w:bottom w:val="single" w:sz="4" w:space="0" w:color="auto"/>
              <w:right w:val="single" w:sz="4" w:space="0" w:color="auto"/>
            </w:tcBorders>
            <w:shd w:val="clear" w:color="auto" w:fill="auto"/>
            <w:noWrap/>
            <w:vAlign w:val="center"/>
            <w:hideMark/>
          </w:tcPr>
          <w:p w14:paraId="235E56D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7,644,451,000,000 </w:t>
            </w:r>
          </w:p>
        </w:tc>
        <w:tc>
          <w:tcPr>
            <w:tcW w:w="964" w:type="dxa"/>
            <w:tcBorders>
              <w:top w:val="nil"/>
              <w:left w:val="nil"/>
              <w:bottom w:val="single" w:sz="4" w:space="0" w:color="auto"/>
              <w:right w:val="single" w:sz="4" w:space="0" w:color="auto"/>
            </w:tcBorders>
            <w:shd w:val="clear" w:color="auto" w:fill="auto"/>
            <w:noWrap/>
            <w:vAlign w:val="center"/>
            <w:hideMark/>
          </w:tcPr>
          <w:p w14:paraId="75351DD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1.23580</w:t>
            </w:r>
          </w:p>
        </w:tc>
      </w:tr>
      <w:tr w:rsidR="00ED29DC" w:rsidRPr="00D30AF4" w14:paraId="29889598"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C754899"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A6EEEE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CCFB4C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center"/>
            <w:hideMark/>
          </w:tcPr>
          <w:p w14:paraId="47585F7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1,450 </w:t>
            </w:r>
          </w:p>
        </w:tc>
        <w:tc>
          <w:tcPr>
            <w:tcW w:w="1814" w:type="dxa"/>
            <w:tcBorders>
              <w:top w:val="nil"/>
              <w:left w:val="nil"/>
              <w:bottom w:val="single" w:sz="4" w:space="0" w:color="auto"/>
              <w:right w:val="single" w:sz="4" w:space="0" w:color="auto"/>
            </w:tcBorders>
            <w:shd w:val="clear" w:color="auto" w:fill="auto"/>
            <w:noWrap/>
            <w:vAlign w:val="center"/>
            <w:hideMark/>
          </w:tcPr>
          <w:p w14:paraId="2452177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4,156,572,300 </w:t>
            </w:r>
          </w:p>
        </w:tc>
        <w:tc>
          <w:tcPr>
            <w:tcW w:w="2154" w:type="dxa"/>
            <w:tcBorders>
              <w:top w:val="nil"/>
              <w:left w:val="nil"/>
              <w:bottom w:val="single" w:sz="4" w:space="0" w:color="auto"/>
              <w:right w:val="single" w:sz="4" w:space="0" w:color="auto"/>
            </w:tcBorders>
            <w:shd w:val="clear" w:color="auto" w:fill="auto"/>
            <w:noWrap/>
            <w:vAlign w:val="center"/>
            <w:hideMark/>
          </w:tcPr>
          <w:p w14:paraId="7C5A1606"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6,027,029,835,000 </w:t>
            </w:r>
          </w:p>
        </w:tc>
        <w:tc>
          <w:tcPr>
            <w:tcW w:w="2211" w:type="dxa"/>
            <w:tcBorders>
              <w:top w:val="nil"/>
              <w:left w:val="nil"/>
              <w:bottom w:val="single" w:sz="4" w:space="0" w:color="auto"/>
              <w:right w:val="single" w:sz="4" w:space="0" w:color="auto"/>
            </w:tcBorders>
            <w:shd w:val="clear" w:color="auto" w:fill="auto"/>
            <w:noWrap/>
            <w:vAlign w:val="center"/>
            <w:hideMark/>
          </w:tcPr>
          <w:p w14:paraId="270BEB6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2,881,008,000,000 </w:t>
            </w:r>
          </w:p>
        </w:tc>
        <w:tc>
          <w:tcPr>
            <w:tcW w:w="2154" w:type="dxa"/>
            <w:tcBorders>
              <w:top w:val="nil"/>
              <w:left w:val="nil"/>
              <w:bottom w:val="single" w:sz="4" w:space="0" w:color="auto"/>
              <w:right w:val="single" w:sz="4" w:space="0" w:color="auto"/>
            </w:tcBorders>
            <w:shd w:val="clear" w:color="auto" w:fill="auto"/>
            <w:noWrap/>
            <w:vAlign w:val="center"/>
            <w:hideMark/>
          </w:tcPr>
          <w:p w14:paraId="0F53893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8,908,037,835,000 </w:t>
            </w:r>
          </w:p>
        </w:tc>
        <w:tc>
          <w:tcPr>
            <w:tcW w:w="2211" w:type="dxa"/>
            <w:tcBorders>
              <w:top w:val="nil"/>
              <w:left w:val="nil"/>
              <w:bottom w:val="single" w:sz="4" w:space="0" w:color="auto"/>
              <w:right w:val="single" w:sz="4" w:space="0" w:color="auto"/>
            </w:tcBorders>
            <w:shd w:val="clear" w:color="auto" w:fill="auto"/>
            <w:noWrap/>
            <w:vAlign w:val="center"/>
            <w:hideMark/>
          </w:tcPr>
          <w:p w14:paraId="12C2F96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7,777,887,000,000 </w:t>
            </w:r>
          </w:p>
        </w:tc>
        <w:tc>
          <w:tcPr>
            <w:tcW w:w="964" w:type="dxa"/>
            <w:tcBorders>
              <w:top w:val="nil"/>
              <w:left w:val="nil"/>
              <w:bottom w:val="single" w:sz="4" w:space="0" w:color="auto"/>
              <w:right w:val="single" w:sz="4" w:space="0" w:color="auto"/>
            </w:tcBorders>
            <w:shd w:val="clear" w:color="auto" w:fill="auto"/>
            <w:noWrap/>
            <w:vAlign w:val="center"/>
            <w:hideMark/>
          </w:tcPr>
          <w:p w14:paraId="5CE71E7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1.14530</w:t>
            </w:r>
          </w:p>
        </w:tc>
      </w:tr>
      <w:tr w:rsidR="00ED29DC" w:rsidRPr="00D30AF4" w14:paraId="768D6E0A"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77DFC44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5E7AC73D"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273A665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center"/>
            <w:hideMark/>
          </w:tcPr>
          <w:p w14:paraId="067623F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1,090 </w:t>
            </w:r>
          </w:p>
        </w:tc>
        <w:tc>
          <w:tcPr>
            <w:tcW w:w="1814" w:type="dxa"/>
            <w:tcBorders>
              <w:top w:val="nil"/>
              <w:left w:val="nil"/>
              <w:bottom w:val="single" w:sz="4" w:space="0" w:color="auto"/>
              <w:right w:val="single" w:sz="4" w:space="0" w:color="auto"/>
            </w:tcBorders>
            <w:shd w:val="clear" w:color="auto" w:fill="auto"/>
            <w:noWrap/>
            <w:vAlign w:val="center"/>
            <w:hideMark/>
          </w:tcPr>
          <w:p w14:paraId="7D4F0303"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4,156,572,300 </w:t>
            </w:r>
          </w:p>
        </w:tc>
        <w:tc>
          <w:tcPr>
            <w:tcW w:w="2154" w:type="dxa"/>
            <w:tcBorders>
              <w:top w:val="nil"/>
              <w:left w:val="nil"/>
              <w:bottom w:val="single" w:sz="4" w:space="0" w:color="auto"/>
              <w:right w:val="single" w:sz="4" w:space="0" w:color="auto"/>
            </w:tcBorders>
            <w:shd w:val="clear" w:color="auto" w:fill="auto"/>
            <w:noWrap/>
            <w:vAlign w:val="center"/>
            <w:hideMark/>
          </w:tcPr>
          <w:p w14:paraId="5B33781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4,530,663,807,000 </w:t>
            </w:r>
          </w:p>
        </w:tc>
        <w:tc>
          <w:tcPr>
            <w:tcW w:w="2211" w:type="dxa"/>
            <w:tcBorders>
              <w:top w:val="nil"/>
              <w:left w:val="nil"/>
              <w:bottom w:val="single" w:sz="4" w:space="0" w:color="auto"/>
              <w:right w:val="single" w:sz="4" w:space="0" w:color="auto"/>
            </w:tcBorders>
            <w:shd w:val="clear" w:color="auto" w:fill="auto"/>
            <w:noWrap/>
            <w:vAlign w:val="center"/>
            <w:hideMark/>
          </w:tcPr>
          <w:p w14:paraId="6092B05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3,218,785,000,000 </w:t>
            </w:r>
          </w:p>
        </w:tc>
        <w:tc>
          <w:tcPr>
            <w:tcW w:w="2154" w:type="dxa"/>
            <w:tcBorders>
              <w:top w:val="nil"/>
              <w:left w:val="nil"/>
              <w:bottom w:val="single" w:sz="4" w:space="0" w:color="auto"/>
              <w:right w:val="single" w:sz="4" w:space="0" w:color="auto"/>
            </w:tcBorders>
            <w:shd w:val="clear" w:color="auto" w:fill="auto"/>
            <w:noWrap/>
            <w:vAlign w:val="center"/>
            <w:hideMark/>
          </w:tcPr>
          <w:p w14:paraId="7683FD5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7,749,448,807,000 </w:t>
            </w:r>
          </w:p>
        </w:tc>
        <w:tc>
          <w:tcPr>
            <w:tcW w:w="2211" w:type="dxa"/>
            <w:tcBorders>
              <w:top w:val="nil"/>
              <w:left w:val="nil"/>
              <w:bottom w:val="single" w:sz="4" w:space="0" w:color="auto"/>
              <w:right w:val="single" w:sz="4" w:space="0" w:color="auto"/>
            </w:tcBorders>
            <w:shd w:val="clear" w:color="auto" w:fill="auto"/>
            <w:noWrap/>
            <w:vAlign w:val="center"/>
            <w:hideMark/>
          </w:tcPr>
          <w:p w14:paraId="409A65C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8,382,538,000,000 </w:t>
            </w:r>
          </w:p>
        </w:tc>
        <w:tc>
          <w:tcPr>
            <w:tcW w:w="964" w:type="dxa"/>
            <w:tcBorders>
              <w:top w:val="nil"/>
              <w:left w:val="nil"/>
              <w:bottom w:val="single" w:sz="4" w:space="0" w:color="auto"/>
              <w:right w:val="single" w:sz="4" w:space="0" w:color="auto"/>
            </w:tcBorders>
            <w:shd w:val="clear" w:color="auto" w:fill="auto"/>
            <w:noWrap/>
            <w:vAlign w:val="center"/>
            <w:hideMark/>
          </w:tcPr>
          <w:p w14:paraId="7E3FF45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0.92448</w:t>
            </w:r>
          </w:p>
        </w:tc>
      </w:tr>
      <w:tr w:rsidR="00ED29DC" w:rsidRPr="00D30AF4" w14:paraId="14D6BB28"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AC37DE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8C2D68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55AC9BF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59E7F891"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1,000 </w:t>
            </w:r>
          </w:p>
        </w:tc>
        <w:tc>
          <w:tcPr>
            <w:tcW w:w="1814" w:type="dxa"/>
            <w:tcBorders>
              <w:top w:val="nil"/>
              <w:left w:val="nil"/>
              <w:bottom w:val="single" w:sz="4" w:space="0" w:color="auto"/>
              <w:right w:val="single" w:sz="4" w:space="0" w:color="auto"/>
            </w:tcBorders>
            <w:shd w:val="clear" w:color="auto" w:fill="auto"/>
            <w:noWrap/>
            <w:vAlign w:val="center"/>
            <w:hideMark/>
          </w:tcPr>
          <w:p w14:paraId="3337C87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4,156,572,300 </w:t>
            </w:r>
          </w:p>
        </w:tc>
        <w:tc>
          <w:tcPr>
            <w:tcW w:w="2154" w:type="dxa"/>
            <w:tcBorders>
              <w:top w:val="nil"/>
              <w:left w:val="nil"/>
              <w:bottom w:val="single" w:sz="4" w:space="0" w:color="auto"/>
              <w:right w:val="single" w:sz="4" w:space="0" w:color="auto"/>
            </w:tcBorders>
            <w:shd w:val="clear" w:color="auto" w:fill="auto"/>
            <w:noWrap/>
            <w:vAlign w:val="center"/>
            <w:hideMark/>
          </w:tcPr>
          <w:p w14:paraId="7E124562"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4,156,572,300,000 </w:t>
            </w:r>
          </w:p>
        </w:tc>
        <w:tc>
          <w:tcPr>
            <w:tcW w:w="2211" w:type="dxa"/>
            <w:tcBorders>
              <w:top w:val="nil"/>
              <w:left w:val="nil"/>
              <w:bottom w:val="single" w:sz="4" w:space="0" w:color="auto"/>
              <w:right w:val="single" w:sz="4" w:space="0" w:color="auto"/>
            </w:tcBorders>
            <w:shd w:val="clear" w:color="auto" w:fill="auto"/>
            <w:noWrap/>
            <w:vAlign w:val="center"/>
            <w:hideMark/>
          </w:tcPr>
          <w:p w14:paraId="1DFCBDB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2,924,204,000,000 </w:t>
            </w:r>
          </w:p>
        </w:tc>
        <w:tc>
          <w:tcPr>
            <w:tcW w:w="2154" w:type="dxa"/>
            <w:tcBorders>
              <w:top w:val="nil"/>
              <w:left w:val="nil"/>
              <w:bottom w:val="single" w:sz="4" w:space="0" w:color="auto"/>
              <w:right w:val="single" w:sz="4" w:space="0" w:color="auto"/>
            </w:tcBorders>
            <w:shd w:val="clear" w:color="auto" w:fill="auto"/>
            <w:noWrap/>
            <w:vAlign w:val="center"/>
            <w:hideMark/>
          </w:tcPr>
          <w:p w14:paraId="040795F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7,080,776,300,000 </w:t>
            </w:r>
          </w:p>
        </w:tc>
        <w:tc>
          <w:tcPr>
            <w:tcW w:w="2211" w:type="dxa"/>
            <w:tcBorders>
              <w:top w:val="nil"/>
              <w:left w:val="nil"/>
              <w:bottom w:val="single" w:sz="4" w:space="0" w:color="auto"/>
              <w:right w:val="single" w:sz="4" w:space="0" w:color="auto"/>
            </w:tcBorders>
            <w:shd w:val="clear" w:color="auto" w:fill="auto"/>
            <w:noWrap/>
            <w:vAlign w:val="center"/>
            <w:hideMark/>
          </w:tcPr>
          <w:p w14:paraId="3210CED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8,487,854,000,000 </w:t>
            </w:r>
          </w:p>
        </w:tc>
        <w:tc>
          <w:tcPr>
            <w:tcW w:w="964" w:type="dxa"/>
            <w:tcBorders>
              <w:top w:val="nil"/>
              <w:left w:val="nil"/>
              <w:bottom w:val="single" w:sz="4" w:space="0" w:color="auto"/>
              <w:right w:val="single" w:sz="4" w:space="0" w:color="auto"/>
            </w:tcBorders>
            <w:shd w:val="clear" w:color="auto" w:fill="auto"/>
            <w:noWrap/>
            <w:vAlign w:val="center"/>
            <w:hideMark/>
          </w:tcPr>
          <w:p w14:paraId="49DBEB1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0.83422</w:t>
            </w:r>
          </w:p>
        </w:tc>
      </w:tr>
      <w:tr w:rsidR="00ED29DC" w:rsidRPr="00D30AF4" w14:paraId="3FA11BA8" w14:textId="77777777" w:rsidTr="00DD0CA8">
        <w:trPr>
          <w:divId w:val="121463896"/>
          <w:trHeight w:val="283"/>
          <w:jc w:val="center"/>
        </w:trPr>
        <w:tc>
          <w:tcPr>
            <w:tcW w:w="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D6B34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17</w:t>
            </w:r>
          </w:p>
        </w:tc>
        <w:tc>
          <w:tcPr>
            <w:tcW w:w="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8FBD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ZONE</w:t>
            </w:r>
          </w:p>
        </w:tc>
        <w:tc>
          <w:tcPr>
            <w:tcW w:w="727" w:type="dxa"/>
            <w:tcBorders>
              <w:top w:val="nil"/>
              <w:left w:val="nil"/>
              <w:bottom w:val="single" w:sz="4" w:space="0" w:color="auto"/>
              <w:right w:val="single" w:sz="4" w:space="0" w:color="auto"/>
            </w:tcBorders>
            <w:shd w:val="clear" w:color="auto" w:fill="auto"/>
            <w:noWrap/>
            <w:vAlign w:val="bottom"/>
            <w:hideMark/>
          </w:tcPr>
          <w:p w14:paraId="24D25EC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2020</w:t>
            </w:r>
          </w:p>
        </w:tc>
        <w:tc>
          <w:tcPr>
            <w:tcW w:w="1361" w:type="dxa"/>
            <w:tcBorders>
              <w:top w:val="nil"/>
              <w:left w:val="nil"/>
              <w:bottom w:val="single" w:sz="4" w:space="0" w:color="auto"/>
              <w:right w:val="single" w:sz="4" w:space="0" w:color="auto"/>
            </w:tcBorders>
            <w:shd w:val="clear" w:color="auto" w:fill="auto"/>
            <w:noWrap/>
            <w:vAlign w:val="bottom"/>
            <w:hideMark/>
          </w:tcPr>
          <w:p w14:paraId="358A621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386 </w:t>
            </w:r>
          </w:p>
        </w:tc>
        <w:tc>
          <w:tcPr>
            <w:tcW w:w="1814" w:type="dxa"/>
            <w:tcBorders>
              <w:top w:val="nil"/>
              <w:left w:val="nil"/>
              <w:bottom w:val="single" w:sz="4" w:space="0" w:color="auto"/>
              <w:right w:val="single" w:sz="4" w:space="0" w:color="auto"/>
            </w:tcBorders>
            <w:shd w:val="clear" w:color="auto" w:fill="auto"/>
            <w:noWrap/>
            <w:vAlign w:val="bottom"/>
            <w:hideMark/>
          </w:tcPr>
          <w:p w14:paraId="18E2D55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870,171,478 </w:t>
            </w:r>
          </w:p>
        </w:tc>
        <w:tc>
          <w:tcPr>
            <w:tcW w:w="2154" w:type="dxa"/>
            <w:tcBorders>
              <w:top w:val="nil"/>
              <w:left w:val="nil"/>
              <w:bottom w:val="single" w:sz="4" w:space="0" w:color="auto"/>
              <w:right w:val="single" w:sz="4" w:space="0" w:color="auto"/>
            </w:tcBorders>
            <w:shd w:val="clear" w:color="auto" w:fill="auto"/>
            <w:noWrap/>
            <w:vAlign w:val="bottom"/>
            <w:hideMark/>
          </w:tcPr>
          <w:p w14:paraId="5120410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335,886,190,508 </w:t>
            </w:r>
          </w:p>
        </w:tc>
        <w:tc>
          <w:tcPr>
            <w:tcW w:w="2211" w:type="dxa"/>
            <w:tcBorders>
              <w:top w:val="nil"/>
              <w:left w:val="nil"/>
              <w:bottom w:val="single" w:sz="4" w:space="0" w:color="auto"/>
              <w:right w:val="single" w:sz="4" w:space="0" w:color="auto"/>
            </w:tcBorders>
            <w:shd w:val="clear" w:color="auto" w:fill="auto"/>
            <w:noWrap/>
            <w:vAlign w:val="bottom"/>
            <w:hideMark/>
          </w:tcPr>
          <w:p w14:paraId="5D6B872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303,149,542,523 </w:t>
            </w:r>
          </w:p>
        </w:tc>
        <w:tc>
          <w:tcPr>
            <w:tcW w:w="2154" w:type="dxa"/>
            <w:tcBorders>
              <w:top w:val="nil"/>
              <w:left w:val="nil"/>
              <w:bottom w:val="single" w:sz="4" w:space="0" w:color="auto"/>
              <w:right w:val="single" w:sz="4" w:space="0" w:color="auto"/>
            </w:tcBorders>
            <w:shd w:val="clear" w:color="auto" w:fill="auto"/>
            <w:noWrap/>
            <w:vAlign w:val="bottom"/>
            <w:hideMark/>
          </w:tcPr>
          <w:p w14:paraId="012BD1D0"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639,035,733,031 </w:t>
            </w:r>
          </w:p>
        </w:tc>
        <w:tc>
          <w:tcPr>
            <w:tcW w:w="2211" w:type="dxa"/>
            <w:tcBorders>
              <w:top w:val="nil"/>
              <w:left w:val="nil"/>
              <w:bottom w:val="single" w:sz="4" w:space="0" w:color="auto"/>
              <w:right w:val="single" w:sz="4" w:space="0" w:color="auto"/>
            </w:tcBorders>
            <w:shd w:val="clear" w:color="auto" w:fill="auto"/>
            <w:noWrap/>
            <w:vAlign w:val="bottom"/>
            <w:hideMark/>
          </w:tcPr>
          <w:p w14:paraId="091CBD5B"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563,628,549,785 </w:t>
            </w:r>
          </w:p>
        </w:tc>
        <w:tc>
          <w:tcPr>
            <w:tcW w:w="964" w:type="dxa"/>
            <w:tcBorders>
              <w:top w:val="nil"/>
              <w:left w:val="nil"/>
              <w:bottom w:val="single" w:sz="4" w:space="0" w:color="auto"/>
              <w:right w:val="single" w:sz="4" w:space="0" w:color="auto"/>
            </w:tcBorders>
            <w:shd w:val="clear" w:color="auto" w:fill="auto"/>
            <w:noWrap/>
            <w:vAlign w:val="bottom"/>
            <w:hideMark/>
          </w:tcPr>
          <w:p w14:paraId="2E9906A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1.13379</w:t>
            </w:r>
          </w:p>
        </w:tc>
      </w:tr>
      <w:tr w:rsidR="00ED29DC" w:rsidRPr="00D30AF4" w14:paraId="4DD86E4C"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22AEDC3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294282B8"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779D9FC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2021</w:t>
            </w:r>
          </w:p>
        </w:tc>
        <w:tc>
          <w:tcPr>
            <w:tcW w:w="1361" w:type="dxa"/>
            <w:tcBorders>
              <w:top w:val="nil"/>
              <w:left w:val="nil"/>
              <w:bottom w:val="single" w:sz="4" w:space="0" w:color="auto"/>
              <w:right w:val="single" w:sz="4" w:space="0" w:color="auto"/>
            </w:tcBorders>
            <w:shd w:val="clear" w:color="auto" w:fill="auto"/>
            <w:noWrap/>
            <w:vAlign w:val="bottom"/>
            <w:hideMark/>
          </w:tcPr>
          <w:p w14:paraId="7507E52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410 </w:t>
            </w:r>
          </w:p>
        </w:tc>
        <w:tc>
          <w:tcPr>
            <w:tcW w:w="1814" w:type="dxa"/>
            <w:tcBorders>
              <w:top w:val="nil"/>
              <w:left w:val="nil"/>
              <w:bottom w:val="single" w:sz="4" w:space="0" w:color="auto"/>
              <w:right w:val="single" w:sz="4" w:space="0" w:color="auto"/>
            </w:tcBorders>
            <w:shd w:val="clear" w:color="auto" w:fill="auto"/>
            <w:noWrap/>
            <w:vAlign w:val="bottom"/>
            <w:hideMark/>
          </w:tcPr>
          <w:p w14:paraId="4AEE917C"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870,171,478 </w:t>
            </w:r>
          </w:p>
        </w:tc>
        <w:tc>
          <w:tcPr>
            <w:tcW w:w="2154" w:type="dxa"/>
            <w:tcBorders>
              <w:top w:val="nil"/>
              <w:left w:val="nil"/>
              <w:bottom w:val="single" w:sz="4" w:space="0" w:color="auto"/>
              <w:right w:val="single" w:sz="4" w:space="0" w:color="auto"/>
            </w:tcBorders>
            <w:shd w:val="clear" w:color="auto" w:fill="auto"/>
            <w:noWrap/>
            <w:vAlign w:val="bottom"/>
            <w:hideMark/>
          </w:tcPr>
          <w:p w14:paraId="3D50222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356,770,305,980 </w:t>
            </w:r>
          </w:p>
        </w:tc>
        <w:tc>
          <w:tcPr>
            <w:tcW w:w="2211" w:type="dxa"/>
            <w:tcBorders>
              <w:top w:val="nil"/>
              <w:left w:val="nil"/>
              <w:bottom w:val="single" w:sz="4" w:space="0" w:color="auto"/>
              <w:right w:val="single" w:sz="4" w:space="0" w:color="auto"/>
            </w:tcBorders>
            <w:shd w:val="clear" w:color="auto" w:fill="auto"/>
            <w:noWrap/>
            <w:vAlign w:val="bottom"/>
            <w:hideMark/>
          </w:tcPr>
          <w:p w14:paraId="463C1A46"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278,967,627,189 </w:t>
            </w:r>
          </w:p>
        </w:tc>
        <w:tc>
          <w:tcPr>
            <w:tcW w:w="2154" w:type="dxa"/>
            <w:tcBorders>
              <w:top w:val="nil"/>
              <w:left w:val="nil"/>
              <w:bottom w:val="single" w:sz="4" w:space="0" w:color="auto"/>
              <w:right w:val="single" w:sz="4" w:space="0" w:color="auto"/>
            </w:tcBorders>
            <w:shd w:val="clear" w:color="auto" w:fill="auto"/>
            <w:noWrap/>
            <w:vAlign w:val="bottom"/>
            <w:hideMark/>
          </w:tcPr>
          <w:p w14:paraId="0AC8C7EC"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635,737,933,169 </w:t>
            </w:r>
          </w:p>
        </w:tc>
        <w:tc>
          <w:tcPr>
            <w:tcW w:w="2211" w:type="dxa"/>
            <w:tcBorders>
              <w:top w:val="nil"/>
              <w:left w:val="nil"/>
              <w:bottom w:val="single" w:sz="4" w:space="0" w:color="auto"/>
              <w:right w:val="single" w:sz="4" w:space="0" w:color="auto"/>
            </w:tcBorders>
            <w:shd w:val="clear" w:color="auto" w:fill="auto"/>
            <w:noWrap/>
            <w:vAlign w:val="bottom"/>
            <w:hideMark/>
          </w:tcPr>
          <w:p w14:paraId="53AA7011"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562,792,494,089 </w:t>
            </w:r>
          </w:p>
        </w:tc>
        <w:tc>
          <w:tcPr>
            <w:tcW w:w="964" w:type="dxa"/>
            <w:tcBorders>
              <w:top w:val="nil"/>
              <w:left w:val="nil"/>
              <w:bottom w:val="single" w:sz="4" w:space="0" w:color="auto"/>
              <w:right w:val="single" w:sz="4" w:space="0" w:color="auto"/>
            </w:tcBorders>
            <w:shd w:val="clear" w:color="auto" w:fill="auto"/>
            <w:noWrap/>
            <w:vAlign w:val="bottom"/>
            <w:hideMark/>
          </w:tcPr>
          <w:p w14:paraId="4C9A1304"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1.12961</w:t>
            </w:r>
          </w:p>
        </w:tc>
      </w:tr>
      <w:tr w:rsidR="00ED29DC" w:rsidRPr="00D30AF4" w14:paraId="58973C61"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030C3E64"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7C2419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425A3D3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2022</w:t>
            </w:r>
          </w:p>
        </w:tc>
        <w:tc>
          <w:tcPr>
            <w:tcW w:w="1361" w:type="dxa"/>
            <w:tcBorders>
              <w:top w:val="nil"/>
              <w:left w:val="nil"/>
              <w:bottom w:val="single" w:sz="4" w:space="0" w:color="auto"/>
              <w:right w:val="single" w:sz="4" w:space="0" w:color="auto"/>
            </w:tcBorders>
            <w:shd w:val="clear" w:color="auto" w:fill="auto"/>
            <w:noWrap/>
            <w:vAlign w:val="bottom"/>
            <w:hideMark/>
          </w:tcPr>
          <w:p w14:paraId="1AEAE972"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1,220 </w:t>
            </w:r>
          </w:p>
        </w:tc>
        <w:tc>
          <w:tcPr>
            <w:tcW w:w="1814" w:type="dxa"/>
            <w:tcBorders>
              <w:top w:val="nil"/>
              <w:left w:val="nil"/>
              <w:bottom w:val="single" w:sz="4" w:space="0" w:color="auto"/>
              <w:right w:val="single" w:sz="4" w:space="0" w:color="auto"/>
            </w:tcBorders>
            <w:shd w:val="clear" w:color="auto" w:fill="auto"/>
            <w:noWrap/>
            <w:vAlign w:val="bottom"/>
            <w:hideMark/>
          </w:tcPr>
          <w:p w14:paraId="410A84BE"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870,171,478 </w:t>
            </w:r>
          </w:p>
        </w:tc>
        <w:tc>
          <w:tcPr>
            <w:tcW w:w="2154" w:type="dxa"/>
            <w:tcBorders>
              <w:top w:val="nil"/>
              <w:left w:val="nil"/>
              <w:bottom w:val="single" w:sz="4" w:space="0" w:color="auto"/>
              <w:right w:val="single" w:sz="4" w:space="0" w:color="auto"/>
            </w:tcBorders>
            <w:shd w:val="clear" w:color="auto" w:fill="auto"/>
            <w:noWrap/>
            <w:vAlign w:val="bottom"/>
            <w:hideMark/>
          </w:tcPr>
          <w:p w14:paraId="4B934E0E"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1,061,609,203,160 </w:t>
            </w:r>
          </w:p>
        </w:tc>
        <w:tc>
          <w:tcPr>
            <w:tcW w:w="2211" w:type="dxa"/>
            <w:tcBorders>
              <w:top w:val="nil"/>
              <w:left w:val="nil"/>
              <w:bottom w:val="single" w:sz="4" w:space="0" w:color="auto"/>
              <w:right w:val="single" w:sz="4" w:space="0" w:color="auto"/>
            </w:tcBorders>
            <w:shd w:val="clear" w:color="auto" w:fill="auto"/>
            <w:noWrap/>
            <w:vAlign w:val="bottom"/>
            <w:hideMark/>
          </w:tcPr>
          <w:p w14:paraId="6D26518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304,933,003,760 </w:t>
            </w:r>
          </w:p>
        </w:tc>
        <w:tc>
          <w:tcPr>
            <w:tcW w:w="2154" w:type="dxa"/>
            <w:tcBorders>
              <w:top w:val="nil"/>
              <w:left w:val="nil"/>
              <w:bottom w:val="single" w:sz="4" w:space="0" w:color="auto"/>
              <w:right w:val="single" w:sz="4" w:space="0" w:color="auto"/>
            </w:tcBorders>
            <w:shd w:val="clear" w:color="auto" w:fill="auto"/>
            <w:noWrap/>
            <w:vAlign w:val="bottom"/>
            <w:hideMark/>
          </w:tcPr>
          <w:p w14:paraId="72130EE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1,366,542,206,920 </w:t>
            </w:r>
          </w:p>
        </w:tc>
        <w:tc>
          <w:tcPr>
            <w:tcW w:w="2211" w:type="dxa"/>
            <w:tcBorders>
              <w:top w:val="nil"/>
              <w:left w:val="nil"/>
              <w:bottom w:val="single" w:sz="4" w:space="0" w:color="auto"/>
              <w:right w:val="single" w:sz="4" w:space="0" w:color="auto"/>
            </w:tcBorders>
            <w:shd w:val="clear" w:color="auto" w:fill="auto"/>
            <w:noWrap/>
            <w:vAlign w:val="bottom"/>
            <w:hideMark/>
          </w:tcPr>
          <w:p w14:paraId="602F5975"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651,781,230,958 </w:t>
            </w:r>
          </w:p>
        </w:tc>
        <w:tc>
          <w:tcPr>
            <w:tcW w:w="964" w:type="dxa"/>
            <w:tcBorders>
              <w:top w:val="nil"/>
              <w:left w:val="nil"/>
              <w:bottom w:val="single" w:sz="4" w:space="0" w:color="auto"/>
              <w:right w:val="single" w:sz="4" w:space="0" w:color="auto"/>
            </w:tcBorders>
            <w:shd w:val="clear" w:color="auto" w:fill="auto"/>
            <w:noWrap/>
            <w:vAlign w:val="bottom"/>
            <w:hideMark/>
          </w:tcPr>
          <w:p w14:paraId="1387B77F"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2.09663</w:t>
            </w:r>
          </w:p>
        </w:tc>
      </w:tr>
      <w:tr w:rsidR="00ED29DC" w:rsidRPr="00D30AF4" w14:paraId="22AACAE5" w14:textId="77777777" w:rsidTr="00DD0CA8">
        <w:trPr>
          <w:divId w:val="121463896"/>
          <w:trHeight w:val="283"/>
          <w:jc w:val="center"/>
        </w:trPr>
        <w:tc>
          <w:tcPr>
            <w:tcW w:w="461" w:type="dxa"/>
            <w:vMerge/>
            <w:tcBorders>
              <w:top w:val="nil"/>
              <w:left w:val="single" w:sz="4" w:space="0" w:color="auto"/>
              <w:bottom w:val="single" w:sz="4" w:space="0" w:color="000000"/>
              <w:right w:val="single" w:sz="4" w:space="0" w:color="auto"/>
            </w:tcBorders>
            <w:vAlign w:val="center"/>
            <w:hideMark/>
          </w:tcPr>
          <w:p w14:paraId="3CF44CC0"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828" w:type="dxa"/>
            <w:vMerge/>
            <w:tcBorders>
              <w:top w:val="nil"/>
              <w:left w:val="single" w:sz="4" w:space="0" w:color="auto"/>
              <w:bottom w:val="single" w:sz="4" w:space="0" w:color="000000"/>
              <w:right w:val="single" w:sz="4" w:space="0" w:color="auto"/>
            </w:tcBorders>
            <w:vAlign w:val="center"/>
            <w:hideMark/>
          </w:tcPr>
          <w:p w14:paraId="033130BA" w14:textId="77777777" w:rsidR="006D14F2" w:rsidRPr="006D14F2" w:rsidRDefault="006D14F2" w:rsidP="006D14F2">
            <w:pPr>
              <w:spacing w:after="0" w:line="240" w:lineRule="auto"/>
              <w:jc w:val="left"/>
              <w:rPr>
                <w:rFonts w:eastAsia="Times New Roman" w:cs="Times New Roman"/>
                <w:color w:val="000000"/>
                <w:kern w:val="0"/>
                <w:sz w:val="20"/>
                <w:szCs w:val="20"/>
                <w:lang w:val="en-ID" w:eastAsia="en-ID" w:bidi="ar-SA"/>
                <w14:ligatures w14:val="none"/>
              </w:rPr>
            </w:pPr>
          </w:p>
        </w:tc>
        <w:tc>
          <w:tcPr>
            <w:tcW w:w="727" w:type="dxa"/>
            <w:tcBorders>
              <w:top w:val="nil"/>
              <w:left w:val="nil"/>
              <w:bottom w:val="single" w:sz="4" w:space="0" w:color="auto"/>
              <w:right w:val="single" w:sz="4" w:space="0" w:color="auto"/>
            </w:tcBorders>
            <w:shd w:val="clear" w:color="auto" w:fill="auto"/>
            <w:noWrap/>
            <w:vAlign w:val="bottom"/>
            <w:hideMark/>
          </w:tcPr>
          <w:p w14:paraId="11271448"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2023</w:t>
            </w:r>
          </w:p>
        </w:tc>
        <w:tc>
          <w:tcPr>
            <w:tcW w:w="1361" w:type="dxa"/>
            <w:tcBorders>
              <w:top w:val="nil"/>
              <w:left w:val="nil"/>
              <w:bottom w:val="single" w:sz="4" w:space="0" w:color="auto"/>
              <w:right w:val="single" w:sz="4" w:space="0" w:color="auto"/>
            </w:tcBorders>
            <w:shd w:val="clear" w:color="auto" w:fill="auto"/>
            <w:noWrap/>
            <w:vAlign w:val="center"/>
            <w:hideMark/>
          </w:tcPr>
          <w:p w14:paraId="2341D74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1,110 </w:t>
            </w:r>
          </w:p>
        </w:tc>
        <w:tc>
          <w:tcPr>
            <w:tcW w:w="1814" w:type="dxa"/>
            <w:tcBorders>
              <w:top w:val="nil"/>
              <w:left w:val="nil"/>
              <w:bottom w:val="single" w:sz="4" w:space="0" w:color="auto"/>
              <w:right w:val="single" w:sz="4" w:space="0" w:color="auto"/>
            </w:tcBorders>
            <w:shd w:val="clear" w:color="auto" w:fill="auto"/>
            <w:noWrap/>
            <w:vAlign w:val="center"/>
            <w:hideMark/>
          </w:tcPr>
          <w:p w14:paraId="2FED0727"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870,171,478 </w:t>
            </w:r>
          </w:p>
        </w:tc>
        <w:tc>
          <w:tcPr>
            <w:tcW w:w="2154" w:type="dxa"/>
            <w:tcBorders>
              <w:top w:val="nil"/>
              <w:left w:val="nil"/>
              <w:bottom w:val="single" w:sz="4" w:space="0" w:color="auto"/>
              <w:right w:val="single" w:sz="4" w:space="0" w:color="auto"/>
            </w:tcBorders>
            <w:shd w:val="clear" w:color="auto" w:fill="auto"/>
            <w:noWrap/>
            <w:vAlign w:val="bottom"/>
            <w:hideMark/>
          </w:tcPr>
          <w:p w14:paraId="333831C5"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965,890,340,580 </w:t>
            </w:r>
          </w:p>
        </w:tc>
        <w:tc>
          <w:tcPr>
            <w:tcW w:w="2211" w:type="dxa"/>
            <w:tcBorders>
              <w:top w:val="nil"/>
              <w:left w:val="nil"/>
              <w:bottom w:val="single" w:sz="4" w:space="0" w:color="auto"/>
              <w:right w:val="single" w:sz="4" w:space="0" w:color="auto"/>
            </w:tcBorders>
            <w:shd w:val="clear" w:color="auto" w:fill="auto"/>
            <w:noWrap/>
            <w:vAlign w:val="center"/>
            <w:hideMark/>
          </w:tcPr>
          <w:p w14:paraId="0DDA1AC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752,956,580,142 </w:t>
            </w:r>
          </w:p>
        </w:tc>
        <w:tc>
          <w:tcPr>
            <w:tcW w:w="2154" w:type="dxa"/>
            <w:tcBorders>
              <w:top w:val="nil"/>
              <w:left w:val="nil"/>
              <w:bottom w:val="single" w:sz="4" w:space="0" w:color="auto"/>
              <w:right w:val="single" w:sz="4" w:space="0" w:color="auto"/>
            </w:tcBorders>
            <w:shd w:val="clear" w:color="auto" w:fill="auto"/>
            <w:noWrap/>
            <w:vAlign w:val="bottom"/>
            <w:hideMark/>
          </w:tcPr>
          <w:p w14:paraId="0342E1D9"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1,718,846,920,722 </w:t>
            </w:r>
          </w:p>
        </w:tc>
        <w:tc>
          <w:tcPr>
            <w:tcW w:w="2211" w:type="dxa"/>
            <w:tcBorders>
              <w:top w:val="nil"/>
              <w:left w:val="nil"/>
              <w:bottom w:val="single" w:sz="4" w:space="0" w:color="auto"/>
              <w:right w:val="single" w:sz="4" w:space="0" w:color="auto"/>
            </w:tcBorders>
            <w:shd w:val="clear" w:color="auto" w:fill="auto"/>
            <w:noWrap/>
            <w:vAlign w:val="center"/>
            <w:hideMark/>
          </w:tcPr>
          <w:p w14:paraId="37DEFE3A"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 xml:space="preserve"> Rp      376,866,895,261 </w:t>
            </w:r>
          </w:p>
        </w:tc>
        <w:tc>
          <w:tcPr>
            <w:tcW w:w="964" w:type="dxa"/>
            <w:tcBorders>
              <w:top w:val="nil"/>
              <w:left w:val="nil"/>
              <w:bottom w:val="single" w:sz="4" w:space="0" w:color="auto"/>
              <w:right w:val="single" w:sz="4" w:space="0" w:color="auto"/>
            </w:tcBorders>
            <w:shd w:val="clear" w:color="auto" w:fill="auto"/>
            <w:noWrap/>
            <w:vAlign w:val="bottom"/>
            <w:hideMark/>
          </w:tcPr>
          <w:p w14:paraId="00CBB9FD" w14:textId="77777777" w:rsidR="006D14F2" w:rsidRPr="006D14F2" w:rsidRDefault="006D14F2" w:rsidP="006D14F2">
            <w:pPr>
              <w:spacing w:after="0" w:line="240" w:lineRule="auto"/>
              <w:jc w:val="center"/>
              <w:rPr>
                <w:rFonts w:eastAsia="Times New Roman" w:cs="Times New Roman"/>
                <w:color w:val="000000"/>
                <w:kern w:val="0"/>
                <w:sz w:val="20"/>
                <w:szCs w:val="20"/>
                <w:lang w:val="en-ID" w:eastAsia="en-ID" w:bidi="ar-SA"/>
                <w14:ligatures w14:val="none"/>
              </w:rPr>
            </w:pPr>
            <w:r w:rsidRPr="006D14F2">
              <w:rPr>
                <w:rFonts w:eastAsia="Times New Roman" w:cs="Times New Roman"/>
                <w:color w:val="000000"/>
                <w:kern w:val="0"/>
                <w:sz w:val="20"/>
                <w:szCs w:val="20"/>
                <w:lang w:val="en-ID" w:eastAsia="en-ID" w:bidi="ar-SA"/>
                <w14:ligatures w14:val="none"/>
              </w:rPr>
              <w:t>4.56089</w:t>
            </w:r>
          </w:p>
        </w:tc>
      </w:tr>
    </w:tbl>
    <w:p w14:paraId="2B931866" w14:textId="5136ABAE" w:rsidR="00A10D87" w:rsidRDefault="00A10D87" w:rsidP="00A059F9">
      <w:pPr>
        <w:autoSpaceDE w:val="0"/>
        <w:autoSpaceDN w:val="0"/>
        <w:ind w:left="480" w:hanging="480"/>
        <w:divId w:val="121463896"/>
        <w:rPr>
          <w:rFonts w:eastAsia="Times New Roman"/>
        </w:rPr>
      </w:pPr>
    </w:p>
    <w:p w14:paraId="74FF1B38" w14:textId="163D2B6F" w:rsidR="00A10D87" w:rsidRDefault="00A10D87" w:rsidP="00DA3FBB">
      <w:pPr>
        <w:spacing w:line="259" w:lineRule="auto"/>
        <w:jc w:val="left"/>
        <w:rPr>
          <w:rFonts w:eastAsia="Times New Roman"/>
        </w:rPr>
        <w:sectPr w:rsidR="00A10D87" w:rsidSect="009C515C">
          <w:headerReference w:type="default" r:id="rId23"/>
          <w:pgSz w:w="16838" w:h="11906" w:orient="landscape"/>
          <w:pgMar w:top="2268" w:right="2268" w:bottom="1701" w:left="1701" w:header="709" w:footer="709" w:gutter="0"/>
          <w:cols w:space="708"/>
          <w:docGrid w:linePitch="360"/>
        </w:sectPr>
      </w:pPr>
    </w:p>
    <w:p w14:paraId="4E67FFF6" w14:textId="77777777" w:rsidR="00C4745A" w:rsidRDefault="00E363E8" w:rsidP="00C4745A">
      <w:pPr>
        <w:autoSpaceDE w:val="0"/>
        <w:autoSpaceDN w:val="0"/>
        <w:ind w:hanging="480"/>
        <w:divId w:val="121463896"/>
        <w:rPr>
          <w:rFonts w:eastAsia="Times New Roman" w:cs="Times New Roman"/>
          <w:b/>
          <w:bCs/>
          <w:i/>
          <w:iCs/>
          <w:sz w:val="22"/>
          <w:szCs w:val="22"/>
        </w:rPr>
      </w:pPr>
      <w:r w:rsidRPr="00BD4A72">
        <w:rPr>
          <w:rFonts w:eastAsia="Times New Roman" w:cs="Times New Roman"/>
          <w:b/>
          <w:bCs/>
          <w:sz w:val="22"/>
          <w:szCs w:val="22"/>
        </w:rPr>
        <w:lastRenderedPageBreak/>
        <w:t xml:space="preserve">Lampiran 6: Hasil Olah Data Sebelum dan Sesudah </w:t>
      </w:r>
      <w:r w:rsidRPr="00BD4A72">
        <w:rPr>
          <w:rFonts w:eastAsia="Times New Roman" w:cs="Times New Roman"/>
          <w:b/>
          <w:bCs/>
          <w:i/>
          <w:iCs/>
          <w:sz w:val="22"/>
          <w:szCs w:val="22"/>
        </w:rPr>
        <w:t>Outlier</w:t>
      </w:r>
    </w:p>
    <w:p w14:paraId="0999CB28" w14:textId="77777777" w:rsidR="005048B0" w:rsidRPr="005048B0" w:rsidRDefault="0098418B" w:rsidP="00C4745A">
      <w:pPr>
        <w:pStyle w:val="ListParagraph"/>
        <w:numPr>
          <w:ilvl w:val="0"/>
          <w:numId w:val="31"/>
        </w:numPr>
        <w:autoSpaceDE w:val="0"/>
        <w:autoSpaceDN w:val="0"/>
        <w:ind w:left="360"/>
        <w:divId w:val="121463896"/>
        <w:rPr>
          <w:rFonts w:eastAsia="Times New Roman" w:cs="Times New Roman"/>
          <w:b/>
          <w:bCs/>
          <w:sz w:val="22"/>
          <w:szCs w:val="22"/>
        </w:rPr>
      </w:pPr>
      <w:r w:rsidRPr="00C4745A">
        <w:rPr>
          <w:rFonts w:eastAsia="Times New Roman" w:cs="Times New Roman"/>
          <w:b/>
          <w:bCs/>
          <w:sz w:val="22"/>
          <w:szCs w:val="22"/>
        </w:rPr>
        <w:t xml:space="preserve">Sebelum </w:t>
      </w:r>
      <w:r w:rsidRPr="00C4745A">
        <w:rPr>
          <w:rFonts w:eastAsia="Times New Roman" w:cs="Times New Roman"/>
          <w:b/>
          <w:bCs/>
          <w:i/>
          <w:iCs/>
          <w:sz w:val="22"/>
          <w:szCs w:val="22"/>
        </w:rPr>
        <w:t>Outli</w:t>
      </w:r>
      <w:r w:rsidR="005048B0">
        <w:rPr>
          <w:rFonts w:eastAsia="Times New Roman" w:cs="Times New Roman"/>
          <w:b/>
          <w:bCs/>
          <w:i/>
          <w:iCs/>
          <w:sz w:val="22"/>
          <w:szCs w:val="22"/>
        </w:rPr>
        <w:t>er</w:t>
      </w:r>
    </w:p>
    <w:p w14:paraId="4066ACEE" w14:textId="19FF40AF" w:rsidR="00C052B3" w:rsidRPr="005048B0" w:rsidRDefault="00954FB3" w:rsidP="005048B0">
      <w:pPr>
        <w:autoSpaceDE w:val="0"/>
        <w:autoSpaceDN w:val="0"/>
        <w:divId w:val="121463896"/>
        <w:rPr>
          <w:rFonts w:eastAsia="Times New Roman" w:cs="Times New Roman"/>
          <w:b/>
          <w:bCs/>
          <w:sz w:val="22"/>
          <w:szCs w:val="22"/>
        </w:rPr>
      </w:pPr>
      <w:r w:rsidRPr="005048B0">
        <w:rPr>
          <w:rFonts w:eastAsia="Times New Roman" w:cs="Times New Roman"/>
          <w:b/>
          <w:bCs/>
          <w:sz w:val="22"/>
          <w:szCs w:val="22"/>
        </w:rPr>
        <w:t>U</w:t>
      </w:r>
      <w:r w:rsidR="005048B0">
        <w:rPr>
          <w:rFonts w:eastAsia="Times New Roman" w:cs="Times New Roman"/>
          <w:b/>
          <w:bCs/>
          <w:sz w:val="22"/>
          <w:szCs w:val="22"/>
        </w:rPr>
        <w:t xml:space="preserve">ji </w:t>
      </w:r>
      <w:r w:rsidRPr="005048B0">
        <w:rPr>
          <w:rFonts w:eastAsia="Times New Roman" w:cs="Times New Roman"/>
          <w:b/>
          <w:bCs/>
          <w:sz w:val="22"/>
          <w:szCs w:val="22"/>
        </w:rPr>
        <w:t>S</w:t>
      </w:r>
      <w:r w:rsidR="005048B0">
        <w:rPr>
          <w:rFonts w:eastAsia="Times New Roman" w:cs="Times New Roman"/>
          <w:b/>
          <w:bCs/>
          <w:sz w:val="22"/>
          <w:szCs w:val="22"/>
        </w:rPr>
        <w:t>tatistik Deskriptif</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1"/>
        <w:gridCol w:w="1029"/>
        <w:gridCol w:w="1091"/>
        <w:gridCol w:w="1106"/>
        <w:gridCol w:w="1306"/>
        <w:gridCol w:w="1446"/>
      </w:tblGrid>
      <w:tr w:rsidR="00E7444E" w:rsidRPr="00E7444E" w14:paraId="118DC047" w14:textId="77777777" w:rsidTr="00805360">
        <w:trPr>
          <w:divId w:val="121463896"/>
          <w:cantSplit/>
        </w:trPr>
        <w:tc>
          <w:tcPr>
            <w:tcW w:w="8006" w:type="dxa"/>
            <w:gridSpan w:val="6"/>
            <w:tcBorders>
              <w:top w:val="nil"/>
              <w:left w:val="nil"/>
              <w:bottom w:val="nil"/>
              <w:right w:val="nil"/>
            </w:tcBorders>
            <w:shd w:val="clear" w:color="auto" w:fill="FFFFFF"/>
            <w:vAlign w:val="center"/>
          </w:tcPr>
          <w:p w14:paraId="56A84C8E" w14:textId="77777777" w:rsidR="00E7444E" w:rsidRPr="00E7444E" w:rsidRDefault="00E7444E" w:rsidP="002855FE">
            <w:pPr>
              <w:autoSpaceDE w:val="0"/>
              <w:autoSpaceDN w:val="0"/>
              <w:adjustRightInd w:val="0"/>
              <w:spacing w:after="0" w:line="360" w:lineRule="auto"/>
              <w:ind w:left="60" w:right="60"/>
              <w:jc w:val="center"/>
              <w:rPr>
                <w:rFonts w:cs="Times New Roman"/>
                <w:color w:val="010205"/>
                <w:kern w:val="0"/>
                <w:sz w:val="22"/>
                <w:szCs w:val="22"/>
                <w:lang w:val="en-ID" w:bidi="ar-SA"/>
              </w:rPr>
            </w:pPr>
            <w:r w:rsidRPr="00E7444E">
              <w:rPr>
                <w:rFonts w:cs="Times New Roman"/>
                <w:b/>
                <w:bCs/>
                <w:color w:val="010205"/>
                <w:kern w:val="0"/>
                <w:sz w:val="22"/>
                <w:szCs w:val="22"/>
                <w:lang w:val="en-ID" w:bidi="ar-SA"/>
              </w:rPr>
              <w:t>Descriptive Statistics</w:t>
            </w:r>
          </w:p>
        </w:tc>
      </w:tr>
      <w:tr w:rsidR="00E7444E" w:rsidRPr="00E7444E" w14:paraId="57D9056D" w14:textId="77777777" w:rsidTr="00805360">
        <w:trPr>
          <w:divId w:val="121463896"/>
          <w:cantSplit/>
        </w:trPr>
        <w:tc>
          <w:tcPr>
            <w:tcW w:w="2029" w:type="dxa"/>
            <w:tcBorders>
              <w:top w:val="nil"/>
              <w:left w:val="nil"/>
              <w:bottom w:val="single" w:sz="8" w:space="0" w:color="152935"/>
              <w:right w:val="nil"/>
            </w:tcBorders>
            <w:shd w:val="clear" w:color="auto" w:fill="FFFFFF"/>
            <w:vAlign w:val="bottom"/>
          </w:tcPr>
          <w:p w14:paraId="06160B5C" w14:textId="77777777" w:rsidR="00E7444E" w:rsidRPr="00E7444E" w:rsidRDefault="00E7444E" w:rsidP="002855FE">
            <w:pPr>
              <w:autoSpaceDE w:val="0"/>
              <w:autoSpaceDN w:val="0"/>
              <w:adjustRightInd w:val="0"/>
              <w:spacing w:after="0" w:line="360" w:lineRule="auto"/>
              <w:jc w:val="left"/>
              <w:rPr>
                <w:rFonts w:cs="Times New Roman"/>
                <w:kern w:val="0"/>
                <w:szCs w:val="24"/>
                <w:lang w:val="en-ID" w:bidi="ar-SA"/>
              </w:rPr>
            </w:pPr>
          </w:p>
        </w:tc>
        <w:tc>
          <w:tcPr>
            <w:tcW w:w="1029" w:type="dxa"/>
            <w:tcBorders>
              <w:top w:val="nil"/>
              <w:left w:val="nil"/>
              <w:bottom w:val="single" w:sz="8" w:space="0" w:color="152935"/>
              <w:right w:val="single" w:sz="8" w:space="0" w:color="E0E0E0"/>
            </w:tcBorders>
            <w:shd w:val="clear" w:color="auto" w:fill="FFFFFF"/>
            <w:vAlign w:val="bottom"/>
          </w:tcPr>
          <w:p w14:paraId="16BE784E" w14:textId="77777777" w:rsidR="00E7444E" w:rsidRPr="00E7444E" w:rsidRDefault="00E7444E"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E7444E">
              <w:rPr>
                <w:rFonts w:cs="Times New Roman"/>
                <w:color w:val="264A60"/>
                <w:kern w:val="0"/>
                <w:sz w:val="18"/>
                <w:szCs w:val="18"/>
                <w:lang w:val="en-ID" w:bidi="ar-SA"/>
              </w:rPr>
              <w:t>N</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2419FE70" w14:textId="77777777" w:rsidR="00E7444E" w:rsidRPr="00E7444E" w:rsidRDefault="00E7444E"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E7444E">
              <w:rPr>
                <w:rFonts w:cs="Times New Roman"/>
                <w:color w:val="264A60"/>
                <w:kern w:val="0"/>
                <w:sz w:val="18"/>
                <w:szCs w:val="18"/>
                <w:lang w:val="en-ID" w:bidi="ar-SA"/>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1442C7B6" w14:textId="77777777" w:rsidR="00E7444E" w:rsidRPr="00E7444E" w:rsidRDefault="00E7444E"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E7444E">
              <w:rPr>
                <w:rFonts w:cs="Times New Roman"/>
                <w:color w:val="264A60"/>
                <w:kern w:val="0"/>
                <w:sz w:val="18"/>
                <w:szCs w:val="18"/>
                <w:lang w:val="en-ID" w:bidi="ar-SA"/>
              </w:rPr>
              <w:t>Maximum</w:t>
            </w:r>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60F44D5C" w14:textId="77777777" w:rsidR="00E7444E" w:rsidRPr="00E7444E" w:rsidRDefault="00E7444E"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E7444E">
              <w:rPr>
                <w:rFonts w:cs="Times New Roman"/>
                <w:color w:val="264A60"/>
                <w:kern w:val="0"/>
                <w:sz w:val="18"/>
                <w:szCs w:val="18"/>
                <w:lang w:val="en-ID" w:bidi="ar-SA"/>
              </w:rPr>
              <w:t>Mean</w:t>
            </w:r>
          </w:p>
        </w:tc>
        <w:tc>
          <w:tcPr>
            <w:tcW w:w="1445" w:type="dxa"/>
            <w:tcBorders>
              <w:top w:val="nil"/>
              <w:left w:val="single" w:sz="8" w:space="0" w:color="E0E0E0"/>
              <w:bottom w:val="single" w:sz="8" w:space="0" w:color="152935"/>
              <w:right w:val="nil"/>
            </w:tcBorders>
            <w:shd w:val="clear" w:color="auto" w:fill="FFFFFF"/>
            <w:vAlign w:val="bottom"/>
          </w:tcPr>
          <w:p w14:paraId="17489DC3" w14:textId="77777777" w:rsidR="00E7444E" w:rsidRPr="00E7444E" w:rsidRDefault="00E7444E"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E7444E">
              <w:rPr>
                <w:rFonts w:cs="Times New Roman"/>
                <w:color w:val="264A60"/>
                <w:kern w:val="0"/>
                <w:sz w:val="18"/>
                <w:szCs w:val="18"/>
                <w:lang w:val="en-ID" w:bidi="ar-SA"/>
              </w:rPr>
              <w:t>Std. Deviation</w:t>
            </w:r>
          </w:p>
        </w:tc>
      </w:tr>
      <w:tr w:rsidR="00E7444E" w:rsidRPr="00E7444E" w14:paraId="2E1A8685" w14:textId="77777777" w:rsidTr="00805360">
        <w:trPr>
          <w:divId w:val="121463896"/>
          <w:cantSplit/>
        </w:trPr>
        <w:tc>
          <w:tcPr>
            <w:tcW w:w="2029" w:type="dxa"/>
            <w:tcBorders>
              <w:top w:val="single" w:sz="8" w:space="0" w:color="152935"/>
              <w:left w:val="nil"/>
              <w:bottom w:val="single" w:sz="8" w:space="0" w:color="AEAEAE"/>
              <w:right w:val="nil"/>
            </w:tcBorders>
            <w:shd w:val="clear" w:color="auto" w:fill="E0E0E0"/>
          </w:tcPr>
          <w:p w14:paraId="3BB1FA4B" w14:textId="77777777" w:rsidR="00E7444E" w:rsidRPr="00E7444E" w:rsidRDefault="00E7444E"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E7444E">
              <w:rPr>
                <w:rFonts w:cs="Times New Roman"/>
                <w:color w:val="264A60"/>
                <w:kern w:val="0"/>
                <w:sz w:val="18"/>
                <w:szCs w:val="18"/>
                <w:lang w:val="en-ID" w:bidi="ar-SA"/>
              </w:rPr>
              <w:t>Kinerja Lingkungan</w:t>
            </w:r>
          </w:p>
        </w:tc>
        <w:tc>
          <w:tcPr>
            <w:tcW w:w="1029" w:type="dxa"/>
            <w:tcBorders>
              <w:top w:val="single" w:sz="8" w:space="0" w:color="152935"/>
              <w:left w:val="nil"/>
              <w:bottom w:val="single" w:sz="8" w:space="0" w:color="AEAEAE"/>
              <w:right w:val="single" w:sz="8" w:space="0" w:color="E0E0E0"/>
            </w:tcBorders>
            <w:shd w:val="clear" w:color="auto" w:fill="FFFFFF"/>
          </w:tcPr>
          <w:p w14:paraId="35DBE4F7"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68</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4FEBA9C7" w14:textId="4F41B328"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1EDD0D2A" w14:textId="0CDDF8E4"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4</w:t>
            </w:r>
          </w:p>
        </w:tc>
        <w:tc>
          <w:tcPr>
            <w:tcW w:w="1306" w:type="dxa"/>
            <w:tcBorders>
              <w:top w:val="single" w:sz="8" w:space="0" w:color="152935"/>
              <w:left w:val="single" w:sz="8" w:space="0" w:color="E0E0E0"/>
              <w:bottom w:val="single" w:sz="8" w:space="0" w:color="AEAEAE"/>
              <w:right w:val="single" w:sz="8" w:space="0" w:color="E0E0E0"/>
            </w:tcBorders>
            <w:shd w:val="clear" w:color="auto" w:fill="FFFFFF"/>
          </w:tcPr>
          <w:p w14:paraId="214EBDE1"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3.10</w:t>
            </w:r>
          </w:p>
        </w:tc>
        <w:tc>
          <w:tcPr>
            <w:tcW w:w="1445" w:type="dxa"/>
            <w:tcBorders>
              <w:top w:val="single" w:sz="8" w:space="0" w:color="152935"/>
              <w:left w:val="single" w:sz="8" w:space="0" w:color="E0E0E0"/>
              <w:bottom w:val="single" w:sz="8" w:space="0" w:color="AEAEAE"/>
              <w:right w:val="nil"/>
            </w:tcBorders>
            <w:shd w:val="clear" w:color="auto" w:fill="FFFFFF"/>
          </w:tcPr>
          <w:p w14:paraId="64D72E5D"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.462</w:t>
            </w:r>
          </w:p>
        </w:tc>
      </w:tr>
      <w:tr w:rsidR="00E7444E" w:rsidRPr="00E7444E" w14:paraId="39212A75" w14:textId="77777777" w:rsidTr="00805360">
        <w:trPr>
          <w:divId w:val="121463896"/>
          <w:cantSplit/>
        </w:trPr>
        <w:tc>
          <w:tcPr>
            <w:tcW w:w="2029" w:type="dxa"/>
            <w:tcBorders>
              <w:top w:val="single" w:sz="8" w:space="0" w:color="AEAEAE"/>
              <w:left w:val="nil"/>
              <w:bottom w:val="single" w:sz="8" w:space="0" w:color="AEAEAE"/>
              <w:right w:val="nil"/>
            </w:tcBorders>
            <w:shd w:val="clear" w:color="auto" w:fill="E0E0E0"/>
          </w:tcPr>
          <w:p w14:paraId="4AA762E6" w14:textId="0318173E" w:rsidR="00E7444E" w:rsidRPr="00E7444E" w:rsidRDefault="00FB65EF"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FB65EF">
              <w:rPr>
                <w:rFonts w:cs="Times New Roman"/>
                <w:i/>
                <w:iCs/>
                <w:color w:val="264A60"/>
                <w:kern w:val="0"/>
                <w:sz w:val="18"/>
                <w:szCs w:val="18"/>
                <w:lang w:val="en-ID" w:bidi="ar-SA"/>
              </w:rPr>
              <w:t xml:space="preserve">Green </w:t>
            </w:r>
            <w:r w:rsidR="003915B1">
              <w:rPr>
                <w:rFonts w:cs="Times New Roman"/>
                <w:i/>
                <w:iCs/>
                <w:color w:val="264A60"/>
                <w:kern w:val="0"/>
                <w:sz w:val="18"/>
                <w:szCs w:val="18"/>
                <w:lang w:val="en-ID" w:bidi="ar-SA"/>
              </w:rPr>
              <w:t>A</w:t>
            </w:r>
            <w:r w:rsidRPr="00FB65EF">
              <w:rPr>
                <w:rFonts w:cs="Times New Roman"/>
                <w:i/>
                <w:iCs/>
                <w:color w:val="264A60"/>
                <w:kern w:val="0"/>
                <w:sz w:val="18"/>
                <w:szCs w:val="18"/>
                <w:lang w:val="en-ID" w:bidi="ar-SA"/>
              </w:rPr>
              <w:t>ccounting</w:t>
            </w:r>
          </w:p>
        </w:tc>
        <w:tc>
          <w:tcPr>
            <w:tcW w:w="1029" w:type="dxa"/>
            <w:tcBorders>
              <w:top w:val="single" w:sz="8" w:space="0" w:color="AEAEAE"/>
              <w:left w:val="nil"/>
              <w:bottom w:val="single" w:sz="8" w:space="0" w:color="AEAEAE"/>
              <w:right w:val="single" w:sz="8" w:space="0" w:color="E0E0E0"/>
            </w:tcBorders>
            <w:shd w:val="clear" w:color="auto" w:fill="FFFFFF"/>
          </w:tcPr>
          <w:p w14:paraId="1289EF71"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0B38C61"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15.42495</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31D4646"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24.32074</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651DA785"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20.7376703</w:t>
            </w:r>
          </w:p>
        </w:tc>
        <w:tc>
          <w:tcPr>
            <w:tcW w:w="1445" w:type="dxa"/>
            <w:tcBorders>
              <w:top w:val="single" w:sz="8" w:space="0" w:color="AEAEAE"/>
              <w:left w:val="single" w:sz="8" w:space="0" w:color="E0E0E0"/>
              <w:bottom w:val="single" w:sz="8" w:space="0" w:color="AEAEAE"/>
              <w:right w:val="nil"/>
            </w:tcBorders>
            <w:shd w:val="clear" w:color="auto" w:fill="FFFFFF"/>
          </w:tcPr>
          <w:p w14:paraId="3DB08D15"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2.31589040</w:t>
            </w:r>
          </w:p>
        </w:tc>
      </w:tr>
      <w:tr w:rsidR="00E7444E" w:rsidRPr="00E7444E" w14:paraId="69A386A1" w14:textId="77777777" w:rsidTr="00805360">
        <w:trPr>
          <w:divId w:val="121463896"/>
          <w:cantSplit/>
        </w:trPr>
        <w:tc>
          <w:tcPr>
            <w:tcW w:w="2029" w:type="dxa"/>
            <w:tcBorders>
              <w:top w:val="single" w:sz="8" w:space="0" w:color="AEAEAE"/>
              <w:left w:val="nil"/>
              <w:bottom w:val="single" w:sz="8" w:space="0" w:color="AEAEAE"/>
              <w:right w:val="nil"/>
            </w:tcBorders>
            <w:shd w:val="clear" w:color="auto" w:fill="E0E0E0"/>
          </w:tcPr>
          <w:p w14:paraId="48669D73" w14:textId="77777777" w:rsidR="00E7444E" w:rsidRPr="00E7444E" w:rsidRDefault="00E7444E"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E7444E">
              <w:rPr>
                <w:rFonts w:cs="Times New Roman"/>
                <w:color w:val="264A60"/>
                <w:kern w:val="0"/>
                <w:sz w:val="18"/>
                <w:szCs w:val="18"/>
                <w:lang w:val="en-ID" w:bidi="ar-SA"/>
              </w:rPr>
              <w:t>Sustainability Report</w:t>
            </w:r>
          </w:p>
        </w:tc>
        <w:tc>
          <w:tcPr>
            <w:tcW w:w="1029" w:type="dxa"/>
            <w:tcBorders>
              <w:top w:val="single" w:sz="8" w:space="0" w:color="AEAEAE"/>
              <w:left w:val="nil"/>
              <w:bottom w:val="single" w:sz="8" w:space="0" w:color="AEAEAE"/>
              <w:right w:val="single" w:sz="8" w:space="0" w:color="E0E0E0"/>
            </w:tcBorders>
            <w:shd w:val="clear" w:color="auto" w:fill="FFFFFF"/>
          </w:tcPr>
          <w:p w14:paraId="23B3218A"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A1A8007"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.09091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5AE5EAA"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.62338</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1D727C99"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.3955593</w:t>
            </w:r>
          </w:p>
        </w:tc>
        <w:tc>
          <w:tcPr>
            <w:tcW w:w="1445" w:type="dxa"/>
            <w:tcBorders>
              <w:top w:val="single" w:sz="8" w:space="0" w:color="AEAEAE"/>
              <w:left w:val="single" w:sz="8" w:space="0" w:color="E0E0E0"/>
              <w:bottom w:val="single" w:sz="8" w:space="0" w:color="AEAEAE"/>
              <w:right w:val="nil"/>
            </w:tcBorders>
            <w:shd w:val="clear" w:color="auto" w:fill="FFFFFF"/>
          </w:tcPr>
          <w:p w14:paraId="4C22AF15"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.13269147</w:t>
            </w:r>
          </w:p>
        </w:tc>
      </w:tr>
      <w:tr w:rsidR="00E7444E" w:rsidRPr="00E7444E" w14:paraId="20994B9D" w14:textId="77777777" w:rsidTr="00805360">
        <w:trPr>
          <w:divId w:val="121463896"/>
          <w:cantSplit/>
        </w:trPr>
        <w:tc>
          <w:tcPr>
            <w:tcW w:w="2029" w:type="dxa"/>
            <w:tcBorders>
              <w:top w:val="single" w:sz="8" w:space="0" w:color="AEAEAE"/>
              <w:left w:val="nil"/>
              <w:bottom w:val="single" w:sz="8" w:space="0" w:color="AEAEAE"/>
              <w:right w:val="nil"/>
            </w:tcBorders>
            <w:shd w:val="clear" w:color="auto" w:fill="E0E0E0"/>
          </w:tcPr>
          <w:p w14:paraId="4170ABB3" w14:textId="77777777" w:rsidR="00E7444E" w:rsidRPr="00E7444E" w:rsidRDefault="00E7444E"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E7444E">
              <w:rPr>
                <w:rFonts w:cs="Times New Roman"/>
                <w:color w:val="264A60"/>
                <w:kern w:val="0"/>
                <w:sz w:val="18"/>
                <w:szCs w:val="18"/>
                <w:lang w:val="en-ID" w:bidi="ar-SA"/>
              </w:rPr>
              <w:t>Nilai Perusahaan</w:t>
            </w:r>
          </w:p>
        </w:tc>
        <w:tc>
          <w:tcPr>
            <w:tcW w:w="1029" w:type="dxa"/>
            <w:tcBorders>
              <w:top w:val="single" w:sz="8" w:space="0" w:color="AEAEAE"/>
              <w:left w:val="nil"/>
              <w:bottom w:val="single" w:sz="8" w:space="0" w:color="AEAEAE"/>
              <w:right w:val="single" w:sz="8" w:space="0" w:color="E0E0E0"/>
            </w:tcBorders>
            <w:shd w:val="clear" w:color="auto" w:fill="FFFFFF"/>
          </w:tcPr>
          <w:p w14:paraId="1A77CA5F"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09B57E9"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.37261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2883E5D"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5.55779</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1FCD62E2"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1.6023181</w:t>
            </w:r>
          </w:p>
        </w:tc>
        <w:tc>
          <w:tcPr>
            <w:tcW w:w="1445" w:type="dxa"/>
            <w:tcBorders>
              <w:top w:val="single" w:sz="8" w:space="0" w:color="AEAEAE"/>
              <w:left w:val="single" w:sz="8" w:space="0" w:color="E0E0E0"/>
              <w:bottom w:val="single" w:sz="8" w:space="0" w:color="AEAEAE"/>
              <w:right w:val="nil"/>
            </w:tcBorders>
            <w:shd w:val="clear" w:color="auto" w:fill="FFFFFF"/>
          </w:tcPr>
          <w:p w14:paraId="25574907"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1.32008604</w:t>
            </w:r>
          </w:p>
        </w:tc>
      </w:tr>
      <w:tr w:rsidR="00E7444E" w:rsidRPr="00E7444E" w14:paraId="5DF93CF0" w14:textId="77777777" w:rsidTr="00805360">
        <w:trPr>
          <w:divId w:val="121463896"/>
          <w:cantSplit/>
        </w:trPr>
        <w:tc>
          <w:tcPr>
            <w:tcW w:w="2029" w:type="dxa"/>
            <w:tcBorders>
              <w:top w:val="single" w:sz="8" w:space="0" w:color="AEAEAE"/>
              <w:left w:val="nil"/>
              <w:bottom w:val="single" w:sz="8" w:space="0" w:color="152935"/>
              <w:right w:val="nil"/>
            </w:tcBorders>
            <w:shd w:val="clear" w:color="auto" w:fill="E0E0E0"/>
          </w:tcPr>
          <w:p w14:paraId="33F6971C" w14:textId="77777777" w:rsidR="00E7444E" w:rsidRPr="00E7444E" w:rsidRDefault="00E7444E"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E7444E">
              <w:rPr>
                <w:rFonts w:cs="Times New Roman"/>
                <w:color w:val="264A60"/>
                <w:kern w:val="0"/>
                <w:sz w:val="18"/>
                <w:szCs w:val="18"/>
                <w:lang w:val="en-ID" w:bidi="ar-SA"/>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160FD52E" w14:textId="77777777" w:rsidR="00E7444E" w:rsidRPr="00E7444E" w:rsidRDefault="00E7444E"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E7444E">
              <w:rPr>
                <w:rFonts w:cs="Times New Roman"/>
                <w:color w:val="010205"/>
                <w:kern w:val="0"/>
                <w:sz w:val="18"/>
                <w:szCs w:val="18"/>
                <w:lang w:val="en-ID" w:bidi="ar-SA"/>
              </w:rPr>
              <w:t>68</w:t>
            </w: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8720E8A" w14:textId="77777777" w:rsidR="00E7444E" w:rsidRPr="00E7444E" w:rsidRDefault="00E7444E" w:rsidP="002855FE">
            <w:pPr>
              <w:autoSpaceDE w:val="0"/>
              <w:autoSpaceDN w:val="0"/>
              <w:adjustRightInd w:val="0"/>
              <w:spacing w:after="0" w:line="360" w:lineRule="auto"/>
              <w:jc w:val="left"/>
              <w:rPr>
                <w:rFonts w:cs="Times New Roman"/>
                <w:kern w:val="0"/>
                <w:szCs w:val="24"/>
                <w:lang w:val="en-ID" w:bidi="ar-SA"/>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AA4B340" w14:textId="77777777" w:rsidR="00E7444E" w:rsidRPr="00E7444E" w:rsidRDefault="00E7444E" w:rsidP="002855FE">
            <w:pPr>
              <w:autoSpaceDE w:val="0"/>
              <w:autoSpaceDN w:val="0"/>
              <w:adjustRightInd w:val="0"/>
              <w:spacing w:after="0" w:line="360" w:lineRule="auto"/>
              <w:jc w:val="left"/>
              <w:rPr>
                <w:rFonts w:cs="Times New Roman"/>
                <w:kern w:val="0"/>
                <w:szCs w:val="24"/>
                <w:lang w:val="en-ID" w:bidi="ar-SA"/>
              </w:rPr>
            </w:pPr>
          </w:p>
        </w:tc>
        <w:tc>
          <w:tcPr>
            <w:tcW w:w="13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7D867A" w14:textId="77777777" w:rsidR="00E7444E" w:rsidRPr="00E7444E" w:rsidRDefault="00E7444E" w:rsidP="002855FE">
            <w:pPr>
              <w:autoSpaceDE w:val="0"/>
              <w:autoSpaceDN w:val="0"/>
              <w:adjustRightInd w:val="0"/>
              <w:spacing w:after="0" w:line="360" w:lineRule="auto"/>
              <w:jc w:val="left"/>
              <w:rPr>
                <w:rFonts w:cs="Times New Roman"/>
                <w:kern w:val="0"/>
                <w:szCs w:val="24"/>
                <w:lang w:val="en-ID" w:bidi="ar-SA"/>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099CC333" w14:textId="77777777" w:rsidR="00E7444E" w:rsidRPr="00E7444E" w:rsidRDefault="00E7444E" w:rsidP="002855FE">
            <w:pPr>
              <w:autoSpaceDE w:val="0"/>
              <w:autoSpaceDN w:val="0"/>
              <w:adjustRightInd w:val="0"/>
              <w:spacing w:after="0" w:line="360" w:lineRule="auto"/>
              <w:jc w:val="left"/>
              <w:rPr>
                <w:rFonts w:cs="Times New Roman"/>
                <w:kern w:val="0"/>
                <w:szCs w:val="24"/>
                <w:lang w:val="en-ID" w:bidi="ar-SA"/>
              </w:rPr>
            </w:pPr>
          </w:p>
        </w:tc>
      </w:tr>
    </w:tbl>
    <w:p w14:paraId="28B6A63E" w14:textId="77777777" w:rsidR="00DC2075" w:rsidRPr="00BD4A72" w:rsidRDefault="00DC2075" w:rsidP="00DC2075">
      <w:pPr>
        <w:pStyle w:val="ListParagraph"/>
        <w:autoSpaceDE w:val="0"/>
        <w:autoSpaceDN w:val="0"/>
        <w:adjustRightInd w:val="0"/>
        <w:spacing w:after="0" w:line="400" w:lineRule="atLeast"/>
        <w:ind w:left="-120"/>
        <w:jc w:val="left"/>
        <w:divId w:val="121463896"/>
        <w:rPr>
          <w:rFonts w:cs="Times New Roman"/>
          <w:kern w:val="0"/>
          <w:szCs w:val="24"/>
          <w:lang w:val="en-ID" w:bidi="ar-SA"/>
        </w:rPr>
      </w:pPr>
    </w:p>
    <w:p w14:paraId="0DBBF186" w14:textId="4E299135" w:rsidR="00090A5B" w:rsidRPr="005048B0" w:rsidRDefault="005048B0" w:rsidP="005048B0">
      <w:pPr>
        <w:autoSpaceDE w:val="0"/>
        <w:autoSpaceDN w:val="0"/>
        <w:jc w:val="left"/>
        <w:divId w:val="121463896"/>
        <w:rPr>
          <w:rFonts w:eastAsia="Times New Roman" w:cs="Times New Roman"/>
          <w:b/>
          <w:bCs/>
          <w:sz w:val="22"/>
          <w:szCs w:val="22"/>
        </w:rPr>
      </w:pPr>
      <w:r>
        <w:rPr>
          <w:rFonts w:eastAsia="Times New Roman" w:cs="Times New Roman"/>
          <w:b/>
          <w:bCs/>
          <w:sz w:val="22"/>
          <w:szCs w:val="22"/>
        </w:rPr>
        <w:t>Uji Normalitas</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7F01F7" w:rsidRPr="00090A5B" w14:paraId="72C80032" w14:textId="77777777" w:rsidTr="00805360">
        <w:trPr>
          <w:divId w:val="121463896"/>
          <w:cantSplit/>
        </w:trPr>
        <w:tc>
          <w:tcPr>
            <w:tcW w:w="5364" w:type="dxa"/>
            <w:gridSpan w:val="3"/>
            <w:tcBorders>
              <w:top w:val="nil"/>
              <w:left w:val="nil"/>
              <w:bottom w:val="nil"/>
              <w:right w:val="nil"/>
            </w:tcBorders>
            <w:shd w:val="clear" w:color="auto" w:fill="FFFFFF"/>
            <w:vAlign w:val="center"/>
          </w:tcPr>
          <w:p w14:paraId="32CCB852" w14:textId="77777777" w:rsidR="007F01F7" w:rsidRPr="00090A5B" w:rsidRDefault="007F01F7" w:rsidP="002855FE">
            <w:pPr>
              <w:autoSpaceDE w:val="0"/>
              <w:autoSpaceDN w:val="0"/>
              <w:adjustRightInd w:val="0"/>
              <w:spacing w:after="0" w:line="360" w:lineRule="auto"/>
              <w:ind w:left="60" w:right="60"/>
              <w:jc w:val="center"/>
              <w:rPr>
                <w:rFonts w:cs="Times New Roman"/>
                <w:color w:val="010205"/>
                <w:kern w:val="0"/>
                <w:sz w:val="22"/>
                <w:szCs w:val="22"/>
                <w:lang w:val="en-ID" w:bidi="ar-SA"/>
              </w:rPr>
            </w:pPr>
            <w:r w:rsidRPr="00090A5B">
              <w:rPr>
                <w:rFonts w:cs="Times New Roman"/>
                <w:b/>
                <w:bCs/>
                <w:color w:val="010205"/>
                <w:kern w:val="0"/>
                <w:sz w:val="22"/>
                <w:szCs w:val="22"/>
                <w:lang w:val="en-ID" w:bidi="ar-SA"/>
              </w:rPr>
              <w:t>One-Sample Kolmogorov-Smirnov Test</w:t>
            </w:r>
          </w:p>
        </w:tc>
      </w:tr>
      <w:tr w:rsidR="007F01F7" w:rsidRPr="00090A5B" w14:paraId="0B8FEA10" w14:textId="77777777" w:rsidTr="00805360">
        <w:trPr>
          <w:divId w:val="121463896"/>
          <w:cantSplit/>
        </w:trPr>
        <w:tc>
          <w:tcPr>
            <w:tcW w:w="3889" w:type="dxa"/>
            <w:gridSpan w:val="2"/>
            <w:tcBorders>
              <w:top w:val="nil"/>
              <w:left w:val="nil"/>
              <w:bottom w:val="single" w:sz="8" w:space="0" w:color="152935"/>
              <w:right w:val="nil"/>
            </w:tcBorders>
            <w:shd w:val="clear" w:color="auto" w:fill="FFFFFF"/>
            <w:vAlign w:val="bottom"/>
          </w:tcPr>
          <w:p w14:paraId="7DBC7945" w14:textId="77777777" w:rsidR="007F01F7" w:rsidRPr="00090A5B" w:rsidRDefault="007F01F7" w:rsidP="002855FE">
            <w:pPr>
              <w:autoSpaceDE w:val="0"/>
              <w:autoSpaceDN w:val="0"/>
              <w:adjustRightInd w:val="0"/>
              <w:spacing w:after="0" w:line="360" w:lineRule="auto"/>
              <w:jc w:val="left"/>
              <w:rPr>
                <w:rFonts w:cs="Times New Roman"/>
                <w:kern w:val="0"/>
                <w:szCs w:val="24"/>
                <w:lang w:val="en-ID" w:bidi="ar-SA"/>
              </w:rPr>
            </w:pPr>
          </w:p>
        </w:tc>
        <w:tc>
          <w:tcPr>
            <w:tcW w:w="1475" w:type="dxa"/>
            <w:tcBorders>
              <w:top w:val="nil"/>
              <w:left w:val="nil"/>
              <w:bottom w:val="single" w:sz="8" w:space="0" w:color="152935"/>
              <w:right w:val="nil"/>
            </w:tcBorders>
            <w:shd w:val="clear" w:color="auto" w:fill="FFFFFF"/>
            <w:vAlign w:val="bottom"/>
          </w:tcPr>
          <w:p w14:paraId="428536B1" w14:textId="77777777" w:rsidR="007F01F7" w:rsidRPr="00090A5B" w:rsidRDefault="007F01F7" w:rsidP="002855FE">
            <w:pPr>
              <w:autoSpaceDE w:val="0"/>
              <w:autoSpaceDN w:val="0"/>
              <w:adjustRightInd w:val="0"/>
              <w:spacing w:after="0" w:line="360" w:lineRule="auto"/>
              <w:ind w:left="60" w:right="60"/>
              <w:jc w:val="center"/>
              <w:rPr>
                <w:rFonts w:cs="Times New Roman"/>
                <w:color w:val="264A60"/>
                <w:kern w:val="0"/>
                <w:sz w:val="18"/>
                <w:szCs w:val="18"/>
                <w:lang w:val="en-ID" w:bidi="ar-SA"/>
              </w:rPr>
            </w:pPr>
            <w:r w:rsidRPr="00090A5B">
              <w:rPr>
                <w:rFonts w:cs="Times New Roman"/>
                <w:color w:val="264A60"/>
                <w:kern w:val="0"/>
                <w:sz w:val="18"/>
                <w:szCs w:val="18"/>
                <w:lang w:val="en-ID" w:bidi="ar-SA"/>
              </w:rPr>
              <w:t>Unstandardized Residual</w:t>
            </w:r>
          </w:p>
        </w:tc>
      </w:tr>
      <w:tr w:rsidR="007F01F7" w:rsidRPr="00090A5B" w14:paraId="42515BF6" w14:textId="77777777" w:rsidTr="00805360">
        <w:trPr>
          <w:divId w:val="121463896"/>
          <w:cantSplit/>
        </w:trPr>
        <w:tc>
          <w:tcPr>
            <w:tcW w:w="3889" w:type="dxa"/>
            <w:gridSpan w:val="2"/>
            <w:tcBorders>
              <w:top w:val="single" w:sz="8" w:space="0" w:color="152935"/>
              <w:left w:val="nil"/>
              <w:bottom w:val="single" w:sz="8" w:space="0" w:color="AEAEAE"/>
              <w:right w:val="nil"/>
            </w:tcBorders>
            <w:shd w:val="clear" w:color="auto" w:fill="E0E0E0"/>
          </w:tcPr>
          <w:p w14:paraId="2B131F69"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N</w:t>
            </w:r>
          </w:p>
        </w:tc>
        <w:tc>
          <w:tcPr>
            <w:tcW w:w="1475" w:type="dxa"/>
            <w:tcBorders>
              <w:top w:val="single" w:sz="8" w:space="0" w:color="152935"/>
              <w:left w:val="nil"/>
              <w:bottom w:val="single" w:sz="8" w:space="0" w:color="AEAEAE"/>
              <w:right w:val="nil"/>
            </w:tcBorders>
            <w:shd w:val="clear" w:color="auto" w:fill="FFFFFF"/>
          </w:tcPr>
          <w:p w14:paraId="17A8D072"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68</w:t>
            </w:r>
          </w:p>
        </w:tc>
      </w:tr>
      <w:tr w:rsidR="007F01F7" w:rsidRPr="00090A5B" w14:paraId="7DC41AF7" w14:textId="77777777" w:rsidTr="00805360">
        <w:trPr>
          <w:divId w:val="121463896"/>
          <w:cantSplit/>
        </w:trPr>
        <w:tc>
          <w:tcPr>
            <w:tcW w:w="2444" w:type="dxa"/>
            <w:vMerge w:val="restart"/>
            <w:tcBorders>
              <w:top w:val="single" w:sz="8" w:space="0" w:color="AEAEAE"/>
              <w:left w:val="nil"/>
              <w:bottom w:val="single" w:sz="8" w:space="0" w:color="AEAEAE"/>
              <w:right w:val="nil"/>
            </w:tcBorders>
            <w:shd w:val="clear" w:color="auto" w:fill="E0E0E0"/>
          </w:tcPr>
          <w:p w14:paraId="4641CF33"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Normal Parameters</w:t>
            </w:r>
            <w:r w:rsidRPr="00090A5B">
              <w:rPr>
                <w:rFonts w:cs="Times New Roman"/>
                <w:color w:val="264A60"/>
                <w:kern w:val="0"/>
                <w:sz w:val="18"/>
                <w:szCs w:val="18"/>
                <w:vertAlign w:val="superscript"/>
                <w:lang w:val="en-ID" w:bidi="ar-SA"/>
              </w:rPr>
              <w:t>a,b</w:t>
            </w:r>
          </w:p>
        </w:tc>
        <w:tc>
          <w:tcPr>
            <w:tcW w:w="1445" w:type="dxa"/>
            <w:tcBorders>
              <w:top w:val="single" w:sz="8" w:space="0" w:color="AEAEAE"/>
              <w:left w:val="nil"/>
              <w:bottom w:val="single" w:sz="8" w:space="0" w:color="AEAEAE"/>
              <w:right w:val="nil"/>
            </w:tcBorders>
            <w:shd w:val="clear" w:color="auto" w:fill="E0E0E0"/>
          </w:tcPr>
          <w:p w14:paraId="65B6A168"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Mean</w:t>
            </w:r>
          </w:p>
        </w:tc>
        <w:tc>
          <w:tcPr>
            <w:tcW w:w="1475" w:type="dxa"/>
            <w:tcBorders>
              <w:top w:val="single" w:sz="8" w:space="0" w:color="AEAEAE"/>
              <w:left w:val="nil"/>
              <w:bottom w:val="single" w:sz="8" w:space="0" w:color="AEAEAE"/>
              <w:right w:val="nil"/>
            </w:tcBorders>
            <w:shd w:val="clear" w:color="auto" w:fill="FFFFFF"/>
          </w:tcPr>
          <w:p w14:paraId="2A5AF05E"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.0000000</w:t>
            </w:r>
          </w:p>
        </w:tc>
      </w:tr>
      <w:tr w:rsidR="007F01F7" w:rsidRPr="00090A5B" w14:paraId="1E9F436B" w14:textId="77777777" w:rsidTr="00805360">
        <w:trPr>
          <w:divId w:val="121463896"/>
          <w:cantSplit/>
        </w:trPr>
        <w:tc>
          <w:tcPr>
            <w:tcW w:w="2444" w:type="dxa"/>
            <w:vMerge/>
            <w:tcBorders>
              <w:top w:val="single" w:sz="8" w:space="0" w:color="AEAEAE"/>
              <w:left w:val="nil"/>
              <w:bottom w:val="single" w:sz="8" w:space="0" w:color="AEAEAE"/>
              <w:right w:val="nil"/>
            </w:tcBorders>
            <w:shd w:val="clear" w:color="auto" w:fill="E0E0E0"/>
          </w:tcPr>
          <w:p w14:paraId="674B673F" w14:textId="77777777" w:rsidR="007F01F7" w:rsidRPr="00090A5B" w:rsidRDefault="007F01F7" w:rsidP="002855FE">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52C4BCEB"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Std. Deviation</w:t>
            </w:r>
          </w:p>
        </w:tc>
        <w:tc>
          <w:tcPr>
            <w:tcW w:w="1475" w:type="dxa"/>
            <w:tcBorders>
              <w:top w:val="single" w:sz="8" w:space="0" w:color="AEAEAE"/>
              <w:left w:val="nil"/>
              <w:bottom w:val="single" w:sz="8" w:space="0" w:color="AEAEAE"/>
              <w:right w:val="nil"/>
            </w:tcBorders>
            <w:shd w:val="clear" w:color="auto" w:fill="FFFFFF"/>
          </w:tcPr>
          <w:p w14:paraId="609065D3"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1.15163456</w:t>
            </w:r>
          </w:p>
        </w:tc>
      </w:tr>
      <w:tr w:rsidR="007F01F7" w:rsidRPr="00090A5B" w14:paraId="5E19F63C" w14:textId="77777777" w:rsidTr="00805360">
        <w:trPr>
          <w:divId w:val="121463896"/>
          <w:cantSplit/>
        </w:trPr>
        <w:tc>
          <w:tcPr>
            <w:tcW w:w="2444" w:type="dxa"/>
            <w:vMerge w:val="restart"/>
            <w:tcBorders>
              <w:top w:val="single" w:sz="8" w:space="0" w:color="AEAEAE"/>
              <w:left w:val="nil"/>
              <w:bottom w:val="single" w:sz="8" w:space="0" w:color="AEAEAE"/>
              <w:right w:val="nil"/>
            </w:tcBorders>
            <w:shd w:val="clear" w:color="auto" w:fill="E0E0E0"/>
          </w:tcPr>
          <w:p w14:paraId="5EEA2BB2"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Most Extreme Differences</w:t>
            </w:r>
          </w:p>
        </w:tc>
        <w:tc>
          <w:tcPr>
            <w:tcW w:w="1445" w:type="dxa"/>
            <w:tcBorders>
              <w:top w:val="single" w:sz="8" w:space="0" w:color="AEAEAE"/>
              <w:left w:val="nil"/>
              <w:bottom w:val="single" w:sz="8" w:space="0" w:color="AEAEAE"/>
              <w:right w:val="nil"/>
            </w:tcBorders>
            <w:shd w:val="clear" w:color="auto" w:fill="E0E0E0"/>
          </w:tcPr>
          <w:p w14:paraId="589B44F9"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Absolute</w:t>
            </w:r>
          </w:p>
        </w:tc>
        <w:tc>
          <w:tcPr>
            <w:tcW w:w="1475" w:type="dxa"/>
            <w:tcBorders>
              <w:top w:val="single" w:sz="8" w:space="0" w:color="AEAEAE"/>
              <w:left w:val="nil"/>
              <w:bottom w:val="single" w:sz="8" w:space="0" w:color="AEAEAE"/>
              <w:right w:val="nil"/>
            </w:tcBorders>
            <w:shd w:val="clear" w:color="auto" w:fill="FFFFFF"/>
          </w:tcPr>
          <w:p w14:paraId="57B1E138"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.211</w:t>
            </w:r>
          </w:p>
        </w:tc>
      </w:tr>
      <w:tr w:rsidR="007F01F7" w:rsidRPr="00090A5B" w14:paraId="1782C2B8" w14:textId="77777777" w:rsidTr="00805360">
        <w:trPr>
          <w:divId w:val="121463896"/>
          <w:cantSplit/>
        </w:trPr>
        <w:tc>
          <w:tcPr>
            <w:tcW w:w="2444" w:type="dxa"/>
            <w:vMerge/>
            <w:tcBorders>
              <w:top w:val="single" w:sz="8" w:space="0" w:color="AEAEAE"/>
              <w:left w:val="nil"/>
              <w:bottom w:val="single" w:sz="8" w:space="0" w:color="AEAEAE"/>
              <w:right w:val="nil"/>
            </w:tcBorders>
            <w:shd w:val="clear" w:color="auto" w:fill="E0E0E0"/>
          </w:tcPr>
          <w:p w14:paraId="25085449" w14:textId="77777777" w:rsidR="007F01F7" w:rsidRPr="00090A5B" w:rsidRDefault="007F01F7" w:rsidP="002855FE">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4B962AFE"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Positive</w:t>
            </w:r>
          </w:p>
        </w:tc>
        <w:tc>
          <w:tcPr>
            <w:tcW w:w="1475" w:type="dxa"/>
            <w:tcBorders>
              <w:top w:val="single" w:sz="8" w:space="0" w:color="AEAEAE"/>
              <w:left w:val="nil"/>
              <w:bottom w:val="single" w:sz="8" w:space="0" w:color="AEAEAE"/>
              <w:right w:val="nil"/>
            </w:tcBorders>
            <w:shd w:val="clear" w:color="auto" w:fill="FFFFFF"/>
          </w:tcPr>
          <w:p w14:paraId="5AFC2E22"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.211</w:t>
            </w:r>
          </w:p>
        </w:tc>
      </w:tr>
      <w:tr w:rsidR="007F01F7" w:rsidRPr="00090A5B" w14:paraId="44B52654" w14:textId="77777777" w:rsidTr="00805360">
        <w:trPr>
          <w:divId w:val="121463896"/>
          <w:cantSplit/>
        </w:trPr>
        <w:tc>
          <w:tcPr>
            <w:tcW w:w="2444" w:type="dxa"/>
            <w:vMerge/>
            <w:tcBorders>
              <w:top w:val="single" w:sz="8" w:space="0" w:color="AEAEAE"/>
              <w:left w:val="nil"/>
              <w:bottom w:val="single" w:sz="8" w:space="0" w:color="AEAEAE"/>
              <w:right w:val="nil"/>
            </w:tcBorders>
            <w:shd w:val="clear" w:color="auto" w:fill="E0E0E0"/>
          </w:tcPr>
          <w:p w14:paraId="0E74C3B2" w14:textId="77777777" w:rsidR="007F01F7" w:rsidRPr="00090A5B" w:rsidRDefault="007F01F7" w:rsidP="002855FE">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308435A4"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Negative</w:t>
            </w:r>
          </w:p>
        </w:tc>
        <w:tc>
          <w:tcPr>
            <w:tcW w:w="1475" w:type="dxa"/>
            <w:tcBorders>
              <w:top w:val="single" w:sz="8" w:space="0" w:color="AEAEAE"/>
              <w:left w:val="nil"/>
              <w:bottom w:val="single" w:sz="8" w:space="0" w:color="AEAEAE"/>
              <w:right w:val="nil"/>
            </w:tcBorders>
            <w:shd w:val="clear" w:color="auto" w:fill="FFFFFF"/>
          </w:tcPr>
          <w:p w14:paraId="5B0AB456"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-.131</w:t>
            </w:r>
          </w:p>
        </w:tc>
      </w:tr>
      <w:tr w:rsidR="007F01F7" w:rsidRPr="00090A5B" w14:paraId="56BC3747" w14:textId="77777777" w:rsidTr="00805360">
        <w:trPr>
          <w:divId w:val="121463896"/>
          <w:cantSplit/>
        </w:trPr>
        <w:tc>
          <w:tcPr>
            <w:tcW w:w="3889" w:type="dxa"/>
            <w:gridSpan w:val="2"/>
            <w:tcBorders>
              <w:top w:val="single" w:sz="8" w:space="0" w:color="AEAEAE"/>
              <w:left w:val="nil"/>
              <w:bottom w:val="single" w:sz="8" w:space="0" w:color="AEAEAE"/>
              <w:right w:val="nil"/>
            </w:tcBorders>
            <w:shd w:val="clear" w:color="auto" w:fill="E0E0E0"/>
          </w:tcPr>
          <w:p w14:paraId="748C2B3F"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Test Statistic</w:t>
            </w:r>
          </w:p>
        </w:tc>
        <w:tc>
          <w:tcPr>
            <w:tcW w:w="1475" w:type="dxa"/>
            <w:tcBorders>
              <w:top w:val="single" w:sz="8" w:space="0" w:color="AEAEAE"/>
              <w:left w:val="nil"/>
              <w:bottom w:val="single" w:sz="8" w:space="0" w:color="AEAEAE"/>
              <w:right w:val="nil"/>
            </w:tcBorders>
            <w:shd w:val="clear" w:color="auto" w:fill="FFFFFF"/>
          </w:tcPr>
          <w:p w14:paraId="4063FBB5"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.211</w:t>
            </w:r>
          </w:p>
        </w:tc>
      </w:tr>
      <w:tr w:rsidR="007F01F7" w:rsidRPr="00090A5B" w14:paraId="23462E50" w14:textId="77777777" w:rsidTr="00805360">
        <w:trPr>
          <w:divId w:val="121463896"/>
          <w:cantSplit/>
        </w:trPr>
        <w:tc>
          <w:tcPr>
            <w:tcW w:w="3889" w:type="dxa"/>
            <w:gridSpan w:val="2"/>
            <w:tcBorders>
              <w:top w:val="single" w:sz="8" w:space="0" w:color="AEAEAE"/>
              <w:left w:val="nil"/>
              <w:bottom w:val="single" w:sz="8" w:space="0" w:color="152935"/>
              <w:right w:val="nil"/>
            </w:tcBorders>
            <w:shd w:val="clear" w:color="auto" w:fill="E0E0E0"/>
          </w:tcPr>
          <w:p w14:paraId="0DA1878C" w14:textId="77777777" w:rsidR="007F01F7" w:rsidRPr="00090A5B" w:rsidRDefault="007F01F7" w:rsidP="002855FE">
            <w:pPr>
              <w:autoSpaceDE w:val="0"/>
              <w:autoSpaceDN w:val="0"/>
              <w:adjustRightInd w:val="0"/>
              <w:spacing w:after="0" w:line="360" w:lineRule="auto"/>
              <w:ind w:left="60" w:right="60"/>
              <w:jc w:val="left"/>
              <w:rPr>
                <w:rFonts w:cs="Times New Roman"/>
                <w:color w:val="264A60"/>
                <w:kern w:val="0"/>
                <w:sz w:val="18"/>
                <w:szCs w:val="18"/>
                <w:lang w:val="en-ID" w:bidi="ar-SA"/>
              </w:rPr>
            </w:pPr>
            <w:r w:rsidRPr="00090A5B">
              <w:rPr>
                <w:rFonts w:cs="Times New Roman"/>
                <w:color w:val="264A60"/>
                <w:kern w:val="0"/>
                <w:sz w:val="18"/>
                <w:szCs w:val="18"/>
                <w:lang w:val="en-ID" w:bidi="ar-SA"/>
              </w:rPr>
              <w:t>Asymp. Sig. (2-tailed)</w:t>
            </w:r>
          </w:p>
        </w:tc>
        <w:tc>
          <w:tcPr>
            <w:tcW w:w="1475" w:type="dxa"/>
            <w:tcBorders>
              <w:top w:val="single" w:sz="8" w:space="0" w:color="AEAEAE"/>
              <w:left w:val="nil"/>
              <w:bottom w:val="single" w:sz="8" w:space="0" w:color="152935"/>
              <w:right w:val="nil"/>
            </w:tcBorders>
            <w:shd w:val="clear" w:color="auto" w:fill="FFFFFF"/>
          </w:tcPr>
          <w:p w14:paraId="08D9B6CB" w14:textId="77777777" w:rsidR="007F01F7" w:rsidRPr="00090A5B" w:rsidRDefault="007F01F7" w:rsidP="002855FE">
            <w:pPr>
              <w:autoSpaceDE w:val="0"/>
              <w:autoSpaceDN w:val="0"/>
              <w:adjustRightInd w:val="0"/>
              <w:spacing w:after="0" w:line="360" w:lineRule="auto"/>
              <w:ind w:left="60" w:right="60"/>
              <w:jc w:val="right"/>
              <w:rPr>
                <w:rFonts w:cs="Times New Roman"/>
                <w:color w:val="010205"/>
                <w:kern w:val="0"/>
                <w:sz w:val="18"/>
                <w:szCs w:val="18"/>
                <w:lang w:val="en-ID" w:bidi="ar-SA"/>
              </w:rPr>
            </w:pPr>
            <w:r w:rsidRPr="00090A5B">
              <w:rPr>
                <w:rFonts w:cs="Times New Roman"/>
                <w:color w:val="010205"/>
                <w:kern w:val="0"/>
                <w:sz w:val="18"/>
                <w:szCs w:val="18"/>
                <w:lang w:val="en-ID" w:bidi="ar-SA"/>
              </w:rPr>
              <w:t>.000</w:t>
            </w:r>
            <w:r w:rsidRPr="00090A5B">
              <w:rPr>
                <w:rFonts w:cs="Times New Roman"/>
                <w:color w:val="010205"/>
                <w:kern w:val="0"/>
                <w:sz w:val="18"/>
                <w:szCs w:val="18"/>
                <w:vertAlign w:val="superscript"/>
                <w:lang w:val="en-ID" w:bidi="ar-SA"/>
              </w:rPr>
              <w:t>c</w:t>
            </w:r>
          </w:p>
        </w:tc>
      </w:tr>
      <w:tr w:rsidR="007F01F7" w:rsidRPr="00090A5B" w14:paraId="74F86362" w14:textId="77777777" w:rsidTr="00805360">
        <w:trPr>
          <w:divId w:val="121463896"/>
          <w:cantSplit/>
        </w:trPr>
        <w:tc>
          <w:tcPr>
            <w:tcW w:w="5364" w:type="dxa"/>
            <w:gridSpan w:val="3"/>
            <w:tcBorders>
              <w:top w:val="nil"/>
              <w:left w:val="nil"/>
              <w:bottom w:val="nil"/>
              <w:right w:val="nil"/>
            </w:tcBorders>
            <w:shd w:val="clear" w:color="auto" w:fill="FFFFFF"/>
          </w:tcPr>
          <w:p w14:paraId="566B7F1D" w14:textId="77777777" w:rsidR="007F01F7" w:rsidRPr="00090A5B" w:rsidRDefault="007F01F7" w:rsidP="002855FE">
            <w:pPr>
              <w:autoSpaceDE w:val="0"/>
              <w:autoSpaceDN w:val="0"/>
              <w:adjustRightInd w:val="0"/>
              <w:spacing w:after="0" w:line="360" w:lineRule="auto"/>
              <w:ind w:left="60" w:right="60"/>
              <w:jc w:val="left"/>
              <w:rPr>
                <w:rFonts w:cs="Times New Roman"/>
                <w:color w:val="010205"/>
                <w:kern w:val="0"/>
                <w:sz w:val="18"/>
                <w:szCs w:val="18"/>
                <w:lang w:val="en-ID" w:bidi="ar-SA"/>
              </w:rPr>
            </w:pPr>
            <w:r w:rsidRPr="00090A5B">
              <w:rPr>
                <w:rFonts w:cs="Times New Roman"/>
                <w:color w:val="010205"/>
                <w:kern w:val="0"/>
                <w:sz w:val="18"/>
                <w:szCs w:val="18"/>
                <w:lang w:val="en-ID" w:bidi="ar-SA"/>
              </w:rPr>
              <w:t>a. Test distribution is Normal.</w:t>
            </w:r>
          </w:p>
        </w:tc>
      </w:tr>
      <w:tr w:rsidR="007F01F7" w:rsidRPr="00090A5B" w14:paraId="23E6CEE1" w14:textId="77777777" w:rsidTr="00805360">
        <w:trPr>
          <w:divId w:val="121463896"/>
          <w:cantSplit/>
        </w:trPr>
        <w:tc>
          <w:tcPr>
            <w:tcW w:w="5364" w:type="dxa"/>
            <w:gridSpan w:val="3"/>
            <w:tcBorders>
              <w:top w:val="nil"/>
              <w:left w:val="nil"/>
              <w:bottom w:val="nil"/>
              <w:right w:val="nil"/>
            </w:tcBorders>
            <w:shd w:val="clear" w:color="auto" w:fill="FFFFFF"/>
          </w:tcPr>
          <w:p w14:paraId="78099D5C" w14:textId="77777777" w:rsidR="007F01F7" w:rsidRPr="00090A5B" w:rsidRDefault="007F01F7" w:rsidP="002855FE">
            <w:pPr>
              <w:autoSpaceDE w:val="0"/>
              <w:autoSpaceDN w:val="0"/>
              <w:adjustRightInd w:val="0"/>
              <w:spacing w:after="0" w:line="360" w:lineRule="auto"/>
              <w:ind w:left="60" w:right="60"/>
              <w:jc w:val="left"/>
              <w:rPr>
                <w:rFonts w:cs="Times New Roman"/>
                <w:color w:val="010205"/>
                <w:kern w:val="0"/>
                <w:sz w:val="18"/>
                <w:szCs w:val="18"/>
                <w:lang w:val="en-ID" w:bidi="ar-SA"/>
              </w:rPr>
            </w:pPr>
            <w:r w:rsidRPr="00090A5B">
              <w:rPr>
                <w:rFonts w:cs="Times New Roman"/>
                <w:color w:val="010205"/>
                <w:kern w:val="0"/>
                <w:sz w:val="18"/>
                <w:szCs w:val="18"/>
                <w:lang w:val="en-ID" w:bidi="ar-SA"/>
              </w:rPr>
              <w:t>b. Calculated from data.</w:t>
            </w:r>
          </w:p>
        </w:tc>
      </w:tr>
      <w:tr w:rsidR="007F01F7" w:rsidRPr="00090A5B" w14:paraId="2B323DD7" w14:textId="77777777" w:rsidTr="00805360">
        <w:trPr>
          <w:divId w:val="121463896"/>
          <w:cantSplit/>
        </w:trPr>
        <w:tc>
          <w:tcPr>
            <w:tcW w:w="5364" w:type="dxa"/>
            <w:gridSpan w:val="3"/>
            <w:tcBorders>
              <w:top w:val="nil"/>
              <w:left w:val="nil"/>
              <w:bottom w:val="nil"/>
              <w:right w:val="nil"/>
            </w:tcBorders>
            <w:shd w:val="clear" w:color="auto" w:fill="FFFFFF"/>
          </w:tcPr>
          <w:p w14:paraId="689B5C56" w14:textId="77777777" w:rsidR="007F01F7" w:rsidRPr="00090A5B" w:rsidRDefault="007F01F7" w:rsidP="002855FE">
            <w:pPr>
              <w:autoSpaceDE w:val="0"/>
              <w:autoSpaceDN w:val="0"/>
              <w:adjustRightInd w:val="0"/>
              <w:spacing w:after="0" w:line="360" w:lineRule="auto"/>
              <w:ind w:left="60" w:right="60"/>
              <w:jc w:val="left"/>
              <w:rPr>
                <w:rFonts w:cs="Times New Roman"/>
                <w:color w:val="010205"/>
                <w:kern w:val="0"/>
                <w:sz w:val="18"/>
                <w:szCs w:val="18"/>
                <w:lang w:val="en-ID" w:bidi="ar-SA"/>
              </w:rPr>
            </w:pPr>
            <w:r w:rsidRPr="00090A5B">
              <w:rPr>
                <w:rFonts w:cs="Times New Roman"/>
                <w:color w:val="010205"/>
                <w:kern w:val="0"/>
                <w:sz w:val="18"/>
                <w:szCs w:val="18"/>
                <w:lang w:val="en-ID" w:bidi="ar-SA"/>
              </w:rPr>
              <w:t>c. Lilliefors Significance Correction.</w:t>
            </w:r>
          </w:p>
        </w:tc>
      </w:tr>
    </w:tbl>
    <w:p w14:paraId="5725B73F" w14:textId="77777777" w:rsidR="002855FE" w:rsidRPr="00BD4A72" w:rsidRDefault="002855FE" w:rsidP="002855FE">
      <w:pPr>
        <w:autoSpaceDE w:val="0"/>
        <w:autoSpaceDN w:val="0"/>
        <w:jc w:val="left"/>
        <w:divId w:val="121463896"/>
        <w:rPr>
          <w:rFonts w:eastAsia="Times New Roman" w:cs="Times New Roman"/>
          <w:b/>
          <w:bCs/>
          <w:sz w:val="22"/>
          <w:szCs w:val="22"/>
        </w:rPr>
      </w:pPr>
    </w:p>
    <w:p w14:paraId="3D6669CF" w14:textId="77777777" w:rsidR="00805360" w:rsidRDefault="00805360">
      <w:pPr>
        <w:spacing w:line="259" w:lineRule="auto"/>
        <w:jc w:val="left"/>
        <w:rPr>
          <w:rFonts w:eastAsia="Times New Roman" w:cs="Times New Roman"/>
          <w:b/>
          <w:bCs/>
          <w:sz w:val="22"/>
          <w:szCs w:val="22"/>
        </w:rPr>
      </w:pPr>
      <w:r>
        <w:rPr>
          <w:rFonts w:eastAsia="Times New Roman" w:cs="Times New Roman"/>
          <w:b/>
          <w:bCs/>
          <w:sz w:val="22"/>
          <w:szCs w:val="22"/>
        </w:rPr>
        <w:br w:type="page"/>
      </w:r>
    </w:p>
    <w:p w14:paraId="53A88BAD" w14:textId="7AA59588" w:rsidR="00090A5B" w:rsidRPr="00805360" w:rsidRDefault="00090A5B" w:rsidP="00805360">
      <w:pPr>
        <w:autoSpaceDE w:val="0"/>
        <w:autoSpaceDN w:val="0"/>
        <w:jc w:val="left"/>
        <w:divId w:val="121463896"/>
        <w:rPr>
          <w:rFonts w:eastAsia="Times New Roman" w:cs="Times New Roman"/>
          <w:b/>
          <w:bCs/>
          <w:sz w:val="22"/>
          <w:szCs w:val="22"/>
        </w:rPr>
      </w:pPr>
      <w:r w:rsidRPr="00805360">
        <w:rPr>
          <w:rFonts w:eastAsia="Times New Roman" w:cs="Times New Roman"/>
          <w:b/>
          <w:bCs/>
          <w:sz w:val="22"/>
          <w:szCs w:val="22"/>
        </w:rPr>
        <w:lastRenderedPageBreak/>
        <w:t>Uji</w:t>
      </w:r>
      <w:r w:rsidR="00B97C82" w:rsidRPr="00805360">
        <w:rPr>
          <w:rFonts w:eastAsia="Times New Roman" w:cs="Times New Roman"/>
          <w:b/>
          <w:bCs/>
          <w:sz w:val="22"/>
          <w:szCs w:val="22"/>
        </w:rPr>
        <w:t xml:space="preserve"> Multi</w:t>
      </w:r>
      <w:r w:rsidR="000203EA" w:rsidRPr="00805360">
        <w:rPr>
          <w:rFonts w:eastAsia="Times New Roman" w:cs="Times New Roman"/>
          <w:b/>
          <w:bCs/>
          <w:sz w:val="22"/>
          <w:szCs w:val="22"/>
        </w:rPr>
        <w:t>kolinearitas</w:t>
      </w:r>
    </w:p>
    <w:p w14:paraId="7F45C041" w14:textId="77777777" w:rsidR="00B64B82" w:rsidRPr="00BD4A72" w:rsidRDefault="00B64B82" w:rsidP="00B64B82">
      <w:pPr>
        <w:autoSpaceDE w:val="0"/>
        <w:autoSpaceDN w:val="0"/>
        <w:adjustRightInd w:val="0"/>
        <w:spacing w:after="0" w:line="240" w:lineRule="auto"/>
        <w:jc w:val="left"/>
        <w:divId w:val="121463896"/>
        <w:rPr>
          <w:rFonts w:cs="Times New Roman"/>
          <w:kern w:val="0"/>
          <w:szCs w:val="24"/>
          <w:lang w:val="en-ID" w:bidi="ar-SA"/>
        </w:rPr>
      </w:pPr>
    </w:p>
    <w:tbl>
      <w:tblPr>
        <w:tblW w:w="8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6"/>
        <w:gridCol w:w="1532"/>
        <w:gridCol w:w="1006"/>
        <w:gridCol w:w="1008"/>
        <w:gridCol w:w="1112"/>
        <w:gridCol w:w="775"/>
        <w:gridCol w:w="775"/>
        <w:gridCol w:w="857"/>
        <w:gridCol w:w="784"/>
      </w:tblGrid>
      <w:tr w:rsidR="00B64B82" w:rsidRPr="00B64B82" w14:paraId="7FE68253" w14:textId="77777777" w:rsidTr="002855FE">
        <w:trPr>
          <w:divId w:val="121463896"/>
          <w:cantSplit/>
          <w:trHeight w:val="295"/>
          <w:jc w:val="center"/>
        </w:trPr>
        <w:tc>
          <w:tcPr>
            <w:tcW w:w="8405" w:type="dxa"/>
            <w:gridSpan w:val="9"/>
            <w:tcBorders>
              <w:top w:val="nil"/>
              <w:left w:val="nil"/>
              <w:bottom w:val="nil"/>
              <w:right w:val="nil"/>
            </w:tcBorders>
            <w:shd w:val="clear" w:color="auto" w:fill="FFFFFF"/>
            <w:vAlign w:val="center"/>
          </w:tcPr>
          <w:p w14:paraId="31ED83D0" w14:textId="77777777" w:rsidR="00B64B82" w:rsidRPr="00B64B82" w:rsidRDefault="00B64B82" w:rsidP="002855FE">
            <w:pPr>
              <w:autoSpaceDE w:val="0"/>
              <w:autoSpaceDN w:val="0"/>
              <w:adjustRightInd w:val="0"/>
              <w:spacing w:after="0" w:line="360" w:lineRule="auto"/>
              <w:ind w:left="60" w:right="60"/>
              <w:jc w:val="center"/>
              <w:rPr>
                <w:rFonts w:cs="Times New Roman"/>
                <w:color w:val="010205"/>
                <w:kern w:val="0"/>
                <w:sz w:val="16"/>
                <w:szCs w:val="16"/>
                <w:lang w:val="en-ID" w:bidi="ar-SA"/>
              </w:rPr>
            </w:pPr>
            <w:r w:rsidRPr="00B64B82">
              <w:rPr>
                <w:rFonts w:cs="Times New Roman"/>
                <w:b/>
                <w:bCs/>
                <w:color w:val="010205"/>
                <w:kern w:val="0"/>
                <w:sz w:val="16"/>
                <w:szCs w:val="16"/>
                <w:lang w:val="en-ID" w:bidi="ar-SA"/>
              </w:rPr>
              <w:t>Coefficients</w:t>
            </w:r>
            <w:r w:rsidRPr="00B64B82">
              <w:rPr>
                <w:rFonts w:cs="Times New Roman"/>
                <w:b/>
                <w:bCs/>
                <w:color w:val="010205"/>
                <w:kern w:val="0"/>
                <w:sz w:val="16"/>
                <w:szCs w:val="16"/>
                <w:vertAlign w:val="superscript"/>
                <w:lang w:val="en-ID" w:bidi="ar-SA"/>
              </w:rPr>
              <w:t>a</w:t>
            </w:r>
          </w:p>
        </w:tc>
      </w:tr>
      <w:tr w:rsidR="00B64B82" w:rsidRPr="00BD4A72" w14:paraId="3C1C3F6E" w14:textId="77777777" w:rsidTr="002855FE">
        <w:trPr>
          <w:divId w:val="121463896"/>
          <w:cantSplit/>
          <w:trHeight w:val="593"/>
          <w:jc w:val="center"/>
        </w:trPr>
        <w:tc>
          <w:tcPr>
            <w:tcW w:w="2088" w:type="dxa"/>
            <w:gridSpan w:val="2"/>
            <w:vMerge w:val="restart"/>
            <w:tcBorders>
              <w:top w:val="nil"/>
              <w:left w:val="nil"/>
              <w:bottom w:val="nil"/>
              <w:right w:val="nil"/>
            </w:tcBorders>
            <w:shd w:val="clear" w:color="auto" w:fill="FFFFFF"/>
            <w:vAlign w:val="bottom"/>
          </w:tcPr>
          <w:p w14:paraId="49229A18" w14:textId="77777777" w:rsidR="00B64B82" w:rsidRPr="00B64B82" w:rsidRDefault="00B64B82"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B64B82">
              <w:rPr>
                <w:rFonts w:cs="Times New Roman"/>
                <w:color w:val="264A60"/>
                <w:kern w:val="0"/>
                <w:sz w:val="16"/>
                <w:szCs w:val="16"/>
                <w:lang w:val="en-ID" w:bidi="ar-SA"/>
              </w:rPr>
              <w:t>Model</w:t>
            </w:r>
          </w:p>
        </w:tc>
        <w:tc>
          <w:tcPr>
            <w:tcW w:w="2014" w:type="dxa"/>
            <w:gridSpan w:val="2"/>
            <w:tcBorders>
              <w:top w:val="nil"/>
              <w:left w:val="nil"/>
              <w:bottom w:val="nil"/>
              <w:right w:val="single" w:sz="8" w:space="0" w:color="E0E0E0"/>
            </w:tcBorders>
            <w:shd w:val="clear" w:color="auto" w:fill="FFFFFF"/>
            <w:vAlign w:val="bottom"/>
          </w:tcPr>
          <w:p w14:paraId="4F7E72F2"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Unstandardized Coefficients</w:t>
            </w:r>
          </w:p>
        </w:tc>
        <w:tc>
          <w:tcPr>
            <w:tcW w:w="1112" w:type="dxa"/>
            <w:tcBorders>
              <w:top w:val="nil"/>
              <w:left w:val="single" w:sz="8" w:space="0" w:color="E0E0E0"/>
              <w:bottom w:val="nil"/>
              <w:right w:val="single" w:sz="8" w:space="0" w:color="E0E0E0"/>
            </w:tcBorders>
            <w:shd w:val="clear" w:color="auto" w:fill="FFFFFF"/>
            <w:vAlign w:val="bottom"/>
          </w:tcPr>
          <w:p w14:paraId="410C7ACA"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Standardized Coefficients</w:t>
            </w:r>
          </w:p>
        </w:tc>
        <w:tc>
          <w:tcPr>
            <w:tcW w:w="775" w:type="dxa"/>
            <w:vMerge w:val="restart"/>
            <w:tcBorders>
              <w:top w:val="nil"/>
              <w:left w:val="single" w:sz="8" w:space="0" w:color="E0E0E0"/>
              <w:bottom w:val="nil"/>
              <w:right w:val="single" w:sz="8" w:space="0" w:color="E0E0E0"/>
            </w:tcBorders>
            <w:shd w:val="clear" w:color="auto" w:fill="FFFFFF"/>
            <w:vAlign w:val="bottom"/>
          </w:tcPr>
          <w:p w14:paraId="16CF7F29"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t</w:t>
            </w:r>
          </w:p>
        </w:tc>
        <w:tc>
          <w:tcPr>
            <w:tcW w:w="775" w:type="dxa"/>
            <w:vMerge w:val="restart"/>
            <w:tcBorders>
              <w:top w:val="nil"/>
              <w:left w:val="single" w:sz="8" w:space="0" w:color="E0E0E0"/>
              <w:bottom w:val="nil"/>
              <w:right w:val="single" w:sz="8" w:space="0" w:color="E0E0E0"/>
            </w:tcBorders>
            <w:shd w:val="clear" w:color="auto" w:fill="FFFFFF"/>
            <w:vAlign w:val="bottom"/>
          </w:tcPr>
          <w:p w14:paraId="314E1153"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Sig.</w:t>
            </w:r>
          </w:p>
        </w:tc>
        <w:tc>
          <w:tcPr>
            <w:tcW w:w="1641" w:type="dxa"/>
            <w:gridSpan w:val="2"/>
            <w:tcBorders>
              <w:top w:val="nil"/>
              <w:left w:val="single" w:sz="8" w:space="0" w:color="E0E0E0"/>
              <w:bottom w:val="nil"/>
              <w:right w:val="nil"/>
            </w:tcBorders>
            <w:shd w:val="clear" w:color="auto" w:fill="FFFFFF"/>
            <w:vAlign w:val="bottom"/>
          </w:tcPr>
          <w:p w14:paraId="1AFB774B"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Collinearity Statistics</w:t>
            </w:r>
          </w:p>
        </w:tc>
      </w:tr>
      <w:tr w:rsidR="00B64B82" w:rsidRPr="00BD4A72" w14:paraId="7557970A" w14:textId="77777777" w:rsidTr="002855FE">
        <w:trPr>
          <w:divId w:val="121463896"/>
          <w:cantSplit/>
          <w:trHeight w:val="133"/>
          <w:jc w:val="center"/>
        </w:trPr>
        <w:tc>
          <w:tcPr>
            <w:tcW w:w="2088" w:type="dxa"/>
            <w:gridSpan w:val="2"/>
            <w:vMerge/>
            <w:tcBorders>
              <w:top w:val="nil"/>
              <w:left w:val="nil"/>
              <w:bottom w:val="nil"/>
              <w:right w:val="nil"/>
            </w:tcBorders>
            <w:shd w:val="clear" w:color="auto" w:fill="FFFFFF"/>
            <w:vAlign w:val="bottom"/>
          </w:tcPr>
          <w:p w14:paraId="22BA27DE" w14:textId="77777777" w:rsidR="00B64B82" w:rsidRPr="00B64B82" w:rsidRDefault="00B64B82" w:rsidP="002855FE">
            <w:pPr>
              <w:autoSpaceDE w:val="0"/>
              <w:autoSpaceDN w:val="0"/>
              <w:adjustRightInd w:val="0"/>
              <w:spacing w:after="0" w:line="360" w:lineRule="auto"/>
              <w:jc w:val="left"/>
              <w:rPr>
                <w:rFonts w:cs="Times New Roman"/>
                <w:color w:val="264A60"/>
                <w:kern w:val="0"/>
                <w:sz w:val="16"/>
                <w:szCs w:val="16"/>
                <w:lang w:val="en-ID" w:bidi="ar-SA"/>
              </w:rPr>
            </w:pPr>
          </w:p>
        </w:tc>
        <w:tc>
          <w:tcPr>
            <w:tcW w:w="1006" w:type="dxa"/>
            <w:tcBorders>
              <w:top w:val="nil"/>
              <w:left w:val="nil"/>
              <w:bottom w:val="single" w:sz="8" w:space="0" w:color="152935"/>
              <w:right w:val="single" w:sz="8" w:space="0" w:color="E0E0E0"/>
            </w:tcBorders>
            <w:shd w:val="clear" w:color="auto" w:fill="FFFFFF"/>
            <w:vAlign w:val="bottom"/>
          </w:tcPr>
          <w:p w14:paraId="5A983F5F"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B</w:t>
            </w:r>
          </w:p>
        </w:tc>
        <w:tc>
          <w:tcPr>
            <w:tcW w:w="1008" w:type="dxa"/>
            <w:tcBorders>
              <w:top w:val="nil"/>
              <w:left w:val="single" w:sz="8" w:space="0" w:color="E0E0E0"/>
              <w:bottom w:val="single" w:sz="8" w:space="0" w:color="152935"/>
              <w:right w:val="single" w:sz="8" w:space="0" w:color="E0E0E0"/>
            </w:tcBorders>
            <w:shd w:val="clear" w:color="auto" w:fill="FFFFFF"/>
            <w:vAlign w:val="bottom"/>
          </w:tcPr>
          <w:p w14:paraId="1DC4038B"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Std. Error</w:t>
            </w:r>
          </w:p>
        </w:tc>
        <w:tc>
          <w:tcPr>
            <w:tcW w:w="1112" w:type="dxa"/>
            <w:tcBorders>
              <w:top w:val="nil"/>
              <w:left w:val="single" w:sz="8" w:space="0" w:color="E0E0E0"/>
              <w:bottom w:val="single" w:sz="8" w:space="0" w:color="152935"/>
              <w:right w:val="single" w:sz="8" w:space="0" w:color="E0E0E0"/>
            </w:tcBorders>
            <w:shd w:val="clear" w:color="auto" w:fill="FFFFFF"/>
            <w:vAlign w:val="bottom"/>
          </w:tcPr>
          <w:p w14:paraId="03C8B1C8"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Beta</w:t>
            </w:r>
          </w:p>
        </w:tc>
        <w:tc>
          <w:tcPr>
            <w:tcW w:w="775" w:type="dxa"/>
            <w:vMerge/>
            <w:tcBorders>
              <w:top w:val="nil"/>
              <w:left w:val="single" w:sz="8" w:space="0" w:color="E0E0E0"/>
              <w:bottom w:val="nil"/>
              <w:right w:val="single" w:sz="8" w:space="0" w:color="E0E0E0"/>
            </w:tcBorders>
            <w:shd w:val="clear" w:color="auto" w:fill="FFFFFF"/>
            <w:vAlign w:val="bottom"/>
          </w:tcPr>
          <w:p w14:paraId="455907AB" w14:textId="77777777" w:rsidR="00B64B82" w:rsidRPr="00B64B82" w:rsidRDefault="00B64B82" w:rsidP="002855FE">
            <w:pPr>
              <w:autoSpaceDE w:val="0"/>
              <w:autoSpaceDN w:val="0"/>
              <w:adjustRightInd w:val="0"/>
              <w:spacing w:after="0" w:line="360" w:lineRule="auto"/>
              <w:jc w:val="left"/>
              <w:rPr>
                <w:rFonts w:cs="Times New Roman"/>
                <w:color w:val="264A60"/>
                <w:kern w:val="0"/>
                <w:sz w:val="16"/>
                <w:szCs w:val="16"/>
                <w:lang w:val="en-ID" w:bidi="ar-SA"/>
              </w:rPr>
            </w:pPr>
          </w:p>
        </w:tc>
        <w:tc>
          <w:tcPr>
            <w:tcW w:w="775" w:type="dxa"/>
            <w:vMerge/>
            <w:tcBorders>
              <w:top w:val="nil"/>
              <w:left w:val="single" w:sz="8" w:space="0" w:color="E0E0E0"/>
              <w:bottom w:val="nil"/>
              <w:right w:val="single" w:sz="8" w:space="0" w:color="E0E0E0"/>
            </w:tcBorders>
            <w:shd w:val="clear" w:color="auto" w:fill="FFFFFF"/>
            <w:vAlign w:val="bottom"/>
          </w:tcPr>
          <w:p w14:paraId="038805F0" w14:textId="77777777" w:rsidR="00B64B82" w:rsidRPr="00B64B82" w:rsidRDefault="00B64B82" w:rsidP="002855FE">
            <w:pPr>
              <w:autoSpaceDE w:val="0"/>
              <w:autoSpaceDN w:val="0"/>
              <w:adjustRightInd w:val="0"/>
              <w:spacing w:after="0" w:line="360" w:lineRule="auto"/>
              <w:jc w:val="left"/>
              <w:rPr>
                <w:rFonts w:cs="Times New Roman"/>
                <w:color w:val="264A60"/>
                <w:kern w:val="0"/>
                <w:sz w:val="16"/>
                <w:szCs w:val="16"/>
                <w:lang w:val="en-ID" w:bidi="ar-SA"/>
              </w:rPr>
            </w:pPr>
          </w:p>
        </w:tc>
        <w:tc>
          <w:tcPr>
            <w:tcW w:w="857" w:type="dxa"/>
            <w:tcBorders>
              <w:top w:val="nil"/>
              <w:left w:val="single" w:sz="8" w:space="0" w:color="E0E0E0"/>
              <w:bottom w:val="single" w:sz="8" w:space="0" w:color="152935"/>
              <w:right w:val="single" w:sz="8" w:space="0" w:color="E0E0E0"/>
            </w:tcBorders>
            <w:shd w:val="clear" w:color="auto" w:fill="FFFFFF"/>
            <w:vAlign w:val="bottom"/>
          </w:tcPr>
          <w:p w14:paraId="1458815C"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Tolerance</w:t>
            </w:r>
          </w:p>
        </w:tc>
        <w:tc>
          <w:tcPr>
            <w:tcW w:w="784" w:type="dxa"/>
            <w:tcBorders>
              <w:top w:val="nil"/>
              <w:left w:val="single" w:sz="8" w:space="0" w:color="E0E0E0"/>
              <w:bottom w:val="single" w:sz="8" w:space="0" w:color="152935"/>
              <w:right w:val="nil"/>
            </w:tcBorders>
            <w:shd w:val="clear" w:color="auto" w:fill="FFFFFF"/>
            <w:vAlign w:val="bottom"/>
          </w:tcPr>
          <w:p w14:paraId="2267709A" w14:textId="77777777" w:rsidR="00B64B82" w:rsidRPr="00B64B82" w:rsidRDefault="00B64B82" w:rsidP="002855FE">
            <w:pPr>
              <w:autoSpaceDE w:val="0"/>
              <w:autoSpaceDN w:val="0"/>
              <w:adjustRightInd w:val="0"/>
              <w:spacing w:after="0" w:line="360" w:lineRule="auto"/>
              <w:ind w:left="60" w:right="60"/>
              <w:jc w:val="center"/>
              <w:rPr>
                <w:rFonts w:cs="Times New Roman"/>
                <w:color w:val="264A60"/>
                <w:kern w:val="0"/>
                <w:sz w:val="16"/>
                <w:szCs w:val="16"/>
                <w:lang w:val="en-ID" w:bidi="ar-SA"/>
              </w:rPr>
            </w:pPr>
            <w:r w:rsidRPr="00B64B82">
              <w:rPr>
                <w:rFonts w:cs="Times New Roman"/>
                <w:color w:val="264A60"/>
                <w:kern w:val="0"/>
                <w:sz w:val="16"/>
                <w:szCs w:val="16"/>
                <w:lang w:val="en-ID" w:bidi="ar-SA"/>
              </w:rPr>
              <w:t>VIF</w:t>
            </w:r>
          </w:p>
        </w:tc>
      </w:tr>
      <w:tr w:rsidR="00B64B82" w:rsidRPr="00BD4A72" w14:paraId="3EA382BA" w14:textId="77777777" w:rsidTr="002855FE">
        <w:trPr>
          <w:divId w:val="121463896"/>
          <w:cantSplit/>
          <w:trHeight w:val="311"/>
          <w:jc w:val="center"/>
        </w:trPr>
        <w:tc>
          <w:tcPr>
            <w:tcW w:w="556" w:type="dxa"/>
            <w:vMerge w:val="restart"/>
            <w:tcBorders>
              <w:top w:val="single" w:sz="8" w:space="0" w:color="152935"/>
              <w:left w:val="nil"/>
              <w:bottom w:val="single" w:sz="8" w:space="0" w:color="152935"/>
              <w:right w:val="nil"/>
            </w:tcBorders>
            <w:shd w:val="clear" w:color="auto" w:fill="E0E0E0"/>
          </w:tcPr>
          <w:p w14:paraId="3C4A4555" w14:textId="77777777" w:rsidR="00B64B82" w:rsidRPr="00B64B82" w:rsidRDefault="00B64B82"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B64B82">
              <w:rPr>
                <w:rFonts w:cs="Times New Roman"/>
                <w:color w:val="264A60"/>
                <w:kern w:val="0"/>
                <w:sz w:val="16"/>
                <w:szCs w:val="16"/>
                <w:lang w:val="en-ID" w:bidi="ar-SA"/>
              </w:rPr>
              <w:t>1</w:t>
            </w:r>
          </w:p>
        </w:tc>
        <w:tc>
          <w:tcPr>
            <w:tcW w:w="1532" w:type="dxa"/>
            <w:tcBorders>
              <w:top w:val="single" w:sz="8" w:space="0" w:color="152935"/>
              <w:left w:val="nil"/>
              <w:bottom w:val="single" w:sz="8" w:space="0" w:color="AEAEAE"/>
              <w:right w:val="nil"/>
            </w:tcBorders>
            <w:shd w:val="clear" w:color="auto" w:fill="E0E0E0"/>
          </w:tcPr>
          <w:p w14:paraId="08529A89" w14:textId="77777777" w:rsidR="00B64B82" w:rsidRPr="00B64B82" w:rsidRDefault="00B64B82"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B64B82">
              <w:rPr>
                <w:rFonts w:cs="Times New Roman"/>
                <w:color w:val="264A60"/>
                <w:kern w:val="0"/>
                <w:sz w:val="16"/>
                <w:szCs w:val="16"/>
                <w:lang w:val="en-ID" w:bidi="ar-SA"/>
              </w:rPr>
              <w:t>(Constant)</w:t>
            </w:r>
          </w:p>
        </w:tc>
        <w:tc>
          <w:tcPr>
            <w:tcW w:w="1006" w:type="dxa"/>
            <w:tcBorders>
              <w:top w:val="single" w:sz="8" w:space="0" w:color="152935"/>
              <w:left w:val="nil"/>
              <w:bottom w:val="single" w:sz="8" w:space="0" w:color="AEAEAE"/>
              <w:right w:val="single" w:sz="8" w:space="0" w:color="E0E0E0"/>
            </w:tcBorders>
            <w:shd w:val="clear" w:color="auto" w:fill="FFFFFF"/>
          </w:tcPr>
          <w:p w14:paraId="63FF2646"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5.161</w:t>
            </w:r>
          </w:p>
        </w:tc>
        <w:tc>
          <w:tcPr>
            <w:tcW w:w="1008" w:type="dxa"/>
            <w:tcBorders>
              <w:top w:val="single" w:sz="8" w:space="0" w:color="152935"/>
              <w:left w:val="single" w:sz="8" w:space="0" w:color="E0E0E0"/>
              <w:bottom w:val="single" w:sz="8" w:space="0" w:color="AEAEAE"/>
              <w:right w:val="single" w:sz="8" w:space="0" w:color="E0E0E0"/>
            </w:tcBorders>
            <w:shd w:val="clear" w:color="auto" w:fill="FFFFFF"/>
          </w:tcPr>
          <w:p w14:paraId="4E6C4796"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1.910</w:t>
            </w:r>
          </w:p>
        </w:tc>
        <w:tc>
          <w:tcPr>
            <w:tcW w:w="11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B031E82" w14:textId="77777777" w:rsidR="00B64B82" w:rsidRPr="00B64B82" w:rsidRDefault="00B64B82" w:rsidP="002855FE">
            <w:pPr>
              <w:autoSpaceDE w:val="0"/>
              <w:autoSpaceDN w:val="0"/>
              <w:adjustRightInd w:val="0"/>
              <w:spacing w:after="0" w:line="360" w:lineRule="auto"/>
              <w:jc w:val="left"/>
              <w:rPr>
                <w:rFonts w:cs="Times New Roman"/>
                <w:kern w:val="0"/>
                <w:sz w:val="16"/>
                <w:szCs w:val="16"/>
                <w:lang w:val="en-ID" w:bidi="ar-SA"/>
              </w:rPr>
            </w:pPr>
          </w:p>
        </w:tc>
        <w:tc>
          <w:tcPr>
            <w:tcW w:w="775" w:type="dxa"/>
            <w:tcBorders>
              <w:top w:val="single" w:sz="8" w:space="0" w:color="152935"/>
              <w:left w:val="single" w:sz="8" w:space="0" w:color="E0E0E0"/>
              <w:bottom w:val="single" w:sz="8" w:space="0" w:color="AEAEAE"/>
              <w:right w:val="single" w:sz="8" w:space="0" w:color="E0E0E0"/>
            </w:tcBorders>
            <w:shd w:val="clear" w:color="auto" w:fill="FFFFFF"/>
          </w:tcPr>
          <w:p w14:paraId="31B632F9"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2.701</w:t>
            </w:r>
          </w:p>
        </w:tc>
        <w:tc>
          <w:tcPr>
            <w:tcW w:w="775" w:type="dxa"/>
            <w:tcBorders>
              <w:top w:val="single" w:sz="8" w:space="0" w:color="152935"/>
              <w:left w:val="single" w:sz="8" w:space="0" w:color="E0E0E0"/>
              <w:bottom w:val="single" w:sz="8" w:space="0" w:color="AEAEAE"/>
              <w:right w:val="single" w:sz="8" w:space="0" w:color="E0E0E0"/>
            </w:tcBorders>
            <w:shd w:val="clear" w:color="auto" w:fill="FFFFFF"/>
          </w:tcPr>
          <w:p w14:paraId="35CE5AD1"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.009</w:t>
            </w:r>
          </w:p>
        </w:tc>
        <w:tc>
          <w:tcPr>
            <w:tcW w:w="85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7ECE08" w14:textId="77777777" w:rsidR="00B64B82" w:rsidRPr="00B64B82" w:rsidRDefault="00B64B82" w:rsidP="002855FE">
            <w:pPr>
              <w:autoSpaceDE w:val="0"/>
              <w:autoSpaceDN w:val="0"/>
              <w:adjustRightInd w:val="0"/>
              <w:spacing w:after="0" w:line="360" w:lineRule="auto"/>
              <w:jc w:val="left"/>
              <w:rPr>
                <w:rFonts w:cs="Times New Roman"/>
                <w:kern w:val="0"/>
                <w:sz w:val="16"/>
                <w:szCs w:val="16"/>
                <w:lang w:val="en-ID" w:bidi="ar-SA"/>
              </w:rPr>
            </w:pPr>
          </w:p>
        </w:tc>
        <w:tc>
          <w:tcPr>
            <w:tcW w:w="784" w:type="dxa"/>
            <w:tcBorders>
              <w:top w:val="single" w:sz="8" w:space="0" w:color="152935"/>
              <w:left w:val="single" w:sz="8" w:space="0" w:color="E0E0E0"/>
              <w:bottom w:val="single" w:sz="8" w:space="0" w:color="AEAEAE"/>
              <w:right w:val="nil"/>
            </w:tcBorders>
            <w:shd w:val="clear" w:color="auto" w:fill="FFFFFF"/>
            <w:vAlign w:val="center"/>
          </w:tcPr>
          <w:p w14:paraId="43B2D509" w14:textId="77777777" w:rsidR="00B64B82" w:rsidRPr="00B64B82" w:rsidRDefault="00B64B82" w:rsidP="002855FE">
            <w:pPr>
              <w:autoSpaceDE w:val="0"/>
              <w:autoSpaceDN w:val="0"/>
              <w:adjustRightInd w:val="0"/>
              <w:spacing w:after="0" w:line="360" w:lineRule="auto"/>
              <w:jc w:val="left"/>
              <w:rPr>
                <w:rFonts w:cs="Times New Roman"/>
                <w:kern w:val="0"/>
                <w:sz w:val="16"/>
                <w:szCs w:val="16"/>
                <w:lang w:val="en-ID" w:bidi="ar-SA"/>
              </w:rPr>
            </w:pPr>
          </w:p>
        </w:tc>
      </w:tr>
      <w:tr w:rsidR="00B64B82" w:rsidRPr="00BD4A72" w14:paraId="416BD4C4" w14:textId="77777777" w:rsidTr="002855FE">
        <w:trPr>
          <w:divId w:val="121463896"/>
          <w:cantSplit/>
          <w:trHeight w:val="133"/>
          <w:jc w:val="center"/>
        </w:trPr>
        <w:tc>
          <w:tcPr>
            <w:tcW w:w="556" w:type="dxa"/>
            <w:vMerge/>
            <w:tcBorders>
              <w:top w:val="single" w:sz="8" w:space="0" w:color="152935"/>
              <w:left w:val="nil"/>
              <w:bottom w:val="single" w:sz="8" w:space="0" w:color="152935"/>
              <w:right w:val="nil"/>
            </w:tcBorders>
            <w:shd w:val="clear" w:color="auto" w:fill="E0E0E0"/>
          </w:tcPr>
          <w:p w14:paraId="21DAE5D9" w14:textId="77777777" w:rsidR="00B64B82" w:rsidRPr="00B64B82" w:rsidRDefault="00B64B82" w:rsidP="002855FE">
            <w:pPr>
              <w:autoSpaceDE w:val="0"/>
              <w:autoSpaceDN w:val="0"/>
              <w:adjustRightInd w:val="0"/>
              <w:spacing w:after="0" w:line="360" w:lineRule="auto"/>
              <w:jc w:val="left"/>
              <w:rPr>
                <w:rFonts w:cs="Times New Roman"/>
                <w:kern w:val="0"/>
                <w:sz w:val="16"/>
                <w:szCs w:val="16"/>
                <w:lang w:val="en-ID" w:bidi="ar-SA"/>
              </w:rPr>
            </w:pPr>
          </w:p>
        </w:tc>
        <w:tc>
          <w:tcPr>
            <w:tcW w:w="1532" w:type="dxa"/>
            <w:tcBorders>
              <w:top w:val="single" w:sz="8" w:space="0" w:color="AEAEAE"/>
              <w:left w:val="nil"/>
              <w:bottom w:val="single" w:sz="8" w:space="0" w:color="AEAEAE"/>
              <w:right w:val="nil"/>
            </w:tcBorders>
            <w:shd w:val="clear" w:color="auto" w:fill="E0E0E0"/>
          </w:tcPr>
          <w:p w14:paraId="65B08C39" w14:textId="77777777" w:rsidR="00B64B82" w:rsidRPr="00B64B82" w:rsidRDefault="00B64B82"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B64B82">
              <w:rPr>
                <w:rFonts w:cs="Times New Roman"/>
                <w:color w:val="264A60"/>
                <w:kern w:val="0"/>
                <w:sz w:val="16"/>
                <w:szCs w:val="16"/>
                <w:lang w:val="en-ID" w:bidi="ar-SA"/>
              </w:rPr>
              <w:t>Kinerja Lingkungan</w:t>
            </w:r>
          </w:p>
        </w:tc>
        <w:tc>
          <w:tcPr>
            <w:tcW w:w="1006" w:type="dxa"/>
            <w:tcBorders>
              <w:top w:val="single" w:sz="8" w:space="0" w:color="AEAEAE"/>
              <w:left w:val="nil"/>
              <w:bottom w:val="single" w:sz="8" w:space="0" w:color="AEAEAE"/>
              <w:right w:val="single" w:sz="8" w:space="0" w:color="E0E0E0"/>
            </w:tcBorders>
            <w:shd w:val="clear" w:color="auto" w:fill="FFFFFF"/>
          </w:tcPr>
          <w:p w14:paraId="4100511B"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.199</w:t>
            </w:r>
          </w:p>
        </w:tc>
        <w:tc>
          <w:tcPr>
            <w:tcW w:w="1008" w:type="dxa"/>
            <w:tcBorders>
              <w:top w:val="single" w:sz="8" w:space="0" w:color="AEAEAE"/>
              <w:left w:val="single" w:sz="8" w:space="0" w:color="E0E0E0"/>
              <w:bottom w:val="single" w:sz="8" w:space="0" w:color="AEAEAE"/>
              <w:right w:val="single" w:sz="8" w:space="0" w:color="E0E0E0"/>
            </w:tcBorders>
            <w:shd w:val="clear" w:color="auto" w:fill="FFFFFF"/>
          </w:tcPr>
          <w:p w14:paraId="44344FF3"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.319</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25EC00A2"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.070</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69E11B25"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.622</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7BDB418A"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.536</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256E48F0"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.953</w:t>
            </w:r>
          </w:p>
        </w:tc>
        <w:tc>
          <w:tcPr>
            <w:tcW w:w="784" w:type="dxa"/>
            <w:tcBorders>
              <w:top w:val="single" w:sz="8" w:space="0" w:color="AEAEAE"/>
              <w:left w:val="single" w:sz="8" w:space="0" w:color="E0E0E0"/>
              <w:bottom w:val="single" w:sz="8" w:space="0" w:color="AEAEAE"/>
              <w:right w:val="nil"/>
            </w:tcBorders>
            <w:shd w:val="clear" w:color="auto" w:fill="FFFFFF"/>
          </w:tcPr>
          <w:p w14:paraId="12F0F821"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1.049</w:t>
            </w:r>
          </w:p>
        </w:tc>
      </w:tr>
      <w:tr w:rsidR="00B64B82" w:rsidRPr="00BD4A72" w14:paraId="1D8B54C0" w14:textId="77777777" w:rsidTr="002855FE">
        <w:trPr>
          <w:divId w:val="121463896"/>
          <w:cantSplit/>
          <w:trHeight w:val="133"/>
          <w:jc w:val="center"/>
        </w:trPr>
        <w:tc>
          <w:tcPr>
            <w:tcW w:w="556" w:type="dxa"/>
            <w:vMerge/>
            <w:tcBorders>
              <w:top w:val="single" w:sz="8" w:space="0" w:color="152935"/>
              <w:left w:val="nil"/>
              <w:bottom w:val="single" w:sz="8" w:space="0" w:color="152935"/>
              <w:right w:val="nil"/>
            </w:tcBorders>
            <w:shd w:val="clear" w:color="auto" w:fill="E0E0E0"/>
          </w:tcPr>
          <w:p w14:paraId="60CE47AE" w14:textId="77777777" w:rsidR="00B64B82" w:rsidRPr="00B64B82" w:rsidRDefault="00B64B82" w:rsidP="002855FE">
            <w:pPr>
              <w:autoSpaceDE w:val="0"/>
              <w:autoSpaceDN w:val="0"/>
              <w:adjustRightInd w:val="0"/>
              <w:spacing w:after="0" w:line="360" w:lineRule="auto"/>
              <w:jc w:val="left"/>
              <w:rPr>
                <w:rFonts w:cs="Times New Roman"/>
                <w:color w:val="010205"/>
                <w:kern w:val="0"/>
                <w:sz w:val="16"/>
                <w:szCs w:val="16"/>
                <w:lang w:val="en-ID" w:bidi="ar-SA"/>
              </w:rPr>
            </w:pPr>
          </w:p>
        </w:tc>
        <w:tc>
          <w:tcPr>
            <w:tcW w:w="1532" w:type="dxa"/>
            <w:tcBorders>
              <w:top w:val="single" w:sz="8" w:space="0" w:color="AEAEAE"/>
              <w:left w:val="nil"/>
              <w:bottom w:val="single" w:sz="8" w:space="0" w:color="AEAEAE"/>
              <w:right w:val="nil"/>
            </w:tcBorders>
            <w:shd w:val="clear" w:color="auto" w:fill="E0E0E0"/>
          </w:tcPr>
          <w:p w14:paraId="64A0CE4D" w14:textId="777953C2" w:rsidR="00B64B82" w:rsidRPr="00B64B82" w:rsidRDefault="00FB65EF"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FB65EF">
              <w:rPr>
                <w:rFonts w:cs="Times New Roman"/>
                <w:i/>
                <w:iCs/>
                <w:color w:val="264A60"/>
                <w:kern w:val="0"/>
                <w:sz w:val="16"/>
                <w:szCs w:val="16"/>
                <w:lang w:val="en-ID" w:bidi="ar-SA"/>
              </w:rPr>
              <w:t xml:space="preserve">Green </w:t>
            </w:r>
            <w:r w:rsidR="003915B1">
              <w:rPr>
                <w:rFonts w:cs="Times New Roman"/>
                <w:i/>
                <w:iCs/>
                <w:color w:val="264A60"/>
                <w:kern w:val="0"/>
                <w:sz w:val="16"/>
                <w:szCs w:val="16"/>
                <w:lang w:val="en-ID" w:bidi="ar-SA"/>
              </w:rPr>
              <w:t>A</w:t>
            </w:r>
            <w:r w:rsidRPr="00FB65EF">
              <w:rPr>
                <w:rFonts w:cs="Times New Roman"/>
                <w:i/>
                <w:iCs/>
                <w:color w:val="264A60"/>
                <w:kern w:val="0"/>
                <w:sz w:val="16"/>
                <w:szCs w:val="16"/>
                <w:lang w:val="en-ID" w:bidi="ar-SA"/>
              </w:rPr>
              <w:t>ccounting</w:t>
            </w:r>
          </w:p>
        </w:tc>
        <w:tc>
          <w:tcPr>
            <w:tcW w:w="1006" w:type="dxa"/>
            <w:tcBorders>
              <w:top w:val="single" w:sz="8" w:space="0" w:color="AEAEAE"/>
              <w:left w:val="nil"/>
              <w:bottom w:val="single" w:sz="8" w:space="0" w:color="AEAEAE"/>
              <w:right w:val="single" w:sz="8" w:space="0" w:color="E0E0E0"/>
            </w:tcBorders>
            <w:shd w:val="clear" w:color="auto" w:fill="FFFFFF"/>
          </w:tcPr>
          <w:p w14:paraId="081755FD"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-.117</w:t>
            </w:r>
          </w:p>
        </w:tc>
        <w:tc>
          <w:tcPr>
            <w:tcW w:w="1008" w:type="dxa"/>
            <w:tcBorders>
              <w:top w:val="single" w:sz="8" w:space="0" w:color="AEAEAE"/>
              <w:left w:val="single" w:sz="8" w:space="0" w:color="E0E0E0"/>
              <w:bottom w:val="single" w:sz="8" w:space="0" w:color="AEAEAE"/>
              <w:right w:val="single" w:sz="8" w:space="0" w:color="E0E0E0"/>
            </w:tcBorders>
            <w:shd w:val="clear" w:color="auto" w:fill="FFFFFF"/>
          </w:tcPr>
          <w:p w14:paraId="024A819D"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.064</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7F5B0812"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-.206</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6251A8E7"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-1.837</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71C99B54"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.071</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5E58D78E"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.950</w:t>
            </w:r>
          </w:p>
        </w:tc>
        <w:tc>
          <w:tcPr>
            <w:tcW w:w="784" w:type="dxa"/>
            <w:tcBorders>
              <w:top w:val="single" w:sz="8" w:space="0" w:color="AEAEAE"/>
              <w:left w:val="single" w:sz="8" w:space="0" w:color="E0E0E0"/>
              <w:bottom w:val="single" w:sz="8" w:space="0" w:color="AEAEAE"/>
              <w:right w:val="nil"/>
            </w:tcBorders>
            <w:shd w:val="clear" w:color="auto" w:fill="FFFFFF"/>
          </w:tcPr>
          <w:p w14:paraId="11524E1C"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1.053</w:t>
            </w:r>
          </w:p>
        </w:tc>
      </w:tr>
      <w:tr w:rsidR="00B64B82" w:rsidRPr="00BD4A72" w14:paraId="15EB52CC" w14:textId="77777777" w:rsidTr="002855FE">
        <w:trPr>
          <w:divId w:val="121463896"/>
          <w:cantSplit/>
          <w:trHeight w:val="133"/>
          <w:jc w:val="center"/>
        </w:trPr>
        <w:tc>
          <w:tcPr>
            <w:tcW w:w="556" w:type="dxa"/>
            <w:vMerge/>
            <w:tcBorders>
              <w:top w:val="single" w:sz="8" w:space="0" w:color="152935"/>
              <w:left w:val="nil"/>
              <w:bottom w:val="single" w:sz="8" w:space="0" w:color="152935"/>
              <w:right w:val="nil"/>
            </w:tcBorders>
            <w:shd w:val="clear" w:color="auto" w:fill="E0E0E0"/>
          </w:tcPr>
          <w:p w14:paraId="053F15A8" w14:textId="77777777" w:rsidR="00B64B82" w:rsidRPr="00B64B82" w:rsidRDefault="00B64B82" w:rsidP="002855FE">
            <w:pPr>
              <w:autoSpaceDE w:val="0"/>
              <w:autoSpaceDN w:val="0"/>
              <w:adjustRightInd w:val="0"/>
              <w:spacing w:after="0" w:line="360" w:lineRule="auto"/>
              <w:jc w:val="left"/>
              <w:rPr>
                <w:rFonts w:cs="Times New Roman"/>
                <w:color w:val="010205"/>
                <w:kern w:val="0"/>
                <w:sz w:val="16"/>
                <w:szCs w:val="16"/>
                <w:lang w:val="en-ID" w:bidi="ar-SA"/>
              </w:rPr>
            </w:pPr>
          </w:p>
        </w:tc>
        <w:tc>
          <w:tcPr>
            <w:tcW w:w="1532" w:type="dxa"/>
            <w:tcBorders>
              <w:top w:val="single" w:sz="8" w:space="0" w:color="AEAEAE"/>
              <w:left w:val="nil"/>
              <w:bottom w:val="single" w:sz="8" w:space="0" w:color="152935"/>
              <w:right w:val="nil"/>
            </w:tcBorders>
            <w:shd w:val="clear" w:color="auto" w:fill="E0E0E0"/>
          </w:tcPr>
          <w:p w14:paraId="602E8195" w14:textId="77777777" w:rsidR="00B64B82" w:rsidRPr="00B64B82" w:rsidRDefault="00B64B82" w:rsidP="002855FE">
            <w:pPr>
              <w:autoSpaceDE w:val="0"/>
              <w:autoSpaceDN w:val="0"/>
              <w:adjustRightInd w:val="0"/>
              <w:spacing w:after="0" w:line="360" w:lineRule="auto"/>
              <w:ind w:left="60" w:right="60"/>
              <w:jc w:val="left"/>
              <w:rPr>
                <w:rFonts w:cs="Times New Roman"/>
                <w:color w:val="264A60"/>
                <w:kern w:val="0"/>
                <w:sz w:val="16"/>
                <w:szCs w:val="16"/>
                <w:lang w:val="en-ID" w:bidi="ar-SA"/>
              </w:rPr>
            </w:pPr>
            <w:r w:rsidRPr="00B64B82">
              <w:rPr>
                <w:rFonts w:cs="Times New Roman"/>
                <w:color w:val="264A60"/>
                <w:kern w:val="0"/>
                <w:sz w:val="16"/>
                <w:szCs w:val="16"/>
                <w:lang w:val="en-ID" w:bidi="ar-SA"/>
              </w:rPr>
              <w:t>Sustainability Report</w:t>
            </w:r>
          </w:p>
        </w:tc>
        <w:tc>
          <w:tcPr>
            <w:tcW w:w="1006" w:type="dxa"/>
            <w:tcBorders>
              <w:top w:val="single" w:sz="8" w:space="0" w:color="AEAEAE"/>
              <w:left w:val="nil"/>
              <w:bottom w:val="single" w:sz="8" w:space="0" w:color="152935"/>
              <w:right w:val="single" w:sz="8" w:space="0" w:color="E0E0E0"/>
            </w:tcBorders>
            <w:shd w:val="clear" w:color="auto" w:fill="FFFFFF"/>
          </w:tcPr>
          <w:p w14:paraId="732E09C4"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-4.413</w:t>
            </w:r>
          </w:p>
        </w:tc>
        <w:tc>
          <w:tcPr>
            <w:tcW w:w="1008" w:type="dxa"/>
            <w:tcBorders>
              <w:top w:val="single" w:sz="8" w:space="0" w:color="AEAEAE"/>
              <w:left w:val="single" w:sz="8" w:space="0" w:color="E0E0E0"/>
              <w:bottom w:val="single" w:sz="8" w:space="0" w:color="152935"/>
              <w:right w:val="single" w:sz="8" w:space="0" w:color="E0E0E0"/>
            </w:tcBorders>
            <w:shd w:val="clear" w:color="auto" w:fill="FFFFFF"/>
          </w:tcPr>
          <w:p w14:paraId="48399FD6"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1.090</w:t>
            </w:r>
          </w:p>
        </w:tc>
        <w:tc>
          <w:tcPr>
            <w:tcW w:w="1112" w:type="dxa"/>
            <w:tcBorders>
              <w:top w:val="single" w:sz="8" w:space="0" w:color="AEAEAE"/>
              <w:left w:val="single" w:sz="8" w:space="0" w:color="E0E0E0"/>
              <w:bottom w:val="single" w:sz="8" w:space="0" w:color="152935"/>
              <w:right w:val="single" w:sz="8" w:space="0" w:color="E0E0E0"/>
            </w:tcBorders>
            <w:shd w:val="clear" w:color="auto" w:fill="FFFFFF"/>
          </w:tcPr>
          <w:p w14:paraId="65B5A37D"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-.444</w:t>
            </w:r>
          </w:p>
        </w:tc>
        <w:tc>
          <w:tcPr>
            <w:tcW w:w="775" w:type="dxa"/>
            <w:tcBorders>
              <w:top w:val="single" w:sz="8" w:space="0" w:color="AEAEAE"/>
              <w:left w:val="single" w:sz="8" w:space="0" w:color="E0E0E0"/>
              <w:bottom w:val="single" w:sz="8" w:space="0" w:color="152935"/>
              <w:right w:val="single" w:sz="8" w:space="0" w:color="E0E0E0"/>
            </w:tcBorders>
            <w:shd w:val="clear" w:color="auto" w:fill="FFFFFF"/>
          </w:tcPr>
          <w:p w14:paraId="044DEEF2"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-4.048</w:t>
            </w:r>
          </w:p>
        </w:tc>
        <w:tc>
          <w:tcPr>
            <w:tcW w:w="775" w:type="dxa"/>
            <w:tcBorders>
              <w:top w:val="single" w:sz="8" w:space="0" w:color="AEAEAE"/>
              <w:left w:val="single" w:sz="8" w:space="0" w:color="E0E0E0"/>
              <w:bottom w:val="single" w:sz="8" w:space="0" w:color="152935"/>
              <w:right w:val="single" w:sz="8" w:space="0" w:color="E0E0E0"/>
            </w:tcBorders>
            <w:shd w:val="clear" w:color="auto" w:fill="FFFFFF"/>
          </w:tcPr>
          <w:p w14:paraId="3CD4690B"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.000</w:t>
            </w:r>
          </w:p>
        </w:tc>
        <w:tc>
          <w:tcPr>
            <w:tcW w:w="857" w:type="dxa"/>
            <w:tcBorders>
              <w:top w:val="single" w:sz="8" w:space="0" w:color="AEAEAE"/>
              <w:left w:val="single" w:sz="8" w:space="0" w:color="E0E0E0"/>
              <w:bottom w:val="single" w:sz="8" w:space="0" w:color="152935"/>
              <w:right w:val="single" w:sz="8" w:space="0" w:color="E0E0E0"/>
            </w:tcBorders>
            <w:shd w:val="clear" w:color="auto" w:fill="FFFFFF"/>
          </w:tcPr>
          <w:p w14:paraId="3BCEAE80"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.990</w:t>
            </w:r>
          </w:p>
        </w:tc>
        <w:tc>
          <w:tcPr>
            <w:tcW w:w="784" w:type="dxa"/>
            <w:tcBorders>
              <w:top w:val="single" w:sz="8" w:space="0" w:color="AEAEAE"/>
              <w:left w:val="single" w:sz="8" w:space="0" w:color="E0E0E0"/>
              <w:bottom w:val="single" w:sz="8" w:space="0" w:color="152935"/>
              <w:right w:val="nil"/>
            </w:tcBorders>
            <w:shd w:val="clear" w:color="auto" w:fill="FFFFFF"/>
          </w:tcPr>
          <w:p w14:paraId="030946BC" w14:textId="77777777" w:rsidR="00B64B82" w:rsidRPr="00B64B82" w:rsidRDefault="00B64B82" w:rsidP="002855FE">
            <w:pPr>
              <w:autoSpaceDE w:val="0"/>
              <w:autoSpaceDN w:val="0"/>
              <w:adjustRightInd w:val="0"/>
              <w:spacing w:after="0" w:line="360" w:lineRule="auto"/>
              <w:ind w:left="60" w:right="60"/>
              <w:jc w:val="right"/>
              <w:rPr>
                <w:rFonts w:cs="Times New Roman"/>
                <w:color w:val="010205"/>
                <w:kern w:val="0"/>
                <w:sz w:val="16"/>
                <w:szCs w:val="16"/>
                <w:lang w:val="en-ID" w:bidi="ar-SA"/>
              </w:rPr>
            </w:pPr>
            <w:r w:rsidRPr="00B64B82">
              <w:rPr>
                <w:rFonts w:cs="Times New Roman"/>
                <w:color w:val="010205"/>
                <w:kern w:val="0"/>
                <w:sz w:val="16"/>
                <w:szCs w:val="16"/>
                <w:lang w:val="en-ID" w:bidi="ar-SA"/>
              </w:rPr>
              <w:t>1.010</w:t>
            </w:r>
          </w:p>
        </w:tc>
      </w:tr>
      <w:tr w:rsidR="00B64B82" w:rsidRPr="00B64B82" w14:paraId="05279904" w14:textId="77777777" w:rsidTr="002855FE">
        <w:trPr>
          <w:divId w:val="121463896"/>
          <w:cantSplit/>
          <w:trHeight w:val="295"/>
          <w:jc w:val="center"/>
        </w:trPr>
        <w:tc>
          <w:tcPr>
            <w:tcW w:w="8405" w:type="dxa"/>
            <w:gridSpan w:val="9"/>
            <w:tcBorders>
              <w:top w:val="nil"/>
              <w:left w:val="nil"/>
              <w:bottom w:val="nil"/>
              <w:right w:val="nil"/>
            </w:tcBorders>
            <w:shd w:val="clear" w:color="auto" w:fill="FFFFFF"/>
          </w:tcPr>
          <w:p w14:paraId="7FD40DEF" w14:textId="77777777" w:rsidR="00B64B82" w:rsidRPr="00B64B82" w:rsidRDefault="00B64B82" w:rsidP="002855FE">
            <w:pPr>
              <w:autoSpaceDE w:val="0"/>
              <w:autoSpaceDN w:val="0"/>
              <w:adjustRightInd w:val="0"/>
              <w:spacing w:after="0" w:line="360" w:lineRule="auto"/>
              <w:ind w:left="60" w:right="60"/>
              <w:jc w:val="left"/>
              <w:rPr>
                <w:rFonts w:cs="Times New Roman"/>
                <w:color w:val="010205"/>
                <w:kern w:val="0"/>
                <w:sz w:val="16"/>
                <w:szCs w:val="16"/>
                <w:lang w:val="en-ID" w:bidi="ar-SA"/>
              </w:rPr>
            </w:pPr>
            <w:r w:rsidRPr="00B64B82">
              <w:rPr>
                <w:rFonts w:cs="Times New Roman"/>
                <w:color w:val="010205"/>
                <w:kern w:val="0"/>
                <w:sz w:val="16"/>
                <w:szCs w:val="16"/>
                <w:lang w:val="en-ID" w:bidi="ar-SA"/>
              </w:rPr>
              <w:t>a. Dependent Variable: Nilai Perusahaan</w:t>
            </w:r>
          </w:p>
        </w:tc>
      </w:tr>
    </w:tbl>
    <w:p w14:paraId="6134F6FF" w14:textId="77777777" w:rsidR="007F01F7" w:rsidRPr="00BD4A72" w:rsidRDefault="007F01F7" w:rsidP="009D2A78">
      <w:pPr>
        <w:autoSpaceDE w:val="0"/>
        <w:autoSpaceDN w:val="0"/>
        <w:jc w:val="left"/>
        <w:divId w:val="121463896"/>
        <w:rPr>
          <w:rFonts w:eastAsia="Times New Roman" w:cs="Times New Roman"/>
          <w:b/>
          <w:bCs/>
          <w:sz w:val="22"/>
          <w:szCs w:val="22"/>
        </w:rPr>
      </w:pPr>
    </w:p>
    <w:p w14:paraId="558864A6" w14:textId="653C7531" w:rsidR="002855FE" w:rsidRDefault="000203EA" w:rsidP="00805360">
      <w:pPr>
        <w:autoSpaceDE w:val="0"/>
        <w:autoSpaceDN w:val="0"/>
        <w:jc w:val="left"/>
        <w:divId w:val="121463896"/>
        <w:rPr>
          <w:rFonts w:eastAsia="Times New Roman" w:cs="Times New Roman"/>
          <w:b/>
          <w:bCs/>
          <w:sz w:val="22"/>
          <w:szCs w:val="22"/>
          <w:lang w:val="id-ID"/>
        </w:rPr>
      </w:pPr>
      <w:r w:rsidRPr="00805360">
        <w:rPr>
          <w:rFonts w:eastAsia="Times New Roman" w:cs="Times New Roman"/>
          <w:b/>
          <w:bCs/>
          <w:sz w:val="22"/>
          <w:szCs w:val="22"/>
        </w:rPr>
        <w:t xml:space="preserve">Uji </w:t>
      </w:r>
      <w:r w:rsidRPr="00805360">
        <w:rPr>
          <w:rFonts w:eastAsia="Times New Roman" w:cs="Times New Roman"/>
          <w:b/>
          <w:bCs/>
          <w:sz w:val="22"/>
          <w:szCs w:val="22"/>
          <w:lang w:val="id-ID"/>
        </w:rPr>
        <w:t>Heteroskedastisitas</w:t>
      </w:r>
    </w:p>
    <w:p w14:paraId="19D862E7" w14:textId="1D56F3F1" w:rsidR="001966F3" w:rsidRPr="00805360" w:rsidRDefault="001966F3" w:rsidP="00805360">
      <w:pPr>
        <w:autoSpaceDE w:val="0"/>
        <w:autoSpaceDN w:val="0"/>
        <w:jc w:val="left"/>
        <w:divId w:val="121463896"/>
        <w:rPr>
          <w:rFonts w:eastAsia="Times New Roman" w:cs="Times New Roman"/>
          <w:b/>
          <w:bCs/>
          <w:sz w:val="22"/>
          <w:szCs w:val="22"/>
        </w:rPr>
      </w:pPr>
      <w:r>
        <w:rPr>
          <w:rFonts w:cs="Times New Roman"/>
          <w:noProof/>
          <w:kern w:val="0"/>
          <w:szCs w:val="24"/>
          <w:lang w:val="en-ID" w:bidi="ar-SA"/>
        </w:rPr>
        <w:drawing>
          <wp:inline distT="0" distB="0" distL="0" distR="0" wp14:anchorId="2BD91BA0" wp14:editId="749B3ABC">
            <wp:extent cx="4667250" cy="2378075"/>
            <wp:effectExtent l="0" t="0" r="0" b="3175"/>
            <wp:docPr id="19481603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123" cy="2382596"/>
                    </a:xfrm>
                    <a:prstGeom prst="rect">
                      <a:avLst/>
                    </a:prstGeom>
                    <a:noFill/>
                    <a:ln>
                      <a:noFill/>
                    </a:ln>
                  </pic:spPr>
                </pic:pic>
              </a:graphicData>
            </a:graphic>
          </wp:inline>
        </w:drawing>
      </w:r>
    </w:p>
    <w:p w14:paraId="1ECF203B" w14:textId="77777777" w:rsidR="009D2A78" w:rsidRPr="00BD4A72" w:rsidRDefault="009D2A78" w:rsidP="009D2A78">
      <w:pPr>
        <w:autoSpaceDE w:val="0"/>
        <w:autoSpaceDN w:val="0"/>
        <w:jc w:val="left"/>
        <w:divId w:val="121463896"/>
        <w:rPr>
          <w:rFonts w:eastAsia="Times New Roman" w:cs="Times New Roman"/>
          <w:b/>
          <w:bCs/>
          <w:sz w:val="22"/>
          <w:szCs w:val="22"/>
        </w:rPr>
      </w:pPr>
    </w:p>
    <w:p w14:paraId="054B642F" w14:textId="0901562A" w:rsidR="007F01F7" w:rsidRPr="00805360" w:rsidRDefault="007F01F7" w:rsidP="00805360">
      <w:pPr>
        <w:autoSpaceDE w:val="0"/>
        <w:autoSpaceDN w:val="0"/>
        <w:jc w:val="left"/>
        <w:divId w:val="121463896"/>
        <w:rPr>
          <w:rFonts w:eastAsia="Times New Roman" w:cs="Times New Roman"/>
          <w:b/>
          <w:bCs/>
          <w:sz w:val="22"/>
          <w:szCs w:val="22"/>
        </w:rPr>
      </w:pPr>
      <w:r w:rsidRPr="00805360">
        <w:rPr>
          <w:rFonts w:eastAsia="Times New Roman" w:cs="Times New Roman"/>
          <w:b/>
          <w:bCs/>
          <w:sz w:val="22"/>
          <w:szCs w:val="22"/>
          <w:lang w:val="id-ID"/>
        </w:rPr>
        <w:t>Uji Autokorelas</w:t>
      </w:r>
      <w:r w:rsidR="002855FE" w:rsidRPr="00805360">
        <w:rPr>
          <w:rFonts w:eastAsia="Times New Roman" w:cs="Times New Roman"/>
          <w:b/>
          <w:bCs/>
          <w:sz w:val="22"/>
          <w:szCs w:val="22"/>
          <w:lang w:val="id-ID"/>
        </w:rPr>
        <w:t>i</w:t>
      </w:r>
    </w:p>
    <w:p w14:paraId="2EFCAD89" w14:textId="77777777" w:rsidR="00BD4A72" w:rsidRPr="00BD4A72" w:rsidRDefault="00BD4A72" w:rsidP="00BD4A72">
      <w:pPr>
        <w:pStyle w:val="ListParagraph"/>
        <w:autoSpaceDE w:val="0"/>
        <w:autoSpaceDN w:val="0"/>
        <w:adjustRightInd w:val="0"/>
        <w:spacing w:after="0" w:line="240" w:lineRule="auto"/>
        <w:jc w:val="left"/>
        <w:divId w:val="121463896"/>
        <w:rPr>
          <w:rFonts w:cs="Times New Roman"/>
          <w:kern w:val="0"/>
          <w:szCs w:val="24"/>
          <w:lang w:val="en-ID" w:bidi="ar-SA"/>
        </w:rPr>
      </w:pP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D4A72" w:rsidRPr="00BD4A72" w14:paraId="6B8B3E14" w14:textId="77777777" w:rsidTr="00BD4A72">
        <w:trPr>
          <w:divId w:val="121463896"/>
          <w:cantSplit/>
          <w:jc w:val="center"/>
        </w:trPr>
        <w:tc>
          <w:tcPr>
            <w:tcW w:w="7344" w:type="dxa"/>
            <w:gridSpan w:val="6"/>
            <w:tcBorders>
              <w:top w:val="nil"/>
              <w:left w:val="nil"/>
              <w:bottom w:val="nil"/>
              <w:right w:val="nil"/>
            </w:tcBorders>
            <w:shd w:val="clear" w:color="auto" w:fill="FFFFFF"/>
            <w:vAlign w:val="center"/>
          </w:tcPr>
          <w:p w14:paraId="2E9A2BB3" w14:textId="77777777" w:rsidR="00BD4A72" w:rsidRPr="00BD4A72" w:rsidRDefault="00BD4A72" w:rsidP="00BD4A72">
            <w:pPr>
              <w:autoSpaceDE w:val="0"/>
              <w:autoSpaceDN w:val="0"/>
              <w:adjustRightInd w:val="0"/>
              <w:spacing w:after="0" w:line="320" w:lineRule="atLeast"/>
              <w:ind w:left="60" w:right="60"/>
              <w:jc w:val="center"/>
              <w:rPr>
                <w:rFonts w:cs="Times New Roman"/>
                <w:color w:val="010205"/>
                <w:kern w:val="0"/>
                <w:sz w:val="18"/>
                <w:szCs w:val="18"/>
                <w:lang w:val="en-ID" w:bidi="ar-SA"/>
              </w:rPr>
            </w:pPr>
            <w:r w:rsidRPr="00BD4A72">
              <w:rPr>
                <w:rFonts w:cs="Times New Roman"/>
                <w:b/>
                <w:bCs/>
                <w:color w:val="010205"/>
                <w:kern w:val="0"/>
                <w:sz w:val="18"/>
                <w:szCs w:val="18"/>
                <w:lang w:val="en-ID" w:bidi="ar-SA"/>
              </w:rPr>
              <w:t>Model Summary</w:t>
            </w:r>
            <w:r w:rsidRPr="00BD4A72">
              <w:rPr>
                <w:rFonts w:cs="Times New Roman"/>
                <w:b/>
                <w:bCs/>
                <w:color w:val="010205"/>
                <w:kern w:val="0"/>
                <w:sz w:val="18"/>
                <w:szCs w:val="18"/>
                <w:vertAlign w:val="superscript"/>
                <w:lang w:val="en-ID" w:bidi="ar-SA"/>
              </w:rPr>
              <w:t>b</w:t>
            </w:r>
          </w:p>
        </w:tc>
      </w:tr>
      <w:tr w:rsidR="00BD4A72" w:rsidRPr="00BD4A72" w14:paraId="434F2494" w14:textId="77777777" w:rsidTr="00BD4A72">
        <w:trPr>
          <w:divId w:val="121463896"/>
          <w:cantSplit/>
          <w:jc w:val="center"/>
        </w:trPr>
        <w:tc>
          <w:tcPr>
            <w:tcW w:w="799" w:type="dxa"/>
            <w:tcBorders>
              <w:top w:val="nil"/>
              <w:left w:val="nil"/>
              <w:bottom w:val="single" w:sz="8" w:space="0" w:color="152935"/>
              <w:right w:val="nil"/>
            </w:tcBorders>
            <w:shd w:val="clear" w:color="auto" w:fill="FFFFFF"/>
            <w:vAlign w:val="bottom"/>
          </w:tcPr>
          <w:p w14:paraId="57D96D1D" w14:textId="77777777" w:rsidR="00BD4A72" w:rsidRPr="00BD4A72" w:rsidRDefault="00BD4A72" w:rsidP="00BD4A72">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Model</w:t>
            </w:r>
          </w:p>
        </w:tc>
        <w:tc>
          <w:tcPr>
            <w:tcW w:w="1029" w:type="dxa"/>
            <w:tcBorders>
              <w:top w:val="nil"/>
              <w:left w:val="nil"/>
              <w:bottom w:val="single" w:sz="8" w:space="0" w:color="152935"/>
              <w:right w:val="single" w:sz="8" w:space="0" w:color="E0E0E0"/>
            </w:tcBorders>
            <w:shd w:val="clear" w:color="auto" w:fill="FFFFFF"/>
            <w:vAlign w:val="bottom"/>
          </w:tcPr>
          <w:p w14:paraId="4B3BE872" w14:textId="77777777" w:rsidR="00BD4A72" w:rsidRPr="00BD4A72" w:rsidRDefault="00BD4A72" w:rsidP="00BD4A72">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5451415E" w14:textId="77777777" w:rsidR="00BD4A72" w:rsidRPr="00BD4A72" w:rsidRDefault="00BD4A72" w:rsidP="00BD4A72">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C4598D3" w14:textId="77777777" w:rsidR="00BD4A72" w:rsidRPr="00BD4A72" w:rsidRDefault="00BD4A72" w:rsidP="00BD4A72">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504C327" w14:textId="77777777" w:rsidR="00BD4A72" w:rsidRPr="00BD4A72" w:rsidRDefault="00BD4A72" w:rsidP="00BD4A72">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42BF633E" w14:textId="77777777" w:rsidR="00BD4A72" w:rsidRPr="00BD4A72" w:rsidRDefault="00BD4A72" w:rsidP="00BD4A72">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Durbin-Watson</w:t>
            </w:r>
          </w:p>
        </w:tc>
      </w:tr>
      <w:tr w:rsidR="00BD4A72" w:rsidRPr="00BD4A72" w14:paraId="4974085C" w14:textId="77777777" w:rsidTr="00BD4A72">
        <w:trPr>
          <w:divId w:val="121463896"/>
          <w:cantSplit/>
          <w:jc w:val="center"/>
        </w:trPr>
        <w:tc>
          <w:tcPr>
            <w:tcW w:w="799" w:type="dxa"/>
            <w:tcBorders>
              <w:top w:val="single" w:sz="8" w:space="0" w:color="152935"/>
              <w:left w:val="nil"/>
              <w:bottom w:val="single" w:sz="8" w:space="0" w:color="152935"/>
              <w:right w:val="nil"/>
            </w:tcBorders>
            <w:shd w:val="clear" w:color="auto" w:fill="E0E0E0"/>
          </w:tcPr>
          <w:p w14:paraId="4E3B208D" w14:textId="77777777" w:rsidR="00BD4A72" w:rsidRPr="00BD4A72" w:rsidRDefault="00BD4A72" w:rsidP="00BD4A72">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1</w:t>
            </w:r>
          </w:p>
        </w:tc>
        <w:tc>
          <w:tcPr>
            <w:tcW w:w="1029" w:type="dxa"/>
            <w:tcBorders>
              <w:top w:val="single" w:sz="8" w:space="0" w:color="152935"/>
              <w:left w:val="nil"/>
              <w:bottom w:val="single" w:sz="8" w:space="0" w:color="152935"/>
              <w:right w:val="single" w:sz="8" w:space="0" w:color="E0E0E0"/>
            </w:tcBorders>
            <w:shd w:val="clear" w:color="auto" w:fill="FFFFFF"/>
          </w:tcPr>
          <w:p w14:paraId="4D5C9272" w14:textId="77777777" w:rsidR="00BD4A72" w:rsidRPr="00BD4A72" w:rsidRDefault="00BD4A72" w:rsidP="00BD4A72">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.489</w:t>
            </w:r>
            <w:r w:rsidRPr="00BD4A72">
              <w:rPr>
                <w:rFonts w:cs="Times New Roman"/>
                <w:color w:val="010205"/>
                <w:kern w:val="0"/>
                <w:sz w:val="18"/>
                <w:szCs w:val="18"/>
                <w:vertAlign w:val="superscript"/>
                <w:lang w:val="en-ID" w:bidi="ar-SA"/>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736AF55B" w14:textId="77777777" w:rsidR="00BD4A72" w:rsidRPr="00BD4A72" w:rsidRDefault="00BD4A72" w:rsidP="00BD4A72">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.239</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69538B02" w14:textId="77777777" w:rsidR="00BD4A72" w:rsidRPr="00BD4A72" w:rsidRDefault="00BD4A72" w:rsidP="00BD4A72">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.203</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4508BBBF" w14:textId="77777777" w:rsidR="00BD4A72" w:rsidRPr="00BD4A72" w:rsidRDefault="00BD4A72" w:rsidP="00BD4A72">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1.17831689</w:t>
            </w:r>
          </w:p>
        </w:tc>
        <w:tc>
          <w:tcPr>
            <w:tcW w:w="1475" w:type="dxa"/>
            <w:tcBorders>
              <w:top w:val="single" w:sz="8" w:space="0" w:color="152935"/>
              <w:left w:val="single" w:sz="8" w:space="0" w:color="E0E0E0"/>
              <w:bottom w:val="single" w:sz="8" w:space="0" w:color="152935"/>
              <w:right w:val="nil"/>
            </w:tcBorders>
            <w:shd w:val="clear" w:color="auto" w:fill="FFFFFF"/>
          </w:tcPr>
          <w:p w14:paraId="7B175710" w14:textId="77777777" w:rsidR="00BD4A72" w:rsidRPr="00BD4A72" w:rsidRDefault="00BD4A72" w:rsidP="00BD4A72">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.610</w:t>
            </w:r>
          </w:p>
        </w:tc>
      </w:tr>
      <w:tr w:rsidR="00BD4A72" w:rsidRPr="00BD4A72" w14:paraId="339CB62C" w14:textId="77777777" w:rsidTr="00BD4A72">
        <w:trPr>
          <w:divId w:val="121463896"/>
          <w:cantSplit/>
          <w:jc w:val="center"/>
        </w:trPr>
        <w:tc>
          <w:tcPr>
            <w:tcW w:w="7344" w:type="dxa"/>
            <w:gridSpan w:val="6"/>
            <w:tcBorders>
              <w:top w:val="nil"/>
              <w:left w:val="nil"/>
              <w:bottom w:val="nil"/>
              <w:right w:val="nil"/>
            </w:tcBorders>
            <w:shd w:val="clear" w:color="auto" w:fill="FFFFFF"/>
          </w:tcPr>
          <w:p w14:paraId="03717B88" w14:textId="1A497C0A" w:rsidR="00BD4A72" w:rsidRPr="00BD4A72" w:rsidRDefault="00BD4A72" w:rsidP="00BD4A72">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 xml:space="preserve">a. Predictors: (Constant), Sustainability Report, Kinerja Lingkungan, </w:t>
            </w:r>
            <w:r w:rsidR="00FB65EF" w:rsidRPr="00FB65EF">
              <w:rPr>
                <w:rFonts w:cs="Times New Roman"/>
                <w:i/>
                <w:iCs/>
                <w:color w:val="010205"/>
                <w:kern w:val="0"/>
                <w:sz w:val="18"/>
                <w:szCs w:val="18"/>
                <w:lang w:val="en-ID" w:bidi="ar-SA"/>
              </w:rPr>
              <w:t xml:space="preserve">Green </w:t>
            </w:r>
            <w:r w:rsidR="003915B1">
              <w:rPr>
                <w:rFonts w:cs="Times New Roman"/>
                <w:i/>
                <w:iCs/>
                <w:color w:val="010205"/>
                <w:kern w:val="0"/>
                <w:sz w:val="18"/>
                <w:szCs w:val="18"/>
                <w:lang w:val="en-ID" w:bidi="ar-SA"/>
              </w:rPr>
              <w:t>A</w:t>
            </w:r>
            <w:r w:rsidR="00FB65EF" w:rsidRPr="00FB65EF">
              <w:rPr>
                <w:rFonts w:cs="Times New Roman"/>
                <w:i/>
                <w:iCs/>
                <w:color w:val="010205"/>
                <w:kern w:val="0"/>
                <w:sz w:val="18"/>
                <w:szCs w:val="18"/>
                <w:lang w:val="en-ID" w:bidi="ar-SA"/>
              </w:rPr>
              <w:t>ccounting</w:t>
            </w:r>
          </w:p>
        </w:tc>
      </w:tr>
      <w:tr w:rsidR="00BD4A72" w:rsidRPr="00BD4A72" w14:paraId="53D08154" w14:textId="77777777" w:rsidTr="00BD4A72">
        <w:trPr>
          <w:divId w:val="121463896"/>
          <w:cantSplit/>
          <w:jc w:val="center"/>
        </w:trPr>
        <w:tc>
          <w:tcPr>
            <w:tcW w:w="7344" w:type="dxa"/>
            <w:gridSpan w:val="6"/>
            <w:tcBorders>
              <w:top w:val="nil"/>
              <w:left w:val="nil"/>
              <w:bottom w:val="nil"/>
              <w:right w:val="nil"/>
            </w:tcBorders>
            <w:shd w:val="clear" w:color="auto" w:fill="FFFFFF"/>
          </w:tcPr>
          <w:p w14:paraId="1E057E71" w14:textId="77777777" w:rsidR="00BD4A72" w:rsidRPr="00BD4A72" w:rsidRDefault="00BD4A72" w:rsidP="00BD4A72">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b. Dependent Variable: Nilai Perusahaan</w:t>
            </w:r>
          </w:p>
        </w:tc>
      </w:tr>
    </w:tbl>
    <w:p w14:paraId="0BEA3D07" w14:textId="77777777" w:rsidR="00805360" w:rsidRDefault="00805360" w:rsidP="00805360">
      <w:pPr>
        <w:autoSpaceDE w:val="0"/>
        <w:autoSpaceDN w:val="0"/>
        <w:divId w:val="121463896"/>
        <w:rPr>
          <w:rFonts w:eastAsia="Times New Roman"/>
          <w:b/>
          <w:bCs/>
          <w:sz w:val="22"/>
          <w:szCs w:val="22"/>
        </w:rPr>
      </w:pPr>
    </w:p>
    <w:p w14:paraId="4A368DA3" w14:textId="611A8369" w:rsidR="0098418B" w:rsidRPr="00805360" w:rsidRDefault="003915B1" w:rsidP="00805360">
      <w:pPr>
        <w:autoSpaceDE w:val="0"/>
        <w:autoSpaceDN w:val="0"/>
        <w:divId w:val="121463896"/>
        <w:rPr>
          <w:rFonts w:eastAsia="Times New Roman"/>
          <w:b/>
          <w:bCs/>
          <w:sz w:val="22"/>
          <w:szCs w:val="24"/>
        </w:rPr>
      </w:pPr>
      <w:r>
        <w:rPr>
          <w:rFonts w:eastAsia="Times New Roman"/>
          <w:b/>
          <w:bCs/>
          <w:sz w:val="22"/>
          <w:szCs w:val="24"/>
        </w:rPr>
        <w:t>Uji Kelayakan Model (</w:t>
      </w:r>
      <w:r w:rsidR="00946EEC" w:rsidRPr="00805360">
        <w:rPr>
          <w:rFonts w:eastAsia="Times New Roman"/>
          <w:b/>
          <w:bCs/>
          <w:sz w:val="22"/>
          <w:szCs w:val="24"/>
        </w:rPr>
        <w:t>Uji F</w:t>
      </w:r>
      <w:r>
        <w:rPr>
          <w:rFonts w:eastAsia="Times New Roman"/>
          <w:b/>
          <w:bCs/>
          <w:sz w:val="22"/>
          <w:szCs w:val="24"/>
        </w:rPr>
        <w:t>)</w:t>
      </w:r>
    </w:p>
    <w:p w14:paraId="696F95D0" w14:textId="77777777" w:rsidR="005538B5" w:rsidRPr="005538B5" w:rsidRDefault="005538B5" w:rsidP="005538B5">
      <w:pPr>
        <w:autoSpaceDE w:val="0"/>
        <w:autoSpaceDN w:val="0"/>
        <w:adjustRightInd w:val="0"/>
        <w:spacing w:after="0" w:line="240" w:lineRule="auto"/>
        <w:jc w:val="left"/>
        <w:divId w:val="121463896"/>
        <w:rPr>
          <w:rFonts w:cs="Times New Roman"/>
          <w:kern w:val="0"/>
          <w:szCs w:val="24"/>
          <w:lang w:val="en-ID" w:bidi="ar-SA"/>
        </w:rPr>
      </w:pP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5538B5" w:rsidRPr="005538B5" w14:paraId="585B04BE" w14:textId="77777777" w:rsidTr="005538B5">
        <w:trPr>
          <w:divId w:val="121463896"/>
          <w:cantSplit/>
          <w:jc w:val="center"/>
        </w:trPr>
        <w:tc>
          <w:tcPr>
            <w:tcW w:w="8004" w:type="dxa"/>
            <w:gridSpan w:val="7"/>
            <w:tcBorders>
              <w:top w:val="nil"/>
              <w:left w:val="nil"/>
              <w:bottom w:val="nil"/>
              <w:right w:val="nil"/>
            </w:tcBorders>
            <w:shd w:val="clear" w:color="auto" w:fill="FFFFFF"/>
            <w:vAlign w:val="center"/>
          </w:tcPr>
          <w:p w14:paraId="78D32C65"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010205"/>
                <w:kern w:val="0"/>
                <w:sz w:val="22"/>
                <w:szCs w:val="22"/>
                <w:lang w:val="en-ID" w:bidi="ar-SA"/>
              </w:rPr>
            </w:pPr>
            <w:r w:rsidRPr="005538B5">
              <w:rPr>
                <w:rFonts w:ascii="Arial" w:hAnsi="Arial" w:cs="Arial"/>
                <w:b/>
                <w:bCs/>
                <w:color w:val="010205"/>
                <w:kern w:val="0"/>
                <w:sz w:val="22"/>
                <w:szCs w:val="22"/>
                <w:lang w:val="en-ID" w:bidi="ar-SA"/>
              </w:rPr>
              <w:t>ANOVA</w:t>
            </w:r>
            <w:r w:rsidRPr="005538B5">
              <w:rPr>
                <w:rFonts w:ascii="Arial" w:hAnsi="Arial" w:cs="Arial"/>
                <w:b/>
                <w:bCs/>
                <w:color w:val="010205"/>
                <w:kern w:val="0"/>
                <w:sz w:val="22"/>
                <w:szCs w:val="22"/>
                <w:vertAlign w:val="superscript"/>
                <w:lang w:val="en-ID" w:bidi="ar-SA"/>
              </w:rPr>
              <w:t>a</w:t>
            </w:r>
          </w:p>
        </w:tc>
      </w:tr>
      <w:tr w:rsidR="005538B5" w:rsidRPr="005538B5" w14:paraId="793D2355" w14:textId="77777777" w:rsidTr="005538B5">
        <w:trPr>
          <w:divId w:val="121463896"/>
          <w:cantSplit/>
          <w:jc w:val="center"/>
        </w:trPr>
        <w:tc>
          <w:tcPr>
            <w:tcW w:w="2028" w:type="dxa"/>
            <w:gridSpan w:val="2"/>
            <w:tcBorders>
              <w:top w:val="nil"/>
              <w:left w:val="nil"/>
              <w:bottom w:val="single" w:sz="8" w:space="0" w:color="152935"/>
              <w:right w:val="nil"/>
            </w:tcBorders>
            <w:shd w:val="clear" w:color="auto" w:fill="FFFFFF"/>
            <w:vAlign w:val="bottom"/>
          </w:tcPr>
          <w:p w14:paraId="36D1D626"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Model</w:t>
            </w:r>
          </w:p>
        </w:tc>
        <w:tc>
          <w:tcPr>
            <w:tcW w:w="1475" w:type="dxa"/>
            <w:tcBorders>
              <w:top w:val="nil"/>
              <w:left w:val="nil"/>
              <w:bottom w:val="single" w:sz="8" w:space="0" w:color="152935"/>
              <w:right w:val="single" w:sz="8" w:space="0" w:color="E0E0E0"/>
            </w:tcBorders>
            <w:shd w:val="clear" w:color="auto" w:fill="FFFFFF"/>
            <w:vAlign w:val="bottom"/>
          </w:tcPr>
          <w:p w14:paraId="2B114393"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05A3B17"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3099AF48"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2E63367"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F</w:t>
            </w:r>
          </w:p>
        </w:tc>
        <w:tc>
          <w:tcPr>
            <w:tcW w:w="1029" w:type="dxa"/>
            <w:tcBorders>
              <w:top w:val="nil"/>
              <w:left w:val="single" w:sz="8" w:space="0" w:color="E0E0E0"/>
              <w:bottom w:val="single" w:sz="8" w:space="0" w:color="152935"/>
              <w:right w:val="nil"/>
            </w:tcBorders>
            <w:shd w:val="clear" w:color="auto" w:fill="FFFFFF"/>
            <w:vAlign w:val="bottom"/>
          </w:tcPr>
          <w:p w14:paraId="244EAC85" w14:textId="77777777" w:rsidR="005538B5" w:rsidRPr="005538B5" w:rsidRDefault="005538B5" w:rsidP="005538B5">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Sig.</w:t>
            </w:r>
          </w:p>
        </w:tc>
      </w:tr>
      <w:tr w:rsidR="005538B5" w:rsidRPr="005538B5" w14:paraId="3D578669" w14:textId="77777777" w:rsidTr="005538B5">
        <w:trPr>
          <w:divId w:val="121463896"/>
          <w:cantSplit/>
          <w:jc w:val="center"/>
        </w:trPr>
        <w:tc>
          <w:tcPr>
            <w:tcW w:w="737" w:type="dxa"/>
            <w:vMerge w:val="restart"/>
            <w:tcBorders>
              <w:top w:val="single" w:sz="8" w:space="0" w:color="152935"/>
              <w:left w:val="nil"/>
              <w:bottom w:val="single" w:sz="8" w:space="0" w:color="152935"/>
              <w:right w:val="nil"/>
            </w:tcBorders>
            <w:shd w:val="clear" w:color="auto" w:fill="E0E0E0"/>
          </w:tcPr>
          <w:p w14:paraId="39817CD9"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1</w:t>
            </w:r>
          </w:p>
        </w:tc>
        <w:tc>
          <w:tcPr>
            <w:tcW w:w="1291" w:type="dxa"/>
            <w:tcBorders>
              <w:top w:val="single" w:sz="8" w:space="0" w:color="152935"/>
              <w:left w:val="nil"/>
              <w:bottom w:val="single" w:sz="8" w:space="0" w:color="AEAEAE"/>
              <w:right w:val="nil"/>
            </w:tcBorders>
            <w:shd w:val="clear" w:color="auto" w:fill="E0E0E0"/>
          </w:tcPr>
          <w:p w14:paraId="379F6C2C"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7A059791"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27.896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3948FBC"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355AF517"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9.299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D794C5E"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6.697</w:t>
            </w:r>
          </w:p>
        </w:tc>
        <w:tc>
          <w:tcPr>
            <w:tcW w:w="1029" w:type="dxa"/>
            <w:tcBorders>
              <w:top w:val="single" w:sz="8" w:space="0" w:color="152935"/>
              <w:left w:val="single" w:sz="8" w:space="0" w:color="E0E0E0"/>
              <w:bottom w:val="single" w:sz="8" w:space="0" w:color="AEAEAE"/>
              <w:right w:val="nil"/>
            </w:tcBorders>
            <w:shd w:val="clear" w:color="auto" w:fill="FFFFFF"/>
          </w:tcPr>
          <w:p w14:paraId="3173AA42"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.001</w:t>
            </w:r>
            <w:r w:rsidRPr="005538B5">
              <w:rPr>
                <w:rFonts w:ascii="Arial" w:hAnsi="Arial" w:cs="Arial"/>
                <w:color w:val="010205"/>
                <w:kern w:val="0"/>
                <w:sz w:val="18"/>
                <w:szCs w:val="18"/>
                <w:vertAlign w:val="superscript"/>
                <w:lang w:val="en-ID" w:bidi="ar-SA"/>
              </w:rPr>
              <w:t>b</w:t>
            </w:r>
          </w:p>
        </w:tc>
      </w:tr>
      <w:tr w:rsidR="005538B5" w:rsidRPr="005538B5" w14:paraId="74827D12" w14:textId="77777777" w:rsidTr="005538B5">
        <w:trPr>
          <w:divId w:val="121463896"/>
          <w:cantSplit/>
          <w:jc w:val="center"/>
        </w:trPr>
        <w:tc>
          <w:tcPr>
            <w:tcW w:w="737" w:type="dxa"/>
            <w:vMerge/>
            <w:tcBorders>
              <w:top w:val="single" w:sz="8" w:space="0" w:color="152935"/>
              <w:left w:val="nil"/>
              <w:bottom w:val="single" w:sz="8" w:space="0" w:color="152935"/>
              <w:right w:val="nil"/>
            </w:tcBorders>
            <w:shd w:val="clear" w:color="auto" w:fill="E0E0E0"/>
          </w:tcPr>
          <w:p w14:paraId="61CC3B37" w14:textId="77777777" w:rsidR="005538B5" w:rsidRPr="005538B5" w:rsidRDefault="005538B5" w:rsidP="005538B5">
            <w:pPr>
              <w:autoSpaceDE w:val="0"/>
              <w:autoSpaceDN w:val="0"/>
              <w:adjustRightInd w:val="0"/>
              <w:spacing w:after="0" w:line="240" w:lineRule="auto"/>
              <w:jc w:val="left"/>
              <w:rPr>
                <w:rFonts w:ascii="Arial" w:hAnsi="Arial" w:cs="Arial"/>
                <w:color w:val="010205"/>
                <w:kern w:val="0"/>
                <w:sz w:val="18"/>
                <w:szCs w:val="18"/>
                <w:lang w:val="en-ID" w:bidi="ar-SA"/>
              </w:rPr>
            </w:pPr>
          </w:p>
        </w:tc>
        <w:tc>
          <w:tcPr>
            <w:tcW w:w="1291" w:type="dxa"/>
            <w:tcBorders>
              <w:top w:val="single" w:sz="8" w:space="0" w:color="AEAEAE"/>
              <w:left w:val="nil"/>
              <w:bottom w:val="single" w:sz="8" w:space="0" w:color="AEAEAE"/>
              <w:right w:val="nil"/>
            </w:tcBorders>
            <w:shd w:val="clear" w:color="auto" w:fill="E0E0E0"/>
          </w:tcPr>
          <w:p w14:paraId="73089B59"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2C3C9487"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88.860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1AC7CD"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64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D6FC543"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1.388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EF6140"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117299C9"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r>
      <w:tr w:rsidR="005538B5" w:rsidRPr="005538B5" w14:paraId="798059A7" w14:textId="77777777" w:rsidTr="005538B5">
        <w:trPr>
          <w:divId w:val="121463896"/>
          <w:cantSplit/>
          <w:jc w:val="center"/>
        </w:trPr>
        <w:tc>
          <w:tcPr>
            <w:tcW w:w="737" w:type="dxa"/>
            <w:vMerge/>
            <w:tcBorders>
              <w:top w:val="single" w:sz="8" w:space="0" w:color="152935"/>
              <w:left w:val="nil"/>
              <w:bottom w:val="single" w:sz="8" w:space="0" w:color="152935"/>
              <w:right w:val="nil"/>
            </w:tcBorders>
            <w:shd w:val="clear" w:color="auto" w:fill="E0E0E0"/>
          </w:tcPr>
          <w:p w14:paraId="4D051F90"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c>
          <w:tcPr>
            <w:tcW w:w="1291" w:type="dxa"/>
            <w:tcBorders>
              <w:top w:val="single" w:sz="8" w:space="0" w:color="AEAEAE"/>
              <w:left w:val="nil"/>
              <w:bottom w:val="single" w:sz="8" w:space="0" w:color="152935"/>
              <w:right w:val="nil"/>
            </w:tcBorders>
            <w:shd w:val="clear" w:color="auto" w:fill="E0E0E0"/>
          </w:tcPr>
          <w:p w14:paraId="5898B340"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75217337"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116.756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F4E0470" w14:textId="77777777" w:rsidR="005538B5" w:rsidRPr="005538B5" w:rsidRDefault="005538B5" w:rsidP="005538B5">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67</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F0CEF1E"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E3E0EBD"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2DC85562" w14:textId="77777777" w:rsidR="005538B5" w:rsidRPr="005538B5" w:rsidRDefault="005538B5" w:rsidP="005538B5">
            <w:pPr>
              <w:autoSpaceDE w:val="0"/>
              <w:autoSpaceDN w:val="0"/>
              <w:adjustRightInd w:val="0"/>
              <w:spacing w:after="0" w:line="240" w:lineRule="auto"/>
              <w:jc w:val="left"/>
              <w:rPr>
                <w:rFonts w:cs="Times New Roman"/>
                <w:kern w:val="0"/>
                <w:szCs w:val="24"/>
                <w:lang w:val="en-ID" w:bidi="ar-SA"/>
              </w:rPr>
            </w:pPr>
          </w:p>
        </w:tc>
      </w:tr>
      <w:tr w:rsidR="005538B5" w:rsidRPr="005538B5" w14:paraId="2BEFE53D" w14:textId="77777777" w:rsidTr="005538B5">
        <w:trPr>
          <w:divId w:val="121463896"/>
          <w:cantSplit/>
          <w:jc w:val="center"/>
        </w:trPr>
        <w:tc>
          <w:tcPr>
            <w:tcW w:w="8004" w:type="dxa"/>
            <w:gridSpan w:val="7"/>
            <w:tcBorders>
              <w:top w:val="nil"/>
              <w:left w:val="nil"/>
              <w:bottom w:val="nil"/>
              <w:right w:val="nil"/>
            </w:tcBorders>
            <w:shd w:val="clear" w:color="auto" w:fill="FFFFFF"/>
          </w:tcPr>
          <w:p w14:paraId="4BFC5FB1" w14:textId="77777777" w:rsidR="005538B5" w:rsidRPr="005538B5" w:rsidRDefault="005538B5" w:rsidP="005538B5">
            <w:pPr>
              <w:autoSpaceDE w:val="0"/>
              <w:autoSpaceDN w:val="0"/>
              <w:adjustRightInd w:val="0"/>
              <w:spacing w:after="0" w:line="320" w:lineRule="atLeast"/>
              <w:ind w:left="60" w:right="60"/>
              <w:jc w:val="lef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a. Dependent Variable: Nilai Perusahaan</w:t>
            </w:r>
          </w:p>
        </w:tc>
      </w:tr>
      <w:tr w:rsidR="005538B5" w:rsidRPr="005538B5" w14:paraId="2B6F0D14" w14:textId="77777777" w:rsidTr="005538B5">
        <w:trPr>
          <w:divId w:val="121463896"/>
          <w:cantSplit/>
          <w:jc w:val="center"/>
        </w:trPr>
        <w:tc>
          <w:tcPr>
            <w:tcW w:w="8004" w:type="dxa"/>
            <w:gridSpan w:val="7"/>
            <w:tcBorders>
              <w:top w:val="nil"/>
              <w:left w:val="nil"/>
              <w:bottom w:val="nil"/>
              <w:right w:val="nil"/>
            </w:tcBorders>
            <w:shd w:val="clear" w:color="auto" w:fill="FFFFFF"/>
          </w:tcPr>
          <w:p w14:paraId="2D3A2A21" w14:textId="7076E088" w:rsidR="005538B5" w:rsidRPr="005538B5" w:rsidRDefault="005538B5" w:rsidP="005538B5">
            <w:pPr>
              <w:autoSpaceDE w:val="0"/>
              <w:autoSpaceDN w:val="0"/>
              <w:adjustRightInd w:val="0"/>
              <w:spacing w:after="0" w:line="320" w:lineRule="atLeast"/>
              <w:ind w:left="60" w:right="60"/>
              <w:jc w:val="lef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 xml:space="preserve">b. Predictors: (Constant), Sustainability Report, Kinerja Lingkungan, </w:t>
            </w:r>
            <w:r w:rsidR="00FB65EF" w:rsidRPr="00FB65EF">
              <w:rPr>
                <w:rFonts w:ascii="Arial" w:hAnsi="Arial" w:cs="Arial"/>
                <w:i/>
                <w:iCs/>
                <w:color w:val="010205"/>
                <w:kern w:val="0"/>
                <w:sz w:val="18"/>
                <w:szCs w:val="18"/>
                <w:lang w:val="en-ID" w:bidi="ar-SA"/>
              </w:rPr>
              <w:t xml:space="preserve">Green </w:t>
            </w:r>
            <w:r w:rsidR="003915B1">
              <w:rPr>
                <w:rFonts w:ascii="Arial" w:hAnsi="Arial" w:cs="Arial"/>
                <w:i/>
                <w:iCs/>
                <w:color w:val="010205"/>
                <w:kern w:val="0"/>
                <w:sz w:val="18"/>
                <w:szCs w:val="18"/>
                <w:lang w:val="en-ID" w:bidi="ar-SA"/>
              </w:rPr>
              <w:t>A</w:t>
            </w:r>
            <w:r w:rsidR="00FB65EF" w:rsidRPr="00FB65EF">
              <w:rPr>
                <w:rFonts w:ascii="Arial" w:hAnsi="Arial" w:cs="Arial"/>
                <w:i/>
                <w:iCs/>
                <w:color w:val="010205"/>
                <w:kern w:val="0"/>
                <w:sz w:val="18"/>
                <w:szCs w:val="18"/>
                <w:lang w:val="en-ID" w:bidi="ar-SA"/>
              </w:rPr>
              <w:t>ccounting</w:t>
            </w:r>
          </w:p>
        </w:tc>
      </w:tr>
    </w:tbl>
    <w:p w14:paraId="0CC8C4DB" w14:textId="47E79748" w:rsidR="00946EEC" w:rsidRDefault="00946EEC" w:rsidP="00E7327B">
      <w:pPr>
        <w:autoSpaceDE w:val="0"/>
        <w:autoSpaceDN w:val="0"/>
        <w:adjustRightInd w:val="0"/>
        <w:spacing w:after="0" w:line="400" w:lineRule="atLeast"/>
        <w:ind w:left="1200"/>
        <w:jc w:val="left"/>
        <w:divId w:val="121463896"/>
        <w:rPr>
          <w:rFonts w:cs="Times New Roman"/>
          <w:kern w:val="0"/>
          <w:szCs w:val="24"/>
          <w:lang w:val="en-ID" w:bidi="ar-SA"/>
        </w:rPr>
      </w:pPr>
    </w:p>
    <w:p w14:paraId="54372FC2" w14:textId="77777777" w:rsidR="00E7327B" w:rsidRPr="00805360" w:rsidRDefault="00E7327B" w:rsidP="00E7327B">
      <w:pPr>
        <w:autoSpaceDE w:val="0"/>
        <w:autoSpaceDN w:val="0"/>
        <w:adjustRightInd w:val="0"/>
        <w:spacing w:after="0" w:line="400" w:lineRule="atLeast"/>
        <w:ind w:left="1200"/>
        <w:jc w:val="left"/>
        <w:divId w:val="121463896"/>
        <w:rPr>
          <w:rFonts w:cs="Times New Roman"/>
          <w:b/>
          <w:bCs/>
          <w:kern w:val="0"/>
          <w:sz w:val="22"/>
          <w:szCs w:val="22"/>
          <w:lang w:val="en-ID" w:bidi="ar-SA"/>
        </w:rPr>
      </w:pPr>
    </w:p>
    <w:p w14:paraId="4B5F5CCF" w14:textId="0DCE7D64" w:rsidR="00946EEC" w:rsidRPr="00805360" w:rsidRDefault="00946EEC" w:rsidP="00805360">
      <w:pPr>
        <w:divId w:val="121463896"/>
        <w:rPr>
          <w:rFonts w:eastAsia="Times New Roman"/>
          <w:b/>
          <w:bCs/>
          <w:sz w:val="22"/>
          <w:szCs w:val="24"/>
        </w:rPr>
      </w:pPr>
      <w:r w:rsidRPr="00805360">
        <w:rPr>
          <w:rFonts w:eastAsia="Times New Roman"/>
          <w:b/>
          <w:bCs/>
          <w:sz w:val="22"/>
          <w:szCs w:val="24"/>
        </w:rPr>
        <w:t xml:space="preserve">Uji Koefisien Determinasi </w:t>
      </w:r>
      <w:r w:rsidR="003915B1">
        <w:rPr>
          <w:rFonts w:eastAsia="Times New Roman"/>
          <w:b/>
          <w:bCs/>
          <w:sz w:val="22"/>
          <w:szCs w:val="24"/>
        </w:rPr>
        <w:t>(R2)</w:t>
      </w: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5D6AEB" w:rsidRPr="00BD4A72" w14:paraId="490F5368" w14:textId="77777777" w:rsidTr="00805360">
        <w:trPr>
          <w:divId w:val="121463896"/>
          <w:cantSplit/>
        </w:trPr>
        <w:tc>
          <w:tcPr>
            <w:tcW w:w="7344" w:type="dxa"/>
            <w:gridSpan w:val="6"/>
            <w:tcBorders>
              <w:top w:val="nil"/>
              <w:left w:val="nil"/>
              <w:bottom w:val="nil"/>
              <w:right w:val="nil"/>
            </w:tcBorders>
            <w:shd w:val="clear" w:color="auto" w:fill="FFFFFF"/>
            <w:vAlign w:val="center"/>
          </w:tcPr>
          <w:p w14:paraId="554EBF57" w14:textId="77777777" w:rsidR="005D6AEB" w:rsidRPr="00BD4A72" w:rsidRDefault="005D6AEB" w:rsidP="000A3BAA">
            <w:pPr>
              <w:autoSpaceDE w:val="0"/>
              <w:autoSpaceDN w:val="0"/>
              <w:adjustRightInd w:val="0"/>
              <w:spacing w:after="0" w:line="320" w:lineRule="atLeast"/>
              <w:ind w:left="60" w:right="60"/>
              <w:jc w:val="center"/>
              <w:rPr>
                <w:rFonts w:cs="Times New Roman"/>
                <w:color w:val="010205"/>
                <w:kern w:val="0"/>
                <w:sz w:val="18"/>
                <w:szCs w:val="18"/>
                <w:lang w:val="en-ID" w:bidi="ar-SA"/>
              </w:rPr>
            </w:pPr>
            <w:r w:rsidRPr="00BD4A72">
              <w:rPr>
                <w:rFonts w:cs="Times New Roman"/>
                <w:b/>
                <w:bCs/>
                <w:color w:val="010205"/>
                <w:kern w:val="0"/>
                <w:sz w:val="18"/>
                <w:szCs w:val="18"/>
                <w:lang w:val="en-ID" w:bidi="ar-SA"/>
              </w:rPr>
              <w:t>Model Summary</w:t>
            </w:r>
            <w:r w:rsidRPr="00BD4A72">
              <w:rPr>
                <w:rFonts w:cs="Times New Roman"/>
                <w:b/>
                <w:bCs/>
                <w:color w:val="010205"/>
                <w:kern w:val="0"/>
                <w:sz w:val="18"/>
                <w:szCs w:val="18"/>
                <w:vertAlign w:val="superscript"/>
                <w:lang w:val="en-ID" w:bidi="ar-SA"/>
              </w:rPr>
              <w:t>b</w:t>
            </w:r>
          </w:p>
        </w:tc>
      </w:tr>
      <w:tr w:rsidR="005D6AEB" w:rsidRPr="00BD4A72" w14:paraId="50C7AD31" w14:textId="77777777" w:rsidTr="00805360">
        <w:trPr>
          <w:divId w:val="121463896"/>
          <w:cantSplit/>
        </w:trPr>
        <w:tc>
          <w:tcPr>
            <w:tcW w:w="799" w:type="dxa"/>
            <w:tcBorders>
              <w:top w:val="nil"/>
              <w:left w:val="nil"/>
              <w:bottom w:val="single" w:sz="8" w:space="0" w:color="152935"/>
              <w:right w:val="nil"/>
            </w:tcBorders>
            <w:shd w:val="clear" w:color="auto" w:fill="FFFFFF"/>
            <w:vAlign w:val="bottom"/>
          </w:tcPr>
          <w:p w14:paraId="6BFF9EB6" w14:textId="77777777" w:rsidR="005D6AEB" w:rsidRPr="00BD4A72" w:rsidRDefault="005D6AEB"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Model</w:t>
            </w:r>
          </w:p>
        </w:tc>
        <w:tc>
          <w:tcPr>
            <w:tcW w:w="1029" w:type="dxa"/>
            <w:tcBorders>
              <w:top w:val="nil"/>
              <w:left w:val="nil"/>
              <w:bottom w:val="single" w:sz="8" w:space="0" w:color="152935"/>
              <w:right w:val="single" w:sz="8" w:space="0" w:color="E0E0E0"/>
            </w:tcBorders>
            <w:shd w:val="clear" w:color="auto" w:fill="FFFFFF"/>
            <w:vAlign w:val="bottom"/>
          </w:tcPr>
          <w:p w14:paraId="48789577" w14:textId="77777777" w:rsidR="005D6AEB" w:rsidRPr="00BD4A72" w:rsidRDefault="005D6AEB"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550ADF0E" w14:textId="77777777" w:rsidR="005D6AEB" w:rsidRPr="00BD4A72" w:rsidRDefault="005D6AEB"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D1BFA59" w14:textId="77777777" w:rsidR="005D6AEB" w:rsidRPr="00BD4A72" w:rsidRDefault="005D6AEB"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55FEF23" w14:textId="77777777" w:rsidR="005D6AEB" w:rsidRPr="00BD4A72" w:rsidRDefault="005D6AEB"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5C660481" w14:textId="77777777" w:rsidR="005D6AEB" w:rsidRPr="00BD4A72" w:rsidRDefault="005D6AEB"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Durbin-Watson</w:t>
            </w:r>
          </w:p>
        </w:tc>
      </w:tr>
      <w:tr w:rsidR="005D6AEB" w:rsidRPr="00BD4A72" w14:paraId="5018A368" w14:textId="77777777" w:rsidTr="00805360">
        <w:trPr>
          <w:divId w:val="121463896"/>
          <w:cantSplit/>
        </w:trPr>
        <w:tc>
          <w:tcPr>
            <w:tcW w:w="799" w:type="dxa"/>
            <w:tcBorders>
              <w:top w:val="single" w:sz="8" w:space="0" w:color="152935"/>
              <w:left w:val="nil"/>
              <w:bottom w:val="single" w:sz="8" w:space="0" w:color="152935"/>
              <w:right w:val="nil"/>
            </w:tcBorders>
            <w:shd w:val="clear" w:color="auto" w:fill="E0E0E0"/>
          </w:tcPr>
          <w:p w14:paraId="174C12F6" w14:textId="77777777" w:rsidR="005D6AEB" w:rsidRPr="00BD4A72" w:rsidRDefault="005D6AEB"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1</w:t>
            </w:r>
          </w:p>
        </w:tc>
        <w:tc>
          <w:tcPr>
            <w:tcW w:w="1029" w:type="dxa"/>
            <w:tcBorders>
              <w:top w:val="single" w:sz="8" w:space="0" w:color="152935"/>
              <w:left w:val="nil"/>
              <w:bottom w:val="single" w:sz="8" w:space="0" w:color="152935"/>
              <w:right w:val="single" w:sz="8" w:space="0" w:color="E0E0E0"/>
            </w:tcBorders>
            <w:shd w:val="clear" w:color="auto" w:fill="FFFFFF"/>
          </w:tcPr>
          <w:p w14:paraId="5C8018E5" w14:textId="77777777" w:rsidR="005D6AEB" w:rsidRPr="00BD4A72" w:rsidRDefault="005D6AEB"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.489</w:t>
            </w:r>
            <w:r w:rsidRPr="00BD4A72">
              <w:rPr>
                <w:rFonts w:cs="Times New Roman"/>
                <w:color w:val="010205"/>
                <w:kern w:val="0"/>
                <w:sz w:val="18"/>
                <w:szCs w:val="18"/>
                <w:vertAlign w:val="superscript"/>
                <w:lang w:val="en-ID" w:bidi="ar-SA"/>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3947E581" w14:textId="77777777" w:rsidR="005D6AEB" w:rsidRPr="00BD4A72" w:rsidRDefault="005D6AEB"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.239</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163C5750" w14:textId="77777777" w:rsidR="005D6AEB" w:rsidRPr="00BD4A72" w:rsidRDefault="005D6AEB"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.203</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3EE5C8D" w14:textId="77777777" w:rsidR="005D6AEB" w:rsidRPr="00BD4A72" w:rsidRDefault="005D6AEB"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1.17831689</w:t>
            </w:r>
          </w:p>
        </w:tc>
        <w:tc>
          <w:tcPr>
            <w:tcW w:w="1475" w:type="dxa"/>
            <w:tcBorders>
              <w:top w:val="single" w:sz="8" w:space="0" w:color="152935"/>
              <w:left w:val="single" w:sz="8" w:space="0" w:color="E0E0E0"/>
              <w:bottom w:val="single" w:sz="8" w:space="0" w:color="152935"/>
              <w:right w:val="nil"/>
            </w:tcBorders>
            <w:shd w:val="clear" w:color="auto" w:fill="FFFFFF"/>
          </w:tcPr>
          <w:p w14:paraId="0A614174" w14:textId="77777777" w:rsidR="005D6AEB" w:rsidRPr="00BD4A72" w:rsidRDefault="005D6AEB"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.610</w:t>
            </w:r>
          </w:p>
        </w:tc>
      </w:tr>
      <w:tr w:rsidR="005D6AEB" w:rsidRPr="00BD4A72" w14:paraId="5D23791F" w14:textId="77777777" w:rsidTr="00805360">
        <w:trPr>
          <w:divId w:val="121463896"/>
          <w:cantSplit/>
        </w:trPr>
        <w:tc>
          <w:tcPr>
            <w:tcW w:w="7344" w:type="dxa"/>
            <w:gridSpan w:val="6"/>
            <w:tcBorders>
              <w:top w:val="nil"/>
              <w:left w:val="nil"/>
              <w:bottom w:val="nil"/>
              <w:right w:val="nil"/>
            </w:tcBorders>
            <w:shd w:val="clear" w:color="auto" w:fill="FFFFFF"/>
          </w:tcPr>
          <w:p w14:paraId="5C41A352" w14:textId="7D6772BB" w:rsidR="005D6AEB" w:rsidRPr="00BD4A72" w:rsidRDefault="005D6AEB"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 xml:space="preserve">a. Predictors: (Constant), Sustainability Report, Kinerja Lingkungan, </w:t>
            </w:r>
            <w:r w:rsidR="00FB65EF" w:rsidRPr="00FB65EF">
              <w:rPr>
                <w:rFonts w:cs="Times New Roman"/>
                <w:i/>
                <w:iCs/>
                <w:color w:val="010205"/>
                <w:kern w:val="0"/>
                <w:sz w:val="18"/>
                <w:szCs w:val="18"/>
                <w:lang w:val="en-ID" w:bidi="ar-SA"/>
              </w:rPr>
              <w:t xml:space="preserve">Green </w:t>
            </w:r>
            <w:r w:rsidR="003915B1">
              <w:rPr>
                <w:rFonts w:cs="Times New Roman"/>
                <w:i/>
                <w:iCs/>
                <w:color w:val="010205"/>
                <w:kern w:val="0"/>
                <w:sz w:val="18"/>
                <w:szCs w:val="18"/>
                <w:lang w:val="en-ID" w:bidi="ar-SA"/>
              </w:rPr>
              <w:t>A</w:t>
            </w:r>
            <w:r w:rsidR="00FB65EF" w:rsidRPr="00FB65EF">
              <w:rPr>
                <w:rFonts w:cs="Times New Roman"/>
                <w:i/>
                <w:iCs/>
                <w:color w:val="010205"/>
                <w:kern w:val="0"/>
                <w:sz w:val="18"/>
                <w:szCs w:val="18"/>
                <w:lang w:val="en-ID" w:bidi="ar-SA"/>
              </w:rPr>
              <w:t>ccounting</w:t>
            </w:r>
          </w:p>
        </w:tc>
      </w:tr>
      <w:tr w:rsidR="005D6AEB" w:rsidRPr="00BD4A72" w14:paraId="2590EBC9" w14:textId="77777777" w:rsidTr="00805360">
        <w:trPr>
          <w:divId w:val="121463896"/>
          <w:cantSplit/>
        </w:trPr>
        <w:tc>
          <w:tcPr>
            <w:tcW w:w="7344" w:type="dxa"/>
            <w:gridSpan w:val="6"/>
            <w:tcBorders>
              <w:top w:val="nil"/>
              <w:left w:val="nil"/>
              <w:bottom w:val="nil"/>
              <w:right w:val="nil"/>
            </w:tcBorders>
            <w:shd w:val="clear" w:color="auto" w:fill="FFFFFF"/>
          </w:tcPr>
          <w:p w14:paraId="34EA8F87" w14:textId="77777777" w:rsidR="005D6AEB" w:rsidRPr="00BD4A72" w:rsidRDefault="005D6AEB"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b. Dependent Variable: Nilai Perusahaan</w:t>
            </w:r>
          </w:p>
        </w:tc>
      </w:tr>
    </w:tbl>
    <w:p w14:paraId="20B8D438" w14:textId="1F6F6C74" w:rsidR="00E7327B" w:rsidRPr="00805360" w:rsidRDefault="00E7327B" w:rsidP="005D6AEB">
      <w:pPr>
        <w:divId w:val="121463896"/>
        <w:rPr>
          <w:rFonts w:eastAsia="Times New Roman"/>
          <w:sz w:val="22"/>
          <w:szCs w:val="24"/>
        </w:rPr>
      </w:pPr>
    </w:p>
    <w:p w14:paraId="60435445" w14:textId="20BB9CBB" w:rsidR="00F40D98" w:rsidRPr="00805360" w:rsidRDefault="00BB6984" w:rsidP="00805360">
      <w:pPr>
        <w:autoSpaceDE w:val="0"/>
        <w:autoSpaceDN w:val="0"/>
        <w:divId w:val="121463896"/>
        <w:rPr>
          <w:rFonts w:eastAsia="Times New Roman" w:cs="Angsana New"/>
          <w:b/>
          <w:bCs/>
          <w:sz w:val="22"/>
          <w:szCs w:val="24"/>
        </w:rPr>
      </w:pPr>
      <w:r w:rsidRPr="00805360">
        <w:rPr>
          <w:rFonts w:eastAsia="Times New Roman"/>
          <w:b/>
          <w:bCs/>
          <w:sz w:val="22"/>
          <w:szCs w:val="24"/>
        </w:rPr>
        <w:t>Analisis Regresi Liniear Berganda</w:t>
      </w:r>
    </w:p>
    <w:tbl>
      <w:tblPr>
        <w:tblW w:w="8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526"/>
        <w:gridCol w:w="1004"/>
        <w:gridCol w:w="1004"/>
        <w:gridCol w:w="1109"/>
        <w:gridCol w:w="773"/>
        <w:gridCol w:w="773"/>
        <w:gridCol w:w="854"/>
        <w:gridCol w:w="778"/>
      </w:tblGrid>
      <w:tr w:rsidR="00F40D98" w:rsidRPr="00F40D98" w14:paraId="5BA5428B" w14:textId="77777777" w:rsidTr="00F40D98">
        <w:trPr>
          <w:divId w:val="121463896"/>
          <w:cantSplit/>
          <w:trHeight w:val="259"/>
        </w:trPr>
        <w:tc>
          <w:tcPr>
            <w:tcW w:w="8376" w:type="dxa"/>
            <w:gridSpan w:val="9"/>
            <w:tcBorders>
              <w:top w:val="nil"/>
              <w:left w:val="nil"/>
              <w:bottom w:val="nil"/>
              <w:right w:val="nil"/>
            </w:tcBorders>
            <w:shd w:val="clear" w:color="auto" w:fill="FFFFFF"/>
            <w:vAlign w:val="center"/>
          </w:tcPr>
          <w:p w14:paraId="1204C278"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010205"/>
                <w:kern w:val="0"/>
                <w:sz w:val="18"/>
                <w:szCs w:val="18"/>
                <w:lang w:val="en-ID" w:bidi="ar-SA"/>
              </w:rPr>
            </w:pPr>
            <w:r w:rsidRPr="00F40D98">
              <w:rPr>
                <w:rFonts w:ascii="Arial" w:hAnsi="Arial" w:cs="Arial"/>
                <w:b/>
                <w:bCs/>
                <w:color w:val="010205"/>
                <w:kern w:val="0"/>
                <w:sz w:val="18"/>
                <w:szCs w:val="18"/>
                <w:lang w:val="en-ID" w:bidi="ar-SA"/>
              </w:rPr>
              <w:t>Coefficients</w:t>
            </w:r>
            <w:r w:rsidRPr="00F40D98">
              <w:rPr>
                <w:rFonts w:ascii="Arial" w:hAnsi="Arial" w:cs="Arial"/>
                <w:b/>
                <w:bCs/>
                <w:color w:val="010205"/>
                <w:kern w:val="0"/>
                <w:sz w:val="18"/>
                <w:szCs w:val="18"/>
                <w:vertAlign w:val="superscript"/>
                <w:lang w:val="en-ID" w:bidi="ar-SA"/>
              </w:rPr>
              <w:t>a</w:t>
            </w:r>
          </w:p>
        </w:tc>
      </w:tr>
      <w:tr w:rsidR="00F40D98" w:rsidRPr="00F40D98" w14:paraId="789B9B1A" w14:textId="77777777" w:rsidTr="00F40D98">
        <w:trPr>
          <w:divId w:val="121463896"/>
          <w:cantSplit/>
          <w:trHeight w:val="539"/>
        </w:trPr>
        <w:tc>
          <w:tcPr>
            <w:tcW w:w="2081" w:type="dxa"/>
            <w:gridSpan w:val="2"/>
            <w:vMerge w:val="restart"/>
            <w:tcBorders>
              <w:top w:val="nil"/>
              <w:left w:val="nil"/>
              <w:bottom w:val="nil"/>
              <w:right w:val="nil"/>
            </w:tcBorders>
            <w:shd w:val="clear" w:color="auto" w:fill="FFFFFF"/>
            <w:vAlign w:val="bottom"/>
          </w:tcPr>
          <w:p w14:paraId="6DF6BD3D"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Model</w:t>
            </w:r>
          </w:p>
        </w:tc>
        <w:tc>
          <w:tcPr>
            <w:tcW w:w="2008" w:type="dxa"/>
            <w:gridSpan w:val="2"/>
            <w:tcBorders>
              <w:top w:val="nil"/>
              <w:left w:val="nil"/>
              <w:bottom w:val="nil"/>
              <w:right w:val="single" w:sz="8" w:space="0" w:color="E0E0E0"/>
            </w:tcBorders>
            <w:shd w:val="clear" w:color="auto" w:fill="FFFFFF"/>
            <w:vAlign w:val="bottom"/>
          </w:tcPr>
          <w:p w14:paraId="2DC6B8D5"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Unstandardized Coefficients</w:t>
            </w:r>
          </w:p>
        </w:tc>
        <w:tc>
          <w:tcPr>
            <w:tcW w:w="1109" w:type="dxa"/>
            <w:tcBorders>
              <w:top w:val="nil"/>
              <w:left w:val="single" w:sz="8" w:space="0" w:color="E0E0E0"/>
              <w:bottom w:val="nil"/>
              <w:right w:val="single" w:sz="8" w:space="0" w:color="E0E0E0"/>
            </w:tcBorders>
            <w:shd w:val="clear" w:color="auto" w:fill="FFFFFF"/>
            <w:vAlign w:val="bottom"/>
          </w:tcPr>
          <w:p w14:paraId="3BAD9DF8"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Standardized Coefficients</w:t>
            </w:r>
          </w:p>
        </w:tc>
        <w:tc>
          <w:tcPr>
            <w:tcW w:w="773" w:type="dxa"/>
            <w:vMerge w:val="restart"/>
            <w:tcBorders>
              <w:top w:val="nil"/>
              <w:left w:val="single" w:sz="8" w:space="0" w:color="E0E0E0"/>
              <w:bottom w:val="nil"/>
              <w:right w:val="single" w:sz="8" w:space="0" w:color="E0E0E0"/>
            </w:tcBorders>
            <w:shd w:val="clear" w:color="auto" w:fill="FFFFFF"/>
            <w:vAlign w:val="bottom"/>
          </w:tcPr>
          <w:p w14:paraId="0E91FDBA"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w:t>
            </w:r>
          </w:p>
        </w:tc>
        <w:tc>
          <w:tcPr>
            <w:tcW w:w="773" w:type="dxa"/>
            <w:vMerge w:val="restart"/>
            <w:tcBorders>
              <w:top w:val="nil"/>
              <w:left w:val="single" w:sz="8" w:space="0" w:color="E0E0E0"/>
              <w:bottom w:val="nil"/>
              <w:right w:val="single" w:sz="8" w:space="0" w:color="E0E0E0"/>
            </w:tcBorders>
            <w:shd w:val="clear" w:color="auto" w:fill="FFFFFF"/>
            <w:vAlign w:val="bottom"/>
          </w:tcPr>
          <w:p w14:paraId="11BF78C1"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Sig.</w:t>
            </w:r>
          </w:p>
        </w:tc>
        <w:tc>
          <w:tcPr>
            <w:tcW w:w="1628" w:type="dxa"/>
            <w:gridSpan w:val="2"/>
            <w:tcBorders>
              <w:top w:val="nil"/>
              <w:left w:val="single" w:sz="8" w:space="0" w:color="E0E0E0"/>
              <w:bottom w:val="nil"/>
              <w:right w:val="nil"/>
            </w:tcBorders>
            <w:shd w:val="clear" w:color="auto" w:fill="FFFFFF"/>
            <w:vAlign w:val="bottom"/>
          </w:tcPr>
          <w:p w14:paraId="79882FB8"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Collinearity Statistics</w:t>
            </w:r>
          </w:p>
        </w:tc>
      </w:tr>
      <w:tr w:rsidR="00F40D98" w:rsidRPr="00F40D98" w14:paraId="3291E7BD" w14:textId="77777777" w:rsidTr="00F40D98">
        <w:trPr>
          <w:divId w:val="121463896"/>
          <w:cantSplit/>
          <w:trHeight w:val="159"/>
        </w:trPr>
        <w:tc>
          <w:tcPr>
            <w:tcW w:w="2081" w:type="dxa"/>
            <w:gridSpan w:val="2"/>
            <w:vMerge/>
            <w:tcBorders>
              <w:top w:val="nil"/>
              <w:left w:val="nil"/>
              <w:bottom w:val="nil"/>
              <w:right w:val="nil"/>
            </w:tcBorders>
            <w:shd w:val="clear" w:color="auto" w:fill="FFFFFF"/>
            <w:vAlign w:val="bottom"/>
          </w:tcPr>
          <w:p w14:paraId="049A3EFE" w14:textId="77777777" w:rsidR="00F40D98" w:rsidRPr="00F40D98" w:rsidRDefault="00F40D98" w:rsidP="00F40D98">
            <w:pPr>
              <w:autoSpaceDE w:val="0"/>
              <w:autoSpaceDN w:val="0"/>
              <w:adjustRightInd w:val="0"/>
              <w:spacing w:after="0" w:line="240" w:lineRule="auto"/>
              <w:jc w:val="left"/>
              <w:rPr>
                <w:rFonts w:ascii="Arial" w:hAnsi="Arial" w:cs="Arial"/>
                <w:color w:val="264A60"/>
                <w:kern w:val="0"/>
                <w:sz w:val="18"/>
                <w:szCs w:val="18"/>
                <w:lang w:val="en-ID" w:bidi="ar-SA"/>
              </w:rPr>
            </w:pPr>
          </w:p>
        </w:tc>
        <w:tc>
          <w:tcPr>
            <w:tcW w:w="1004" w:type="dxa"/>
            <w:tcBorders>
              <w:top w:val="nil"/>
              <w:left w:val="nil"/>
              <w:bottom w:val="single" w:sz="8" w:space="0" w:color="152935"/>
              <w:right w:val="single" w:sz="8" w:space="0" w:color="E0E0E0"/>
            </w:tcBorders>
            <w:shd w:val="clear" w:color="auto" w:fill="FFFFFF"/>
            <w:vAlign w:val="bottom"/>
          </w:tcPr>
          <w:p w14:paraId="2C6F4435"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w:t>
            </w:r>
          </w:p>
        </w:tc>
        <w:tc>
          <w:tcPr>
            <w:tcW w:w="1004" w:type="dxa"/>
            <w:tcBorders>
              <w:top w:val="nil"/>
              <w:left w:val="single" w:sz="8" w:space="0" w:color="E0E0E0"/>
              <w:bottom w:val="single" w:sz="8" w:space="0" w:color="152935"/>
              <w:right w:val="single" w:sz="8" w:space="0" w:color="E0E0E0"/>
            </w:tcBorders>
            <w:shd w:val="clear" w:color="auto" w:fill="FFFFFF"/>
            <w:vAlign w:val="bottom"/>
          </w:tcPr>
          <w:p w14:paraId="439865FE"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Std. Error</w:t>
            </w:r>
          </w:p>
        </w:tc>
        <w:tc>
          <w:tcPr>
            <w:tcW w:w="1109" w:type="dxa"/>
            <w:tcBorders>
              <w:top w:val="nil"/>
              <w:left w:val="single" w:sz="8" w:space="0" w:color="E0E0E0"/>
              <w:bottom w:val="single" w:sz="8" w:space="0" w:color="152935"/>
              <w:right w:val="single" w:sz="8" w:space="0" w:color="E0E0E0"/>
            </w:tcBorders>
            <w:shd w:val="clear" w:color="auto" w:fill="FFFFFF"/>
            <w:vAlign w:val="bottom"/>
          </w:tcPr>
          <w:p w14:paraId="488D98B7"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Beta</w:t>
            </w:r>
          </w:p>
        </w:tc>
        <w:tc>
          <w:tcPr>
            <w:tcW w:w="773" w:type="dxa"/>
            <w:vMerge/>
            <w:tcBorders>
              <w:top w:val="nil"/>
              <w:left w:val="single" w:sz="8" w:space="0" w:color="E0E0E0"/>
              <w:bottom w:val="nil"/>
              <w:right w:val="single" w:sz="8" w:space="0" w:color="E0E0E0"/>
            </w:tcBorders>
            <w:shd w:val="clear" w:color="auto" w:fill="FFFFFF"/>
            <w:vAlign w:val="bottom"/>
          </w:tcPr>
          <w:p w14:paraId="7B287D58" w14:textId="77777777" w:rsidR="00F40D98" w:rsidRPr="00F40D98" w:rsidRDefault="00F40D98" w:rsidP="00F40D98">
            <w:pPr>
              <w:autoSpaceDE w:val="0"/>
              <w:autoSpaceDN w:val="0"/>
              <w:adjustRightInd w:val="0"/>
              <w:spacing w:after="0" w:line="240" w:lineRule="auto"/>
              <w:jc w:val="left"/>
              <w:rPr>
                <w:rFonts w:ascii="Arial" w:hAnsi="Arial" w:cs="Arial"/>
                <w:color w:val="264A60"/>
                <w:kern w:val="0"/>
                <w:sz w:val="18"/>
                <w:szCs w:val="18"/>
                <w:lang w:val="en-ID" w:bidi="ar-SA"/>
              </w:rPr>
            </w:pPr>
          </w:p>
        </w:tc>
        <w:tc>
          <w:tcPr>
            <w:tcW w:w="773" w:type="dxa"/>
            <w:vMerge/>
            <w:tcBorders>
              <w:top w:val="nil"/>
              <w:left w:val="single" w:sz="8" w:space="0" w:color="E0E0E0"/>
              <w:bottom w:val="nil"/>
              <w:right w:val="single" w:sz="8" w:space="0" w:color="E0E0E0"/>
            </w:tcBorders>
            <w:shd w:val="clear" w:color="auto" w:fill="FFFFFF"/>
            <w:vAlign w:val="bottom"/>
          </w:tcPr>
          <w:p w14:paraId="5B5D8324" w14:textId="77777777" w:rsidR="00F40D98" w:rsidRPr="00F40D98" w:rsidRDefault="00F40D98" w:rsidP="00F40D98">
            <w:pPr>
              <w:autoSpaceDE w:val="0"/>
              <w:autoSpaceDN w:val="0"/>
              <w:adjustRightInd w:val="0"/>
              <w:spacing w:after="0" w:line="240" w:lineRule="auto"/>
              <w:jc w:val="left"/>
              <w:rPr>
                <w:rFonts w:ascii="Arial" w:hAnsi="Arial" w:cs="Arial"/>
                <w:color w:val="264A60"/>
                <w:kern w:val="0"/>
                <w:sz w:val="18"/>
                <w:szCs w:val="18"/>
                <w:lang w:val="en-ID" w:bidi="ar-SA"/>
              </w:rPr>
            </w:pP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2D7CE4C1"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Tolerance</w:t>
            </w:r>
          </w:p>
        </w:tc>
        <w:tc>
          <w:tcPr>
            <w:tcW w:w="773" w:type="dxa"/>
            <w:tcBorders>
              <w:top w:val="nil"/>
              <w:left w:val="single" w:sz="8" w:space="0" w:color="E0E0E0"/>
              <w:bottom w:val="single" w:sz="8" w:space="0" w:color="152935"/>
              <w:right w:val="nil"/>
            </w:tcBorders>
            <w:shd w:val="clear" w:color="auto" w:fill="FFFFFF"/>
            <w:vAlign w:val="bottom"/>
          </w:tcPr>
          <w:p w14:paraId="2B609070" w14:textId="77777777" w:rsidR="00F40D98" w:rsidRPr="00F40D98" w:rsidRDefault="00F40D98" w:rsidP="00F40D98">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VIF</w:t>
            </w:r>
          </w:p>
        </w:tc>
      </w:tr>
      <w:tr w:rsidR="00F40D98" w:rsidRPr="00F40D98" w14:paraId="17FBD853" w14:textId="77777777" w:rsidTr="00F40D98">
        <w:trPr>
          <w:divId w:val="121463896"/>
          <w:cantSplit/>
          <w:trHeight w:val="259"/>
        </w:trPr>
        <w:tc>
          <w:tcPr>
            <w:tcW w:w="555" w:type="dxa"/>
            <w:vMerge w:val="restart"/>
            <w:tcBorders>
              <w:top w:val="single" w:sz="8" w:space="0" w:color="152935"/>
              <w:left w:val="nil"/>
              <w:bottom w:val="single" w:sz="8" w:space="0" w:color="152935"/>
              <w:right w:val="nil"/>
            </w:tcBorders>
            <w:shd w:val="clear" w:color="auto" w:fill="E0E0E0"/>
          </w:tcPr>
          <w:p w14:paraId="22740957"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1</w:t>
            </w:r>
          </w:p>
        </w:tc>
        <w:tc>
          <w:tcPr>
            <w:tcW w:w="1526" w:type="dxa"/>
            <w:tcBorders>
              <w:top w:val="single" w:sz="8" w:space="0" w:color="152935"/>
              <w:left w:val="nil"/>
              <w:bottom w:val="single" w:sz="8" w:space="0" w:color="AEAEAE"/>
              <w:right w:val="nil"/>
            </w:tcBorders>
            <w:shd w:val="clear" w:color="auto" w:fill="E0E0E0"/>
          </w:tcPr>
          <w:p w14:paraId="5897139D"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(Constant)</w:t>
            </w:r>
          </w:p>
        </w:tc>
        <w:tc>
          <w:tcPr>
            <w:tcW w:w="1004" w:type="dxa"/>
            <w:tcBorders>
              <w:top w:val="single" w:sz="8" w:space="0" w:color="152935"/>
              <w:left w:val="nil"/>
              <w:bottom w:val="single" w:sz="8" w:space="0" w:color="AEAEAE"/>
              <w:right w:val="single" w:sz="8" w:space="0" w:color="E0E0E0"/>
            </w:tcBorders>
            <w:shd w:val="clear" w:color="auto" w:fill="FFFFFF"/>
          </w:tcPr>
          <w:p w14:paraId="36D8530A"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5.161</w:t>
            </w:r>
          </w:p>
        </w:tc>
        <w:tc>
          <w:tcPr>
            <w:tcW w:w="1004" w:type="dxa"/>
            <w:tcBorders>
              <w:top w:val="single" w:sz="8" w:space="0" w:color="152935"/>
              <w:left w:val="single" w:sz="8" w:space="0" w:color="E0E0E0"/>
              <w:bottom w:val="single" w:sz="8" w:space="0" w:color="AEAEAE"/>
              <w:right w:val="single" w:sz="8" w:space="0" w:color="E0E0E0"/>
            </w:tcBorders>
            <w:shd w:val="clear" w:color="auto" w:fill="FFFFFF"/>
          </w:tcPr>
          <w:p w14:paraId="23F67AC8"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1.910</w:t>
            </w:r>
          </w:p>
        </w:tc>
        <w:tc>
          <w:tcPr>
            <w:tcW w:w="11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1D0FD75" w14:textId="77777777" w:rsidR="00F40D98" w:rsidRPr="00F40D98" w:rsidRDefault="00F40D98" w:rsidP="00F40D98">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09985131"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2.701</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336F768E"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.009</w:t>
            </w:r>
          </w:p>
        </w:tc>
        <w:tc>
          <w:tcPr>
            <w:tcW w:w="8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623F070" w14:textId="77777777" w:rsidR="00F40D98" w:rsidRPr="00F40D98" w:rsidRDefault="00F40D98" w:rsidP="00F40D98">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nil"/>
            </w:tcBorders>
            <w:shd w:val="clear" w:color="auto" w:fill="FFFFFF"/>
            <w:vAlign w:val="center"/>
          </w:tcPr>
          <w:p w14:paraId="3BCBE423" w14:textId="77777777" w:rsidR="00F40D98" w:rsidRPr="00F40D98" w:rsidRDefault="00F40D98" w:rsidP="00F40D98">
            <w:pPr>
              <w:autoSpaceDE w:val="0"/>
              <w:autoSpaceDN w:val="0"/>
              <w:adjustRightInd w:val="0"/>
              <w:spacing w:after="0" w:line="240" w:lineRule="auto"/>
              <w:jc w:val="left"/>
              <w:rPr>
                <w:rFonts w:cs="Times New Roman"/>
                <w:kern w:val="0"/>
                <w:sz w:val="18"/>
                <w:szCs w:val="18"/>
                <w:lang w:val="en-ID" w:bidi="ar-SA"/>
              </w:rPr>
            </w:pPr>
          </w:p>
        </w:tc>
      </w:tr>
      <w:tr w:rsidR="00F40D98" w:rsidRPr="00F40D98" w14:paraId="4F370F34" w14:textId="77777777" w:rsidTr="00F40D98">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33A6B82D" w14:textId="77777777" w:rsidR="00F40D98" w:rsidRPr="00F40D98" w:rsidRDefault="00F40D98" w:rsidP="00F40D98">
            <w:pPr>
              <w:autoSpaceDE w:val="0"/>
              <w:autoSpaceDN w:val="0"/>
              <w:adjustRightInd w:val="0"/>
              <w:spacing w:after="0" w:line="240" w:lineRule="auto"/>
              <w:jc w:val="left"/>
              <w:rPr>
                <w:rFonts w:cs="Times New Roman"/>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1DF46FE4"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Kinerja Lingkungan</w:t>
            </w:r>
          </w:p>
        </w:tc>
        <w:tc>
          <w:tcPr>
            <w:tcW w:w="1004" w:type="dxa"/>
            <w:tcBorders>
              <w:top w:val="single" w:sz="8" w:space="0" w:color="AEAEAE"/>
              <w:left w:val="nil"/>
              <w:bottom w:val="single" w:sz="8" w:space="0" w:color="AEAEAE"/>
              <w:right w:val="single" w:sz="8" w:space="0" w:color="E0E0E0"/>
            </w:tcBorders>
            <w:shd w:val="clear" w:color="auto" w:fill="FFFFFF"/>
          </w:tcPr>
          <w:p w14:paraId="457533A0"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.199</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3C4A6B00"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.319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0DF7ABBB"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.070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7183D868"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.622</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A1205D0"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.536</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5075FC77"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.953</w:t>
            </w:r>
          </w:p>
        </w:tc>
        <w:tc>
          <w:tcPr>
            <w:tcW w:w="773" w:type="dxa"/>
            <w:tcBorders>
              <w:top w:val="single" w:sz="8" w:space="0" w:color="AEAEAE"/>
              <w:left w:val="single" w:sz="8" w:space="0" w:color="E0E0E0"/>
              <w:bottom w:val="single" w:sz="8" w:space="0" w:color="AEAEAE"/>
              <w:right w:val="nil"/>
            </w:tcBorders>
            <w:shd w:val="clear" w:color="auto" w:fill="FFFFFF"/>
          </w:tcPr>
          <w:p w14:paraId="59633D64"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1.049</w:t>
            </w:r>
          </w:p>
        </w:tc>
      </w:tr>
      <w:tr w:rsidR="00F40D98" w:rsidRPr="00F40D98" w14:paraId="642F9644" w14:textId="77777777" w:rsidTr="00F40D98">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0E4F0A9F" w14:textId="77777777" w:rsidR="00F40D98" w:rsidRPr="00F40D98" w:rsidRDefault="00F40D98" w:rsidP="00F40D98">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0957293E" w14:textId="20831108" w:rsidR="00F40D98" w:rsidRPr="00F40D98" w:rsidRDefault="00FB65EF"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B65EF">
              <w:rPr>
                <w:rFonts w:ascii="Arial" w:hAnsi="Arial" w:cs="Arial"/>
                <w:i/>
                <w:iCs/>
                <w:color w:val="264A60"/>
                <w:kern w:val="0"/>
                <w:sz w:val="18"/>
                <w:szCs w:val="18"/>
                <w:lang w:val="en-ID" w:bidi="ar-SA"/>
              </w:rPr>
              <w:t xml:space="preserve">Green </w:t>
            </w:r>
            <w:r w:rsidR="003915B1">
              <w:rPr>
                <w:rFonts w:ascii="Arial" w:hAnsi="Arial" w:cs="Arial"/>
                <w:i/>
                <w:iCs/>
                <w:color w:val="264A60"/>
                <w:kern w:val="0"/>
                <w:sz w:val="18"/>
                <w:szCs w:val="18"/>
                <w:lang w:val="en-ID" w:bidi="ar-SA"/>
              </w:rPr>
              <w:t>A</w:t>
            </w:r>
            <w:r w:rsidRPr="00FB65EF">
              <w:rPr>
                <w:rFonts w:ascii="Arial" w:hAnsi="Arial" w:cs="Arial"/>
                <w:i/>
                <w:iCs/>
                <w:color w:val="264A60"/>
                <w:kern w:val="0"/>
                <w:sz w:val="18"/>
                <w:szCs w:val="18"/>
                <w:lang w:val="en-ID" w:bidi="ar-SA"/>
              </w:rPr>
              <w:t>ccounting</w:t>
            </w:r>
          </w:p>
        </w:tc>
        <w:tc>
          <w:tcPr>
            <w:tcW w:w="1004" w:type="dxa"/>
            <w:tcBorders>
              <w:top w:val="single" w:sz="8" w:space="0" w:color="AEAEAE"/>
              <w:left w:val="nil"/>
              <w:bottom w:val="single" w:sz="8" w:space="0" w:color="AEAEAE"/>
              <w:right w:val="single" w:sz="8" w:space="0" w:color="E0E0E0"/>
            </w:tcBorders>
            <w:shd w:val="clear" w:color="auto" w:fill="FFFFFF"/>
          </w:tcPr>
          <w:p w14:paraId="6FD5DAD4"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-.117</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7A38F6C4"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.064</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65FB1DD"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-.206</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0376472"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-1.837</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7815384F"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.071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11E392A"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.950</w:t>
            </w:r>
          </w:p>
        </w:tc>
        <w:tc>
          <w:tcPr>
            <w:tcW w:w="773" w:type="dxa"/>
            <w:tcBorders>
              <w:top w:val="single" w:sz="8" w:space="0" w:color="AEAEAE"/>
              <w:left w:val="single" w:sz="8" w:space="0" w:color="E0E0E0"/>
              <w:bottom w:val="single" w:sz="8" w:space="0" w:color="AEAEAE"/>
              <w:right w:val="nil"/>
            </w:tcBorders>
            <w:shd w:val="clear" w:color="auto" w:fill="FFFFFF"/>
          </w:tcPr>
          <w:p w14:paraId="5F83F3DF"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1.053</w:t>
            </w:r>
          </w:p>
        </w:tc>
      </w:tr>
      <w:tr w:rsidR="00F40D98" w:rsidRPr="00F40D98" w14:paraId="44D5C079" w14:textId="77777777" w:rsidTr="00F40D98">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10A489E5" w14:textId="77777777" w:rsidR="00F40D98" w:rsidRPr="00F40D98" w:rsidRDefault="00F40D98" w:rsidP="00F40D98">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152935"/>
              <w:right w:val="nil"/>
            </w:tcBorders>
            <w:shd w:val="clear" w:color="auto" w:fill="E0E0E0"/>
          </w:tcPr>
          <w:p w14:paraId="134ACBD8"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Sustainability Report</w:t>
            </w:r>
          </w:p>
        </w:tc>
        <w:tc>
          <w:tcPr>
            <w:tcW w:w="1004" w:type="dxa"/>
            <w:tcBorders>
              <w:top w:val="single" w:sz="8" w:space="0" w:color="AEAEAE"/>
              <w:left w:val="nil"/>
              <w:bottom w:val="single" w:sz="8" w:space="0" w:color="152935"/>
              <w:right w:val="single" w:sz="8" w:space="0" w:color="E0E0E0"/>
            </w:tcBorders>
            <w:shd w:val="clear" w:color="auto" w:fill="FFFFFF"/>
          </w:tcPr>
          <w:p w14:paraId="377AD30B"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-4.413</w:t>
            </w:r>
          </w:p>
        </w:tc>
        <w:tc>
          <w:tcPr>
            <w:tcW w:w="1004" w:type="dxa"/>
            <w:tcBorders>
              <w:top w:val="single" w:sz="8" w:space="0" w:color="AEAEAE"/>
              <w:left w:val="single" w:sz="8" w:space="0" w:color="E0E0E0"/>
              <w:bottom w:val="single" w:sz="8" w:space="0" w:color="152935"/>
              <w:right w:val="single" w:sz="8" w:space="0" w:color="E0E0E0"/>
            </w:tcBorders>
            <w:shd w:val="clear" w:color="auto" w:fill="FFFFFF"/>
          </w:tcPr>
          <w:p w14:paraId="7DFF21F6"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1.090</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3FC6D9D2"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-.444</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4A9F2614"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-4.048</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5684B078"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.000</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3B72D851"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.990</w:t>
            </w:r>
          </w:p>
        </w:tc>
        <w:tc>
          <w:tcPr>
            <w:tcW w:w="773" w:type="dxa"/>
            <w:tcBorders>
              <w:top w:val="single" w:sz="8" w:space="0" w:color="AEAEAE"/>
              <w:left w:val="single" w:sz="8" w:space="0" w:color="E0E0E0"/>
              <w:bottom w:val="single" w:sz="8" w:space="0" w:color="152935"/>
              <w:right w:val="nil"/>
            </w:tcBorders>
            <w:shd w:val="clear" w:color="auto" w:fill="FFFFFF"/>
          </w:tcPr>
          <w:p w14:paraId="3FE16468" w14:textId="77777777" w:rsidR="00F40D98" w:rsidRPr="00F40D98" w:rsidRDefault="00F40D98" w:rsidP="00F40D98">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1.010</w:t>
            </w:r>
          </w:p>
        </w:tc>
      </w:tr>
      <w:tr w:rsidR="00F40D98" w:rsidRPr="00F40D98" w14:paraId="2A2B284F" w14:textId="77777777" w:rsidTr="00F40D98">
        <w:trPr>
          <w:divId w:val="121463896"/>
          <w:cantSplit/>
          <w:trHeight w:val="259"/>
        </w:trPr>
        <w:tc>
          <w:tcPr>
            <w:tcW w:w="8376" w:type="dxa"/>
            <w:gridSpan w:val="9"/>
            <w:tcBorders>
              <w:top w:val="nil"/>
              <w:left w:val="nil"/>
              <w:bottom w:val="nil"/>
              <w:right w:val="nil"/>
            </w:tcBorders>
            <w:shd w:val="clear" w:color="auto" w:fill="FFFFFF"/>
          </w:tcPr>
          <w:p w14:paraId="5745C1DD" w14:textId="77777777" w:rsidR="00F40D98" w:rsidRPr="00F40D98" w:rsidRDefault="00F40D98" w:rsidP="00F40D98">
            <w:pPr>
              <w:autoSpaceDE w:val="0"/>
              <w:autoSpaceDN w:val="0"/>
              <w:adjustRightInd w:val="0"/>
              <w:spacing w:after="0" w:line="240" w:lineRule="auto"/>
              <w:ind w:left="60" w:right="60"/>
              <w:jc w:val="lef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a. Dependent Variable: Nilai Perusahaan</w:t>
            </w:r>
          </w:p>
        </w:tc>
      </w:tr>
    </w:tbl>
    <w:p w14:paraId="54B61D30" w14:textId="77777777" w:rsidR="00F40D98" w:rsidRPr="00F40D98" w:rsidRDefault="00F40D98" w:rsidP="00F40D98">
      <w:pPr>
        <w:autoSpaceDE w:val="0"/>
        <w:autoSpaceDN w:val="0"/>
        <w:adjustRightInd w:val="0"/>
        <w:spacing w:after="0" w:line="400" w:lineRule="atLeast"/>
        <w:jc w:val="left"/>
        <w:divId w:val="121463896"/>
        <w:rPr>
          <w:rFonts w:cs="Times New Roman"/>
          <w:kern w:val="0"/>
          <w:szCs w:val="24"/>
          <w:lang w:val="en-ID" w:bidi="ar-SA"/>
        </w:rPr>
      </w:pPr>
    </w:p>
    <w:p w14:paraId="62FA3826" w14:textId="12E228AC" w:rsidR="009D75FC" w:rsidRDefault="009D75FC">
      <w:pPr>
        <w:spacing w:line="259" w:lineRule="auto"/>
        <w:jc w:val="left"/>
        <w:rPr>
          <w:rFonts w:eastAsia="Times New Roman"/>
        </w:rPr>
      </w:pPr>
      <w:r>
        <w:rPr>
          <w:rFonts w:eastAsia="Times New Roman"/>
        </w:rPr>
        <w:br w:type="page"/>
      </w:r>
    </w:p>
    <w:p w14:paraId="093EFF1E" w14:textId="6AE8A422" w:rsidR="00BB6984" w:rsidRPr="00DA2C56" w:rsidRDefault="009D75FC" w:rsidP="00F40D98">
      <w:pPr>
        <w:autoSpaceDE w:val="0"/>
        <w:autoSpaceDN w:val="0"/>
        <w:divId w:val="121463896"/>
        <w:rPr>
          <w:rFonts w:eastAsia="Times New Roman"/>
          <w:b/>
          <w:bCs/>
          <w:sz w:val="22"/>
          <w:szCs w:val="24"/>
        </w:rPr>
      </w:pPr>
      <w:r w:rsidRPr="00DA2C56">
        <w:rPr>
          <w:rFonts w:eastAsia="Times New Roman"/>
          <w:b/>
          <w:bCs/>
          <w:sz w:val="22"/>
          <w:szCs w:val="24"/>
        </w:rPr>
        <w:lastRenderedPageBreak/>
        <w:t>Uji Hipotesis</w:t>
      </w:r>
      <w:r w:rsidR="006066F1">
        <w:rPr>
          <w:rFonts w:eastAsia="Times New Roman"/>
          <w:b/>
          <w:bCs/>
          <w:sz w:val="22"/>
          <w:szCs w:val="24"/>
        </w:rPr>
        <w:t xml:space="preserve"> (Uji T)</w:t>
      </w:r>
    </w:p>
    <w:tbl>
      <w:tblPr>
        <w:tblW w:w="8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526"/>
        <w:gridCol w:w="1004"/>
        <w:gridCol w:w="1004"/>
        <w:gridCol w:w="1109"/>
        <w:gridCol w:w="773"/>
        <w:gridCol w:w="773"/>
        <w:gridCol w:w="854"/>
        <w:gridCol w:w="778"/>
      </w:tblGrid>
      <w:tr w:rsidR="00DA2C56" w:rsidRPr="00F40D98" w14:paraId="197B9D10" w14:textId="77777777" w:rsidTr="00DA2C56">
        <w:trPr>
          <w:divId w:val="121463896"/>
          <w:cantSplit/>
          <w:trHeight w:val="259"/>
        </w:trPr>
        <w:tc>
          <w:tcPr>
            <w:tcW w:w="8376" w:type="dxa"/>
            <w:gridSpan w:val="9"/>
            <w:tcBorders>
              <w:top w:val="nil"/>
              <w:left w:val="nil"/>
              <w:bottom w:val="nil"/>
              <w:right w:val="nil"/>
            </w:tcBorders>
            <w:shd w:val="clear" w:color="auto" w:fill="FFFFFF"/>
            <w:vAlign w:val="center"/>
          </w:tcPr>
          <w:p w14:paraId="4820481F"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010205"/>
                <w:kern w:val="0"/>
                <w:sz w:val="18"/>
                <w:szCs w:val="18"/>
                <w:lang w:val="en-ID" w:bidi="ar-SA"/>
              </w:rPr>
            </w:pPr>
            <w:r w:rsidRPr="00F40D98">
              <w:rPr>
                <w:rFonts w:ascii="Arial" w:hAnsi="Arial" w:cs="Arial"/>
                <w:b/>
                <w:bCs/>
                <w:color w:val="010205"/>
                <w:kern w:val="0"/>
                <w:sz w:val="18"/>
                <w:szCs w:val="18"/>
                <w:lang w:val="en-ID" w:bidi="ar-SA"/>
              </w:rPr>
              <w:t>Coefficients</w:t>
            </w:r>
            <w:r w:rsidRPr="00F40D98">
              <w:rPr>
                <w:rFonts w:ascii="Arial" w:hAnsi="Arial" w:cs="Arial"/>
                <w:b/>
                <w:bCs/>
                <w:color w:val="010205"/>
                <w:kern w:val="0"/>
                <w:sz w:val="18"/>
                <w:szCs w:val="18"/>
                <w:vertAlign w:val="superscript"/>
                <w:lang w:val="en-ID" w:bidi="ar-SA"/>
              </w:rPr>
              <w:t>a</w:t>
            </w:r>
          </w:p>
        </w:tc>
      </w:tr>
      <w:tr w:rsidR="00DA2C56" w:rsidRPr="00F40D98" w14:paraId="067164D9" w14:textId="77777777" w:rsidTr="00DA2C56">
        <w:trPr>
          <w:divId w:val="121463896"/>
          <w:cantSplit/>
          <w:trHeight w:val="539"/>
        </w:trPr>
        <w:tc>
          <w:tcPr>
            <w:tcW w:w="2081" w:type="dxa"/>
            <w:gridSpan w:val="2"/>
            <w:vMerge w:val="restart"/>
            <w:tcBorders>
              <w:top w:val="nil"/>
              <w:left w:val="nil"/>
              <w:bottom w:val="nil"/>
              <w:right w:val="nil"/>
            </w:tcBorders>
            <w:shd w:val="clear" w:color="auto" w:fill="FFFFFF"/>
            <w:vAlign w:val="bottom"/>
          </w:tcPr>
          <w:p w14:paraId="36453373"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Model</w:t>
            </w:r>
          </w:p>
        </w:tc>
        <w:tc>
          <w:tcPr>
            <w:tcW w:w="2008" w:type="dxa"/>
            <w:gridSpan w:val="2"/>
            <w:tcBorders>
              <w:top w:val="nil"/>
              <w:left w:val="nil"/>
              <w:bottom w:val="nil"/>
              <w:right w:val="single" w:sz="8" w:space="0" w:color="E0E0E0"/>
            </w:tcBorders>
            <w:shd w:val="clear" w:color="auto" w:fill="FFFFFF"/>
            <w:vAlign w:val="bottom"/>
          </w:tcPr>
          <w:p w14:paraId="17D384F1"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Unstandardized Coefficients</w:t>
            </w:r>
          </w:p>
        </w:tc>
        <w:tc>
          <w:tcPr>
            <w:tcW w:w="1109" w:type="dxa"/>
            <w:tcBorders>
              <w:top w:val="nil"/>
              <w:left w:val="single" w:sz="8" w:space="0" w:color="E0E0E0"/>
              <w:bottom w:val="nil"/>
              <w:right w:val="single" w:sz="8" w:space="0" w:color="E0E0E0"/>
            </w:tcBorders>
            <w:shd w:val="clear" w:color="auto" w:fill="FFFFFF"/>
            <w:vAlign w:val="bottom"/>
          </w:tcPr>
          <w:p w14:paraId="289FD3F0"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Standardized Coefficients</w:t>
            </w:r>
          </w:p>
        </w:tc>
        <w:tc>
          <w:tcPr>
            <w:tcW w:w="773" w:type="dxa"/>
            <w:vMerge w:val="restart"/>
            <w:tcBorders>
              <w:top w:val="nil"/>
              <w:left w:val="single" w:sz="8" w:space="0" w:color="E0E0E0"/>
              <w:bottom w:val="nil"/>
              <w:right w:val="single" w:sz="8" w:space="0" w:color="E0E0E0"/>
            </w:tcBorders>
            <w:shd w:val="clear" w:color="auto" w:fill="FFFFFF"/>
            <w:vAlign w:val="bottom"/>
          </w:tcPr>
          <w:p w14:paraId="1692757B"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w:t>
            </w:r>
          </w:p>
        </w:tc>
        <w:tc>
          <w:tcPr>
            <w:tcW w:w="773" w:type="dxa"/>
            <w:vMerge w:val="restart"/>
            <w:tcBorders>
              <w:top w:val="nil"/>
              <w:left w:val="single" w:sz="8" w:space="0" w:color="E0E0E0"/>
              <w:bottom w:val="nil"/>
              <w:right w:val="single" w:sz="8" w:space="0" w:color="E0E0E0"/>
            </w:tcBorders>
            <w:shd w:val="clear" w:color="auto" w:fill="FFFFFF"/>
            <w:vAlign w:val="bottom"/>
          </w:tcPr>
          <w:p w14:paraId="0BB1BA9E"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Sig.</w:t>
            </w:r>
          </w:p>
        </w:tc>
        <w:tc>
          <w:tcPr>
            <w:tcW w:w="1628" w:type="dxa"/>
            <w:gridSpan w:val="2"/>
            <w:tcBorders>
              <w:top w:val="nil"/>
              <w:left w:val="single" w:sz="8" w:space="0" w:color="E0E0E0"/>
              <w:bottom w:val="nil"/>
              <w:right w:val="nil"/>
            </w:tcBorders>
            <w:shd w:val="clear" w:color="auto" w:fill="FFFFFF"/>
            <w:vAlign w:val="bottom"/>
          </w:tcPr>
          <w:p w14:paraId="3C50E517"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Collinearity Statistics</w:t>
            </w:r>
          </w:p>
        </w:tc>
      </w:tr>
      <w:tr w:rsidR="00DA2C56" w:rsidRPr="00F40D98" w14:paraId="25BB3E52" w14:textId="77777777" w:rsidTr="00DA2C56">
        <w:trPr>
          <w:divId w:val="121463896"/>
          <w:cantSplit/>
          <w:trHeight w:val="159"/>
        </w:trPr>
        <w:tc>
          <w:tcPr>
            <w:tcW w:w="2081" w:type="dxa"/>
            <w:gridSpan w:val="2"/>
            <w:vMerge/>
            <w:tcBorders>
              <w:top w:val="nil"/>
              <w:left w:val="nil"/>
              <w:bottom w:val="nil"/>
              <w:right w:val="nil"/>
            </w:tcBorders>
            <w:shd w:val="clear" w:color="auto" w:fill="FFFFFF"/>
            <w:vAlign w:val="bottom"/>
          </w:tcPr>
          <w:p w14:paraId="473682DE" w14:textId="77777777" w:rsidR="00DA2C56" w:rsidRPr="00F40D98" w:rsidRDefault="00DA2C56"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1004" w:type="dxa"/>
            <w:tcBorders>
              <w:top w:val="nil"/>
              <w:left w:val="nil"/>
              <w:bottom w:val="single" w:sz="8" w:space="0" w:color="152935"/>
              <w:right w:val="single" w:sz="8" w:space="0" w:color="E0E0E0"/>
            </w:tcBorders>
            <w:shd w:val="clear" w:color="auto" w:fill="FFFFFF"/>
            <w:vAlign w:val="bottom"/>
          </w:tcPr>
          <w:p w14:paraId="114754AB"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w:t>
            </w:r>
          </w:p>
        </w:tc>
        <w:tc>
          <w:tcPr>
            <w:tcW w:w="1004" w:type="dxa"/>
            <w:tcBorders>
              <w:top w:val="nil"/>
              <w:left w:val="single" w:sz="8" w:space="0" w:color="E0E0E0"/>
              <w:bottom w:val="single" w:sz="8" w:space="0" w:color="152935"/>
              <w:right w:val="single" w:sz="8" w:space="0" w:color="E0E0E0"/>
            </w:tcBorders>
            <w:shd w:val="clear" w:color="auto" w:fill="FFFFFF"/>
            <w:vAlign w:val="bottom"/>
          </w:tcPr>
          <w:p w14:paraId="7887EBAD"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Std. Error</w:t>
            </w:r>
          </w:p>
        </w:tc>
        <w:tc>
          <w:tcPr>
            <w:tcW w:w="1109" w:type="dxa"/>
            <w:tcBorders>
              <w:top w:val="nil"/>
              <w:left w:val="single" w:sz="8" w:space="0" w:color="E0E0E0"/>
              <w:bottom w:val="single" w:sz="8" w:space="0" w:color="152935"/>
              <w:right w:val="single" w:sz="8" w:space="0" w:color="E0E0E0"/>
            </w:tcBorders>
            <w:shd w:val="clear" w:color="auto" w:fill="FFFFFF"/>
            <w:vAlign w:val="bottom"/>
          </w:tcPr>
          <w:p w14:paraId="11693799"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Beta</w:t>
            </w:r>
          </w:p>
        </w:tc>
        <w:tc>
          <w:tcPr>
            <w:tcW w:w="773" w:type="dxa"/>
            <w:vMerge/>
            <w:tcBorders>
              <w:top w:val="nil"/>
              <w:left w:val="single" w:sz="8" w:space="0" w:color="E0E0E0"/>
              <w:bottom w:val="nil"/>
              <w:right w:val="single" w:sz="8" w:space="0" w:color="E0E0E0"/>
            </w:tcBorders>
            <w:shd w:val="clear" w:color="auto" w:fill="FFFFFF"/>
            <w:vAlign w:val="bottom"/>
          </w:tcPr>
          <w:p w14:paraId="0C86A3DB" w14:textId="77777777" w:rsidR="00DA2C56" w:rsidRPr="00F40D98" w:rsidRDefault="00DA2C56"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773" w:type="dxa"/>
            <w:vMerge/>
            <w:tcBorders>
              <w:top w:val="nil"/>
              <w:left w:val="single" w:sz="8" w:space="0" w:color="E0E0E0"/>
              <w:bottom w:val="nil"/>
              <w:right w:val="single" w:sz="8" w:space="0" w:color="E0E0E0"/>
            </w:tcBorders>
            <w:shd w:val="clear" w:color="auto" w:fill="FFFFFF"/>
            <w:vAlign w:val="bottom"/>
          </w:tcPr>
          <w:p w14:paraId="2448AFAC" w14:textId="77777777" w:rsidR="00DA2C56" w:rsidRPr="00F40D98" w:rsidRDefault="00DA2C56"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13882C48"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Tolerance</w:t>
            </w:r>
          </w:p>
        </w:tc>
        <w:tc>
          <w:tcPr>
            <w:tcW w:w="773" w:type="dxa"/>
            <w:tcBorders>
              <w:top w:val="nil"/>
              <w:left w:val="single" w:sz="8" w:space="0" w:color="E0E0E0"/>
              <w:bottom w:val="single" w:sz="8" w:space="0" w:color="152935"/>
              <w:right w:val="nil"/>
            </w:tcBorders>
            <w:shd w:val="clear" w:color="auto" w:fill="FFFFFF"/>
            <w:vAlign w:val="bottom"/>
          </w:tcPr>
          <w:p w14:paraId="6A1794FB" w14:textId="77777777" w:rsidR="00DA2C56" w:rsidRPr="00F40D98" w:rsidRDefault="00DA2C56"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VIF</w:t>
            </w:r>
          </w:p>
        </w:tc>
      </w:tr>
      <w:tr w:rsidR="00DA2C56" w:rsidRPr="00F40D98" w14:paraId="21D87E92" w14:textId="77777777" w:rsidTr="00DA2C56">
        <w:trPr>
          <w:divId w:val="121463896"/>
          <w:cantSplit/>
          <w:trHeight w:val="259"/>
        </w:trPr>
        <w:tc>
          <w:tcPr>
            <w:tcW w:w="555" w:type="dxa"/>
            <w:vMerge w:val="restart"/>
            <w:tcBorders>
              <w:top w:val="single" w:sz="8" w:space="0" w:color="152935"/>
              <w:left w:val="nil"/>
              <w:bottom w:val="single" w:sz="8" w:space="0" w:color="152935"/>
              <w:right w:val="nil"/>
            </w:tcBorders>
            <w:shd w:val="clear" w:color="auto" w:fill="E0E0E0"/>
          </w:tcPr>
          <w:p w14:paraId="1B52A12A"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1</w:t>
            </w:r>
          </w:p>
        </w:tc>
        <w:tc>
          <w:tcPr>
            <w:tcW w:w="1526" w:type="dxa"/>
            <w:tcBorders>
              <w:top w:val="single" w:sz="8" w:space="0" w:color="152935"/>
              <w:left w:val="nil"/>
              <w:bottom w:val="single" w:sz="8" w:space="0" w:color="AEAEAE"/>
              <w:right w:val="nil"/>
            </w:tcBorders>
            <w:shd w:val="clear" w:color="auto" w:fill="E0E0E0"/>
          </w:tcPr>
          <w:p w14:paraId="4BFD85C6"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(Constant)</w:t>
            </w:r>
          </w:p>
        </w:tc>
        <w:tc>
          <w:tcPr>
            <w:tcW w:w="1004" w:type="dxa"/>
            <w:tcBorders>
              <w:top w:val="single" w:sz="8" w:space="0" w:color="152935"/>
              <w:left w:val="nil"/>
              <w:bottom w:val="single" w:sz="8" w:space="0" w:color="AEAEAE"/>
              <w:right w:val="single" w:sz="8" w:space="0" w:color="E0E0E0"/>
            </w:tcBorders>
            <w:shd w:val="clear" w:color="auto" w:fill="FFFFFF"/>
          </w:tcPr>
          <w:p w14:paraId="5801DBA3"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5.161</w:t>
            </w:r>
          </w:p>
        </w:tc>
        <w:tc>
          <w:tcPr>
            <w:tcW w:w="1004" w:type="dxa"/>
            <w:tcBorders>
              <w:top w:val="single" w:sz="8" w:space="0" w:color="152935"/>
              <w:left w:val="single" w:sz="8" w:space="0" w:color="E0E0E0"/>
              <w:bottom w:val="single" w:sz="8" w:space="0" w:color="AEAEAE"/>
              <w:right w:val="single" w:sz="8" w:space="0" w:color="E0E0E0"/>
            </w:tcBorders>
            <w:shd w:val="clear" w:color="auto" w:fill="FFFFFF"/>
          </w:tcPr>
          <w:p w14:paraId="5A53ECD5"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1.910</w:t>
            </w:r>
          </w:p>
        </w:tc>
        <w:tc>
          <w:tcPr>
            <w:tcW w:w="11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B18171" w14:textId="77777777" w:rsidR="00DA2C56" w:rsidRPr="00F40D98" w:rsidRDefault="00DA2C56"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14BFB2A1"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2.701</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19349784"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.009</w:t>
            </w:r>
          </w:p>
        </w:tc>
        <w:tc>
          <w:tcPr>
            <w:tcW w:w="8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1A5724E" w14:textId="77777777" w:rsidR="00DA2C56" w:rsidRPr="00F40D98" w:rsidRDefault="00DA2C56"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nil"/>
            </w:tcBorders>
            <w:shd w:val="clear" w:color="auto" w:fill="FFFFFF"/>
            <w:vAlign w:val="center"/>
          </w:tcPr>
          <w:p w14:paraId="131EDB87" w14:textId="77777777" w:rsidR="00DA2C56" w:rsidRPr="00F40D98" w:rsidRDefault="00DA2C56" w:rsidP="000A3BAA">
            <w:pPr>
              <w:autoSpaceDE w:val="0"/>
              <w:autoSpaceDN w:val="0"/>
              <w:adjustRightInd w:val="0"/>
              <w:spacing w:after="0" w:line="240" w:lineRule="auto"/>
              <w:jc w:val="left"/>
              <w:rPr>
                <w:rFonts w:cs="Times New Roman"/>
                <w:kern w:val="0"/>
                <w:sz w:val="18"/>
                <w:szCs w:val="18"/>
                <w:lang w:val="en-ID" w:bidi="ar-SA"/>
              </w:rPr>
            </w:pPr>
          </w:p>
        </w:tc>
      </w:tr>
      <w:tr w:rsidR="00DA2C56" w:rsidRPr="00F40D98" w14:paraId="74FC6A51" w14:textId="77777777" w:rsidTr="00DA2C56">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097C672E" w14:textId="77777777" w:rsidR="00DA2C56" w:rsidRPr="00F40D98" w:rsidRDefault="00DA2C56" w:rsidP="000A3BAA">
            <w:pPr>
              <w:autoSpaceDE w:val="0"/>
              <w:autoSpaceDN w:val="0"/>
              <w:adjustRightInd w:val="0"/>
              <w:spacing w:after="0" w:line="240" w:lineRule="auto"/>
              <w:jc w:val="left"/>
              <w:rPr>
                <w:rFonts w:cs="Times New Roman"/>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048F15C6"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Kinerja Lingkungan</w:t>
            </w:r>
          </w:p>
        </w:tc>
        <w:tc>
          <w:tcPr>
            <w:tcW w:w="1004" w:type="dxa"/>
            <w:tcBorders>
              <w:top w:val="single" w:sz="8" w:space="0" w:color="AEAEAE"/>
              <w:left w:val="nil"/>
              <w:bottom w:val="single" w:sz="8" w:space="0" w:color="AEAEAE"/>
              <w:right w:val="single" w:sz="8" w:space="0" w:color="E0E0E0"/>
            </w:tcBorders>
            <w:shd w:val="clear" w:color="auto" w:fill="FFFFFF"/>
          </w:tcPr>
          <w:p w14:paraId="0042FA0A"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.199</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247F1273"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.319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39F37DD3"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.070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4D2EEAC8"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.622</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1BF1E069"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.536</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93AE93F"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.953</w:t>
            </w:r>
          </w:p>
        </w:tc>
        <w:tc>
          <w:tcPr>
            <w:tcW w:w="773" w:type="dxa"/>
            <w:tcBorders>
              <w:top w:val="single" w:sz="8" w:space="0" w:color="AEAEAE"/>
              <w:left w:val="single" w:sz="8" w:space="0" w:color="E0E0E0"/>
              <w:bottom w:val="single" w:sz="8" w:space="0" w:color="AEAEAE"/>
              <w:right w:val="nil"/>
            </w:tcBorders>
            <w:shd w:val="clear" w:color="auto" w:fill="FFFFFF"/>
          </w:tcPr>
          <w:p w14:paraId="5412EC34"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1.049</w:t>
            </w:r>
          </w:p>
        </w:tc>
      </w:tr>
      <w:tr w:rsidR="00DA2C56" w:rsidRPr="00F40D98" w14:paraId="138F289E" w14:textId="77777777" w:rsidTr="00DA2C56">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1287A70E" w14:textId="77777777" w:rsidR="00DA2C56" w:rsidRPr="00F40D98" w:rsidRDefault="00DA2C56"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792080DA" w14:textId="208BD63C" w:rsidR="00DA2C56" w:rsidRPr="00F40D98" w:rsidRDefault="00FB65EF"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B65EF">
              <w:rPr>
                <w:rFonts w:ascii="Arial" w:hAnsi="Arial" w:cs="Arial"/>
                <w:i/>
                <w:iCs/>
                <w:color w:val="264A60"/>
                <w:kern w:val="0"/>
                <w:sz w:val="18"/>
                <w:szCs w:val="18"/>
                <w:lang w:val="en-ID" w:bidi="ar-SA"/>
              </w:rPr>
              <w:t xml:space="preserve">Green </w:t>
            </w:r>
            <w:r w:rsidR="003915B1">
              <w:rPr>
                <w:rFonts w:ascii="Arial" w:hAnsi="Arial" w:cs="Arial"/>
                <w:i/>
                <w:iCs/>
                <w:color w:val="264A60"/>
                <w:kern w:val="0"/>
                <w:sz w:val="18"/>
                <w:szCs w:val="18"/>
                <w:lang w:val="en-ID" w:bidi="ar-SA"/>
              </w:rPr>
              <w:t>A</w:t>
            </w:r>
            <w:r w:rsidRPr="00FB65EF">
              <w:rPr>
                <w:rFonts w:ascii="Arial" w:hAnsi="Arial" w:cs="Arial"/>
                <w:i/>
                <w:iCs/>
                <w:color w:val="264A60"/>
                <w:kern w:val="0"/>
                <w:sz w:val="18"/>
                <w:szCs w:val="18"/>
                <w:lang w:val="en-ID" w:bidi="ar-SA"/>
              </w:rPr>
              <w:t>ccounting</w:t>
            </w:r>
          </w:p>
        </w:tc>
        <w:tc>
          <w:tcPr>
            <w:tcW w:w="1004" w:type="dxa"/>
            <w:tcBorders>
              <w:top w:val="single" w:sz="8" w:space="0" w:color="AEAEAE"/>
              <w:left w:val="nil"/>
              <w:bottom w:val="single" w:sz="8" w:space="0" w:color="AEAEAE"/>
              <w:right w:val="single" w:sz="8" w:space="0" w:color="E0E0E0"/>
            </w:tcBorders>
            <w:shd w:val="clear" w:color="auto" w:fill="FFFFFF"/>
          </w:tcPr>
          <w:p w14:paraId="6EFC10F2"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-.117</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57230787"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.064</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5E4AA5E"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-.206</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6068E0AB"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-1.837</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327FD82A"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.071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6D948724"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.950</w:t>
            </w:r>
          </w:p>
        </w:tc>
        <w:tc>
          <w:tcPr>
            <w:tcW w:w="773" w:type="dxa"/>
            <w:tcBorders>
              <w:top w:val="single" w:sz="8" w:space="0" w:color="AEAEAE"/>
              <w:left w:val="single" w:sz="8" w:space="0" w:color="E0E0E0"/>
              <w:bottom w:val="single" w:sz="8" w:space="0" w:color="AEAEAE"/>
              <w:right w:val="nil"/>
            </w:tcBorders>
            <w:shd w:val="clear" w:color="auto" w:fill="FFFFFF"/>
          </w:tcPr>
          <w:p w14:paraId="76115FA5"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1.053</w:t>
            </w:r>
          </w:p>
        </w:tc>
      </w:tr>
      <w:tr w:rsidR="00DA2C56" w:rsidRPr="00F40D98" w14:paraId="494C06CE" w14:textId="77777777" w:rsidTr="00DA2C56">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7615E99F" w14:textId="77777777" w:rsidR="00DA2C56" w:rsidRPr="00F40D98" w:rsidRDefault="00DA2C56"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152935"/>
              <w:right w:val="nil"/>
            </w:tcBorders>
            <w:shd w:val="clear" w:color="auto" w:fill="E0E0E0"/>
          </w:tcPr>
          <w:p w14:paraId="41B069C1"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Sustainability Report</w:t>
            </w:r>
          </w:p>
        </w:tc>
        <w:tc>
          <w:tcPr>
            <w:tcW w:w="1004" w:type="dxa"/>
            <w:tcBorders>
              <w:top w:val="single" w:sz="8" w:space="0" w:color="AEAEAE"/>
              <w:left w:val="nil"/>
              <w:bottom w:val="single" w:sz="8" w:space="0" w:color="152935"/>
              <w:right w:val="single" w:sz="8" w:space="0" w:color="E0E0E0"/>
            </w:tcBorders>
            <w:shd w:val="clear" w:color="auto" w:fill="FFFFFF"/>
          </w:tcPr>
          <w:p w14:paraId="27D5E7A8"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-4.413</w:t>
            </w:r>
          </w:p>
        </w:tc>
        <w:tc>
          <w:tcPr>
            <w:tcW w:w="1004" w:type="dxa"/>
            <w:tcBorders>
              <w:top w:val="single" w:sz="8" w:space="0" w:color="AEAEAE"/>
              <w:left w:val="single" w:sz="8" w:space="0" w:color="E0E0E0"/>
              <w:bottom w:val="single" w:sz="8" w:space="0" w:color="152935"/>
              <w:right w:val="single" w:sz="8" w:space="0" w:color="E0E0E0"/>
            </w:tcBorders>
            <w:shd w:val="clear" w:color="auto" w:fill="FFFFFF"/>
          </w:tcPr>
          <w:p w14:paraId="5424EA00"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1.090</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2731F744"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-.444</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42E7A972"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-4.048</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4C5C47AA"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.000</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0B362904"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.990</w:t>
            </w:r>
          </w:p>
        </w:tc>
        <w:tc>
          <w:tcPr>
            <w:tcW w:w="773" w:type="dxa"/>
            <w:tcBorders>
              <w:top w:val="single" w:sz="8" w:space="0" w:color="AEAEAE"/>
              <w:left w:val="single" w:sz="8" w:space="0" w:color="E0E0E0"/>
              <w:bottom w:val="single" w:sz="8" w:space="0" w:color="152935"/>
              <w:right w:val="nil"/>
            </w:tcBorders>
            <w:shd w:val="clear" w:color="auto" w:fill="FFFFFF"/>
          </w:tcPr>
          <w:p w14:paraId="37D03347" w14:textId="77777777" w:rsidR="00DA2C56" w:rsidRPr="00F40D98" w:rsidRDefault="00DA2C56"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1.010</w:t>
            </w:r>
          </w:p>
        </w:tc>
      </w:tr>
      <w:tr w:rsidR="00DA2C56" w:rsidRPr="00F40D98" w14:paraId="1EC7C8E7" w14:textId="77777777" w:rsidTr="00DA2C56">
        <w:trPr>
          <w:divId w:val="121463896"/>
          <w:cantSplit/>
          <w:trHeight w:val="259"/>
        </w:trPr>
        <w:tc>
          <w:tcPr>
            <w:tcW w:w="8376" w:type="dxa"/>
            <w:gridSpan w:val="9"/>
            <w:tcBorders>
              <w:top w:val="nil"/>
              <w:left w:val="nil"/>
              <w:bottom w:val="nil"/>
              <w:right w:val="nil"/>
            </w:tcBorders>
            <w:shd w:val="clear" w:color="auto" w:fill="FFFFFF"/>
          </w:tcPr>
          <w:p w14:paraId="04ADE8C7" w14:textId="77777777" w:rsidR="00DA2C56" w:rsidRPr="00F40D98" w:rsidRDefault="00DA2C56" w:rsidP="000A3BAA">
            <w:pPr>
              <w:autoSpaceDE w:val="0"/>
              <w:autoSpaceDN w:val="0"/>
              <w:adjustRightInd w:val="0"/>
              <w:spacing w:after="0" w:line="240" w:lineRule="auto"/>
              <w:ind w:left="60" w:right="60"/>
              <w:jc w:val="lef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a. Dependent Variable: Nilai Perusahaan</w:t>
            </w:r>
          </w:p>
        </w:tc>
      </w:tr>
    </w:tbl>
    <w:p w14:paraId="5BA7BC89" w14:textId="77777777" w:rsidR="009D75FC" w:rsidRPr="00F40D98" w:rsidRDefault="009D75FC" w:rsidP="00F40D98">
      <w:pPr>
        <w:autoSpaceDE w:val="0"/>
        <w:autoSpaceDN w:val="0"/>
        <w:divId w:val="121463896"/>
        <w:rPr>
          <w:rFonts w:eastAsia="Times New Roman"/>
        </w:rPr>
      </w:pPr>
    </w:p>
    <w:p w14:paraId="48099F27" w14:textId="7EFC3983" w:rsidR="00FF3010" w:rsidRDefault="00FF3010">
      <w:pPr>
        <w:spacing w:line="259" w:lineRule="auto"/>
        <w:jc w:val="left"/>
        <w:rPr>
          <w:rFonts w:eastAsia="Times New Roman"/>
        </w:rPr>
      </w:pPr>
      <w:r>
        <w:rPr>
          <w:rFonts w:eastAsia="Times New Roman"/>
        </w:rPr>
        <w:br w:type="page"/>
      </w:r>
    </w:p>
    <w:p w14:paraId="401D6F14" w14:textId="3E1D58A3" w:rsidR="00FF3010" w:rsidRPr="005048B0" w:rsidRDefault="00FF3010" w:rsidP="00FF3010">
      <w:pPr>
        <w:pStyle w:val="ListParagraph"/>
        <w:numPr>
          <w:ilvl w:val="0"/>
          <w:numId w:val="31"/>
        </w:numPr>
        <w:autoSpaceDE w:val="0"/>
        <w:autoSpaceDN w:val="0"/>
        <w:ind w:left="360"/>
        <w:divId w:val="121463896"/>
        <w:rPr>
          <w:rFonts w:eastAsia="Times New Roman" w:cs="Times New Roman"/>
          <w:b/>
          <w:bCs/>
          <w:sz w:val="22"/>
          <w:szCs w:val="22"/>
        </w:rPr>
      </w:pPr>
      <w:r w:rsidRPr="00C4745A">
        <w:rPr>
          <w:rFonts w:eastAsia="Times New Roman" w:cs="Times New Roman"/>
          <w:b/>
          <w:bCs/>
          <w:sz w:val="22"/>
          <w:szCs w:val="22"/>
        </w:rPr>
        <w:lastRenderedPageBreak/>
        <w:t>Se</w:t>
      </w:r>
      <w:r>
        <w:rPr>
          <w:rFonts w:eastAsia="Times New Roman" w:cs="Times New Roman"/>
          <w:b/>
          <w:bCs/>
          <w:sz w:val="22"/>
          <w:szCs w:val="22"/>
        </w:rPr>
        <w:t>telah</w:t>
      </w:r>
      <w:r w:rsidRPr="00C4745A">
        <w:rPr>
          <w:rFonts w:eastAsia="Times New Roman" w:cs="Times New Roman"/>
          <w:b/>
          <w:bCs/>
          <w:sz w:val="22"/>
          <w:szCs w:val="22"/>
        </w:rPr>
        <w:t xml:space="preserve"> </w:t>
      </w:r>
      <w:r w:rsidRPr="00C4745A">
        <w:rPr>
          <w:rFonts w:eastAsia="Times New Roman" w:cs="Times New Roman"/>
          <w:b/>
          <w:bCs/>
          <w:i/>
          <w:iCs/>
          <w:sz w:val="22"/>
          <w:szCs w:val="22"/>
        </w:rPr>
        <w:t>Outli</w:t>
      </w:r>
      <w:r>
        <w:rPr>
          <w:rFonts w:eastAsia="Times New Roman" w:cs="Times New Roman"/>
          <w:b/>
          <w:bCs/>
          <w:i/>
          <w:iCs/>
          <w:sz w:val="22"/>
          <w:szCs w:val="22"/>
        </w:rPr>
        <w:t>er</w:t>
      </w:r>
    </w:p>
    <w:p w14:paraId="443B26A3" w14:textId="77777777" w:rsidR="00FF3010" w:rsidRDefault="00FF3010" w:rsidP="00FF3010">
      <w:pPr>
        <w:autoSpaceDE w:val="0"/>
        <w:autoSpaceDN w:val="0"/>
        <w:divId w:val="121463896"/>
        <w:rPr>
          <w:rFonts w:eastAsia="Times New Roman" w:cs="Times New Roman"/>
          <w:b/>
          <w:bCs/>
          <w:sz w:val="22"/>
          <w:szCs w:val="22"/>
        </w:rPr>
      </w:pPr>
      <w:r w:rsidRPr="005048B0">
        <w:rPr>
          <w:rFonts w:eastAsia="Times New Roman" w:cs="Times New Roman"/>
          <w:b/>
          <w:bCs/>
          <w:sz w:val="22"/>
          <w:szCs w:val="22"/>
        </w:rPr>
        <w:t>U</w:t>
      </w:r>
      <w:r>
        <w:rPr>
          <w:rFonts w:eastAsia="Times New Roman" w:cs="Times New Roman"/>
          <w:b/>
          <w:bCs/>
          <w:sz w:val="22"/>
          <w:szCs w:val="22"/>
        </w:rPr>
        <w:t xml:space="preserve">ji </w:t>
      </w:r>
      <w:r w:rsidRPr="005048B0">
        <w:rPr>
          <w:rFonts w:eastAsia="Times New Roman" w:cs="Times New Roman"/>
          <w:b/>
          <w:bCs/>
          <w:sz w:val="22"/>
          <w:szCs w:val="22"/>
        </w:rPr>
        <w:t>S</w:t>
      </w:r>
      <w:r>
        <w:rPr>
          <w:rFonts w:eastAsia="Times New Roman" w:cs="Times New Roman"/>
          <w:b/>
          <w:bCs/>
          <w:sz w:val="22"/>
          <w:szCs w:val="22"/>
        </w:rPr>
        <w:t>tatistik Deskriptif</w:t>
      </w:r>
    </w:p>
    <w:p w14:paraId="42AC9CC6" w14:textId="77777777" w:rsidR="00205131" w:rsidRPr="00205131" w:rsidRDefault="00205131" w:rsidP="00205131">
      <w:pPr>
        <w:autoSpaceDE w:val="0"/>
        <w:autoSpaceDN w:val="0"/>
        <w:adjustRightInd w:val="0"/>
        <w:spacing w:after="0" w:line="240" w:lineRule="auto"/>
        <w:jc w:val="left"/>
        <w:divId w:val="121463896"/>
        <w:rPr>
          <w:rFonts w:cs="Times New Roman"/>
          <w:kern w:val="0"/>
          <w:szCs w:val="24"/>
          <w:lang w:val="en-ID" w:bidi="ar-SA"/>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1"/>
        <w:gridCol w:w="1029"/>
        <w:gridCol w:w="1091"/>
        <w:gridCol w:w="1106"/>
        <w:gridCol w:w="1306"/>
        <w:gridCol w:w="1446"/>
      </w:tblGrid>
      <w:tr w:rsidR="00205131" w:rsidRPr="00205131" w14:paraId="74BFB33D" w14:textId="77777777" w:rsidTr="00205131">
        <w:trPr>
          <w:divId w:val="121463896"/>
          <w:cantSplit/>
        </w:trPr>
        <w:tc>
          <w:tcPr>
            <w:tcW w:w="8006" w:type="dxa"/>
            <w:gridSpan w:val="6"/>
            <w:tcBorders>
              <w:top w:val="nil"/>
              <w:left w:val="nil"/>
              <w:bottom w:val="nil"/>
              <w:right w:val="nil"/>
            </w:tcBorders>
            <w:shd w:val="clear" w:color="auto" w:fill="FFFFFF"/>
            <w:vAlign w:val="center"/>
          </w:tcPr>
          <w:p w14:paraId="73072913" w14:textId="77777777" w:rsidR="00205131" w:rsidRPr="00205131" w:rsidRDefault="00205131" w:rsidP="00205131">
            <w:pPr>
              <w:autoSpaceDE w:val="0"/>
              <w:autoSpaceDN w:val="0"/>
              <w:adjustRightInd w:val="0"/>
              <w:spacing w:after="0" w:line="320" w:lineRule="atLeast"/>
              <w:ind w:left="60" w:right="60"/>
              <w:jc w:val="center"/>
              <w:rPr>
                <w:rFonts w:cs="Times New Roman"/>
                <w:color w:val="010205"/>
                <w:kern w:val="0"/>
                <w:sz w:val="18"/>
                <w:szCs w:val="18"/>
                <w:lang w:val="en-ID" w:bidi="ar-SA"/>
              </w:rPr>
            </w:pPr>
            <w:r w:rsidRPr="00205131">
              <w:rPr>
                <w:rFonts w:cs="Times New Roman"/>
                <w:b/>
                <w:bCs/>
                <w:color w:val="010205"/>
                <w:kern w:val="0"/>
                <w:sz w:val="18"/>
                <w:szCs w:val="18"/>
                <w:lang w:val="en-ID" w:bidi="ar-SA"/>
              </w:rPr>
              <w:t>Descriptive Statistics</w:t>
            </w:r>
          </w:p>
        </w:tc>
      </w:tr>
      <w:tr w:rsidR="00205131" w:rsidRPr="00205131" w14:paraId="3E71138F" w14:textId="77777777" w:rsidTr="00205131">
        <w:trPr>
          <w:divId w:val="121463896"/>
          <w:cantSplit/>
        </w:trPr>
        <w:tc>
          <w:tcPr>
            <w:tcW w:w="2029" w:type="dxa"/>
            <w:tcBorders>
              <w:top w:val="nil"/>
              <w:left w:val="nil"/>
              <w:bottom w:val="single" w:sz="8" w:space="0" w:color="152935"/>
              <w:right w:val="nil"/>
            </w:tcBorders>
            <w:shd w:val="clear" w:color="auto" w:fill="FFFFFF"/>
            <w:vAlign w:val="bottom"/>
          </w:tcPr>
          <w:p w14:paraId="794C1661" w14:textId="77777777" w:rsidR="00205131" w:rsidRPr="00205131" w:rsidRDefault="00205131" w:rsidP="00205131">
            <w:pPr>
              <w:autoSpaceDE w:val="0"/>
              <w:autoSpaceDN w:val="0"/>
              <w:adjustRightInd w:val="0"/>
              <w:spacing w:after="0" w:line="240" w:lineRule="auto"/>
              <w:jc w:val="left"/>
              <w:rPr>
                <w:rFonts w:cs="Times New Roman"/>
                <w:kern w:val="0"/>
                <w:sz w:val="18"/>
                <w:szCs w:val="18"/>
                <w:lang w:val="en-ID" w:bidi="ar-SA"/>
              </w:rPr>
            </w:pPr>
          </w:p>
        </w:tc>
        <w:tc>
          <w:tcPr>
            <w:tcW w:w="1029" w:type="dxa"/>
            <w:tcBorders>
              <w:top w:val="nil"/>
              <w:left w:val="nil"/>
              <w:bottom w:val="single" w:sz="8" w:space="0" w:color="152935"/>
              <w:right w:val="single" w:sz="8" w:space="0" w:color="E0E0E0"/>
            </w:tcBorders>
            <w:shd w:val="clear" w:color="auto" w:fill="FFFFFF"/>
            <w:vAlign w:val="bottom"/>
          </w:tcPr>
          <w:p w14:paraId="770384BD" w14:textId="77777777" w:rsidR="00205131" w:rsidRPr="00205131" w:rsidRDefault="00205131" w:rsidP="00205131">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205131">
              <w:rPr>
                <w:rFonts w:cs="Times New Roman"/>
                <w:color w:val="264A60"/>
                <w:kern w:val="0"/>
                <w:sz w:val="18"/>
                <w:szCs w:val="18"/>
                <w:lang w:val="en-ID" w:bidi="ar-SA"/>
              </w:rPr>
              <w:t>N</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5D085074" w14:textId="77777777" w:rsidR="00205131" w:rsidRPr="00205131" w:rsidRDefault="00205131" w:rsidP="00205131">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205131">
              <w:rPr>
                <w:rFonts w:cs="Times New Roman"/>
                <w:color w:val="264A60"/>
                <w:kern w:val="0"/>
                <w:sz w:val="18"/>
                <w:szCs w:val="18"/>
                <w:lang w:val="en-ID" w:bidi="ar-SA"/>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23034D7B" w14:textId="77777777" w:rsidR="00205131" w:rsidRPr="00205131" w:rsidRDefault="00205131" w:rsidP="00205131">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205131">
              <w:rPr>
                <w:rFonts w:cs="Times New Roman"/>
                <w:color w:val="264A60"/>
                <w:kern w:val="0"/>
                <w:sz w:val="18"/>
                <w:szCs w:val="18"/>
                <w:lang w:val="en-ID" w:bidi="ar-SA"/>
              </w:rPr>
              <w:t>Maximum</w:t>
            </w:r>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50C02B45" w14:textId="77777777" w:rsidR="00205131" w:rsidRPr="00205131" w:rsidRDefault="00205131" w:rsidP="00205131">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205131">
              <w:rPr>
                <w:rFonts w:cs="Times New Roman"/>
                <w:color w:val="264A60"/>
                <w:kern w:val="0"/>
                <w:sz w:val="18"/>
                <w:szCs w:val="18"/>
                <w:lang w:val="en-ID" w:bidi="ar-SA"/>
              </w:rPr>
              <w:t>Mean</w:t>
            </w:r>
          </w:p>
        </w:tc>
        <w:tc>
          <w:tcPr>
            <w:tcW w:w="1445" w:type="dxa"/>
            <w:tcBorders>
              <w:top w:val="nil"/>
              <w:left w:val="single" w:sz="8" w:space="0" w:color="E0E0E0"/>
              <w:bottom w:val="single" w:sz="8" w:space="0" w:color="152935"/>
              <w:right w:val="nil"/>
            </w:tcBorders>
            <w:shd w:val="clear" w:color="auto" w:fill="FFFFFF"/>
            <w:vAlign w:val="bottom"/>
          </w:tcPr>
          <w:p w14:paraId="7748C9C2" w14:textId="77777777" w:rsidR="00205131" w:rsidRPr="00205131" w:rsidRDefault="00205131" w:rsidP="00205131">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205131">
              <w:rPr>
                <w:rFonts w:cs="Times New Roman"/>
                <w:color w:val="264A60"/>
                <w:kern w:val="0"/>
                <w:sz w:val="18"/>
                <w:szCs w:val="18"/>
                <w:lang w:val="en-ID" w:bidi="ar-SA"/>
              </w:rPr>
              <w:t>Std. Deviation</w:t>
            </w:r>
          </w:p>
        </w:tc>
      </w:tr>
      <w:tr w:rsidR="00205131" w:rsidRPr="00205131" w14:paraId="7427AA0E" w14:textId="77777777" w:rsidTr="00205131">
        <w:trPr>
          <w:divId w:val="121463896"/>
          <w:cantSplit/>
        </w:trPr>
        <w:tc>
          <w:tcPr>
            <w:tcW w:w="2029" w:type="dxa"/>
            <w:tcBorders>
              <w:top w:val="single" w:sz="8" w:space="0" w:color="152935"/>
              <w:left w:val="nil"/>
              <w:bottom w:val="single" w:sz="8" w:space="0" w:color="AEAEAE"/>
              <w:right w:val="nil"/>
            </w:tcBorders>
            <w:shd w:val="clear" w:color="auto" w:fill="E0E0E0"/>
          </w:tcPr>
          <w:p w14:paraId="13082700" w14:textId="77777777" w:rsidR="00205131" w:rsidRPr="00205131" w:rsidRDefault="00205131" w:rsidP="00205131">
            <w:pPr>
              <w:autoSpaceDE w:val="0"/>
              <w:autoSpaceDN w:val="0"/>
              <w:adjustRightInd w:val="0"/>
              <w:spacing w:after="0" w:line="320" w:lineRule="atLeast"/>
              <w:ind w:left="60" w:right="60"/>
              <w:jc w:val="left"/>
              <w:rPr>
                <w:rFonts w:cs="Times New Roman"/>
                <w:color w:val="264A60"/>
                <w:kern w:val="0"/>
                <w:sz w:val="18"/>
                <w:szCs w:val="18"/>
                <w:lang w:val="en-ID" w:bidi="ar-SA"/>
              </w:rPr>
            </w:pPr>
            <w:r w:rsidRPr="00205131">
              <w:rPr>
                <w:rFonts w:cs="Times New Roman"/>
                <w:color w:val="264A60"/>
                <w:kern w:val="0"/>
                <w:sz w:val="18"/>
                <w:szCs w:val="18"/>
                <w:lang w:val="en-ID" w:bidi="ar-SA"/>
              </w:rPr>
              <w:t>Kinerja Lingkungan</w:t>
            </w:r>
          </w:p>
        </w:tc>
        <w:tc>
          <w:tcPr>
            <w:tcW w:w="1029" w:type="dxa"/>
            <w:tcBorders>
              <w:top w:val="single" w:sz="8" w:space="0" w:color="152935"/>
              <w:left w:val="nil"/>
              <w:bottom w:val="single" w:sz="8" w:space="0" w:color="AEAEAE"/>
              <w:right w:val="single" w:sz="8" w:space="0" w:color="E0E0E0"/>
            </w:tcBorders>
            <w:shd w:val="clear" w:color="auto" w:fill="FFFFFF"/>
          </w:tcPr>
          <w:p w14:paraId="3ACCDA81"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63</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5FE766D8" w14:textId="42C3A3BE"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4B616075" w14:textId="666D9181"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4</w:t>
            </w:r>
          </w:p>
        </w:tc>
        <w:tc>
          <w:tcPr>
            <w:tcW w:w="1306" w:type="dxa"/>
            <w:tcBorders>
              <w:top w:val="single" w:sz="8" w:space="0" w:color="152935"/>
              <w:left w:val="single" w:sz="8" w:space="0" w:color="E0E0E0"/>
              <w:bottom w:val="single" w:sz="8" w:space="0" w:color="AEAEAE"/>
              <w:right w:val="single" w:sz="8" w:space="0" w:color="E0E0E0"/>
            </w:tcBorders>
            <w:shd w:val="clear" w:color="auto" w:fill="FFFFFF"/>
          </w:tcPr>
          <w:p w14:paraId="71BE493C" w14:textId="586F96C3"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3.</w:t>
            </w:r>
            <w:r w:rsidR="002F7FA9">
              <w:rPr>
                <w:rFonts w:cs="Times New Roman"/>
                <w:color w:val="010205"/>
                <w:kern w:val="0"/>
                <w:sz w:val="18"/>
                <w:szCs w:val="18"/>
                <w:lang w:val="en-ID" w:bidi="ar-SA"/>
              </w:rPr>
              <w:t>06</w:t>
            </w:r>
          </w:p>
        </w:tc>
        <w:tc>
          <w:tcPr>
            <w:tcW w:w="1445" w:type="dxa"/>
            <w:tcBorders>
              <w:top w:val="single" w:sz="8" w:space="0" w:color="152935"/>
              <w:left w:val="single" w:sz="8" w:space="0" w:color="E0E0E0"/>
              <w:bottom w:val="single" w:sz="8" w:space="0" w:color="AEAEAE"/>
              <w:right w:val="nil"/>
            </w:tcBorders>
            <w:shd w:val="clear" w:color="auto" w:fill="FFFFFF"/>
          </w:tcPr>
          <w:p w14:paraId="2C0C6FBF"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.465</w:t>
            </w:r>
          </w:p>
        </w:tc>
      </w:tr>
      <w:tr w:rsidR="00205131" w:rsidRPr="00205131" w14:paraId="73B2F572" w14:textId="77777777" w:rsidTr="00205131">
        <w:trPr>
          <w:divId w:val="121463896"/>
          <w:cantSplit/>
        </w:trPr>
        <w:tc>
          <w:tcPr>
            <w:tcW w:w="2029" w:type="dxa"/>
            <w:tcBorders>
              <w:top w:val="single" w:sz="8" w:space="0" w:color="AEAEAE"/>
              <w:left w:val="nil"/>
              <w:bottom w:val="single" w:sz="8" w:space="0" w:color="AEAEAE"/>
              <w:right w:val="nil"/>
            </w:tcBorders>
            <w:shd w:val="clear" w:color="auto" w:fill="E0E0E0"/>
          </w:tcPr>
          <w:p w14:paraId="30B3D9B7" w14:textId="501B2790" w:rsidR="00205131" w:rsidRPr="00205131" w:rsidRDefault="00FB65EF" w:rsidP="00205131">
            <w:pPr>
              <w:autoSpaceDE w:val="0"/>
              <w:autoSpaceDN w:val="0"/>
              <w:adjustRightInd w:val="0"/>
              <w:spacing w:after="0" w:line="320" w:lineRule="atLeast"/>
              <w:ind w:left="60" w:right="60"/>
              <w:jc w:val="left"/>
              <w:rPr>
                <w:rFonts w:cs="Times New Roman"/>
                <w:color w:val="264A60"/>
                <w:kern w:val="0"/>
                <w:sz w:val="18"/>
                <w:szCs w:val="18"/>
                <w:lang w:val="en-ID" w:bidi="ar-SA"/>
              </w:rPr>
            </w:pPr>
            <w:r w:rsidRPr="00FB65EF">
              <w:rPr>
                <w:rFonts w:cs="Times New Roman"/>
                <w:i/>
                <w:iCs/>
                <w:color w:val="264A60"/>
                <w:kern w:val="0"/>
                <w:sz w:val="18"/>
                <w:szCs w:val="18"/>
                <w:lang w:val="en-ID" w:bidi="ar-SA"/>
              </w:rPr>
              <w:t xml:space="preserve">Green </w:t>
            </w:r>
            <w:r w:rsidR="003915B1">
              <w:rPr>
                <w:rFonts w:cs="Times New Roman"/>
                <w:i/>
                <w:iCs/>
                <w:color w:val="264A60"/>
                <w:kern w:val="0"/>
                <w:sz w:val="18"/>
                <w:szCs w:val="18"/>
                <w:lang w:val="en-ID" w:bidi="ar-SA"/>
              </w:rPr>
              <w:t>A</w:t>
            </w:r>
            <w:r w:rsidRPr="00FB65EF">
              <w:rPr>
                <w:rFonts w:cs="Times New Roman"/>
                <w:i/>
                <w:iCs/>
                <w:color w:val="264A60"/>
                <w:kern w:val="0"/>
                <w:sz w:val="18"/>
                <w:szCs w:val="18"/>
                <w:lang w:val="en-ID" w:bidi="ar-SA"/>
              </w:rPr>
              <w:t>ccounting</w:t>
            </w:r>
          </w:p>
        </w:tc>
        <w:tc>
          <w:tcPr>
            <w:tcW w:w="1029" w:type="dxa"/>
            <w:tcBorders>
              <w:top w:val="single" w:sz="8" w:space="0" w:color="AEAEAE"/>
              <w:left w:val="nil"/>
              <w:bottom w:val="single" w:sz="8" w:space="0" w:color="AEAEAE"/>
              <w:right w:val="single" w:sz="8" w:space="0" w:color="E0E0E0"/>
            </w:tcBorders>
            <w:shd w:val="clear" w:color="auto" w:fill="FFFFFF"/>
          </w:tcPr>
          <w:p w14:paraId="7EB41A6B"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E666C03"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15.42495</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A4A93B9"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24.32074</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3A11D183" w14:textId="17A6882E"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20.</w:t>
            </w:r>
            <w:r w:rsidR="0066615F">
              <w:rPr>
                <w:rFonts w:cs="Times New Roman"/>
                <w:color w:val="010205"/>
                <w:kern w:val="0"/>
                <w:sz w:val="18"/>
                <w:szCs w:val="18"/>
                <w:lang w:val="en-ID" w:bidi="ar-SA"/>
              </w:rPr>
              <w:t>9737439</w:t>
            </w:r>
          </w:p>
        </w:tc>
        <w:tc>
          <w:tcPr>
            <w:tcW w:w="1445" w:type="dxa"/>
            <w:tcBorders>
              <w:top w:val="single" w:sz="8" w:space="0" w:color="AEAEAE"/>
              <w:left w:val="single" w:sz="8" w:space="0" w:color="E0E0E0"/>
              <w:bottom w:val="single" w:sz="8" w:space="0" w:color="AEAEAE"/>
              <w:right w:val="nil"/>
            </w:tcBorders>
            <w:shd w:val="clear" w:color="auto" w:fill="FFFFFF"/>
          </w:tcPr>
          <w:p w14:paraId="589F55FF" w14:textId="1A386795"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2.</w:t>
            </w:r>
            <w:r w:rsidR="0066615F">
              <w:rPr>
                <w:rFonts w:cs="Times New Roman"/>
                <w:color w:val="010205"/>
                <w:kern w:val="0"/>
                <w:sz w:val="18"/>
                <w:szCs w:val="18"/>
                <w:lang w:val="en-ID" w:bidi="ar-SA"/>
              </w:rPr>
              <w:t>3724</w:t>
            </w:r>
            <w:r w:rsidR="00121555">
              <w:rPr>
                <w:rFonts w:cs="Times New Roman"/>
                <w:color w:val="010205"/>
                <w:kern w:val="0"/>
                <w:sz w:val="18"/>
                <w:szCs w:val="18"/>
                <w:lang w:val="en-ID" w:bidi="ar-SA"/>
              </w:rPr>
              <w:t>8194</w:t>
            </w:r>
          </w:p>
        </w:tc>
      </w:tr>
      <w:tr w:rsidR="00205131" w:rsidRPr="00205131" w14:paraId="29C7B252" w14:textId="77777777" w:rsidTr="00205131">
        <w:trPr>
          <w:divId w:val="121463896"/>
          <w:cantSplit/>
        </w:trPr>
        <w:tc>
          <w:tcPr>
            <w:tcW w:w="2029" w:type="dxa"/>
            <w:tcBorders>
              <w:top w:val="single" w:sz="8" w:space="0" w:color="AEAEAE"/>
              <w:left w:val="nil"/>
              <w:bottom w:val="single" w:sz="8" w:space="0" w:color="AEAEAE"/>
              <w:right w:val="nil"/>
            </w:tcBorders>
            <w:shd w:val="clear" w:color="auto" w:fill="E0E0E0"/>
          </w:tcPr>
          <w:p w14:paraId="337F0024" w14:textId="77777777" w:rsidR="00205131" w:rsidRPr="00205131" w:rsidRDefault="00205131" w:rsidP="00205131">
            <w:pPr>
              <w:autoSpaceDE w:val="0"/>
              <w:autoSpaceDN w:val="0"/>
              <w:adjustRightInd w:val="0"/>
              <w:spacing w:after="0" w:line="320" w:lineRule="atLeast"/>
              <w:ind w:left="60" w:right="60"/>
              <w:jc w:val="left"/>
              <w:rPr>
                <w:rFonts w:cs="Times New Roman"/>
                <w:color w:val="264A60"/>
                <w:kern w:val="0"/>
                <w:sz w:val="18"/>
                <w:szCs w:val="18"/>
                <w:lang w:val="en-ID" w:bidi="ar-SA"/>
              </w:rPr>
            </w:pPr>
            <w:r w:rsidRPr="00205131">
              <w:rPr>
                <w:rFonts w:cs="Times New Roman"/>
                <w:color w:val="264A60"/>
                <w:kern w:val="0"/>
                <w:sz w:val="18"/>
                <w:szCs w:val="18"/>
                <w:lang w:val="en-ID" w:bidi="ar-SA"/>
              </w:rPr>
              <w:t>Sustainability Report</w:t>
            </w:r>
          </w:p>
        </w:tc>
        <w:tc>
          <w:tcPr>
            <w:tcW w:w="1029" w:type="dxa"/>
            <w:tcBorders>
              <w:top w:val="single" w:sz="8" w:space="0" w:color="AEAEAE"/>
              <w:left w:val="nil"/>
              <w:bottom w:val="single" w:sz="8" w:space="0" w:color="AEAEAE"/>
              <w:right w:val="single" w:sz="8" w:space="0" w:color="E0E0E0"/>
            </w:tcBorders>
            <w:shd w:val="clear" w:color="auto" w:fill="FFFFFF"/>
          </w:tcPr>
          <w:p w14:paraId="2A3523F2"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3B0BD99" w14:textId="3494BD41"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w:t>
            </w:r>
            <w:r w:rsidR="00121555">
              <w:rPr>
                <w:rFonts w:cs="Times New Roman"/>
                <w:color w:val="010205"/>
                <w:kern w:val="0"/>
                <w:sz w:val="18"/>
                <w:szCs w:val="18"/>
                <w:lang w:val="en-ID" w:bidi="ar-SA"/>
              </w:rPr>
              <w:t>12360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E6689BF"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.62338</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7EBF4531" w14:textId="691221C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w:t>
            </w:r>
            <w:r w:rsidR="00121555">
              <w:rPr>
                <w:rFonts w:cs="Times New Roman"/>
                <w:color w:val="010205"/>
                <w:kern w:val="0"/>
                <w:sz w:val="18"/>
                <w:szCs w:val="18"/>
                <w:lang w:val="en-ID" w:bidi="ar-SA"/>
              </w:rPr>
              <w:t>438</w:t>
            </w:r>
            <w:r w:rsidR="00E8369D">
              <w:rPr>
                <w:rFonts w:cs="Times New Roman"/>
                <w:color w:val="010205"/>
                <w:kern w:val="0"/>
                <w:sz w:val="18"/>
                <w:szCs w:val="18"/>
                <w:lang w:val="en-ID" w:bidi="ar-SA"/>
              </w:rPr>
              <w:t>1710</w:t>
            </w:r>
          </w:p>
        </w:tc>
        <w:tc>
          <w:tcPr>
            <w:tcW w:w="1445" w:type="dxa"/>
            <w:tcBorders>
              <w:top w:val="single" w:sz="8" w:space="0" w:color="AEAEAE"/>
              <w:left w:val="single" w:sz="8" w:space="0" w:color="E0E0E0"/>
              <w:bottom w:val="single" w:sz="8" w:space="0" w:color="AEAEAE"/>
              <w:right w:val="nil"/>
            </w:tcBorders>
            <w:shd w:val="clear" w:color="auto" w:fill="FFFFFF"/>
          </w:tcPr>
          <w:p w14:paraId="0ACE5CB8" w14:textId="50176095"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w:t>
            </w:r>
            <w:r w:rsidR="00E8369D">
              <w:rPr>
                <w:rFonts w:cs="Times New Roman"/>
                <w:color w:val="010205"/>
                <w:kern w:val="0"/>
                <w:sz w:val="18"/>
                <w:szCs w:val="18"/>
                <w:lang w:val="en-ID" w:bidi="ar-SA"/>
              </w:rPr>
              <w:t>09940938</w:t>
            </w:r>
          </w:p>
        </w:tc>
      </w:tr>
      <w:tr w:rsidR="00205131" w:rsidRPr="00205131" w14:paraId="38F9F381" w14:textId="77777777" w:rsidTr="00205131">
        <w:trPr>
          <w:divId w:val="121463896"/>
          <w:cantSplit/>
        </w:trPr>
        <w:tc>
          <w:tcPr>
            <w:tcW w:w="2029" w:type="dxa"/>
            <w:tcBorders>
              <w:top w:val="single" w:sz="8" w:space="0" w:color="AEAEAE"/>
              <w:left w:val="nil"/>
              <w:bottom w:val="single" w:sz="8" w:space="0" w:color="AEAEAE"/>
              <w:right w:val="nil"/>
            </w:tcBorders>
            <w:shd w:val="clear" w:color="auto" w:fill="E0E0E0"/>
          </w:tcPr>
          <w:p w14:paraId="6D10C575" w14:textId="77777777" w:rsidR="00205131" w:rsidRPr="00205131" w:rsidRDefault="00205131" w:rsidP="00205131">
            <w:pPr>
              <w:autoSpaceDE w:val="0"/>
              <w:autoSpaceDN w:val="0"/>
              <w:adjustRightInd w:val="0"/>
              <w:spacing w:after="0" w:line="320" w:lineRule="atLeast"/>
              <w:ind w:left="60" w:right="60"/>
              <w:jc w:val="left"/>
              <w:rPr>
                <w:rFonts w:cs="Times New Roman"/>
                <w:color w:val="264A60"/>
                <w:kern w:val="0"/>
                <w:sz w:val="18"/>
                <w:szCs w:val="18"/>
                <w:lang w:val="en-ID" w:bidi="ar-SA"/>
              </w:rPr>
            </w:pPr>
            <w:r w:rsidRPr="00205131">
              <w:rPr>
                <w:rFonts w:cs="Times New Roman"/>
                <w:color w:val="264A60"/>
                <w:kern w:val="0"/>
                <w:sz w:val="18"/>
                <w:szCs w:val="18"/>
                <w:lang w:val="en-ID" w:bidi="ar-SA"/>
              </w:rPr>
              <w:t>Nilai Perusahaan</w:t>
            </w:r>
          </w:p>
        </w:tc>
        <w:tc>
          <w:tcPr>
            <w:tcW w:w="1029" w:type="dxa"/>
            <w:tcBorders>
              <w:top w:val="single" w:sz="8" w:space="0" w:color="AEAEAE"/>
              <w:left w:val="nil"/>
              <w:bottom w:val="single" w:sz="8" w:space="0" w:color="AEAEAE"/>
              <w:right w:val="single" w:sz="8" w:space="0" w:color="E0E0E0"/>
            </w:tcBorders>
            <w:shd w:val="clear" w:color="auto" w:fill="FFFFFF"/>
          </w:tcPr>
          <w:p w14:paraId="37741942"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BF9C746"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.37261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85EC184" w14:textId="46ACB9BE" w:rsidR="00205131" w:rsidRPr="00205131" w:rsidRDefault="00E8369D"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Pr>
                <w:rFonts w:cs="Times New Roman"/>
                <w:color w:val="010205"/>
                <w:kern w:val="0"/>
                <w:sz w:val="18"/>
                <w:szCs w:val="18"/>
                <w:lang w:val="en-ID" w:bidi="ar-SA"/>
              </w:rPr>
              <w:t>2.29109</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2632ACD0" w14:textId="16DFED86"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1.</w:t>
            </w:r>
            <w:r w:rsidR="008460A2">
              <w:rPr>
                <w:rFonts w:cs="Times New Roman"/>
                <w:color w:val="010205"/>
                <w:kern w:val="0"/>
                <w:sz w:val="18"/>
                <w:szCs w:val="18"/>
                <w:lang w:val="en-ID" w:bidi="ar-SA"/>
              </w:rPr>
              <w:t>0068078</w:t>
            </w:r>
          </w:p>
        </w:tc>
        <w:tc>
          <w:tcPr>
            <w:tcW w:w="1445" w:type="dxa"/>
            <w:tcBorders>
              <w:top w:val="single" w:sz="8" w:space="0" w:color="AEAEAE"/>
              <w:left w:val="single" w:sz="8" w:space="0" w:color="E0E0E0"/>
              <w:bottom w:val="single" w:sz="8" w:space="0" w:color="AEAEAE"/>
              <w:right w:val="nil"/>
            </w:tcBorders>
            <w:shd w:val="clear" w:color="auto" w:fill="FFFFFF"/>
          </w:tcPr>
          <w:p w14:paraId="011C6276" w14:textId="384208D3"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w:t>
            </w:r>
            <w:r w:rsidR="008460A2">
              <w:rPr>
                <w:rFonts w:cs="Times New Roman"/>
                <w:color w:val="010205"/>
                <w:kern w:val="0"/>
                <w:sz w:val="18"/>
                <w:szCs w:val="18"/>
                <w:lang w:val="en-ID" w:bidi="ar-SA"/>
              </w:rPr>
              <w:t>429277</w:t>
            </w:r>
            <w:r w:rsidR="00BE6EB1">
              <w:rPr>
                <w:rFonts w:cs="Times New Roman"/>
                <w:color w:val="010205"/>
                <w:kern w:val="0"/>
                <w:sz w:val="18"/>
                <w:szCs w:val="18"/>
                <w:lang w:val="en-ID" w:bidi="ar-SA"/>
              </w:rPr>
              <w:t>40</w:t>
            </w:r>
          </w:p>
        </w:tc>
      </w:tr>
      <w:tr w:rsidR="00205131" w:rsidRPr="00205131" w14:paraId="1B355063" w14:textId="77777777" w:rsidTr="00205131">
        <w:trPr>
          <w:divId w:val="121463896"/>
          <w:cantSplit/>
        </w:trPr>
        <w:tc>
          <w:tcPr>
            <w:tcW w:w="2029" w:type="dxa"/>
            <w:tcBorders>
              <w:top w:val="single" w:sz="8" w:space="0" w:color="AEAEAE"/>
              <w:left w:val="nil"/>
              <w:bottom w:val="single" w:sz="8" w:space="0" w:color="152935"/>
              <w:right w:val="nil"/>
            </w:tcBorders>
            <w:shd w:val="clear" w:color="auto" w:fill="E0E0E0"/>
          </w:tcPr>
          <w:p w14:paraId="67FF5CE6" w14:textId="77777777" w:rsidR="00205131" w:rsidRPr="00205131" w:rsidRDefault="00205131" w:rsidP="00205131">
            <w:pPr>
              <w:autoSpaceDE w:val="0"/>
              <w:autoSpaceDN w:val="0"/>
              <w:adjustRightInd w:val="0"/>
              <w:spacing w:after="0" w:line="320" w:lineRule="atLeast"/>
              <w:ind w:left="60" w:right="60"/>
              <w:jc w:val="left"/>
              <w:rPr>
                <w:rFonts w:cs="Times New Roman"/>
                <w:color w:val="264A60"/>
                <w:kern w:val="0"/>
                <w:sz w:val="18"/>
                <w:szCs w:val="18"/>
                <w:lang w:val="en-ID" w:bidi="ar-SA"/>
              </w:rPr>
            </w:pPr>
            <w:r w:rsidRPr="00205131">
              <w:rPr>
                <w:rFonts w:cs="Times New Roman"/>
                <w:color w:val="264A60"/>
                <w:kern w:val="0"/>
                <w:sz w:val="18"/>
                <w:szCs w:val="18"/>
                <w:lang w:val="en-ID" w:bidi="ar-SA"/>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4A9BE255" w14:textId="77777777" w:rsidR="00205131" w:rsidRPr="00205131" w:rsidRDefault="00205131" w:rsidP="00205131">
            <w:pPr>
              <w:autoSpaceDE w:val="0"/>
              <w:autoSpaceDN w:val="0"/>
              <w:adjustRightInd w:val="0"/>
              <w:spacing w:after="0" w:line="320" w:lineRule="atLeast"/>
              <w:ind w:left="60" w:right="60"/>
              <w:jc w:val="right"/>
              <w:rPr>
                <w:rFonts w:cs="Times New Roman"/>
                <w:color w:val="010205"/>
                <w:kern w:val="0"/>
                <w:sz w:val="18"/>
                <w:szCs w:val="18"/>
                <w:lang w:val="en-ID" w:bidi="ar-SA"/>
              </w:rPr>
            </w:pPr>
            <w:r w:rsidRPr="00205131">
              <w:rPr>
                <w:rFonts w:cs="Times New Roman"/>
                <w:color w:val="010205"/>
                <w:kern w:val="0"/>
                <w:sz w:val="18"/>
                <w:szCs w:val="18"/>
                <w:lang w:val="en-ID" w:bidi="ar-SA"/>
              </w:rPr>
              <w:t>63</w:t>
            </w: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46BD9B" w14:textId="77777777" w:rsidR="00205131" w:rsidRPr="00205131" w:rsidRDefault="00205131" w:rsidP="00205131">
            <w:pPr>
              <w:autoSpaceDE w:val="0"/>
              <w:autoSpaceDN w:val="0"/>
              <w:adjustRightInd w:val="0"/>
              <w:spacing w:after="0" w:line="240" w:lineRule="auto"/>
              <w:jc w:val="left"/>
              <w:rPr>
                <w:rFonts w:cs="Times New Roman"/>
                <w:kern w:val="0"/>
                <w:sz w:val="18"/>
                <w:szCs w:val="18"/>
                <w:lang w:val="en-ID" w:bidi="ar-SA"/>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9E4BE46" w14:textId="77777777" w:rsidR="00205131" w:rsidRPr="00205131" w:rsidRDefault="00205131" w:rsidP="00205131">
            <w:pPr>
              <w:autoSpaceDE w:val="0"/>
              <w:autoSpaceDN w:val="0"/>
              <w:adjustRightInd w:val="0"/>
              <w:spacing w:after="0" w:line="240" w:lineRule="auto"/>
              <w:jc w:val="left"/>
              <w:rPr>
                <w:rFonts w:cs="Times New Roman"/>
                <w:kern w:val="0"/>
                <w:sz w:val="18"/>
                <w:szCs w:val="18"/>
                <w:lang w:val="en-ID" w:bidi="ar-SA"/>
              </w:rPr>
            </w:pPr>
          </w:p>
        </w:tc>
        <w:tc>
          <w:tcPr>
            <w:tcW w:w="13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644A8A" w14:textId="77777777" w:rsidR="00205131" w:rsidRPr="00205131" w:rsidRDefault="00205131" w:rsidP="00205131">
            <w:pPr>
              <w:autoSpaceDE w:val="0"/>
              <w:autoSpaceDN w:val="0"/>
              <w:adjustRightInd w:val="0"/>
              <w:spacing w:after="0" w:line="240" w:lineRule="auto"/>
              <w:jc w:val="left"/>
              <w:rPr>
                <w:rFonts w:cs="Times New Roman"/>
                <w:kern w:val="0"/>
                <w:sz w:val="18"/>
                <w:szCs w:val="18"/>
                <w:lang w:val="en-ID" w:bidi="ar-SA"/>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4D8C5212" w14:textId="77777777" w:rsidR="00205131" w:rsidRPr="00205131" w:rsidRDefault="00205131" w:rsidP="00205131">
            <w:pPr>
              <w:autoSpaceDE w:val="0"/>
              <w:autoSpaceDN w:val="0"/>
              <w:adjustRightInd w:val="0"/>
              <w:spacing w:after="0" w:line="240" w:lineRule="auto"/>
              <w:jc w:val="left"/>
              <w:rPr>
                <w:rFonts w:cs="Times New Roman"/>
                <w:kern w:val="0"/>
                <w:sz w:val="18"/>
                <w:szCs w:val="18"/>
                <w:lang w:val="en-ID" w:bidi="ar-SA"/>
              </w:rPr>
            </w:pPr>
          </w:p>
        </w:tc>
      </w:tr>
    </w:tbl>
    <w:p w14:paraId="6759A341" w14:textId="77777777" w:rsidR="00205131" w:rsidRPr="00205131" w:rsidRDefault="00205131" w:rsidP="00205131">
      <w:pPr>
        <w:autoSpaceDE w:val="0"/>
        <w:autoSpaceDN w:val="0"/>
        <w:adjustRightInd w:val="0"/>
        <w:spacing w:after="0" w:line="400" w:lineRule="atLeast"/>
        <w:jc w:val="left"/>
        <w:divId w:val="121463896"/>
        <w:rPr>
          <w:rFonts w:cs="Times New Roman"/>
          <w:kern w:val="0"/>
          <w:szCs w:val="24"/>
          <w:lang w:val="en-ID" w:bidi="ar-SA"/>
        </w:rPr>
      </w:pPr>
    </w:p>
    <w:p w14:paraId="4BDFC9F9" w14:textId="77777777" w:rsidR="00FF3010" w:rsidRPr="00205131" w:rsidRDefault="00FF3010" w:rsidP="00205131">
      <w:pPr>
        <w:autoSpaceDE w:val="0"/>
        <w:autoSpaceDN w:val="0"/>
        <w:adjustRightInd w:val="0"/>
        <w:spacing w:after="0" w:line="400" w:lineRule="atLeast"/>
        <w:jc w:val="left"/>
        <w:divId w:val="121463896"/>
        <w:rPr>
          <w:rFonts w:cs="Times New Roman"/>
          <w:kern w:val="0"/>
          <w:szCs w:val="24"/>
          <w:lang w:val="en-ID" w:bidi="ar-SA"/>
        </w:rPr>
      </w:pPr>
    </w:p>
    <w:p w14:paraId="635445C6" w14:textId="77777777" w:rsidR="00FF3010" w:rsidRDefault="00FF3010" w:rsidP="00FF3010">
      <w:pPr>
        <w:autoSpaceDE w:val="0"/>
        <w:autoSpaceDN w:val="0"/>
        <w:jc w:val="left"/>
        <w:divId w:val="121463896"/>
        <w:rPr>
          <w:rFonts w:eastAsia="Times New Roman" w:cs="Times New Roman"/>
          <w:b/>
          <w:bCs/>
          <w:sz w:val="22"/>
          <w:szCs w:val="22"/>
        </w:rPr>
      </w:pPr>
      <w:r>
        <w:rPr>
          <w:rFonts w:eastAsia="Times New Roman" w:cs="Times New Roman"/>
          <w:b/>
          <w:bCs/>
          <w:sz w:val="22"/>
          <w:szCs w:val="22"/>
        </w:rPr>
        <w:t>Uji Normalitas</w:t>
      </w:r>
    </w:p>
    <w:p w14:paraId="6134FA3A" w14:textId="77777777" w:rsidR="00DD412B" w:rsidRPr="00DD412B" w:rsidRDefault="00DD412B" w:rsidP="00DD412B">
      <w:pPr>
        <w:autoSpaceDE w:val="0"/>
        <w:autoSpaceDN w:val="0"/>
        <w:adjustRightInd w:val="0"/>
        <w:spacing w:after="0" w:line="240" w:lineRule="auto"/>
        <w:jc w:val="left"/>
        <w:divId w:val="121463896"/>
        <w:rPr>
          <w:rFonts w:cs="Times New Roman"/>
          <w:kern w:val="0"/>
          <w:szCs w:val="24"/>
          <w:lang w:val="en-ID" w:bidi="ar-SA"/>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DD412B" w:rsidRPr="00DD412B" w14:paraId="1C862757" w14:textId="77777777" w:rsidTr="00DD412B">
        <w:trPr>
          <w:divId w:val="121463896"/>
          <w:cantSplit/>
        </w:trPr>
        <w:tc>
          <w:tcPr>
            <w:tcW w:w="5364" w:type="dxa"/>
            <w:gridSpan w:val="3"/>
            <w:tcBorders>
              <w:top w:val="nil"/>
              <w:left w:val="nil"/>
              <w:bottom w:val="nil"/>
              <w:right w:val="nil"/>
            </w:tcBorders>
            <w:shd w:val="clear" w:color="auto" w:fill="FFFFFF"/>
            <w:vAlign w:val="center"/>
          </w:tcPr>
          <w:p w14:paraId="48707004" w14:textId="77777777" w:rsidR="00DD412B" w:rsidRPr="00DD412B" w:rsidRDefault="00DD412B" w:rsidP="00DD412B">
            <w:pPr>
              <w:autoSpaceDE w:val="0"/>
              <w:autoSpaceDN w:val="0"/>
              <w:adjustRightInd w:val="0"/>
              <w:spacing w:after="0" w:line="360" w:lineRule="auto"/>
              <w:ind w:left="60" w:right="60"/>
              <w:jc w:val="center"/>
              <w:rPr>
                <w:rFonts w:cs="Times New Roman"/>
                <w:color w:val="010205"/>
                <w:kern w:val="0"/>
                <w:sz w:val="22"/>
                <w:szCs w:val="22"/>
                <w:lang w:val="en-ID" w:bidi="ar-SA"/>
              </w:rPr>
            </w:pPr>
            <w:r w:rsidRPr="00DD412B">
              <w:rPr>
                <w:rFonts w:cs="Times New Roman"/>
                <w:b/>
                <w:bCs/>
                <w:color w:val="010205"/>
                <w:kern w:val="0"/>
                <w:sz w:val="22"/>
                <w:szCs w:val="22"/>
                <w:lang w:val="en-ID" w:bidi="ar-SA"/>
              </w:rPr>
              <w:t>One-Sample Kolmogorov-Smirnov Test</w:t>
            </w:r>
          </w:p>
        </w:tc>
      </w:tr>
      <w:tr w:rsidR="00DD412B" w:rsidRPr="00DD412B" w14:paraId="7D486F03" w14:textId="77777777" w:rsidTr="00DD412B">
        <w:trPr>
          <w:divId w:val="121463896"/>
          <w:cantSplit/>
        </w:trPr>
        <w:tc>
          <w:tcPr>
            <w:tcW w:w="3889" w:type="dxa"/>
            <w:gridSpan w:val="2"/>
            <w:tcBorders>
              <w:top w:val="nil"/>
              <w:left w:val="nil"/>
              <w:bottom w:val="single" w:sz="8" w:space="0" w:color="152935"/>
              <w:right w:val="nil"/>
            </w:tcBorders>
            <w:shd w:val="clear" w:color="auto" w:fill="FFFFFF"/>
            <w:vAlign w:val="bottom"/>
          </w:tcPr>
          <w:p w14:paraId="619FFEEF" w14:textId="77777777" w:rsidR="00DD412B" w:rsidRPr="00DD412B" w:rsidRDefault="00DD412B" w:rsidP="00DD412B">
            <w:pPr>
              <w:autoSpaceDE w:val="0"/>
              <w:autoSpaceDN w:val="0"/>
              <w:adjustRightInd w:val="0"/>
              <w:spacing w:after="0" w:line="360" w:lineRule="auto"/>
              <w:jc w:val="left"/>
              <w:rPr>
                <w:rFonts w:cs="Times New Roman"/>
                <w:kern w:val="0"/>
                <w:szCs w:val="24"/>
                <w:lang w:val="en-ID" w:bidi="ar-SA"/>
              </w:rPr>
            </w:pPr>
          </w:p>
        </w:tc>
        <w:tc>
          <w:tcPr>
            <w:tcW w:w="1475" w:type="dxa"/>
            <w:tcBorders>
              <w:top w:val="nil"/>
              <w:left w:val="nil"/>
              <w:bottom w:val="single" w:sz="8" w:space="0" w:color="152935"/>
              <w:right w:val="nil"/>
            </w:tcBorders>
            <w:shd w:val="clear" w:color="auto" w:fill="FFFFFF"/>
            <w:vAlign w:val="bottom"/>
          </w:tcPr>
          <w:p w14:paraId="5203F7DB" w14:textId="77777777" w:rsidR="00DD412B" w:rsidRPr="00DD412B" w:rsidRDefault="00DD412B" w:rsidP="00DD412B">
            <w:pPr>
              <w:autoSpaceDE w:val="0"/>
              <w:autoSpaceDN w:val="0"/>
              <w:adjustRightInd w:val="0"/>
              <w:spacing w:after="0" w:line="360" w:lineRule="auto"/>
              <w:ind w:left="60" w:right="60"/>
              <w:jc w:val="center"/>
              <w:rPr>
                <w:rFonts w:cs="Times New Roman"/>
                <w:color w:val="264A60"/>
                <w:kern w:val="0"/>
                <w:sz w:val="18"/>
                <w:szCs w:val="18"/>
                <w:lang w:val="en-ID" w:bidi="ar-SA"/>
              </w:rPr>
            </w:pPr>
            <w:r w:rsidRPr="00DD412B">
              <w:rPr>
                <w:rFonts w:cs="Times New Roman"/>
                <w:color w:val="264A60"/>
                <w:kern w:val="0"/>
                <w:sz w:val="18"/>
                <w:szCs w:val="18"/>
                <w:lang w:val="en-ID" w:bidi="ar-SA"/>
              </w:rPr>
              <w:t>Unstandardized Residual</w:t>
            </w:r>
          </w:p>
        </w:tc>
      </w:tr>
      <w:tr w:rsidR="00DD412B" w:rsidRPr="00DD412B" w14:paraId="01F3D2C9" w14:textId="77777777" w:rsidTr="00DD412B">
        <w:trPr>
          <w:divId w:val="121463896"/>
          <w:cantSplit/>
        </w:trPr>
        <w:tc>
          <w:tcPr>
            <w:tcW w:w="3889" w:type="dxa"/>
            <w:gridSpan w:val="2"/>
            <w:tcBorders>
              <w:top w:val="single" w:sz="8" w:space="0" w:color="152935"/>
              <w:left w:val="nil"/>
              <w:bottom w:val="single" w:sz="8" w:space="0" w:color="AEAEAE"/>
              <w:right w:val="nil"/>
            </w:tcBorders>
            <w:shd w:val="clear" w:color="auto" w:fill="E0E0E0"/>
          </w:tcPr>
          <w:p w14:paraId="5ED7B9DA"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N</w:t>
            </w:r>
          </w:p>
        </w:tc>
        <w:tc>
          <w:tcPr>
            <w:tcW w:w="1475" w:type="dxa"/>
            <w:tcBorders>
              <w:top w:val="single" w:sz="8" w:space="0" w:color="152935"/>
              <w:left w:val="nil"/>
              <w:bottom w:val="single" w:sz="8" w:space="0" w:color="AEAEAE"/>
              <w:right w:val="nil"/>
            </w:tcBorders>
            <w:shd w:val="clear" w:color="auto" w:fill="FFFFFF"/>
          </w:tcPr>
          <w:p w14:paraId="1501D277" w14:textId="665B60F1" w:rsidR="00DD412B" w:rsidRPr="00DD412B" w:rsidRDefault="00BE6EB1"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Pr>
                <w:rFonts w:cs="Times New Roman"/>
                <w:color w:val="010205"/>
                <w:kern w:val="0"/>
                <w:sz w:val="18"/>
                <w:szCs w:val="18"/>
                <w:lang w:val="en-ID" w:bidi="ar-SA"/>
              </w:rPr>
              <w:t>51</w:t>
            </w:r>
          </w:p>
        </w:tc>
      </w:tr>
      <w:tr w:rsidR="00DD412B" w:rsidRPr="00DD412B" w14:paraId="055D4926" w14:textId="77777777" w:rsidTr="00DD412B">
        <w:trPr>
          <w:divId w:val="121463896"/>
          <w:cantSplit/>
        </w:trPr>
        <w:tc>
          <w:tcPr>
            <w:tcW w:w="2444" w:type="dxa"/>
            <w:vMerge w:val="restart"/>
            <w:tcBorders>
              <w:top w:val="single" w:sz="8" w:space="0" w:color="AEAEAE"/>
              <w:left w:val="nil"/>
              <w:bottom w:val="single" w:sz="8" w:space="0" w:color="AEAEAE"/>
              <w:right w:val="nil"/>
            </w:tcBorders>
            <w:shd w:val="clear" w:color="auto" w:fill="E0E0E0"/>
          </w:tcPr>
          <w:p w14:paraId="01EA1B4D"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Normal Parameters</w:t>
            </w:r>
            <w:r w:rsidRPr="00DD412B">
              <w:rPr>
                <w:rFonts w:cs="Times New Roman"/>
                <w:color w:val="264A60"/>
                <w:kern w:val="0"/>
                <w:sz w:val="18"/>
                <w:szCs w:val="18"/>
                <w:vertAlign w:val="superscript"/>
                <w:lang w:val="en-ID" w:bidi="ar-SA"/>
              </w:rPr>
              <w:t>a,b</w:t>
            </w:r>
          </w:p>
        </w:tc>
        <w:tc>
          <w:tcPr>
            <w:tcW w:w="1445" w:type="dxa"/>
            <w:tcBorders>
              <w:top w:val="single" w:sz="8" w:space="0" w:color="AEAEAE"/>
              <w:left w:val="nil"/>
              <w:bottom w:val="single" w:sz="8" w:space="0" w:color="AEAEAE"/>
              <w:right w:val="nil"/>
            </w:tcBorders>
            <w:shd w:val="clear" w:color="auto" w:fill="E0E0E0"/>
          </w:tcPr>
          <w:p w14:paraId="0D2607E2"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Mean</w:t>
            </w:r>
          </w:p>
        </w:tc>
        <w:tc>
          <w:tcPr>
            <w:tcW w:w="1475" w:type="dxa"/>
            <w:tcBorders>
              <w:top w:val="single" w:sz="8" w:space="0" w:color="AEAEAE"/>
              <w:left w:val="nil"/>
              <w:bottom w:val="single" w:sz="8" w:space="0" w:color="AEAEAE"/>
              <w:right w:val="nil"/>
            </w:tcBorders>
            <w:shd w:val="clear" w:color="auto" w:fill="FFFFFF"/>
          </w:tcPr>
          <w:p w14:paraId="07092857" w14:textId="3584A8EA" w:rsidR="00DD412B" w:rsidRPr="00DD412B" w:rsidRDefault="00E8116A"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Pr>
                <w:rFonts w:cs="Times New Roman"/>
                <w:color w:val="010205"/>
                <w:kern w:val="0"/>
                <w:sz w:val="18"/>
                <w:szCs w:val="18"/>
                <w:lang w:val="en-ID" w:bidi="ar-SA"/>
              </w:rPr>
              <w:t>.</w:t>
            </w:r>
            <w:r w:rsidR="00D83006">
              <w:rPr>
                <w:rFonts w:cs="Times New Roman"/>
                <w:color w:val="010205"/>
                <w:kern w:val="0"/>
                <w:sz w:val="18"/>
                <w:szCs w:val="18"/>
                <w:lang w:val="en-ID" w:bidi="ar-SA"/>
              </w:rPr>
              <w:t>0000000</w:t>
            </w:r>
          </w:p>
        </w:tc>
      </w:tr>
      <w:tr w:rsidR="00DD412B" w:rsidRPr="00DD412B" w14:paraId="54FA13A4" w14:textId="77777777" w:rsidTr="00DD412B">
        <w:trPr>
          <w:divId w:val="121463896"/>
          <w:cantSplit/>
        </w:trPr>
        <w:tc>
          <w:tcPr>
            <w:tcW w:w="2444" w:type="dxa"/>
            <w:vMerge/>
            <w:tcBorders>
              <w:top w:val="single" w:sz="8" w:space="0" w:color="AEAEAE"/>
              <w:left w:val="nil"/>
              <w:bottom w:val="single" w:sz="8" w:space="0" w:color="AEAEAE"/>
              <w:right w:val="nil"/>
            </w:tcBorders>
            <w:shd w:val="clear" w:color="auto" w:fill="E0E0E0"/>
          </w:tcPr>
          <w:p w14:paraId="66CBF948" w14:textId="77777777" w:rsidR="00DD412B" w:rsidRPr="00DD412B" w:rsidRDefault="00DD412B" w:rsidP="00DD412B">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3A273BEE"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Std. Deviation</w:t>
            </w:r>
          </w:p>
        </w:tc>
        <w:tc>
          <w:tcPr>
            <w:tcW w:w="1475" w:type="dxa"/>
            <w:tcBorders>
              <w:top w:val="single" w:sz="8" w:space="0" w:color="AEAEAE"/>
              <w:left w:val="nil"/>
              <w:bottom w:val="single" w:sz="8" w:space="0" w:color="AEAEAE"/>
              <w:right w:val="nil"/>
            </w:tcBorders>
            <w:shd w:val="clear" w:color="auto" w:fill="FFFFFF"/>
          </w:tcPr>
          <w:p w14:paraId="0E32FBFF" w14:textId="06A5F8F7"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w:t>
            </w:r>
            <w:r w:rsidR="00813D25">
              <w:rPr>
                <w:rFonts w:cs="Times New Roman"/>
                <w:color w:val="010205"/>
                <w:kern w:val="0"/>
                <w:sz w:val="18"/>
                <w:szCs w:val="18"/>
                <w:lang w:val="en-ID" w:bidi="ar-SA"/>
              </w:rPr>
              <w:t>37203921</w:t>
            </w:r>
          </w:p>
        </w:tc>
      </w:tr>
      <w:tr w:rsidR="00DD412B" w:rsidRPr="00DD412B" w14:paraId="26E01070" w14:textId="77777777" w:rsidTr="00DD412B">
        <w:trPr>
          <w:divId w:val="121463896"/>
          <w:cantSplit/>
        </w:trPr>
        <w:tc>
          <w:tcPr>
            <w:tcW w:w="2444" w:type="dxa"/>
            <w:vMerge w:val="restart"/>
            <w:tcBorders>
              <w:top w:val="single" w:sz="8" w:space="0" w:color="AEAEAE"/>
              <w:left w:val="nil"/>
              <w:bottom w:val="single" w:sz="8" w:space="0" w:color="AEAEAE"/>
              <w:right w:val="nil"/>
            </w:tcBorders>
            <w:shd w:val="clear" w:color="auto" w:fill="E0E0E0"/>
          </w:tcPr>
          <w:p w14:paraId="18D068A7"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Most Extreme Differences</w:t>
            </w:r>
          </w:p>
        </w:tc>
        <w:tc>
          <w:tcPr>
            <w:tcW w:w="1445" w:type="dxa"/>
            <w:tcBorders>
              <w:top w:val="single" w:sz="8" w:space="0" w:color="AEAEAE"/>
              <w:left w:val="nil"/>
              <w:bottom w:val="single" w:sz="8" w:space="0" w:color="AEAEAE"/>
              <w:right w:val="nil"/>
            </w:tcBorders>
            <w:shd w:val="clear" w:color="auto" w:fill="E0E0E0"/>
          </w:tcPr>
          <w:p w14:paraId="0E4B7BA1"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Absolute</w:t>
            </w:r>
          </w:p>
        </w:tc>
        <w:tc>
          <w:tcPr>
            <w:tcW w:w="1475" w:type="dxa"/>
            <w:tcBorders>
              <w:top w:val="single" w:sz="8" w:space="0" w:color="AEAEAE"/>
              <w:left w:val="nil"/>
              <w:bottom w:val="single" w:sz="8" w:space="0" w:color="AEAEAE"/>
              <w:right w:val="nil"/>
            </w:tcBorders>
            <w:shd w:val="clear" w:color="auto" w:fill="FFFFFF"/>
          </w:tcPr>
          <w:p w14:paraId="00D2825E" w14:textId="715D7B68"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w:t>
            </w:r>
            <w:r w:rsidR="00813D25">
              <w:rPr>
                <w:rFonts w:cs="Times New Roman"/>
                <w:color w:val="010205"/>
                <w:kern w:val="0"/>
                <w:sz w:val="18"/>
                <w:szCs w:val="18"/>
                <w:lang w:val="en-ID" w:bidi="ar-SA"/>
              </w:rPr>
              <w:t>102</w:t>
            </w:r>
          </w:p>
        </w:tc>
      </w:tr>
      <w:tr w:rsidR="00DD412B" w:rsidRPr="00DD412B" w14:paraId="4F566E93" w14:textId="77777777" w:rsidTr="00DD412B">
        <w:trPr>
          <w:divId w:val="121463896"/>
          <w:cantSplit/>
        </w:trPr>
        <w:tc>
          <w:tcPr>
            <w:tcW w:w="2444" w:type="dxa"/>
            <w:vMerge/>
            <w:tcBorders>
              <w:top w:val="single" w:sz="8" w:space="0" w:color="AEAEAE"/>
              <w:left w:val="nil"/>
              <w:bottom w:val="single" w:sz="8" w:space="0" w:color="AEAEAE"/>
              <w:right w:val="nil"/>
            </w:tcBorders>
            <w:shd w:val="clear" w:color="auto" w:fill="E0E0E0"/>
          </w:tcPr>
          <w:p w14:paraId="7CE36CAE" w14:textId="77777777" w:rsidR="00DD412B" w:rsidRPr="00DD412B" w:rsidRDefault="00DD412B" w:rsidP="00DD412B">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3BCD4C4E"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Positive</w:t>
            </w:r>
          </w:p>
        </w:tc>
        <w:tc>
          <w:tcPr>
            <w:tcW w:w="1475" w:type="dxa"/>
            <w:tcBorders>
              <w:top w:val="single" w:sz="8" w:space="0" w:color="AEAEAE"/>
              <w:left w:val="nil"/>
              <w:bottom w:val="single" w:sz="8" w:space="0" w:color="AEAEAE"/>
              <w:right w:val="nil"/>
            </w:tcBorders>
            <w:shd w:val="clear" w:color="auto" w:fill="FFFFFF"/>
          </w:tcPr>
          <w:p w14:paraId="4DF51C95" w14:textId="56D9FA32"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w:t>
            </w:r>
            <w:r w:rsidR="00813D25">
              <w:rPr>
                <w:rFonts w:cs="Times New Roman"/>
                <w:color w:val="010205"/>
                <w:kern w:val="0"/>
                <w:sz w:val="18"/>
                <w:szCs w:val="18"/>
                <w:lang w:val="en-ID" w:bidi="ar-SA"/>
              </w:rPr>
              <w:t>102</w:t>
            </w:r>
          </w:p>
        </w:tc>
      </w:tr>
      <w:tr w:rsidR="00DD412B" w:rsidRPr="00DD412B" w14:paraId="3DCDE4A4" w14:textId="77777777" w:rsidTr="00DD412B">
        <w:trPr>
          <w:divId w:val="121463896"/>
          <w:cantSplit/>
        </w:trPr>
        <w:tc>
          <w:tcPr>
            <w:tcW w:w="2444" w:type="dxa"/>
            <w:vMerge/>
            <w:tcBorders>
              <w:top w:val="single" w:sz="8" w:space="0" w:color="AEAEAE"/>
              <w:left w:val="nil"/>
              <w:bottom w:val="single" w:sz="8" w:space="0" w:color="AEAEAE"/>
              <w:right w:val="nil"/>
            </w:tcBorders>
            <w:shd w:val="clear" w:color="auto" w:fill="E0E0E0"/>
          </w:tcPr>
          <w:p w14:paraId="41DCCD34" w14:textId="77777777" w:rsidR="00DD412B" w:rsidRPr="00DD412B" w:rsidRDefault="00DD412B" w:rsidP="00DD412B">
            <w:pPr>
              <w:autoSpaceDE w:val="0"/>
              <w:autoSpaceDN w:val="0"/>
              <w:adjustRightInd w:val="0"/>
              <w:spacing w:after="0" w:line="360" w:lineRule="auto"/>
              <w:jc w:val="left"/>
              <w:rPr>
                <w:rFonts w:cs="Times New Roman"/>
                <w:color w:val="010205"/>
                <w:kern w:val="0"/>
                <w:sz w:val="18"/>
                <w:szCs w:val="18"/>
                <w:lang w:val="en-ID" w:bidi="ar-SA"/>
              </w:rPr>
            </w:pPr>
          </w:p>
        </w:tc>
        <w:tc>
          <w:tcPr>
            <w:tcW w:w="1445" w:type="dxa"/>
            <w:tcBorders>
              <w:top w:val="single" w:sz="8" w:space="0" w:color="AEAEAE"/>
              <w:left w:val="nil"/>
              <w:bottom w:val="single" w:sz="8" w:space="0" w:color="AEAEAE"/>
              <w:right w:val="nil"/>
            </w:tcBorders>
            <w:shd w:val="clear" w:color="auto" w:fill="E0E0E0"/>
          </w:tcPr>
          <w:p w14:paraId="4EB90886"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Negative</w:t>
            </w:r>
          </w:p>
        </w:tc>
        <w:tc>
          <w:tcPr>
            <w:tcW w:w="1475" w:type="dxa"/>
            <w:tcBorders>
              <w:top w:val="single" w:sz="8" w:space="0" w:color="AEAEAE"/>
              <w:left w:val="nil"/>
              <w:bottom w:val="single" w:sz="8" w:space="0" w:color="AEAEAE"/>
              <w:right w:val="nil"/>
            </w:tcBorders>
            <w:shd w:val="clear" w:color="auto" w:fill="FFFFFF"/>
          </w:tcPr>
          <w:p w14:paraId="2B88E535" w14:textId="0E6A6365"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-.0</w:t>
            </w:r>
            <w:r w:rsidR="00813D25">
              <w:rPr>
                <w:rFonts w:cs="Times New Roman"/>
                <w:color w:val="010205"/>
                <w:kern w:val="0"/>
                <w:sz w:val="18"/>
                <w:szCs w:val="18"/>
                <w:lang w:val="en-ID" w:bidi="ar-SA"/>
              </w:rPr>
              <w:t>73</w:t>
            </w:r>
          </w:p>
        </w:tc>
      </w:tr>
      <w:tr w:rsidR="00DD412B" w:rsidRPr="00DD412B" w14:paraId="579FD89A" w14:textId="77777777" w:rsidTr="00DD412B">
        <w:trPr>
          <w:divId w:val="121463896"/>
          <w:cantSplit/>
        </w:trPr>
        <w:tc>
          <w:tcPr>
            <w:tcW w:w="3889" w:type="dxa"/>
            <w:gridSpan w:val="2"/>
            <w:tcBorders>
              <w:top w:val="single" w:sz="8" w:space="0" w:color="AEAEAE"/>
              <w:left w:val="nil"/>
              <w:bottom w:val="single" w:sz="8" w:space="0" w:color="AEAEAE"/>
              <w:right w:val="nil"/>
            </w:tcBorders>
            <w:shd w:val="clear" w:color="auto" w:fill="E0E0E0"/>
          </w:tcPr>
          <w:p w14:paraId="1EC93EDF"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Test Statistic</w:t>
            </w:r>
          </w:p>
        </w:tc>
        <w:tc>
          <w:tcPr>
            <w:tcW w:w="1475" w:type="dxa"/>
            <w:tcBorders>
              <w:top w:val="single" w:sz="8" w:space="0" w:color="AEAEAE"/>
              <w:left w:val="nil"/>
              <w:bottom w:val="single" w:sz="8" w:space="0" w:color="AEAEAE"/>
              <w:right w:val="nil"/>
            </w:tcBorders>
            <w:shd w:val="clear" w:color="auto" w:fill="FFFFFF"/>
          </w:tcPr>
          <w:p w14:paraId="297DBBF1" w14:textId="6A5F85CE"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w:t>
            </w:r>
            <w:r w:rsidR="00813D25">
              <w:rPr>
                <w:rFonts w:cs="Times New Roman"/>
                <w:color w:val="010205"/>
                <w:kern w:val="0"/>
                <w:sz w:val="18"/>
                <w:szCs w:val="18"/>
                <w:lang w:val="en-ID" w:bidi="ar-SA"/>
              </w:rPr>
              <w:t>102</w:t>
            </w:r>
          </w:p>
        </w:tc>
      </w:tr>
      <w:tr w:rsidR="00DD412B" w:rsidRPr="00DD412B" w14:paraId="2DDD363F" w14:textId="77777777" w:rsidTr="00DD412B">
        <w:trPr>
          <w:divId w:val="121463896"/>
          <w:cantSplit/>
        </w:trPr>
        <w:tc>
          <w:tcPr>
            <w:tcW w:w="3889" w:type="dxa"/>
            <w:gridSpan w:val="2"/>
            <w:tcBorders>
              <w:top w:val="single" w:sz="8" w:space="0" w:color="AEAEAE"/>
              <w:left w:val="nil"/>
              <w:bottom w:val="single" w:sz="8" w:space="0" w:color="152935"/>
              <w:right w:val="nil"/>
            </w:tcBorders>
            <w:shd w:val="clear" w:color="auto" w:fill="E0E0E0"/>
          </w:tcPr>
          <w:p w14:paraId="2A4573CC" w14:textId="77777777" w:rsidR="00DD412B" w:rsidRPr="00DD412B" w:rsidRDefault="00DD412B" w:rsidP="00DD412B">
            <w:pPr>
              <w:autoSpaceDE w:val="0"/>
              <w:autoSpaceDN w:val="0"/>
              <w:adjustRightInd w:val="0"/>
              <w:spacing w:after="0" w:line="360" w:lineRule="auto"/>
              <w:ind w:left="60" w:right="60"/>
              <w:jc w:val="left"/>
              <w:rPr>
                <w:rFonts w:cs="Times New Roman"/>
                <w:color w:val="264A60"/>
                <w:kern w:val="0"/>
                <w:sz w:val="18"/>
                <w:szCs w:val="18"/>
                <w:lang w:val="en-ID" w:bidi="ar-SA"/>
              </w:rPr>
            </w:pPr>
            <w:r w:rsidRPr="00DD412B">
              <w:rPr>
                <w:rFonts w:cs="Times New Roman"/>
                <w:color w:val="264A60"/>
                <w:kern w:val="0"/>
                <w:sz w:val="18"/>
                <w:szCs w:val="18"/>
                <w:lang w:val="en-ID" w:bidi="ar-SA"/>
              </w:rPr>
              <w:t>Asymp. Sig. (2-tailed)</w:t>
            </w:r>
          </w:p>
        </w:tc>
        <w:tc>
          <w:tcPr>
            <w:tcW w:w="1475" w:type="dxa"/>
            <w:tcBorders>
              <w:top w:val="single" w:sz="8" w:space="0" w:color="AEAEAE"/>
              <w:left w:val="nil"/>
              <w:bottom w:val="single" w:sz="8" w:space="0" w:color="152935"/>
              <w:right w:val="nil"/>
            </w:tcBorders>
            <w:shd w:val="clear" w:color="auto" w:fill="FFFFFF"/>
          </w:tcPr>
          <w:p w14:paraId="45782982" w14:textId="77777777" w:rsidR="00DD412B" w:rsidRPr="00DD412B" w:rsidRDefault="00DD412B" w:rsidP="00DD412B">
            <w:pPr>
              <w:autoSpaceDE w:val="0"/>
              <w:autoSpaceDN w:val="0"/>
              <w:adjustRightInd w:val="0"/>
              <w:spacing w:after="0" w:line="360" w:lineRule="auto"/>
              <w:ind w:left="60" w:right="60"/>
              <w:jc w:val="right"/>
              <w:rPr>
                <w:rFonts w:cs="Times New Roman"/>
                <w:color w:val="010205"/>
                <w:kern w:val="0"/>
                <w:sz w:val="18"/>
                <w:szCs w:val="18"/>
                <w:lang w:val="en-ID" w:bidi="ar-SA"/>
              </w:rPr>
            </w:pPr>
            <w:r w:rsidRPr="00DD412B">
              <w:rPr>
                <w:rFonts w:cs="Times New Roman"/>
                <w:color w:val="010205"/>
                <w:kern w:val="0"/>
                <w:sz w:val="18"/>
                <w:szCs w:val="18"/>
                <w:lang w:val="en-ID" w:bidi="ar-SA"/>
              </w:rPr>
              <w:t>.200</w:t>
            </w:r>
            <w:r w:rsidRPr="00DD412B">
              <w:rPr>
                <w:rFonts w:cs="Times New Roman"/>
                <w:color w:val="010205"/>
                <w:kern w:val="0"/>
                <w:sz w:val="18"/>
                <w:szCs w:val="18"/>
                <w:vertAlign w:val="superscript"/>
                <w:lang w:val="en-ID" w:bidi="ar-SA"/>
              </w:rPr>
              <w:t>c,d</w:t>
            </w:r>
          </w:p>
        </w:tc>
      </w:tr>
      <w:tr w:rsidR="00DD412B" w:rsidRPr="00DD412B" w14:paraId="5C0D98CC" w14:textId="77777777" w:rsidTr="00DD412B">
        <w:trPr>
          <w:divId w:val="121463896"/>
          <w:cantSplit/>
        </w:trPr>
        <w:tc>
          <w:tcPr>
            <w:tcW w:w="5364" w:type="dxa"/>
            <w:gridSpan w:val="3"/>
            <w:tcBorders>
              <w:top w:val="nil"/>
              <w:left w:val="nil"/>
              <w:bottom w:val="nil"/>
              <w:right w:val="nil"/>
            </w:tcBorders>
            <w:shd w:val="clear" w:color="auto" w:fill="FFFFFF"/>
          </w:tcPr>
          <w:p w14:paraId="1A76D672" w14:textId="77777777" w:rsidR="00DD412B" w:rsidRPr="00DD412B" w:rsidRDefault="00DD412B" w:rsidP="00DD412B">
            <w:pPr>
              <w:autoSpaceDE w:val="0"/>
              <w:autoSpaceDN w:val="0"/>
              <w:adjustRightInd w:val="0"/>
              <w:spacing w:after="0" w:line="360" w:lineRule="auto"/>
              <w:ind w:left="60" w:right="60"/>
              <w:jc w:val="left"/>
              <w:rPr>
                <w:rFonts w:cs="Times New Roman"/>
                <w:color w:val="010205"/>
                <w:kern w:val="0"/>
                <w:sz w:val="18"/>
                <w:szCs w:val="18"/>
                <w:lang w:val="en-ID" w:bidi="ar-SA"/>
              </w:rPr>
            </w:pPr>
            <w:r w:rsidRPr="00DD412B">
              <w:rPr>
                <w:rFonts w:cs="Times New Roman"/>
                <w:color w:val="010205"/>
                <w:kern w:val="0"/>
                <w:sz w:val="18"/>
                <w:szCs w:val="18"/>
                <w:lang w:val="en-ID" w:bidi="ar-SA"/>
              </w:rPr>
              <w:t>a. Test distribution is Normal.</w:t>
            </w:r>
          </w:p>
        </w:tc>
      </w:tr>
      <w:tr w:rsidR="00DD412B" w:rsidRPr="00DD412B" w14:paraId="24E2A5C3" w14:textId="77777777" w:rsidTr="00DD412B">
        <w:trPr>
          <w:divId w:val="121463896"/>
          <w:cantSplit/>
        </w:trPr>
        <w:tc>
          <w:tcPr>
            <w:tcW w:w="5364" w:type="dxa"/>
            <w:gridSpan w:val="3"/>
            <w:tcBorders>
              <w:top w:val="nil"/>
              <w:left w:val="nil"/>
              <w:bottom w:val="nil"/>
              <w:right w:val="nil"/>
            </w:tcBorders>
            <w:shd w:val="clear" w:color="auto" w:fill="FFFFFF"/>
          </w:tcPr>
          <w:p w14:paraId="10ABAB98" w14:textId="77777777" w:rsidR="00DD412B" w:rsidRPr="00DD412B" w:rsidRDefault="00DD412B" w:rsidP="00DD412B">
            <w:pPr>
              <w:autoSpaceDE w:val="0"/>
              <w:autoSpaceDN w:val="0"/>
              <w:adjustRightInd w:val="0"/>
              <w:spacing w:after="0" w:line="360" w:lineRule="auto"/>
              <w:ind w:left="60" w:right="60"/>
              <w:jc w:val="left"/>
              <w:rPr>
                <w:rFonts w:cs="Times New Roman"/>
                <w:color w:val="010205"/>
                <w:kern w:val="0"/>
                <w:sz w:val="18"/>
                <w:szCs w:val="18"/>
                <w:lang w:val="en-ID" w:bidi="ar-SA"/>
              </w:rPr>
            </w:pPr>
            <w:r w:rsidRPr="00DD412B">
              <w:rPr>
                <w:rFonts w:cs="Times New Roman"/>
                <w:color w:val="010205"/>
                <w:kern w:val="0"/>
                <w:sz w:val="18"/>
                <w:szCs w:val="18"/>
                <w:lang w:val="en-ID" w:bidi="ar-SA"/>
              </w:rPr>
              <w:t>b. Calculated from data.</w:t>
            </w:r>
          </w:p>
        </w:tc>
      </w:tr>
      <w:tr w:rsidR="00DD412B" w:rsidRPr="00DD412B" w14:paraId="174E3C08" w14:textId="77777777" w:rsidTr="00DD412B">
        <w:trPr>
          <w:divId w:val="121463896"/>
          <w:cantSplit/>
        </w:trPr>
        <w:tc>
          <w:tcPr>
            <w:tcW w:w="5364" w:type="dxa"/>
            <w:gridSpan w:val="3"/>
            <w:tcBorders>
              <w:top w:val="nil"/>
              <w:left w:val="nil"/>
              <w:bottom w:val="nil"/>
              <w:right w:val="nil"/>
            </w:tcBorders>
            <w:shd w:val="clear" w:color="auto" w:fill="FFFFFF"/>
          </w:tcPr>
          <w:p w14:paraId="25FDDE84" w14:textId="77777777" w:rsidR="00DD412B" w:rsidRPr="00DD412B" w:rsidRDefault="00DD412B" w:rsidP="00DD412B">
            <w:pPr>
              <w:autoSpaceDE w:val="0"/>
              <w:autoSpaceDN w:val="0"/>
              <w:adjustRightInd w:val="0"/>
              <w:spacing w:after="0" w:line="360" w:lineRule="auto"/>
              <w:ind w:left="60" w:right="60"/>
              <w:jc w:val="left"/>
              <w:rPr>
                <w:rFonts w:cs="Times New Roman"/>
                <w:color w:val="010205"/>
                <w:kern w:val="0"/>
                <w:sz w:val="18"/>
                <w:szCs w:val="18"/>
                <w:lang w:val="en-ID" w:bidi="ar-SA"/>
              </w:rPr>
            </w:pPr>
            <w:r w:rsidRPr="00DD412B">
              <w:rPr>
                <w:rFonts w:cs="Times New Roman"/>
                <w:color w:val="010205"/>
                <w:kern w:val="0"/>
                <w:sz w:val="18"/>
                <w:szCs w:val="18"/>
                <w:lang w:val="en-ID" w:bidi="ar-SA"/>
              </w:rPr>
              <w:t>c. Lilliefors Significance Correction.</w:t>
            </w:r>
          </w:p>
        </w:tc>
      </w:tr>
      <w:tr w:rsidR="00DD412B" w:rsidRPr="00DD412B" w14:paraId="5391D96D" w14:textId="77777777" w:rsidTr="00DD412B">
        <w:trPr>
          <w:divId w:val="121463896"/>
          <w:cantSplit/>
        </w:trPr>
        <w:tc>
          <w:tcPr>
            <w:tcW w:w="5364" w:type="dxa"/>
            <w:gridSpan w:val="3"/>
            <w:tcBorders>
              <w:top w:val="nil"/>
              <w:left w:val="nil"/>
              <w:bottom w:val="nil"/>
              <w:right w:val="nil"/>
            </w:tcBorders>
            <w:shd w:val="clear" w:color="auto" w:fill="FFFFFF"/>
          </w:tcPr>
          <w:p w14:paraId="2F61BCB9" w14:textId="77777777" w:rsidR="00DD412B" w:rsidRPr="00DD412B" w:rsidRDefault="00DD412B" w:rsidP="00DD412B">
            <w:pPr>
              <w:autoSpaceDE w:val="0"/>
              <w:autoSpaceDN w:val="0"/>
              <w:adjustRightInd w:val="0"/>
              <w:spacing w:after="0" w:line="360" w:lineRule="auto"/>
              <w:ind w:left="60" w:right="60"/>
              <w:jc w:val="left"/>
              <w:rPr>
                <w:rFonts w:cs="Times New Roman"/>
                <w:color w:val="010205"/>
                <w:kern w:val="0"/>
                <w:sz w:val="18"/>
                <w:szCs w:val="18"/>
                <w:lang w:val="en-ID" w:bidi="ar-SA"/>
              </w:rPr>
            </w:pPr>
            <w:r w:rsidRPr="00DD412B">
              <w:rPr>
                <w:rFonts w:cs="Times New Roman"/>
                <w:color w:val="010205"/>
                <w:kern w:val="0"/>
                <w:sz w:val="18"/>
                <w:szCs w:val="18"/>
                <w:lang w:val="en-ID" w:bidi="ar-SA"/>
              </w:rPr>
              <w:t>d. This is a lower bound of the true significance.</w:t>
            </w:r>
          </w:p>
        </w:tc>
      </w:tr>
    </w:tbl>
    <w:p w14:paraId="18CFC82F" w14:textId="77777777" w:rsidR="00FF3010" w:rsidRPr="00BD4A72" w:rsidRDefault="00FF3010" w:rsidP="00FF3010">
      <w:pPr>
        <w:autoSpaceDE w:val="0"/>
        <w:autoSpaceDN w:val="0"/>
        <w:jc w:val="left"/>
        <w:divId w:val="121463896"/>
        <w:rPr>
          <w:rFonts w:eastAsia="Times New Roman" w:cs="Times New Roman"/>
          <w:b/>
          <w:bCs/>
          <w:sz w:val="22"/>
          <w:szCs w:val="22"/>
        </w:rPr>
      </w:pPr>
    </w:p>
    <w:p w14:paraId="763F82A5" w14:textId="77777777" w:rsidR="00FF3010" w:rsidRDefault="00FF3010" w:rsidP="00FF3010">
      <w:pPr>
        <w:spacing w:line="259" w:lineRule="auto"/>
        <w:jc w:val="left"/>
        <w:divId w:val="121463896"/>
        <w:rPr>
          <w:rFonts w:eastAsia="Times New Roman" w:cs="Times New Roman"/>
          <w:b/>
          <w:bCs/>
          <w:sz w:val="22"/>
          <w:szCs w:val="22"/>
        </w:rPr>
      </w:pPr>
      <w:r>
        <w:rPr>
          <w:rFonts w:eastAsia="Times New Roman" w:cs="Times New Roman"/>
          <w:b/>
          <w:bCs/>
          <w:sz w:val="22"/>
          <w:szCs w:val="22"/>
        </w:rPr>
        <w:br w:type="page"/>
      </w:r>
    </w:p>
    <w:p w14:paraId="7D83F065" w14:textId="77777777" w:rsidR="00FF3010" w:rsidRPr="00805360" w:rsidRDefault="00FF3010" w:rsidP="00FF3010">
      <w:pPr>
        <w:autoSpaceDE w:val="0"/>
        <w:autoSpaceDN w:val="0"/>
        <w:jc w:val="left"/>
        <w:divId w:val="121463896"/>
        <w:rPr>
          <w:rFonts w:eastAsia="Times New Roman" w:cs="Times New Roman"/>
          <w:b/>
          <w:bCs/>
          <w:sz w:val="22"/>
          <w:szCs w:val="22"/>
        </w:rPr>
      </w:pPr>
      <w:r w:rsidRPr="00805360">
        <w:rPr>
          <w:rFonts w:eastAsia="Times New Roman" w:cs="Times New Roman"/>
          <w:b/>
          <w:bCs/>
          <w:sz w:val="22"/>
          <w:szCs w:val="22"/>
        </w:rPr>
        <w:lastRenderedPageBreak/>
        <w:t>Uji Multikolinearitas</w:t>
      </w:r>
    </w:p>
    <w:p w14:paraId="00947008" w14:textId="77777777" w:rsidR="00A65E67" w:rsidRPr="00A65E67" w:rsidRDefault="00A65E67" w:rsidP="00A65E67">
      <w:pPr>
        <w:autoSpaceDE w:val="0"/>
        <w:autoSpaceDN w:val="0"/>
        <w:adjustRightInd w:val="0"/>
        <w:spacing w:after="0" w:line="240" w:lineRule="auto"/>
        <w:jc w:val="left"/>
        <w:divId w:val="121463896"/>
        <w:rPr>
          <w:rFonts w:cs="Times New Roman"/>
          <w:kern w:val="0"/>
          <w:szCs w:val="24"/>
          <w:lang w:val="en-ID" w:bidi="ar-SA"/>
        </w:rPr>
      </w:pPr>
    </w:p>
    <w:tbl>
      <w:tblPr>
        <w:tblW w:w="8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0"/>
        <w:gridCol w:w="1512"/>
        <w:gridCol w:w="995"/>
        <w:gridCol w:w="996"/>
        <w:gridCol w:w="1099"/>
        <w:gridCol w:w="766"/>
        <w:gridCol w:w="766"/>
        <w:gridCol w:w="846"/>
        <w:gridCol w:w="772"/>
      </w:tblGrid>
      <w:tr w:rsidR="00A65E67" w:rsidRPr="00A65E67" w14:paraId="19968A24" w14:textId="77777777" w:rsidTr="00A65E67">
        <w:trPr>
          <w:divId w:val="121463896"/>
          <w:cantSplit/>
          <w:trHeight w:val="292"/>
        </w:trPr>
        <w:tc>
          <w:tcPr>
            <w:tcW w:w="8302" w:type="dxa"/>
            <w:gridSpan w:val="9"/>
            <w:tcBorders>
              <w:top w:val="nil"/>
              <w:left w:val="nil"/>
              <w:bottom w:val="nil"/>
              <w:right w:val="nil"/>
            </w:tcBorders>
            <w:shd w:val="clear" w:color="auto" w:fill="FFFFFF"/>
            <w:vAlign w:val="center"/>
          </w:tcPr>
          <w:p w14:paraId="599A9016" w14:textId="77777777" w:rsidR="00A65E67" w:rsidRPr="00A65E67" w:rsidRDefault="00A65E67" w:rsidP="00A65E67">
            <w:pPr>
              <w:autoSpaceDE w:val="0"/>
              <w:autoSpaceDN w:val="0"/>
              <w:adjustRightInd w:val="0"/>
              <w:spacing w:after="0" w:line="360" w:lineRule="auto"/>
              <w:ind w:left="60" w:right="60"/>
              <w:jc w:val="center"/>
              <w:rPr>
                <w:rFonts w:cs="Times New Roman"/>
                <w:color w:val="010205"/>
                <w:kern w:val="0"/>
                <w:sz w:val="16"/>
                <w:szCs w:val="16"/>
                <w:lang w:val="en-ID" w:bidi="ar-SA"/>
              </w:rPr>
            </w:pPr>
            <w:r w:rsidRPr="00A65E67">
              <w:rPr>
                <w:rFonts w:cs="Times New Roman"/>
                <w:b/>
                <w:bCs/>
                <w:color w:val="010205"/>
                <w:kern w:val="0"/>
                <w:sz w:val="16"/>
                <w:szCs w:val="16"/>
                <w:lang w:val="en-ID" w:bidi="ar-SA"/>
              </w:rPr>
              <w:t>Coefficients</w:t>
            </w:r>
            <w:r w:rsidRPr="00A65E67">
              <w:rPr>
                <w:rFonts w:cs="Times New Roman"/>
                <w:b/>
                <w:bCs/>
                <w:color w:val="010205"/>
                <w:kern w:val="0"/>
                <w:sz w:val="16"/>
                <w:szCs w:val="16"/>
                <w:vertAlign w:val="superscript"/>
                <w:lang w:val="en-ID" w:bidi="ar-SA"/>
              </w:rPr>
              <w:t>a</w:t>
            </w:r>
          </w:p>
        </w:tc>
      </w:tr>
      <w:tr w:rsidR="00A65E67" w:rsidRPr="00A65E67" w14:paraId="6E2378AB" w14:textId="77777777" w:rsidTr="00A65E67">
        <w:trPr>
          <w:divId w:val="121463896"/>
          <w:cantSplit/>
          <w:trHeight w:val="599"/>
        </w:trPr>
        <w:tc>
          <w:tcPr>
            <w:tcW w:w="2062" w:type="dxa"/>
            <w:gridSpan w:val="2"/>
            <w:vMerge w:val="restart"/>
            <w:tcBorders>
              <w:top w:val="nil"/>
              <w:left w:val="nil"/>
              <w:bottom w:val="nil"/>
              <w:right w:val="nil"/>
            </w:tcBorders>
            <w:shd w:val="clear" w:color="auto" w:fill="FFFFFF"/>
            <w:vAlign w:val="bottom"/>
          </w:tcPr>
          <w:p w14:paraId="3F3E4678" w14:textId="77777777" w:rsidR="00A65E67" w:rsidRPr="00A65E67" w:rsidRDefault="00A65E67"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A65E67">
              <w:rPr>
                <w:rFonts w:cs="Times New Roman"/>
                <w:color w:val="264A60"/>
                <w:kern w:val="0"/>
                <w:sz w:val="16"/>
                <w:szCs w:val="16"/>
                <w:lang w:val="en-ID" w:bidi="ar-SA"/>
              </w:rPr>
              <w:t>Model</w:t>
            </w:r>
          </w:p>
        </w:tc>
        <w:tc>
          <w:tcPr>
            <w:tcW w:w="1991" w:type="dxa"/>
            <w:gridSpan w:val="2"/>
            <w:tcBorders>
              <w:top w:val="nil"/>
              <w:left w:val="nil"/>
              <w:bottom w:val="nil"/>
              <w:right w:val="single" w:sz="8" w:space="0" w:color="E0E0E0"/>
            </w:tcBorders>
            <w:shd w:val="clear" w:color="auto" w:fill="FFFFFF"/>
            <w:vAlign w:val="bottom"/>
          </w:tcPr>
          <w:p w14:paraId="532236B2"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Unstandardized Coefficients</w:t>
            </w:r>
          </w:p>
        </w:tc>
        <w:tc>
          <w:tcPr>
            <w:tcW w:w="1099" w:type="dxa"/>
            <w:tcBorders>
              <w:top w:val="nil"/>
              <w:left w:val="single" w:sz="8" w:space="0" w:color="E0E0E0"/>
              <w:bottom w:val="nil"/>
              <w:right w:val="single" w:sz="8" w:space="0" w:color="E0E0E0"/>
            </w:tcBorders>
            <w:shd w:val="clear" w:color="auto" w:fill="FFFFFF"/>
            <w:vAlign w:val="bottom"/>
          </w:tcPr>
          <w:p w14:paraId="629920FB"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Standardized Coefficients</w:t>
            </w:r>
          </w:p>
        </w:tc>
        <w:tc>
          <w:tcPr>
            <w:tcW w:w="766" w:type="dxa"/>
            <w:vMerge w:val="restart"/>
            <w:tcBorders>
              <w:top w:val="nil"/>
              <w:left w:val="single" w:sz="8" w:space="0" w:color="E0E0E0"/>
              <w:bottom w:val="nil"/>
              <w:right w:val="single" w:sz="8" w:space="0" w:color="E0E0E0"/>
            </w:tcBorders>
            <w:shd w:val="clear" w:color="auto" w:fill="FFFFFF"/>
            <w:vAlign w:val="bottom"/>
          </w:tcPr>
          <w:p w14:paraId="2793209E"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t</w:t>
            </w:r>
          </w:p>
        </w:tc>
        <w:tc>
          <w:tcPr>
            <w:tcW w:w="766" w:type="dxa"/>
            <w:vMerge w:val="restart"/>
            <w:tcBorders>
              <w:top w:val="nil"/>
              <w:left w:val="single" w:sz="8" w:space="0" w:color="E0E0E0"/>
              <w:bottom w:val="nil"/>
              <w:right w:val="single" w:sz="8" w:space="0" w:color="E0E0E0"/>
            </w:tcBorders>
            <w:shd w:val="clear" w:color="auto" w:fill="FFFFFF"/>
            <w:vAlign w:val="bottom"/>
          </w:tcPr>
          <w:p w14:paraId="5257024C"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Sig.</w:t>
            </w:r>
          </w:p>
        </w:tc>
        <w:tc>
          <w:tcPr>
            <w:tcW w:w="1616" w:type="dxa"/>
            <w:gridSpan w:val="2"/>
            <w:tcBorders>
              <w:top w:val="nil"/>
              <w:left w:val="single" w:sz="8" w:space="0" w:color="E0E0E0"/>
              <w:bottom w:val="nil"/>
              <w:right w:val="nil"/>
            </w:tcBorders>
            <w:shd w:val="clear" w:color="auto" w:fill="FFFFFF"/>
            <w:vAlign w:val="bottom"/>
          </w:tcPr>
          <w:p w14:paraId="6F000096"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Collinearity Statistics</w:t>
            </w:r>
          </w:p>
        </w:tc>
      </w:tr>
      <w:tr w:rsidR="00A65E67" w:rsidRPr="00A65E67" w14:paraId="765209AD" w14:textId="77777777" w:rsidTr="00A65E67">
        <w:trPr>
          <w:divId w:val="121463896"/>
          <w:cantSplit/>
          <w:trHeight w:val="133"/>
        </w:trPr>
        <w:tc>
          <w:tcPr>
            <w:tcW w:w="2062" w:type="dxa"/>
            <w:gridSpan w:val="2"/>
            <w:vMerge/>
            <w:tcBorders>
              <w:top w:val="nil"/>
              <w:left w:val="nil"/>
              <w:bottom w:val="nil"/>
              <w:right w:val="nil"/>
            </w:tcBorders>
            <w:shd w:val="clear" w:color="auto" w:fill="FFFFFF"/>
            <w:vAlign w:val="bottom"/>
          </w:tcPr>
          <w:p w14:paraId="61D933D3" w14:textId="77777777" w:rsidR="00A65E67" w:rsidRPr="00A65E67" w:rsidRDefault="00A65E67" w:rsidP="00A65E67">
            <w:pPr>
              <w:autoSpaceDE w:val="0"/>
              <w:autoSpaceDN w:val="0"/>
              <w:adjustRightInd w:val="0"/>
              <w:spacing w:after="0" w:line="360" w:lineRule="auto"/>
              <w:jc w:val="left"/>
              <w:rPr>
                <w:rFonts w:cs="Times New Roman"/>
                <w:color w:val="264A60"/>
                <w:kern w:val="0"/>
                <w:sz w:val="16"/>
                <w:szCs w:val="16"/>
                <w:lang w:val="en-ID" w:bidi="ar-SA"/>
              </w:rPr>
            </w:pPr>
          </w:p>
        </w:tc>
        <w:tc>
          <w:tcPr>
            <w:tcW w:w="995" w:type="dxa"/>
            <w:tcBorders>
              <w:top w:val="nil"/>
              <w:left w:val="nil"/>
              <w:bottom w:val="single" w:sz="8" w:space="0" w:color="152935"/>
              <w:right w:val="single" w:sz="8" w:space="0" w:color="E0E0E0"/>
            </w:tcBorders>
            <w:shd w:val="clear" w:color="auto" w:fill="FFFFFF"/>
            <w:vAlign w:val="bottom"/>
          </w:tcPr>
          <w:p w14:paraId="64A621A8"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B</w:t>
            </w:r>
          </w:p>
        </w:tc>
        <w:tc>
          <w:tcPr>
            <w:tcW w:w="995" w:type="dxa"/>
            <w:tcBorders>
              <w:top w:val="nil"/>
              <w:left w:val="single" w:sz="8" w:space="0" w:color="E0E0E0"/>
              <w:bottom w:val="single" w:sz="8" w:space="0" w:color="152935"/>
              <w:right w:val="single" w:sz="8" w:space="0" w:color="E0E0E0"/>
            </w:tcBorders>
            <w:shd w:val="clear" w:color="auto" w:fill="FFFFFF"/>
            <w:vAlign w:val="bottom"/>
          </w:tcPr>
          <w:p w14:paraId="54661B79"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Std. Error</w:t>
            </w: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6C38CAF2"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Beta</w:t>
            </w:r>
          </w:p>
        </w:tc>
        <w:tc>
          <w:tcPr>
            <w:tcW w:w="766" w:type="dxa"/>
            <w:vMerge/>
            <w:tcBorders>
              <w:top w:val="nil"/>
              <w:left w:val="single" w:sz="8" w:space="0" w:color="E0E0E0"/>
              <w:bottom w:val="nil"/>
              <w:right w:val="single" w:sz="8" w:space="0" w:color="E0E0E0"/>
            </w:tcBorders>
            <w:shd w:val="clear" w:color="auto" w:fill="FFFFFF"/>
            <w:vAlign w:val="bottom"/>
          </w:tcPr>
          <w:p w14:paraId="59CE8585" w14:textId="77777777" w:rsidR="00A65E67" w:rsidRPr="00A65E67" w:rsidRDefault="00A65E67" w:rsidP="00A65E67">
            <w:pPr>
              <w:autoSpaceDE w:val="0"/>
              <w:autoSpaceDN w:val="0"/>
              <w:adjustRightInd w:val="0"/>
              <w:spacing w:after="0" w:line="360" w:lineRule="auto"/>
              <w:jc w:val="left"/>
              <w:rPr>
                <w:rFonts w:cs="Times New Roman"/>
                <w:color w:val="264A60"/>
                <w:kern w:val="0"/>
                <w:sz w:val="16"/>
                <w:szCs w:val="16"/>
                <w:lang w:val="en-ID" w:bidi="ar-SA"/>
              </w:rPr>
            </w:pPr>
          </w:p>
        </w:tc>
        <w:tc>
          <w:tcPr>
            <w:tcW w:w="766" w:type="dxa"/>
            <w:vMerge/>
            <w:tcBorders>
              <w:top w:val="nil"/>
              <w:left w:val="single" w:sz="8" w:space="0" w:color="E0E0E0"/>
              <w:bottom w:val="nil"/>
              <w:right w:val="single" w:sz="8" w:space="0" w:color="E0E0E0"/>
            </w:tcBorders>
            <w:shd w:val="clear" w:color="auto" w:fill="FFFFFF"/>
            <w:vAlign w:val="bottom"/>
          </w:tcPr>
          <w:p w14:paraId="62E536D3" w14:textId="77777777" w:rsidR="00A65E67" w:rsidRPr="00A65E67" w:rsidRDefault="00A65E67" w:rsidP="00A65E67">
            <w:pPr>
              <w:autoSpaceDE w:val="0"/>
              <w:autoSpaceDN w:val="0"/>
              <w:adjustRightInd w:val="0"/>
              <w:spacing w:after="0" w:line="360" w:lineRule="auto"/>
              <w:jc w:val="left"/>
              <w:rPr>
                <w:rFonts w:cs="Times New Roman"/>
                <w:color w:val="264A60"/>
                <w:kern w:val="0"/>
                <w:sz w:val="16"/>
                <w:szCs w:val="16"/>
                <w:lang w:val="en-ID" w:bidi="ar-SA"/>
              </w:rPr>
            </w:pP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0E7531FE"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Tolerance</w:t>
            </w:r>
          </w:p>
        </w:tc>
        <w:tc>
          <w:tcPr>
            <w:tcW w:w="769" w:type="dxa"/>
            <w:tcBorders>
              <w:top w:val="nil"/>
              <w:left w:val="single" w:sz="8" w:space="0" w:color="E0E0E0"/>
              <w:bottom w:val="single" w:sz="8" w:space="0" w:color="152935"/>
              <w:right w:val="nil"/>
            </w:tcBorders>
            <w:shd w:val="clear" w:color="auto" w:fill="FFFFFF"/>
            <w:vAlign w:val="bottom"/>
          </w:tcPr>
          <w:p w14:paraId="410BA1FC" w14:textId="77777777" w:rsidR="00A65E67" w:rsidRPr="00A65E67" w:rsidRDefault="00A65E67" w:rsidP="00A65E67">
            <w:pPr>
              <w:autoSpaceDE w:val="0"/>
              <w:autoSpaceDN w:val="0"/>
              <w:adjustRightInd w:val="0"/>
              <w:spacing w:after="0" w:line="360" w:lineRule="auto"/>
              <w:ind w:left="60" w:right="60"/>
              <w:jc w:val="center"/>
              <w:rPr>
                <w:rFonts w:cs="Times New Roman"/>
                <w:color w:val="264A60"/>
                <w:kern w:val="0"/>
                <w:sz w:val="16"/>
                <w:szCs w:val="16"/>
                <w:lang w:val="en-ID" w:bidi="ar-SA"/>
              </w:rPr>
            </w:pPr>
            <w:r w:rsidRPr="00A65E67">
              <w:rPr>
                <w:rFonts w:cs="Times New Roman"/>
                <w:color w:val="264A60"/>
                <w:kern w:val="0"/>
                <w:sz w:val="16"/>
                <w:szCs w:val="16"/>
                <w:lang w:val="en-ID" w:bidi="ar-SA"/>
              </w:rPr>
              <w:t>VIF</w:t>
            </w:r>
          </w:p>
        </w:tc>
      </w:tr>
      <w:tr w:rsidR="00A65E67" w:rsidRPr="00A65E67" w14:paraId="35C673DF" w14:textId="77777777" w:rsidTr="00A65E67">
        <w:trPr>
          <w:divId w:val="121463896"/>
          <w:cantSplit/>
          <w:trHeight w:val="306"/>
        </w:trPr>
        <w:tc>
          <w:tcPr>
            <w:tcW w:w="550" w:type="dxa"/>
            <w:vMerge w:val="restart"/>
            <w:tcBorders>
              <w:top w:val="single" w:sz="8" w:space="0" w:color="152935"/>
              <w:left w:val="nil"/>
              <w:bottom w:val="single" w:sz="8" w:space="0" w:color="152935"/>
              <w:right w:val="nil"/>
            </w:tcBorders>
            <w:shd w:val="clear" w:color="auto" w:fill="E0E0E0"/>
          </w:tcPr>
          <w:p w14:paraId="444A167A" w14:textId="77777777" w:rsidR="00A65E67" w:rsidRPr="00A65E67" w:rsidRDefault="00A65E67"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A65E67">
              <w:rPr>
                <w:rFonts w:cs="Times New Roman"/>
                <w:color w:val="264A60"/>
                <w:kern w:val="0"/>
                <w:sz w:val="16"/>
                <w:szCs w:val="16"/>
                <w:lang w:val="en-ID" w:bidi="ar-SA"/>
              </w:rPr>
              <w:t>1</w:t>
            </w:r>
          </w:p>
        </w:tc>
        <w:tc>
          <w:tcPr>
            <w:tcW w:w="1512" w:type="dxa"/>
            <w:tcBorders>
              <w:top w:val="single" w:sz="8" w:space="0" w:color="152935"/>
              <w:left w:val="nil"/>
              <w:bottom w:val="single" w:sz="8" w:space="0" w:color="AEAEAE"/>
              <w:right w:val="nil"/>
            </w:tcBorders>
            <w:shd w:val="clear" w:color="auto" w:fill="E0E0E0"/>
          </w:tcPr>
          <w:p w14:paraId="694D1E0F" w14:textId="77777777" w:rsidR="00A65E67" w:rsidRPr="00A65E67" w:rsidRDefault="00A65E67"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A65E67">
              <w:rPr>
                <w:rFonts w:cs="Times New Roman"/>
                <w:color w:val="264A60"/>
                <w:kern w:val="0"/>
                <w:sz w:val="16"/>
                <w:szCs w:val="16"/>
                <w:lang w:val="en-ID" w:bidi="ar-SA"/>
              </w:rPr>
              <w:t>(Constant)</w:t>
            </w:r>
          </w:p>
        </w:tc>
        <w:tc>
          <w:tcPr>
            <w:tcW w:w="995" w:type="dxa"/>
            <w:tcBorders>
              <w:top w:val="single" w:sz="8" w:space="0" w:color="152935"/>
              <w:left w:val="nil"/>
              <w:bottom w:val="single" w:sz="8" w:space="0" w:color="AEAEAE"/>
              <w:right w:val="single" w:sz="8" w:space="0" w:color="E0E0E0"/>
            </w:tcBorders>
            <w:shd w:val="clear" w:color="auto" w:fill="FFFFFF"/>
          </w:tcPr>
          <w:p w14:paraId="4E871A30" w14:textId="5F4C5809"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5</w:t>
            </w:r>
            <w:r w:rsidR="002062D4">
              <w:rPr>
                <w:rFonts w:cs="Times New Roman"/>
                <w:color w:val="010205"/>
                <w:kern w:val="0"/>
                <w:sz w:val="16"/>
                <w:szCs w:val="16"/>
                <w:lang w:val="en-ID" w:bidi="ar-SA"/>
              </w:rPr>
              <w:t>1.868</w:t>
            </w:r>
          </w:p>
        </w:tc>
        <w:tc>
          <w:tcPr>
            <w:tcW w:w="995" w:type="dxa"/>
            <w:tcBorders>
              <w:top w:val="single" w:sz="8" w:space="0" w:color="152935"/>
              <w:left w:val="single" w:sz="8" w:space="0" w:color="E0E0E0"/>
              <w:bottom w:val="single" w:sz="8" w:space="0" w:color="AEAEAE"/>
              <w:right w:val="single" w:sz="8" w:space="0" w:color="E0E0E0"/>
            </w:tcBorders>
            <w:shd w:val="clear" w:color="auto" w:fill="FFFFFF"/>
          </w:tcPr>
          <w:p w14:paraId="30047D21" w14:textId="6168927B" w:rsidR="00A65E67" w:rsidRPr="00A65E67" w:rsidRDefault="002062D4"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Pr>
                <w:rFonts w:cs="Times New Roman"/>
                <w:color w:val="010205"/>
                <w:kern w:val="0"/>
                <w:sz w:val="16"/>
                <w:szCs w:val="16"/>
                <w:lang w:val="en-ID" w:bidi="ar-SA"/>
              </w:rPr>
              <w:t>.739</w:t>
            </w:r>
          </w:p>
        </w:tc>
        <w:tc>
          <w:tcPr>
            <w:tcW w:w="109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7411EB9" w14:textId="77777777" w:rsidR="00A65E67" w:rsidRPr="00A65E67" w:rsidRDefault="00A65E67" w:rsidP="00A65E67">
            <w:pPr>
              <w:autoSpaceDE w:val="0"/>
              <w:autoSpaceDN w:val="0"/>
              <w:adjustRightInd w:val="0"/>
              <w:spacing w:after="0" w:line="360" w:lineRule="auto"/>
              <w:jc w:val="left"/>
              <w:rPr>
                <w:rFonts w:cs="Times New Roman"/>
                <w:kern w:val="0"/>
                <w:sz w:val="16"/>
                <w:szCs w:val="16"/>
                <w:lang w:val="en-ID" w:bidi="ar-SA"/>
              </w:rPr>
            </w:pPr>
          </w:p>
        </w:tc>
        <w:tc>
          <w:tcPr>
            <w:tcW w:w="766" w:type="dxa"/>
            <w:tcBorders>
              <w:top w:val="single" w:sz="8" w:space="0" w:color="152935"/>
              <w:left w:val="single" w:sz="8" w:space="0" w:color="E0E0E0"/>
              <w:bottom w:val="single" w:sz="8" w:space="0" w:color="AEAEAE"/>
              <w:right w:val="single" w:sz="8" w:space="0" w:color="E0E0E0"/>
            </w:tcBorders>
            <w:shd w:val="clear" w:color="auto" w:fill="FFFFFF"/>
          </w:tcPr>
          <w:p w14:paraId="584480D6" w14:textId="5CB1C7B4" w:rsidR="00A65E67" w:rsidRPr="00A65E67" w:rsidRDefault="00156511"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Pr>
                <w:rFonts w:cs="Times New Roman"/>
                <w:color w:val="010205"/>
                <w:kern w:val="0"/>
                <w:sz w:val="16"/>
                <w:szCs w:val="16"/>
                <w:lang w:val="en-ID" w:bidi="ar-SA"/>
              </w:rPr>
              <w:t>2.</w:t>
            </w:r>
            <w:r w:rsidR="00756E7F">
              <w:rPr>
                <w:rFonts w:cs="Times New Roman"/>
                <w:color w:val="010205"/>
                <w:kern w:val="0"/>
                <w:sz w:val="16"/>
                <w:szCs w:val="16"/>
                <w:lang w:val="en-ID" w:bidi="ar-SA"/>
              </w:rPr>
              <w:t>526</w:t>
            </w:r>
          </w:p>
        </w:tc>
        <w:tc>
          <w:tcPr>
            <w:tcW w:w="766" w:type="dxa"/>
            <w:tcBorders>
              <w:top w:val="single" w:sz="8" w:space="0" w:color="152935"/>
              <w:left w:val="single" w:sz="8" w:space="0" w:color="E0E0E0"/>
              <w:bottom w:val="single" w:sz="8" w:space="0" w:color="AEAEAE"/>
              <w:right w:val="single" w:sz="8" w:space="0" w:color="E0E0E0"/>
            </w:tcBorders>
            <w:shd w:val="clear" w:color="auto" w:fill="FFFFFF"/>
          </w:tcPr>
          <w:p w14:paraId="570F8595" w14:textId="27F493B2"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.0</w:t>
            </w:r>
            <w:r w:rsidR="00756E7F">
              <w:rPr>
                <w:rFonts w:cs="Times New Roman"/>
                <w:color w:val="010205"/>
                <w:kern w:val="0"/>
                <w:sz w:val="16"/>
                <w:szCs w:val="16"/>
                <w:lang w:val="en-ID" w:bidi="ar-SA"/>
              </w:rPr>
              <w:t>15</w:t>
            </w:r>
          </w:p>
        </w:tc>
        <w:tc>
          <w:tcPr>
            <w:tcW w:w="84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98477EE" w14:textId="77777777" w:rsidR="00A65E67" w:rsidRPr="00A65E67" w:rsidRDefault="00A65E67" w:rsidP="00A65E67">
            <w:pPr>
              <w:autoSpaceDE w:val="0"/>
              <w:autoSpaceDN w:val="0"/>
              <w:adjustRightInd w:val="0"/>
              <w:spacing w:after="0" w:line="360" w:lineRule="auto"/>
              <w:jc w:val="left"/>
              <w:rPr>
                <w:rFonts w:cs="Times New Roman"/>
                <w:kern w:val="0"/>
                <w:sz w:val="16"/>
                <w:szCs w:val="16"/>
                <w:lang w:val="en-ID" w:bidi="ar-SA"/>
              </w:rPr>
            </w:pPr>
          </w:p>
        </w:tc>
        <w:tc>
          <w:tcPr>
            <w:tcW w:w="769" w:type="dxa"/>
            <w:tcBorders>
              <w:top w:val="single" w:sz="8" w:space="0" w:color="152935"/>
              <w:left w:val="single" w:sz="8" w:space="0" w:color="E0E0E0"/>
              <w:bottom w:val="single" w:sz="8" w:space="0" w:color="AEAEAE"/>
              <w:right w:val="nil"/>
            </w:tcBorders>
            <w:shd w:val="clear" w:color="auto" w:fill="FFFFFF"/>
            <w:vAlign w:val="center"/>
          </w:tcPr>
          <w:p w14:paraId="39F98DEC" w14:textId="77777777" w:rsidR="00A65E67" w:rsidRPr="00A65E67" w:rsidRDefault="00A65E67" w:rsidP="00A65E67">
            <w:pPr>
              <w:autoSpaceDE w:val="0"/>
              <w:autoSpaceDN w:val="0"/>
              <w:adjustRightInd w:val="0"/>
              <w:spacing w:after="0" w:line="360" w:lineRule="auto"/>
              <w:jc w:val="left"/>
              <w:rPr>
                <w:rFonts w:cs="Times New Roman"/>
                <w:kern w:val="0"/>
                <w:sz w:val="16"/>
                <w:szCs w:val="16"/>
                <w:lang w:val="en-ID" w:bidi="ar-SA"/>
              </w:rPr>
            </w:pPr>
          </w:p>
        </w:tc>
      </w:tr>
      <w:tr w:rsidR="00A65E67" w:rsidRPr="00A65E67" w14:paraId="70FE4C66" w14:textId="77777777" w:rsidTr="00A65E67">
        <w:trPr>
          <w:divId w:val="121463896"/>
          <w:cantSplit/>
          <w:trHeight w:val="133"/>
        </w:trPr>
        <w:tc>
          <w:tcPr>
            <w:tcW w:w="550" w:type="dxa"/>
            <w:vMerge/>
            <w:tcBorders>
              <w:top w:val="single" w:sz="8" w:space="0" w:color="152935"/>
              <w:left w:val="nil"/>
              <w:bottom w:val="single" w:sz="8" w:space="0" w:color="152935"/>
              <w:right w:val="nil"/>
            </w:tcBorders>
            <w:shd w:val="clear" w:color="auto" w:fill="E0E0E0"/>
          </w:tcPr>
          <w:p w14:paraId="19580363" w14:textId="77777777" w:rsidR="00A65E67" w:rsidRPr="00A65E67" w:rsidRDefault="00A65E67" w:rsidP="00A65E67">
            <w:pPr>
              <w:autoSpaceDE w:val="0"/>
              <w:autoSpaceDN w:val="0"/>
              <w:adjustRightInd w:val="0"/>
              <w:spacing w:after="0" w:line="360" w:lineRule="auto"/>
              <w:jc w:val="left"/>
              <w:rPr>
                <w:rFonts w:cs="Times New Roman"/>
                <w:kern w:val="0"/>
                <w:sz w:val="16"/>
                <w:szCs w:val="16"/>
                <w:lang w:val="en-ID" w:bidi="ar-SA"/>
              </w:rPr>
            </w:pPr>
          </w:p>
        </w:tc>
        <w:tc>
          <w:tcPr>
            <w:tcW w:w="1512" w:type="dxa"/>
            <w:tcBorders>
              <w:top w:val="single" w:sz="8" w:space="0" w:color="AEAEAE"/>
              <w:left w:val="nil"/>
              <w:bottom w:val="single" w:sz="8" w:space="0" w:color="AEAEAE"/>
              <w:right w:val="nil"/>
            </w:tcBorders>
            <w:shd w:val="clear" w:color="auto" w:fill="E0E0E0"/>
          </w:tcPr>
          <w:p w14:paraId="6086AA7B" w14:textId="77777777" w:rsidR="00A65E67" w:rsidRPr="00A65E67" w:rsidRDefault="00A65E67"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A65E67">
              <w:rPr>
                <w:rFonts w:cs="Times New Roman"/>
                <w:color w:val="264A60"/>
                <w:kern w:val="0"/>
                <w:sz w:val="16"/>
                <w:szCs w:val="16"/>
                <w:lang w:val="en-ID" w:bidi="ar-SA"/>
              </w:rPr>
              <w:t>Kinerja Lingkungan</w:t>
            </w:r>
          </w:p>
        </w:tc>
        <w:tc>
          <w:tcPr>
            <w:tcW w:w="995" w:type="dxa"/>
            <w:tcBorders>
              <w:top w:val="single" w:sz="8" w:space="0" w:color="AEAEAE"/>
              <w:left w:val="nil"/>
              <w:bottom w:val="single" w:sz="8" w:space="0" w:color="AEAEAE"/>
              <w:right w:val="single" w:sz="8" w:space="0" w:color="E0E0E0"/>
            </w:tcBorders>
            <w:shd w:val="clear" w:color="auto" w:fill="FFFFFF"/>
          </w:tcPr>
          <w:p w14:paraId="29470F65" w14:textId="531EDEDE"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2062D4">
              <w:rPr>
                <w:rFonts w:cs="Times New Roman"/>
                <w:color w:val="010205"/>
                <w:kern w:val="0"/>
                <w:sz w:val="16"/>
                <w:szCs w:val="16"/>
                <w:lang w:val="en-ID" w:bidi="ar-SA"/>
              </w:rPr>
              <w:t>250</w:t>
            </w:r>
          </w:p>
        </w:tc>
        <w:tc>
          <w:tcPr>
            <w:tcW w:w="995" w:type="dxa"/>
            <w:tcBorders>
              <w:top w:val="single" w:sz="8" w:space="0" w:color="AEAEAE"/>
              <w:left w:val="single" w:sz="8" w:space="0" w:color="E0E0E0"/>
              <w:bottom w:val="single" w:sz="8" w:space="0" w:color="AEAEAE"/>
              <w:right w:val="single" w:sz="8" w:space="0" w:color="E0E0E0"/>
            </w:tcBorders>
            <w:shd w:val="clear" w:color="auto" w:fill="FFFFFF"/>
          </w:tcPr>
          <w:p w14:paraId="26265FF2" w14:textId="56A29135"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.1</w:t>
            </w:r>
            <w:r w:rsidR="00CD6687">
              <w:rPr>
                <w:rFonts w:cs="Times New Roman"/>
                <w:color w:val="010205"/>
                <w:kern w:val="0"/>
                <w:sz w:val="16"/>
                <w:szCs w:val="16"/>
                <w:lang w:val="en-ID" w:bidi="ar-SA"/>
              </w:rPr>
              <w:t>19</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293BA0FB" w14:textId="2D2D22EB"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523418">
              <w:rPr>
                <w:rFonts w:cs="Times New Roman"/>
                <w:color w:val="010205"/>
                <w:kern w:val="0"/>
                <w:sz w:val="16"/>
                <w:szCs w:val="16"/>
                <w:lang w:val="en-ID" w:bidi="ar-SA"/>
              </w:rPr>
              <w:t>270</w:t>
            </w:r>
          </w:p>
        </w:tc>
        <w:tc>
          <w:tcPr>
            <w:tcW w:w="766" w:type="dxa"/>
            <w:tcBorders>
              <w:top w:val="single" w:sz="8" w:space="0" w:color="AEAEAE"/>
              <w:left w:val="single" w:sz="8" w:space="0" w:color="E0E0E0"/>
              <w:bottom w:val="single" w:sz="8" w:space="0" w:color="AEAEAE"/>
              <w:right w:val="single" w:sz="8" w:space="0" w:color="E0E0E0"/>
            </w:tcBorders>
            <w:shd w:val="clear" w:color="auto" w:fill="FFFFFF"/>
          </w:tcPr>
          <w:p w14:paraId="6F9B7D65" w14:textId="698D59D3" w:rsidR="00A65E67" w:rsidRPr="00A65E67" w:rsidRDefault="00756E7F"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Pr>
                <w:rFonts w:cs="Times New Roman"/>
                <w:color w:val="010205"/>
                <w:kern w:val="0"/>
                <w:sz w:val="16"/>
                <w:szCs w:val="16"/>
                <w:lang w:val="en-ID" w:bidi="ar-SA"/>
              </w:rPr>
              <w:t>2.101</w:t>
            </w:r>
          </w:p>
        </w:tc>
        <w:tc>
          <w:tcPr>
            <w:tcW w:w="766" w:type="dxa"/>
            <w:tcBorders>
              <w:top w:val="single" w:sz="8" w:space="0" w:color="AEAEAE"/>
              <w:left w:val="single" w:sz="8" w:space="0" w:color="E0E0E0"/>
              <w:bottom w:val="single" w:sz="8" w:space="0" w:color="AEAEAE"/>
              <w:right w:val="single" w:sz="8" w:space="0" w:color="E0E0E0"/>
            </w:tcBorders>
            <w:shd w:val="clear" w:color="auto" w:fill="FFFFFF"/>
          </w:tcPr>
          <w:p w14:paraId="3B267F15" w14:textId="5D0355F8"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756E7F">
              <w:rPr>
                <w:rFonts w:cs="Times New Roman"/>
                <w:color w:val="010205"/>
                <w:kern w:val="0"/>
                <w:sz w:val="16"/>
                <w:szCs w:val="16"/>
                <w:lang w:val="en-ID" w:bidi="ar-SA"/>
              </w:rPr>
              <w:t>041</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4EE617FA" w14:textId="450FEEB6"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.9</w:t>
            </w:r>
            <w:r w:rsidR="001C57ED">
              <w:rPr>
                <w:rFonts w:cs="Times New Roman"/>
                <w:color w:val="010205"/>
                <w:kern w:val="0"/>
                <w:sz w:val="16"/>
                <w:szCs w:val="16"/>
                <w:lang w:val="en-ID" w:bidi="ar-SA"/>
              </w:rPr>
              <w:t>65</w:t>
            </w:r>
          </w:p>
        </w:tc>
        <w:tc>
          <w:tcPr>
            <w:tcW w:w="769" w:type="dxa"/>
            <w:tcBorders>
              <w:top w:val="single" w:sz="8" w:space="0" w:color="AEAEAE"/>
              <w:left w:val="single" w:sz="8" w:space="0" w:color="E0E0E0"/>
              <w:bottom w:val="single" w:sz="8" w:space="0" w:color="AEAEAE"/>
              <w:right w:val="nil"/>
            </w:tcBorders>
            <w:shd w:val="clear" w:color="auto" w:fill="FFFFFF"/>
          </w:tcPr>
          <w:p w14:paraId="6C32B95E" w14:textId="68B5D0B4"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1.0</w:t>
            </w:r>
            <w:r w:rsidR="001C57ED">
              <w:rPr>
                <w:rFonts w:cs="Times New Roman"/>
                <w:color w:val="010205"/>
                <w:kern w:val="0"/>
                <w:sz w:val="16"/>
                <w:szCs w:val="16"/>
                <w:lang w:val="en-ID" w:bidi="ar-SA"/>
              </w:rPr>
              <w:t>37</w:t>
            </w:r>
          </w:p>
        </w:tc>
      </w:tr>
      <w:tr w:rsidR="00A65E67" w:rsidRPr="00A65E67" w14:paraId="0AEE311D" w14:textId="77777777" w:rsidTr="00A65E67">
        <w:trPr>
          <w:divId w:val="121463896"/>
          <w:cantSplit/>
          <w:trHeight w:val="133"/>
        </w:trPr>
        <w:tc>
          <w:tcPr>
            <w:tcW w:w="550" w:type="dxa"/>
            <w:vMerge/>
            <w:tcBorders>
              <w:top w:val="single" w:sz="8" w:space="0" w:color="152935"/>
              <w:left w:val="nil"/>
              <w:bottom w:val="single" w:sz="8" w:space="0" w:color="152935"/>
              <w:right w:val="nil"/>
            </w:tcBorders>
            <w:shd w:val="clear" w:color="auto" w:fill="E0E0E0"/>
          </w:tcPr>
          <w:p w14:paraId="66C5CBA1" w14:textId="77777777" w:rsidR="00A65E67" w:rsidRPr="00A65E67" w:rsidRDefault="00A65E67" w:rsidP="00A65E67">
            <w:pPr>
              <w:autoSpaceDE w:val="0"/>
              <w:autoSpaceDN w:val="0"/>
              <w:adjustRightInd w:val="0"/>
              <w:spacing w:after="0" w:line="360" w:lineRule="auto"/>
              <w:jc w:val="left"/>
              <w:rPr>
                <w:rFonts w:cs="Times New Roman"/>
                <w:color w:val="010205"/>
                <w:kern w:val="0"/>
                <w:sz w:val="16"/>
                <w:szCs w:val="16"/>
                <w:lang w:val="en-ID" w:bidi="ar-SA"/>
              </w:rPr>
            </w:pPr>
          </w:p>
        </w:tc>
        <w:tc>
          <w:tcPr>
            <w:tcW w:w="1512" w:type="dxa"/>
            <w:tcBorders>
              <w:top w:val="single" w:sz="8" w:space="0" w:color="AEAEAE"/>
              <w:left w:val="nil"/>
              <w:bottom w:val="single" w:sz="8" w:space="0" w:color="AEAEAE"/>
              <w:right w:val="nil"/>
            </w:tcBorders>
            <w:shd w:val="clear" w:color="auto" w:fill="E0E0E0"/>
          </w:tcPr>
          <w:p w14:paraId="4D21D2F4" w14:textId="5D5D9D77" w:rsidR="00A65E67" w:rsidRPr="00A65E67" w:rsidRDefault="00FB65EF"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FB65EF">
              <w:rPr>
                <w:rFonts w:cs="Times New Roman"/>
                <w:i/>
                <w:iCs/>
                <w:color w:val="264A60"/>
                <w:kern w:val="0"/>
                <w:sz w:val="16"/>
                <w:szCs w:val="16"/>
                <w:lang w:val="en-ID" w:bidi="ar-SA"/>
              </w:rPr>
              <w:t xml:space="preserve">Green </w:t>
            </w:r>
            <w:r w:rsidR="003915B1">
              <w:rPr>
                <w:rFonts w:cs="Times New Roman"/>
                <w:i/>
                <w:iCs/>
                <w:color w:val="264A60"/>
                <w:kern w:val="0"/>
                <w:sz w:val="16"/>
                <w:szCs w:val="16"/>
                <w:lang w:val="en-ID" w:bidi="ar-SA"/>
              </w:rPr>
              <w:t>A</w:t>
            </w:r>
            <w:r w:rsidRPr="00FB65EF">
              <w:rPr>
                <w:rFonts w:cs="Times New Roman"/>
                <w:i/>
                <w:iCs/>
                <w:color w:val="264A60"/>
                <w:kern w:val="0"/>
                <w:sz w:val="16"/>
                <w:szCs w:val="16"/>
                <w:lang w:val="en-ID" w:bidi="ar-SA"/>
              </w:rPr>
              <w:t>ccounting</w:t>
            </w:r>
          </w:p>
        </w:tc>
        <w:tc>
          <w:tcPr>
            <w:tcW w:w="995" w:type="dxa"/>
            <w:tcBorders>
              <w:top w:val="single" w:sz="8" w:space="0" w:color="AEAEAE"/>
              <w:left w:val="nil"/>
              <w:bottom w:val="single" w:sz="8" w:space="0" w:color="AEAEAE"/>
              <w:right w:val="single" w:sz="8" w:space="0" w:color="E0E0E0"/>
            </w:tcBorders>
            <w:shd w:val="clear" w:color="auto" w:fill="FFFFFF"/>
          </w:tcPr>
          <w:p w14:paraId="25A6B0F6" w14:textId="5806F0C7"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2062D4">
              <w:rPr>
                <w:rFonts w:cs="Times New Roman"/>
                <w:color w:val="010205"/>
                <w:kern w:val="0"/>
                <w:sz w:val="16"/>
                <w:szCs w:val="16"/>
                <w:lang w:val="en-ID" w:bidi="ar-SA"/>
              </w:rPr>
              <w:t>051</w:t>
            </w:r>
          </w:p>
        </w:tc>
        <w:tc>
          <w:tcPr>
            <w:tcW w:w="995" w:type="dxa"/>
            <w:tcBorders>
              <w:top w:val="single" w:sz="8" w:space="0" w:color="AEAEAE"/>
              <w:left w:val="single" w:sz="8" w:space="0" w:color="E0E0E0"/>
              <w:bottom w:val="single" w:sz="8" w:space="0" w:color="AEAEAE"/>
              <w:right w:val="single" w:sz="8" w:space="0" w:color="E0E0E0"/>
            </w:tcBorders>
            <w:shd w:val="clear" w:color="auto" w:fill="FFFFFF"/>
          </w:tcPr>
          <w:p w14:paraId="06DF8A70" w14:textId="1EA98726"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.0</w:t>
            </w:r>
            <w:r w:rsidR="00CD6687">
              <w:rPr>
                <w:rFonts w:cs="Times New Roman"/>
                <w:color w:val="010205"/>
                <w:kern w:val="0"/>
                <w:sz w:val="16"/>
                <w:szCs w:val="16"/>
                <w:lang w:val="en-ID" w:bidi="ar-SA"/>
              </w:rPr>
              <w:t>23</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48CE9F96" w14:textId="3E0DEFA1"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523418">
              <w:rPr>
                <w:rFonts w:cs="Times New Roman"/>
                <w:color w:val="010205"/>
                <w:kern w:val="0"/>
                <w:sz w:val="16"/>
                <w:szCs w:val="16"/>
                <w:lang w:val="en-ID" w:bidi="ar-SA"/>
              </w:rPr>
              <w:t>284</w:t>
            </w:r>
          </w:p>
        </w:tc>
        <w:tc>
          <w:tcPr>
            <w:tcW w:w="766" w:type="dxa"/>
            <w:tcBorders>
              <w:top w:val="single" w:sz="8" w:space="0" w:color="AEAEAE"/>
              <w:left w:val="single" w:sz="8" w:space="0" w:color="E0E0E0"/>
              <w:bottom w:val="single" w:sz="8" w:space="0" w:color="AEAEAE"/>
              <w:right w:val="single" w:sz="8" w:space="0" w:color="E0E0E0"/>
            </w:tcBorders>
            <w:shd w:val="clear" w:color="auto" w:fill="FFFFFF"/>
          </w:tcPr>
          <w:p w14:paraId="39CD2079" w14:textId="094DC2A1"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756E7F">
              <w:rPr>
                <w:rFonts w:cs="Times New Roman"/>
                <w:color w:val="010205"/>
                <w:kern w:val="0"/>
                <w:sz w:val="16"/>
                <w:szCs w:val="16"/>
                <w:lang w:val="en-ID" w:bidi="ar-SA"/>
              </w:rPr>
              <w:t>2.204</w:t>
            </w:r>
          </w:p>
        </w:tc>
        <w:tc>
          <w:tcPr>
            <w:tcW w:w="766" w:type="dxa"/>
            <w:tcBorders>
              <w:top w:val="single" w:sz="8" w:space="0" w:color="AEAEAE"/>
              <w:left w:val="single" w:sz="8" w:space="0" w:color="E0E0E0"/>
              <w:bottom w:val="single" w:sz="8" w:space="0" w:color="AEAEAE"/>
              <w:right w:val="single" w:sz="8" w:space="0" w:color="E0E0E0"/>
            </w:tcBorders>
            <w:shd w:val="clear" w:color="auto" w:fill="FFFFFF"/>
          </w:tcPr>
          <w:p w14:paraId="0D6399C7" w14:textId="5104D341"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.0</w:t>
            </w:r>
            <w:r w:rsidR="00756E7F">
              <w:rPr>
                <w:rFonts w:cs="Times New Roman"/>
                <w:color w:val="010205"/>
                <w:kern w:val="0"/>
                <w:sz w:val="16"/>
                <w:szCs w:val="16"/>
                <w:lang w:val="en-ID" w:bidi="ar-SA"/>
              </w:rPr>
              <w:t>32</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410F1646" w14:textId="41B6BD26"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.9</w:t>
            </w:r>
            <w:r w:rsidR="001C57ED">
              <w:rPr>
                <w:rFonts w:cs="Times New Roman"/>
                <w:color w:val="010205"/>
                <w:kern w:val="0"/>
                <w:sz w:val="16"/>
                <w:szCs w:val="16"/>
                <w:lang w:val="en-ID" w:bidi="ar-SA"/>
              </w:rPr>
              <w:t>62</w:t>
            </w:r>
          </w:p>
        </w:tc>
        <w:tc>
          <w:tcPr>
            <w:tcW w:w="769" w:type="dxa"/>
            <w:tcBorders>
              <w:top w:val="single" w:sz="8" w:space="0" w:color="AEAEAE"/>
              <w:left w:val="single" w:sz="8" w:space="0" w:color="E0E0E0"/>
              <w:bottom w:val="single" w:sz="8" w:space="0" w:color="AEAEAE"/>
              <w:right w:val="nil"/>
            </w:tcBorders>
            <w:shd w:val="clear" w:color="auto" w:fill="FFFFFF"/>
          </w:tcPr>
          <w:p w14:paraId="7AD650FF" w14:textId="7C5A7BA8"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1.0</w:t>
            </w:r>
            <w:r w:rsidR="001C57ED">
              <w:rPr>
                <w:rFonts w:cs="Times New Roman"/>
                <w:color w:val="010205"/>
                <w:kern w:val="0"/>
                <w:sz w:val="16"/>
                <w:szCs w:val="16"/>
                <w:lang w:val="en-ID" w:bidi="ar-SA"/>
              </w:rPr>
              <w:t>39</w:t>
            </w:r>
          </w:p>
        </w:tc>
      </w:tr>
      <w:tr w:rsidR="00A65E67" w:rsidRPr="00A65E67" w14:paraId="7D0A26DE" w14:textId="77777777" w:rsidTr="00A65E67">
        <w:trPr>
          <w:divId w:val="121463896"/>
          <w:cantSplit/>
          <w:trHeight w:val="133"/>
        </w:trPr>
        <w:tc>
          <w:tcPr>
            <w:tcW w:w="550" w:type="dxa"/>
            <w:vMerge/>
            <w:tcBorders>
              <w:top w:val="single" w:sz="8" w:space="0" w:color="152935"/>
              <w:left w:val="nil"/>
              <w:bottom w:val="single" w:sz="8" w:space="0" w:color="152935"/>
              <w:right w:val="nil"/>
            </w:tcBorders>
            <w:shd w:val="clear" w:color="auto" w:fill="E0E0E0"/>
          </w:tcPr>
          <w:p w14:paraId="6EDEDD5B" w14:textId="77777777" w:rsidR="00A65E67" w:rsidRPr="00A65E67" w:rsidRDefault="00A65E67" w:rsidP="00A65E67">
            <w:pPr>
              <w:autoSpaceDE w:val="0"/>
              <w:autoSpaceDN w:val="0"/>
              <w:adjustRightInd w:val="0"/>
              <w:spacing w:after="0" w:line="360" w:lineRule="auto"/>
              <w:jc w:val="left"/>
              <w:rPr>
                <w:rFonts w:cs="Times New Roman"/>
                <w:color w:val="010205"/>
                <w:kern w:val="0"/>
                <w:sz w:val="16"/>
                <w:szCs w:val="16"/>
                <w:lang w:val="en-ID" w:bidi="ar-SA"/>
              </w:rPr>
            </w:pPr>
          </w:p>
        </w:tc>
        <w:tc>
          <w:tcPr>
            <w:tcW w:w="1512" w:type="dxa"/>
            <w:tcBorders>
              <w:top w:val="single" w:sz="8" w:space="0" w:color="AEAEAE"/>
              <w:left w:val="nil"/>
              <w:bottom w:val="single" w:sz="8" w:space="0" w:color="152935"/>
              <w:right w:val="nil"/>
            </w:tcBorders>
            <w:shd w:val="clear" w:color="auto" w:fill="E0E0E0"/>
          </w:tcPr>
          <w:p w14:paraId="76DED242" w14:textId="77777777" w:rsidR="00A65E67" w:rsidRPr="00A65E67" w:rsidRDefault="00A65E67" w:rsidP="00A65E67">
            <w:pPr>
              <w:autoSpaceDE w:val="0"/>
              <w:autoSpaceDN w:val="0"/>
              <w:adjustRightInd w:val="0"/>
              <w:spacing w:after="0" w:line="360" w:lineRule="auto"/>
              <w:ind w:left="60" w:right="60"/>
              <w:jc w:val="left"/>
              <w:rPr>
                <w:rFonts w:cs="Times New Roman"/>
                <w:color w:val="264A60"/>
                <w:kern w:val="0"/>
                <w:sz w:val="16"/>
                <w:szCs w:val="16"/>
                <w:lang w:val="en-ID" w:bidi="ar-SA"/>
              </w:rPr>
            </w:pPr>
            <w:r w:rsidRPr="00A65E67">
              <w:rPr>
                <w:rFonts w:cs="Times New Roman"/>
                <w:color w:val="264A60"/>
                <w:kern w:val="0"/>
                <w:sz w:val="16"/>
                <w:szCs w:val="16"/>
                <w:lang w:val="en-ID" w:bidi="ar-SA"/>
              </w:rPr>
              <w:t>Sustainability Report</w:t>
            </w:r>
          </w:p>
        </w:tc>
        <w:tc>
          <w:tcPr>
            <w:tcW w:w="995" w:type="dxa"/>
            <w:tcBorders>
              <w:top w:val="single" w:sz="8" w:space="0" w:color="AEAEAE"/>
              <w:left w:val="nil"/>
              <w:bottom w:val="single" w:sz="8" w:space="0" w:color="152935"/>
              <w:right w:val="single" w:sz="8" w:space="0" w:color="E0E0E0"/>
            </w:tcBorders>
            <w:shd w:val="clear" w:color="auto" w:fill="FFFFFF"/>
          </w:tcPr>
          <w:p w14:paraId="5D3524E3" w14:textId="10BF878F"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2062D4">
              <w:rPr>
                <w:rFonts w:cs="Times New Roman"/>
                <w:color w:val="010205"/>
                <w:kern w:val="0"/>
                <w:sz w:val="16"/>
                <w:szCs w:val="16"/>
                <w:lang w:val="en-ID" w:bidi="ar-SA"/>
              </w:rPr>
              <w:t>1.247</w:t>
            </w:r>
          </w:p>
        </w:tc>
        <w:tc>
          <w:tcPr>
            <w:tcW w:w="995" w:type="dxa"/>
            <w:tcBorders>
              <w:top w:val="single" w:sz="8" w:space="0" w:color="AEAEAE"/>
              <w:left w:val="single" w:sz="8" w:space="0" w:color="E0E0E0"/>
              <w:bottom w:val="single" w:sz="8" w:space="0" w:color="152935"/>
              <w:right w:val="single" w:sz="8" w:space="0" w:color="E0E0E0"/>
            </w:tcBorders>
            <w:shd w:val="clear" w:color="auto" w:fill="FFFFFF"/>
          </w:tcPr>
          <w:p w14:paraId="5AD4FC7E" w14:textId="4FBD66A4"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CD6687">
              <w:rPr>
                <w:rFonts w:cs="Times New Roman"/>
                <w:color w:val="010205"/>
                <w:kern w:val="0"/>
                <w:sz w:val="16"/>
                <w:szCs w:val="16"/>
                <w:lang w:val="en-ID" w:bidi="ar-SA"/>
              </w:rPr>
              <w:t>560</w:t>
            </w:r>
          </w:p>
        </w:tc>
        <w:tc>
          <w:tcPr>
            <w:tcW w:w="1099" w:type="dxa"/>
            <w:tcBorders>
              <w:top w:val="single" w:sz="8" w:space="0" w:color="AEAEAE"/>
              <w:left w:val="single" w:sz="8" w:space="0" w:color="E0E0E0"/>
              <w:bottom w:val="single" w:sz="8" w:space="0" w:color="152935"/>
              <w:right w:val="single" w:sz="8" w:space="0" w:color="E0E0E0"/>
            </w:tcBorders>
            <w:shd w:val="clear" w:color="auto" w:fill="FFFFFF"/>
          </w:tcPr>
          <w:p w14:paraId="37E75A6C" w14:textId="625B5138"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156511">
              <w:rPr>
                <w:rFonts w:cs="Times New Roman"/>
                <w:color w:val="010205"/>
                <w:kern w:val="0"/>
                <w:sz w:val="16"/>
                <w:szCs w:val="16"/>
                <w:lang w:val="en-ID" w:bidi="ar-SA"/>
              </w:rPr>
              <w:t>289</w:t>
            </w:r>
          </w:p>
        </w:tc>
        <w:tc>
          <w:tcPr>
            <w:tcW w:w="766" w:type="dxa"/>
            <w:tcBorders>
              <w:top w:val="single" w:sz="8" w:space="0" w:color="AEAEAE"/>
              <w:left w:val="single" w:sz="8" w:space="0" w:color="E0E0E0"/>
              <w:bottom w:val="single" w:sz="8" w:space="0" w:color="152935"/>
              <w:right w:val="single" w:sz="8" w:space="0" w:color="E0E0E0"/>
            </w:tcBorders>
            <w:shd w:val="clear" w:color="auto" w:fill="FFFFFF"/>
          </w:tcPr>
          <w:p w14:paraId="4184A33F" w14:textId="36506ED7"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w:t>
            </w:r>
            <w:r w:rsidR="00756E7F">
              <w:rPr>
                <w:rFonts w:cs="Times New Roman"/>
                <w:color w:val="010205"/>
                <w:kern w:val="0"/>
                <w:sz w:val="16"/>
                <w:szCs w:val="16"/>
                <w:lang w:val="en-ID" w:bidi="ar-SA"/>
              </w:rPr>
              <w:t>2.226</w:t>
            </w:r>
          </w:p>
        </w:tc>
        <w:tc>
          <w:tcPr>
            <w:tcW w:w="766" w:type="dxa"/>
            <w:tcBorders>
              <w:top w:val="single" w:sz="8" w:space="0" w:color="AEAEAE"/>
              <w:left w:val="single" w:sz="8" w:space="0" w:color="E0E0E0"/>
              <w:bottom w:val="single" w:sz="8" w:space="0" w:color="152935"/>
              <w:right w:val="single" w:sz="8" w:space="0" w:color="E0E0E0"/>
            </w:tcBorders>
            <w:shd w:val="clear" w:color="auto" w:fill="FFFFFF"/>
          </w:tcPr>
          <w:p w14:paraId="187782B4" w14:textId="6B22CE39"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.0</w:t>
            </w:r>
            <w:r w:rsidR="00756E7F">
              <w:rPr>
                <w:rFonts w:cs="Times New Roman"/>
                <w:color w:val="010205"/>
                <w:kern w:val="0"/>
                <w:sz w:val="16"/>
                <w:szCs w:val="16"/>
                <w:lang w:val="en-ID" w:bidi="ar-SA"/>
              </w:rPr>
              <w:t>31</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3BDDEC90" w14:textId="2C40A6B7"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.9</w:t>
            </w:r>
            <w:r w:rsidR="001C57ED">
              <w:rPr>
                <w:rFonts w:cs="Times New Roman"/>
                <w:color w:val="010205"/>
                <w:kern w:val="0"/>
                <w:sz w:val="16"/>
                <w:szCs w:val="16"/>
                <w:lang w:val="en-ID" w:bidi="ar-SA"/>
              </w:rPr>
              <w:t>49</w:t>
            </w:r>
          </w:p>
        </w:tc>
        <w:tc>
          <w:tcPr>
            <w:tcW w:w="769" w:type="dxa"/>
            <w:tcBorders>
              <w:top w:val="single" w:sz="8" w:space="0" w:color="AEAEAE"/>
              <w:left w:val="single" w:sz="8" w:space="0" w:color="E0E0E0"/>
              <w:bottom w:val="single" w:sz="8" w:space="0" w:color="152935"/>
              <w:right w:val="nil"/>
            </w:tcBorders>
            <w:shd w:val="clear" w:color="auto" w:fill="FFFFFF"/>
          </w:tcPr>
          <w:p w14:paraId="4BC91A7E" w14:textId="4CABB207" w:rsidR="00A65E67" w:rsidRPr="00A65E67" w:rsidRDefault="00A65E67" w:rsidP="00A65E67">
            <w:pPr>
              <w:autoSpaceDE w:val="0"/>
              <w:autoSpaceDN w:val="0"/>
              <w:adjustRightInd w:val="0"/>
              <w:spacing w:after="0" w:line="360" w:lineRule="auto"/>
              <w:ind w:left="60" w:right="60"/>
              <w:jc w:val="right"/>
              <w:rPr>
                <w:rFonts w:cs="Times New Roman"/>
                <w:color w:val="010205"/>
                <w:kern w:val="0"/>
                <w:sz w:val="16"/>
                <w:szCs w:val="16"/>
                <w:lang w:val="en-ID" w:bidi="ar-SA"/>
              </w:rPr>
            </w:pPr>
            <w:r w:rsidRPr="00A65E67">
              <w:rPr>
                <w:rFonts w:cs="Times New Roman"/>
                <w:color w:val="010205"/>
                <w:kern w:val="0"/>
                <w:sz w:val="16"/>
                <w:szCs w:val="16"/>
                <w:lang w:val="en-ID" w:bidi="ar-SA"/>
              </w:rPr>
              <w:t>1.0</w:t>
            </w:r>
            <w:r w:rsidR="001C57ED">
              <w:rPr>
                <w:rFonts w:cs="Times New Roman"/>
                <w:color w:val="010205"/>
                <w:kern w:val="0"/>
                <w:sz w:val="16"/>
                <w:szCs w:val="16"/>
                <w:lang w:val="en-ID" w:bidi="ar-SA"/>
              </w:rPr>
              <w:t>54</w:t>
            </w:r>
          </w:p>
        </w:tc>
      </w:tr>
      <w:tr w:rsidR="00A65E67" w:rsidRPr="00A65E67" w14:paraId="5AE10BFB" w14:textId="77777777" w:rsidTr="00A65E67">
        <w:trPr>
          <w:divId w:val="121463896"/>
          <w:cantSplit/>
          <w:trHeight w:val="306"/>
        </w:trPr>
        <w:tc>
          <w:tcPr>
            <w:tcW w:w="8302" w:type="dxa"/>
            <w:gridSpan w:val="9"/>
            <w:tcBorders>
              <w:top w:val="nil"/>
              <w:left w:val="nil"/>
              <w:bottom w:val="nil"/>
              <w:right w:val="nil"/>
            </w:tcBorders>
            <w:shd w:val="clear" w:color="auto" w:fill="FFFFFF"/>
          </w:tcPr>
          <w:p w14:paraId="0981FD5A" w14:textId="77777777" w:rsidR="00A65E67" w:rsidRPr="00A65E67" w:rsidRDefault="00A65E67" w:rsidP="00A65E67">
            <w:pPr>
              <w:autoSpaceDE w:val="0"/>
              <w:autoSpaceDN w:val="0"/>
              <w:adjustRightInd w:val="0"/>
              <w:spacing w:after="0" w:line="360" w:lineRule="auto"/>
              <w:ind w:left="60" w:right="60"/>
              <w:jc w:val="left"/>
              <w:rPr>
                <w:rFonts w:cs="Times New Roman"/>
                <w:color w:val="010205"/>
                <w:kern w:val="0"/>
                <w:sz w:val="16"/>
                <w:szCs w:val="16"/>
                <w:lang w:val="en-ID" w:bidi="ar-SA"/>
              </w:rPr>
            </w:pPr>
            <w:r w:rsidRPr="00A65E67">
              <w:rPr>
                <w:rFonts w:cs="Times New Roman"/>
                <w:color w:val="010205"/>
                <w:kern w:val="0"/>
                <w:sz w:val="16"/>
                <w:szCs w:val="16"/>
                <w:lang w:val="en-ID" w:bidi="ar-SA"/>
              </w:rPr>
              <w:t>a. Dependent Variable: Nilai Perusahaan</w:t>
            </w:r>
          </w:p>
        </w:tc>
      </w:tr>
    </w:tbl>
    <w:p w14:paraId="7063E01A" w14:textId="77777777" w:rsidR="00FF3010" w:rsidRPr="00BD4A72" w:rsidRDefault="00FF3010" w:rsidP="00FF3010">
      <w:pPr>
        <w:autoSpaceDE w:val="0"/>
        <w:autoSpaceDN w:val="0"/>
        <w:jc w:val="left"/>
        <w:divId w:val="121463896"/>
        <w:rPr>
          <w:rFonts w:eastAsia="Times New Roman" w:cs="Times New Roman"/>
          <w:b/>
          <w:bCs/>
          <w:sz w:val="22"/>
          <w:szCs w:val="22"/>
        </w:rPr>
      </w:pPr>
    </w:p>
    <w:p w14:paraId="4299262E" w14:textId="77777777" w:rsidR="00FF3010" w:rsidRDefault="00FF3010" w:rsidP="00FF3010">
      <w:pPr>
        <w:autoSpaceDE w:val="0"/>
        <w:autoSpaceDN w:val="0"/>
        <w:jc w:val="left"/>
        <w:divId w:val="121463896"/>
        <w:rPr>
          <w:rFonts w:eastAsia="Times New Roman" w:cs="Times New Roman"/>
          <w:b/>
          <w:bCs/>
          <w:sz w:val="22"/>
          <w:szCs w:val="22"/>
          <w:lang w:val="id-ID"/>
        </w:rPr>
      </w:pPr>
      <w:r w:rsidRPr="00805360">
        <w:rPr>
          <w:rFonts w:eastAsia="Times New Roman" w:cs="Times New Roman"/>
          <w:b/>
          <w:bCs/>
          <w:sz w:val="22"/>
          <w:szCs w:val="22"/>
        </w:rPr>
        <w:t xml:space="preserve">Uji </w:t>
      </w:r>
      <w:r w:rsidRPr="00805360">
        <w:rPr>
          <w:rFonts w:eastAsia="Times New Roman" w:cs="Times New Roman"/>
          <w:b/>
          <w:bCs/>
          <w:sz w:val="22"/>
          <w:szCs w:val="22"/>
          <w:lang w:val="id-ID"/>
        </w:rPr>
        <w:t>Heteroskedastisitas</w:t>
      </w:r>
    </w:p>
    <w:p w14:paraId="085A795F" w14:textId="0BB0C97A" w:rsidR="00FF3010" w:rsidRPr="005A0701" w:rsidRDefault="0023614D" w:rsidP="005A0701">
      <w:pPr>
        <w:autoSpaceDE w:val="0"/>
        <w:autoSpaceDN w:val="0"/>
        <w:ind w:left="960"/>
        <w:jc w:val="left"/>
        <w:divId w:val="121463896"/>
        <w:rPr>
          <w:rFonts w:eastAsia="Times New Roman" w:cs="Times New Roman"/>
          <w:b/>
          <w:bCs/>
          <w:sz w:val="22"/>
          <w:szCs w:val="22"/>
          <w:lang w:val="en-ID"/>
        </w:rPr>
      </w:pPr>
      <w:r w:rsidRPr="0023614D">
        <w:rPr>
          <w:rFonts w:eastAsia="Times New Roman" w:cs="Times New Roman"/>
          <w:b/>
          <w:bCs/>
          <w:noProof/>
          <w:sz w:val="22"/>
          <w:szCs w:val="22"/>
          <w:lang w:val="en-ID"/>
        </w:rPr>
        <w:drawing>
          <wp:inline distT="0" distB="0" distL="0" distR="0" wp14:anchorId="3758D369" wp14:editId="2E5DCD26">
            <wp:extent cx="4094794" cy="2409825"/>
            <wp:effectExtent l="0" t="0" r="1270" b="0"/>
            <wp:docPr id="18236225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4667" cy="2415635"/>
                    </a:xfrm>
                    <a:prstGeom prst="rect">
                      <a:avLst/>
                    </a:prstGeom>
                    <a:noFill/>
                    <a:ln>
                      <a:noFill/>
                    </a:ln>
                  </pic:spPr>
                </pic:pic>
              </a:graphicData>
            </a:graphic>
          </wp:inline>
        </w:drawing>
      </w:r>
    </w:p>
    <w:p w14:paraId="11EEF001" w14:textId="77777777" w:rsidR="00FF3010" w:rsidRPr="00BD4A72" w:rsidRDefault="00FF3010" w:rsidP="00FF3010">
      <w:pPr>
        <w:autoSpaceDE w:val="0"/>
        <w:autoSpaceDN w:val="0"/>
        <w:jc w:val="left"/>
        <w:divId w:val="121463896"/>
        <w:rPr>
          <w:rFonts w:eastAsia="Times New Roman" w:cs="Times New Roman"/>
          <w:b/>
          <w:bCs/>
          <w:sz w:val="22"/>
          <w:szCs w:val="22"/>
        </w:rPr>
      </w:pPr>
    </w:p>
    <w:p w14:paraId="167A1C93" w14:textId="77777777" w:rsidR="00FF3010" w:rsidRPr="00805360" w:rsidRDefault="00FF3010" w:rsidP="00FF3010">
      <w:pPr>
        <w:autoSpaceDE w:val="0"/>
        <w:autoSpaceDN w:val="0"/>
        <w:jc w:val="left"/>
        <w:divId w:val="121463896"/>
        <w:rPr>
          <w:rFonts w:eastAsia="Times New Roman" w:cs="Times New Roman"/>
          <w:b/>
          <w:bCs/>
          <w:sz w:val="22"/>
          <w:szCs w:val="22"/>
        </w:rPr>
      </w:pPr>
      <w:r w:rsidRPr="00805360">
        <w:rPr>
          <w:rFonts w:eastAsia="Times New Roman" w:cs="Times New Roman"/>
          <w:b/>
          <w:bCs/>
          <w:sz w:val="22"/>
          <w:szCs w:val="22"/>
          <w:lang w:val="id-ID"/>
        </w:rPr>
        <w:t>Uji Autokorelasi</w:t>
      </w:r>
    </w:p>
    <w:p w14:paraId="65A6EE72" w14:textId="77777777" w:rsidR="00FF3010" w:rsidRPr="00BD4A72" w:rsidRDefault="00FF3010" w:rsidP="00FF3010">
      <w:pPr>
        <w:pStyle w:val="ListParagraph"/>
        <w:autoSpaceDE w:val="0"/>
        <w:autoSpaceDN w:val="0"/>
        <w:adjustRightInd w:val="0"/>
        <w:spacing w:after="0" w:line="240" w:lineRule="auto"/>
        <w:jc w:val="left"/>
        <w:divId w:val="121463896"/>
        <w:rPr>
          <w:rFonts w:cs="Times New Roman"/>
          <w:kern w:val="0"/>
          <w:szCs w:val="24"/>
          <w:lang w:val="en-ID" w:bidi="ar-SA"/>
        </w:rPr>
      </w:pP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FF3010" w:rsidRPr="00BD4A72" w14:paraId="06FAB77F" w14:textId="77777777" w:rsidTr="00FF3010">
        <w:trPr>
          <w:divId w:val="121463896"/>
          <w:cantSplit/>
          <w:jc w:val="center"/>
        </w:trPr>
        <w:tc>
          <w:tcPr>
            <w:tcW w:w="7344" w:type="dxa"/>
            <w:gridSpan w:val="6"/>
            <w:tcBorders>
              <w:top w:val="nil"/>
              <w:left w:val="nil"/>
              <w:bottom w:val="nil"/>
              <w:right w:val="nil"/>
            </w:tcBorders>
            <w:shd w:val="clear" w:color="auto" w:fill="FFFFFF"/>
            <w:vAlign w:val="center"/>
          </w:tcPr>
          <w:p w14:paraId="50166A59" w14:textId="77777777" w:rsidR="00FF3010" w:rsidRPr="00BD4A72" w:rsidRDefault="00FF3010" w:rsidP="000A3BAA">
            <w:pPr>
              <w:autoSpaceDE w:val="0"/>
              <w:autoSpaceDN w:val="0"/>
              <w:adjustRightInd w:val="0"/>
              <w:spacing w:after="0" w:line="320" w:lineRule="atLeast"/>
              <w:ind w:left="60" w:right="60"/>
              <w:jc w:val="center"/>
              <w:rPr>
                <w:rFonts w:cs="Times New Roman"/>
                <w:color w:val="010205"/>
                <w:kern w:val="0"/>
                <w:sz w:val="18"/>
                <w:szCs w:val="18"/>
                <w:lang w:val="en-ID" w:bidi="ar-SA"/>
              </w:rPr>
            </w:pPr>
            <w:r w:rsidRPr="00BD4A72">
              <w:rPr>
                <w:rFonts w:cs="Times New Roman"/>
                <w:b/>
                <w:bCs/>
                <w:color w:val="010205"/>
                <w:kern w:val="0"/>
                <w:sz w:val="18"/>
                <w:szCs w:val="18"/>
                <w:lang w:val="en-ID" w:bidi="ar-SA"/>
              </w:rPr>
              <w:t>Model Summary</w:t>
            </w:r>
            <w:r w:rsidRPr="00BD4A72">
              <w:rPr>
                <w:rFonts w:cs="Times New Roman"/>
                <w:b/>
                <w:bCs/>
                <w:color w:val="010205"/>
                <w:kern w:val="0"/>
                <w:sz w:val="18"/>
                <w:szCs w:val="18"/>
                <w:vertAlign w:val="superscript"/>
                <w:lang w:val="en-ID" w:bidi="ar-SA"/>
              </w:rPr>
              <w:t>b</w:t>
            </w:r>
          </w:p>
        </w:tc>
      </w:tr>
      <w:tr w:rsidR="00FF3010" w:rsidRPr="00BD4A72" w14:paraId="3CD56B8F" w14:textId="77777777" w:rsidTr="00FF3010">
        <w:trPr>
          <w:divId w:val="121463896"/>
          <w:cantSplit/>
          <w:jc w:val="center"/>
        </w:trPr>
        <w:tc>
          <w:tcPr>
            <w:tcW w:w="799" w:type="dxa"/>
            <w:tcBorders>
              <w:top w:val="nil"/>
              <w:left w:val="nil"/>
              <w:bottom w:val="single" w:sz="8" w:space="0" w:color="152935"/>
              <w:right w:val="nil"/>
            </w:tcBorders>
            <w:shd w:val="clear" w:color="auto" w:fill="FFFFFF"/>
            <w:vAlign w:val="bottom"/>
          </w:tcPr>
          <w:p w14:paraId="5B5E2A79" w14:textId="77777777" w:rsidR="00FF3010" w:rsidRPr="00BD4A72" w:rsidRDefault="00FF3010"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Model</w:t>
            </w:r>
          </w:p>
        </w:tc>
        <w:tc>
          <w:tcPr>
            <w:tcW w:w="1029" w:type="dxa"/>
            <w:tcBorders>
              <w:top w:val="nil"/>
              <w:left w:val="nil"/>
              <w:bottom w:val="single" w:sz="8" w:space="0" w:color="152935"/>
              <w:right w:val="single" w:sz="8" w:space="0" w:color="E0E0E0"/>
            </w:tcBorders>
            <w:shd w:val="clear" w:color="auto" w:fill="FFFFFF"/>
            <w:vAlign w:val="bottom"/>
          </w:tcPr>
          <w:p w14:paraId="46904BA8"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28B354DC"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2CB33D3"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88FC619"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4EAF7983"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Durbin-Watson</w:t>
            </w:r>
          </w:p>
        </w:tc>
      </w:tr>
      <w:tr w:rsidR="00FF3010" w:rsidRPr="00BD4A72" w14:paraId="7B29706D" w14:textId="77777777" w:rsidTr="00FF3010">
        <w:trPr>
          <w:divId w:val="121463896"/>
          <w:cantSplit/>
          <w:jc w:val="center"/>
        </w:trPr>
        <w:tc>
          <w:tcPr>
            <w:tcW w:w="799" w:type="dxa"/>
            <w:tcBorders>
              <w:top w:val="single" w:sz="8" w:space="0" w:color="152935"/>
              <w:left w:val="nil"/>
              <w:bottom w:val="single" w:sz="8" w:space="0" w:color="152935"/>
              <w:right w:val="nil"/>
            </w:tcBorders>
            <w:shd w:val="clear" w:color="auto" w:fill="E0E0E0"/>
          </w:tcPr>
          <w:p w14:paraId="628C260A" w14:textId="77777777" w:rsidR="00FF3010" w:rsidRPr="00BD4A72" w:rsidRDefault="00FF3010"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1</w:t>
            </w:r>
          </w:p>
        </w:tc>
        <w:tc>
          <w:tcPr>
            <w:tcW w:w="1029" w:type="dxa"/>
            <w:tcBorders>
              <w:top w:val="single" w:sz="8" w:space="0" w:color="152935"/>
              <w:left w:val="nil"/>
              <w:bottom w:val="single" w:sz="8" w:space="0" w:color="152935"/>
              <w:right w:val="single" w:sz="8" w:space="0" w:color="E0E0E0"/>
            </w:tcBorders>
            <w:shd w:val="clear" w:color="auto" w:fill="FFFFFF"/>
          </w:tcPr>
          <w:p w14:paraId="359C2659" w14:textId="11A639B2"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5A0701">
              <w:rPr>
                <w:rFonts w:cs="Times New Roman"/>
                <w:color w:val="010205"/>
                <w:kern w:val="0"/>
                <w:sz w:val="18"/>
                <w:szCs w:val="18"/>
                <w:lang w:val="en-ID" w:bidi="ar-SA"/>
              </w:rPr>
              <w:t>499</w:t>
            </w:r>
            <w:r w:rsidRPr="00BD4A72">
              <w:rPr>
                <w:rFonts w:cs="Times New Roman"/>
                <w:color w:val="010205"/>
                <w:kern w:val="0"/>
                <w:sz w:val="18"/>
                <w:szCs w:val="18"/>
                <w:vertAlign w:val="superscript"/>
                <w:lang w:val="en-ID" w:bidi="ar-SA"/>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42780092" w14:textId="1D14075F"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935A67">
              <w:rPr>
                <w:rFonts w:cs="Times New Roman"/>
                <w:color w:val="010205"/>
                <w:kern w:val="0"/>
                <w:sz w:val="18"/>
                <w:szCs w:val="18"/>
                <w:lang w:val="en-ID" w:bidi="ar-SA"/>
              </w:rPr>
              <w:t>249</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10BAAB85" w14:textId="312B0802"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935A67">
              <w:rPr>
                <w:rFonts w:cs="Times New Roman"/>
                <w:color w:val="010205"/>
                <w:kern w:val="0"/>
                <w:sz w:val="18"/>
                <w:szCs w:val="18"/>
                <w:lang w:val="en-ID" w:bidi="ar-SA"/>
              </w:rPr>
              <w:t>201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6452D5EC" w14:textId="71457F36" w:rsidR="00FF3010" w:rsidRPr="00BD4A72" w:rsidRDefault="00297844"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Pr>
                <w:rFonts w:cs="Times New Roman"/>
                <w:color w:val="010205"/>
                <w:kern w:val="0"/>
                <w:sz w:val="18"/>
                <w:szCs w:val="18"/>
                <w:lang w:val="en-ID" w:bidi="ar-SA"/>
              </w:rPr>
              <w:t>.</w:t>
            </w:r>
            <w:r w:rsidR="00935A67">
              <w:rPr>
                <w:rFonts w:cs="Times New Roman"/>
                <w:color w:val="010205"/>
                <w:kern w:val="0"/>
                <w:sz w:val="18"/>
                <w:szCs w:val="18"/>
                <w:lang w:val="en-ID" w:bidi="ar-SA"/>
              </w:rPr>
              <w:t>38372915</w:t>
            </w:r>
          </w:p>
        </w:tc>
        <w:tc>
          <w:tcPr>
            <w:tcW w:w="1475" w:type="dxa"/>
            <w:tcBorders>
              <w:top w:val="single" w:sz="8" w:space="0" w:color="152935"/>
              <w:left w:val="single" w:sz="8" w:space="0" w:color="E0E0E0"/>
              <w:bottom w:val="single" w:sz="8" w:space="0" w:color="152935"/>
              <w:right w:val="nil"/>
            </w:tcBorders>
            <w:shd w:val="clear" w:color="auto" w:fill="FFFFFF"/>
          </w:tcPr>
          <w:p w14:paraId="58E598F2" w14:textId="4330AAEF" w:rsidR="00FF3010" w:rsidRPr="00BD4A72" w:rsidRDefault="003A5FC6"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Pr>
                <w:rFonts w:cs="Times New Roman"/>
                <w:color w:val="010205"/>
                <w:kern w:val="0"/>
                <w:sz w:val="18"/>
                <w:szCs w:val="18"/>
                <w:lang w:val="en-ID" w:bidi="ar-SA"/>
              </w:rPr>
              <w:t>1.1</w:t>
            </w:r>
            <w:r w:rsidR="00ED367D">
              <w:rPr>
                <w:rFonts w:cs="Times New Roman"/>
                <w:color w:val="010205"/>
                <w:kern w:val="0"/>
                <w:sz w:val="18"/>
                <w:szCs w:val="18"/>
                <w:lang w:val="en-ID" w:bidi="ar-SA"/>
              </w:rPr>
              <w:t>62</w:t>
            </w:r>
          </w:p>
        </w:tc>
      </w:tr>
      <w:tr w:rsidR="00FF3010" w:rsidRPr="00BD4A72" w14:paraId="27829FA3" w14:textId="77777777" w:rsidTr="00FF3010">
        <w:trPr>
          <w:divId w:val="121463896"/>
          <w:cantSplit/>
          <w:jc w:val="center"/>
        </w:trPr>
        <w:tc>
          <w:tcPr>
            <w:tcW w:w="7344" w:type="dxa"/>
            <w:gridSpan w:val="6"/>
            <w:tcBorders>
              <w:top w:val="nil"/>
              <w:left w:val="nil"/>
              <w:bottom w:val="nil"/>
              <w:right w:val="nil"/>
            </w:tcBorders>
            <w:shd w:val="clear" w:color="auto" w:fill="FFFFFF"/>
          </w:tcPr>
          <w:p w14:paraId="7FCAF0BE" w14:textId="184BE9B6" w:rsidR="00FF3010" w:rsidRPr="00BD4A72" w:rsidRDefault="00FF3010"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 xml:space="preserve">a. Predictors: (Constant), Sustainability Report, Kinerja Lingkungan, </w:t>
            </w:r>
            <w:r w:rsidR="00FB65EF" w:rsidRPr="00FB65EF">
              <w:rPr>
                <w:rFonts w:cs="Times New Roman"/>
                <w:i/>
                <w:iCs/>
                <w:color w:val="010205"/>
                <w:kern w:val="0"/>
                <w:sz w:val="18"/>
                <w:szCs w:val="18"/>
                <w:lang w:val="en-ID" w:bidi="ar-SA"/>
              </w:rPr>
              <w:t xml:space="preserve">Green </w:t>
            </w:r>
            <w:r w:rsidR="003915B1">
              <w:rPr>
                <w:rFonts w:cs="Times New Roman"/>
                <w:i/>
                <w:iCs/>
                <w:color w:val="010205"/>
                <w:kern w:val="0"/>
                <w:sz w:val="18"/>
                <w:szCs w:val="18"/>
                <w:lang w:val="en-ID" w:bidi="ar-SA"/>
              </w:rPr>
              <w:t>A</w:t>
            </w:r>
            <w:r w:rsidR="00FB65EF" w:rsidRPr="00FB65EF">
              <w:rPr>
                <w:rFonts w:cs="Times New Roman"/>
                <w:i/>
                <w:iCs/>
                <w:color w:val="010205"/>
                <w:kern w:val="0"/>
                <w:sz w:val="18"/>
                <w:szCs w:val="18"/>
                <w:lang w:val="en-ID" w:bidi="ar-SA"/>
              </w:rPr>
              <w:t>ccounting</w:t>
            </w:r>
          </w:p>
        </w:tc>
      </w:tr>
      <w:tr w:rsidR="00FF3010" w:rsidRPr="00BD4A72" w14:paraId="136F2B48" w14:textId="77777777" w:rsidTr="00FF3010">
        <w:trPr>
          <w:divId w:val="121463896"/>
          <w:cantSplit/>
          <w:jc w:val="center"/>
        </w:trPr>
        <w:tc>
          <w:tcPr>
            <w:tcW w:w="7344" w:type="dxa"/>
            <w:gridSpan w:val="6"/>
            <w:tcBorders>
              <w:top w:val="nil"/>
              <w:left w:val="nil"/>
              <w:bottom w:val="nil"/>
              <w:right w:val="nil"/>
            </w:tcBorders>
            <w:shd w:val="clear" w:color="auto" w:fill="FFFFFF"/>
          </w:tcPr>
          <w:p w14:paraId="5932F85F" w14:textId="77777777" w:rsidR="00FF3010" w:rsidRPr="00BD4A72" w:rsidRDefault="00FF3010"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b. Dependent Variable: Nilai Perusahaan</w:t>
            </w:r>
          </w:p>
        </w:tc>
      </w:tr>
    </w:tbl>
    <w:p w14:paraId="2ADC29AC" w14:textId="77777777" w:rsidR="00FF3010" w:rsidRDefault="00FF3010" w:rsidP="00FF3010">
      <w:pPr>
        <w:autoSpaceDE w:val="0"/>
        <w:autoSpaceDN w:val="0"/>
        <w:divId w:val="121463896"/>
        <w:rPr>
          <w:rFonts w:eastAsia="Times New Roman"/>
          <w:b/>
          <w:bCs/>
          <w:sz w:val="22"/>
          <w:szCs w:val="22"/>
        </w:rPr>
      </w:pPr>
    </w:p>
    <w:p w14:paraId="5B376E05" w14:textId="0F9E0029" w:rsidR="00FF3010" w:rsidRPr="00805360" w:rsidRDefault="00FF3010" w:rsidP="00FF3010">
      <w:pPr>
        <w:autoSpaceDE w:val="0"/>
        <w:autoSpaceDN w:val="0"/>
        <w:divId w:val="121463896"/>
        <w:rPr>
          <w:rFonts w:eastAsia="Times New Roman"/>
          <w:b/>
          <w:bCs/>
          <w:sz w:val="22"/>
          <w:szCs w:val="24"/>
        </w:rPr>
      </w:pPr>
      <w:r w:rsidRPr="00805360">
        <w:rPr>
          <w:rFonts w:eastAsia="Times New Roman"/>
          <w:b/>
          <w:bCs/>
          <w:sz w:val="22"/>
          <w:szCs w:val="24"/>
        </w:rPr>
        <w:t xml:space="preserve">Uji </w:t>
      </w:r>
      <w:r w:rsidR="00635501">
        <w:rPr>
          <w:rFonts w:eastAsia="Times New Roman"/>
          <w:b/>
          <w:bCs/>
          <w:sz w:val="22"/>
          <w:szCs w:val="24"/>
        </w:rPr>
        <w:t xml:space="preserve">Kelayakan Model (Uji </w:t>
      </w:r>
      <w:r w:rsidRPr="00805360">
        <w:rPr>
          <w:rFonts w:eastAsia="Times New Roman"/>
          <w:b/>
          <w:bCs/>
          <w:sz w:val="22"/>
          <w:szCs w:val="24"/>
        </w:rPr>
        <w:t>F</w:t>
      </w:r>
      <w:r w:rsidR="00635501">
        <w:rPr>
          <w:rFonts w:eastAsia="Times New Roman"/>
          <w:b/>
          <w:bCs/>
          <w:sz w:val="22"/>
          <w:szCs w:val="24"/>
        </w:rPr>
        <w:t>)</w:t>
      </w:r>
    </w:p>
    <w:p w14:paraId="78849B0B" w14:textId="77777777" w:rsidR="00FF3010" w:rsidRPr="005538B5" w:rsidRDefault="00FF3010" w:rsidP="00FF3010">
      <w:pPr>
        <w:autoSpaceDE w:val="0"/>
        <w:autoSpaceDN w:val="0"/>
        <w:adjustRightInd w:val="0"/>
        <w:spacing w:after="0" w:line="240" w:lineRule="auto"/>
        <w:jc w:val="left"/>
        <w:divId w:val="121463896"/>
        <w:rPr>
          <w:rFonts w:cs="Times New Roman"/>
          <w:kern w:val="0"/>
          <w:szCs w:val="24"/>
          <w:lang w:val="en-ID" w:bidi="ar-SA"/>
        </w:rPr>
      </w:pP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F3010" w:rsidRPr="005538B5" w14:paraId="441F3F50" w14:textId="77777777" w:rsidTr="00FF3010">
        <w:trPr>
          <w:divId w:val="121463896"/>
          <w:cantSplit/>
          <w:jc w:val="center"/>
        </w:trPr>
        <w:tc>
          <w:tcPr>
            <w:tcW w:w="8004" w:type="dxa"/>
            <w:gridSpan w:val="7"/>
            <w:tcBorders>
              <w:top w:val="nil"/>
              <w:left w:val="nil"/>
              <w:bottom w:val="nil"/>
              <w:right w:val="nil"/>
            </w:tcBorders>
            <w:shd w:val="clear" w:color="auto" w:fill="FFFFFF"/>
            <w:vAlign w:val="center"/>
          </w:tcPr>
          <w:p w14:paraId="123CDE0C"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010205"/>
                <w:kern w:val="0"/>
                <w:sz w:val="22"/>
                <w:szCs w:val="22"/>
                <w:lang w:val="en-ID" w:bidi="ar-SA"/>
              </w:rPr>
            </w:pPr>
            <w:r w:rsidRPr="005538B5">
              <w:rPr>
                <w:rFonts w:ascii="Arial" w:hAnsi="Arial" w:cs="Arial"/>
                <w:b/>
                <w:bCs/>
                <w:color w:val="010205"/>
                <w:kern w:val="0"/>
                <w:sz w:val="22"/>
                <w:szCs w:val="22"/>
                <w:lang w:val="en-ID" w:bidi="ar-SA"/>
              </w:rPr>
              <w:t>ANOVA</w:t>
            </w:r>
            <w:r w:rsidRPr="005538B5">
              <w:rPr>
                <w:rFonts w:ascii="Arial" w:hAnsi="Arial" w:cs="Arial"/>
                <w:b/>
                <w:bCs/>
                <w:color w:val="010205"/>
                <w:kern w:val="0"/>
                <w:sz w:val="22"/>
                <w:szCs w:val="22"/>
                <w:vertAlign w:val="superscript"/>
                <w:lang w:val="en-ID" w:bidi="ar-SA"/>
              </w:rPr>
              <w:t>a</w:t>
            </w:r>
          </w:p>
        </w:tc>
      </w:tr>
      <w:tr w:rsidR="00FF3010" w:rsidRPr="005538B5" w14:paraId="759DD355" w14:textId="77777777" w:rsidTr="00FF3010">
        <w:trPr>
          <w:divId w:val="121463896"/>
          <w:cantSplit/>
          <w:jc w:val="center"/>
        </w:trPr>
        <w:tc>
          <w:tcPr>
            <w:tcW w:w="2028" w:type="dxa"/>
            <w:gridSpan w:val="2"/>
            <w:tcBorders>
              <w:top w:val="nil"/>
              <w:left w:val="nil"/>
              <w:bottom w:val="single" w:sz="8" w:space="0" w:color="152935"/>
              <w:right w:val="nil"/>
            </w:tcBorders>
            <w:shd w:val="clear" w:color="auto" w:fill="FFFFFF"/>
            <w:vAlign w:val="bottom"/>
          </w:tcPr>
          <w:p w14:paraId="7DCCA871"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Model</w:t>
            </w:r>
          </w:p>
        </w:tc>
        <w:tc>
          <w:tcPr>
            <w:tcW w:w="1475" w:type="dxa"/>
            <w:tcBorders>
              <w:top w:val="nil"/>
              <w:left w:val="nil"/>
              <w:bottom w:val="single" w:sz="8" w:space="0" w:color="152935"/>
              <w:right w:val="single" w:sz="8" w:space="0" w:color="E0E0E0"/>
            </w:tcBorders>
            <w:shd w:val="clear" w:color="auto" w:fill="FFFFFF"/>
            <w:vAlign w:val="bottom"/>
          </w:tcPr>
          <w:p w14:paraId="2F66E2B9"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914ADCC"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495C35BD"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1866A33"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F</w:t>
            </w:r>
          </w:p>
        </w:tc>
        <w:tc>
          <w:tcPr>
            <w:tcW w:w="1029" w:type="dxa"/>
            <w:tcBorders>
              <w:top w:val="nil"/>
              <w:left w:val="single" w:sz="8" w:space="0" w:color="E0E0E0"/>
              <w:bottom w:val="single" w:sz="8" w:space="0" w:color="152935"/>
              <w:right w:val="nil"/>
            </w:tcBorders>
            <w:shd w:val="clear" w:color="auto" w:fill="FFFFFF"/>
            <w:vAlign w:val="bottom"/>
          </w:tcPr>
          <w:p w14:paraId="4CA51EDD" w14:textId="77777777" w:rsidR="00FF3010" w:rsidRPr="005538B5" w:rsidRDefault="00FF3010" w:rsidP="000A3BAA">
            <w:pPr>
              <w:autoSpaceDE w:val="0"/>
              <w:autoSpaceDN w:val="0"/>
              <w:adjustRightInd w:val="0"/>
              <w:spacing w:after="0" w:line="320" w:lineRule="atLeast"/>
              <w:ind w:left="60" w:right="60"/>
              <w:jc w:val="center"/>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Sig.</w:t>
            </w:r>
          </w:p>
        </w:tc>
      </w:tr>
      <w:tr w:rsidR="00FF3010" w:rsidRPr="005538B5" w14:paraId="74C6B3F8" w14:textId="77777777" w:rsidTr="00FF3010">
        <w:trPr>
          <w:divId w:val="121463896"/>
          <w:cantSplit/>
          <w:jc w:val="center"/>
        </w:trPr>
        <w:tc>
          <w:tcPr>
            <w:tcW w:w="737" w:type="dxa"/>
            <w:vMerge w:val="restart"/>
            <w:tcBorders>
              <w:top w:val="single" w:sz="8" w:space="0" w:color="152935"/>
              <w:left w:val="nil"/>
              <w:bottom w:val="single" w:sz="8" w:space="0" w:color="152935"/>
              <w:right w:val="nil"/>
            </w:tcBorders>
            <w:shd w:val="clear" w:color="auto" w:fill="E0E0E0"/>
          </w:tcPr>
          <w:p w14:paraId="42C155EC"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1</w:t>
            </w:r>
          </w:p>
        </w:tc>
        <w:tc>
          <w:tcPr>
            <w:tcW w:w="1291" w:type="dxa"/>
            <w:tcBorders>
              <w:top w:val="single" w:sz="8" w:space="0" w:color="152935"/>
              <w:left w:val="nil"/>
              <w:bottom w:val="single" w:sz="8" w:space="0" w:color="AEAEAE"/>
              <w:right w:val="nil"/>
            </w:tcBorders>
            <w:shd w:val="clear" w:color="auto" w:fill="E0E0E0"/>
          </w:tcPr>
          <w:p w14:paraId="0E0A03E6"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314434C5" w14:textId="20B80EAD" w:rsidR="00FF3010" w:rsidRPr="005538B5" w:rsidRDefault="00154E26" w:rsidP="000D56DE">
            <w:pPr>
              <w:autoSpaceDE w:val="0"/>
              <w:autoSpaceDN w:val="0"/>
              <w:adjustRightInd w:val="0"/>
              <w:spacing w:after="0" w:line="320" w:lineRule="atLeast"/>
              <w:ind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2</w:t>
            </w:r>
            <w:r w:rsidR="00ED367D">
              <w:rPr>
                <w:rFonts w:ascii="Arial" w:hAnsi="Arial" w:cs="Arial"/>
                <w:color w:val="010205"/>
                <w:kern w:val="0"/>
                <w:sz w:val="18"/>
                <w:szCs w:val="18"/>
                <w:lang w:val="en-ID" w:bidi="ar-SA"/>
              </w:rPr>
              <w:t>.293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A93579" w14:textId="77777777" w:rsidR="00FF3010" w:rsidRPr="005538B5" w:rsidRDefault="00FF3010"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16751683" w14:textId="7EE082FB" w:rsidR="00FF3010" w:rsidRPr="005538B5" w:rsidRDefault="0055334A"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.764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4ED51DE" w14:textId="7BCF755A" w:rsidR="00FF3010" w:rsidRPr="005538B5" w:rsidRDefault="0055334A"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5.</w:t>
            </w:r>
            <w:r w:rsidR="00F152E5">
              <w:rPr>
                <w:rFonts w:ascii="Arial" w:hAnsi="Arial" w:cs="Arial"/>
                <w:color w:val="010205"/>
                <w:kern w:val="0"/>
                <w:sz w:val="18"/>
                <w:szCs w:val="18"/>
                <w:lang w:val="en-ID" w:bidi="ar-SA"/>
              </w:rPr>
              <w:t>191</w:t>
            </w:r>
          </w:p>
        </w:tc>
        <w:tc>
          <w:tcPr>
            <w:tcW w:w="1029" w:type="dxa"/>
            <w:tcBorders>
              <w:top w:val="single" w:sz="8" w:space="0" w:color="152935"/>
              <w:left w:val="single" w:sz="8" w:space="0" w:color="E0E0E0"/>
              <w:bottom w:val="single" w:sz="8" w:space="0" w:color="AEAEAE"/>
              <w:right w:val="nil"/>
            </w:tcBorders>
            <w:shd w:val="clear" w:color="auto" w:fill="FFFFFF"/>
          </w:tcPr>
          <w:p w14:paraId="3F6A86EB" w14:textId="0AFBE395" w:rsidR="00FF3010" w:rsidRPr="005538B5" w:rsidRDefault="00FF3010"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.00</w:t>
            </w:r>
            <w:r w:rsidR="00F152E5">
              <w:rPr>
                <w:rFonts w:ascii="Arial" w:hAnsi="Arial" w:cs="Arial"/>
                <w:color w:val="010205"/>
                <w:kern w:val="0"/>
                <w:sz w:val="18"/>
                <w:szCs w:val="18"/>
                <w:lang w:val="en-ID" w:bidi="ar-SA"/>
              </w:rPr>
              <w:t>4</w:t>
            </w:r>
            <w:r w:rsidRPr="005538B5">
              <w:rPr>
                <w:rFonts w:ascii="Arial" w:hAnsi="Arial" w:cs="Arial"/>
                <w:color w:val="010205"/>
                <w:kern w:val="0"/>
                <w:sz w:val="18"/>
                <w:szCs w:val="18"/>
                <w:vertAlign w:val="superscript"/>
                <w:lang w:val="en-ID" w:bidi="ar-SA"/>
              </w:rPr>
              <w:t>b</w:t>
            </w:r>
          </w:p>
        </w:tc>
      </w:tr>
      <w:tr w:rsidR="00FF3010" w:rsidRPr="005538B5" w14:paraId="4DB5EFB6" w14:textId="77777777" w:rsidTr="00FF3010">
        <w:trPr>
          <w:divId w:val="121463896"/>
          <w:cantSplit/>
          <w:jc w:val="center"/>
        </w:trPr>
        <w:tc>
          <w:tcPr>
            <w:tcW w:w="737" w:type="dxa"/>
            <w:vMerge/>
            <w:tcBorders>
              <w:top w:val="single" w:sz="8" w:space="0" w:color="152935"/>
              <w:left w:val="nil"/>
              <w:bottom w:val="single" w:sz="8" w:space="0" w:color="152935"/>
              <w:right w:val="nil"/>
            </w:tcBorders>
            <w:shd w:val="clear" w:color="auto" w:fill="E0E0E0"/>
          </w:tcPr>
          <w:p w14:paraId="05F31FB1" w14:textId="77777777" w:rsidR="00FF3010" w:rsidRPr="005538B5" w:rsidRDefault="00FF3010"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291" w:type="dxa"/>
            <w:tcBorders>
              <w:top w:val="single" w:sz="8" w:space="0" w:color="AEAEAE"/>
              <w:left w:val="nil"/>
              <w:bottom w:val="single" w:sz="8" w:space="0" w:color="AEAEAE"/>
              <w:right w:val="nil"/>
            </w:tcBorders>
            <w:shd w:val="clear" w:color="auto" w:fill="E0E0E0"/>
          </w:tcPr>
          <w:p w14:paraId="5B1380AC"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163C293E" w14:textId="32D42224" w:rsidR="00FF3010" w:rsidRPr="005538B5" w:rsidRDefault="00ED367D" w:rsidP="000D56DE">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6.921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06F270" w14:textId="7C8BD515" w:rsidR="00FF3010" w:rsidRPr="005538B5" w:rsidRDefault="0055334A"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47</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E8F6E08" w14:textId="799CBEDF" w:rsidR="00FF3010" w:rsidRPr="005538B5" w:rsidRDefault="00154E26"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w:t>
            </w:r>
            <w:r w:rsidR="0055334A">
              <w:rPr>
                <w:rFonts w:ascii="Arial" w:hAnsi="Arial" w:cs="Arial"/>
                <w:color w:val="010205"/>
                <w:kern w:val="0"/>
                <w:sz w:val="18"/>
                <w:szCs w:val="18"/>
                <w:lang w:val="en-ID" w:bidi="ar-SA"/>
              </w:rPr>
              <w:t>147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7CFD5A"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9103460"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r>
      <w:tr w:rsidR="00FF3010" w:rsidRPr="005538B5" w14:paraId="447BAFBC" w14:textId="77777777" w:rsidTr="00FF3010">
        <w:trPr>
          <w:divId w:val="121463896"/>
          <w:cantSplit/>
          <w:jc w:val="center"/>
        </w:trPr>
        <w:tc>
          <w:tcPr>
            <w:tcW w:w="737" w:type="dxa"/>
            <w:vMerge/>
            <w:tcBorders>
              <w:top w:val="single" w:sz="8" w:space="0" w:color="152935"/>
              <w:left w:val="nil"/>
              <w:bottom w:val="single" w:sz="8" w:space="0" w:color="152935"/>
              <w:right w:val="nil"/>
            </w:tcBorders>
            <w:shd w:val="clear" w:color="auto" w:fill="E0E0E0"/>
          </w:tcPr>
          <w:p w14:paraId="57B9F2BB"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c>
          <w:tcPr>
            <w:tcW w:w="1291" w:type="dxa"/>
            <w:tcBorders>
              <w:top w:val="single" w:sz="8" w:space="0" w:color="AEAEAE"/>
              <w:left w:val="nil"/>
              <w:bottom w:val="single" w:sz="8" w:space="0" w:color="152935"/>
              <w:right w:val="nil"/>
            </w:tcBorders>
            <w:shd w:val="clear" w:color="auto" w:fill="E0E0E0"/>
          </w:tcPr>
          <w:p w14:paraId="13A1D311"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264A60"/>
                <w:kern w:val="0"/>
                <w:sz w:val="18"/>
                <w:szCs w:val="18"/>
                <w:lang w:val="en-ID" w:bidi="ar-SA"/>
              </w:rPr>
            </w:pPr>
            <w:r w:rsidRPr="005538B5">
              <w:rPr>
                <w:rFonts w:ascii="Arial" w:hAnsi="Arial" w:cs="Arial"/>
                <w:color w:val="264A60"/>
                <w:kern w:val="0"/>
                <w:sz w:val="18"/>
                <w:szCs w:val="18"/>
                <w:lang w:val="en-ID" w:bidi="ar-SA"/>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422AF291" w14:textId="0206A453" w:rsidR="00FF3010" w:rsidRPr="005538B5" w:rsidRDefault="00ED367D" w:rsidP="000D56DE">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9.214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4A871C8" w14:textId="46BFD6E6" w:rsidR="00FF3010" w:rsidRPr="005538B5" w:rsidRDefault="0055334A" w:rsidP="000A3BAA">
            <w:pPr>
              <w:autoSpaceDE w:val="0"/>
              <w:autoSpaceDN w:val="0"/>
              <w:adjustRightInd w:val="0"/>
              <w:spacing w:after="0" w:line="320" w:lineRule="atLeast"/>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50</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D21B59C"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41051B"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566D91B5" w14:textId="77777777" w:rsidR="00FF3010" w:rsidRPr="005538B5" w:rsidRDefault="00FF3010" w:rsidP="000A3BAA">
            <w:pPr>
              <w:autoSpaceDE w:val="0"/>
              <w:autoSpaceDN w:val="0"/>
              <w:adjustRightInd w:val="0"/>
              <w:spacing w:after="0" w:line="240" w:lineRule="auto"/>
              <w:jc w:val="left"/>
              <w:rPr>
                <w:rFonts w:cs="Times New Roman"/>
                <w:kern w:val="0"/>
                <w:szCs w:val="24"/>
                <w:lang w:val="en-ID" w:bidi="ar-SA"/>
              </w:rPr>
            </w:pPr>
          </w:p>
        </w:tc>
      </w:tr>
      <w:tr w:rsidR="00FF3010" w:rsidRPr="005538B5" w14:paraId="35DF08E1" w14:textId="77777777" w:rsidTr="00FF3010">
        <w:trPr>
          <w:divId w:val="121463896"/>
          <w:cantSplit/>
          <w:jc w:val="center"/>
        </w:trPr>
        <w:tc>
          <w:tcPr>
            <w:tcW w:w="8004" w:type="dxa"/>
            <w:gridSpan w:val="7"/>
            <w:tcBorders>
              <w:top w:val="nil"/>
              <w:left w:val="nil"/>
              <w:bottom w:val="nil"/>
              <w:right w:val="nil"/>
            </w:tcBorders>
            <w:shd w:val="clear" w:color="auto" w:fill="FFFFFF"/>
          </w:tcPr>
          <w:p w14:paraId="5811971D" w14:textId="77777777" w:rsidR="00FF3010" w:rsidRPr="005538B5" w:rsidRDefault="00FF3010" w:rsidP="000A3BAA">
            <w:pPr>
              <w:autoSpaceDE w:val="0"/>
              <w:autoSpaceDN w:val="0"/>
              <w:adjustRightInd w:val="0"/>
              <w:spacing w:after="0" w:line="320" w:lineRule="atLeast"/>
              <w:ind w:left="60" w:right="60"/>
              <w:jc w:val="lef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a. Dependent Variable: Nilai Perusahaan</w:t>
            </w:r>
          </w:p>
        </w:tc>
      </w:tr>
      <w:tr w:rsidR="00FF3010" w:rsidRPr="005538B5" w14:paraId="50F51BCF" w14:textId="77777777" w:rsidTr="00FF3010">
        <w:trPr>
          <w:divId w:val="121463896"/>
          <w:cantSplit/>
          <w:jc w:val="center"/>
        </w:trPr>
        <w:tc>
          <w:tcPr>
            <w:tcW w:w="8004" w:type="dxa"/>
            <w:gridSpan w:val="7"/>
            <w:tcBorders>
              <w:top w:val="nil"/>
              <w:left w:val="nil"/>
              <w:bottom w:val="nil"/>
              <w:right w:val="nil"/>
            </w:tcBorders>
            <w:shd w:val="clear" w:color="auto" w:fill="FFFFFF"/>
          </w:tcPr>
          <w:p w14:paraId="4864754E" w14:textId="7EDB1579" w:rsidR="00FF3010" w:rsidRPr="005538B5" w:rsidRDefault="00FF3010" w:rsidP="000A3BAA">
            <w:pPr>
              <w:autoSpaceDE w:val="0"/>
              <w:autoSpaceDN w:val="0"/>
              <w:adjustRightInd w:val="0"/>
              <w:spacing w:after="0" w:line="320" w:lineRule="atLeast"/>
              <w:ind w:left="60" w:right="60"/>
              <w:jc w:val="left"/>
              <w:rPr>
                <w:rFonts w:ascii="Arial" w:hAnsi="Arial" w:cs="Arial"/>
                <w:color w:val="010205"/>
                <w:kern w:val="0"/>
                <w:sz w:val="18"/>
                <w:szCs w:val="18"/>
                <w:lang w:val="en-ID" w:bidi="ar-SA"/>
              </w:rPr>
            </w:pPr>
            <w:r w:rsidRPr="005538B5">
              <w:rPr>
                <w:rFonts w:ascii="Arial" w:hAnsi="Arial" w:cs="Arial"/>
                <w:color w:val="010205"/>
                <w:kern w:val="0"/>
                <w:sz w:val="18"/>
                <w:szCs w:val="18"/>
                <w:lang w:val="en-ID" w:bidi="ar-SA"/>
              </w:rPr>
              <w:t xml:space="preserve">b. Predictors: (Constant), Sustainability Report, Kinerja Lingkungan, </w:t>
            </w:r>
            <w:r w:rsidR="00FB65EF" w:rsidRPr="00FB65EF">
              <w:rPr>
                <w:rFonts w:ascii="Arial" w:hAnsi="Arial" w:cs="Arial"/>
                <w:i/>
                <w:iCs/>
                <w:color w:val="010205"/>
                <w:kern w:val="0"/>
                <w:sz w:val="18"/>
                <w:szCs w:val="18"/>
                <w:lang w:val="en-ID" w:bidi="ar-SA"/>
              </w:rPr>
              <w:t xml:space="preserve">Green </w:t>
            </w:r>
            <w:r w:rsidR="003915B1">
              <w:rPr>
                <w:rFonts w:ascii="Arial" w:hAnsi="Arial" w:cs="Arial"/>
                <w:i/>
                <w:iCs/>
                <w:color w:val="010205"/>
                <w:kern w:val="0"/>
                <w:sz w:val="18"/>
                <w:szCs w:val="18"/>
                <w:lang w:val="en-ID" w:bidi="ar-SA"/>
              </w:rPr>
              <w:t>A</w:t>
            </w:r>
            <w:r w:rsidR="00FB65EF" w:rsidRPr="00FB65EF">
              <w:rPr>
                <w:rFonts w:ascii="Arial" w:hAnsi="Arial" w:cs="Arial"/>
                <w:i/>
                <w:iCs/>
                <w:color w:val="010205"/>
                <w:kern w:val="0"/>
                <w:sz w:val="18"/>
                <w:szCs w:val="18"/>
                <w:lang w:val="en-ID" w:bidi="ar-SA"/>
              </w:rPr>
              <w:t>ccounting</w:t>
            </w:r>
          </w:p>
        </w:tc>
      </w:tr>
    </w:tbl>
    <w:p w14:paraId="6638B24F" w14:textId="77777777" w:rsidR="00FF3010" w:rsidRDefault="00FF3010" w:rsidP="003915B1">
      <w:pPr>
        <w:autoSpaceDE w:val="0"/>
        <w:autoSpaceDN w:val="0"/>
        <w:adjustRightInd w:val="0"/>
        <w:spacing w:after="0" w:line="400" w:lineRule="atLeast"/>
        <w:jc w:val="left"/>
        <w:divId w:val="121463896"/>
        <w:rPr>
          <w:rFonts w:cs="Times New Roman"/>
          <w:kern w:val="0"/>
          <w:szCs w:val="24"/>
          <w:lang w:val="en-ID" w:bidi="ar-SA"/>
        </w:rPr>
      </w:pPr>
    </w:p>
    <w:p w14:paraId="281D5FEF" w14:textId="77777777" w:rsidR="00FF3010" w:rsidRPr="00805360" w:rsidRDefault="00FF3010" w:rsidP="00FF3010">
      <w:pPr>
        <w:autoSpaceDE w:val="0"/>
        <w:autoSpaceDN w:val="0"/>
        <w:adjustRightInd w:val="0"/>
        <w:spacing w:after="0" w:line="400" w:lineRule="atLeast"/>
        <w:ind w:left="1200"/>
        <w:jc w:val="left"/>
        <w:divId w:val="121463896"/>
        <w:rPr>
          <w:rFonts w:cs="Times New Roman"/>
          <w:b/>
          <w:bCs/>
          <w:kern w:val="0"/>
          <w:sz w:val="22"/>
          <w:szCs w:val="22"/>
          <w:lang w:val="en-ID" w:bidi="ar-SA"/>
        </w:rPr>
      </w:pPr>
    </w:p>
    <w:p w14:paraId="09F6287F" w14:textId="280E2CD6" w:rsidR="00FF3010" w:rsidRPr="00805360" w:rsidRDefault="00FF3010" w:rsidP="00FF3010">
      <w:pPr>
        <w:divId w:val="121463896"/>
        <w:rPr>
          <w:rFonts w:eastAsia="Times New Roman"/>
          <w:b/>
          <w:bCs/>
          <w:sz w:val="22"/>
          <w:szCs w:val="24"/>
        </w:rPr>
      </w:pPr>
      <w:r w:rsidRPr="00805360">
        <w:rPr>
          <w:rFonts w:eastAsia="Times New Roman"/>
          <w:b/>
          <w:bCs/>
          <w:sz w:val="22"/>
          <w:szCs w:val="24"/>
        </w:rPr>
        <w:t xml:space="preserve">Uji Koefisien Determinasi </w:t>
      </w:r>
      <w:r w:rsidR="00635501">
        <w:rPr>
          <w:rFonts w:eastAsia="Times New Roman"/>
          <w:b/>
          <w:bCs/>
          <w:sz w:val="22"/>
          <w:szCs w:val="24"/>
        </w:rPr>
        <w:t>(R2)</w:t>
      </w: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FF3010" w:rsidRPr="00BD4A72" w14:paraId="12B05EE6" w14:textId="77777777" w:rsidTr="00FF3010">
        <w:trPr>
          <w:divId w:val="121463896"/>
          <w:cantSplit/>
        </w:trPr>
        <w:tc>
          <w:tcPr>
            <w:tcW w:w="7344" w:type="dxa"/>
            <w:gridSpan w:val="6"/>
            <w:tcBorders>
              <w:top w:val="nil"/>
              <w:left w:val="nil"/>
              <w:bottom w:val="nil"/>
              <w:right w:val="nil"/>
            </w:tcBorders>
            <w:shd w:val="clear" w:color="auto" w:fill="FFFFFF"/>
            <w:vAlign w:val="center"/>
          </w:tcPr>
          <w:p w14:paraId="437C4D5A" w14:textId="77777777" w:rsidR="00FF3010" w:rsidRPr="00BD4A72" w:rsidRDefault="00FF3010" w:rsidP="000A3BAA">
            <w:pPr>
              <w:autoSpaceDE w:val="0"/>
              <w:autoSpaceDN w:val="0"/>
              <w:adjustRightInd w:val="0"/>
              <w:spacing w:after="0" w:line="320" w:lineRule="atLeast"/>
              <w:ind w:left="60" w:right="60"/>
              <w:jc w:val="center"/>
              <w:rPr>
                <w:rFonts w:cs="Times New Roman"/>
                <w:color w:val="010205"/>
                <w:kern w:val="0"/>
                <w:sz w:val="18"/>
                <w:szCs w:val="18"/>
                <w:lang w:val="en-ID" w:bidi="ar-SA"/>
              </w:rPr>
            </w:pPr>
            <w:r w:rsidRPr="00BD4A72">
              <w:rPr>
                <w:rFonts w:cs="Times New Roman"/>
                <w:b/>
                <w:bCs/>
                <w:color w:val="010205"/>
                <w:kern w:val="0"/>
                <w:sz w:val="18"/>
                <w:szCs w:val="18"/>
                <w:lang w:val="en-ID" w:bidi="ar-SA"/>
              </w:rPr>
              <w:t>Model Summary</w:t>
            </w:r>
            <w:r w:rsidRPr="00BD4A72">
              <w:rPr>
                <w:rFonts w:cs="Times New Roman"/>
                <w:b/>
                <w:bCs/>
                <w:color w:val="010205"/>
                <w:kern w:val="0"/>
                <w:sz w:val="18"/>
                <w:szCs w:val="18"/>
                <w:vertAlign w:val="superscript"/>
                <w:lang w:val="en-ID" w:bidi="ar-SA"/>
              </w:rPr>
              <w:t>b</w:t>
            </w:r>
          </w:p>
        </w:tc>
      </w:tr>
      <w:tr w:rsidR="00FF3010" w:rsidRPr="00BD4A72" w14:paraId="1F4BC429" w14:textId="77777777" w:rsidTr="00FF3010">
        <w:trPr>
          <w:divId w:val="121463896"/>
          <w:cantSplit/>
        </w:trPr>
        <w:tc>
          <w:tcPr>
            <w:tcW w:w="799" w:type="dxa"/>
            <w:tcBorders>
              <w:top w:val="nil"/>
              <w:left w:val="nil"/>
              <w:bottom w:val="single" w:sz="8" w:space="0" w:color="152935"/>
              <w:right w:val="nil"/>
            </w:tcBorders>
            <w:shd w:val="clear" w:color="auto" w:fill="FFFFFF"/>
            <w:vAlign w:val="bottom"/>
          </w:tcPr>
          <w:p w14:paraId="133551EF" w14:textId="77777777" w:rsidR="00FF3010" w:rsidRPr="00BD4A72" w:rsidRDefault="00FF3010"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Model</w:t>
            </w:r>
          </w:p>
        </w:tc>
        <w:tc>
          <w:tcPr>
            <w:tcW w:w="1029" w:type="dxa"/>
            <w:tcBorders>
              <w:top w:val="nil"/>
              <w:left w:val="nil"/>
              <w:bottom w:val="single" w:sz="8" w:space="0" w:color="152935"/>
              <w:right w:val="single" w:sz="8" w:space="0" w:color="E0E0E0"/>
            </w:tcBorders>
            <w:shd w:val="clear" w:color="auto" w:fill="FFFFFF"/>
            <w:vAlign w:val="bottom"/>
          </w:tcPr>
          <w:p w14:paraId="7F94F006"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0FC90AD9"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EB1D344"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702A686"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3BBB662E" w14:textId="77777777" w:rsidR="00FF3010" w:rsidRPr="00BD4A72" w:rsidRDefault="00FF3010" w:rsidP="000A3BAA">
            <w:pPr>
              <w:autoSpaceDE w:val="0"/>
              <w:autoSpaceDN w:val="0"/>
              <w:adjustRightInd w:val="0"/>
              <w:spacing w:after="0" w:line="320" w:lineRule="atLeast"/>
              <w:ind w:left="60" w:right="60"/>
              <w:jc w:val="center"/>
              <w:rPr>
                <w:rFonts w:cs="Times New Roman"/>
                <w:color w:val="264A60"/>
                <w:kern w:val="0"/>
                <w:sz w:val="18"/>
                <w:szCs w:val="18"/>
                <w:lang w:val="en-ID" w:bidi="ar-SA"/>
              </w:rPr>
            </w:pPr>
            <w:r w:rsidRPr="00BD4A72">
              <w:rPr>
                <w:rFonts w:cs="Times New Roman"/>
                <w:color w:val="264A60"/>
                <w:kern w:val="0"/>
                <w:sz w:val="18"/>
                <w:szCs w:val="18"/>
                <w:lang w:val="en-ID" w:bidi="ar-SA"/>
              </w:rPr>
              <w:t>Durbin-Watson</w:t>
            </w:r>
          </w:p>
        </w:tc>
      </w:tr>
      <w:tr w:rsidR="00FF3010" w:rsidRPr="00BD4A72" w14:paraId="42323A7A" w14:textId="77777777" w:rsidTr="00FF3010">
        <w:trPr>
          <w:divId w:val="121463896"/>
          <w:cantSplit/>
        </w:trPr>
        <w:tc>
          <w:tcPr>
            <w:tcW w:w="799" w:type="dxa"/>
            <w:tcBorders>
              <w:top w:val="single" w:sz="8" w:space="0" w:color="152935"/>
              <w:left w:val="nil"/>
              <w:bottom w:val="single" w:sz="8" w:space="0" w:color="152935"/>
              <w:right w:val="nil"/>
            </w:tcBorders>
            <w:shd w:val="clear" w:color="auto" w:fill="E0E0E0"/>
          </w:tcPr>
          <w:p w14:paraId="38B11D61" w14:textId="77777777" w:rsidR="00FF3010" w:rsidRPr="00BD4A72" w:rsidRDefault="00FF3010" w:rsidP="000A3BAA">
            <w:pPr>
              <w:autoSpaceDE w:val="0"/>
              <w:autoSpaceDN w:val="0"/>
              <w:adjustRightInd w:val="0"/>
              <w:spacing w:after="0" w:line="320" w:lineRule="atLeast"/>
              <w:ind w:left="60" w:right="60"/>
              <w:jc w:val="left"/>
              <w:rPr>
                <w:rFonts w:cs="Times New Roman"/>
                <w:color w:val="264A60"/>
                <w:kern w:val="0"/>
                <w:sz w:val="18"/>
                <w:szCs w:val="18"/>
                <w:lang w:val="en-ID" w:bidi="ar-SA"/>
              </w:rPr>
            </w:pPr>
            <w:r w:rsidRPr="00BD4A72">
              <w:rPr>
                <w:rFonts w:cs="Times New Roman"/>
                <w:color w:val="264A60"/>
                <w:kern w:val="0"/>
                <w:sz w:val="18"/>
                <w:szCs w:val="18"/>
                <w:lang w:val="en-ID" w:bidi="ar-SA"/>
              </w:rPr>
              <w:t>1</w:t>
            </w:r>
          </w:p>
        </w:tc>
        <w:tc>
          <w:tcPr>
            <w:tcW w:w="1029" w:type="dxa"/>
            <w:tcBorders>
              <w:top w:val="single" w:sz="8" w:space="0" w:color="152935"/>
              <w:left w:val="nil"/>
              <w:bottom w:val="single" w:sz="8" w:space="0" w:color="152935"/>
              <w:right w:val="single" w:sz="8" w:space="0" w:color="E0E0E0"/>
            </w:tcBorders>
            <w:shd w:val="clear" w:color="auto" w:fill="FFFFFF"/>
          </w:tcPr>
          <w:p w14:paraId="7DC0ECD3" w14:textId="1828F504"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F152E5">
              <w:rPr>
                <w:rFonts w:cs="Times New Roman"/>
                <w:color w:val="010205"/>
                <w:kern w:val="0"/>
                <w:sz w:val="18"/>
                <w:szCs w:val="18"/>
                <w:lang w:val="en-ID" w:bidi="ar-SA"/>
              </w:rPr>
              <w:t>499</w:t>
            </w:r>
            <w:r w:rsidRPr="00BD4A72">
              <w:rPr>
                <w:rFonts w:cs="Times New Roman"/>
                <w:color w:val="010205"/>
                <w:kern w:val="0"/>
                <w:sz w:val="18"/>
                <w:szCs w:val="18"/>
                <w:vertAlign w:val="superscript"/>
                <w:lang w:val="en-ID" w:bidi="ar-SA"/>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6D4A4BA4" w14:textId="4CFAB989"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F152E5">
              <w:rPr>
                <w:rFonts w:cs="Times New Roman"/>
                <w:color w:val="010205"/>
                <w:kern w:val="0"/>
                <w:sz w:val="18"/>
                <w:szCs w:val="18"/>
                <w:lang w:val="en-ID" w:bidi="ar-SA"/>
              </w:rPr>
              <w:t>249</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5644CF7C" w14:textId="51283207" w:rsidR="00FF3010" w:rsidRPr="00BD4A72" w:rsidRDefault="00FF3010"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sidRPr="00BD4A72">
              <w:rPr>
                <w:rFonts w:cs="Times New Roman"/>
                <w:color w:val="010205"/>
                <w:kern w:val="0"/>
                <w:sz w:val="18"/>
                <w:szCs w:val="18"/>
                <w:lang w:val="en-ID" w:bidi="ar-SA"/>
              </w:rPr>
              <w:t>.</w:t>
            </w:r>
            <w:r w:rsidR="00F152E5">
              <w:rPr>
                <w:rFonts w:cs="Times New Roman"/>
                <w:color w:val="010205"/>
                <w:kern w:val="0"/>
                <w:sz w:val="18"/>
                <w:szCs w:val="18"/>
                <w:lang w:val="en-ID" w:bidi="ar-SA"/>
              </w:rPr>
              <w:t>201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8D89A18" w14:textId="12490C38" w:rsidR="00FF3010" w:rsidRPr="00BD4A72" w:rsidRDefault="00457BF3"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Pr>
                <w:rFonts w:cs="Times New Roman"/>
                <w:color w:val="010205"/>
                <w:kern w:val="0"/>
                <w:sz w:val="18"/>
                <w:szCs w:val="18"/>
                <w:lang w:val="en-ID" w:bidi="ar-SA"/>
              </w:rPr>
              <w:t>.</w:t>
            </w:r>
            <w:r w:rsidR="00F152E5">
              <w:rPr>
                <w:rFonts w:cs="Times New Roman"/>
                <w:color w:val="010205"/>
                <w:kern w:val="0"/>
                <w:sz w:val="18"/>
                <w:szCs w:val="18"/>
                <w:lang w:val="en-ID" w:bidi="ar-SA"/>
              </w:rPr>
              <w:t>3</w:t>
            </w:r>
            <w:r w:rsidR="007B7AB2">
              <w:rPr>
                <w:rFonts w:cs="Times New Roman"/>
                <w:color w:val="010205"/>
                <w:kern w:val="0"/>
                <w:sz w:val="18"/>
                <w:szCs w:val="18"/>
                <w:lang w:val="en-ID" w:bidi="ar-SA"/>
              </w:rPr>
              <w:t>8372915</w:t>
            </w:r>
          </w:p>
        </w:tc>
        <w:tc>
          <w:tcPr>
            <w:tcW w:w="1475" w:type="dxa"/>
            <w:tcBorders>
              <w:top w:val="single" w:sz="8" w:space="0" w:color="152935"/>
              <w:left w:val="single" w:sz="8" w:space="0" w:color="E0E0E0"/>
              <w:bottom w:val="single" w:sz="8" w:space="0" w:color="152935"/>
              <w:right w:val="nil"/>
            </w:tcBorders>
            <w:shd w:val="clear" w:color="auto" w:fill="FFFFFF"/>
          </w:tcPr>
          <w:p w14:paraId="189C6097" w14:textId="587F7D34" w:rsidR="00FF3010" w:rsidRPr="00BD4A72" w:rsidRDefault="0060391D" w:rsidP="000A3BAA">
            <w:pPr>
              <w:autoSpaceDE w:val="0"/>
              <w:autoSpaceDN w:val="0"/>
              <w:adjustRightInd w:val="0"/>
              <w:spacing w:after="0" w:line="320" w:lineRule="atLeast"/>
              <w:ind w:left="60" w:right="60"/>
              <w:jc w:val="right"/>
              <w:rPr>
                <w:rFonts w:cs="Times New Roman"/>
                <w:color w:val="010205"/>
                <w:kern w:val="0"/>
                <w:sz w:val="18"/>
                <w:szCs w:val="18"/>
                <w:lang w:val="en-ID" w:bidi="ar-SA"/>
              </w:rPr>
            </w:pPr>
            <w:r>
              <w:rPr>
                <w:rFonts w:cs="Times New Roman"/>
                <w:color w:val="010205"/>
                <w:kern w:val="0"/>
                <w:sz w:val="18"/>
                <w:szCs w:val="18"/>
                <w:lang w:val="en-ID" w:bidi="ar-SA"/>
              </w:rPr>
              <w:t>1.</w:t>
            </w:r>
            <w:r w:rsidR="007B7AB2">
              <w:rPr>
                <w:rFonts w:cs="Times New Roman"/>
                <w:color w:val="010205"/>
                <w:kern w:val="0"/>
                <w:sz w:val="18"/>
                <w:szCs w:val="18"/>
                <w:lang w:val="en-ID" w:bidi="ar-SA"/>
              </w:rPr>
              <w:t>162</w:t>
            </w:r>
          </w:p>
        </w:tc>
      </w:tr>
      <w:tr w:rsidR="00FF3010" w:rsidRPr="00BD4A72" w14:paraId="66DB4FA5" w14:textId="77777777" w:rsidTr="00FF3010">
        <w:trPr>
          <w:divId w:val="121463896"/>
          <w:cantSplit/>
        </w:trPr>
        <w:tc>
          <w:tcPr>
            <w:tcW w:w="7344" w:type="dxa"/>
            <w:gridSpan w:val="6"/>
            <w:tcBorders>
              <w:top w:val="nil"/>
              <w:left w:val="nil"/>
              <w:bottom w:val="nil"/>
              <w:right w:val="nil"/>
            </w:tcBorders>
            <w:shd w:val="clear" w:color="auto" w:fill="FFFFFF"/>
          </w:tcPr>
          <w:p w14:paraId="1BFA27F3" w14:textId="71A96ED3" w:rsidR="00FF3010" w:rsidRPr="00BD4A72" w:rsidRDefault="00FF3010"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 xml:space="preserve">a. Predictors: (Constant), Sustainability Report, Kinerja Lingkungan, </w:t>
            </w:r>
            <w:r w:rsidR="00FB65EF" w:rsidRPr="00FB65EF">
              <w:rPr>
                <w:rFonts w:cs="Times New Roman"/>
                <w:i/>
                <w:iCs/>
                <w:color w:val="010205"/>
                <w:kern w:val="0"/>
                <w:sz w:val="18"/>
                <w:szCs w:val="18"/>
                <w:lang w:val="en-ID" w:bidi="ar-SA"/>
              </w:rPr>
              <w:t xml:space="preserve">Green </w:t>
            </w:r>
            <w:r w:rsidR="003915B1">
              <w:rPr>
                <w:rFonts w:cs="Times New Roman"/>
                <w:i/>
                <w:iCs/>
                <w:color w:val="010205"/>
                <w:kern w:val="0"/>
                <w:sz w:val="18"/>
                <w:szCs w:val="18"/>
                <w:lang w:val="en-ID" w:bidi="ar-SA"/>
              </w:rPr>
              <w:t>A</w:t>
            </w:r>
            <w:r w:rsidR="00FB65EF" w:rsidRPr="00FB65EF">
              <w:rPr>
                <w:rFonts w:cs="Times New Roman"/>
                <w:i/>
                <w:iCs/>
                <w:color w:val="010205"/>
                <w:kern w:val="0"/>
                <w:sz w:val="18"/>
                <w:szCs w:val="18"/>
                <w:lang w:val="en-ID" w:bidi="ar-SA"/>
              </w:rPr>
              <w:t>ccounting</w:t>
            </w:r>
          </w:p>
        </w:tc>
      </w:tr>
      <w:tr w:rsidR="00FF3010" w:rsidRPr="00BD4A72" w14:paraId="2B04375A" w14:textId="77777777" w:rsidTr="00FF3010">
        <w:trPr>
          <w:divId w:val="121463896"/>
          <w:cantSplit/>
        </w:trPr>
        <w:tc>
          <w:tcPr>
            <w:tcW w:w="7344" w:type="dxa"/>
            <w:gridSpan w:val="6"/>
            <w:tcBorders>
              <w:top w:val="nil"/>
              <w:left w:val="nil"/>
              <w:bottom w:val="nil"/>
              <w:right w:val="nil"/>
            </w:tcBorders>
            <w:shd w:val="clear" w:color="auto" w:fill="FFFFFF"/>
          </w:tcPr>
          <w:p w14:paraId="068B59E4" w14:textId="77777777" w:rsidR="00FF3010" w:rsidRPr="00BD4A72" w:rsidRDefault="00FF3010" w:rsidP="000A3BAA">
            <w:pPr>
              <w:autoSpaceDE w:val="0"/>
              <w:autoSpaceDN w:val="0"/>
              <w:adjustRightInd w:val="0"/>
              <w:spacing w:after="0" w:line="320" w:lineRule="atLeast"/>
              <w:ind w:left="60" w:right="60"/>
              <w:jc w:val="left"/>
              <w:rPr>
                <w:rFonts w:cs="Times New Roman"/>
                <w:color w:val="010205"/>
                <w:kern w:val="0"/>
                <w:sz w:val="18"/>
                <w:szCs w:val="18"/>
                <w:lang w:val="en-ID" w:bidi="ar-SA"/>
              </w:rPr>
            </w:pPr>
            <w:r w:rsidRPr="00BD4A72">
              <w:rPr>
                <w:rFonts w:cs="Times New Roman"/>
                <w:color w:val="010205"/>
                <w:kern w:val="0"/>
                <w:sz w:val="18"/>
                <w:szCs w:val="18"/>
                <w:lang w:val="en-ID" w:bidi="ar-SA"/>
              </w:rPr>
              <w:t>b. Dependent Variable: Nilai Perusahaan</w:t>
            </w:r>
          </w:p>
        </w:tc>
      </w:tr>
    </w:tbl>
    <w:p w14:paraId="5BCC4206" w14:textId="77777777" w:rsidR="00FF3010" w:rsidRPr="00805360" w:rsidRDefault="00FF3010" w:rsidP="00FF3010">
      <w:pPr>
        <w:divId w:val="121463896"/>
        <w:rPr>
          <w:rFonts w:eastAsia="Times New Roman"/>
          <w:sz w:val="22"/>
          <w:szCs w:val="24"/>
        </w:rPr>
      </w:pPr>
    </w:p>
    <w:p w14:paraId="460DC136" w14:textId="77777777" w:rsidR="00FF3010" w:rsidRPr="00805360" w:rsidRDefault="00FF3010" w:rsidP="00FF3010">
      <w:pPr>
        <w:autoSpaceDE w:val="0"/>
        <w:autoSpaceDN w:val="0"/>
        <w:divId w:val="121463896"/>
        <w:rPr>
          <w:rFonts w:eastAsia="Times New Roman" w:cs="Angsana New"/>
          <w:b/>
          <w:bCs/>
          <w:sz w:val="22"/>
          <w:szCs w:val="24"/>
        </w:rPr>
      </w:pPr>
      <w:r w:rsidRPr="00805360">
        <w:rPr>
          <w:rFonts w:eastAsia="Times New Roman"/>
          <w:b/>
          <w:bCs/>
          <w:sz w:val="22"/>
          <w:szCs w:val="24"/>
        </w:rPr>
        <w:t>Analisis Regresi Liniear Berganda</w:t>
      </w:r>
    </w:p>
    <w:tbl>
      <w:tblPr>
        <w:tblW w:w="8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526"/>
        <w:gridCol w:w="1004"/>
        <w:gridCol w:w="1004"/>
        <w:gridCol w:w="1109"/>
        <w:gridCol w:w="773"/>
        <w:gridCol w:w="773"/>
        <w:gridCol w:w="854"/>
        <w:gridCol w:w="778"/>
      </w:tblGrid>
      <w:tr w:rsidR="00FF3010" w:rsidRPr="00F40D98" w14:paraId="3614014E" w14:textId="77777777" w:rsidTr="00FF3010">
        <w:trPr>
          <w:divId w:val="121463896"/>
          <w:cantSplit/>
          <w:trHeight w:val="259"/>
        </w:trPr>
        <w:tc>
          <w:tcPr>
            <w:tcW w:w="8376" w:type="dxa"/>
            <w:gridSpan w:val="9"/>
            <w:tcBorders>
              <w:top w:val="nil"/>
              <w:left w:val="nil"/>
              <w:bottom w:val="nil"/>
              <w:right w:val="nil"/>
            </w:tcBorders>
            <w:shd w:val="clear" w:color="auto" w:fill="FFFFFF"/>
            <w:vAlign w:val="center"/>
          </w:tcPr>
          <w:p w14:paraId="18BA1713"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010205"/>
                <w:kern w:val="0"/>
                <w:sz w:val="18"/>
                <w:szCs w:val="18"/>
                <w:lang w:val="en-ID" w:bidi="ar-SA"/>
              </w:rPr>
            </w:pPr>
            <w:r w:rsidRPr="00F40D98">
              <w:rPr>
                <w:rFonts w:ascii="Arial" w:hAnsi="Arial" w:cs="Arial"/>
                <w:b/>
                <w:bCs/>
                <w:color w:val="010205"/>
                <w:kern w:val="0"/>
                <w:sz w:val="18"/>
                <w:szCs w:val="18"/>
                <w:lang w:val="en-ID" w:bidi="ar-SA"/>
              </w:rPr>
              <w:t>Coefficients</w:t>
            </w:r>
            <w:r w:rsidRPr="00F40D98">
              <w:rPr>
                <w:rFonts w:ascii="Arial" w:hAnsi="Arial" w:cs="Arial"/>
                <w:b/>
                <w:bCs/>
                <w:color w:val="010205"/>
                <w:kern w:val="0"/>
                <w:sz w:val="18"/>
                <w:szCs w:val="18"/>
                <w:vertAlign w:val="superscript"/>
                <w:lang w:val="en-ID" w:bidi="ar-SA"/>
              </w:rPr>
              <w:t>a</w:t>
            </w:r>
          </w:p>
        </w:tc>
      </w:tr>
      <w:tr w:rsidR="00FF3010" w:rsidRPr="00F40D98" w14:paraId="1AA8CEC2" w14:textId="77777777" w:rsidTr="00FF3010">
        <w:trPr>
          <w:divId w:val="121463896"/>
          <w:cantSplit/>
          <w:trHeight w:val="539"/>
        </w:trPr>
        <w:tc>
          <w:tcPr>
            <w:tcW w:w="2081" w:type="dxa"/>
            <w:gridSpan w:val="2"/>
            <w:vMerge w:val="restart"/>
            <w:tcBorders>
              <w:top w:val="nil"/>
              <w:left w:val="nil"/>
              <w:bottom w:val="nil"/>
              <w:right w:val="nil"/>
            </w:tcBorders>
            <w:shd w:val="clear" w:color="auto" w:fill="FFFFFF"/>
            <w:vAlign w:val="bottom"/>
          </w:tcPr>
          <w:p w14:paraId="3882D92A"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Model</w:t>
            </w:r>
          </w:p>
        </w:tc>
        <w:tc>
          <w:tcPr>
            <w:tcW w:w="2008" w:type="dxa"/>
            <w:gridSpan w:val="2"/>
            <w:tcBorders>
              <w:top w:val="nil"/>
              <w:left w:val="nil"/>
              <w:bottom w:val="nil"/>
              <w:right w:val="single" w:sz="8" w:space="0" w:color="E0E0E0"/>
            </w:tcBorders>
            <w:shd w:val="clear" w:color="auto" w:fill="FFFFFF"/>
            <w:vAlign w:val="bottom"/>
          </w:tcPr>
          <w:p w14:paraId="0ED1F335"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Unstandardized Coefficients</w:t>
            </w:r>
          </w:p>
        </w:tc>
        <w:tc>
          <w:tcPr>
            <w:tcW w:w="1109" w:type="dxa"/>
            <w:tcBorders>
              <w:top w:val="nil"/>
              <w:left w:val="single" w:sz="8" w:space="0" w:color="E0E0E0"/>
              <w:bottom w:val="nil"/>
              <w:right w:val="single" w:sz="8" w:space="0" w:color="E0E0E0"/>
            </w:tcBorders>
            <w:shd w:val="clear" w:color="auto" w:fill="FFFFFF"/>
            <w:vAlign w:val="bottom"/>
          </w:tcPr>
          <w:p w14:paraId="276BEEA7"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Standardized Coefficients</w:t>
            </w:r>
          </w:p>
        </w:tc>
        <w:tc>
          <w:tcPr>
            <w:tcW w:w="773" w:type="dxa"/>
            <w:vMerge w:val="restart"/>
            <w:tcBorders>
              <w:top w:val="nil"/>
              <w:left w:val="single" w:sz="8" w:space="0" w:color="E0E0E0"/>
              <w:bottom w:val="nil"/>
              <w:right w:val="single" w:sz="8" w:space="0" w:color="E0E0E0"/>
            </w:tcBorders>
            <w:shd w:val="clear" w:color="auto" w:fill="FFFFFF"/>
            <w:vAlign w:val="bottom"/>
          </w:tcPr>
          <w:p w14:paraId="72AF518F"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w:t>
            </w:r>
          </w:p>
        </w:tc>
        <w:tc>
          <w:tcPr>
            <w:tcW w:w="773" w:type="dxa"/>
            <w:vMerge w:val="restart"/>
            <w:tcBorders>
              <w:top w:val="nil"/>
              <w:left w:val="single" w:sz="8" w:space="0" w:color="E0E0E0"/>
              <w:bottom w:val="nil"/>
              <w:right w:val="single" w:sz="8" w:space="0" w:color="E0E0E0"/>
            </w:tcBorders>
            <w:shd w:val="clear" w:color="auto" w:fill="FFFFFF"/>
            <w:vAlign w:val="bottom"/>
          </w:tcPr>
          <w:p w14:paraId="4AD8D36F"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Sig.</w:t>
            </w:r>
          </w:p>
        </w:tc>
        <w:tc>
          <w:tcPr>
            <w:tcW w:w="1628" w:type="dxa"/>
            <w:gridSpan w:val="2"/>
            <w:tcBorders>
              <w:top w:val="nil"/>
              <w:left w:val="single" w:sz="8" w:space="0" w:color="E0E0E0"/>
              <w:bottom w:val="nil"/>
              <w:right w:val="nil"/>
            </w:tcBorders>
            <w:shd w:val="clear" w:color="auto" w:fill="FFFFFF"/>
            <w:vAlign w:val="bottom"/>
          </w:tcPr>
          <w:p w14:paraId="7B342628"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Collinearity Statistics</w:t>
            </w:r>
          </w:p>
        </w:tc>
      </w:tr>
      <w:tr w:rsidR="00FF3010" w:rsidRPr="00F40D98" w14:paraId="691D6354" w14:textId="77777777" w:rsidTr="00FF3010">
        <w:trPr>
          <w:divId w:val="121463896"/>
          <w:cantSplit/>
          <w:trHeight w:val="159"/>
        </w:trPr>
        <w:tc>
          <w:tcPr>
            <w:tcW w:w="2081" w:type="dxa"/>
            <w:gridSpan w:val="2"/>
            <w:vMerge/>
            <w:tcBorders>
              <w:top w:val="nil"/>
              <w:left w:val="nil"/>
              <w:bottom w:val="nil"/>
              <w:right w:val="nil"/>
            </w:tcBorders>
            <w:shd w:val="clear" w:color="auto" w:fill="FFFFFF"/>
            <w:vAlign w:val="bottom"/>
          </w:tcPr>
          <w:p w14:paraId="5910B6A0" w14:textId="77777777" w:rsidR="00FF3010" w:rsidRPr="00F40D98" w:rsidRDefault="00FF3010"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1004" w:type="dxa"/>
            <w:tcBorders>
              <w:top w:val="nil"/>
              <w:left w:val="nil"/>
              <w:bottom w:val="single" w:sz="8" w:space="0" w:color="152935"/>
              <w:right w:val="single" w:sz="8" w:space="0" w:color="E0E0E0"/>
            </w:tcBorders>
            <w:shd w:val="clear" w:color="auto" w:fill="FFFFFF"/>
            <w:vAlign w:val="bottom"/>
          </w:tcPr>
          <w:p w14:paraId="713B0345"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w:t>
            </w:r>
          </w:p>
        </w:tc>
        <w:tc>
          <w:tcPr>
            <w:tcW w:w="1004" w:type="dxa"/>
            <w:tcBorders>
              <w:top w:val="nil"/>
              <w:left w:val="single" w:sz="8" w:space="0" w:color="E0E0E0"/>
              <w:bottom w:val="single" w:sz="8" w:space="0" w:color="152935"/>
              <w:right w:val="single" w:sz="8" w:space="0" w:color="E0E0E0"/>
            </w:tcBorders>
            <w:shd w:val="clear" w:color="auto" w:fill="FFFFFF"/>
            <w:vAlign w:val="bottom"/>
          </w:tcPr>
          <w:p w14:paraId="7FF96486"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Std. Error</w:t>
            </w:r>
          </w:p>
        </w:tc>
        <w:tc>
          <w:tcPr>
            <w:tcW w:w="1109" w:type="dxa"/>
            <w:tcBorders>
              <w:top w:val="nil"/>
              <w:left w:val="single" w:sz="8" w:space="0" w:color="E0E0E0"/>
              <w:bottom w:val="single" w:sz="8" w:space="0" w:color="152935"/>
              <w:right w:val="single" w:sz="8" w:space="0" w:color="E0E0E0"/>
            </w:tcBorders>
            <w:shd w:val="clear" w:color="auto" w:fill="FFFFFF"/>
            <w:vAlign w:val="bottom"/>
          </w:tcPr>
          <w:p w14:paraId="1D926FA1"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Beta</w:t>
            </w:r>
          </w:p>
        </w:tc>
        <w:tc>
          <w:tcPr>
            <w:tcW w:w="773" w:type="dxa"/>
            <w:vMerge/>
            <w:tcBorders>
              <w:top w:val="nil"/>
              <w:left w:val="single" w:sz="8" w:space="0" w:color="E0E0E0"/>
              <w:bottom w:val="nil"/>
              <w:right w:val="single" w:sz="8" w:space="0" w:color="E0E0E0"/>
            </w:tcBorders>
            <w:shd w:val="clear" w:color="auto" w:fill="FFFFFF"/>
            <w:vAlign w:val="bottom"/>
          </w:tcPr>
          <w:p w14:paraId="15D12C36" w14:textId="77777777" w:rsidR="00FF3010" w:rsidRPr="00F40D98" w:rsidRDefault="00FF3010"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773" w:type="dxa"/>
            <w:vMerge/>
            <w:tcBorders>
              <w:top w:val="nil"/>
              <w:left w:val="single" w:sz="8" w:space="0" w:color="E0E0E0"/>
              <w:bottom w:val="nil"/>
              <w:right w:val="single" w:sz="8" w:space="0" w:color="E0E0E0"/>
            </w:tcBorders>
            <w:shd w:val="clear" w:color="auto" w:fill="FFFFFF"/>
            <w:vAlign w:val="bottom"/>
          </w:tcPr>
          <w:p w14:paraId="1499DA5A" w14:textId="77777777" w:rsidR="00FF3010" w:rsidRPr="00F40D98" w:rsidRDefault="00FF3010"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6D5A7427"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Tolerance</w:t>
            </w:r>
          </w:p>
        </w:tc>
        <w:tc>
          <w:tcPr>
            <w:tcW w:w="773" w:type="dxa"/>
            <w:tcBorders>
              <w:top w:val="nil"/>
              <w:left w:val="single" w:sz="8" w:space="0" w:color="E0E0E0"/>
              <w:bottom w:val="single" w:sz="8" w:space="0" w:color="152935"/>
              <w:right w:val="nil"/>
            </w:tcBorders>
            <w:shd w:val="clear" w:color="auto" w:fill="FFFFFF"/>
            <w:vAlign w:val="bottom"/>
          </w:tcPr>
          <w:p w14:paraId="4226E49E" w14:textId="77777777" w:rsidR="00FF3010" w:rsidRPr="00F40D98" w:rsidRDefault="00FF3010"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VIF</w:t>
            </w:r>
          </w:p>
        </w:tc>
      </w:tr>
      <w:tr w:rsidR="00FF3010" w:rsidRPr="00F40D98" w14:paraId="282A2A85" w14:textId="77777777" w:rsidTr="00FF3010">
        <w:trPr>
          <w:divId w:val="121463896"/>
          <w:cantSplit/>
          <w:trHeight w:val="259"/>
        </w:trPr>
        <w:tc>
          <w:tcPr>
            <w:tcW w:w="555" w:type="dxa"/>
            <w:vMerge w:val="restart"/>
            <w:tcBorders>
              <w:top w:val="single" w:sz="8" w:space="0" w:color="152935"/>
              <w:left w:val="nil"/>
              <w:bottom w:val="single" w:sz="8" w:space="0" w:color="152935"/>
              <w:right w:val="nil"/>
            </w:tcBorders>
            <w:shd w:val="clear" w:color="auto" w:fill="E0E0E0"/>
          </w:tcPr>
          <w:p w14:paraId="277876DE"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1</w:t>
            </w:r>
          </w:p>
        </w:tc>
        <w:tc>
          <w:tcPr>
            <w:tcW w:w="1526" w:type="dxa"/>
            <w:tcBorders>
              <w:top w:val="single" w:sz="8" w:space="0" w:color="152935"/>
              <w:left w:val="nil"/>
              <w:bottom w:val="single" w:sz="8" w:space="0" w:color="AEAEAE"/>
              <w:right w:val="nil"/>
            </w:tcBorders>
            <w:shd w:val="clear" w:color="auto" w:fill="E0E0E0"/>
          </w:tcPr>
          <w:p w14:paraId="5374E4F6"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(Constant)</w:t>
            </w:r>
          </w:p>
        </w:tc>
        <w:tc>
          <w:tcPr>
            <w:tcW w:w="1004" w:type="dxa"/>
            <w:tcBorders>
              <w:top w:val="single" w:sz="8" w:space="0" w:color="152935"/>
              <w:left w:val="nil"/>
              <w:bottom w:val="single" w:sz="8" w:space="0" w:color="AEAEAE"/>
              <w:right w:val="single" w:sz="8" w:space="0" w:color="E0E0E0"/>
            </w:tcBorders>
            <w:shd w:val="clear" w:color="auto" w:fill="FFFFFF"/>
          </w:tcPr>
          <w:p w14:paraId="468081B1" w14:textId="4AABCB8A" w:rsidR="00FF3010" w:rsidRPr="00F40D98" w:rsidRDefault="007B7AB2"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1.868</w:t>
            </w:r>
          </w:p>
        </w:tc>
        <w:tc>
          <w:tcPr>
            <w:tcW w:w="1004" w:type="dxa"/>
            <w:tcBorders>
              <w:top w:val="single" w:sz="8" w:space="0" w:color="152935"/>
              <w:left w:val="single" w:sz="8" w:space="0" w:color="E0E0E0"/>
              <w:bottom w:val="single" w:sz="8" w:space="0" w:color="AEAEAE"/>
              <w:right w:val="single" w:sz="8" w:space="0" w:color="E0E0E0"/>
            </w:tcBorders>
            <w:shd w:val="clear" w:color="auto" w:fill="FFFFFF"/>
          </w:tcPr>
          <w:p w14:paraId="4AFC325A" w14:textId="72123B42" w:rsidR="00FF3010" w:rsidRPr="00F40D98" w:rsidRDefault="008D1A0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.739</w:t>
            </w:r>
          </w:p>
        </w:tc>
        <w:tc>
          <w:tcPr>
            <w:tcW w:w="11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24725F" w14:textId="77777777" w:rsidR="00FF3010" w:rsidRPr="00F40D98" w:rsidRDefault="00FF3010"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394491E2" w14:textId="5D261FA3" w:rsidR="00FF3010" w:rsidRPr="00F40D98" w:rsidRDefault="001F7D97"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2.5</w:t>
            </w:r>
            <w:r w:rsidR="009F5D8F">
              <w:rPr>
                <w:rFonts w:ascii="Arial" w:hAnsi="Arial" w:cs="Arial"/>
                <w:color w:val="010205"/>
                <w:kern w:val="0"/>
                <w:sz w:val="18"/>
                <w:szCs w:val="18"/>
                <w:lang w:val="en-ID" w:bidi="ar-SA"/>
              </w:rPr>
              <w:t>56</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169D701C" w14:textId="3F3D70CB"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1F7D97">
              <w:rPr>
                <w:rFonts w:ascii="Arial" w:hAnsi="Arial" w:cs="Arial"/>
                <w:color w:val="010205"/>
                <w:kern w:val="0"/>
                <w:sz w:val="18"/>
                <w:szCs w:val="18"/>
                <w:lang w:val="en-ID" w:bidi="ar-SA"/>
              </w:rPr>
              <w:t>15</w:t>
            </w:r>
          </w:p>
        </w:tc>
        <w:tc>
          <w:tcPr>
            <w:tcW w:w="8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E28FF4" w14:textId="77777777" w:rsidR="00FF3010" w:rsidRPr="00F40D98" w:rsidRDefault="00FF3010"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nil"/>
            </w:tcBorders>
            <w:shd w:val="clear" w:color="auto" w:fill="FFFFFF"/>
            <w:vAlign w:val="center"/>
          </w:tcPr>
          <w:p w14:paraId="7EB95CCD" w14:textId="77777777" w:rsidR="00FF3010" w:rsidRPr="00F40D98" w:rsidRDefault="00FF3010" w:rsidP="000A3BAA">
            <w:pPr>
              <w:autoSpaceDE w:val="0"/>
              <w:autoSpaceDN w:val="0"/>
              <w:adjustRightInd w:val="0"/>
              <w:spacing w:after="0" w:line="240" w:lineRule="auto"/>
              <w:jc w:val="left"/>
              <w:rPr>
                <w:rFonts w:cs="Times New Roman"/>
                <w:kern w:val="0"/>
                <w:sz w:val="18"/>
                <w:szCs w:val="18"/>
                <w:lang w:val="en-ID" w:bidi="ar-SA"/>
              </w:rPr>
            </w:pPr>
          </w:p>
        </w:tc>
      </w:tr>
      <w:tr w:rsidR="00FF3010" w:rsidRPr="00F40D98" w14:paraId="5DF577BF" w14:textId="77777777" w:rsidTr="00FF3010">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74AE0881" w14:textId="77777777" w:rsidR="00FF3010" w:rsidRPr="00F40D98" w:rsidRDefault="00FF3010" w:rsidP="000A3BAA">
            <w:pPr>
              <w:autoSpaceDE w:val="0"/>
              <w:autoSpaceDN w:val="0"/>
              <w:adjustRightInd w:val="0"/>
              <w:spacing w:after="0" w:line="240" w:lineRule="auto"/>
              <w:jc w:val="left"/>
              <w:rPr>
                <w:rFonts w:cs="Times New Roman"/>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5389350C"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Kinerja Lingkungan</w:t>
            </w:r>
          </w:p>
        </w:tc>
        <w:tc>
          <w:tcPr>
            <w:tcW w:w="1004" w:type="dxa"/>
            <w:tcBorders>
              <w:top w:val="single" w:sz="8" w:space="0" w:color="AEAEAE"/>
              <w:left w:val="nil"/>
              <w:bottom w:val="single" w:sz="8" w:space="0" w:color="AEAEAE"/>
              <w:right w:val="single" w:sz="8" w:space="0" w:color="E0E0E0"/>
            </w:tcBorders>
            <w:shd w:val="clear" w:color="auto" w:fill="FFFFFF"/>
          </w:tcPr>
          <w:p w14:paraId="51C4F4AF" w14:textId="23BAC51E"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7B7AB2">
              <w:rPr>
                <w:rFonts w:ascii="Arial" w:hAnsi="Arial" w:cs="Arial"/>
                <w:color w:val="010205"/>
                <w:kern w:val="0"/>
                <w:sz w:val="18"/>
                <w:szCs w:val="18"/>
                <w:lang w:val="en-ID" w:bidi="ar-SA"/>
              </w:rPr>
              <w:t>250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0BEBC9ED" w14:textId="753EBD28"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60391D">
              <w:rPr>
                <w:rFonts w:ascii="Arial" w:hAnsi="Arial" w:cs="Arial"/>
                <w:color w:val="010205"/>
                <w:kern w:val="0"/>
                <w:sz w:val="18"/>
                <w:szCs w:val="18"/>
                <w:lang w:val="en-ID" w:bidi="ar-SA"/>
              </w:rPr>
              <w:t>1</w:t>
            </w:r>
            <w:r w:rsidR="008D1A00">
              <w:rPr>
                <w:rFonts w:ascii="Arial" w:hAnsi="Arial" w:cs="Arial"/>
                <w:color w:val="010205"/>
                <w:kern w:val="0"/>
                <w:sz w:val="18"/>
                <w:szCs w:val="18"/>
                <w:lang w:val="en-ID" w:bidi="ar-SA"/>
              </w:rPr>
              <w:t>19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6FAE2F3C" w14:textId="164D05CD"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B85C29">
              <w:rPr>
                <w:rFonts w:ascii="Arial" w:hAnsi="Arial" w:cs="Arial"/>
                <w:color w:val="010205"/>
                <w:kern w:val="0"/>
                <w:sz w:val="18"/>
                <w:szCs w:val="18"/>
                <w:lang w:val="en-ID" w:bidi="ar-SA"/>
              </w:rPr>
              <w:t>270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856FC19" w14:textId="5C275A28" w:rsidR="00FF3010" w:rsidRPr="00F40D98" w:rsidRDefault="001F7D97"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2.101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C1202C2" w14:textId="77B7AED2"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C7003D">
              <w:rPr>
                <w:rFonts w:ascii="Arial" w:hAnsi="Arial" w:cs="Arial"/>
                <w:color w:val="010205"/>
                <w:kern w:val="0"/>
                <w:sz w:val="18"/>
                <w:szCs w:val="18"/>
                <w:lang w:val="en-ID" w:bidi="ar-SA"/>
              </w:rPr>
              <w:t>041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2A007E61" w14:textId="14F9C1A3"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7003D">
              <w:rPr>
                <w:rFonts w:ascii="Arial" w:hAnsi="Arial" w:cs="Arial"/>
                <w:color w:val="010205"/>
                <w:kern w:val="0"/>
                <w:sz w:val="18"/>
                <w:szCs w:val="18"/>
                <w:lang w:val="en-ID" w:bidi="ar-SA"/>
              </w:rPr>
              <w:t>65</w:t>
            </w:r>
          </w:p>
        </w:tc>
        <w:tc>
          <w:tcPr>
            <w:tcW w:w="773" w:type="dxa"/>
            <w:tcBorders>
              <w:top w:val="single" w:sz="8" w:space="0" w:color="AEAEAE"/>
              <w:left w:val="single" w:sz="8" w:space="0" w:color="E0E0E0"/>
              <w:bottom w:val="single" w:sz="8" w:space="0" w:color="AEAEAE"/>
              <w:right w:val="nil"/>
            </w:tcBorders>
            <w:shd w:val="clear" w:color="auto" w:fill="FFFFFF"/>
          </w:tcPr>
          <w:p w14:paraId="6FFD2807" w14:textId="0BAB68C4"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C7003D">
              <w:rPr>
                <w:rFonts w:ascii="Arial" w:hAnsi="Arial" w:cs="Arial"/>
                <w:color w:val="010205"/>
                <w:kern w:val="0"/>
                <w:sz w:val="18"/>
                <w:szCs w:val="18"/>
                <w:lang w:val="en-ID" w:bidi="ar-SA"/>
              </w:rPr>
              <w:t>37</w:t>
            </w:r>
          </w:p>
        </w:tc>
      </w:tr>
      <w:tr w:rsidR="00FF3010" w:rsidRPr="00F40D98" w14:paraId="156BCCF5" w14:textId="77777777" w:rsidTr="00FF3010">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2CFFC71C" w14:textId="77777777" w:rsidR="00FF3010" w:rsidRPr="00F40D98" w:rsidRDefault="00FF3010"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6B864626" w14:textId="68972792" w:rsidR="00FF3010" w:rsidRPr="00F40D98" w:rsidRDefault="00FB65EF"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B65EF">
              <w:rPr>
                <w:rFonts w:ascii="Arial" w:hAnsi="Arial" w:cs="Arial"/>
                <w:i/>
                <w:iCs/>
                <w:color w:val="264A60"/>
                <w:kern w:val="0"/>
                <w:sz w:val="18"/>
                <w:szCs w:val="18"/>
                <w:lang w:val="en-ID" w:bidi="ar-SA"/>
              </w:rPr>
              <w:t xml:space="preserve">Green </w:t>
            </w:r>
            <w:r w:rsidR="003915B1">
              <w:rPr>
                <w:rFonts w:ascii="Arial" w:hAnsi="Arial" w:cs="Arial"/>
                <w:i/>
                <w:iCs/>
                <w:color w:val="264A60"/>
                <w:kern w:val="0"/>
                <w:sz w:val="18"/>
                <w:szCs w:val="18"/>
                <w:lang w:val="en-ID" w:bidi="ar-SA"/>
              </w:rPr>
              <w:t>A</w:t>
            </w:r>
            <w:r w:rsidRPr="00FB65EF">
              <w:rPr>
                <w:rFonts w:ascii="Arial" w:hAnsi="Arial" w:cs="Arial"/>
                <w:i/>
                <w:iCs/>
                <w:color w:val="264A60"/>
                <w:kern w:val="0"/>
                <w:sz w:val="18"/>
                <w:szCs w:val="18"/>
                <w:lang w:val="en-ID" w:bidi="ar-SA"/>
              </w:rPr>
              <w:t>ccounting</w:t>
            </w:r>
          </w:p>
        </w:tc>
        <w:tc>
          <w:tcPr>
            <w:tcW w:w="1004" w:type="dxa"/>
            <w:tcBorders>
              <w:top w:val="single" w:sz="8" w:space="0" w:color="AEAEAE"/>
              <w:left w:val="nil"/>
              <w:bottom w:val="single" w:sz="8" w:space="0" w:color="AEAEAE"/>
              <w:right w:val="single" w:sz="8" w:space="0" w:color="E0E0E0"/>
            </w:tcBorders>
            <w:shd w:val="clear" w:color="auto" w:fill="FFFFFF"/>
          </w:tcPr>
          <w:p w14:paraId="193E1CDD" w14:textId="67416440"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8D1A00">
              <w:rPr>
                <w:rFonts w:ascii="Arial" w:hAnsi="Arial" w:cs="Arial"/>
                <w:color w:val="010205"/>
                <w:kern w:val="0"/>
                <w:sz w:val="18"/>
                <w:szCs w:val="18"/>
                <w:lang w:val="en-ID" w:bidi="ar-SA"/>
              </w:rPr>
              <w:t>051</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7EE603E7" w14:textId="70D737A2"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8D1A00">
              <w:rPr>
                <w:rFonts w:ascii="Arial" w:hAnsi="Arial" w:cs="Arial"/>
                <w:color w:val="010205"/>
                <w:kern w:val="0"/>
                <w:sz w:val="18"/>
                <w:szCs w:val="18"/>
                <w:lang w:val="en-ID" w:bidi="ar-SA"/>
              </w:rPr>
              <w:t>23</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5930A8E8" w14:textId="2F6BC1CD"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B85C29">
              <w:rPr>
                <w:rFonts w:ascii="Arial" w:hAnsi="Arial" w:cs="Arial"/>
                <w:color w:val="010205"/>
                <w:kern w:val="0"/>
                <w:sz w:val="18"/>
                <w:szCs w:val="18"/>
                <w:lang w:val="en-ID" w:bidi="ar-SA"/>
              </w:rPr>
              <w:t>284</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3ACCAD04" w14:textId="42C661D7"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1F7D97">
              <w:rPr>
                <w:rFonts w:ascii="Arial" w:hAnsi="Arial" w:cs="Arial"/>
                <w:color w:val="010205"/>
                <w:kern w:val="0"/>
                <w:sz w:val="18"/>
                <w:szCs w:val="18"/>
                <w:lang w:val="en-ID" w:bidi="ar-SA"/>
              </w:rPr>
              <w:t>2.204</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9163909" w14:textId="3E272018"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C7003D">
              <w:rPr>
                <w:rFonts w:ascii="Arial" w:hAnsi="Arial" w:cs="Arial"/>
                <w:color w:val="010205"/>
                <w:kern w:val="0"/>
                <w:sz w:val="18"/>
                <w:szCs w:val="18"/>
                <w:lang w:val="en-ID" w:bidi="ar-SA"/>
              </w:rPr>
              <w:t>32</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4496EC28" w14:textId="25BCECB9"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7003D">
              <w:rPr>
                <w:rFonts w:ascii="Arial" w:hAnsi="Arial" w:cs="Arial"/>
                <w:color w:val="010205"/>
                <w:kern w:val="0"/>
                <w:sz w:val="18"/>
                <w:szCs w:val="18"/>
                <w:lang w:val="en-ID" w:bidi="ar-SA"/>
              </w:rPr>
              <w:t>62</w:t>
            </w:r>
          </w:p>
        </w:tc>
        <w:tc>
          <w:tcPr>
            <w:tcW w:w="773" w:type="dxa"/>
            <w:tcBorders>
              <w:top w:val="single" w:sz="8" w:space="0" w:color="AEAEAE"/>
              <w:left w:val="single" w:sz="8" w:space="0" w:color="E0E0E0"/>
              <w:bottom w:val="single" w:sz="8" w:space="0" w:color="AEAEAE"/>
              <w:right w:val="nil"/>
            </w:tcBorders>
            <w:shd w:val="clear" w:color="auto" w:fill="FFFFFF"/>
          </w:tcPr>
          <w:p w14:paraId="6CEE84DC" w14:textId="258DDF28"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C7003D">
              <w:rPr>
                <w:rFonts w:ascii="Arial" w:hAnsi="Arial" w:cs="Arial"/>
                <w:color w:val="010205"/>
                <w:kern w:val="0"/>
                <w:sz w:val="18"/>
                <w:szCs w:val="18"/>
                <w:lang w:val="en-ID" w:bidi="ar-SA"/>
              </w:rPr>
              <w:t>39</w:t>
            </w:r>
          </w:p>
        </w:tc>
      </w:tr>
      <w:tr w:rsidR="00FF3010" w:rsidRPr="00F40D98" w14:paraId="18D5BE3E" w14:textId="77777777" w:rsidTr="00FF3010">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63A28F2B" w14:textId="77777777" w:rsidR="00FF3010" w:rsidRPr="00F40D98" w:rsidRDefault="00FF3010"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152935"/>
              <w:right w:val="nil"/>
            </w:tcBorders>
            <w:shd w:val="clear" w:color="auto" w:fill="E0E0E0"/>
          </w:tcPr>
          <w:p w14:paraId="6E5B5F5A"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Sustainability Report</w:t>
            </w:r>
          </w:p>
        </w:tc>
        <w:tc>
          <w:tcPr>
            <w:tcW w:w="1004" w:type="dxa"/>
            <w:tcBorders>
              <w:top w:val="single" w:sz="8" w:space="0" w:color="AEAEAE"/>
              <w:left w:val="nil"/>
              <w:bottom w:val="single" w:sz="8" w:space="0" w:color="152935"/>
              <w:right w:val="single" w:sz="8" w:space="0" w:color="E0E0E0"/>
            </w:tcBorders>
            <w:shd w:val="clear" w:color="auto" w:fill="FFFFFF"/>
          </w:tcPr>
          <w:p w14:paraId="4265EDC4" w14:textId="31D041AA"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8D1A00">
              <w:rPr>
                <w:rFonts w:ascii="Arial" w:hAnsi="Arial" w:cs="Arial"/>
                <w:color w:val="010205"/>
                <w:kern w:val="0"/>
                <w:sz w:val="18"/>
                <w:szCs w:val="18"/>
                <w:lang w:val="en-ID" w:bidi="ar-SA"/>
              </w:rPr>
              <w:t>1.247</w:t>
            </w:r>
          </w:p>
        </w:tc>
        <w:tc>
          <w:tcPr>
            <w:tcW w:w="1004" w:type="dxa"/>
            <w:tcBorders>
              <w:top w:val="single" w:sz="8" w:space="0" w:color="AEAEAE"/>
              <w:left w:val="single" w:sz="8" w:space="0" w:color="E0E0E0"/>
              <w:bottom w:val="single" w:sz="8" w:space="0" w:color="152935"/>
              <w:right w:val="single" w:sz="8" w:space="0" w:color="E0E0E0"/>
            </w:tcBorders>
            <w:shd w:val="clear" w:color="auto" w:fill="FFFFFF"/>
          </w:tcPr>
          <w:p w14:paraId="5B5F4B99" w14:textId="591DEF30" w:rsidR="00FF3010" w:rsidRPr="00F40D98" w:rsidRDefault="0060391D"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w:t>
            </w:r>
            <w:r w:rsidR="008D1A00">
              <w:rPr>
                <w:rFonts w:ascii="Arial" w:hAnsi="Arial" w:cs="Arial"/>
                <w:color w:val="010205"/>
                <w:kern w:val="0"/>
                <w:sz w:val="18"/>
                <w:szCs w:val="18"/>
                <w:lang w:val="en-ID" w:bidi="ar-SA"/>
              </w:rPr>
              <w:t>560</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71E40CCA" w14:textId="13F60B50"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B85C29">
              <w:rPr>
                <w:rFonts w:ascii="Arial" w:hAnsi="Arial" w:cs="Arial"/>
                <w:color w:val="010205"/>
                <w:kern w:val="0"/>
                <w:sz w:val="18"/>
                <w:szCs w:val="18"/>
                <w:lang w:val="en-ID" w:bidi="ar-SA"/>
              </w:rPr>
              <w:t>289</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54CB83EA" w14:textId="3FA11756"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1F7D97">
              <w:rPr>
                <w:rFonts w:ascii="Arial" w:hAnsi="Arial" w:cs="Arial"/>
                <w:color w:val="010205"/>
                <w:kern w:val="0"/>
                <w:sz w:val="18"/>
                <w:szCs w:val="18"/>
                <w:lang w:val="en-ID" w:bidi="ar-SA"/>
              </w:rPr>
              <w:t>2.226</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1E907C74" w14:textId="2162B5F6"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C7003D">
              <w:rPr>
                <w:rFonts w:ascii="Arial" w:hAnsi="Arial" w:cs="Arial"/>
                <w:color w:val="010205"/>
                <w:kern w:val="0"/>
                <w:sz w:val="18"/>
                <w:szCs w:val="18"/>
                <w:lang w:val="en-ID" w:bidi="ar-SA"/>
              </w:rPr>
              <w:t>31</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28033CD1" w14:textId="15CC2DF2"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7003D">
              <w:rPr>
                <w:rFonts w:ascii="Arial" w:hAnsi="Arial" w:cs="Arial"/>
                <w:color w:val="010205"/>
                <w:kern w:val="0"/>
                <w:sz w:val="18"/>
                <w:szCs w:val="18"/>
                <w:lang w:val="en-ID" w:bidi="ar-SA"/>
              </w:rPr>
              <w:t>49</w:t>
            </w:r>
          </w:p>
        </w:tc>
        <w:tc>
          <w:tcPr>
            <w:tcW w:w="773" w:type="dxa"/>
            <w:tcBorders>
              <w:top w:val="single" w:sz="8" w:space="0" w:color="AEAEAE"/>
              <w:left w:val="single" w:sz="8" w:space="0" w:color="E0E0E0"/>
              <w:bottom w:val="single" w:sz="8" w:space="0" w:color="152935"/>
              <w:right w:val="nil"/>
            </w:tcBorders>
            <w:shd w:val="clear" w:color="auto" w:fill="FFFFFF"/>
          </w:tcPr>
          <w:p w14:paraId="1F40ED21" w14:textId="0FB87A8B" w:rsidR="00FF3010" w:rsidRPr="00F40D98" w:rsidRDefault="00FF3010"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C7003D">
              <w:rPr>
                <w:rFonts w:ascii="Arial" w:hAnsi="Arial" w:cs="Arial"/>
                <w:color w:val="010205"/>
                <w:kern w:val="0"/>
                <w:sz w:val="18"/>
                <w:szCs w:val="18"/>
                <w:lang w:val="en-ID" w:bidi="ar-SA"/>
              </w:rPr>
              <w:t>54</w:t>
            </w:r>
          </w:p>
        </w:tc>
      </w:tr>
      <w:tr w:rsidR="00FF3010" w:rsidRPr="00F40D98" w14:paraId="463AB5A3" w14:textId="77777777" w:rsidTr="00FF3010">
        <w:trPr>
          <w:divId w:val="121463896"/>
          <w:cantSplit/>
          <w:trHeight w:val="259"/>
        </w:trPr>
        <w:tc>
          <w:tcPr>
            <w:tcW w:w="8376" w:type="dxa"/>
            <w:gridSpan w:val="9"/>
            <w:tcBorders>
              <w:top w:val="nil"/>
              <w:left w:val="nil"/>
              <w:bottom w:val="nil"/>
              <w:right w:val="nil"/>
            </w:tcBorders>
            <w:shd w:val="clear" w:color="auto" w:fill="FFFFFF"/>
          </w:tcPr>
          <w:p w14:paraId="5AF00D4A" w14:textId="77777777" w:rsidR="00FF3010" w:rsidRPr="00F40D98" w:rsidRDefault="00FF3010" w:rsidP="000A3BAA">
            <w:pPr>
              <w:autoSpaceDE w:val="0"/>
              <w:autoSpaceDN w:val="0"/>
              <w:adjustRightInd w:val="0"/>
              <w:spacing w:after="0" w:line="240" w:lineRule="auto"/>
              <w:ind w:left="60" w:right="60"/>
              <w:jc w:val="lef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a. Dependent Variable: Nilai Perusahaan</w:t>
            </w:r>
          </w:p>
        </w:tc>
      </w:tr>
    </w:tbl>
    <w:p w14:paraId="5556FB51" w14:textId="77777777" w:rsidR="00FF3010" w:rsidRPr="00F40D98" w:rsidRDefault="00FF3010" w:rsidP="00FF3010">
      <w:pPr>
        <w:autoSpaceDE w:val="0"/>
        <w:autoSpaceDN w:val="0"/>
        <w:adjustRightInd w:val="0"/>
        <w:spacing w:after="0" w:line="400" w:lineRule="atLeast"/>
        <w:jc w:val="left"/>
        <w:divId w:val="121463896"/>
        <w:rPr>
          <w:rFonts w:cs="Times New Roman"/>
          <w:kern w:val="0"/>
          <w:szCs w:val="24"/>
          <w:lang w:val="en-ID" w:bidi="ar-SA"/>
        </w:rPr>
      </w:pPr>
    </w:p>
    <w:p w14:paraId="04F428BF" w14:textId="77777777" w:rsidR="00FF3010" w:rsidRDefault="00FF3010" w:rsidP="00FF3010">
      <w:pPr>
        <w:spacing w:line="259" w:lineRule="auto"/>
        <w:jc w:val="left"/>
        <w:divId w:val="121463896"/>
        <w:rPr>
          <w:rFonts w:eastAsia="Times New Roman"/>
        </w:rPr>
      </w:pPr>
      <w:r>
        <w:rPr>
          <w:rFonts w:eastAsia="Times New Roman"/>
        </w:rPr>
        <w:br w:type="page"/>
      </w:r>
    </w:p>
    <w:p w14:paraId="25CBE475" w14:textId="14D3C966" w:rsidR="00FF3010" w:rsidRDefault="00FF3010" w:rsidP="00FF3010">
      <w:pPr>
        <w:autoSpaceDE w:val="0"/>
        <w:autoSpaceDN w:val="0"/>
        <w:divId w:val="121463896"/>
        <w:rPr>
          <w:rFonts w:eastAsia="Times New Roman"/>
          <w:b/>
          <w:bCs/>
          <w:sz w:val="22"/>
          <w:szCs w:val="24"/>
        </w:rPr>
      </w:pPr>
      <w:r w:rsidRPr="00DA2C56">
        <w:rPr>
          <w:rFonts w:eastAsia="Times New Roman"/>
          <w:b/>
          <w:bCs/>
          <w:sz w:val="22"/>
          <w:szCs w:val="24"/>
        </w:rPr>
        <w:lastRenderedPageBreak/>
        <w:t>Uji Hipotesis</w:t>
      </w:r>
      <w:r w:rsidR="006066F1">
        <w:rPr>
          <w:rFonts w:eastAsia="Times New Roman"/>
          <w:b/>
          <w:bCs/>
          <w:sz w:val="22"/>
          <w:szCs w:val="24"/>
        </w:rPr>
        <w:t xml:space="preserve"> (U</w:t>
      </w:r>
      <w:r w:rsidR="00C42325">
        <w:rPr>
          <w:rFonts w:eastAsia="Times New Roman"/>
          <w:b/>
          <w:bCs/>
          <w:sz w:val="22"/>
          <w:szCs w:val="24"/>
        </w:rPr>
        <w:t xml:space="preserve">ji T) </w:t>
      </w:r>
    </w:p>
    <w:tbl>
      <w:tblPr>
        <w:tblW w:w="8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526"/>
        <w:gridCol w:w="1004"/>
        <w:gridCol w:w="1004"/>
        <w:gridCol w:w="1109"/>
        <w:gridCol w:w="773"/>
        <w:gridCol w:w="773"/>
        <w:gridCol w:w="854"/>
        <w:gridCol w:w="778"/>
      </w:tblGrid>
      <w:tr w:rsidR="000D56DE" w:rsidRPr="00F40D98" w14:paraId="75FD4317" w14:textId="77777777" w:rsidTr="000D56DE">
        <w:trPr>
          <w:divId w:val="121463896"/>
          <w:cantSplit/>
          <w:trHeight w:val="259"/>
        </w:trPr>
        <w:tc>
          <w:tcPr>
            <w:tcW w:w="8376" w:type="dxa"/>
            <w:gridSpan w:val="9"/>
            <w:tcBorders>
              <w:top w:val="nil"/>
              <w:left w:val="nil"/>
              <w:bottom w:val="nil"/>
              <w:right w:val="nil"/>
            </w:tcBorders>
            <w:shd w:val="clear" w:color="auto" w:fill="FFFFFF"/>
            <w:vAlign w:val="center"/>
          </w:tcPr>
          <w:p w14:paraId="63600719"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010205"/>
                <w:kern w:val="0"/>
                <w:sz w:val="18"/>
                <w:szCs w:val="18"/>
                <w:lang w:val="en-ID" w:bidi="ar-SA"/>
              </w:rPr>
            </w:pPr>
            <w:r w:rsidRPr="00F40D98">
              <w:rPr>
                <w:rFonts w:ascii="Arial" w:hAnsi="Arial" w:cs="Arial"/>
                <w:b/>
                <w:bCs/>
                <w:color w:val="010205"/>
                <w:kern w:val="0"/>
                <w:sz w:val="18"/>
                <w:szCs w:val="18"/>
                <w:lang w:val="en-ID" w:bidi="ar-SA"/>
              </w:rPr>
              <w:t>Coefficients</w:t>
            </w:r>
            <w:r w:rsidRPr="00F40D98">
              <w:rPr>
                <w:rFonts w:ascii="Arial" w:hAnsi="Arial" w:cs="Arial"/>
                <w:b/>
                <w:bCs/>
                <w:color w:val="010205"/>
                <w:kern w:val="0"/>
                <w:sz w:val="18"/>
                <w:szCs w:val="18"/>
                <w:vertAlign w:val="superscript"/>
                <w:lang w:val="en-ID" w:bidi="ar-SA"/>
              </w:rPr>
              <w:t>a</w:t>
            </w:r>
          </w:p>
        </w:tc>
      </w:tr>
      <w:tr w:rsidR="000D56DE" w:rsidRPr="00F40D98" w14:paraId="66EE9AE2" w14:textId="77777777" w:rsidTr="000D56DE">
        <w:trPr>
          <w:divId w:val="121463896"/>
          <w:cantSplit/>
          <w:trHeight w:val="539"/>
        </w:trPr>
        <w:tc>
          <w:tcPr>
            <w:tcW w:w="2081" w:type="dxa"/>
            <w:gridSpan w:val="2"/>
            <w:vMerge w:val="restart"/>
            <w:tcBorders>
              <w:top w:val="nil"/>
              <w:left w:val="nil"/>
              <w:bottom w:val="nil"/>
              <w:right w:val="nil"/>
            </w:tcBorders>
            <w:shd w:val="clear" w:color="auto" w:fill="FFFFFF"/>
            <w:vAlign w:val="bottom"/>
          </w:tcPr>
          <w:p w14:paraId="1003B09C"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Model</w:t>
            </w:r>
          </w:p>
        </w:tc>
        <w:tc>
          <w:tcPr>
            <w:tcW w:w="2008" w:type="dxa"/>
            <w:gridSpan w:val="2"/>
            <w:tcBorders>
              <w:top w:val="nil"/>
              <w:left w:val="nil"/>
              <w:bottom w:val="nil"/>
              <w:right w:val="single" w:sz="8" w:space="0" w:color="E0E0E0"/>
            </w:tcBorders>
            <w:shd w:val="clear" w:color="auto" w:fill="FFFFFF"/>
            <w:vAlign w:val="bottom"/>
          </w:tcPr>
          <w:p w14:paraId="789B0FD5"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Unstandardized Coefficients</w:t>
            </w:r>
          </w:p>
        </w:tc>
        <w:tc>
          <w:tcPr>
            <w:tcW w:w="1109" w:type="dxa"/>
            <w:tcBorders>
              <w:top w:val="nil"/>
              <w:left w:val="single" w:sz="8" w:space="0" w:color="E0E0E0"/>
              <w:bottom w:val="nil"/>
              <w:right w:val="single" w:sz="8" w:space="0" w:color="E0E0E0"/>
            </w:tcBorders>
            <w:shd w:val="clear" w:color="auto" w:fill="FFFFFF"/>
            <w:vAlign w:val="bottom"/>
          </w:tcPr>
          <w:p w14:paraId="6FBB634D"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Standardized Coefficients</w:t>
            </w:r>
          </w:p>
        </w:tc>
        <w:tc>
          <w:tcPr>
            <w:tcW w:w="773" w:type="dxa"/>
            <w:vMerge w:val="restart"/>
            <w:tcBorders>
              <w:top w:val="nil"/>
              <w:left w:val="single" w:sz="8" w:space="0" w:color="E0E0E0"/>
              <w:bottom w:val="nil"/>
              <w:right w:val="single" w:sz="8" w:space="0" w:color="E0E0E0"/>
            </w:tcBorders>
            <w:shd w:val="clear" w:color="auto" w:fill="FFFFFF"/>
            <w:vAlign w:val="bottom"/>
          </w:tcPr>
          <w:p w14:paraId="02DD63CF"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w:t>
            </w:r>
          </w:p>
        </w:tc>
        <w:tc>
          <w:tcPr>
            <w:tcW w:w="773" w:type="dxa"/>
            <w:vMerge w:val="restart"/>
            <w:tcBorders>
              <w:top w:val="nil"/>
              <w:left w:val="single" w:sz="8" w:space="0" w:color="E0E0E0"/>
              <w:bottom w:val="nil"/>
              <w:right w:val="single" w:sz="8" w:space="0" w:color="E0E0E0"/>
            </w:tcBorders>
            <w:shd w:val="clear" w:color="auto" w:fill="FFFFFF"/>
            <w:vAlign w:val="bottom"/>
          </w:tcPr>
          <w:p w14:paraId="024A9FCB"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Sig.</w:t>
            </w:r>
          </w:p>
        </w:tc>
        <w:tc>
          <w:tcPr>
            <w:tcW w:w="1628" w:type="dxa"/>
            <w:gridSpan w:val="2"/>
            <w:tcBorders>
              <w:top w:val="nil"/>
              <w:left w:val="single" w:sz="8" w:space="0" w:color="E0E0E0"/>
              <w:bottom w:val="nil"/>
              <w:right w:val="nil"/>
            </w:tcBorders>
            <w:shd w:val="clear" w:color="auto" w:fill="FFFFFF"/>
            <w:vAlign w:val="bottom"/>
          </w:tcPr>
          <w:p w14:paraId="03E0ECF1"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Collinearity Statistics</w:t>
            </w:r>
          </w:p>
        </w:tc>
      </w:tr>
      <w:tr w:rsidR="000D56DE" w:rsidRPr="00F40D98" w14:paraId="3EA4849D" w14:textId="77777777" w:rsidTr="000D56DE">
        <w:trPr>
          <w:divId w:val="121463896"/>
          <w:cantSplit/>
          <w:trHeight w:val="159"/>
        </w:trPr>
        <w:tc>
          <w:tcPr>
            <w:tcW w:w="2081" w:type="dxa"/>
            <w:gridSpan w:val="2"/>
            <w:vMerge/>
            <w:tcBorders>
              <w:top w:val="nil"/>
              <w:left w:val="nil"/>
              <w:bottom w:val="nil"/>
              <w:right w:val="nil"/>
            </w:tcBorders>
            <w:shd w:val="clear" w:color="auto" w:fill="FFFFFF"/>
            <w:vAlign w:val="bottom"/>
          </w:tcPr>
          <w:p w14:paraId="6AB8B14C" w14:textId="77777777" w:rsidR="000D56DE" w:rsidRPr="00F40D98" w:rsidRDefault="000D56DE"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1004" w:type="dxa"/>
            <w:tcBorders>
              <w:top w:val="nil"/>
              <w:left w:val="nil"/>
              <w:bottom w:val="single" w:sz="8" w:space="0" w:color="152935"/>
              <w:right w:val="single" w:sz="8" w:space="0" w:color="E0E0E0"/>
            </w:tcBorders>
            <w:shd w:val="clear" w:color="auto" w:fill="FFFFFF"/>
            <w:vAlign w:val="bottom"/>
          </w:tcPr>
          <w:p w14:paraId="4A76917E"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w:t>
            </w:r>
          </w:p>
        </w:tc>
        <w:tc>
          <w:tcPr>
            <w:tcW w:w="1004" w:type="dxa"/>
            <w:tcBorders>
              <w:top w:val="nil"/>
              <w:left w:val="single" w:sz="8" w:space="0" w:color="E0E0E0"/>
              <w:bottom w:val="single" w:sz="8" w:space="0" w:color="152935"/>
              <w:right w:val="single" w:sz="8" w:space="0" w:color="E0E0E0"/>
            </w:tcBorders>
            <w:shd w:val="clear" w:color="auto" w:fill="FFFFFF"/>
            <w:vAlign w:val="bottom"/>
          </w:tcPr>
          <w:p w14:paraId="41B8634B"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Std. Error</w:t>
            </w:r>
          </w:p>
        </w:tc>
        <w:tc>
          <w:tcPr>
            <w:tcW w:w="1109" w:type="dxa"/>
            <w:tcBorders>
              <w:top w:val="nil"/>
              <w:left w:val="single" w:sz="8" w:space="0" w:color="E0E0E0"/>
              <w:bottom w:val="single" w:sz="8" w:space="0" w:color="152935"/>
              <w:right w:val="single" w:sz="8" w:space="0" w:color="E0E0E0"/>
            </w:tcBorders>
            <w:shd w:val="clear" w:color="auto" w:fill="FFFFFF"/>
            <w:vAlign w:val="bottom"/>
          </w:tcPr>
          <w:p w14:paraId="59C609E3"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Beta</w:t>
            </w:r>
          </w:p>
        </w:tc>
        <w:tc>
          <w:tcPr>
            <w:tcW w:w="773" w:type="dxa"/>
            <w:vMerge/>
            <w:tcBorders>
              <w:top w:val="nil"/>
              <w:left w:val="single" w:sz="8" w:space="0" w:color="E0E0E0"/>
              <w:bottom w:val="nil"/>
              <w:right w:val="single" w:sz="8" w:space="0" w:color="E0E0E0"/>
            </w:tcBorders>
            <w:shd w:val="clear" w:color="auto" w:fill="FFFFFF"/>
            <w:vAlign w:val="bottom"/>
          </w:tcPr>
          <w:p w14:paraId="1D763AE9" w14:textId="77777777" w:rsidR="000D56DE" w:rsidRPr="00F40D98" w:rsidRDefault="000D56DE"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773" w:type="dxa"/>
            <w:vMerge/>
            <w:tcBorders>
              <w:top w:val="nil"/>
              <w:left w:val="single" w:sz="8" w:space="0" w:color="E0E0E0"/>
              <w:bottom w:val="nil"/>
              <w:right w:val="single" w:sz="8" w:space="0" w:color="E0E0E0"/>
            </w:tcBorders>
            <w:shd w:val="clear" w:color="auto" w:fill="FFFFFF"/>
            <w:vAlign w:val="bottom"/>
          </w:tcPr>
          <w:p w14:paraId="5BBEB045" w14:textId="77777777" w:rsidR="000D56DE" w:rsidRPr="00F40D98" w:rsidRDefault="000D56DE" w:rsidP="000A3BAA">
            <w:pPr>
              <w:autoSpaceDE w:val="0"/>
              <w:autoSpaceDN w:val="0"/>
              <w:adjustRightInd w:val="0"/>
              <w:spacing w:after="0" w:line="240" w:lineRule="auto"/>
              <w:jc w:val="left"/>
              <w:rPr>
                <w:rFonts w:ascii="Arial" w:hAnsi="Arial" w:cs="Arial"/>
                <w:color w:val="264A60"/>
                <w:kern w:val="0"/>
                <w:sz w:val="18"/>
                <w:szCs w:val="18"/>
                <w:lang w:val="en-ID" w:bidi="ar-SA"/>
              </w:rPr>
            </w:pPr>
          </w:p>
        </w:tc>
        <w:tc>
          <w:tcPr>
            <w:tcW w:w="854" w:type="dxa"/>
            <w:tcBorders>
              <w:top w:val="nil"/>
              <w:left w:val="single" w:sz="8" w:space="0" w:color="E0E0E0"/>
              <w:bottom w:val="single" w:sz="8" w:space="0" w:color="152935"/>
              <w:right w:val="single" w:sz="8" w:space="0" w:color="E0E0E0"/>
            </w:tcBorders>
            <w:shd w:val="clear" w:color="auto" w:fill="FFFFFF"/>
            <w:vAlign w:val="bottom"/>
          </w:tcPr>
          <w:p w14:paraId="3D7D26AD"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Tolerance</w:t>
            </w:r>
          </w:p>
        </w:tc>
        <w:tc>
          <w:tcPr>
            <w:tcW w:w="773" w:type="dxa"/>
            <w:tcBorders>
              <w:top w:val="nil"/>
              <w:left w:val="single" w:sz="8" w:space="0" w:color="E0E0E0"/>
              <w:bottom w:val="single" w:sz="8" w:space="0" w:color="152935"/>
              <w:right w:val="nil"/>
            </w:tcBorders>
            <w:shd w:val="clear" w:color="auto" w:fill="FFFFFF"/>
            <w:vAlign w:val="bottom"/>
          </w:tcPr>
          <w:p w14:paraId="05418C00" w14:textId="77777777" w:rsidR="000D56DE" w:rsidRPr="00F40D98" w:rsidRDefault="000D56DE" w:rsidP="000A3BAA">
            <w:pPr>
              <w:autoSpaceDE w:val="0"/>
              <w:autoSpaceDN w:val="0"/>
              <w:adjustRightInd w:val="0"/>
              <w:spacing w:after="0" w:line="240" w:lineRule="auto"/>
              <w:ind w:left="60" w:right="60"/>
              <w:jc w:val="center"/>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VIF</w:t>
            </w:r>
          </w:p>
        </w:tc>
      </w:tr>
      <w:tr w:rsidR="000D56DE" w:rsidRPr="00F40D98" w14:paraId="6FC24823" w14:textId="77777777" w:rsidTr="000D56DE">
        <w:trPr>
          <w:divId w:val="121463896"/>
          <w:cantSplit/>
          <w:trHeight w:val="259"/>
        </w:trPr>
        <w:tc>
          <w:tcPr>
            <w:tcW w:w="555" w:type="dxa"/>
            <w:vMerge w:val="restart"/>
            <w:tcBorders>
              <w:top w:val="single" w:sz="8" w:space="0" w:color="152935"/>
              <w:left w:val="nil"/>
              <w:bottom w:val="single" w:sz="8" w:space="0" w:color="152935"/>
              <w:right w:val="nil"/>
            </w:tcBorders>
            <w:shd w:val="clear" w:color="auto" w:fill="E0E0E0"/>
          </w:tcPr>
          <w:p w14:paraId="48803FBF"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1</w:t>
            </w:r>
          </w:p>
        </w:tc>
        <w:tc>
          <w:tcPr>
            <w:tcW w:w="1526" w:type="dxa"/>
            <w:tcBorders>
              <w:top w:val="single" w:sz="8" w:space="0" w:color="152935"/>
              <w:left w:val="nil"/>
              <w:bottom w:val="single" w:sz="8" w:space="0" w:color="AEAEAE"/>
              <w:right w:val="nil"/>
            </w:tcBorders>
            <w:shd w:val="clear" w:color="auto" w:fill="E0E0E0"/>
          </w:tcPr>
          <w:p w14:paraId="7B1A4B83"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(Constant)</w:t>
            </w:r>
          </w:p>
        </w:tc>
        <w:tc>
          <w:tcPr>
            <w:tcW w:w="1004" w:type="dxa"/>
            <w:tcBorders>
              <w:top w:val="single" w:sz="8" w:space="0" w:color="152935"/>
              <w:left w:val="nil"/>
              <w:bottom w:val="single" w:sz="8" w:space="0" w:color="AEAEAE"/>
              <w:right w:val="single" w:sz="8" w:space="0" w:color="E0E0E0"/>
            </w:tcBorders>
            <w:shd w:val="clear" w:color="auto" w:fill="FFFFFF"/>
          </w:tcPr>
          <w:p w14:paraId="3ACFEB95" w14:textId="486AD0E7" w:rsidR="000D56DE" w:rsidRPr="00F40D98" w:rsidRDefault="0008250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1.868</w:t>
            </w:r>
          </w:p>
        </w:tc>
        <w:tc>
          <w:tcPr>
            <w:tcW w:w="1004" w:type="dxa"/>
            <w:tcBorders>
              <w:top w:val="single" w:sz="8" w:space="0" w:color="152935"/>
              <w:left w:val="single" w:sz="8" w:space="0" w:color="E0E0E0"/>
              <w:bottom w:val="single" w:sz="8" w:space="0" w:color="AEAEAE"/>
              <w:right w:val="single" w:sz="8" w:space="0" w:color="E0E0E0"/>
            </w:tcBorders>
            <w:shd w:val="clear" w:color="auto" w:fill="FFFFFF"/>
          </w:tcPr>
          <w:p w14:paraId="558D8ADE" w14:textId="06783647" w:rsidR="000D56DE" w:rsidRPr="00F40D98" w:rsidRDefault="0008250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.739</w:t>
            </w:r>
          </w:p>
        </w:tc>
        <w:tc>
          <w:tcPr>
            <w:tcW w:w="11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2155B63" w14:textId="77777777" w:rsidR="000D56DE" w:rsidRPr="00F40D98" w:rsidRDefault="000D56DE"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785FBEA7" w14:textId="467F2D07" w:rsidR="000D56DE" w:rsidRPr="00F40D98" w:rsidRDefault="00C21381"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2</w:t>
            </w:r>
            <w:r w:rsidR="00F63A24">
              <w:rPr>
                <w:rFonts w:ascii="Arial" w:hAnsi="Arial" w:cs="Arial"/>
                <w:color w:val="010205"/>
                <w:kern w:val="0"/>
                <w:sz w:val="18"/>
                <w:szCs w:val="18"/>
                <w:lang w:val="en-ID" w:bidi="ar-SA"/>
              </w:rPr>
              <w:t>.</w:t>
            </w:r>
            <w:r>
              <w:rPr>
                <w:rFonts w:ascii="Arial" w:hAnsi="Arial" w:cs="Arial"/>
                <w:color w:val="010205"/>
                <w:kern w:val="0"/>
                <w:sz w:val="18"/>
                <w:szCs w:val="18"/>
                <w:lang w:val="en-ID" w:bidi="ar-SA"/>
              </w:rPr>
              <w:t>52</w:t>
            </w:r>
            <w:r w:rsidR="000D56DE">
              <w:rPr>
                <w:rFonts w:ascii="Arial" w:hAnsi="Arial" w:cs="Arial"/>
                <w:color w:val="010205"/>
                <w:kern w:val="0"/>
                <w:sz w:val="18"/>
                <w:szCs w:val="18"/>
                <w:lang w:val="en-ID" w:bidi="ar-SA"/>
              </w:rPr>
              <w:t>6</w:t>
            </w:r>
          </w:p>
        </w:tc>
        <w:tc>
          <w:tcPr>
            <w:tcW w:w="773" w:type="dxa"/>
            <w:tcBorders>
              <w:top w:val="single" w:sz="8" w:space="0" w:color="152935"/>
              <w:left w:val="single" w:sz="8" w:space="0" w:color="E0E0E0"/>
              <w:bottom w:val="single" w:sz="8" w:space="0" w:color="AEAEAE"/>
              <w:right w:val="single" w:sz="8" w:space="0" w:color="E0E0E0"/>
            </w:tcBorders>
            <w:shd w:val="clear" w:color="auto" w:fill="FFFFFF"/>
          </w:tcPr>
          <w:p w14:paraId="0C21F6C5" w14:textId="7DE908CD"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C21381">
              <w:rPr>
                <w:rFonts w:ascii="Arial" w:hAnsi="Arial" w:cs="Arial"/>
                <w:color w:val="010205"/>
                <w:kern w:val="0"/>
                <w:sz w:val="18"/>
                <w:szCs w:val="18"/>
                <w:lang w:val="en-ID" w:bidi="ar-SA"/>
              </w:rPr>
              <w:t>15</w:t>
            </w:r>
          </w:p>
        </w:tc>
        <w:tc>
          <w:tcPr>
            <w:tcW w:w="8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E049ED7" w14:textId="77777777" w:rsidR="000D56DE" w:rsidRPr="00F40D98" w:rsidRDefault="000D56DE" w:rsidP="000A3BAA">
            <w:pPr>
              <w:autoSpaceDE w:val="0"/>
              <w:autoSpaceDN w:val="0"/>
              <w:adjustRightInd w:val="0"/>
              <w:spacing w:after="0" w:line="240" w:lineRule="auto"/>
              <w:jc w:val="left"/>
              <w:rPr>
                <w:rFonts w:cs="Times New Roman"/>
                <w:kern w:val="0"/>
                <w:sz w:val="18"/>
                <w:szCs w:val="18"/>
                <w:lang w:val="en-ID" w:bidi="ar-SA"/>
              </w:rPr>
            </w:pPr>
          </w:p>
        </w:tc>
        <w:tc>
          <w:tcPr>
            <w:tcW w:w="773" w:type="dxa"/>
            <w:tcBorders>
              <w:top w:val="single" w:sz="8" w:space="0" w:color="152935"/>
              <w:left w:val="single" w:sz="8" w:space="0" w:color="E0E0E0"/>
              <w:bottom w:val="single" w:sz="8" w:space="0" w:color="AEAEAE"/>
              <w:right w:val="nil"/>
            </w:tcBorders>
            <w:shd w:val="clear" w:color="auto" w:fill="FFFFFF"/>
            <w:vAlign w:val="center"/>
          </w:tcPr>
          <w:p w14:paraId="624E4537" w14:textId="77777777" w:rsidR="000D56DE" w:rsidRPr="00F40D98" w:rsidRDefault="000D56DE" w:rsidP="000A3BAA">
            <w:pPr>
              <w:autoSpaceDE w:val="0"/>
              <w:autoSpaceDN w:val="0"/>
              <w:adjustRightInd w:val="0"/>
              <w:spacing w:after="0" w:line="240" w:lineRule="auto"/>
              <w:jc w:val="left"/>
              <w:rPr>
                <w:rFonts w:cs="Times New Roman"/>
                <w:kern w:val="0"/>
                <w:sz w:val="18"/>
                <w:szCs w:val="18"/>
                <w:lang w:val="en-ID" w:bidi="ar-SA"/>
              </w:rPr>
            </w:pPr>
          </w:p>
        </w:tc>
      </w:tr>
      <w:tr w:rsidR="000D56DE" w:rsidRPr="00F40D98" w14:paraId="5110E1DC" w14:textId="77777777" w:rsidTr="000D56DE">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0B565BE8" w14:textId="77777777" w:rsidR="000D56DE" w:rsidRPr="00F40D98" w:rsidRDefault="000D56DE" w:rsidP="000A3BAA">
            <w:pPr>
              <w:autoSpaceDE w:val="0"/>
              <w:autoSpaceDN w:val="0"/>
              <w:adjustRightInd w:val="0"/>
              <w:spacing w:after="0" w:line="240" w:lineRule="auto"/>
              <w:jc w:val="left"/>
              <w:rPr>
                <w:rFonts w:cs="Times New Roman"/>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0B108A0F"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Kinerja Lingkungan</w:t>
            </w:r>
          </w:p>
        </w:tc>
        <w:tc>
          <w:tcPr>
            <w:tcW w:w="1004" w:type="dxa"/>
            <w:tcBorders>
              <w:top w:val="single" w:sz="8" w:space="0" w:color="AEAEAE"/>
              <w:left w:val="nil"/>
              <w:bottom w:val="single" w:sz="8" w:space="0" w:color="AEAEAE"/>
              <w:right w:val="single" w:sz="8" w:space="0" w:color="E0E0E0"/>
            </w:tcBorders>
            <w:shd w:val="clear" w:color="auto" w:fill="FFFFFF"/>
          </w:tcPr>
          <w:p w14:paraId="148D0C76" w14:textId="350F972B"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08250E">
              <w:rPr>
                <w:rFonts w:ascii="Arial" w:hAnsi="Arial" w:cs="Arial"/>
                <w:color w:val="010205"/>
                <w:kern w:val="0"/>
                <w:sz w:val="18"/>
                <w:szCs w:val="18"/>
                <w:lang w:val="en-ID" w:bidi="ar-SA"/>
              </w:rPr>
              <w:t>250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0223C863" w14:textId="03D9D33E"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Pr>
                <w:rFonts w:ascii="Arial" w:hAnsi="Arial" w:cs="Arial"/>
                <w:color w:val="010205"/>
                <w:kern w:val="0"/>
                <w:sz w:val="18"/>
                <w:szCs w:val="18"/>
                <w:lang w:val="en-ID" w:bidi="ar-SA"/>
              </w:rPr>
              <w:t>1</w:t>
            </w:r>
            <w:r w:rsidR="0008250E">
              <w:rPr>
                <w:rFonts w:ascii="Arial" w:hAnsi="Arial" w:cs="Arial"/>
                <w:color w:val="010205"/>
                <w:kern w:val="0"/>
                <w:sz w:val="18"/>
                <w:szCs w:val="18"/>
                <w:lang w:val="en-ID" w:bidi="ar-SA"/>
              </w:rPr>
              <w:t>19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31CB3650" w14:textId="0BDBC07B"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8B0761">
              <w:rPr>
                <w:rFonts w:ascii="Arial" w:hAnsi="Arial" w:cs="Arial"/>
                <w:color w:val="010205"/>
                <w:kern w:val="0"/>
                <w:sz w:val="18"/>
                <w:szCs w:val="18"/>
                <w:lang w:val="en-ID" w:bidi="ar-SA"/>
              </w:rPr>
              <w:t>270</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BEF6551" w14:textId="0AC6BA85" w:rsidR="000D56DE" w:rsidRPr="00F40D98" w:rsidRDefault="00C21381"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2.101</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0A0EC57F" w14:textId="5BE3F742"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C21381">
              <w:rPr>
                <w:rFonts w:ascii="Arial" w:hAnsi="Arial" w:cs="Arial"/>
                <w:color w:val="010205"/>
                <w:kern w:val="0"/>
                <w:sz w:val="18"/>
                <w:szCs w:val="18"/>
                <w:lang w:val="en-ID" w:bidi="ar-SA"/>
              </w:rPr>
              <w:t>041</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73BB5048" w14:textId="428440ED"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21381">
              <w:rPr>
                <w:rFonts w:ascii="Arial" w:hAnsi="Arial" w:cs="Arial"/>
                <w:color w:val="010205"/>
                <w:kern w:val="0"/>
                <w:sz w:val="18"/>
                <w:szCs w:val="18"/>
                <w:lang w:val="en-ID" w:bidi="ar-SA"/>
              </w:rPr>
              <w:t>65</w:t>
            </w:r>
          </w:p>
        </w:tc>
        <w:tc>
          <w:tcPr>
            <w:tcW w:w="773" w:type="dxa"/>
            <w:tcBorders>
              <w:top w:val="single" w:sz="8" w:space="0" w:color="AEAEAE"/>
              <w:left w:val="single" w:sz="8" w:space="0" w:color="E0E0E0"/>
              <w:bottom w:val="single" w:sz="8" w:space="0" w:color="AEAEAE"/>
              <w:right w:val="nil"/>
            </w:tcBorders>
            <w:shd w:val="clear" w:color="auto" w:fill="FFFFFF"/>
          </w:tcPr>
          <w:p w14:paraId="7403CE5E" w14:textId="565EE79B"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C21381">
              <w:rPr>
                <w:rFonts w:ascii="Arial" w:hAnsi="Arial" w:cs="Arial"/>
                <w:color w:val="010205"/>
                <w:kern w:val="0"/>
                <w:sz w:val="18"/>
                <w:szCs w:val="18"/>
                <w:lang w:val="en-ID" w:bidi="ar-SA"/>
              </w:rPr>
              <w:t>37</w:t>
            </w:r>
          </w:p>
        </w:tc>
      </w:tr>
      <w:tr w:rsidR="000D56DE" w:rsidRPr="00F40D98" w14:paraId="0C24C95F" w14:textId="77777777" w:rsidTr="000D56DE">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0FB59C8D" w14:textId="77777777" w:rsidR="000D56DE" w:rsidRPr="00F40D98" w:rsidRDefault="000D56DE"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AEAEAE"/>
              <w:right w:val="nil"/>
            </w:tcBorders>
            <w:shd w:val="clear" w:color="auto" w:fill="E0E0E0"/>
          </w:tcPr>
          <w:p w14:paraId="454388B7" w14:textId="37FF155E" w:rsidR="000D56DE" w:rsidRPr="00F40D98" w:rsidRDefault="00FB65EF"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B65EF">
              <w:rPr>
                <w:rFonts w:ascii="Arial" w:hAnsi="Arial" w:cs="Arial"/>
                <w:i/>
                <w:iCs/>
                <w:color w:val="264A60"/>
                <w:kern w:val="0"/>
                <w:sz w:val="18"/>
                <w:szCs w:val="18"/>
                <w:lang w:val="en-ID" w:bidi="ar-SA"/>
              </w:rPr>
              <w:t xml:space="preserve">Green </w:t>
            </w:r>
            <w:r w:rsidR="003915B1">
              <w:rPr>
                <w:rFonts w:ascii="Arial" w:hAnsi="Arial" w:cs="Arial"/>
                <w:i/>
                <w:iCs/>
                <w:color w:val="264A60"/>
                <w:kern w:val="0"/>
                <w:sz w:val="18"/>
                <w:szCs w:val="18"/>
                <w:lang w:val="en-ID" w:bidi="ar-SA"/>
              </w:rPr>
              <w:t>A</w:t>
            </w:r>
            <w:r w:rsidRPr="00FB65EF">
              <w:rPr>
                <w:rFonts w:ascii="Arial" w:hAnsi="Arial" w:cs="Arial"/>
                <w:i/>
                <w:iCs/>
                <w:color w:val="264A60"/>
                <w:kern w:val="0"/>
                <w:sz w:val="18"/>
                <w:szCs w:val="18"/>
                <w:lang w:val="en-ID" w:bidi="ar-SA"/>
              </w:rPr>
              <w:t>ccounting</w:t>
            </w:r>
          </w:p>
        </w:tc>
        <w:tc>
          <w:tcPr>
            <w:tcW w:w="1004" w:type="dxa"/>
            <w:tcBorders>
              <w:top w:val="single" w:sz="8" w:space="0" w:color="AEAEAE"/>
              <w:left w:val="nil"/>
              <w:bottom w:val="single" w:sz="8" w:space="0" w:color="AEAEAE"/>
              <w:right w:val="single" w:sz="8" w:space="0" w:color="E0E0E0"/>
            </w:tcBorders>
            <w:shd w:val="clear" w:color="auto" w:fill="FFFFFF"/>
          </w:tcPr>
          <w:p w14:paraId="4AE0B6DC" w14:textId="14CC922D"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08250E">
              <w:rPr>
                <w:rFonts w:ascii="Arial" w:hAnsi="Arial" w:cs="Arial"/>
                <w:color w:val="010205"/>
                <w:kern w:val="0"/>
                <w:sz w:val="18"/>
                <w:szCs w:val="18"/>
                <w:lang w:val="en-ID" w:bidi="ar-SA"/>
              </w:rPr>
              <w:t>051</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14:paraId="29D402B8" w14:textId="544C0408"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8B0761">
              <w:rPr>
                <w:rFonts w:ascii="Arial" w:hAnsi="Arial" w:cs="Arial"/>
                <w:color w:val="010205"/>
                <w:kern w:val="0"/>
                <w:sz w:val="18"/>
                <w:szCs w:val="18"/>
                <w:lang w:val="en-ID" w:bidi="ar-SA"/>
              </w:rPr>
              <w:t>23</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45791CCB" w14:textId="2B3A7FAC"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8B0761">
              <w:rPr>
                <w:rFonts w:ascii="Arial" w:hAnsi="Arial" w:cs="Arial"/>
                <w:color w:val="010205"/>
                <w:kern w:val="0"/>
                <w:sz w:val="18"/>
                <w:szCs w:val="18"/>
                <w:lang w:val="en-ID" w:bidi="ar-SA"/>
              </w:rPr>
              <w:t>284</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52526A51" w14:textId="1404017C"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C21381">
              <w:rPr>
                <w:rFonts w:ascii="Arial" w:hAnsi="Arial" w:cs="Arial"/>
                <w:color w:val="010205"/>
                <w:kern w:val="0"/>
                <w:sz w:val="18"/>
                <w:szCs w:val="18"/>
                <w:lang w:val="en-ID" w:bidi="ar-SA"/>
              </w:rPr>
              <w:t>2.204</w:t>
            </w:r>
          </w:p>
        </w:tc>
        <w:tc>
          <w:tcPr>
            <w:tcW w:w="773" w:type="dxa"/>
            <w:tcBorders>
              <w:top w:val="single" w:sz="8" w:space="0" w:color="AEAEAE"/>
              <w:left w:val="single" w:sz="8" w:space="0" w:color="E0E0E0"/>
              <w:bottom w:val="single" w:sz="8" w:space="0" w:color="AEAEAE"/>
              <w:right w:val="single" w:sz="8" w:space="0" w:color="E0E0E0"/>
            </w:tcBorders>
            <w:shd w:val="clear" w:color="auto" w:fill="FFFFFF"/>
          </w:tcPr>
          <w:p w14:paraId="3EC585B6" w14:textId="0B85AF2C"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C21381">
              <w:rPr>
                <w:rFonts w:ascii="Arial" w:hAnsi="Arial" w:cs="Arial"/>
                <w:color w:val="010205"/>
                <w:kern w:val="0"/>
                <w:sz w:val="18"/>
                <w:szCs w:val="18"/>
                <w:lang w:val="en-ID" w:bidi="ar-SA"/>
              </w:rPr>
              <w:t>32</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14:paraId="3AA75A41" w14:textId="40292F4C"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21381">
              <w:rPr>
                <w:rFonts w:ascii="Arial" w:hAnsi="Arial" w:cs="Arial"/>
                <w:color w:val="010205"/>
                <w:kern w:val="0"/>
                <w:sz w:val="18"/>
                <w:szCs w:val="18"/>
                <w:lang w:val="en-ID" w:bidi="ar-SA"/>
              </w:rPr>
              <w:t>62</w:t>
            </w:r>
          </w:p>
        </w:tc>
        <w:tc>
          <w:tcPr>
            <w:tcW w:w="773" w:type="dxa"/>
            <w:tcBorders>
              <w:top w:val="single" w:sz="8" w:space="0" w:color="AEAEAE"/>
              <w:left w:val="single" w:sz="8" w:space="0" w:color="E0E0E0"/>
              <w:bottom w:val="single" w:sz="8" w:space="0" w:color="AEAEAE"/>
              <w:right w:val="nil"/>
            </w:tcBorders>
            <w:shd w:val="clear" w:color="auto" w:fill="FFFFFF"/>
          </w:tcPr>
          <w:p w14:paraId="413E3FDD" w14:textId="6C345882"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6B74A9">
              <w:rPr>
                <w:rFonts w:ascii="Arial" w:hAnsi="Arial" w:cs="Arial"/>
                <w:color w:val="010205"/>
                <w:kern w:val="0"/>
                <w:sz w:val="18"/>
                <w:szCs w:val="18"/>
                <w:lang w:val="en-ID" w:bidi="ar-SA"/>
              </w:rPr>
              <w:t>39</w:t>
            </w:r>
          </w:p>
        </w:tc>
      </w:tr>
      <w:tr w:rsidR="000D56DE" w:rsidRPr="00F40D98" w14:paraId="1503AA52" w14:textId="77777777" w:rsidTr="000D56DE">
        <w:trPr>
          <w:divId w:val="121463896"/>
          <w:cantSplit/>
          <w:trHeight w:val="159"/>
        </w:trPr>
        <w:tc>
          <w:tcPr>
            <w:tcW w:w="555" w:type="dxa"/>
            <w:vMerge/>
            <w:tcBorders>
              <w:top w:val="single" w:sz="8" w:space="0" w:color="152935"/>
              <w:left w:val="nil"/>
              <w:bottom w:val="single" w:sz="8" w:space="0" w:color="152935"/>
              <w:right w:val="nil"/>
            </w:tcBorders>
            <w:shd w:val="clear" w:color="auto" w:fill="E0E0E0"/>
          </w:tcPr>
          <w:p w14:paraId="7A4DEAF2" w14:textId="77777777" w:rsidR="000D56DE" w:rsidRPr="00F40D98" w:rsidRDefault="000D56DE" w:rsidP="000A3BAA">
            <w:pPr>
              <w:autoSpaceDE w:val="0"/>
              <w:autoSpaceDN w:val="0"/>
              <w:adjustRightInd w:val="0"/>
              <w:spacing w:after="0" w:line="240" w:lineRule="auto"/>
              <w:jc w:val="left"/>
              <w:rPr>
                <w:rFonts w:ascii="Arial" w:hAnsi="Arial" w:cs="Arial"/>
                <w:color w:val="010205"/>
                <w:kern w:val="0"/>
                <w:sz w:val="18"/>
                <w:szCs w:val="18"/>
                <w:lang w:val="en-ID" w:bidi="ar-SA"/>
              </w:rPr>
            </w:pPr>
          </w:p>
        </w:tc>
        <w:tc>
          <w:tcPr>
            <w:tcW w:w="1526" w:type="dxa"/>
            <w:tcBorders>
              <w:top w:val="single" w:sz="8" w:space="0" w:color="AEAEAE"/>
              <w:left w:val="nil"/>
              <w:bottom w:val="single" w:sz="8" w:space="0" w:color="152935"/>
              <w:right w:val="nil"/>
            </w:tcBorders>
            <w:shd w:val="clear" w:color="auto" w:fill="E0E0E0"/>
          </w:tcPr>
          <w:p w14:paraId="1A3B30EA"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264A60"/>
                <w:kern w:val="0"/>
                <w:sz w:val="18"/>
                <w:szCs w:val="18"/>
                <w:lang w:val="en-ID" w:bidi="ar-SA"/>
              </w:rPr>
            </w:pPr>
            <w:r w:rsidRPr="00F40D98">
              <w:rPr>
                <w:rFonts w:ascii="Arial" w:hAnsi="Arial" w:cs="Arial"/>
                <w:color w:val="264A60"/>
                <w:kern w:val="0"/>
                <w:sz w:val="18"/>
                <w:szCs w:val="18"/>
                <w:lang w:val="en-ID" w:bidi="ar-SA"/>
              </w:rPr>
              <w:t>Sustainability Report</w:t>
            </w:r>
          </w:p>
        </w:tc>
        <w:tc>
          <w:tcPr>
            <w:tcW w:w="1004" w:type="dxa"/>
            <w:tcBorders>
              <w:top w:val="single" w:sz="8" w:space="0" w:color="AEAEAE"/>
              <w:left w:val="nil"/>
              <w:bottom w:val="single" w:sz="8" w:space="0" w:color="152935"/>
              <w:right w:val="single" w:sz="8" w:space="0" w:color="E0E0E0"/>
            </w:tcBorders>
            <w:shd w:val="clear" w:color="auto" w:fill="FFFFFF"/>
          </w:tcPr>
          <w:p w14:paraId="6BD0432B" w14:textId="569B0E9E"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08250E">
              <w:rPr>
                <w:rFonts w:ascii="Arial" w:hAnsi="Arial" w:cs="Arial"/>
                <w:color w:val="010205"/>
                <w:kern w:val="0"/>
                <w:sz w:val="18"/>
                <w:szCs w:val="18"/>
                <w:lang w:val="en-ID" w:bidi="ar-SA"/>
              </w:rPr>
              <w:t>1.247</w:t>
            </w:r>
          </w:p>
        </w:tc>
        <w:tc>
          <w:tcPr>
            <w:tcW w:w="1004" w:type="dxa"/>
            <w:tcBorders>
              <w:top w:val="single" w:sz="8" w:space="0" w:color="AEAEAE"/>
              <w:left w:val="single" w:sz="8" w:space="0" w:color="E0E0E0"/>
              <w:bottom w:val="single" w:sz="8" w:space="0" w:color="152935"/>
              <w:right w:val="single" w:sz="8" w:space="0" w:color="E0E0E0"/>
            </w:tcBorders>
            <w:shd w:val="clear" w:color="auto" w:fill="FFFFFF"/>
          </w:tcPr>
          <w:p w14:paraId="2FADB15F" w14:textId="1D0491B0"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Pr>
                <w:rFonts w:ascii="Arial" w:hAnsi="Arial" w:cs="Arial"/>
                <w:color w:val="010205"/>
                <w:kern w:val="0"/>
                <w:sz w:val="18"/>
                <w:szCs w:val="18"/>
                <w:lang w:val="en-ID" w:bidi="ar-SA"/>
              </w:rPr>
              <w:t>.</w:t>
            </w:r>
            <w:r w:rsidR="008B0761">
              <w:rPr>
                <w:rFonts w:ascii="Arial" w:hAnsi="Arial" w:cs="Arial"/>
                <w:color w:val="010205"/>
                <w:kern w:val="0"/>
                <w:sz w:val="18"/>
                <w:szCs w:val="18"/>
                <w:lang w:val="en-ID" w:bidi="ar-SA"/>
              </w:rPr>
              <w:t>560</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357A60F4" w14:textId="0CE3AE21"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8B0761">
              <w:rPr>
                <w:rFonts w:ascii="Arial" w:hAnsi="Arial" w:cs="Arial"/>
                <w:color w:val="010205"/>
                <w:kern w:val="0"/>
                <w:sz w:val="18"/>
                <w:szCs w:val="18"/>
                <w:lang w:val="en-ID" w:bidi="ar-SA"/>
              </w:rPr>
              <w:t>289</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32E64982" w14:textId="6ED2429A"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w:t>
            </w:r>
            <w:r w:rsidR="00C21381">
              <w:rPr>
                <w:rFonts w:ascii="Arial" w:hAnsi="Arial" w:cs="Arial"/>
                <w:color w:val="010205"/>
                <w:kern w:val="0"/>
                <w:sz w:val="18"/>
                <w:szCs w:val="18"/>
                <w:lang w:val="en-ID" w:bidi="ar-SA"/>
              </w:rPr>
              <w:t>2.226</w:t>
            </w:r>
          </w:p>
        </w:tc>
        <w:tc>
          <w:tcPr>
            <w:tcW w:w="773" w:type="dxa"/>
            <w:tcBorders>
              <w:top w:val="single" w:sz="8" w:space="0" w:color="AEAEAE"/>
              <w:left w:val="single" w:sz="8" w:space="0" w:color="E0E0E0"/>
              <w:bottom w:val="single" w:sz="8" w:space="0" w:color="152935"/>
              <w:right w:val="single" w:sz="8" w:space="0" w:color="E0E0E0"/>
            </w:tcBorders>
            <w:shd w:val="clear" w:color="auto" w:fill="FFFFFF"/>
          </w:tcPr>
          <w:p w14:paraId="479EC409" w14:textId="6AA85F68"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.0</w:t>
            </w:r>
            <w:r w:rsidR="00C21381">
              <w:rPr>
                <w:rFonts w:ascii="Arial" w:hAnsi="Arial" w:cs="Arial"/>
                <w:color w:val="010205"/>
                <w:kern w:val="0"/>
                <w:sz w:val="18"/>
                <w:szCs w:val="18"/>
                <w:lang w:val="en-ID" w:bidi="ar-SA"/>
              </w:rPr>
              <w:t>31</w:t>
            </w:r>
          </w:p>
        </w:tc>
        <w:tc>
          <w:tcPr>
            <w:tcW w:w="854" w:type="dxa"/>
            <w:tcBorders>
              <w:top w:val="single" w:sz="8" w:space="0" w:color="AEAEAE"/>
              <w:left w:val="single" w:sz="8" w:space="0" w:color="E0E0E0"/>
              <w:bottom w:val="single" w:sz="8" w:space="0" w:color="152935"/>
              <w:right w:val="single" w:sz="8" w:space="0" w:color="E0E0E0"/>
            </w:tcBorders>
            <w:shd w:val="clear" w:color="auto" w:fill="FFFFFF"/>
          </w:tcPr>
          <w:p w14:paraId="30D375DF" w14:textId="25E3294D"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.9</w:t>
            </w:r>
            <w:r w:rsidR="00C21381">
              <w:rPr>
                <w:rFonts w:ascii="Arial" w:hAnsi="Arial" w:cs="Arial"/>
                <w:color w:val="010205"/>
                <w:kern w:val="0"/>
                <w:sz w:val="18"/>
                <w:szCs w:val="18"/>
                <w:lang w:val="en-ID" w:bidi="ar-SA"/>
              </w:rPr>
              <w:t>49</w:t>
            </w:r>
          </w:p>
        </w:tc>
        <w:tc>
          <w:tcPr>
            <w:tcW w:w="773" w:type="dxa"/>
            <w:tcBorders>
              <w:top w:val="single" w:sz="8" w:space="0" w:color="AEAEAE"/>
              <w:left w:val="single" w:sz="8" w:space="0" w:color="E0E0E0"/>
              <w:bottom w:val="single" w:sz="8" w:space="0" w:color="152935"/>
              <w:right w:val="nil"/>
            </w:tcBorders>
            <w:shd w:val="clear" w:color="auto" w:fill="FFFFFF"/>
          </w:tcPr>
          <w:p w14:paraId="3B5DB55E" w14:textId="372E78D3" w:rsidR="000D56DE" w:rsidRPr="00F40D98" w:rsidRDefault="000D56DE" w:rsidP="000A3BAA">
            <w:pPr>
              <w:autoSpaceDE w:val="0"/>
              <w:autoSpaceDN w:val="0"/>
              <w:adjustRightInd w:val="0"/>
              <w:spacing w:after="0" w:line="240" w:lineRule="auto"/>
              <w:ind w:left="60" w:right="60"/>
              <w:jc w:val="righ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1.0</w:t>
            </w:r>
            <w:r w:rsidR="006B74A9">
              <w:rPr>
                <w:rFonts w:ascii="Arial" w:hAnsi="Arial" w:cs="Arial"/>
                <w:color w:val="010205"/>
                <w:kern w:val="0"/>
                <w:sz w:val="18"/>
                <w:szCs w:val="18"/>
                <w:lang w:val="en-ID" w:bidi="ar-SA"/>
              </w:rPr>
              <w:t>54</w:t>
            </w:r>
          </w:p>
        </w:tc>
      </w:tr>
      <w:tr w:rsidR="000D56DE" w:rsidRPr="00F40D98" w14:paraId="36AD7C40" w14:textId="77777777" w:rsidTr="000D56DE">
        <w:trPr>
          <w:divId w:val="121463896"/>
          <w:cantSplit/>
          <w:trHeight w:val="259"/>
        </w:trPr>
        <w:tc>
          <w:tcPr>
            <w:tcW w:w="8376" w:type="dxa"/>
            <w:gridSpan w:val="9"/>
            <w:tcBorders>
              <w:top w:val="nil"/>
              <w:left w:val="nil"/>
              <w:bottom w:val="nil"/>
              <w:right w:val="nil"/>
            </w:tcBorders>
            <w:shd w:val="clear" w:color="auto" w:fill="FFFFFF"/>
          </w:tcPr>
          <w:p w14:paraId="48A9D717" w14:textId="77777777" w:rsidR="000D56DE" w:rsidRPr="00F40D98" w:rsidRDefault="000D56DE" w:rsidP="000A3BAA">
            <w:pPr>
              <w:autoSpaceDE w:val="0"/>
              <w:autoSpaceDN w:val="0"/>
              <w:adjustRightInd w:val="0"/>
              <w:spacing w:after="0" w:line="240" w:lineRule="auto"/>
              <w:ind w:left="60" w:right="60"/>
              <w:jc w:val="left"/>
              <w:rPr>
                <w:rFonts w:ascii="Arial" w:hAnsi="Arial" w:cs="Arial"/>
                <w:color w:val="010205"/>
                <w:kern w:val="0"/>
                <w:sz w:val="18"/>
                <w:szCs w:val="18"/>
                <w:lang w:val="en-ID" w:bidi="ar-SA"/>
              </w:rPr>
            </w:pPr>
            <w:r w:rsidRPr="00F40D98">
              <w:rPr>
                <w:rFonts w:ascii="Arial" w:hAnsi="Arial" w:cs="Arial"/>
                <w:color w:val="010205"/>
                <w:kern w:val="0"/>
                <w:sz w:val="18"/>
                <w:szCs w:val="18"/>
                <w:lang w:val="en-ID" w:bidi="ar-SA"/>
              </w:rPr>
              <w:t>a. Dependent Variable: Nilai Perusahaan</w:t>
            </w:r>
          </w:p>
        </w:tc>
      </w:tr>
    </w:tbl>
    <w:p w14:paraId="1AA3139A" w14:textId="77777777" w:rsidR="008358D4" w:rsidRDefault="008358D4" w:rsidP="00946EEC">
      <w:pPr>
        <w:autoSpaceDE w:val="0"/>
        <w:autoSpaceDN w:val="0"/>
        <w:ind w:left="480"/>
        <w:divId w:val="121463896"/>
        <w:rPr>
          <w:rFonts w:eastAsia="Times New Roman"/>
        </w:rPr>
        <w:sectPr w:rsidR="008358D4" w:rsidSect="009C515C">
          <w:pgSz w:w="11906" w:h="16838"/>
          <w:pgMar w:top="2268" w:right="1701" w:bottom="1701" w:left="2268" w:header="709" w:footer="709" w:gutter="0"/>
          <w:cols w:space="708"/>
          <w:docGrid w:linePitch="360"/>
        </w:sectPr>
      </w:pPr>
    </w:p>
    <w:p w14:paraId="2D375DFD" w14:textId="789E4215" w:rsidR="00D47EFC" w:rsidRDefault="008F224D" w:rsidP="00946EEC">
      <w:pPr>
        <w:autoSpaceDE w:val="0"/>
        <w:autoSpaceDN w:val="0"/>
        <w:ind w:left="480"/>
        <w:divId w:val="121463896"/>
        <w:rPr>
          <w:rFonts w:eastAsia="Times New Roman"/>
          <w:noProof/>
        </w:rPr>
      </w:pPr>
      <w:r>
        <w:rPr>
          <w:rFonts w:eastAsia="Times New Roman"/>
          <w:noProof/>
        </w:rPr>
        <w:lastRenderedPageBreak/>
        <w:drawing>
          <wp:anchor distT="0" distB="0" distL="114300" distR="114300" simplePos="0" relativeHeight="251745308" behindDoc="0" locked="0" layoutInCell="1" allowOverlap="1" wp14:anchorId="6F9C12AB" wp14:editId="37428117">
            <wp:simplePos x="0" y="0"/>
            <wp:positionH relativeFrom="page">
              <wp:align>center</wp:align>
            </wp:positionH>
            <wp:positionV relativeFrom="paragraph">
              <wp:posOffset>-1944173</wp:posOffset>
            </wp:positionV>
            <wp:extent cx="9190331" cy="11380470"/>
            <wp:effectExtent l="0" t="0" r="0" b="0"/>
            <wp:wrapNone/>
            <wp:docPr id="20917946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4671" name="Picture 2091794671"/>
                    <pic:cNvPicPr/>
                  </pic:nvPicPr>
                  <pic:blipFill>
                    <a:blip r:embed="rId25">
                      <a:extLst>
                        <a:ext uri="{28A0092B-C50C-407E-A947-70E740481C1C}">
                          <a14:useLocalDpi xmlns:a14="http://schemas.microsoft.com/office/drawing/2010/main" val="0"/>
                        </a:ext>
                      </a:extLst>
                    </a:blip>
                    <a:stretch>
                      <a:fillRect/>
                    </a:stretch>
                  </pic:blipFill>
                  <pic:spPr>
                    <a:xfrm>
                      <a:off x="0" y="0"/>
                      <a:ext cx="9190331" cy="1138047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1DCC7C34" wp14:editId="03A19D93">
            <wp:extent cx="5039995" cy="6522720"/>
            <wp:effectExtent l="0" t="0" r="8255" b="0"/>
            <wp:docPr id="8480770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77005" name="Picture 848077005"/>
                    <pic:cNvPicPr/>
                  </pic:nvPicPr>
                  <pic:blipFill>
                    <a:blip r:embed="rId26">
                      <a:extLst>
                        <a:ext uri="{28A0092B-C50C-407E-A947-70E740481C1C}">
                          <a14:useLocalDpi xmlns:a14="http://schemas.microsoft.com/office/drawing/2010/main" val="0"/>
                        </a:ext>
                      </a:extLst>
                    </a:blip>
                    <a:stretch>
                      <a:fillRect/>
                    </a:stretch>
                  </pic:blipFill>
                  <pic:spPr>
                    <a:xfrm>
                      <a:off x="0" y="0"/>
                      <a:ext cx="5039995" cy="6522720"/>
                    </a:xfrm>
                    <a:prstGeom prst="rect">
                      <a:avLst/>
                    </a:prstGeom>
                  </pic:spPr>
                </pic:pic>
              </a:graphicData>
            </a:graphic>
          </wp:inline>
        </w:drawing>
      </w:r>
      <w:r w:rsidR="00D47EFC">
        <w:rPr>
          <w:rFonts w:eastAsia="Times New Roman"/>
          <w:noProof/>
        </w:rPr>
        <w:br w:type="page"/>
      </w:r>
    </w:p>
    <w:p w14:paraId="6D3ADE12" w14:textId="6144FD86" w:rsidR="00D47EFC" w:rsidRDefault="00D47EF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46332" behindDoc="0" locked="0" layoutInCell="1" allowOverlap="1" wp14:anchorId="1C0A28EA" wp14:editId="119D1E30">
            <wp:simplePos x="0" y="0"/>
            <wp:positionH relativeFrom="margin">
              <wp:posOffset>-2354580</wp:posOffset>
            </wp:positionH>
            <wp:positionV relativeFrom="paragraph">
              <wp:posOffset>-1865849</wp:posOffset>
            </wp:positionV>
            <wp:extent cx="9127801" cy="11161986"/>
            <wp:effectExtent l="0" t="0" r="0" b="1905"/>
            <wp:wrapNone/>
            <wp:docPr id="5276266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26664" name="Picture 527626664"/>
                    <pic:cNvPicPr/>
                  </pic:nvPicPr>
                  <pic:blipFill>
                    <a:blip r:embed="rId26">
                      <a:extLst>
                        <a:ext uri="{28A0092B-C50C-407E-A947-70E740481C1C}">
                          <a14:useLocalDpi xmlns:a14="http://schemas.microsoft.com/office/drawing/2010/main" val="0"/>
                        </a:ext>
                      </a:extLst>
                    </a:blip>
                    <a:stretch>
                      <a:fillRect/>
                    </a:stretch>
                  </pic:blipFill>
                  <pic:spPr>
                    <a:xfrm>
                      <a:off x="0" y="0"/>
                      <a:ext cx="9129508" cy="1116407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6A5A0514" w14:textId="142E59B8" w:rsidR="00D47EFC" w:rsidRDefault="00D47EF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47356" behindDoc="0" locked="0" layoutInCell="1" allowOverlap="1" wp14:anchorId="5134958D" wp14:editId="0BF03140">
            <wp:simplePos x="0" y="0"/>
            <wp:positionH relativeFrom="column">
              <wp:posOffset>-2654125</wp:posOffset>
            </wp:positionH>
            <wp:positionV relativeFrom="paragraph">
              <wp:posOffset>-1723959</wp:posOffset>
            </wp:positionV>
            <wp:extent cx="9458815" cy="11776841"/>
            <wp:effectExtent l="0" t="0" r="9525" b="0"/>
            <wp:wrapNone/>
            <wp:docPr id="193132539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5390" name="Picture 1931325390"/>
                    <pic:cNvPicPr/>
                  </pic:nvPicPr>
                  <pic:blipFill>
                    <a:blip r:embed="rId27">
                      <a:extLst>
                        <a:ext uri="{28A0092B-C50C-407E-A947-70E740481C1C}">
                          <a14:useLocalDpi xmlns:a14="http://schemas.microsoft.com/office/drawing/2010/main" val="0"/>
                        </a:ext>
                      </a:extLst>
                    </a:blip>
                    <a:stretch>
                      <a:fillRect/>
                    </a:stretch>
                  </pic:blipFill>
                  <pic:spPr>
                    <a:xfrm>
                      <a:off x="0" y="0"/>
                      <a:ext cx="9476239" cy="117985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74C3D9A4" w14:textId="7ED90623" w:rsidR="006B3B4C" w:rsidRDefault="006B3B4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48380" behindDoc="0" locked="0" layoutInCell="1" allowOverlap="1" wp14:anchorId="66CD747C" wp14:editId="718A8A1F">
            <wp:simplePos x="0" y="0"/>
            <wp:positionH relativeFrom="page">
              <wp:posOffset>15766</wp:posOffset>
            </wp:positionH>
            <wp:positionV relativeFrom="paragraph">
              <wp:posOffset>-1424415</wp:posOffset>
            </wp:positionV>
            <wp:extent cx="7551420" cy="10657489"/>
            <wp:effectExtent l="0" t="0" r="0" b="0"/>
            <wp:wrapNone/>
            <wp:docPr id="1576842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4240" name="Picture 157684240"/>
                    <pic:cNvPicPr/>
                  </pic:nvPicPr>
                  <pic:blipFill>
                    <a:blip r:embed="rId28">
                      <a:extLst>
                        <a:ext uri="{28A0092B-C50C-407E-A947-70E740481C1C}">
                          <a14:useLocalDpi xmlns:a14="http://schemas.microsoft.com/office/drawing/2010/main" val="0"/>
                        </a:ext>
                      </a:extLst>
                    </a:blip>
                    <a:stretch>
                      <a:fillRect/>
                    </a:stretch>
                  </pic:blipFill>
                  <pic:spPr>
                    <a:xfrm>
                      <a:off x="0" y="0"/>
                      <a:ext cx="7555213" cy="10662842"/>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5156F191" w14:textId="668D8AAD" w:rsidR="006B3B4C" w:rsidRDefault="006B3B4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49404" behindDoc="0" locked="0" layoutInCell="1" allowOverlap="1" wp14:anchorId="5F0E0F33" wp14:editId="114D7DFA">
            <wp:simplePos x="0" y="0"/>
            <wp:positionH relativeFrom="column">
              <wp:posOffset>-1424414</wp:posOffset>
            </wp:positionH>
            <wp:positionV relativeFrom="paragraph">
              <wp:posOffset>-1408649</wp:posOffset>
            </wp:positionV>
            <wp:extent cx="7488357" cy="10641724"/>
            <wp:effectExtent l="0" t="0" r="0" b="7620"/>
            <wp:wrapNone/>
            <wp:docPr id="12181843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4360" name="Picture 1218184360"/>
                    <pic:cNvPicPr/>
                  </pic:nvPicPr>
                  <pic:blipFill>
                    <a:blip r:embed="rId29">
                      <a:extLst>
                        <a:ext uri="{28A0092B-C50C-407E-A947-70E740481C1C}">
                          <a14:useLocalDpi xmlns:a14="http://schemas.microsoft.com/office/drawing/2010/main" val="0"/>
                        </a:ext>
                      </a:extLst>
                    </a:blip>
                    <a:stretch>
                      <a:fillRect/>
                    </a:stretch>
                  </pic:blipFill>
                  <pic:spPr>
                    <a:xfrm>
                      <a:off x="0" y="0"/>
                      <a:ext cx="7510051" cy="10672554"/>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6E9B68B6" w14:textId="78C77D3F" w:rsidR="006B3B4C" w:rsidRDefault="006B3B4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50428" behindDoc="0" locked="0" layoutInCell="1" allowOverlap="1" wp14:anchorId="181CDA2B" wp14:editId="5AA04DEF">
            <wp:simplePos x="0" y="0"/>
            <wp:positionH relativeFrom="page">
              <wp:align>left</wp:align>
            </wp:positionH>
            <wp:positionV relativeFrom="paragraph">
              <wp:posOffset>-1439742</wp:posOffset>
            </wp:positionV>
            <wp:extent cx="7914005" cy="10657490"/>
            <wp:effectExtent l="0" t="0" r="0" b="0"/>
            <wp:wrapNone/>
            <wp:docPr id="13087059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05926" name="Picture 1308705926"/>
                    <pic:cNvPicPr/>
                  </pic:nvPicPr>
                  <pic:blipFill>
                    <a:blip r:embed="rId30">
                      <a:extLst>
                        <a:ext uri="{28A0092B-C50C-407E-A947-70E740481C1C}">
                          <a14:useLocalDpi xmlns:a14="http://schemas.microsoft.com/office/drawing/2010/main" val="0"/>
                        </a:ext>
                      </a:extLst>
                    </a:blip>
                    <a:stretch>
                      <a:fillRect/>
                    </a:stretch>
                  </pic:blipFill>
                  <pic:spPr>
                    <a:xfrm>
                      <a:off x="0" y="0"/>
                      <a:ext cx="7924358" cy="10671432"/>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67959DE6" w14:textId="19460910" w:rsidR="006B3B4C" w:rsidRDefault="006B3B4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51452" behindDoc="0" locked="0" layoutInCell="1" allowOverlap="1" wp14:anchorId="6CAEBDCD" wp14:editId="42622D57">
            <wp:simplePos x="0" y="0"/>
            <wp:positionH relativeFrom="page">
              <wp:posOffset>15766</wp:posOffset>
            </wp:positionH>
            <wp:positionV relativeFrom="paragraph">
              <wp:posOffset>-1266759</wp:posOffset>
            </wp:positionV>
            <wp:extent cx="7551420" cy="10499834"/>
            <wp:effectExtent l="0" t="0" r="0" b="0"/>
            <wp:wrapNone/>
            <wp:docPr id="1924253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327" name="Picture 192425327"/>
                    <pic:cNvPicPr/>
                  </pic:nvPicPr>
                  <pic:blipFill>
                    <a:blip r:embed="rId31">
                      <a:extLst>
                        <a:ext uri="{28A0092B-C50C-407E-A947-70E740481C1C}">
                          <a14:useLocalDpi xmlns:a14="http://schemas.microsoft.com/office/drawing/2010/main" val="0"/>
                        </a:ext>
                      </a:extLst>
                    </a:blip>
                    <a:stretch>
                      <a:fillRect/>
                    </a:stretch>
                  </pic:blipFill>
                  <pic:spPr>
                    <a:xfrm>
                      <a:off x="0" y="0"/>
                      <a:ext cx="7553999" cy="105034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176D9E37" w14:textId="4558CF72" w:rsidR="006B3B4C" w:rsidRDefault="006B3B4C" w:rsidP="00946EEC">
      <w:pPr>
        <w:autoSpaceDE w:val="0"/>
        <w:autoSpaceDN w:val="0"/>
        <w:ind w:left="480"/>
        <w:divId w:val="121463896"/>
        <w:rPr>
          <w:rFonts w:eastAsia="Times New Roman"/>
        </w:rPr>
      </w:pPr>
      <w:r>
        <w:rPr>
          <w:rFonts w:eastAsia="Times New Roman"/>
          <w:noProof/>
        </w:rPr>
        <w:lastRenderedPageBreak/>
        <w:drawing>
          <wp:anchor distT="0" distB="0" distL="114300" distR="114300" simplePos="0" relativeHeight="251752476" behindDoc="0" locked="0" layoutInCell="1" allowOverlap="1" wp14:anchorId="7B1B2060" wp14:editId="050037D9">
            <wp:simplePos x="0" y="0"/>
            <wp:positionH relativeFrom="page">
              <wp:align>left</wp:align>
            </wp:positionH>
            <wp:positionV relativeFrom="paragraph">
              <wp:posOffset>-1455508</wp:posOffset>
            </wp:positionV>
            <wp:extent cx="7567295" cy="10704787"/>
            <wp:effectExtent l="0" t="0" r="0" b="1905"/>
            <wp:wrapNone/>
            <wp:docPr id="18678639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3940" name="Picture 1867863940"/>
                    <pic:cNvPicPr/>
                  </pic:nvPicPr>
                  <pic:blipFill>
                    <a:blip r:embed="rId32">
                      <a:extLst>
                        <a:ext uri="{28A0092B-C50C-407E-A947-70E740481C1C}">
                          <a14:useLocalDpi xmlns:a14="http://schemas.microsoft.com/office/drawing/2010/main" val="0"/>
                        </a:ext>
                      </a:extLst>
                    </a:blip>
                    <a:stretch>
                      <a:fillRect/>
                    </a:stretch>
                  </pic:blipFill>
                  <pic:spPr>
                    <a:xfrm>
                      <a:off x="0" y="0"/>
                      <a:ext cx="7578915" cy="1072122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48D41FA0" w14:textId="4F4BB2FE" w:rsidR="00946EEC" w:rsidRPr="00946EEC" w:rsidRDefault="006B3B4C" w:rsidP="00946EEC">
      <w:pPr>
        <w:autoSpaceDE w:val="0"/>
        <w:autoSpaceDN w:val="0"/>
        <w:divId w:val="121463896"/>
        <w:rPr>
          <w:rFonts w:eastAsia="Times New Roman"/>
        </w:rPr>
      </w:pPr>
      <w:r>
        <w:rPr>
          <w:rFonts w:eastAsia="Times New Roman"/>
          <w:noProof/>
        </w:rPr>
        <w:lastRenderedPageBreak/>
        <w:drawing>
          <wp:anchor distT="0" distB="0" distL="114300" distR="114300" simplePos="0" relativeHeight="251753500" behindDoc="0" locked="0" layoutInCell="1" allowOverlap="1" wp14:anchorId="261E941D" wp14:editId="770B6BCF">
            <wp:simplePos x="0" y="0"/>
            <wp:positionH relativeFrom="page">
              <wp:align>left</wp:align>
            </wp:positionH>
            <wp:positionV relativeFrom="paragraph">
              <wp:posOffset>-1423911</wp:posOffset>
            </wp:positionV>
            <wp:extent cx="7488357" cy="10657489"/>
            <wp:effectExtent l="0" t="0" r="0" b="0"/>
            <wp:wrapNone/>
            <wp:docPr id="14396585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8516" name="Picture 1439658516"/>
                    <pic:cNvPicPr/>
                  </pic:nvPicPr>
                  <pic:blipFill>
                    <a:blip r:embed="rId33">
                      <a:extLst>
                        <a:ext uri="{28A0092B-C50C-407E-A947-70E740481C1C}">
                          <a14:useLocalDpi xmlns:a14="http://schemas.microsoft.com/office/drawing/2010/main" val="0"/>
                        </a:ext>
                      </a:extLst>
                    </a:blip>
                    <a:stretch>
                      <a:fillRect/>
                    </a:stretch>
                  </pic:blipFill>
                  <pic:spPr>
                    <a:xfrm>
                      <a:off x="0" y="0"/>
                      <a:ext cx="7494753" cy="10666592"/>
                    </a:xfrm>
                    <a:prstGeom prst="rect">
                      <a:avLst/>
                    </a:prstGeom>
                  </pic:spPr>
                </pic:pic>
              </a:graphicData>
            </a:graphic>
            <wp14:sizeRelH relativeFrom="margin">
              <wp14:pctWidth>0</wp14:pctWidth>
            </wp14:sizeRelH>
            <wp14:sizeRelV relativeFrom="margin">
              <wp14:pctHeight>0</wp14:pctHeight>
            </wp14:sizeRelV>
          </wp:anchor>
        </w:drawing>
      </w:r>
    </w:p>
    <w:sectPr w:rsidR="00946EEC" w:rsidRPr="00946EEC" w:rsidSect="009C515C">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CDC5D" w14:textId="77777777" w:rsidR="007D54AC" w:rsidRDefault="007D54AC" w:rsidP="00E62A14">
      <w:pPr>
        <w:spacing w:after="0" w:line="240" w:lineRule="auto"/>
      </w:pPr>
      <w:r>
        <w:separator/>
      </w:r>
    </w:p>
  </w:endnote>
  <w:endnote w:type="continuationSeparator" w:id="0">
    <w:p w14:paraId="414890E1" w14:textId="77777777" w:rsidR="007D54AC" w:rsidRDefault="007D54AC" w:rsidP="00E62A14">
      <w:pPr>
        <w:spacing w:after="0" w:line="240" w:lineRule="auto"/>
      </w:pPr>
      <w:r>
        <w:continuationSeparator/>
      </w:r>
    </w:p>
  </w:endnote>
  <w:endnote w:type="continuationNotice" w:id="1">
    <w:p w14:paraId="28A05F28" w14:textId="77777777" w:rsidR="007D54AC" w:rsidRDefault="007D5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708601"/>
      <w:docPartObj>
        <w:docPartGallery w:val="Page Numbers (Bottom of Page)"/>
        <w:docPartUnique/>
      </w:docPartObj>
    </w:sdtPr>
    <w:sdtEndPr>
      <w:rPr>
        <w:noProof/>
      </w:rPr>
    </w:sdtEndPr>
    <w:sdtContent>
      <w:p w14:paraId="1367CC79" w14:textId="282E8D42" w:rsidR="00223D0F" w:rsidRDefault="00223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2C4C62" w14:textId="3B748290" w:rsidR="00A124CF" w:rsidRDefault="00A12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53EF" w14:textId="56745787" w:rsidR="008404FE" w:rsidRDefault="008404FE">
    <w:pPr>
      <w:pStyle w:val="Footer"/>
      <w:jc w:val="center"/>
    </w:pPr>
  </w:p>
  <w:p w14:paraId="45E92934" w14:textId="77777777" w:rsidR="00A124CF" w:rsidRDefault="00A12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1D8AA" w14:textId="77777777" w:rsidR="00E47024" w:rsidRPr="00CC002E" w:rsidRDefault="00E47024">
    <w:pPr>
      <w:pStyle w:val="Footer"/>
      <w:jc w:val="center"/>
      <w:rPr>
        <w:caps/>
        <w:noProof/>
        <w:color w:val="000000" w:themeColor="text1"/>
      </w:rPr>
    </w:pPr>
    <w:r w:rsidRPr="00CC002E">
      <w:rPr>
        <w:caps/>
        <w:color w:val="000000" w:themeColor="text1"/>
      </w:rPr>
      <w:fldChar w:fldCharType="begin"/>
    </w:r>
    <w:r w:rsidRPr="00CC002E">
      <w:rPr>
        <w:caps/>
        <w:color w:val="000000" w:themeColor="text1"/>
      </w:rPr>
      <w:instrText xml:space="preserve"> PAGE   \* MERGEFORMAT </w:instrText>
    </w:r>
    <w:r w:rsidRPr="00CC002E">
      <w:rPr>
        <w:caps/>
        <w:color w:val="000000" w:themeColor="text1"/>
      </w:rPr>
      <w:fldChar w:fldCharType="separate"/>
    </w:r>
    <w:r w:rsidRPr="00CC002E">
      <w:rPr>
        <w:caps/>
        <w:noProof/>
        <w:color w:val="000000" w:themeColor="text1"/>
      </w:rPr>
      <w:t>2</w:t>
    </w:r>
    <w:r w:rsidRPr="00CC002E">
      <w:rPr>
        <w:caps/>
        <w:noProof/>
        <w:color w:val="000000" w:themeColor="text1"/>
      </w:rPr>
      <w:fldChar w:fldCharType="end"/>
    </w:r>
  </w:p>
  <w:p w14:paraId="1FC6CFA5" w14:textId="77777777" w:rsidR="00993BC5" w:rsidRDefault="00993B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6B7F" w14:textId="5D614DC9" w:rsidR="00432AE0" w:rsidRDefault="00432AE0">
    <w:pPr>
      <w:pStyle w:val="Footer"/>
      <w:jc w:val="center"/>
      <w:rPr>
        <w:caps/>
        <w:noProof/>
        <w:color w:val="4472C4" w:themeColor="accent1"/>
      </w:rPr>
    </w:pPr>
  </w:p>
  <w:p w14:paraId="54ECB55A" w14:textId="77777777" w:rsidR="005039E8" w:rsidRDefault="005039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0BA9" w14:textId="6F400627" w:rsidR="00192A00" w:rsidRDefault="00192A00">
    <w:pPr>
      <w:pStyle w:val="Footer"/>
      <w:jc w:val="center"/>
    </w:pPr>
  </w:p>
  <w:p w14:paraId="7AA201F9" w14:textId="77777777" w:rsidR="00192A00" w:rsidRDefault="00192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AFC34" w14:textId="77777777" w:rsidR="007D54AC" w:rsidRDefault="007D54AC" w:rsidP="00E62A14">
      <w:pPr>
        <w:spacing w:after="0" w:line="240" w:lineRule="auto"/>
      </w:pPr>
      <w:r>
        <w:separator/>
      </w:r>
    </w:p>
  </w:footnote>
  <w:footnote w:type="continuationSeparator" w:id="0">
    <w:p w14:paraId="34A44BA2" w14:textId="77777777" w:rsidR="007D54AC" w:rsidRDefault="007D54AC" w:rsidP="00E62A14">
      <w:pPr>
        <w:spacing w:after="0" w:line="240" w:lineRule="auto"/>
      </w:pPr>
      <w:r>
        <w:continuationSeparator/>
      </w:r>
    </w:p>
  </w:footnote>
  <w:footnote w:type="continuationNotice" w:id="1">
    <w:p w14:paraId="0E8E48D0" w14:textId="77777777" w:rsidR="007D54AC" w:rsidRDefault="007D54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002592"/>
      <w:docPartObj>
        <w:docPartGallery w:val="Page Numbers (Top of Page)"/>
        <w:docPartUnique/>
      </w:docPartObj>
    </w:sdtPr>
    <w:sdtEndPr>
      <w:rPr>
        <w:noProof/>
      </w:rPr>
    </w:sdtEndPr>
    <w:sdtContent>
      <w:p w14:paraId="65633E31" w14:textId="47E653F5" w:rsidR="00424CEB" w:rsidRDefault="00424C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9971F9" w14:textId="77777777" w:rsidR="00424CEB" w:rsidRDefault="00424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F37C9" w14:textId="5F88C8A9" w:rsidR="00424CEB" w:rsidRDefault="00424CEB" w:rsidP="0081687C">
    <w:pPr>
      <w:pStyle w:val="Header"/>
    </w:pPr>
  </w:p>
  <w:p w14:paraId="6E4D3E68" w14:textId="77777777" w:rsidR="00424CEB" w:rsidRDefault="00424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3FA9" w14:textId="77777777" w:rsidR="00E47024" w:rsidRDefault="00E470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180563"/>
      <w:docPartObj>
        <w:docPartGallery w:val="Page Numbers (Top of Page)"/>
        <w:docPartUnique/>
      </w:docPartObj>
    </w:sdtPr>
    <w:sdtEndPr>
      <w:rPr>
        <w:noProof/>
      </w:rPr>
    </w:sdtEndPr>
    <w:sdtContent>
      <w:p w14:paraId="6AF9CE30" w14:textId="09DF6971" w:rsidR="00424CEB" w:rsidRDefault="00424C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B04F31" w14:textId="77777777" w:rsidR="00424CEB" w:rsidRDefault="00424CEB" w:rsidP="005039E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4306043"/>
      <w:docPartObj>
        <w:docPartGallery w:val="Page Numbers (Top of Page)"/>
        <w:docPartUnique/>
      </w:docPartObj>
    </w:sdtPr>
    <w:sdtEndPr>
      <w:rPr>
        <w:noProof/>
      </w:rPr>
    </w:sdtEndPr>
    <w:sdtContent>
      <w:p w14:paraId="45F92B19" w14:textId="77777777" w:rsidR="00424CEB" w:rsidRDefault="00424C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F74137" w14:textId="77777777" w:rsidR="00424CEB" w:rsidRDefault="00424C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976342"/>
      <w:docPartObj>
        <w:docPartGallery w:val="Page Numbers (Top of Page)"/>
        <w:docPartUnique/>
      </w:docPartObj>
    </w:sdtPr>
    <w:sdtEndPr>
      <w:rPr>
        <w:noProof/>
      </w:rPr>
    </w:sdtEndPr>
    <w:sdtContent>
      <w:p w14:paraId="5A14EB20" w14:textId="25D7236B" w:rsidR="00192A00" w:rsidRDefault="00192A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FC48B" w14:textId="77777777" w:rsidR="009C515C" w:rsidRDefault="009C51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66AE"/>
    <w:multiLevelType w:val="hybridMultilevel"/>
    <w:tmpl w:val="C9BE0C52"/>
    <w:lvl w:ilvl="0" w:tplc="38090011">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7E05D9E"/>
    <w:multiLevelType w:val="multilevel"/>
    <w:tmpl w:val="653C069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61080"/>
    <w:multiLevelType w:val="hybridMultilevel"/>
    <w:tmpl w:val="469E8144"/>
    <w:lvl w:ilvl="0" w:tplc="F994496C">
      <w:start w:val="1"/>
      <w:numFmt w:val="decimal"/>
      <w:lvlText w:val="%1."/>
      <w:lvlJc w:val="left"/>
      <w:pPr>
        <w:ind w:left="-120" w:hanging="360"/>
      </w:pPr>
      <w:rPr>
        <w:rFonts w:hint="default"/>
      </w:rPr>
    </w:lvl>
    <w:lvl w:ilvl="1" w:tplc="38090019" w:tentative="1">
      <w:start w:val="1"/>
      <w:numFmt w:val="lowerLetter"/>
      <w:lvlText w:val="%2."/>
      <w:lvlJc w:val="left"/>
      <w:pPr>
        <w:ind w:left="600" w:hanging="360"/>
      </w:pPr>
    </w:lvl>
    <w:lvl w:ilvl="2" w:tplc="3809001B" w:tentative="1">
      <w:start w:val="1"/>
      <w:numFmt w:val="lowerRoman"/>
      <w:lvlText w:val="%3."/>
      <w:lvlJc w:val="right"/>
      <w:pPr>
        <w:ind w:left="1320" w:hanging="180"/>
      </w:pPr>
    </w:lvl>
    <w:lvl w:ilvl="3" w:tplc="3809000F" w:tentative="1">
      <w:start w:val="1"/>
      <w:numFmt w:val="decimal"/>
      <w:lvlText w:val="%4."/>
      <w:lvlJc w:val="left"/>
      <w:pPr>
        <w:ind w:left="2040" w:hanging="360"/>
      </w:pPr>
    </w:lvl>
    <w:lvl w:ilvl="4" w:tplc="38090019" w:tentative="1">
      <w:start w:val="1"/>
      <w:numFmt w:val="lowerLetter"/>
      <w:lvlText w:val="%5."/>
      <w:lvlJc w:val="left"/>
      <w:pPr>
        <w:ind w:left="2760" w:hanging="360"/>
      </w:pPr>
    </w:lvl>
    <w:lvl w:ilvl="5" w:tplc="3809001B" w:tentative="1">
      <w:start w:val="1"/>
      <w:numFmt w:val="lowerRoman"/>
      <w:lvlText w:val="%6."/>
      <w:lvlJc w:val="right"/>
      <w:pPr>
        <w:ind w:left="3480" w:hanging="180"/>
      </w:pPr>
    </w:lvl>
    <w:lvl w:ilvl="6" w:tplc="3809000F" w:tentative="1">
      <w:start w:val="1"/>
      <w:numFmt w:val="decimal"/>
      <w:lvlText w:val="%7."/>
      <w:lvlJc w:val="left"/>
      <w:pPr>
        <w:ind w:left="4200" w:hanging="360"/>
      </w:pPr>
    </w:lvl>
    <w:lvl w:ilvl="7" w:tplc="38090019" w:tentative="1">
      <w:start w:val="1"/>
      <w:numFmt w:val="lowerLetter"/>
      <w:lvlText w:val="%8."/>
      <w:lvlJc w:val="left"/>
      <w:pPr>
        <w:ind w:left="4920" w:hanging="360"/>
      </w:pPr>
    </w:lvl>
    <w:lvl w:ilvl="8" w:tplc="3809001B" w:tentative="1">
      <w:start w:val="1"/>
      <w:numFmt w:val="lowerRoman"/>
      <w:lvlText w:val="%9."/>
      <w:lvlJc w:val="right"/>
      <w:pPr>
        <w:ind w:left="5640" w:hanging="180"/>
      </w:pPr>
    </w:lvl>
  </w:abstractNum>
  <w:abstractNum w:abstractNumId="3" w15:restartNumberingAfterBreak="0">
    <w:nsid w:val="0CFE1EE6"/>
    <w:multiLevelType w:val="hybridMultilevel"/>
    <w:tmpl w:val="D17AB7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BE62FF"/>
    <w:multiLevelType w:val="multilevel"/>
    <w:tmpl w:val="1E9A4A2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3DB67C3"/>
    <w:multiLevelType w:val="multilevel"/>
    <w:tmpl w:val="D23275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764B98"/>
    <w:multiLevelType w:val="hybridMultilevel"/>
    <w:tmpl w:val="B3A078A8"/>
    <w:lvl w:ilvl="0" w:tplc="50122DF0">
      <w:start w:val="1"/>
      <w:numFmt w:val="decimal"/>
      <w:lvlText w:val="%1."/>
      <w:lvlJc w:val="left"/>
      <w:pPr>
        <w:ind w:left="-120" w:hanging="360"/>
      </w:pPr>
      <w:rPr>
        <w:rFonts w:hint="default"/>
        <w:i w:val="0"/>
      </w:rPr>
    </w:lvl>
    <w:lvl w:ilvl="1" w:tplc="38090019" w:tentative="1">
      <w:start w:val="1"/>
      <w:numFmt w:val="lowerLetter"/>
      <w:lvlText w:val="%2."/>
      <w:lvlJc w:val="left"/>
      <w:pPr>
        <w:ind w:left="600" w:hanging="360"/>
      </w:pPr>
    </w:lvl>
    <w:lvl w:ilvl="2" w:tplc="3809001B" w:tentative="1">
      <w:start w:val="1"/>
      <w:numFmt w:val="lowerRoman"/>
      <w:lvlText w:val="%3."/>
      <w:lvlJc w:val="right"/>
      <w:pPr>
        <w:ind w:left="1320" w:hanging="180"/>
      </w:pPr>
    </w:lvl>
    <w:lvl w:ilvl="3" w:tplc="3809000F" w:tentative="1">
      <w:start w:val="1"/>
      <w:numFmt w:val="decimal"/>
      <w:lvlText w:val="%4."/>
      <w:lvlJc w:val="left"/>
      <w:pPr>
        <w:ind w:left="2040" w:hanging="360"/>
      </w:pPr>
    </w:lvl>
    <w:lvl w:ilvl="4" w:tplc="38090019" w:tentative="1">
      <w:start w:val="1"/>
      <w:numFmt w:val="lowerLetter"/>
      <w:lvlText w:val="%5."/>
      <w:lvlJc w:val="left"/>
      <w:pPr>
        <w:ind w:left="2760" w:hanging="360"/>
      </w:pPr>
    </w:lvl>
    <w:lvl w:ilvl="5" w:tplc="3809001B" w:tentative="1">
      <w:start w:val="1"/>
      <w:numFmt w:val="lowerRoman"/>
      <w:lvlText w:val="%6."/>
      <w:lvlJc w:val="right"/>
      <w:pPr>
        <w:ind w:left="3480" w:hanging="180"/>
      </w:pPr>
    </w:lvl>
    <w:lvl w:ilvl="6" w:tplc="3809000F" w:tentative="1">
      <w:start w:val="1"/>
      <w:numFmt w:val="decimal"/>
      <w:lvlText w:val="%7."/>
      <w:lvlJc w:val="left"/>
      <w:pPr>
        <w:ind w:left="4200" w:hanging="360"/>
      </w:pPr>
    </w:lvl>
    <w:lvl w:ilvl="7" w:tplc="38090019" w:tentative="1">
      <w:start w:val="1"/>
      <w:numFmt w:val="lowerLetter"/>
      <w:lvlText w:val="%8."/>
      <w:lvlJc w:val="left"/>
      <w:pPr>
        <w:ind w:left="4920" w:hanging="360"/>
      </w:pPr>
    </w:lvl>
    <w:lvl w:ilvl="8" w:tplc="3809001B" w:tentative="1">
      <w:start w:val="1"/>
      <w:numFmt w:val="lowerRoman"/>
      <w:lvlText w:val="%9."/>
      <w:lvlJc w:val="right"/>
      <w:pPr>
        <w:ind w:left="5640" w:hanging="180"/>
      </w:pPr>
    </w:lvl>
  </w:abstractNum>
  <w:abstractNum w:abstractNumId="7" w15:restartNumberingAfterBreak="0">
    <w:nsid w:val="1D767377"/>
    <w:multiLevelType w:val="hybridMultilevel"/>
    <w:tmpl w:val="858CF37E"/>
    <w:lvl w:ilvl="0" w:tplc="D924CAD2">
      <w:start w:val="1"/>
      <w:numFmt w:val="decimal"/>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8" w15:restartNumberingAfterBreak="0">
    <w:nsid w:val="1E2F3A7A"/>
    <w:multiLevelType w:val="hybridMultilevel"/>
    <w:tmpl w:val="B5C0F4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DD1F97"/>
    <w:multiLevelType w:val="hybridMultilevel"/>
    <w:tmpl w:val="460244E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A75F29"/>
    <w:multiLevelType w:val="hybridMultilevel"/>
    <w:tmpl w:val="07B2B350"/>
    <w:lvl w:ilvl="0" w:tplc="A6221904">
      <w:start w:val="1"/>
      <w:numFmt w:val="lowerLetter"/>
      <w:lvlText w:val="%1."/>
      <w:lvlJc w:val="left"/>
      <w:pPr>
        <w:ind w:left="720" w:hanging="360"/>
      </w:pPr>
      <w:rPr>
        <w:rFonts w:ascii="Times New Roman" w:eastAsia="SimSun"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8B55F95"/>
    <w:multiLevelType w:val="hybridMultilevel"/>
    <w:tmpl w:val="7E3AFFB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C196813"/>
    <w:multiLevelType w:val="multilevel"/>
    <w:tmpl w:val="CE22AEA8"/>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643E47"/>
    <w:multiLevelType w:val="hybridMultilevel"/>
    <w:tmpl w:val="729E7102"/>
    <w:lvl w:ilvl="0" w:tplc="5CF205E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4" w15:restartNumberingAfterBreak="0">
    <w:nsid w:val="33DD5FD2"/>
    <w:multiLevelType w:val="hybridMultilevel"/>
    <w:tmpl w:val="3926DE28"/>
    <w:lvl w:ilvl="0" w:tplc="7F22CCE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A14CA5"/>
    <w:multiLevelType w:val="hybridMultilevel"/>
    <w:tmpl w:val="D172AEBE"/>
    <w:lvl w:ilvl="0" w:tplc="141AA9DC">
      <w:start w:val="1"/>
      <w:numFmt w:val="low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CD6181"/>
    <w:multiLevelType w:val="hybridMultilevel"/>
    <w:tmpl w:val="FFFACFB8"/>
    <w:lvl w:ilvl="0" w:tplc="CA3CFF62">
      <w:start w:val="1"/>
      <w:numFmt w:val="low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A5C283B"/>
    <w:multiLevelType w:val="hybridMultilevel"/>
    <w:tmpl w:val="31504EF4"/>
    <w:lvl w:ilvl="0" w:tplc="9CB42A32">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A69166D"/>
    <w:multiLevelType w:val="hybridMultilevel"/>
    <w:tmpl w:val="03D6777A"/>
    <w:lvl w:ilvl="0" w:tplc="266ED020">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F91BD9"/>
    <w:multiLevelType w:val="hybridMultilevel"/>
    <w:tmpl w:val="290041BA"/>
    <w:lvl w:ilvl="0" w:tplc="EB62A02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F63718E"/>
    <w:multiLevelType w:val="hybridMultilevel"/>
    <w:tmpl w:val="061A8E92"/>
    <w:lvl w:ilvl="0" w:tplc="3FFE6CA8">
      <w:start w:val="1"/>
      <w:numFmt w:val="decimal"/>
      <w:lvlText w:val="%1."/>
      <w:lvlJc w:val="left"/>
      <w:pPr>
        <w:ind w:left="-120" w:hanging="360"/>
      </w:pPr>
      <w:rPr>
        <w:rFonts w:hint="default"/>
      </w:rPr>
    </w:lvl>
    <w:lvl w:ilvl="1" w:tplc="38090019" w:tentative="1">
      <w:start w:val="1"/>
      <w:numFmt w:val="lowerLetter"/>
      <w:lvlText w:val="%2."/>
      <w:lvlJc w:val="left"/>
      <w:pPr>
        <w:ind w:left="600" w:hanging="360"/>
      </w:pPr>
    </w:lvl>
    <w:lvl w:ilvl="2" w:tplc="3809001B" w:tentative="1">
      <w:start w:val="1"/>
      <w:numFmt w:val="lowerRoman"/>
      <w:lvlText w:val="%3."/>
      <w:lvlJc w:val="right"/>
      <w:pPr>
        <w:ind w:left="1320" w:hanging="180"/>
      </w:pPr>
    </w:lvl>
    <w:lvl w:ilvl="3" w:tplc="3809000F" w:tentative="1">
      <w:start w:val="1"/>
      <w:numFmt w:val="decimal"/>
      <w:lvlText w:val="%4."/>
      <w:lvlJc w:val="left"/>
      <w:pPr>
        <w:ind w:left="2040" w:hanging="360"/>
      </w:pPr>
    </w:lvl>
    <w:lvl w:ilvl="4" w:tplc="38090019" w:tentative="1">
      <w:start w:val="1"/>
      <w:numFmt w:val="lowerLetter"/>
      <w:lvlText w:val="%5."/>
      <w:lvlJc w:val="left"/>
      <w:pPr>
        <w:ind w:left="2760" w:hanging="360"/>
      </w:pPr>
    </w:lvl>
    <w:lvl w:ilvl="5" w:tplc="3809001B" w:tentative="1">
      <w:start w:val="1"/>
      <w:numFmt w:val="lowerRoman"/>
      <w:lvlText w:val="%6."/>
      <w:lvlJc w:val="right"/>
      <w:pPr>
        <w:ind w:left="3480" w:hanging="180"/>
      </w:pPr>
    </w:lvl>
    <w:lvl w:ilvl="6" w:tplc="3809000F" w:tentative="1">
      <w:start w:val="1"/>
      <w:numFmt w:val="decimal"/>
      <w:lvlText w:val="%7."/>
      <w:lvlJc w:val="left"/>
      <w:pPr>
        <w:ind w:left="4200" w:hanging="360"/>
      </w:pPr>
    </w:lvl>
    <w:lvl w:ilvl="7" w:tplc="38090019" w:tentative="1">
      <w:start w:val="1"/>
      <w:numFmt w:val="lowerLetter"/>
      <w:lvlText w:val="%8."/>
      <w:lvlJc w:val="left"/>
      <w:pPr>
        <w:ind w:left="4920" w:hanging="360"/>
      </w:pPr>
    </w:lvl>
    <w:lvl w:ilvl="8" w:tplc="3809001B" w:tentative="1">
      <w:start w:val="1"/>
      <w:numFmt w:val="lowerRoman"/>
      <w:lvlText w:val="%9."/>
      <w:lvlJc w:val="right"/>
      <w:pPr>
        <w:ind w:left="5640" w:hanging="180"/>
      </w:pPr>
    </w:lvl>
  </w:abstractNum>
  <w:abstractNum w:abstractNumId="21" w15:restartNumberingAfterBreak="0">
    <w:nsid w:val="3F70629A"/>
    <w:multiLevelType w:val="hybridMultilevel"/>
    <w:tmpl w:val="52F01DF2"/>
    <w:lvl w:ilvl="0" w:tplc="907093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D60501"/>
    <w:multiLevelType w:val="multilevel"/>
    <w:tmpl w:val="C2E0A0B8"/>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49EA5D7E"/>
    <w:multiLevelType w:val="hybridMultilevel"/>
    <w:tmpl w:val="0FEC14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D381F76"/>
    <w:multiLevelType w:val="multilevel"/>
    <w:tmpl w:val="9E1E5B1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926847"/>
    <w:multiLevelType w:val="hybridMultilevel"/>
    <w:tmpl w:val="0792B0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35C3B85"/>
    <w:multiLevelType w:val="hybridMultilevel"/>
    <w:tmpl w:val="DD467AB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3EA00F2"/>
    <w:multiLevelType w:val="hybridMultilevel"/>
    <w:tmpl w:val="EA16084A"/>
    <w:lvl w:ilvl="0" w:tplc="4434EED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E776C0"/>
    <w:multiLevelType w:val="hybridMultilevel"/>
    <w:tmpl w:val="AC920C82"/>
    <w:lvl w:ilvl="0" w:tplc="19CCE66C">
      <w:start w:val="1"/>
      <w:numFmt w:val="lowerLetter"/>
      <w:lvlText w:val="%1."/>
      <w:lvlJc w:val="left"/>
      <w:pPr>
        <w:ind w:left="720" w:hanging="360"/>
      </w:pPr>
      <w:rPr>
        <w:rFonts w:ascii="Times New Roman" w:eastAsia="SimSu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D5B4749"/>
    <w:multiLevelType w:val="hybridMultilevel"/>
    <w:tmpl w:val="EC5C20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D6A6FE6"/>
    <w:multiLevelType w:val="hybridMultilevel"/>
    <w:tmpl w:val="B9FED4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4846E7C"/>
    <w:multiLevelType w:val="hybridMultilevel"/>
    <w:tmpl w:val="700634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F712305"/>
    <w:multiLevelType w:val="multilevel"/>
    <w:tmpl w:val="64A205D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F722896"/>
    <w:multiLevelType w:val="hybridMultilevel"/>
    <w:tmpl w:val="65DE81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4FA7B98"/>
    <w:multiLevelType w:val="multilevel"/>
    <w:tmpl w:val="96E2F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5133C61"/>
    <w:multiLevelType w:val="hybridMultilevel"/>
    <w:tmpl w:val="546C28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76071AB"/>
    <w:multiLevelType w:val="hybridMultilevel"/>
    <w:tmpl w:val="4AAAC2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925439C"/>
    <w:multiLevelType w:val="hybridMultilevel"/>
    <w:tmpl w:val="2CECD5F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BBA65E6"/>
    <w:multiLevelType w:val="hybridMultilevel"/>
    <w:tmpl w:val="DE0053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C97797C"/>
    <w:multiLevelType w:val="hybridMultilevel"/>
    <w:tmpl w:val="5134AA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E6B2B0B"/>
    <w:multiLevelType w:val="hybridMultilevel"/>
    <w:tmpl w:val="4208C3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9280069">
    <w:abstractNumId w:val="4"/>
  </w:num>
  <w:num w:numId="2" w16cid:durableId="506596447">
    <w:abstractNumId w:val="32"/>
  </w:num>
  <w:num w:numId="3" w16cid:durableId="1664701051">
    <w:abstractNumId w:val="31"/>
  </w:num>
  <w:num w:numId="4" w16cid:durableId="494952268">
    <w:abstractNumId w:val="10"/>
  </w:num>
  <w:num w:numId="5" w16cid:durableId="1996372808">
    <w:abstractNumId w:val="0"/>
  </w:num>
  <w:num w:numId="6" w16cid:durableId="346492926">
    <w:abstractNumId w:val="9"/>
  </w:num>
  <w:num w:numId="7" w16cid:durableId="2125534473">
    <w:abstractNumId w:val="18"/>
  </w:num>
  <w:num w:numId="8" w16cid:durableId="1925793831">
    <w:abstractNumId w:val="19"/>
  </w:num>
  <w:num w:numId="9" w16cid:durableId="610236478">
    <w:abstractNumId w:val="17"/>
  </w:num>
  <w:num w:numId="10" w16cid:durableId="1159930938">
    <w:abstractNumId w:val="22"/>
  </w:num>
  <w:num w:numId="11" w16cid:durableId="951745028">
    <w:abstractNumId w:val="24"/>
  </w:num>
  <w:num w:numId="12" w16cid:durableId="1604457119">
    <w:abstractNumId w:val="1"/>
  </w:num>
  <w:num w:numId="13" w16cid:durableId="49035974">
    <w:abstractNumId w:val="34"/>
  </w:num>
  <w:num w:numId="14" w16cid:durableId="1074232889">
    <w:abstractNumId w:val="14"/>
  </w:num>
  <w:num w:numId="15" w16cid:durableId="180780522">
    <w:abstractNumId w:val="28"/>
  </w:num>
  <w:num w:numId="16" w16cid:durableId="1809593496">
    <w:abstractNumId w:val="16"/>
  </w:num>
  <w:num w:numId="17" w16cid:durableId="1409577374">
    <w:abstractNumId w:val="15"/>
  </w:num>
  <w:num w:numId="18" w16cid:durableId="913246452">
    <w:abstractNumId w:val="5"/>
  </w:num>
  <w:num w:numId="19" w16cid:durableId="1520002050">
    <w:abstractNumId w:val="8"/>
  </w:num>
  <w:num w:numId="20" w16cid:durableId="2134513404">
    <w:abstractNumId w:val="26"/>
  </w:num>
  <w:num w:numId="21" w16cid:durableId="199634033">
    <w:abstractNumId w:val="37"/>
  </w:num>
  <w:num w:numId="22" w16cid:durableId="1982151531">
    <w:abstractNumId w:val="21"/>
  </w:num>
  <w:num w:numId="23" w16cid:durableId="551428996">
    <w:abstractNumId w:val="13"/>
  </w:num>
  <w:num w:numId="24" w16cid:durableId="615332646">
    <w:abstractNumId w:val="30"/>
  </w:num>
  <w:num w:numId="25" w16cid:durableId="598101204">
    <w:abstractNumId w:val="40"/>
  </w:num>
  <w:num w:numId="26" w16cid:durableId="1152679107">
    <w:abstractNumId w:val="36"/>
  </w:num>
  <w:num w:numId="27" w16cid:durableId="1337343447">
    <w:abstractNumId w:val="20"/>
  </w:num>
  <w:num w:numId="28" w16cid:durableId="66998401">
    <w:abstractNumId w:val="6"/>
  </w:num>
  <w:num w:numId="29" w16cid:durableId="612982513">
    <w:abstractNumId w:val="23"/>
  </w:num>
  <w:num w:numId="30" w16cid:durableId="460540965">
    <w:abstractNumId w:val="7"/>
  </w:num>
  <w:num w:numId="31" w16cid:durableId="1292201290">
    <w:abstractNumId w:val="2"/>
  </w:num>
  <w:num w:numId="32" w16cid:durableId="447622567">
    <w:abstractNumId w:val="27"/>
  </w:num>
  <w:num w:numId="33" w16cid:durableId="66077124">
    <w:abstractNumId w:val="12"/>
  </w:num>
  <w:num w:numId="34" w16cid:durableId="1702434267">
    <w:abstractNumId w:val="35"/>
  </w:num>
  <w:num w:numId="35" w16cid:durableId="2065635121">
    <w:abstractNumId w:val="38"/>
  </w:num>
  <w:num w:numId="36" w16cid:durableId="259921933">
    <w:abstractNumId w:val="3"/>
  </w:num>
  <w:num w:numId="37" w16cid:durableId="1765611909">
    <w:abstractNumId w:val="39"/>
  </w:num>
  <w:num w:numId="38" w16cid:durableId="1718553690">
    <w:abstractNumId w:val="25"/>
  </w:num>
  <w:num w:numId="39" w16cid:durableId="395856261">
    <w:abstractNumId w:val="33"/>
  </w:num>
  <w:num w:numId="40" w16cid:durableId="2142645205">
    <w:abstractNumId w:val="11"/>
  </w:num>
  <w:num w:numId="41" w16cid:durableId="94931903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858"/>
    <w:rsid w:val="00000E3E"/>
    <w:rsid w:val="00000EC3"/>
    <w:rsid w:val="00001C70"/>
    <w:rsid w:val="00001E2F"/>
    <w:rsid w:val="00002B04"/>
    <w:rsid w:val="00002B10"/>
    <w:rsid w:val="00002F6F"/>
    <w:rsid w:val="00003528"/>
    <w:rsid w:val="00003865"/>
    <w:rsid w:val="000039EE"/>
    <w:rsid w:val="00003C0E"/>
    <w:rsid w:val="00003CF0"/>
    <w:rsid w:val="00004191"/>
    <w:rsid w:val="00004622"/>
    <w:rsid w:val="00004EBB"/>
    <w:rsid w:val="00004F02"/>
    <w:rsid w:val="00005C79"/>
    <w:rsid w:val="00005C96"/>
    <w:rsid w:val="00010536"/>
    <w:rsid w:val="00010608"/>
    <w:rsid w:val="00012079"/>
    <w:rsid w:val="000120D7"/>
    <w:rsid w:val="00012653"/>
    <w:rsid w:val="0001292D"/>
    <w:rsid w:val="00012DA0"/>
    <w:rsid w:val="000135A1"/>
    <w:rsid w:val="0001369A"/>
    <w:rsid w:val="00014A95"/>
    <w:rsid w:val="00014B1E"/>
    <w:rsid w:val="00014D69"/>
    <w:rsid w:val="00015005"/>
    <w:rsid w:val="00016AE2"/>
    <w:rsid w:val="00016DA1"/>
    <w:rsid w:val="00017520"/>
    <w:rsid w:val="000203EA"/>
    <w:rsid w:val="00020993"/>
    <w:rsid w:val="00020BC4"/>
    <w:rsid w:val="000210A7"/>
    <w:rsid w:val="000213E4"/>
    <w:rsid w:val="0002195C"/>
    <w:rsid w:val="00021973"/>
    <w:rsid w:val="00022865"/>
    <w:rsid w:val="00023073"/>
    <w:rsid w:val="0002414C"/>
    <w:rsid w:val="00024427"/>
    <w:rsid w:val="00024F25"/>
    <w:rsid w:val="00025819"/>
    <w:rsid w:val="000262A0"/>
    <w:rsid w:val="00026972"/>
    <w:rsid w:val="00026C28"/>
    <w:rsid w:val="0002740A"/>
    <w:rsid w:val="000275C4"/>
    <w:rsid w:val="0003014B"/>
    <w:rsid w:val="00030726"/>
    <w:rsid w:val="000307CD"/>
    <w:rsid w:val="00030E6D"/>
    <w:rsid w:val="00032442"/>
    <w:rsid w:val="00032767"/>
    <w:rsid w:val="00032B0B"/>
    <w:rsid w:val="00033484"/>
    <w:rsid w:val="0003382D"/>
    <w:rsid w:val="000339ED"/>
    <w:rsid w:val="00033ECE"/>
    <w:rsid w:val="00034224"/>
    <w:rsid w:val="0003452B"/>
    <w:rsid w:val="00034B61"/>
    <w:rsid w:val="00034F50"/>
    <w:rsid w:val="00034FF8"/>
    <w:rsid w:val="000350A0"/>
    <w:rsid w:val="00035252"/>
    <w:rsid w:val="000354AE"/>
    <w:rsid w:val="00035C60"/>
    <w:rsid w:val="00036E70"/>
    <w:rsid w:val="000370ED"/>
    <w:rsid w:val="0004031D"/>
    <w:rsid w:val="000406EB"/>
    <w:rsid w:val="00041576"/>
    <w:rsid w:val="000415E8"/>
    <w:rsid w:val="000416C8"/>
    <w:rsid w:val="000416CF"/>
    <w:rsid w:val="00043D29"/>
    <w:rsid w:val="00044C14"/>
    <w:rsid w:val="00045010"/>
    <w:rsid w:val="00045C32"/>
    <w:rsid w:val="00045D9A"/>
    <w:rsid w:val="0004619A"/>
    <w:rsid w:val="000469F4"/>
    <w:rsid w:val="0005043E"/>
    <w:rsid w:val="000504CA"/>
    <w:rsid w:val="0005109E"/>
    <w:rsid w:val="00051424"/>
    <w:rsid w:val="00051AF2"/>
    <w:rsid w:val="00052DA0"/>
    <w:rsid w:val="00052E97"/>
    <w:rsid w:val="0005348B"/>
    <w:rsid w:val="0005390A"/>
    <w:rsid w:val="00054FAA"/>
    <w:rsid w:val="00055087"/>
    <w:rsid w:val="000551BA"/>
    <w:rsid w:val="00056189"/>
    <w:rsid w:val="000562F7"/>
    <w:rsid w:val="00057E38"/>
    <w:rsid w:val="00060746"/>
    <w:rsid w:val="000616CE"/>
    <w:rsid w:val="00061961"/>
    <w:rsid w:val="00062097"/>
    <w:rsid w:val="000625C6"/>
    <w:rsid w:val="00063A0E"/>
    <w:rsid w:val="00064339"/>
    <w:rsid w:val="0006583B"/>
    <w:rsid w:val="000667BF"/>
    <w:rsid w:val="00067A86"/>
    <w:rsid w:val="00067C8C"/>
    <w:rsid w:val="00070EAE"/>
    <w:rsid w:val="00071501"/>
    <w:rsid w:val="0007214F"/>
    <w:rsid w:val="00072924"/>
    <w:rsid w:val="000731C4"/>
    <w:rsid w:val="000742A3"/>
    <w:rsid w:val="000744EE"/>
    <w:rsid w:val="00074A9D"/>
    <w:rsid w:val="00074EBA"/>
    <w:rsid w:val="0007564F"/>
    <w:rsid w:val="00076404"/>
    <w:rsid w:val="00076490"/>
    <w:rsid w:val="0007656B"/>
    <w:rsid w:val="000769B0"/>
    <w:rsid w:val="00076A26"/>
    <w:rsid w:val="00076B96"/>
    <w:rsid w:val="00077015"/>
    <w:rsid w:val="00077401"/>
    <w:rsid w:val="00077E43"/>
    <w:rsid w:val="0008001D"/>
    <w:rsid w:val="0008012F"/>
    <w:rsid w:val="00080502"/>
    <w:rsid w:val="000807F9"/>
    <w:rsid w:val="00081269"/>
    <w:rsid w:val="00081C6E"/>
    <w:rsid w:val="0008249F"/>
    <w:rsid w:val="000824EF"/>
    <w:rsid w:val="0008250E"/>
    <w:rsid w:val="000826E6"/>
    <w:rsid w:val="00082922"/>
    <w:rsid w:val="00083BDA"/>
    <w:rsid w:val="0008411F"/>
    <w:rsid w:val="0008422D"/>
    <w:rsid w:val="00084A31"/>
    <w:rsid w:val="00085976"/>
    <w:rsid w:val="00085AC6"/>
    <w:rsid w:val="00086988"/>
    <w:rsid w:val="00086E72"/>
    <w:rsid w:val="00087B48"/>
    <w:rsid w:val="000907BB"/>
    <w:rsid w:val="00090892"/>
    <w:rsid w:val="00090A5B"/>
    <w:rsid w:val="00091C4A"/>
    <w:rsid w:val="0009232F"/>
    <w:rsid w:val="000926ED"/>
    <w:rsid w:val="0009291E"/>
    <w:rsid w:val="000930FD"/>
    <w:rsid w:val="00093178"/>
    <w:rsid w:val="000942F0"/>
    <w:rsid w:val="0009448B"/>
    <w:rsid w:val="00095857"/>
    <w:rsid w:val="00095CE5"/>
    <w:rsid w:val="00095FA9"/>
    <w:rsid w:val="00097872"/>
    <w:rsid w:val="000A0DB3"/>
    <w:rsid w:val="000A11CC"/>
    <w:rsid w:val="000A131E"/>
    <w:rsid w:val="000A1B2D"/>
    <w:rsid w:val="000A2141"/>
    <w:rsid w:val="000A2908"/>
    <w:rsid w:val="000A324D"/>
    <w:rsid w:val="000A377A"/>
    <w:rsid w:val="000A41FC"/>
    <w:rsid w:val="000A562D"/>
    <w:rsid w:val="000A5EBE"/>
    <w:rsid w:val="000A6E49"/>
    <w:rsid w:val="000A6E91"/>
    <w:rsid w:val="000A7135"/>
    <w:rsid w:val="000A7C41"/>
    <w:rsid w:val="000B0C21"/>
    <w:rsid w:val="000B0D42"/>
    <w:rsid w:val="000B1EB5"/>
    <w:rsid w:val="000B286D"/>
    <w:rsid w:val="000B2A5F"/>
    <w:rsid w:val="000B31FA"/>
    <w:rsid w:val="000B322E"/>
    <w:rsid w:val="000B3BED"/>
    <w:rsid w:val="000B4D07"/>
    <w:rsid w:val="000B4E8E"/>
    <w:rsid w:val="000B5130"/>
    <w:rsid w:val="000B5599"/>
    <w:rsid w:val="000B5E22"/>
    <w:rsid w:val="000B724F"/>
    <w:rsid w:val="000C0CB8"/>
    <w:rsid w:val="000C1C9F"/>
    <w:rsid w:val="000C2304"/>
    <w:rsid w:val="000C2675"/>
    <w:rsid w:val="000C2D5F"/>
    <w:rsid w:val="000C3105"/>
    <w:rsid w:val="000C33A3"/>
    <w:rsid w:val="000C33FB"/>
    <w:rsid w:val="000C37F3"/>
    <w:rsid w:val="000C3CE5"/>
    <w:rsid w:val="000C3FC4"/>
    <w:rsid w:val="000C42C1"/>
    <w:rsid w:val="000C50BF"/>
    <w:rsid w:val="000C54FE"/>
    <w:rsid w:val="000C5E74"/>
    <w:rsid w:val="000C6385"/>
    <w:rsid w:val="000C6569"/>
    <w:rsid w:val="000C6715"/>
    <w:rsid w:val="000C690C"/>
    <w:rsid w:val="000C6C72"/>
    <w:rsid w:val="000C758F"/>
    <w:rsid w:val="000D002B"/>
    <w:rsid w:val="000D0EE1"/>
    <w:rsid w:val="000D15EB"/>
    <w:rsid w:val="000D19EB"/>
    <w:rsid w:val="000D20D1"/>
    <w:rsid w:val="000D308B"/>
    <w:rsid w:val="000D3D66"/>
    <w:rsid w:val="000D4933"/>
    <w:rsid w:val="000D4998"/>
    <w:rsid w:val="000D4C4E"/>
    <w:rsid w:val="000D548B"/>
    <w:rsid w:val="000D56DE"/>
    <w:rsid w:val="000D59C4"/>
    <w:rsid w:val="000D7315"/>
    <w:rsid w:val="000D7D83"/>
    <w:rsid w:val="000E0459"/>
    <w:rsid w:val="000E0528"/>
    <w:rsid w:val="000E0985"/>
    <w:rsid w:val="000E1557"/>
    <w:rsid w:val="000E17AD"/>
    <w:rsid w:val="000E17EF"/>
    <w:rsid w:val="000E1C0B"/>
    <w:rsid w:val="000E21C3"/>
    <w:rsid w:val="000E370D"/>
    <w:rsid w:val="000E414A"/>
    <w:rsid w:val="000E45D4"/>
    <w:rsid w:val="000E470B"/>
    <w:rsid w:val="000E5F94"/>
    <w:rsid w:val="000E67E8"/>
    <w:rsid w:val="000E6C03"/>
    <w:rsid w:val="000E7E50"/>
    <w:rsid w:val="000F0515"/>
    <w:rsid w:val="000F0E82"/>
    <w:rsid w:val="000F0F09"/>
    <w:rsid w:val="000F1A12"/>
    <w:rsid w:val="000F1CF6"/>
    <w:rsid w:val="000F28C8"/>
    <w:rsid w:val="000F29EA"/>
    <w:rsid w:val="000F366C"/>
    <w:rsid w:val="000F3773"/>
    <w:rsid w:val="000F3DCA"/>
    <w:rsid w:val="000F414B"/>
    <w:rsid w:val="000F5462"/>
    <w:rsid w:val="000F6102"/>
    <w:rsid w:val="000F67AA"/>
    <w:rsid w:val="000F680C"/>
    <w:rsid w:val="000F6EA9"/>
    <w:rsid w:val="000F75A1"/>
    <w:rsid w:val="000F760E"/>
    <w:rsid w:val="000F7807"/>
    <w:rsid w:val="00101422"/>
    <w:rsid w:val="00101AD4"/>
    <w:rsid w:val="00101AEC"/>
    <w:rsid w:val="0010217E"/>
    <w:rsid w:val="0010241C"/>
    <w:rsid w:val="001025A5"/>
    <w:rsid w:val="0010265E"/>
    <w:rsid w:val="00103183"/>
    <w:rsid w:val="00103423"/>
    <w:rsid w:val="00103602"/>
    <w:rsid w:val="00103ED4"/>
    <w:rsid w:val="0010401C"/>
    <w:rsid w:val="0010538B"/>
    <w:rsid w:val="001055C1"/>
    <w:rsid w:val="00105626"/>
    <w:rsid w:val="00105FBB"/>
    <w:rsid w:val="00106506"/>
    <w:rsid w:val="001074DF"/>
    <w:rsid w:val="001101A1"/>
    <w:rsid w:val="00110570"/>
    <w:rsid w:val="00110B12"/>
    <w:rsid w:val="001116CD"/>
    <w:rsid w:val="001117B5"/>
    <w:rsid w:val="00112AC6"/>
    <w:rsid w:val="00112CD1"/>
    <w:rsid w:val="0011365E"/>
    <w:rsid w:val="00115795"/>
    <w:rsid w:val="001160AD"/>
    <w:rsid w:val="0011622C"/>
    <w:rsid w:val="00117695"/>
    <w:rsid w:val="001177ED"/>
    <w:rsid w:val="001178DD"/>
    <w:rsid w:val="00120B11"/>
    <w:rsid w:val="00120C02"/>
    <w:rsid w:val="0012113C"/>
    <w:rsid w:val="0012122E"/>
    <w:rsid w:val="001214C6"/>
    <w:rsid w:val="00121555"/>
    <w:rsid w:val="00121A32"/>
    <w:rsid w:val="00122A06"/>
    <w:rsid w:val="0012400F"/>
    <w:rsid w:val="001245B4"/>
    <w:rsid w:val="0012507F"/>
    <w:rsid w:val="00126381"/>
    <w:rsid w:val="0012728D"/>
    <w:rsid w:val="00127442"/>
    <w:rsid w:val="001274EC"/>
    <w:rsid w:val="001277FD"/>
    <w:rsid w:val="00130FE2"/>
    <w:rsid w:val="0013100A"/>
    <w:rsid w:val="00131A88"/>
    <w:rsid w:val="0013223C"/>
    <w:rsid w:val="00132CFC"/>
    <w:rsid w:val="00133704"/>
    <w:rsid w:val="00134529"/>
    <w:rsid w:val="001345B1"/>
    <w:rsid w:val="00134BEE"/>
    <w:rsid w:val="00134C8B"/>
    <w:rsid w:val="00136FF5"/>
    <w:rsid w:val="001375D2"/>
    <w:rsid w:val="00137E92"/>
    <w:rsid w:val="00141896"/>
    <w:rsid w:val="00142117"/>
    <w:rsid w:val="0014222E"/>
    <w:rsid w:val="001423EF"/>
    <w:rsid w:val="001426C8"/>
    <w:rsid w:val="00142713"/>
    <w:rsid w:val="001428F7"/>
    <w:rsid w:val="00142E6F"/>
    <w:rsid w:val="00143793"/>
    <w:rsid w:val="00144445"/>
    <w:rsid w:val="00145713"/>
    <w:rsid w:val="00145E12"/>
    <w:rsid w:val="00145FD1"/>
    <w:rsid w:val="001460EE"/>
    <w:rsid w:val="00146327"/>
    <w:rsid w:val="00150386"/>
    <w:rsid w:val="00150FF1"/>
    <w:rsid w:val="00152583"/>
    <w:rsid w:val="0015260C"/>
    <w:rsid w:val="00152AD5"/>
    <w:rsid w:val="00154097"/>
    <w:rsid w:val="00154E26"/>
    <w:rsid w:val="00154EDF"/>
    <w:rsid w:val="001551CB"/>
    <w:rsid w:val="001553B1"/>
    <w:rsid w:val="001553C7"/>
    <w:rsid w:val="00155A10"/>
    <w:rsid w:val="00156511"/>
    <w:rsid w:val="001568F7"/>
    <w:rsid w:val="00156DDE"/>
    <w:rsid w:val="00157096"/>
    <w:rsid w:val="00160889"/>
    <w:rsid w:val="00160D81"/>
    <w:rsid w:val="0016179F"/>
    <w:rsid w:val="00161DF1"/>
    <w:rsid w:val="0016255B"/>
    <w:rsid w:val="001629FE"/>
    <w:rsid w:val="00162D78"/>
    <w:rsid w:val="001642DB"/>
    <w:rsid w:val="001643EA"/>
    <w:rsid w:val="00164E00"/>
    <w:rsid w:val="00165F58"/>
    <w:rsid w:val="00166334"/>
    <w:rsid w:val="001672D1"/>
    <w:rsid w:val="001675F2"/>
    <w:rsid w:val="0016771A"/>
    <w:rsid w:val="00170A02"/>
    <w:rsid w:val="00170D0D"/>
    <w:rsid w:val="00170F7B"/>
    <w:rsid w:val="00171DB9"/>
    <w:rsid w:val="00172D74"/>
    <w:rsid w:val="0017303D"/>
    <w:rsid w:val="001730D2"/>
    <w:rsid w:val="00173172"/>
    <w:rsid w:val="0017368F"/>
    <w:rsid w:val="001740F9"/>
    <w:rsid w:val="001747FB"/>
    <w:rsid w:val="00177970"/>
    <w:rsid w:val="00177A4D"/>
    <w:rsid w:val="00180556"/>
    <w:rsid w:val="00180648"/>
    <w:rsid w:val="0018065F"/>
    <w:rsid w:val="00181048"/>
    <w:rsid w:val="00181B77"/>
    <w:rsid w:val="00181F85"/>
    <w:rsid w:val="00182546"/>
    <w:rsid w:val="00182E10"/>
    <w:rsid w:val="001832CD"/>
    <w:rsid w:val="001838F3"/>
    <w:rsid w:val="0018410A"/>
    <w:rsid w:val="00185332"/>
    <w:rsid w:val="0018549E"/>
    <w:rsid w:val="001857E4"/>
    <w:rsid w:val="00185CA7"/>
    <w:rsid w:val="0018628E"/>
    <w:rsid w:val="00186B1E"/>
    <w:rsid w:val="00186BB8"/>
    <w:rsid w:val="0018774D"/>
    <w:rsid w:val="001878BC"/>
    <w:rsid w:val="00187CC5"/>
    <w:rsid w:val="00187E54"/>
    <w:rsid w:val="00190343"/>
    <w:rsid w:val="001906AB"/>
    <w:rsid w:val="00190AB2"/>
    <w:rsid w:val="00190ABB"/>
    <w:rsid w:val="00190B5B"/>
    <w:rsid w:val="001911F1"/>
    <w:rsid w:val="0019179B"/>
    <w:rsid w:val="00191C93"/>
    <w:rsid w:val="00191CC8"/>
    <w:rsid w:val="001921B0"/>
    <w:rsid w:val="00192A00"/>
    <w:rsid w:val="00192E54"/>
    <w:rsid w:val="0019303E"/>
    <w:rsid w:val="0019320E"/>
    <w:rsid w:val="00193D63"/>
    <w:rsid w:val="00194285"/>
    <w:rsid w:val="00194F95"/>
    <w:rsid w:val="00195B5F"/>
    <w:rsid w:val="00195DB3"/>
    <w:rsid w:val="001966F3"/>
    <w:rsid w:val="00196DEB"/>
    <w:rsid w:val="00197A44"/>
    <w:rsid w:val="001A1158"/>
    <w:rsid w:val="001A2C71"/>
    <w:rsid w:val="001A3102"/>
    <w:rsid w:val="001A3167"/>
    <w:rsid w:val="001A3A3C"/>
    <w:rsid w:val="001A4C8A"/>
    <w:rsid w:val="001A4D81"/>
    <w:rsid w:val="001A5025"/>
    <w:rsid w:val="001A5D53"/>
    <w:rsid w:val="001A640D"/>
    <w:rsid w:val="001A6435"/>
    <w:rsid w:val="001A64B1"/>
    <w:rsid w:val="001A7058"/>
    <w:rsid w:val="001B02F6"/>
    <w:rsid w:val="001B0509"/>
    <w:rsid w:val="001B1303"/>
    <w:rsid w:val="001B226F"/>
    <w:rsid w:val="001B25E2"/>
    <w:rsid w:val="001B2BCF"/>
    <w:rsid w:val="001B32B6"/>
    <w:rsid w:val="001B3548"/>
    <w:rsid w:val="001B45B7"/>
    <w:rsid w:val="001B4D11"/>
    <w:rsid w:val="001B50A0"/>
    <w:rsid w:val="001B5BD3"/>
    <w:rsid w:val="001B5C91"/>
    <w:rsid w:val="001B6472"/>
    <w:rsid w:val="001B7C7D"/>
    <w:rsid w:val="001C059B"/>
    <w:rsid w:val="001C2127"/>
    <w:rsid w:val="001C26FB"/>
    <w:rsid w:val="001C2843"/>
    <w:rsid w:val="001C2AD2"/>
    <w:rsid w:val="001C2C4A"/>
    <w:rsid w:val="001C41C2"/>
    <w:rsid w:val="001C4E7C"/>
    <w:rsid w:val="001C569F"/>
    <w:rsid w:val="001C57ED"/>
    <w:rsid w:val="001C5839"/>
    <w:rsid w:val="001C5AB3"/>
    <w:rsid w:val="001D0693"/>
    <w:rsid w:val="001D0787"/>
    <w:rsid w:val="001D0D62"/>
    <w:rsid w:val="001D1575"/>
    <w:rsid w:val="001D1AF0"/>
    <w:rsid w:val="001D1CA2"/>
    <w:rsid w:val="001D2C04"/>
    <w:rsid w:val="001D3128"/>
    <w:rsid w:val="001D5079"/>
    <w:rsid w:val="001D50EE"/>
    <w:rsid w:val="001D54E7"/>
    <w:rsid w:val="001D54F0"/>
    <w:rsid w:val="001D6F5C"/>
    <w:rsid w:val="001D7970"/>
    <w:rsid w:val="001D7AE7"/>
    <w:rsid w:val="001E01F9"/>
    <w:rsid w:val="001E25C8"/>
    <w:rsid w:val="001E28B6"/>
    <w:rsid w:val="001E2BA4"/>
    <w:rsid w:val="001E3C0E"/>
    <w:rsid w:val="001E3C8D"/>
    <w:rsid w:val="001E3E56"/>
    <w:rsid w:val="001E3FDB"/>
    <w:rsid w:val="001E4142"/>
    <w:rsid w:val="001E52EC"/>
    <w:rsid w:val="001E569A"/>
    <w:rsid w:val="001E73B1"/>
    <w:rsid w:val="001E7A22"/>
    <w:rsid w:val="001E7D8D"/>
    <w:rsid w:val="001F093A"/>
    <w:rsid w:val="001F0BC6"/>
    <w:rsid w:val="001F0E48"/>
    <w:rsid w:val="001F1105"/>
    <w:rsid w:val="001F1BAF"/>
    <w:rsid w:val="001F216A"/>
    <w:rsid w:val="001F2B95"/>
    <w:rsid w:val="001F2D55"/>
    <w:rsid w:val="001F2DBB"/>
    <w:rsid w:val="001F2EF1"/>
    <w:rsid w:val="001F3702"/>
    <w:rsid w:val="001F37FB"/>
    <w:rsid w:val="001F3C47"/>
    <w:rsid w:val="001F4B6B"/>
    <w:rsid w:val="001F6224"/>
    <w:rsid w:val="001F650E"/>
    <w:rsid w:val="001F6A54"/>
    <w:rsid w:val="001F7D97"/>
    <w:rsid w:val="001F7F66"/>
    <w:rsid w:val="002013A8"/>
    <w:rsid w:val="002017F1"/>
    <w:rsid w:val="00201951"/>
    <w:rsid w:val="00201BE7"/>
    <w:rsid w:val="00201C75"/>
    <w:rsid w:val="00201F0B"/>
    <w:rsid w:val="0020274B"/>
    <w:rsid w:val="00203C05"/>
    <w:rsid w:val="0020442D"/>
    <w:rsid w:val="00205131"/>
    <w:rsid w:val="0020532A"/>
    <w:rsid w:val="00205A6B"/>
    <w:rsid w:val="00205C76"/>
    <w:rsid w:val="002062D4"/>
    <w:rsid w:val="0020740A"/>
    <w:rsid w:val="002111E7"/>
    <w:rsid w:val="002114AA"/>
    <w:rsid w:val="00212A1D"/>
    <w:rsid w:val="00213438"/>
    <w:rsid w:val="0021388A"/>
    <w:rsid w:val="00213D2E"/>
    <w:rsid w:val="002148A9"/>
    <w:rsid w:val="00214F35"/>
    <w:rsid w:val="0021528B"/>
    <w:rsid w:val="00215884"/>
    <w:rsid w:val="0021596C"/>
    <w:rsid w:val="00215B18"/>
    <w:rsid w:val="00215B5A"/>
    <w:rsid w:val="00215C4D"/>
    <w:rsid w:val="00215D26"/>
    <w:rsid w:val="00216321"/>
    <w:rsid w:val="00216897"/>
    <w:rsid w:val="00216C6A"/>
    <w:rsid w:val="002171E6"/>
    <w:rsid w:val="00220447"/>
    <w:rsid w:val="0022055E"/>
    <w:rsid w:val="00220D83"/>
    <w:rsid w:val="00220FF2"/>
    <w:rsid w:val="00222284"/>
    <w:rsid w:val="0022273C"/>
    <w:rsid w:val="00222F2A"/>
    <w:rsid w:val="0022329D"/>
    <w:rsid w:val="00223D0F"/>
    <w:rsid w:val="00224E07"/>
    <w:rsid w:val="002251C5"/>
    <w:rsid w:val="00225AC5"/>
    <w:rsid w:val="00225B11"/>
    <w:rsid w:val="00225C05"/>
    <w:rsid w:val="00225EB7"/>
    <w:rsid w:val="00226254"/>
    <w:rsid w:val="00226257"/>
    <w:rsid w:val="002265B3"/>
    <w:rsid w:val="00226D30"/>
    <w:rsid w:val="0023078E"/>
    <w:rsid w:val="0023085B"/>
    <w:rsid w:val="00232819"/>
    <w:rsid w:val="0023289C"/>
    <w:rsid w:val="002328F6"/>
    <w:rsid w:val="002335A6"/>
    <w:rsid w:val="00234106"/>
    <w:rsid w:val="00234D22"/>
    <w:rsid w:val="002353BD"/>
    <w:rsid w:val="00235520"/>
    <w:rsid w:val="00235D54"/>
    <w:rsid w:val="0023614D"/>
    <w:rsid w:val="00236558"/>
    <w:rsid w:val="002365E9"/>
    <w:rsid w:val="00236D81"/>
    <w:rsid w:val="00237DB9"/>
    <w:rsid w:val="00241AEE"/>
    <w:rsid w:val="00242FF2"/>
    <w:rsid w:val="0024317D"/>
    <w:rsid w:val="00243468"/>
    <w:rsid w:val="002438C6"/>
    <w:rsid w:val="00243BC0"/>
    <w:rsid w:val="002449F0"/>
    <w:rsid w:val="00244D5E"/>
    <w:rsid w:val="002465AA"/>
    <w:rsid w:val="00247A30"/>
    <w:rsid w:val="00247A6D"/>
    <w:rsid w:val="00247AF8"/>
    <w:rsid w:val="002501D6"/>
    <w:rsid w:val="002508F4"/>
    <w:rsid w:val="002509BC"/>
    <w:rsid w:val="00251BCD"/>
    <w:rsid w:val="00252643"/>
    <w:rsid w:val="0025471C"/>
    <w:rsid w:val="00254C45"/>
    <w:rsid w:val="00255E6A"/>
    <w:rsid w:val="002562BE"/>
    <w:rsid w:val="00256ED8"/>
    <w:rsid w:val="00257621"/>
    <w:rsid w:val="00257C00"/>
    <w:rsid w:val="00257D50"/>
    <w:rsid w:val="002618B1"/>
    <w:rsid w:val="00262110"/>
    <w:rsid w:val="0026218F"/>
    <w:rsid w:val="002621C3"/>
    <w:rsid w:val="002622AA"/>
    <w:rsid w:val="00262B65"/>
    <w:rsid w:val="00262F90"/>
    <w:rsid w:val="00263524"/>
    <w:rsid w:val="00263FA4"/>
    <w:rsid w:val="00264E6F"/>
    <w:rsid w:val="00265B19"/>
    <w:rsid w:val="00265D43"/>
    <w:rsid w:val="002667CB"/>
    <w:rsid w:val="0026680B"/>
    <w:rsid w:val="002668A6"/>
    <w:rsid w:val="00266BCE"/>
    <w:rsid w:val="00266F09"/>
    <w:rsid w:val="00266F85"/>
    <w:rsid w:val="00267078"/>
    <w:rsid w:val="00267211"/>
    <w:rsid w:val="0026738B"/>
    <w:rsid w:val="002678C7"/>
    <w:rsid w:val="00267B9A"/>
    <w:rsid w:val="002704E9"/>
    <w:rsid w:val="002705A3"/>
    <w:rsid w:val="00271703"/>
    <w:rsid w:val="00271F1E"/>
    <w:rsid w:val="0027232D"/>
    <w:rsid w:val="00272A53"/>
    <w:rsid w:val="00272E4A"/>
    <w:rsid w:val="0027302F"/>
    <w:rsid w:val="002730EC"/>
    <w:rsid w:val="002730F2"/>
    <w:rsid w:val="00273303"/>
    <w:rsid w:val="0027391D"/>
    <w:rsid w:val="00273D9F"/>
    <w:rsid w:val="00274D13"/>
    <w:rsid w:val="00275298"/>
    <w:rsid w:val="00275337"/>
    <w:rsid w:val="002753F9"/>
    <w:rsid w:val="00276C04"/>
    <w:rsid w:val="00277412"/>
    <w:rsid w:val="00280D00"/>
    <w:rsid w:val="00280EA6"/>
    <w:rsid w:val="0028326A"/>
    <w:rsid w:val="0028373B"/>
    <w:rsid w:val="00283A99"/>
    <w:rsid w:val="002843A4"/>
    <w:rsid w:val="0028461C"/>
    <w:rsid w:val="00284C1B"/>
    <w:rsid w:val="002855FE"/>
    <w:rsid w:val="00286A52"/>
    <w:rsid w:val="00287188"/>
    <w:rsid w:val="00287257"/>
    <w:rsid w:val="00287BC5"/>
    <w:rsid w:val="00292552"/>
    <w:rsid w:val="00292A38"/>
    <w:rsid w:val="00292A79"/>
    <w:rsid w:val="002930D5"/>
    <w:rsid w:val="002933DF"/>
    <w:rsid w:val="00293BA8"/>
    <w:rsid w:val="00293C13"/>
    <w:rsid w:val="00293F6A"/>
    <w:rsid w:val="0029421C"/>
    <w:rsid w:val="0029451A"/>
    <w:rsid w:val="00295131"/>
    <w:rsid w:val="002961F0"/>
    <w:rsid w:val="00296851"/>
    <w:rsid w:val="00296949"/>
    <w:rsid w:val="00296BA0"/>
    <w:rsid w:val="00297844"/>
    <w:rsid w:val="002A17A9"/>
    <w:rsid w:val="002A1A69"/>
    <w:rsid w:val="002A3F4D"/>
    <w:rsid w:val="002A4385"/>
    <w:rsid w:val="002A4F46"/>
    <w:rsid w:val="002A5181"/>
    <w:rsid w:val="002A52D6"/>
    <w:rsid w:val="002A5339"/>
    <w:rsid w:val="002A5868"/>
    <w:rsid w:val="002A5EC7"/>
    <w:rsid w:val="002A617C"/>
    <w:rsid w:val="002A65F5"/>
    <w:rsid w:val="002A66A4"/>
    <w:rsid w:val="002A6CC0"/>
    <w:rsid w:val="002A7E32"/>
    <w:rsid w:val="002B0603"/>
    <w:rsid w:val="002B0BC3"/>
    <w:rsid w:val="002B1733"/>
    <w:rsid w:val="002B1A68"/>
    <w:rsid w:val="002B1C25"/>
    <w:rsid w:val="002B2085"/>
    <w:rsid w:val="002B24E8"/>
    <w:rsid w:val="002B3050"/>
    <w:rsid w:val="002B3B58"/>
    <w:rsid w:val="002B3EE2"/>
    <w:rsid w:val="002B414D"/>
    <w:rsid w:val="002B4A83"/>
    <w:rsid w:val="002B517C"/>
    <w:rsid w:val="002B6522"/>
    <w:rsid w:val="002B6556"/>
    <w:rsid w:val="002B6A11"/>
    <w:rsid w:val="002B790C"/>
    <w:rsid w:val="002B7C51"/>
    <w:rsid w:val="002C120C"/>
    <w:rsid w:val="002C1A23"/>
    <w:rsid w:val="002C2AEF"/>
    <w:rsid w:val="002C2D40"/>
    <w:rsid w:val="002C36EC"/>
    <w:rsid w:val="002C3F04"/>
    <w:rsid w:val="002C4719"/>
    <w:rsid w:val="002C47CF"/>
    <w:rsid w:val="002C49E9"/>
    <w:rsid w:val="002C4D9D"/>
    <w:rsid w:val="002C63D2"/>
    <w:rsid w:val="002C6786"/>
    <w:rsid w:val="002C6D65"/>
    <w:rsid w:val="002C7C02"/>
    <w:rsid w:val="002D0580"/>
    <w:rsid w:val="002D08B5"/>
    <w:rsid w:val="002D11F9"/>
    <w:rsid w:val="002D168E"/>
    <w:rsid w:val="002D1841"/>
    <w:rsid w:val="002D1903"/>
    <w:rsid w:val="002D1A4F"/>
    <w:rsid w:val="002D1ED8"/>
    <w:rsid w:val="002D2099"/>
    <w:rsid w:val="002D561A"/>
    <w:rsid w:val="002D5892"/>
    <w:rsid w:val="002D6DBF"/>
    <w:rsid w:val="002D6FB0"/>
    <w:rsid w:val="002D7176"/>
    <w:rsid w:val="002E085F"/>
    <w:rsid w:val="002E086B"/>
    <w:rsid w:val="002E0F9B"/>
    <w:rsid w:val="002E245D"/>
    <w:rsid w:val="002E2A67"/>
    <w:rsid w:val="002E2AF2"/>
    <w:rsid w:val="002E2DC7"/>
    <w:rsid w:val="002E3865"/>
    <w:rsid w:val="002E3A94"/>
    <w:rsid w:val="002E44CE"/>
    <w:rsid w:val="002E48E6"/>
    <w:rsid w:val="002E4B3C"/>
    <w:rsid w:val="002E4C41"/>
    <w:rsid w:val="002E4EAE"/>
    <w:rsid w:val="002E5886"/>
    <w:rsid w:val="002E5DB4"/>
    <w:rsid w:val="002E655C"/>
    <w:rsid w:val="002E65F9"/>
    <w:rsid w:val="002E660A"/>
    <w:rsid w:val="002E6FB4"/>
    <w:rsid w:val="002E7683"/>
    <w:rsid w:val="002E76DD"/>
    <w:rsid w:val="002E7C78"/>
    <w:rsid w:val="002F0003"/>
    <w:rsid w:val="002F10F6"/>
    <w:rsid w:val="002F1166"/>
    <w:rsid w:val="002F4405"/>
    <w:rsid w:val="002F4709"/>
    <w:rsid w:val="002F4F78"/>
    <w:rsid w:val="002F5EFF"/>
    <w:rsid w:val="002F677C"/>
    <w:rsid w:val="002F7523"/>
    <w:rsid w:val="002F7702"/>
    <w:rsid w:val="002F7FA9"/>
    <w:rsid w:val="0030082F"/>
    <w:rsid w:val="003019D1"/>
    <w:rsid w:val="00302F28"/>
    <w:rsid w:val="003033CD"/>
    <w:rsid w:val="0030422F"/>
    <w:rsid w:val="003042BC"/>
    <w:rsid w:val="0030482B"/>
    <w:rsid w:val="00304FBB"/>
    <w:rsid w:val="00306BB4"/>
    <w:rsid w:val="00306F67"/>
    <w:rsid w:val="0030785C"/>
    <w:rsid w:val="00307E8C"/>
    <w:rsid w:val="00310322"/>
    <w:rsid w:val="00310CED"/>
    <w:rsid w:val="00310E82"/>
    <w:rsid w:val="00311500"/>
    <w:rsid w:val="00311721"/>
    <w:rsid w:val="003118DD"/>
    <w:rsid w:val="00311AB8"/>
    <w:rsid w:val="003121FF"/>
    <w:rsid w:val="00312418"/>
    <w:rsid w:val="00313755"/>
    <w:rsid w:val="00314D0C"/>
    <w:rsid w:val="00314D90"/>
    <w:rsid w:val="0031670C"/>
    <w:rsid w:val="003173FA"/>
    <w:rsid w:val="00317EFC"/>
    <w:rsid w:val="003216C6"/>
    <w:rsid w:val="00321AEB"/>
    <w:rsid w:val="00321CB8"/>
    <w:rsid w:val="00322658"/>
    <w:rsid w:val="00322755"/>
    <w:rsid w:val="00322B48"/>
    <w:rsid w:val="00322C1E"/>
    <w:rsid w:val="00322CFC"/>
    <w:rsid w:val="003235E0"/>
    <w:rsid w:val="0032393C"/>
    <w:rsid w:val="00324366"/>
    <w:rsid w:val="00324D6A"/>
    <w:rsid w:val="00325432"/>
    <w:rsid w:val="00325E42"/>
    <w:rsid w:val="00325F59"/>
    <w:rsid w:val="00326DFF"/>
    <w:rsid w:val="0033240F"/>
    <w:rsid w:val="003333B3"/>
    <w:rsid w:val="00333471"/>
    <w:rsid w:val="003338F4"/>
    <w:rsid w:val="003349F5"/>
    <w:rsid w:val="0033505F"/>
    <w:rsid w:val="0033511A"/>
    <w:rsid w:val="00335539"/>
    <w:rsid w:val="00335AB1"/>
    <w:rsid w:val="00335B0C"/>
    <w:rsid w:val="00336643"/>
    <w:rsid w:val="003369F7"/>
    <w:rsid w:val="00336D65"/>
    <w:rsid w:val="00337CB6"/>
    <w:rsid w:val="00342EA4"/>
    <w:rsid w:val="003434F7"/>
    <w:rsid w:val="00343500"/>
    <w:rsid w:val="003449A0"/>
    <w:rsid w:val="00344E77"/>
    <w:rsid w:val="00345678"/>
    <w:rsid w:val="00345713"/>
    <w:rsid w:val="00346A18"/>
    <w:rsid w:val="0034723A"/>
    <w:rsid w:val="003472F6"/>
    <w:rsid w:val="00347F45"/>
    <w:rsid w:val="003504BF"/>
    <w:rsid w:val="00350A3D"/>
    <w:rsid w:val="00351AC6"/>
    <w:rsid w:val="00351C81"/>
    <w:rsid w:val="00352414"/>
    <w:rsid w:val="003524CE"/>
    <w:rsid w:val="00352B18"/>
    <w:rsid w:val="003534C0"/>
    <w:rsid w:val="00353753"/>
    <w:rsid w:val="00354081"/>
    <w:rsid w:val="00355905"/>
    <w:rsid w:val="00357236"/>
    <w:rsid w:val="00357807"/>
    <w:rsid w:val="003578DA"/>
    <w:rsid w:val="00357A9A"/>
    <w:rsid w:val="00357F51"/>
    <w:rsid w:val="00357F9F"/>
    <w:rsid w:val="003603D2"/>
    <w:rsid w:val="00360BBE"/>
    <w:rsid w:val="00360E65"/>
    <w:rsid w:val="0036240D"/>
    <w:rsid w:val="003635E6"/>
    <w:rsid w:val="003639C5"/>
    <w:rsid w:val="00363CE1"/>
    <w:rsid w:val="00365803"/>
    <w:rsid w:val="003661C7"/>
    <w:rsid w:val="003668FF"/>
    <w:rsid w:val="003669B1"/>
    <w:rsid w:val="003672B9"/>
    <w:rsid w:val="003701D8"/>
    <w:rsid w:val="003702D2"/>
    <w:rsid w:val="003703D6"/>
    <w:rsid w:val="00370972"/>
    <w:rsid w:val="0037135D"/>
    <w:rsid w:val="0037145E"/>
    <w:rsid w:val="003717A0"/>
    <w:rsid w:val="00372593"/>
    <w:rsid w:val="0037445D"/>
    <w:rsid w:val="00374C78"/>
    <w:rsid w:val="003755B6"/>
    <w:rsid w:val="00375A6F"/>
    <w:rsid w:val="00375C55"/>
    <w:rsid w:val="00376BEF"/>
    <w:rsid w:val="00376E03"/>
    <w:rsid w:val="00377099"/>
    <w:rsid w:val="0038077A"/>
    <w:rsid w:val="003811CF"/>
    <w:rsid w:val="00381B29"/>
    <w:rsid w:val="003822F2"/>
    <w:rsid w:val="00382467"/>
    <w:rsid w:val="00382D16"/>
    <w:rsid w:val="00383C5E"/>
    <w:rsid w:val="003840BF"/>
    <w:rsid w:val="00384A7E"/>
    <w:rsid w:val="003852D4"/>
    <w:rsid w:val="00385C4D"/>
    <w:rsid w:val="0038637A"/>
    <w:rsid w:val="003869F7"/>
    <w:rsid w:val="00386A5D"/>
    <w:rsid w:val="00386B0F"/>
    <w:rsid w:val="00386E98"/>
    <w:rsid w:val="003870F0"/>
    <w:rsid w:val="00387EE0"/>
    <w:rsid w:val="00390DA1"/>
    <w:rsid w:val="00391538"/>
    <w:rsid w:val="003915B1"/>
    <w:rsid w:val="003918A1"/>
    <w:rsid w:val="00391BB3"/>
    <w:rsid w:val="00392933"/>
    <w:rsid w:val="00392F58"/>
    <w:rsid w:val="0039314C"/>
    <w:rsid w:val="003931D9"/>
    <w:rsid w:val="00393D38"/>
    <w:rsid w:val="003943E0"/>
    <w:rsid w:val="00395328"/>
    <w:rsid w:val="003965FA"/>
    <w:rsid w:val="003A024D"/>
    <w:rsid w:val="003A0405"/>
    <w:rsid w:val="003A069B"/>
    <w:rsid w:val="003A0B49"/>
    <w:rsid w:val="003A0DC5"/>
    <w:rsid w:val="003A0E06"/>
    <w:rsid w:val="003A16D3"/>
    <w:rsid w:val="003A1A18"/>
    <w:rsid w:val="003A2D5E"/>
    <w:rsid w:val="003A30B7"/>
    <w:rsid w:val="003A36DD"/>
    <w:rsid w:val="003A3CE8"/>
    <w:rsid w:val="003A3D66"/>
    <w:rsid w:val="003A48BB"/>
    <w:rsid w:val="003A4975"/>
    <w:rsid w:val="003A5105"/>
    <w:rsid w:val="003A5387"/>
    <w:rsid w:val="003A58B3"/>
    <w:rsid w:val="003A5FC6"/>
    <w:rsid w:val="003A75FB"/>
    <w:rsid w:val="003A77F3"/>
    <w:rsid w:val="003B0185"/>
    <w:rsid w:val="003B0963"/>
    <w:rsid w:val="003B0ED6"/>
    <w:rsid w:val="003B12CB"/>
    <w:rsid w:val="003B1A54"/>
    <w:rsid w:val="003B1BF2"/>
    <w:rsid w:val="003B24CB"/>
    <w:rsid w:val="003B2B6C"/>
    <w:rsid w:val="003B339F"/>
    <w:rsid w:val="003B3816"/>
    <w:rsid w:val="003B38C3"/>
    <w:rsid w:val="003B3C4F"/>
    <w:rsid w:val="003B4B61"/>
    <w:rsid w:val="003B5273"/>
    <w:rsid w:val="003B5727"/>
    <w:rsid w:val="003B61EA"/>
    <w:rsid w:val="003B6260"/>
    <w:rsid w:val="003B66D0"/>
    <w:rsid w:val="003B6757"/>
    <w:rsid w:val="003B68D6"/>
    <w:rsid w:val="003B6992"/>
    <w:rsid w:val="003B6A2B"/>
    <w:rsid w:val="003B6BF9"/>
    <w:rsid w:val="003B75C7"/>
    <w:rsid w:val="003B76E5"/>
    <w:rsid w:val="003B7B35"/>
    <w:rsid w:val="003B7B9D"/>
    <w:rsid w:val="003C0403"/>
    <w:rsid w:val="003C1737"/>
    <w:rsid w:val="003C19C8"/>
    <w:rsid w:val="003C1A82"/>
    <w:rsid w:val="003C2924"/>
    <w:rsid w:val="003C3976"/>
    <w:rsid w:val="003C3D2D"/>
    <w:rsid w:val="003C4523"/>
    <w:rsid w:val="003C5268"/>
    <w:rsid w:val="003C536D"/>
    <w:rsid w:val="003C549C"/>
    <w:rsid w:val="003C5533"/>
    <w:rsid w:val="003C5911"/>
    <w:rsid w:val="003C5B1A"/>
    <w:rsid w:val="003C61EC"/>
    <w:rsid w:val="003C6292"/>
    <w:rsid w:val="003C6489"/>
    <w:rsid w:val="003C6F35"/>
    <w:rsid w:val="003C7405"/>
    <w:rsid w:val="003C7C3C"/>
    <w:rsid w:val="003C7D50"/>
    <w:rsid w:val="003D0467"/>
    <w:rsid w:val="003D0BE5"/>
    <w:rsid w:val="003D2E1A"/>
    <w:rsid w:val="003D33C5"/>
    <w:rsid w:val="003D4381"/>
    <w:rsid w:val="003D4A51"/>
    <w:rsid w:val="003D5B28"/>
    <w:rsid w:val="003D6608"/>
    <w:rsid w:val="003D6C17"/>
    <w:rsid w:val="003D6CC2"/>
    <w:rsid w:val="003D6E5D"/>
    <w:rsid w:val="003D72AF"/>
    <w:rsid w:val="003D7C84"/>
    <w:rsid w:val="003D7EB5"/>
    <w:rsid w:val="003E07AA"/>
    <w:rsid w:val="003E0BB9"/>
    <w:rsid w:val="003E15EB"/>
    <w:rsid w:val="003E42B8"/>
    <w:rsid w:val="003E4A4A"/>
    <w:rsid w:val="003E51F7"/>
    <w:rsid w:val="003E67BC"/>
    <w:rsid w:val="003E67EF"/>
    <w:rsid w:val="003E6A44"/>
    <w:rsid w:val="003E6AB3"/>
    <w:rsid w:val="003E6B6B"/>
    <w:rsid w:val="003E6DA6"/>
    <w:rsid w:val="003E70F4"/>
    <w:rsid w:val="003E7A84"/>
    <w:rsid w:val="003F095D"/>
    <w:rsid w:val="003F096C"/>
    <w:rsid w:val="003F0FCA"/>
    <w:rsid w:val="003F19E3"/>
    <w:rsid w:val="003F2973"/>
    <w:rsid w:val="003F31B7"/>
    <w:rsid w:val="003F3667"/>
    <w:rsid w:val="003F36DF"/>
    <w:rsid w:val="003F443A"/>
    <w:rsid w:val="003F4773"/>
    <w:rsid w:val="003F4FB6"/>
    <w:rsid w:val="003F505E"/>
    <w:rsid w:val="003F5336"/>
    <w:rsid w:val="003F580B"/>
    <w:rsid w:val="003F5B04"/>
    <w:rsid w:val="003F5E2A"/>
    <w:rsid w:val="003F6320"/>
    <w:rsid w:val="003F64F2"/>
    <w:rsid w:val="003F6CD0"/>
    <w:rsid w:val="003F7A60"/>
    <w:rsid w:val="003F7BA2"/>
    <w:rsid w:val="0040011F"/>
    <w:rsid w:val="004004E6"/>
    <w:rsid w:val="0040055B"/>
    <w:rsid w:val="00400A8C"/>
    <w:rsid w:val="00400ABA"/>
    <w:rsid w:val="0040109E"/>
    <w:rsid w:val="00403049"/>
    <w:rsid w:val="00403492"/>
    <w:rsid w:val="00403830"/>
    <w:rsid w:val="00403AD9"/>
    <w:rsid w:val="00405477"/>
    <w:rsid w:val="0040575B"/>
    <w:rsid w:val="00405E5C"/>
    <w:rsid w:val="004060BB"/>
    <w:rsid w:val="00406533"/>
    <w:rsid w:val="004065F7"/>
    <w:rsid w:val="0040755F"/>
    <w:rsid w:val="00407868"/>
    <w:rsid w:val="004100E6"/>
    <w:rsid w:val="00412262"/>
    <w:rsid w:val="00412366"/>
    <w:rsid w:val="00412399"/>
    <w:rsid w:val="0041246B"/>
    <w:rsid w:val="004125F7"/>
    <w:rsid w:val="004127C7"/>
    <w:rsid w:val="00413A7D"/>
    <w:rsid w:val="0041426B"/>
    <w:rsid w:val="0041448A"/>
    <w:rsid w:val="004147BC"/>
    <w:rsid w:val="00414A1A"/>
    <w:rsid w:val="00414A52"/>
    <w:rsid w:val="00414BAF"/>
    <w:rsid w:val="004150A1"/>
    <w:rsid w:val="004164CA"/>
    <w:rsid w:val="0041678A"/>
    <w:rsid w:val="00416B3E"/>
    <w:rsid w:val="004170C0"/>
    <w:rsid w:val="00417E44"/>
    <w:rsid w:val="00420768"/>
    <w:rsid w:val="004207C4"/>
    <w:rsid w:val="00421B0A"/>
    <w:rsid w:val="00421E0D"/>
    <w:rsid w:val="00422DAE"/>
    <w:rsid w:val="0042324B"/>
    <w:rsid w:val="00423C2E"/>
    <w:rsid w:val="0042458A"/>
    <w:rsid w:val="00424CEB"/>
    <w:rsid w:val="00425E31"/>
    <w:rsid w:val="004263CA"/>
    <w:rsid w:val="00426A6F"/>
    <w:rsid w:val="00426DA4"/>
    <w:rsid w:val="00427C39"/>
    <w:rsid w:val="0043153A"/>
    <w:rsid w:val="00431571"/>
    <w:rsid w:val="00431B85"/>
    <w:rsid w:val="00432072"/>
    <w:rsid w:val="00432AE0"/>
    <w:rsid w:val="00433249"/>
    <w:rsid w:val="00433B32"/>
    <w:rsid w:val="00433EFC"/>
    <w:rsid w:val="0043431C"/>
    <w:rsid w:val="0043467B"/>
    <w:rsid w:val="0043584F"/>
    <w:rsid w:val="00435D24"/>
    <w:rsid w:val="00436BDC"/>
    <w:rsid w:val="00437140"/>
    <w:rsid w:val="004377F4"/>
    <w:rsid w:val="00437C54"/>
    <w:rsid w:val="0044050D"/>
    <w:rsid w:val="0044116B"/>
    <w:rsid w:val="00441440"/>
    <w:rsid w:val="00441882"/>
    <w:rsid w:val="00441F60"/>
    <w:rsid w:val="004421F2"/>
    <w:rsid w:val="0044299D"/>
    <w:rsid w:val="00443A50"/>
    <w:rsid w:val="00443D20"/>
    <w:rsid w:val="0044540D"/>
    <w:rsid w:val="00445437"/>
    <w:rsid w:val="00446FD7"/>
    <w:rsid w:val="00447193"/>
    <w:rsid w:val="00450644"/>
    <w:rsid w:val="00450ABE"/>
    <w:rsid w:val="0045112D"/>
    <w:rsid w:val="004517D1"/>
    <w:rsid w:val="00451B93"/>
    <w:rsid w:val="004520BF"/>
    <w:rsid w:val="00452647"/>
    <w:rsid w:val="0045271B"/>
    <w:rsid w:val="00452752"/>
    <w:rsid w:val="00452D22"/>
    <w:rsid w:val="004539CA"/>
    <w:rsid w:val="00454C9C"/>
    <w:rsid w:val="00454D26"/>
    <w:rsid w:val="004553E4"/>
    <w:rsid w:val="00456601"/>
    <w:rsid w:val="004568E5"/>
    <w:rsid w:val="00456D7B"/>
    <w:rsid w:val="00456F35"/>
    <w:rsid w:val="00457BF3"/>
    <w:rsid w:val="00460BA9"/>
    <w:rsid w:val="00461AA6"/>
    <w:rsid w:val="00461B29"/>
    <w:rsid w:val="004626B3"/>
    <w:rsid w:val="00462B14"/>
    <w:rsid w:val="00463A0E"/>
    <w:rsid w:val="00463EED"/>
    <w:rsid w:val="00464329"/>
    <w:rsid w:val="00464B2C"/>
    <w:rsid w:val="0046500F"/>
    <w:rsid w:val="00465427"/>
    <w:rsid w:val="004654EA"/>
    <w:rsid w:val="00465AAC"/>
    <w:rsid w:val="004661BA"/>
    <w:rsid w:val="00466EB2"/>
    <w:rsid w:val="0046704B"/>
    <w:rsid w:val="0047060C"/>
    <w:rsid w:val="00470898"/>
    <w:rsid w:val="004709BA"/>
    <w:rsid w:val="00472455"/>
    <w:rsid w:val="00473A25"/>
    <w:rsid w:val="004740CC"/>
    <w:rsid w:val="004744F8"/>
    <w:rsid w:val="00475639"/>
    <w:rsid w:val="0047571D"/>
    <w:rsid w:val="00475A8A"/>
    <w:rsid w:val="00476215"/>
    <w:rsid w:val="00477428"/>
    <w:rsid w:val="0047757D"/>
    <w:rsid w:val="0048200B"/>
    <w:rsid w:val="00483321"/>
    <w:rsid w:val="0048401C"/>
    <w:rsid w:val="00484743"/>
    <w:rsid w:val="00484960"/>
    <w:rsid w:val="00485B08"/>
    <w:rsid w:val="00486409"/>
    <w:rsid w:val="00486811"/>
    <w:rsid w:val="00486BDD"/>
    <w:rsid w:val="004907B2"/>
    <w:rsid w:val="00490A65"/>
    <w:rsid w:val="00491312"/>
    <w:rsid w:val="0049178A"/>
    <w:rsid w:val="00491D8E"/>
    <w:rsid w:val="00491D97"/>
    <w:rsid w:val="00492076"/>
    <w:rsid w:val="0049262A"/>
    <w:rsid w:val="004938A7"/>
    <w:rsid w:val="0049406E"/>
    <w:rsid w:val="00494DF4"/>
    <w:rsid w:val="004955B8"/>
    <w:rsid w:val="0049574E"/>
    <w:rsid w:val="0049679E"/>
    <w:rsid w:val="004978CB"/>
    <w:rsid w:val="004A0CBB"/>
    <w:rsid w:val="004A147C"/>
    <w:rsid w:val="004A17BF"/>
    <w:rsid w:val="004A252F"/>
    <w:rsid w:val="004A254D"/>
    <w:rsid w:val="004A3167"/>
    <w:rsid w:val="004A32C0"/>
    <w:rsid w:val="004A3532"/>
    <w:rsid w:val="004A3D3C"/>
    <w:rsid w:val="004A4BE1"/>
    <w:rsid w:val="004A50D3"/>
    <w:rsid w:val="004A55D0"/>
    <w:rsid w:val="004A70F4"/>
    <w:rsid w:val="004A79DE"/>
    <w:rsid w:val="004A7CB1"/>
    <w:rsid w:val="004A7F1F"/>
    <w:rsid w:val="004B01D8"/>
    <w:rsid w:val="004B0839"/>
    <w:rsid w:val="004B25F3"/>
    <w:rsid w:val="004B284B"/>
    <w:rsid w:val="004B2E98"/>
    <w:rsid w:val="004B38F5"/>
    <w:rsid w:val="004B3B40"/>
    <w:rsid w:val="004B4937"/>
    <w:rsid w:val="004B4DBF"/>
    <w:rsid w:val="004B5753"/>
    <w:rsid w:val="004B5D93"/>
    <w:rsid w:val="004B66E6"/>
    <w:rsid w:val="004B66F7"/>
    <w:rsid w:val="004B6D2F"/>
    <w:rsid w:val="004B7972"/>
    <w:rsid w:val="004C0117"/>
    <w:rsid w:val="004C12B1"/>
    <w:rsid w:val="004C1703"/>
    <w:rsid w:val="004C21F5"/>
    <w:rsid w:val="004C2462"/>
    <w:rsid w:val="004C366F"/>
    <w:rsid w:val="004C3933"/>
    <w:rsid w:val="004C3F1C"/>
    <w:rsid w:val="004C5FC4"/>
    <w:rsid w:val="004C638D"/>
    <w:rsid w:val="004C746C"/>
    <w:rsid w:val="004C7AD9"/>
    <w:rsid w:val="004C7C36"/>
    <w:rsid w:val="004D00E8"/>
    <w:rsid w:val="004D026A"/>
    <w:rsid w:val="004D1174"/>
    <w:rsid w:val="004D2126"/>
    <w:rsid w:val="004D25CD"/>
    <w:rsid w:val="004D2D2E"/>
    <w:rsid w:val="004D334C"/>
    <w:rsid w:val="004D34BC"/>
    <w:rsid w:val="004D3C51"/>
    <w:rsid w:val="004D4890"/>
    <w:rsid w:val="004D49C9"/>
    <w:rsid w:val="004D4DB1"/>
    <w:rsid w:val="004D514D"/>
    <w:rsid w:val="004D5A12"/>
    <w:rsid w:val="004D6A9C"/>
    <w:rsid w:val="004D7707"/>
    <w:rsid w:val="004D7A08"/>
    <w:rsid w:val="004D7B27"/>
    <w:rsid w:val="004D7C69"/>
    <w:rsid w:val="004E00AC"/>
    <w:rsid w:val="004E0139"/>
    <w:rsid w:val="004E084C"/>
    <w:rsid w:val="004E0992"/>
    <w:rsid w:val="004E16C3"/>
    <w:rsid w:val="004E20BC"/>
    <w:rsid w:val="004E27C7"/>
    <w:rsid w:val="004E2AE2"/>
    <w:rsid w:val="004E2F41"/>
    <w:rsid w:val="004E314B"/>
    <w:rsid w:val="004E3870"/>
    <w:rsid w:val="004E4028"/>
    <w:rsid w:val="004E48A6"/>
    <w:rsid w:val="004E4D03"/>
    <w:rsid w:val="004E5248"/>
    <w:rsid w:val="004E5EB7"/>
    <w:rsid w:val="004E6D6C"/>
    <w:rsid w:val="004E78E2"/>
    <w:rsid w:val="004E7B64"/>
    <w:rsid w:val="004E7E54"/>
    <w:rsid w:val="004F07B8"/>
    <w:rsid w:val="004F13E5"/>
    <w:rsid w:val="004F2656"/>
    <w:rsid w:val="004F3641"/>
    <w:rsid w:val="004F3689"/>
    <w:rsid w:val="004F37F2"/>
    <w:rsid w:val="004F4194"/>
    <w:rsid w:val="004F43DF"/>
    <w:rsid w:val="004F4D50"/>
    <w:rsid w:val="004F4DC6"/>
    <w:rsid w:val="004F4ED7"/>
    <w:rsid w:val="004F5079"/>
    <w:rsid w:val="004F51DB"/>
    <w:rsid w:val="004F7A21"/>
    <w:rsid w:val="004F7CF2"/>
    <w:rsid w:val="00500251"/>
    <w:rsid w:val="005007EA"/>
    <w:rsid w:val="005008D1"/>
    <w:rsid w:val="00502DBC"/>
    <w:rsid w:val="00503566"/>
    <w:rsid w:val="005035F6"/>
    <w:rsid w:val="005038E4"/>
    <w:rsid w:val="005039E8"/>
    <w:rsid w:val="0050405D"/>
    <w:rsid w:val="005048B0"/>
    <w:rsid w:val="005049E6"/>
    <w:rsid w:val="00505369"/>
    <w:rsid w:val="0050550F"/>
    <w:rsid w:val="005057B6"/>
    <w:rsid w:val="00506568"/>
    <w:rsid w:val="0050683E"/>
    <w:rsid w:val="00506D62"/>
    <w:rsid w:val="005072CB"/>
    <w:rsid w:val="005104D9"/>
    <w:rsid w:val="005113A0"/>
    <w:rsid w:val="005113A8"/>
    <w:rsid w:val="00511439"/>
    <w:rsid w:val="0051258A"/>
    <w:rsid w:val="005126A3"/>
    <w:rsid w:val="00512853"/>
    <w:rsid w:val="00512CE1"/>
    <w:rsid w:val="00513128"/>
    <w:rsid w:val="0051390A"/>
    <w:rsid w:val="005144DC"/>
    <w:rsid w:val="005149D1"/>
    <w:rsid w:val="00515BA5"/>
    <w:rsid w:val="00515CFA"/>
    <w:rsid w:val="005162E5"/>
    <w:rsid w:val="005168D8"/>
    <w:rsid w:val="005175A1"/>
    <w:rsid w:val="00517D7E"/>
    <w:rsid w:val="005211C7"/>
    <w:rsid w:val="00521659"/>
    <w:rsid w:val="00522473"/>
    <w:rsid w:val="00523418"/>
    <w:rsid w:val="00523BB8"/>
    <w:rsid w:val="00523C3A"/>
    <w:rsid w:val="00524D48"/>
    <w:rsid w:val="00524EFF"/>
    <w:rsid w:val="005279E4"/>
    <w:rsid w:val="0053021B"/>
    <w:rsid w:val="005305E2"/>
    <w:rsid w:val="00530D06"/>
    <w:rsid w:val="00530E4D"/>
    <w:rsid w:val="005312FE"/>
    <w:rsid w:val="00531586"/>
    <w:rsid w:val="005324EE"/>
    <w:rsid w:val="0053329C"/>
    <w:rsid w:val="00533B25"/>
    <w:rsid w:val="00533D40"/>
    <w:rsid w:val="00535D16"/>
    <w:rsid w:val="005364FB"/>
    <w:rsid w:val="00536C84"/>
    <w:rsid w:val="00536CFB"/>
    <w:rsid w:val="0053736C"/>
    <w:rsid w:val="00537FA0"/>
    <w:rsid w:val="005406AC"/>
    <w:rsid w:val="00541C5B"/>
    <w:rsid w:val="0054253B"/>
    <w:rsid w:val="005429DD"/>
    <w:rsid w:val="00542A93"/>
    <w:rsid w:val="00543663"/>
    <w:rsid w:val="00543ECB"/>
    <w:rsid w:val="005440C5"/>
    <w:rsid w:val="00544DE5"/>
    <w:rsid w:val="00545000"/>
    <w:rsid w:val="00545671"/>
    <w:rsid w:val="00545765"/>
    <w:rsid w:val="00546094"/>
    <w:rsid w:val="0054655D"/>
    <w:rsid w:val="00546868"/>
    <w:rsid w:val="00546F62"/>
    <w:rsid w:val="00546FEA"/>
    <w:rsid w:val="0054748D"/>
    <w:rsid w:val="00547531"/>
    <w:rsid w:val="005477A4"/>
    <w:rsid w:val="00547C2C"/>
    <w:rsid w:val="00547CBF"/>
    <w:rsid w:val="0055030F"/>
    <w:rsid w:val="0055041F"/>
    <w:rsid w:val="00550EA5"/>
    <w:rsid w:val="00550F85"/>
    <w:rsid w:val="00551181"/>
    <w:rsid w:val="005511F2"/>
    <w:rsid w:val="005529EC"/>
    <w:rsid w:val="00552CDF"/>
    <w:rsid w:val="00553323"/>
    <w:rsid w:val="0055334A"/>
    <w:rsid w:val="0055386F"/>
    <w:rsid w:val="005538B5"/>
    <w:rsid w:val="005538FB"/>
    <w:rsid w:val="0055407A"/>
    <w:rsid w:val="005545F9"/>
    <w:rsid w:val="005551BF"/>
    <w:rsid w:val="0055527D"/>
    <w:rsid w:val="0055531A"/>
    <w:rsid w:val="00555964"/>
    <w:rsid w:val="005574FC"/>
    <w:rsid w:val="00557C82"/>
    <w:rsid w:val="00560004"/>
    <w:rsid w:val="0056041D"/>
    <w:rsid w:val="00560677"/>
    <w:rsid w:val="00562E9A"/>
    <w:rsid w:val="005630E7"/>
    <w:rsid w:val="00563B80"/>
    <w:rsid w:val="005650C9"/>
    <w:rsid w:val="0056525A"/>
    <w:rsid w:val="005657E1"/>
    <w:rsid w:val="00565BDC"/>
    <w:rsid w:val="005660C8"/>
    <w:rsid w:val="00566C36"/>
    <w:rsid w:val="00566C43"/>
    <w:rsid w:val="00567279"/>
    <w:rsid w:val="005673B1"/>
    <w:rsid w:val="0056794D"/>
    <w:rsid w:val="00567E77"/>
    <w:rsid w:val="00570EE4"/>
    <w:rsid w:val="00571F17"/>
    <w:rsid w:val="00572A77"/>
    <w:rsid w:val="00573D9B"/>
    <w:rsid w:val="00574059"/>
    <w:rsid w:val="0057506A"/>
    <w:rsid w:val="005759AD"/>
    <w:rsid w:val="00576069"/>
    <w:rsid w:val="005762BB"/>
    <w:rsid w:val="00576EF1"/>
    <w:rsid w:val="0057748E"/>
    <w:rsid w:val="005808E7"/>
    <w:rsid w:val="00580ACC"/>
    <w:rsid w:val="00581035"/>
    <w:rsid w:val="00581AE9"/>
    <w:rsid w:val="0058253F"/>
    <w:rsid w:val="00583CCC"/>
    <w:rsid w:val="00584ACF"/>
    <w:rsid w:val="00584E9F"/>
    <w:rsid w:val="00584EF8"/>
    <w:rsid w:val="005857AD"/>
    <w:rsid w:val="0058658E"/>
    <w:rsid w:val="00586A10"/>
    <w:rsid w:val="00586AF9"/>
    <w:rsid w:val="00586E77"/>
    <w:rsid w:val="0058705E"/>
    <w:rsid w:val="00587853"/>
    <w:rsid w:val="0059047F"/>
    <w:rsid w:val="00590677"/>
    <w:rsid w:val="00590791"/>
    <w:rsid w:val="00591354"/>
    <w:rsid w:val="00592CE2"/>
    <w:rsid w:val="00592E58"/>
    <w:rsid w:val="00592EFB"/>
    <w:rsid w:val="005938C0"/>
    <w:rsid w:val="00593BA4"/>
    <w:rsid w:val="00593BB2"/>
    <w:rsid w:val="00594730"/>
    <w:rsid w:val="00594C8F"/>
    <w:rsid w:val="00594F5E"/>
    <w:rsid w:val="00595190"/>
    <w:rsid w:val="0059614E"/>
    <w:rsid w:val="005965B5"/>
    <w:rsid w:val="00596ABD"/>
    <w:rsid w:val="00596C36"/>
    <w:rsid w:val="0059758C"/>
    <w:rsid w:val="00597F07"/>
    <w:rsid w:val="00597F3F"/>
    <w:rsid w:val="005A0701"/>
    <w:rsid w:val="005A2450"/>
    <w:rsid w:val="005A2F95"/>
    <w:rsid w:val="005A3D6D"/>
    <w:rsid w:val="005A425E"/>
    <w:rsid w:val="005A43FB"/>
    <w:rsid w:val="005A5077"/>
    <w:rsid w:val="005A50B0"/>
    <w:rsid w:val="005A607C"/>
    <w:rsid w:val="005A6757"/>
    <w:rsid w:val="005A6947"/>
    <w:rsid w:val="005A69F1"/>
    <w:rsid w:val="005A74B3"/>
    <w:rsid w:val="005B03BA"/>
    <w:rsid w:val="005B0BA9"/>
    <w:rsid w:val="005B0E21"/>
    <w:rsid w:val="005B0E58"/>
    <w:rsid w:val="005B1A2B"/>
    <w:rsid w:val="005B1AE4"/>
    <w:rsid w:val="005B2724"/>
    <w:rsid w:val="005B318D"/>
    <w:rsid w:val="005B32A7"/>
    <w:rsid w:val="005B32A8"/>
    <w:rsid w:val="005B348A"/>
    <w:rsid w:val="005B407D"/>
    <w:rsid w:val="005B470E"/>
    <w:rsid w:val="005B5606"/>
    <w:rsid w:val="005B5BCC"/>
    <w:rsid w:val="005B6719"/>
    <w:rsid w:val="005B6CB0"/>
    <w:rsid w:val="005B773F"/>
    <w:rsid w:val="005C0A7C"/>
    <w:rsid w:val="005C0C6F"/>
    <w:rsid w:val="005C0EAF"/>
    <w:rsid w:val="005C144D"/>
    <w:rsid w:val="005C1636"/>
    <w:rsid w:val="005C1847"/>
    <w:rsid w:val="005C267B"/>
    <w:rsid w:val="005C272F"/>
    <w:rsid w:val="005C29AE"/>
    <w:rsid w:val="005C2B0D"/>
    <w:rsid w:val="005C3106"/>
    <w:rsid w:val="005C38AF"/>
    <w:rsid w:val="005C3CDE"/>
    <w:rsid w:val="005C3D1B"/>
    <w:rsid w:val="005C3DDA"/>
    <w:rsid w:val="005C41FB"/>
    <w:rsid w:val="005C7BC2"/>
    <w:rsid w:val="005C7EB0"/>
    <w:rsid w:val="005D00A5"/>
    <w:rsid w:val="005D0332"/>
    <w:rsid w:val="005D2F2F"/>
    <w:rsid w:val="005D450B"/>
    <w:rsid w:val="005D4B69"/>
    <w:rsid w:val="005D4E79"/>
    <w:rsid w:val="005D52C1"/>
    <w:rsid w:val="005D5DD4"/>
    <w:rsid w:val="005D65BA"/>
    <w:rsid w:val="005D686C"/>
    <w:rsid w:val="005D6AEB"/>
    <w:rsid w:val="005D6B2D"/>
    <w:rsid w:val="005D7880"/>
    <w:rsid w:val="005E00FC"/>
    <w:rsid w:val="005E064E"/>
    <w:rsid w:val="005E0892"/>
    <w:rsid w:val="005E08CA"/>
    <w:rsid w:val="005E13A9"/>
    <w:rsid w:val="005E1C13"/>
    <w:rsid w:val="005E1CE7"/>
    <w:rsid w:val="005E1DBE"/>
    <w:rsid w:val="005E1FAC"/>
    <w:rsid w:val="005E2558"/>
    <w:rsid w:val="005E28F6"/>
    <w:rsid w:val="005E2A30"/>
    <w:rsid w:val="005E4C99"/>
    <w:rsid w:val="005E52BC"/>
    <w:rsid w:val="005E541D"/>
    <w:rsid w:val="005E56A6"/>
    <w:rsid w:val="005E5822"/>
    <w:rsid w:val="005E5D69"/>
    <w:rsid w:val="005E63C1"/>
    <w:rsid w:val="005E6A5B"/>
    <w:rsid w:val="005E6CB0"/>
    <w:rsid w:val="005E7037"/>
    <w:rsid w:val="005E7FE4"/>
    <w:rsid w:val="005F030E"/>
    <w:rsid w:val="005F0D05"/>
    <w:rsid w:val="005F12DD"/>
    <w:rsid w:val="005F13EB"/>
    <w:rsid w:val="005F16C3"/>
    <w:rsid w:val="005F17FB"/>
    <w:rsid w:val="005F1A9D"/>
    <w:rsid w:val="005F1CBE"/>
    <w:rsid w:val="005F2377"/>
    <w:rsid w:val="005F2BBE"/>
    <w:rsid w:val="005F2DBE"/>
    <w:rsid w:val="005F3ECB"/>
    <w:rsid w:val="005F4264"/>
    <w:rsid w:val="005F45A6"/>
    <w:rsid w:val="005F48EB"/>
    <w:rsid w:val="005F4F26"/>
    <w:rsid w:val="005F4FBC"/>
    <w:rsid w:val="005F51A3"/>
    <w:rsid w:val="005F534D"/>
    <w:rsid w:val="005F55FF"/>
    <w:rsid w:val="005F5AA9"/>
    <w:rsid w:val="005F5EB2"/>
    <w:rsid w:val="005F6C95"/>
    <w:rsid w:val="005F6E47"/>
    <w:rsid w:val="005F7730"/>
    <w:rsid w:val="005F7A6D"/>
    <w:rsid w:val="005F7C0D"/>
    <w:rsid w:val="00600559"/>
    <w:rsid w:val="00600DFC"/>
    <w:rsid w:val="00600F24"/>
    <w:rsid w:val="0060176E"/>
    <w:rsid w:val="0060209D"/>
    <w:rsid w:val="006021BD"/>
    <w:rsid w:val="00602DC5"/>
    <w:rsid w:val="0060391D"/>
    <w:rsid w:val="0060470D"/>
    <w:rsid w:val="00604EDA"/>
    <w:rsid w:val="006055BE"/>
    <w:rsid w:val="0060575C"/>
    <w:rsid w:val="00605A7D"/>
    <w:rsid w:val="006066F1"/>
    <w:rsid w:val="00607814"/>
    <w:rsid w:val="00610243"/>
    <w:rsid w:val="006109E8"/>
    <w:rsid w:val="00610FA1"/>
    <w:rsid w:val="00611675"/>
    <w:rsid w:val="0061183A"/>
    <w:rsid w:val="00611F5C"/>
    <w:rsid w:val="00613031"/>
    <w:rsid w:val="00613C6B"/>
    <w:rsid w:val="0061426C"/>
    <w:rsid w:val="0061431D"/>
    <w:rsid w:val="006147A5"/>
    <w:rsid w:val="00614868"/>
    <w:rsid w:val="00614C55"/>
    <w:rsid w:val="00615869"/>
    <w:rsid w:val="0061638D"/>
    <w:rsid w:val="006166D3"/>
    <w:rsid w:val="00616B6D"/>
    <w:rsid w:val="00616D1F"/>
    <w:rsid w:val="0061747A"/>
    <w:rsid w:val="0062052C"/>
    <w:rsid w:val="006205AC"/>
    <w:rsid w:val="006213F5"/>
    <w:rsid w:val="0062172F"/>
    <w:rsid w:val="006222FA"/>
    <w:rsid w:val="006224FF"/>
    <w:rsid w:val="00622B7E"/>
    <w:rsid w:val="00622E7B"/>
    <w:rsid w:val="0062336F"/>
    <w:rsid w:val="0062396C"/>
    <w:rsid w:val="006240DD"/>
    <w:rsid w:val="006244B8"/>
    <w:rsid w:val="006245AD"/>
    <w:rsid w:val="0062481B"/>
    <w:rsid w:val="006248E6"/>
    <w:rsid w:val="006250B1"/>
    <w:rsid w:val="00625E2B"/>
    <w:rsid w:val="00626F11"/>
    <w:rsid w:val="00626F13"/>
    <w:rsid w:val="0062738E"/>
    <w:rsid w:val="006275B2"/>
    <w:rsid w:val="00627BD4"/>
    <w:rsid w:val="0063040B"/>
    <w:rsid w:val="00630FCE"/>
    <w:rsid w:val="00631565"/>
    <w:rsid w:val="00631580"/>
    <w:rsid w:val="00631EB7"/>
    <w:rsid w:val="006329BC"/>
    <w:rsid w:val="00632CA4"/>
    <w:rsid w:val="00634533"/>
    <w:rsid w:val="006345DE"/>
    <w:rsid w:val="006351B4"/>
    <w:rsid w:val="00635343"/>
    <w:rsid w:val="006353C9"/>
    <w:rsid w:val="00635501"/>
    <w:rsid w:val="006359BA"/>
    <w:rsid w:val="006359D7"/>
    <w:rsid w:val="00635EE7"/>
    <w:rsid w:val="00636451"/>
    <w:rsid w:val="00636E1C"/>
    <w:rsid w:val="00637061"/>
    <w:rsid w:val="00637B07"/>
    <w:rsid w:val="00640476"/>
    <w:rsid w:val="006406DE"/>
    <w:rsid w:val="00640BE8"/>
    <w:rsid w:val="00640C1C"/>
    <w:rsid w:val="00640C28"/>
    <w:rsid w:val="00641676"/>
    <w:rsid w:val="00641FEC"/>
    <w:rsid w:val="0064242B"/>
    <w:rsid w:val="00642AAC"/>
    <w:rsid w:val="00643BF4"/>
    <w:rsid w:val="00643C37"/>
    <w:rsid w:val="00644537"/>
    <w:rsid w:val="00645BC1"/>
    <w:rsid w:val="00645E6F"/>
    <w:rsid w:val="0064645E"/>
    <w:rsid w:val="006466F5"/>
    <w:rsid w:val="00646C46"/>
    <w:rsid w:val="00647AD0"/>
    <w:rsid w:val="00647D81"/>
    <w:rsid w:val="006508ED"/>
    <w:rsid w:val="006510E4"/>
    <w:rsid w:val="0065156C"/>
    <w:rsid w:val="00652307"/>
    <w:rsid w:val="00652562"/>
    <w:rsid w:val="00652FCD"/>
    <w:rsid w:val="006539BC"/>
    <w:rsid w:val="00653D2D"/>
    <w:rsid w:val="00653F30"/>
    <w:rsid w:val="00655205"/>
    <w:rsid w:val="00655990"/>
    <w:rsid w:val="00655B6B"/>
    <w:rsid w:val="0065684D"/>
    <w:rsid w:val="006573AB"/>
    <w:rsid w:val="00657687"/>
    <w:rsid w:val="00660562"/>
    <w:rsid w:val="00660C8B"/>
    <w:rsid w:val="0066190A"/>
    <w:rsid w:val="00661DE7"/>
    <w:rsid w:val="0066202B"/>
    <w:rsid w:val="00662B39"/>
    <w:rsid w:val="0066328D"/>
    <w:rsid w:val="006639D1"/>
    <w:rsid w:val="00663C55"/>
    <w:rsid w:val="00663CAF"/>
    <w:rsid w:val="00664068"/>
    <w:rsid w:val="006647D0"/>
    <w:rsid w:val="006650D6"/>
    <w:rsid w:val="006659FB"/>
    <w:rsid w:val="0066615F"/>
    <w:rsid w:val="00666B70"/>
    <w:rsid w:val="00666FBA"/>
    <w:rsid w:val="00667582"/>
    <w:rsid w:val="00667996"/>
    <w:rsid w:val="00670135"/>
    <w:rsid w:val="0067053F"/>
    <w:rsid w:val="0067163C"/>
    <w:rsid w:val="00671D91"/>
    <w:rsid w:val="006731BC"/>
    <w:rsid w:val="006737E6"/>
    <w:rsid w:val="006739FF"/>
    <w:rsid w:val="00673D7F"/>
    <w:rsid w:val="00674927"/>
    <w:rsid w:val="00674B87"/>
    <w:rsid w:val="0067563B"/>
    <w:rsid w:val="00675A7C"/>
    <w:rsid w:val="00675ACB"/>
    <w:rsid w:val="0067626C"/>
    <w:rsid w:val="006765AF"/>
    <w:rsid w:val="006767AB"/>
    <w:rsid w:val="0067683C"/>
    <w:rsid w:val="00676A0F"/>
    <w:rsid w:val="00676AA1"/>
    <w:rsid w:val="00676EC9"/>
    <w:rsid w:val="00676FCB"/>
    <w:rsid w:val="00677863"/>
    <w:rsid w:val="00677988"/>
    <w:rsid w:val="0068024A"/>
    <w:rsid w:val="006807F1"/>
    <w:rsid w:val="0068095D"/>
    <w:rsid w:val="00681CDF"/>
    <w:rsid w:val="0068228B"/>
    <w:rsid w:val="00682787"/>
    <w:rsid w:val="0068342E"/>
    <w:rsid w:val="0068462E"/>
    <w:rsid w:val="00684972"/>
    <w:rsid w:val="00684B22"/>
    <w:rsid w:val="00684C0B"/>
    <w:rsid w:val="00684EFB"/>
    <w:rsid w:val="006851E5"/>
    <w:rsid w:val="00685AE3"/>
    <w:rsid w:val="00685AF4"/>
    <w:rsid w:val="00685D30"/>
    <w:rsid w:val="00685D33"/>
    <w:rsid w:val="00686665"/>
    <w:rsid w:val="00686969"/>
    <w:rsid w:val="006908D7"/>
    <w:rsid w:val="006916AB"/>
    <w:rsid w:val="00691A2D"/>
    <w:rsid w:val="00691BB3"/>
    <w:rsid w:val="00692F45"/>
    <w:rsid w:val="00693AFB"/>
    <w:rsid w:val="00693F43"/>
    <w:rsid w:val="0069433B"/>
    <w:rsid w:val="006948A0"/>
    <w:rsid w:val="006951A7"/>
    <w:rsid w:val="00695416"/>
    <w:rsid w:val="00695739"/>
    <w:rsid w:val="00695D5C"/>
    <w:rsid w:val="00695F14"/>
    <w:rsid w:val="00696218"/>
    <w:rsid w:val="00696BCD"/>
    <w:rsid w:val="00697097"/>
    <w:rsid w:val="00697396"/>
    <w:rsid w:val="00697ADE"/>
    <w:rsid w:val="00697F0B"/>
    <w:rsid w:val="006A08BF"/>
    <w:rsid w:val="006A1923"/>
    <w:rsid w:val="006A22FF"/>
    <w:rsid w:val="006A2532"/>
    <w:rsid w:val="006A36D4"/>
    <w:rsid w:val="006A3897"/>
    <w:rsid w:val="006A3D23"/>
    <w:rsid w:val="006A45B4"/>
    <w:rsid w:val="006A55E0"/>
    <w:rsid w:val="006A6353"/>
    <w:rsid w:val="006A65D7"/>
    <w:rsid w:val="006A7188"/>
    <w:rsid w:val="006A7DDC"/>
    <w:rsid w:val="006B1A58"/>
    <w:rsid w:val="006B1B4C"/>
    <w:rsid w:val="006B1E48"/>
    <w:rsid w:val="006B2103"/>
    <w:rsid w:val="006B2641"/>
    <w:rsid w:val="006B2EE8"/>
    <w:rsid w:val="006B3B4C"/>
    <w:rsid w:val="006B41F8"/>
    <w:rsid w:val="006B4505"/>
    <w:rsid w:val="006B4917"/>
    <w:rsid w:val="006B571E"/>
    <w:rsid w:val="006B5811"/>
    <w:rsid w:val="006B5C14"/>
    <w:rsid w:val="006B69EB"/>
    <w:rsid w:val="006B6B53"/>
    <w:rsid w:val="006B743D"/>
    <w:rsid w:val="006B74A9"/>
    <w:rsid w:val="006B7580"/>
    <w:rsid w:val="006B7A5F"/>
    <w:rsid w:val="006B7F74"/>
    <w:rsid w:val="006C0258"/>
    <w:rsid w:val="006C03E1"/>
    <w:rsid w:val="006C0D3B"/>
    <w:rsid w:val="006C0D87"/>
    <w:rsid w:val="006C10FA"/>
    <w:rsid w:val="006C1285"/>
    <w:rsid w:val="006C1932"/>
    <w:rsid w:val="006C21E7"/>
    <w:rsid w:val="006C2B33"/>
    <w:rsid w:val="006C2C08"/>
    <w:rsid w:val="006C424E"/>
    <w:rsid w:val="006C433B"/>
    <w:rsid w:val="006C662C"/>
    <w:rsid w:val="006C6ACB"/>
    <w:rsid w:val="006C6F15"/>
    <w:rsid w:val="006C771F"/>
    <w:rsid w:val="006C7F7F"/>
    <w:rsid w:val="006D0E34"/>
    <w:rsid w:val="006D13F0"/>
    <w:rsid w:val="006D14F2"/>
    <w:rsid w:val="006D1898"/>
    <w:rsid w:val="006D2A77"/>
    <w:rsid w:val="006D2E28"/>
    <w:rsid w:val="006D3AC9"/>
    <w:rsid w:val="006D4025"/>
    <w:rsid w:val="006D4891"/>
    <w:rsid w:val="006D7FC5"/>
    <w:rsid w:val="006E18CB"/>
    <w:rsid w:val="006E1B60"/>
    <w:rsid w:val="006E2A33"/>
    <w:rsid w:val="006E2B1A"/>
    <w:rsid w:val="006E35B5"/>
    <w:rsid w:val="006E3CBB"/>
    <w:rsid w:val="006E42EE"/>
    <w:rsid w:val="006E4575"/>
    <w:rsid w:val="006E48E3"/>
    <w:rsid w:val="006E4C71"/>
    <w:rsid w:val="006E5261"/>
    <w:rsid w:val="006E53BC"/>
    <w:rsid w:val="006E79FC"/>
    <w:rsid w:val="006E7F52"/>
    <w:rsid w:val="006F0053"/>
    <w:rsid w:val="006F024A"/>
    <w:rsid w:val="006F1627"/>
    <w:rsid w:val="006F18E0"/>
    <w:rsid w:val="006F1D08"/>
    <w:rsid w:val="006F28E9"/>
    <w:rsid w:val="006F547A"/>
    <w:rsid w:val="006F57F4"/>
    <w:rsid w:val="006F640C"/>
    <w:rsid w:val="006F6B15"/>
    <w:rsid w:val="00700031"/>
    <w:rsid w:val="00702B74"/>
    <w:rsid w:val="007034DE"/>
    <w:rsid w:val="00703FD8"/>
    <w:rsid w:val="00705205"/>
    <w:rsid w:val="007058B5"/>
    <w:rsid w:val="0070594E"/>
    <w:rsid w:val="00706289"/>
    <w:rsid w:val="007064BE"/>
    <w:rsid w:val="0070663B"/>
    <w:rsid w:val="00707B82"/>
    <w:rsid w:val="0071058E"/>
    <w:rsid w:val="007109AB"/>
    <w:rsid w:val="00711995"/>
    <w:rsid w:val="00712113"/>
    <w:rsid w:val="007122D2"/>
    <w:rsid w:val="00712305"/>
    <w:rsid w:val="00712E80"/>
    <w:rsid w:val="00713BE1"/>
    <w:rsid w:val="00713C3C"/>
    <w:rsid w:val="00713F37"/>
    <w:rsid w:val="007140A8"/>
    <w:rsid w:val="00714834"/>
    <w:rsid w:val="00714CF5"/>
    <w:rsid w:val="0071583E"/>
    <w:rsid w:val="00715CAB"/>
    <w:rsid w:val="00715CBB"/>
    <w:rsid w:val="00715F91"/>
    <w:rsid w:val="00716F15"/>
    <w:rsid w:val="00717FFB"/>
    <w:rsid w:val="00720174"/>
    <w:rsid w:val="007202A8"/>
    <w:rsid w:val="00720C66"/>
    <w:rsid w:val="00720D8C"/>
    <w:rsid w:val="00720F4A"/>
    <w:rsid w:val="00720FE1"/>
    <w:rsid w:val="0072148C"/>
    <w:rsid w:val="00721918"/>
    <w:rsid w:val="00721FCB"/>
    <w:rsid w:val="00722810"/>
    <w:rsid w:val="0072325C"/>
    <w:rsid w:val="007233E5"/>
    <w:rsid w:val="00723E4F"/>
    <w:rsid w:val="007247D7"/>
    <w:rsid w:val="0072557B"/>
    <w:rsid w:val="00725671"/>
    <w:rsid w:val="0072598F"/>
    <w:rsid w:val="00727D60"/>
    <w:rsid w:val="00730074"/>
    <w:rsid w:val="00730488"/>
    <w:rsid w:val="00730F86"/>
    <w:rsid w:val="00731179"/>
    <w:rsid w:val="00731925"/>
    <w:rsid w:val="0073269F"/>
    <w:rsid w:val="00732D61"/>
    <w:rsid w:val="007331B2"/>
    <w:rsid w:val="00734700"/>
    <w:rsid w:val="00736B86"/>
    <w:rsid w:val="00736E1A"/>
    <w:rsid w:val="00737DDC"/>
    <w:rsid w:val="00740B06"/>
    <w:rsid w:val="0074140A"/>
    <w:rsid w:val="007416EC"/>
    <w:rsid w:val="0074297B"/>
    <w:rsid w:val="00742E3B"/>
    <w:rsid w:val="007430B6"/>
    <w:rsid w:val="00743325"/>
    <w:rsid w:val="00744F93"/>
    <w:rsid w:val="007454A8"/>
    <w:rsid w:val="0074578B"/>
    <w:rsid w:val="00746228"/>
    <w:rsid w:val="00746C24"/>
    <w:rsid w:val="00746F9B"/>
    <w:rsid w:val="00747AE9"/>
    <w:rsid w:val="0075114B"/>
    <w:rsid w:val="007515A3"/>
    <w:rsid w:val="007519F9"/>
    <w:rsid w:val="00751B52"/>
    <w:rsid w:val="00752265"/>
    <w:rsid w:val="00752417"/>
    <w:rsid w:val="00752D46"/>
    <w:rsid w:val="00752EA2"/>
    <w:rsid w:val="00753810"/>
    <w:rsid w:val="00754144"/>
    <w:rsid w:val="0075437D"/>
    <w:rsid w:val="0075452E"/>
    <w:rsid w:val="00754EA3"/>
    <w:rsid w:val="00754F7B"/>
    <w:rsid w:val="0075528E"/>
    <w:rsid w:val="00756955"/>
    <w:rsid w:val="00756BE5"/>
    <w:rsid w:val="00756E7F"/>
    <w:rsid w:val="0075736D"/>
    <w:rsid w:val="00757449"/>
    <w:rsid w:val="0075773A"/>
    <w:rsid w:val="00757E86"/>
    <w:rsid w:val="007607B1"/>
    <w:rsid w:val="00761FC6"/>
    <w:rsid w:val="00762E80"/>
    <w:rsid w:val="00762EC5"/>
    <w:rsid w:val="0076302A"/>
    <w:rsid w:val="00763AB6"/>
    <w:rsid w:val="0076451A"/>
    <w:rsid w:val="00764593"/>
    <w:rsid w:val="007648B6"/>
    <w:rsid w:val="00764BE6"/>
    <w:rsid w:val="00765B07"/>
    <w:rsid w:val="00766226"/>
    <w:rsid w:val="00766C12"/>
    <w:rsid w:val="00767359"/>
    <w:rsid w:val="00767685"/>
    <w:rsid w:val="007677C5"/>
    <w:rsid w:val="00770202"/>
    <w:rsid w:val="0077173F"/>
    <w:rsid w:val="00771B0B"/>
    <w:rsid w:val="00772170"/>
    <w:rsid w:val="007725AF"/>
    <w:rsid w:val="00772A25"/>
    <w:rsid w:val="0077418E"/>
    <w:rsid w:val="0077463D"/>
    <w:rsid w:val="00774DD5"/>
    <w:rsid w:val="007752BF"/>
    <w:rsid w:val="00775A9A"/>
    <w:rsid w:val="00777112"/>
    <w:rsid w:val="0077763D"/>
    <w:rsid w:val="00777740"/>
    <w:rsid w:val="00777C13"/>
    <w:rsid w:val="00777C4F"/>
    <w:rsid w:val="007803D8"/>
    <w:rsid w:val="00780D0A"/>
    <w:rsid w:val="0078130D"/>
    <w:rsid w:val="0078164D"/>
    <w:rsid w:val="00781C66"/>
    <w:rsid w:val="0078228F"/>
    <w:rsid w:val="00782E1F"/>
    <w:rsid w:val="00782E63"/>
    <w:rsid w:val="00783A89"/>
    <w:rsid w:val="00783D53"/>
    <w:rsid w:val="0078530D"/>
    <w:rsid w:val="00785EF0"/>
    <w:rsid w:val="007860AA"/>
    <w:rsid w:val="00786BCF"/>
    <w:rsid w:val="00786EE2"/>
    <w:rsid w:val="007900DB"/>
    <w:rsid w:val="00790CAC"/>
    <w:rsid w:val="00791289"/>
    <w:rsid w:val="0079158F"/>
    <w:rsid w:val="00791D0E"/>
    <w:rsid w:val="00792231"/>
    <w:rsid w:val="0079278B"/>
    <w:rsid w:val="00792A42"/>
    <w:rsid w:val="00792A4A"/>
    <w:rsid w:val="00792ADC"/>
    <w:rsid w:val="00792B26"/>
    <w:rsid w:val="0079333A"/>
    <w:rsid w:val="007934F3"/>
    <w:rsid w:val="00794008"/>
    <w:rsid w:val="00794D25"/>
    <w:rsid w:val="00794DEF"/>
    <w:rsid w:val="0079530A"/>
    <w:rsid w:val="007956D9"/>
    <w:rsid w:val="007957E9"/>
    <w:rsid w:val="00795F35"/>
    <w:rsid w:val="00797661"/>
    <w:rsid w:val="007A009A"/>
    <w:rsid w:val="007A00DF"/>
    <w:rsid w:val="007A03F2"/>
    <w:rsid w:val="007A0CB7"/>
    <w:rsid w:val="007A1546"/>
    <w:rsid w:val="007A1ED3"/>
    <w:rsid w:val="007A237C"/>
    <w:rsid w:val="007A2CC4"/>
    <w:rsid w:val="007A37FD"/>
    <w:rsid w:val="007A3AFD"/>
    <w:rsid w:val="007A4EE9"/>
    <w:rsid w:val="007A544E"/>
    <w:rsid w:val="007A58CA"/>
    <w:rsid w:val="007A5D7D"/>
    <w:rsid w:val="007A61B9"/>
    <w:rsid w:val="007A759C"/>
    <w:rsid w:val="007A76A1"/>
    <w:rsid w:val="007A7C07"/>
    <w:rsid w:val="007A7CD3"/>
    <w:rsid w:val="007B0A11"/>
    <w:rsid w:val="007B1942"/>
    <w:rsid w:val="007B22BF"/>
    <w:rsid w:val="007B2782"/>
    <w:rsid w:val="007B2B52"/>
    <w:rsid w:val="007B2F0A"/>
    <w:rsid w:val="007B3214"/>
    <w:rsid w:val="007B3960"/>
    <w:rsid w:val="007B448B"/>
    <w:rsid w:val="007B52F9"/>
    <w:rsid w:val="007B56F3"/>
    <w:rsid w:val="007B5C89"/>
    <w:rsid w:val="007B5D9D"/>
    <w:rsid w:val="007B5E3E"/>
    <w:rsid w:val="007B65E2"/>
    <w:rsid w:val="007B6DC8"/>
    <w:rsid w:val="007B790A"/>
    <w:rsid w:val="007B7AB2"/>
    <w:rsid w:val="007B7C3E"/>
    <w:rsid w:val="007C181F"/>
    <w:rsid w:val="007C29BC"/>
    <w:rsid w:val="007C2AD6"/>
    <w:rsid w:val="007C45DE"/>
    <w:rsid w:val="007C52E9"/>
    <w:rsid w:val="007C56F1"/>
    <w:rsid w:val="007C56F8"/>
    <w:rsid w:val="007C695F"/>
    <w:rsid w:val="007C768D"/>
    <w:rsid w:val="007D0515"/>
    <w:rsid w:val="007D0F0B"/>
    <w:rsid w:val="007D2045"/>
    <w:rsid w:val="007D2849"/>
    <w:rsid w:val="007D2967"/>
    <w:rsid w:val="007D2B2E"/>
    <w:rsid w:val="007D2E43"/>
    <w:rsid w:val="007D44B7"/>
    <w:rsid w:val="007D4979"/>
    <w:rsid w:val="007D54AC"/>
    <w:rsid w:val="007D5CDD"/>
    <w:rsid w:val="007D6F34"/>
    <w:rsid w:val="007D72BB"/>
    <w:rsid w:val="007D7803"/>
    <w:rsid w:val="007D7D74"/>
    <w:rsid w:val="007E0A87"/>
    <w:rsid w:val="007E0CEB"/>
    <w:rsid w:val="007E1D7C"/>
    <w:rsid w:val="007E1F0E"/>
    <w:rsid w:val="007E1FE5"/>
    <w:rsid w:val="007E2E62"/>
    <w:rsid w:val="007E2E9C"/>
    <w:rsid w:val="007E2EF1"/>
    <w:rsid w:val="007E2FFB"/>
    <w:rsid w:val="007E30D7"/>
    <w:rsid w:val="007E339E"/>
    <w:rsid w:val="007E379C"/>
    <w:rsid w:val="007E4246"/>
    <w:rsid w:val="007E4384"/>
    <w:rsid w:val="007E4BA2"/>
    <w:rsid w:val="007E4EC5"/>
    <w:rsid w:val="007E6C7C"/>
    <w:rsid w:val="007E704B"/>
    <w:rsid w:val="007E7C6D"/>
    <w:rsid w:val="007E7CB1"/>
    <w:rsid w:val="007F01F7"/>
    <w:rsid w:val="007F088D"/>
    <w:rsid w:val="007F0B96"/>
    <w:rsid w:val="007F0E42"/>
    <w:rsid w:val="007F1CBA"/>
    <w:rsid w:val="007F29F6"/>
    <w:rsid w:val="007F2C70"/>
    <w:rsid w:val="007F34ED"/>
    <w:rsid w:val="007F3678"/>
    <w:rsid w:val="007F41A1"/>
    <w:rsid w:val="007F51CA"/>
    <w:rsid w:val="007F6451"/>
    <w:rsid w:val="007F67C5"/>
    <w:rsid w:val="007F6C56"/>
    <w:rsid w:val="007F6EAE"/>
    <w:rsid w:val="007F718C"/>
    <w:rsid w:val="007F72C3"/>
    <w:rsid w:val="007F7AC5"/>
    <w:rsid w:val="007F7B53"/>
    <w:rsid w:val="007F7D93"/>
    <w:rsid w:val="00800796"/>
    <w:rsid w:val="0080122B"/>
    <w:rsid w:val="00801E8F"/>
    <w:rsid w:val="00802A56"/>
    <w:rsid w:val="00802E2B"/>
    <w:rsid w:val="008032C7"/>
    <w:rsid w:val="00803C40"/>
    <w:rsid w:val="00804A96"/>
    <w:rsid w:val="008050B2"/>
    <w:rsid w:val="00805360"/>
    <w:rsid w:val="00805CAF"/>
    <w:rsid w:val="00805D8B"/>
    <w:rsid w:val="00805E2F"/>
    <w:rsid w:val="0080697F"/>
    <w:rsid w:val="00806B0F"/>
    <w:rsid w:val="0081040F"/>
    <w:rsid w:val="008115EF"/>
    <w:rsid w:val="008115F3"/>
    <w:rsid w:val="0081195C"/>
    <w:rsid w:val="00812405"/>
    <w:rsid w:val="00812561"/>
    <w:rsid w:val="008126C6"/>
    <w:rsid w:val="0081292E"/>
    <w:rsid w:val="00812B9B"/>
    <w:rsid w:val="00812F44"/>
    <w:rsid w:val="00813D25"/>
    <w:rsid w:val="00813F0F"/>
    <w:rsid w:val="00814AB9"/>
    <w:rsid w:val="00815EF6"/>
    <w:rsid w:val="0081687C"/>
    <w:rsid w:val="00816DB1"/>
    <w:rsid w:val="008175D2"/>
    <w:rsid w:val="00817622"/>
    <w:rsid w:val="008205F9"/>
    <w:rsid w:val="00820C95"/>
    <w:rsid w:val="00821BF9"/>
    <w:rsid w:val="00821F49"/>
    <w:rsid w:val="008222A5"/>
    <w:rsid w:val="0082245D"/>
    <w:rsid w:val="008237FE"/>
    <w:rsid w:val="00825925"/>
    <w:rsid w:val="00826FD4"/>
    <w:rsid w:val="008300E8"/>
    <w:rsid w:val="008309D2"/>
    <w:rsid w:val="00831212"/>
    <w:rsid w:val="008316AF"/>
    <w:rsid w:val="008318CC"/>
    <w:rsid w:val="00831FC3"/>
    <w:rsid w:val="0083210D"/>
    <w:rsid w:val="0083270A"/>
    <w:rsid w:val="00832AFD"/>
    <w:rsid w:val="00833F2D"/>
    <w:rsid w:val="00834BE0"/>
    <w:rsid w:val="00834F5D"/>
    <w:rsid w:val="0083537C"/>
    <w:rsid w:val="00835704"/>
    <w:rsid w:val="008358D4"/>
    <w:rsid w:val="00835E1D"/>
    <w:rsid w:val="008365BB"/>
    <w:rsid w:val="00836D50"/>
    <w:rsid w:val="00836F1D"/>
    <w:rsid w:val="008374C1"/>
    <w:rsid w:val="008404FE"/>
    <w:rsid w:val="008417D4"/>
    <w:rsid w:val="00842CD5"/>
    <w:rsid w:val="00842E35"/>
    <w:rsid w:val="00842F43"/>
    <w:rsid w:val="0084325E"/>
    <w:rsid w:val="00843412"/>
    <w:rsid w:val="00844F91"/>
    <w:rsid w:val="008456D5"/>
    <w:rsid w:val="00845EE2"/>
    <w:rsid w:val="008460A2"/>
    <w:rsid w:val="00846573"/>
    <w:rsid w:val="008467B8"/>
    <w:rsid w:val="0085085A"/>
    <w:rsid w:val="00850926"/>
    <w:rsid w:val="00850AFD"/>
    <w:rsid w:val="0085146F"/>
    <w:rsid w:val="0085220E"/>
    <w:rsid w:val="00853397"/>
    <w:rsid w:val="008537EE"/>
    <w:rsid w:val="00853FDF"/>
    <w:rsid w:val="0085430B"/>
    <w:rsid w:val="00854C4D"/>
    <w:rsid w:val="008557BD"/>
    <w:rsid w:val="008558C0"/>
    <w:rsid w:val="00856538"/>
    <w:rsid w:val="008568B5"/>
    <w:rsid w:val="00857F7C"/>
    <w:rsid w:val="00860FE4"/>
    <w:rsid w:val="00861612"/>
    <w:rsid w:val="00861C83"/>
    <w:rsid w:val="00861E6D"/>
    <w:rsid w:val="008637CF"/>
    <w:rsid w:val="00864506"/>
    <w:rsid w:val="00864896"/>
    <w:rsid w:val="00864FD5"/>
    <w:rsid w:val="008652C1"/>
    <w:rsid w:val="00865510"/>
    <w:rsid w:val="008663CB"/>
    <w:rsid w:val="00866FFA"/>
    <w:rsid w:val="0086793B"/>
    <w:rsid w:val="0087216E"/>
    <w:rsid w:val="008723DF"/>
    <w:rsid w:val="0087281A"/>
    <w:rsid w:val="00873367"/>
    <w:rsid w:val="00874237"/>
    <w:rsid w:val="00874A8D"/>
    <w:rsid w:val="00875BC0"/>
    <w:rsid w:val="008761B3"/>
    <w:rsid w:val="00880066"/>
    <w:rsid w:val="00880F1F"/>
    <w:rsid w:val="00880F2A"/>
    <w:rsid w:val="008817A6"/>
    <w:rsid w:val="008818E7"/>
    <w:rsid w:val="008822A8"/>
    <w:rsid w:val="00882D31"/>
    <w:rsid w:val="00882DF8"/>
    <w:rsid w:val="0088309B"/>
    <w:rsid w:val="008838D2"/>
    <w:rsid w:val="0088396E"/>
    <w:rsid w:val="00884297"/>
    <w:rsid w:val="00884C46"/>
    <w:rsid w:val="0088542A"/>
    <w:rsid w:val="008857FC"/>
    <w:rsid w:val="00886140"/>
    <w:rsid w:val="008861BD"/>
    <w:rsid w:val="0088690C"/>
    <w:rsid w:val="00886FA0"/>
    <w:rsid w:val="00887074"/>
    <w:rsid w:val="00890679"/>
    <w:rsid w:val="00890A92"/>
    <w:rsid w:val="00891DFE"/>
    <w:rsid w:val="0089233F"/>
    <w:rsid w:val="00892756"/>
    <w:rsid w:val="00893380"/>
    <w:rsid w:val="00893615"/>
    <w:rsid w:val="0089566D"/>
    <w:rsid w:val="00896EAE"/>
    <w:rsid w:val="00897D1D"/>
    <w:rsid w:val="008A0251"/>
    <w:rsid w:val="008A065F"/>
    <w:rsid w:val="008A0A75"/>
    <w:rsid w:val="008A3042"/>
    <w:rsid w:val="008A308E"/>
    <w:rsid w:val="008A31DD"/>
    <w:rsid w:val="008A3677"/>
    <w:rsid w:val="008A3882"/>
    <w:rsid w:val="008A49A0"/>
    <w:rsid w:val="008A4A7E"/>
    <w:rsid w:val="008A51EF"/>
    <w:rsid w:val="008A5508"/>
    <w:rsid w:val="008A58AB"/>
    <w:rsid w:val="008A719F"/>
    <w:rsid w:val="008B0388"/>
    <w:rsid w:val="008B03D1"/>
    <w:rsid w:val="008B0761"/>
    <w:rsid w:val="008B08A7"/>
    <w:rsid w:val="008B08C9"/>
    <w:rsid w:val="008B09F7"/>
    <w:rsid w:val="008B2DE1"/>
    <w:rsid w:val="008B43D4"/>
    <w:rsid w:val="008B43EF"/>
    <w:rsid w:val="008B4B87"/>
    <w:rsid w:val="008B5954"/>
    <w:rsid w:val="008B5966"/>
    <w:rsid w:val="008B5CF0"/>
    <w:rsid w:val="008B5EEE"/>
    <w:rsid w:val="008B5EFB"/>
    <w:rsid w:val="008B624B"/>
    <w:rsid w:val="008B66BC"/>
    <w:rsid w:val="008B700F"/>
    <w:rsid w:val="008B7630"/>
    <w:rsid w:val="008B77DA"/>
    <w:rsid w:val="008C0FCA"/>
    <w:rsid w:val="008C1233"/>
    <w:rsid w:val="008C141D"/>
    <w:rsid w:val="008C2998"/>
    <w:rsid w:val="008C31E5"/>
    <w:rsid w:val="008C346E"/>
    <w:rsid w:val="008C4F88"/>
    <w:rsid w:val="008C4F99"/>
    <w:rsid w:val="008C55D2"/>
    <w:rsid w:val="008C56A1"/>
    <w:rsid w:val="008C586E"/>
    <w:rsid w:val="008C5D6E"/>
    <w:rsid w:val="008C68E3"/>
    <w:rsid w:val="008C6F2B"/>
    <w:rsid w:val="008C72FC"/>
    <w:rsid w:val="008C7377"/>
    <w:rsid w:val="008C7DAB"/>
    <w:rsid w:val="008C7F23"/>
    <w:rsid w:val="008D02D7"/>
    <w:rsid w:val="008D0355"/>
    <w:rsid w:val="008D0724"/>
    <w:rsid w:val="008D0876"/>
    <w:rsid w:val="008D0A58"/>
    <w:rsid w:val="008D1A00"/>
    <w:rsid w:val="008D2158"/>
    <w:rsid w:val="008D2B17"/>
    <w:rsid w:val="008D2F01"/>
    <w:rsid w:val="008D36DE"/>
    <w:rsid w:val="008D3DBA"/>
    <w:rsid w:val="008D4499"/>
    <w:rsid w:val="008D52DA"/>
    <w:rsid w:val="008D6D68"/>
    <w:rsid w:val="008D6E5D"/>
    <w:rsid w:val="008D7E98"/>
    <w:rsid w:val="008E060A"/>
    <w:rsid w:val="008E1948"/>
    <w:rsid w:val="008E26CC"/>
    <w:rsid w:val="008E2D2E"/>
    <w:rsid w:val="008E31C0"/>
    <w:rsid w:val="008E32C1"/>
    <w:rsid w:val="008E401F"/>
    <w:rsid w:val="008E43D3"/>
    <w:rsid w:val="008E49EA"/>
    <w:rsid w:val="008E4D2C"/>
    <w:rsid w:val="008E501B"/>
    <w:rsid w:val="008E5683"/>
    <w:rsid w:val="008E5ABD"/>
    <w:rsid w:val="008E5B50"/>
    <w:rsid w:val="008E6226"/>
    <w:rsid w:val="008E6450"/>
    <w:rsid w:val="008E66DF"/>
    <w:rsid w:val="008E77F1"/>
    <w:rsid w:val="008E78E0"/>
    <w:rsid w:val="008E7F5E"/>
    <w:rsid w:val="008F0D2B"/>
    <w:rsid w:val="008F156F"/>
    <w:rsid w:val="008F15DA"/>
    <w:rsid w:val="008F224D"/>
    <w:rsid w:val="008F29B7"/>
    <w:rsid w:val="008F2E82"/>
    <w:rsid w:val="008F4F30"/>
    <w:rsid w:val="008F6354"/>
    <w:rsid w:val="008F77D1"/>
    <w:rsid w:val="009002CC"/>
    <w:rsid w:val="009009DE"/>
    <w:rsid w:val="009012D1"/>
    <w:rsid w:val="00901346"/>
    <w:rsid w:val="00901917"/>
    <w:rsid w:val="009027F0"/>
    <w:rsid w:val="00902C55"/>
    <w:rsid w:val="00902E6B"/>
    <w:rsid w:val="009030D3"/>
    <w:rsid w:val="009031D8"/>
    <w:rsid w:val="00903F4A"/>
    <w:rsid w:val="00904067"/>
    <w:rsid w:val="00904244"/>
    <w:rsid w:val="0090427B"/>
    <w:rsid w:val="009044CB"/>
    <w:rsid w:val="0090496B"/>
    <w:rsid w:val="00905117"/>
    <w:rsid w:val="0090545B"/>
    <w:rsid w:val="009055E6"/>
    <w:rsid w:val="0090581B"/>
    <w:rsid w:val="00905BF9"/>
    <w:rsid w:val="0090664B"/>
    <w:rsid w:val="009071FE"/>
    <w:rsid w:val="00907D93"/>
    <w:rsid w:val="0091210C"/>
    <w:rsid w:val="00912214"/>
    <w:rsid w:val="009131FB"/>
    <w:rsid w:val="0091322E"/>
    <w:rsid w:val="0091349C"/>
    <w:rsid w:val="0091363C"/>
    <w:rsid w:val="009139ED"/>
    <w:rsid w:val="00913A21"/>
    <w:rsid w:val="009140C0"/>
    <w:rsid w:val="00915437"/>
    <w:rsid w:val="00915529"/>
    <w:rsid w:val="0091590C"/>
    <w:rsid w:val="00916053"/>
    <w:rsid w:val="009169C6"/>
    <w:rsid w:val="00917CEA"/>
    <w:rsid w:val="00920213"/>
    <w:rsid w:val="00921069"/>
    <w:rsid w:val="00921E58"/>
    <w:rsid w:val="00922E15"/>
    <w:rsid w:val="00922F5B"/>
    <w:rsid w:val="009247A5"/>
    <w:rsid w:val="00924ECC"/>
    <w:rsid w:val="00926F97"/>
    <w:rsid w:val="00927535"/>
    <w:rsid w:val="009276C3"/>
    <w:rsid w:val="00927CEB"/>
    <w:rsid w:val="00930CA9"/>
    <w:rsid w:val="00930DF5"/>
    <w:rsid w:val="00931223"/>
    <w:rsid w:val="00931C8E"/>
    <w:rsid w:val="00932595"/>
    <w:rsid w:val="00932C58"/>
    <w:rsid w:val="009330F0"/>
    <w:rsid w:val="009333EF"/>
    <w:rsid w:val="009339AB"/>
    <w:rsid w:val="00933B67"/>
    <w:rsid w:val="00933C00"/>
    <w:rsid w:val="0093416B"/>
    <w:rsid w:val="00934EF7"/>
    <w:rsid w:val="00935516"/>
    <w:rsid w:val="009357C6"/>
    <w:rsid w:val="00935A67"/>
    <w:rsid w:val="00935E83"/>
    <w:rsid w:val="009360AB"/>
    <w:rsid w:val="0093673B"/>
    <w:rsid w:val="00936B05"/>
    <w:rsid w:val="009372B3"/>
    <w:rsid w:val="00937477"/>
    <w:rsid w:val="00937C0F"/>
    <w:rsid w:val="00940A3C"/>
    <w:rsid w:val="00940F22"/>
    <w:rsid w:val="009417F0"/>
    <w:rsid w:val="00942473"/>
    <w:rsid w:val="0094259E"/>
    <w:rsid w:val="0094424A"/>
    <w:rsid w:val="0094447D"/>
    <w:rsid w:val="00945BDC"/>
    <w:rsid w:val="00945EDF"/>
    <w:rsid w:val="00946011"/>
    <w:rsid w:val="0094601D"/>
    <w:rsid w:val="00946D05"/>
    <w:rsid w:val="00946EEC"/>
    <w:rsid w:val="00947143"/>
    <w:rsid w:val="0095091D"/>
    <w:rsid w:val="00950F65"/>
    <w:rsid w:val="00951A7D"/>
    <w:rsid w:val="00951E95"/>
    <w:rsid w:val="00951EDE"/>
    <w:rsid w:val="009521F8"/>
    <w:rsid w:val="00952639"/>
    <w:rsid w:val="00953B99"/>
    <w:rsid w:val="00954BB1"/>
    <w:rsid w:val="00954FB3"/>
    <w:rsid w:val="00955519"/>
    <w:rsid w:val="009555E0"/>
    <w:rsid w:val="009555EB"/>
    <w:rsid w:val="00955D02"/>
    <w:rsid w:val="00956054"/>
    <w:rsid w:val="009569EB"/>
    <w:rsid w:val="00956C64"/>
    <w:rsid w:val="00956D36"/>
    <w:rsid w:val="00956E8B"/>
    <w:rsid w:val="0095706B"/>
    <w:rsid w:val="00957141"/>
    <w:rsid w:val="00957589"/>
    <w:rsid w:val="0095760D"/>
    <w:rsid w:val="00957A78"/>
    <w:rsid w:val="00957C32"/>
    <w:rsid w:val="00960C58"/>
    <w:rsid w:val="00961139"/>
    <w:rsid w:val="0096156B"/>
    <w:rsid w:val="00961A1F"/>
    <w:rsid w:val="00961B07"/>
    <w:rsid w:val="00961FAD"/>
    <w:rsid w:val="00962AAA"/>
    <w:rsid w:val="00962E9B"/>
    <w:rsid w:val="0096358B"/>
    <w:rsid w:val="00963A05"/>
    <w:rsid w:val="00963D42"/>
    <w:rsid w:val="009642C0"/>
    <w:rsid w:val="00964892"/>
    <w:rsid w:val="0096498C"/>
    <w:rsid w:val="009651BE"/>
    <w:rsid w:val="009661B2"/>
    <w:rsid w:val="009663F3"/>
    <w:rsid w:val="009667B4"/>
    <w:rsid w:val="00967622"/>
    <w:rsid w:val="00970948"/>
    <w:rsid w:val="00970F42"/>
    <w:rsid w:val="0097100F"/>
    <w:rsid w:val="00971CF3"/>
    <w:rsid w:val="009727CE"/>
    <w:rsid w:val="0097292C"/>
    <w:rsid w:val="00972EC1"/>
    <w:rsid w:val="00973368"/>
    <w:rsid w:val="0097425B"/>
    <w:rsid w:val="009749D5"/>
    <w:rsid w:val="0097525C"/>
    <w:rsid w:val="00975657"/>
    <w:rsid w:val="00975920"/>
    <w:rsid w:val="009764A0"/>
    <w:rsid w:val="0098194A"/>
    <w:rsid w:val="00981ED4"/>
    <w:rsid w:val="00982E0C"/>
    <w:rsid w:val="00983079"/>
    <w:rsid w:val="00983A53"/>
    <w:rsid w:val="00983E59"/>
    <w:rsid w:val="0098418B"/>
    <w:rsid w:val="00985057"/>
    <w:rsid w:val="0098508C"/>
    <w:rsid w:val="00985B3C"/>
    <w:rsid w:val="00986370"/>
    <w:rsid w:val="009869B2"/>
    <w:rsid w:val="00986B8A"/>
    <w:rsid w:val="00986BC2"/>
    <w:rsid w:val="00986C5F"/>
    <w:rsid w:val="00987160"/>
    <w:rsid w:val="009873D4"/>
    <w:rsid w:val="009911F8"/>
    <w:rsid w:val="00991FAF"/>
    <w:rsid w:val="00993BC5"/>
    <w:rsid w:val="00993D82"/>
    <w:rsid w:val="00993DE9"/>
    <w:rsid w:val="00994C94"/>
    <w:rsid w:val="0099642D"/>
    <w:rsid w:val="009965A0"/>
    <w:rsid w:val="00997613"/>
    <w:rsid w:val="009976D1"/>
    <w:rsid w:val="009A0B5E"/>
    <w:rsid w:val="009A2951"/>
    <w:rsid w:val="009A2F90"/>
    <w:rsid w:val="009A39C8"/>
    <w:rsid w:val="009A3C79"/>
    <w:rsid w:val="009A53C0"/>
    <w:rsid w:val="009A6962"/>
    <w:rsid w:val="009A6CED"/>
    <w:rsid w:val="009A6E4B"/>
    <w:rsid w:val="009A795E"/>
    <w:rsid w:val="009A7A37"/>
    <w:rsid w:val="009B0122"/>
    <w:rsid w:val="009B1582"/>
    <w:rsid w:val="009B19C2"/>
    <w:rsid w:val="009B19D5"/>
    <w:rsid w:val="009B276F"/>
    <w:rsid w:val="009B27FC"/>
    <w:rsid w:val="009B2F7D"/>
    <w:rsid w:val="009B301C"/>
    <w:rsid w:val="009B3497"/>
    <w:rsid w:val="009B3516"/>
    <w:rsid w:val="009B4351"/>
    <w:rsid w:val="009B447D"/>
    <w:rsid w:val="009B4F3A"/>
    <w:rsid w:val="009B584D"/>
    <w:rsid w:val="009B5E5B"/>
    <w:rsid w:val="009B6D2A"/>
    <w:rsid w:val="009B75E5"/>
    <w:rsid w:val="009B7829"/>
    <w:rsid w:val="009C0249"/>
    <w:rsid w:val="009C10B4"/>
    <w:rsid w:val="009C1C05"/>
    <w:rsid w:val="009C211E"/>
    <w:rsid w:val="009C237D"/>
    <w:rsid w:val="009C2BE7"/>
    <w:rsid w:val="009C31CC"/>
    <w:rsid w:val="009C515C"/>
    <w:rsid w:val="009C5A82"/>
    <w:rsid w:val="009C5B59"/>
    <w:rsid w:val="009C6561"/>
    <w:rsid w:val="009C66B7"/>
    <w:rsid w:val="009C7697"/>
    <w:rsid w:val="009C7998"/>
    <w:rsid w:val="009D04D5"/>
    <w:rsid w:val="009D0CE1"/>
    <w:rsid w:val="009D0EE4"/>
    <w:rsid w:val="009D146D"/>
    <w:rsid w:val="009D16D8"/>
    <w:rsid w:val="009D184A"/>
    <w:rsid w:val="009D2A78"/>
    <w:rsid w:val="009D3373"/>
    <w:rsid w:val="009D4035"/>
    <w:rsid w:val="009D4D37"/>
    <w:rsid w:val="009D5888"/>
    <w:rsid w:val="009D60FE"/>
    <w:rsid w:val="009D61A6"/>
    <w:rsid w:val="009D6BF0"/>
    <w:rsid w:val="009D6D4E"/>
    <w:rsid w:val="009D70C6"/>
    <w:rsid w:val="009D73B8"/>
    <w:rsid w:val="009D75DC"/>
    <w:rsid w:val="009D75FC"/>
    <w:rsid w:val="009E015A"/>
    <w:rsid w:val="009E01EE"/>
    <w:rsid w:val="009E045B"/>
    <w:rsid w:val="009E12A4"/>
    <w:rsid w:val="009E1ED3"/>
    <w:rsid w:val="009E1EF7"/>
    <w:rsid w:val="009E2112"/>
    <w:rsid w:val="009E27A6"/>
    <w:rsid w:val="009E2846"/>
    <w:rsid w:val="009E314C"/>
    <w:rsid w:val="009E4798"/>
    <w:rsid w:val="009E496F"/>
    <w:rsid w:val="009E4B71"/>
    <w:rsid w:val="009E571A"/>
    <w:rsid w:val="009E5894"/>
    <w:rsid w:val="009E5B68"/>
    <w:rsid w:val="009E65F8"/>
    <w:rsid w:val="009E6FFA"/>
    <w:rsid w:val="009E713F"/>
    <w:rsid w:val="009E7CD2"/>
    <w:rsid w:val="009E7F25"/>
    <w:rsid w:val="009F07F6"/>
    <w:rsid w:val="009F16BC"/>
    <w:rsid w:val="009F1831"/>
    <w:rsid w:val="009F213C"/>
    <w:rsid w:val="009F2E9A"/>
    <w:rsid w:val="009F34E1"/>
    <w:rsid w:val="009F3E0F"/>
    <w:rsid w:val="009F44BB"/>
    <w:rsid w:val="009F5474"/>
    <w:rsid w:val="009F5D8F"/>
    <w:rsid w:val="009F5F1B"/>
    <w:rsid w:val="009F61C4"/>
    <w:rsid w:val="009F6A01"/>
    <w:rsid w:val="009F71B9"/>
    <w:rsid w:val="009F732B"/>
    <w:rsid w:val="00A00317"/>
    <w:rsid w:val="00A004DE"/>
    <w:rsid w:val="00A01669"/>
    <w:rsid w:val="00A026D0"/>
    <w:rsid w:val="00A0290B"/>
    <w:rsid w:val="00A02FEB"/>
    <w:rsid w:val="00A0394A"/>
    <w:rsid w:val="00A05740"/>
    <w:rsid w:val="00A059F9"/>
    <w:rsid w:val="00A064B2"/>
    <w:rsid w:val="00A06B2D"/>
    <w:rsid w:val="00A06FC6"/>
    <w:rsid w:val="00A07FC5"/>
    <w:rsid w:val="00A103B8"/>
    <w:rsid w:val="00A10419"/>
    <w:rsid w:val="00A10A5E"/>
    <w:rsid w:val="00A10D87"/>
    <w:rsid w:val="00A122EA"/>
    <w:rsid w:val="00A122FA"/>
    <w:rsid w:val="00A124CF"/>
    <w:rsid w:val="00A12D6E"/>
    <w:rsid w:val="00A13DBC"/>
    <w:rsid w:val="00A15CCF"/>
    <w:rsid w:val="00A16C81"/>
    <w:rsid w:val="00A17F67"/>
    <w:rsid w:val="00A17FD2"/>
    <w:rsid w:val="00A20A7A"/>
    <w:rsid w:val="00A20BDC"/>
    <w:rsid w:val="00A20E23"/>
    <w:rsid w:val="00A20E94"/>
    <w:rsid w:val="00A20FB9"/>
    <w:rsid w:val="00A21918"/>
    <w:rsid w:val="00A2213A"/>
    <w:rsid w:val="00A22A1B"/>
    <w:rsid w:val="00A23472"/>
    <w:rsid w:val="00A235E1"/>
    <w:rsid w:val="00A2455C"/>
    <w:rsid w:val="00A24BA8"/>
    <w:rsid w:val="00A24C08"/>
    <w:rsid w:val="00A252FD"/>
    <w:rsid w:val="00A25A8E"/>
    <w:rsid w:val="00A26205"/>
    <w:rsid w:val="00A26B1A"/>
    <w:rsid w:val="00A27FA1"/>
    <w:rsid w:val="00A30397"/>
    <w:rsid w:val="00A3057D"/>
    <w:rsid w:val="00A308B5"/>
    <w:rsid w:val="00A30B77"/>
    <w:rsid w:val="00A30D7B"/>
    <w:rsid w:val="00A31AD4"/>
    <w:rsid w:val="00A32778"/>
    <w:rsid w:val="00A3367B"/>
    <w:rsid w:val="00A33A0E"/>
    <w:rsid w:val="00A341E4"/>
    <w:rsid w:val="00A34D3F"/>
    <w:rsid w:val="00A34DE1"/>
    <w:rsid w:val="00A34FCE"/>
    <w:rsid w:val="00A35146"/>
    <w:rsid w:val="00A364BC"/>
    <w:rsid w:val="00A36F99"/>
    <w:rsid w:val="00A37353"/>
    <w:rsid w:val="00A37805"/>
    <w:rsid w:val="00A4096C"/>
    <w:rsid w:val="00A40C4C"/>
    <w:rsid w:val="00A40F17"/>
    <w:rsid w:val="00A42575"/>
    <w:rsid w:val="00A42701"/>
    <w:rsid w:val="00A4285B"/>
    <w:rsid w:val="00A429F6"/>
    <w:rsid w:val="00A42F39"/>
    <w:rsid w:val="00A447E3"/>
    <w:rsid w:val="00A449C5"/>
    <w:rsid w:val="00A44F48"/>
    <w:rsid w:val="00A45D5F"/>
    <w:rsid w:val="00A46237"/>
    <w:rsid w:val="00A46B1E"/>
    <w:rsid w:val="00A47D37"/>
    <w:rsid w:val="00A50282"/>
    <w:rsid w:val="00A50954"/>
    <w:rsid w:val="00A50F7D"/>
    <w:rsid w:val="00A514D4"/>
    <w:rsid w:val="00A526E6"/>
    <w:rsid w:val="00A52C10"/>
    <w:rsid w:val="00A545F3"/>
    <w:rsid w:val="00A5482F"/>
    <w:rsid w:val="00A560BF"/>
    <w:rsid w:val="00A57097"/>
    <w:rsid w:val="00A57229"/>
    <w:rsid w:val="00A57896"/>
    <w:rsid w:val="00A57B60"/>
    <w:rsid w:val="00A57E5D"/>
    <w:rsid w:val="00A60A21"/>
    <w:rsid w:val="00A61134"/>
    <w:rsid w:val="00A618F1"/>
    <w:rsid w:val="00A61FA1"/>
    <w:rsid w:val="00A61FFA"/>
    <w:rsid w:val="00A623BF"/>
    <w:rsid w:val="00A6269F"/>
    <w:rsid w:val="00A63159"/>
    <w:rsid w:val="00A63756"/>
    <w:rsid w:val="00A63FB2"/>
    <w:rsid w:val="00A643C0"/>
    <w:rsid w:val="00A65177"/>
    <w:rsid w:val="00A6574C"/>
    <w:rsid w:val="00A65E67"/>
    <w:rsid w:val="00A667BF"/>
    <w:rsid w:val="00A66DC7"/>
    <w:rsid w:val="00A67969"/>
    <w:rsid w:val="00A67DC2"/>
    <w:rsid w:val="00A710F2"/>
    <w:rsid w:val="00A71C72"/>
    <w:rsid w:val="00A71E58"/>
    <w:rsid w:val="00A72532"/>
    <w:rsid w:val="00A72A1D"/>
    <w:rsid w:val="00A72CFB"/>
    <w:rsid w:val="00A735A4"/>
    <w:rsid w:val="00A74CA6"/>
    <w:rsid w:val="00A74FCD"/>
    <w:rsid w:val="00A751F6"/>
    <w:rsid w:val="00A75ADA"/>
    <w:rsid w:val="00A75EA8"/>
    <w:rsid w:val="00A75F6E"/>
    <w:rsid w:val="00A77B51"/>
    <w:rsid w:val="00A802E0"/>
    <w:rsid w:val="00A80627"/>
    <w:rsid w:val="00A80A28"/>
    <w:rsid w:val="00A80BC2"/>
    <w:rsid w:val="00A80C12"/>
    <w:rsid w:val="00A81116"/>
    <w:rsid w:val="00A8263E"/>
    <w:rsid w:val="00A830A1"/>
    <w:rsid w:val="00A8381C"/>
    <w:rsid w:val="00A83D23"/>
    <w:rsid w:val="00A83FFA"/>
    <w:rsid w:val="00A84374"/>
    <w:rsid w:val="00A84416"/>
    <w:rsid w:val="00A84A4E"/>
    <w:rsid w:val="00A84D3C"/>
    <w:rsid w:val="00A85734"/>
    <w:rsid w:val="00A85905"/>
    <w:rsid w:val="00A861C3"/>
    <w:rsid w:val="00A865C6"/>
    <w:rsid w:val="00A87397"/>
    <w:rsid w:val="00A87A3D"/>
    <w:rsid w:val="00A902C2"/>
    <w:rsid w:val="00A90D65"/>
    <w:rsid w:val="00A91B57"/>
    <w:rsid w:val="00A921B7"/>
    <w:rsid w:val="00A92293"/>
    <w:rsid w:val="00A93812"/>
    <w:rsid w:val="00A94007"/>
    <w:rsid w:val="00A944C0"/>
    <w:rsid w:val="00A949A0"/>
    <w:rsid w:val="00A94C27"/>
    <w:rsid w:val="00A957BF"/>
    <w:rsid w:val="00A95D7E"/>
    <w:rsid w:val="00A95F99"/>
    <w:rsid w:val="00A9667C"/>
    <w:rsid w:val="00A9691E"/>
    <w:rsid w:val="00A97F80"/>
    <w:rsid w:val="00AA019C"/>
    <w:rsid w:val="00AA0B42"/>
    <w:rsid w:val="00AA1242"/>
    <w:rsid w:val="00AA1481"/>
    <w:rsid w:val="00AA258C"/>
    <w:rsid w:val="00AA2657"/>
    <w:rsid w:val="00AA2B36"/>
    <w:rsid w:val="00AA32DC"/>
    <w:rsid w:val="00AA3A41"/>
    <w:rsid w:val="00AA42B2"/>
    <w:rsid w:val="00AA6F0D"/>
    <w:rsid w:val="00AA73B7"/>
    <w:rsid w:val="00AA7C0D"/>
    <w:rsid w:val="00AB006A"/>
    <w:rsid w:val="00AB0536"/>
    <w:rsid w:val="00AB1847"/>
    <w:rsid w:val="00AB1EBF"/>
    <w:rsid w:val="00AB22BD"/>
    <w:rsid w:val="00AB2619"/>
    <w:rsid w:val="00AB2D5F"/>
    <w:rsid w:val="00AB3306"/>
    <w:rsid w:val="00AB3D6C"/>
    <w:rsid w:val="00AB40F7"/>
    <w:rsid w:val="00AB4341"/>
    <w:rsid w:val="00AB4464"/>
    <w:rsid w:val="00AB5569"/>
    <w:rsid w:val="00AB5919"/>
    <w:rsid w:val="00AB5B58"/>
    <w:rsid w:val="00AB5BCB"/>
    <w:rsid w:val="00AB66EB"/>
    <w:rsid w:val="00AB6CA7"/>
    <w:rsid w:val="00AC01AB"/>
    <w:rsid w:val="00AC0752"/>
    <w:rsid w:val="00AC0EBA"/>
    <w:rsid w:val="00AC10D2"/>
    <w:rsid w:val="00AC1533"/>
    <w:rsid w:val="00AC1E52"/>
    <w:rsid w:val="00AC2D53"/>
    <w:rsid w:val="00AC3B8A"/>
    <w:rsid w:val="00AC42B0"/>
    <w:rsid w:val="00AC4DD8"/>
    <w:rsid w:val="00AC56BF"/>
    <w:rsid w:val="00AC68BB"/>
    <w:rsid w:val="00AC690B"/>
    <w:rsid w:val="00AC6A25"/>
    <w:rsid w:val="00AC6EF5"/>
    <w:rsid w:val="00AC7C64"/>
    <w:rsid w:val="00AC7E82"/>
    <w:rsid w:val="00AD0C6C"/>
    <w:rsid w:val="00AD1B69"/>
    <w:rsid w:val="00AD1DCA"/>
    <w:rsid w:val="00AD2D18"/>
    <w:rsid w:val="00AD4094"/>
    <w:rsid w:val="00AD53C1"/>
    <w:rsid w:val="00AD69FB"/>
    <w:rsid w:val="00AD78E2"/>
    <w:rsid w:val="00AE077A"/>
    <w:rsid w:val="00AE0800"/>
    <w:rsid w:val="00AE08E0"/>
    <w:rsid w:val="00AE215C"/>
    <w:rsid w:val="00AE29B3"/>
    <w:rsid w:val="00AE3207"/>
    <w:rsid w:val="00AE379B"/>
    <w:rsid w:val="00AE3AF0"/>
    <w:rsid w:val="00AE3C4E"/>
    <w:rsid w:val="00AE4150"/>
    <w:rsid w:val="00AE5DF4"/>
    <w:rsid w:val="00AE5EA9"/>
    <w:rsid w:val="00AE657D"/>
    <w:rsid w:val="00AE6AC7"/>
    <w:rsid w:val="00AE7563"/>
    <w:rsid w:val="00AE77D8"/>
    <w:rsid w:val="00AE79B6"/>
    <w:rsid w:val="00AF03EF"/>
    <w:rsid w:val="00AF0416"/>
    <w:rsid w:val="00AF0E11"/>
    <w:rsid w:val="00AF2641"/>
    <w:rsid w:val="00AF372D"/>
    <w:rsid w:val="00AF4B30"/>
    <w:rsid w:val="00AF4E6C"/>
    <w:rsid w:val="00AF5A39"/>
    <w:rsid w:val="00AF5D72"/>
    <w:rsid w:val="00AF5D9A"/>
    <w:rsid w:val="00AF66C9"/>
    <w:rsid w:val="00AF7FFC"/>
    <w:rsid w:val="00B001F0"/>
    <w:rsid w:val="00B00D46"/>
    <w:rsid w:val="00B01887"/>
    <w:rsid w:val="00B01AAA"/>
    <w:rsid w:val="00B01E9C"/>
    <w:rsid w:val="00B0337B"/>
    <w:rsid w:val="00B033EC"/>
    <w:rsid w:val="00B03470"/>
    <w:rsid w:val="00B037DF"/>
    <w:rsid w:val="00B03EDE"/>
    <w:rsid w:val="00B04A7B"/>
    <w:rsid w:val="00B04E99"/>
    <w:rsid w:val="00B06562"/>
    <w:rsid w:val="00B06EAA"/>
    <w:rsid w:val="00B074EA"/>
    <w:rsid w:val="00B07E09"/>
    <w:rsid w:val="00B10EC7"/>
    <w:rsid w:val="00B12831"/>
    <w:rsid w:val="00B12941"/>
    <w:rsid w:val="00B12B3C"/>
    <w:rsid w:val="00B14238"/>
    <w:rsid w:val="00B14C8E"/>
    <w:rsid w:val="00B14CC6"/>
    <w:rsid w:val="00B14CF0"/>
    <w:rsid w:val="00B15100"/>
    <w:rsid w:val="00B151AE"/>
    <w:rsid w:val="00B156A7"/>
    <w:rsid w:val="00B15988"/>
    <w:rsid w:val="00B15D84"/>
    <w:rsid w:val="00B16685"/>
    <w:rsid w:val="00B16D3A"/>
    <w:rsid w:val="00B16F72"/>
    <w:rsid w:val="00B17027"/>
    <w:rsid w:val="00B1707B"/>
    <w:rsid w:val="00B170AE"/>
    <w:rsid w:val="00B175E6"/>
    <w:rsid w:val="00B17CED"/>
    <w:rsid w:val="00B17FDA"/>
    <w:rsid w:val="00B20840"/>
    <w:rsid w:val="00B20951"/>
    <w:rsid w:val="00B21DE2"/>
    <w:rsid w:val="00B2257A"/>
    <w:rsid w:val="00B23025"/>
    <w:rsid w:val="00B23B4A"/>
    <w:rsid w:val="00B24080"/>
    <w:rsid w:val="00B240A5"/>
    <w:rsid w:val="00B24580"/>
    <w:rsid w:val="00B24F3E"/>
    <w:rsid w:val="00B25559"/>
    <w:rsid w:val="00B25BFC"/>
    <w:rsid w:val="00B25FCC"/>
    <w:rsid w:val="00B26251"/>
    <w:rsid w:val="00B262EB"/>
    <w:rsid w:val="00B266DA"/>
    <w:rsid w:val="00B26918"/>
    <w:rsid w:val="00B271B8"/>
    <w:rsid w:val="00B30921"/>
    <w:rsid w:val="00B324D3"/>
    <w:rsid w:val="00B32D3F"/>
    <w:rsid w:val="00B332BE"/>
    <w:rsid w:val="00B337CC"/>
    <w:rsid w:val="00B33FFF"/>
    <w:rsid w:val="00B3469E"/>
    <w:rsid w:val="00B34CC0"/>
    <w:rsid w:val="00B35C2E"/>
    <w:rsid w:val="00B35D81"/>
    <w:rsid w:val="00B3760B"/>
    <w:rsid w:val="00B37BCB"/>
    <w:rsid w:val="00B410A5"/>
    <w:rsid w:val="00B4162D"/>
    <w:rsid w:val="00B41E05"/>
    <w:rsid w:val="00B41FAC"/>
    <w:rsid w:val="00B42061"/>
    <w:rsid w:val="00B42188"/>
    <w:rsid w:val="00B423FD"/>
    <w:rsid w:val="00B426A2"/>
    <w:rsid w:val="00B42912"/>
    <w:rsid w:val="00B42E02"/>
    <w:rsid w:val="00B445F4"/>
    <w:rsid w:val="00B45E2A"/>
    <w:rsid w:val="00B4668D"/>
    <w:rsid w:val="00B467C9"/>
    <w:rsid w:val="00B4680F"/>
    <w:rsid w:val="00B469A3"/>
    <w:rsid w:val="00B46A6F"/>
    <w:rsid w:val="00B472C7"/>
    <w:rsid w:val="00B5024C"/>
    <w:rsid w:val="00B505B8"/>
    <w:rsid w:val="00B507A4"/>
    <w:rsid w:val="00B50846"/>
    <w:rsid w:val="00B5116E"/>
    <w:rsid w:val="00B51F75"/>
    <w:rsid w:val="00B52460"/>
    <w:rsid w:val="00B52883"/>
    <w:rsid w:val="00B539DD"/>
    <w:rsid w:val="00B548B9"/>
    <w:rsid w:val="00B55422"/>
    <w:rsid w:val="00B56D50"/>
    <w:rsid w:val="00B56E62"/>
    <w:rsid w:val="00B570AD"/>
    <w:rsid w:val="00B57326"/>
    <w:rsid w:val="00B6129A"/>
    <w:rsid w:val="00B616D4"/>
    <w:rsid w:val="00B6284A"/>
    <w:rsid w:val="00B62FE0"/>
    <w:rsid w:val="00B636C2"/>
    <w:rsid w:val="00B63CF2"/>
    <w:rsid w:val="00B640B4"/>
    <w:rsid w:val="00B643A7"/>
    <w:rsid w:val="00B64945"/>
    <w:rsid w:val="00B64B82"/>
    <w:rsid w:val="00B722F1"/>
    <w:rsid w:val="00B72516"/>
    <w:rsid w:val="00B732CD"/>
    <w:rsid w:val="00B73DE0"/>
    <w:rsid w:val="00B742B9"/>
    <w:rsid w:val="00B76832"/>
    <w:rsid w:val="00B76B04"/>
    <w:rsid w:val="00B76D76"/>
    <w:rsid w:val="00B77CE1"/>
    <w:rsid w:val="00B80065"/>
    <w:rsid w:val="00B802F7"/>
    <w:rsid w:val="00B80790"/>
    <w:rsid w:val="00B8168D"/>
    <w:rsid w:val="00B819C7"/>
    <w:rsid w:val="00B81CCE"/>
    <w:rsid w:val="00B823A1"/>
    <w:rsid w:val="00B82532"/>
    <w:rsid w:val="00B8313D"/>
    <w:rsid w:val="00B8329A"/>
    <w:rsid w:val="00B83345"/>
    <w:rsid w:val="00B838E7"/>
    <w:rsid w:val="00B83C70"/>
    <w:rsid w:val="00B83D51"/>
    <w:rsid w:val="00B83D6F"/>
    <w:rsid w:val="00B8419B"/>
    <w:rsid w:val="00B841B8"/>
    <w:rsid w:val="00B84DE7"/>
    <w:rsid w:val="00B8532B"/>
    <w:rsid w:val="00B85C29"/>
    <w:rsid w:val="00B85EB6"/>
    <w:rsid w:val="00B8643D"/>
    <w:rsid w:val="00B864E1"/>
    <w:rsid w:val="00B86639"/>
    <w:rsid w:val="00B86A17"/>
    <w:rsid w:val="00B910BE"/>
    <w:rsid w:val="00B917C5"/>
    <w:rsid w:val="00B91CF8"/>
    <w:rsid w:val="00B922AF"/>
    <w:rsid w:val="00B9380D"/>
    <w:rsid w:val="00B93A29"/>
    <w:rsid w:val="00B93C92"/>
    <w:rsid w:val="00B93D49"/>
    <w:rsid w:val="00B954C7"/>
    <w:rsid w:val="00B95AF9"/>
    <w:rsid w:val="00B9645B"/>
    <w:rsid w:val="00B96C91"/>
    <w:rsid w:val="00B97C82"/>
    <w:rsid w:val="00B97E71"/>
    <w:rsid w:val="00BA0213"/>
    <w:rsid w:val="00BA0849"/>
    <w:rsid w:val="00BA1971"/>
    <w:rsid w:val="00BA272E"/>
    <w:rsid w:val="00BA2876"/>
    <w:rsid w:val="00BA2A84"/>
    <w:rsid w:val="00BA2BDC"/>
    <w:rsid w:val="00BA352A"/>
    <w:rsid w:val="00BA3B14"/>
    <w:rsid w:val="00BA3B2E"/>
    <w:rsid w:val="00BA482A"/>
    <w:rsid w:val="00BA4831"/>
    <w:rsid w:val="00BA4BC5"/>
    <w:rsid w:val="00BA4BF4"/>
    <w:rsid w:val="00BA5E89"/>
    <w:rsid w:val="00BA6587"/>
    <w:rsid w:val="00BA69FD"/>
    <w:rsid w:val="00BA70F0"/>
    <w:rsid w:val="00BA7659"/>
    <w:rsid w:val="00BB0663"/>
    <w:rsid w:val="00BB0871"/>
    <w:rsid w:val="00BB08F1"/>
    <w:rsid w:val="00BB1CF9"/>
    <w:rsid w:val="00BB20F9"/>
    <w:rsid w:val="00BB26E4"/>
    <w:rsid w:val="00BB281C"/>
    <w:rsid w:val="00BB299B"/>
    <w:rsid w:val="00BB2CD2"/>
    <w:rsid w:val="00BB3162"/>
    <w:rsid w:val="00BB37BF"/>
    <w:rsid w:val="00BB5585"/>
    <w:rsid w:val="00BB5C04"/>
    <w:rsid w:val="00BB5F04"/>
    <w:rsid w:val="00BB6984"/>
    <w:rsid w:val="00BB720E"/>
    <w:rsid w:val="00BB7311"/>
    <w:rsid w:val="00BB7BCA"/>
    <w:rsid w:val="00BB7CF3"/>
    <w:rsid w:val="00BB7E01"/>
    <w:rsid w:val="00BC083F"/>
    <w:rsid w:val="00BC21A8"/>
    <w:rsid w:val="00BC3ED6"/>
    <w:rsid w:val="00BC44C1"/>
    <w:rsid w:val="00BC551A"/>
    <w:rsid w:val="00BC5DCF"/>
    <w:rsid w:val="00BC6143"/>
    <w:rsid w:val="00BC6C2D"/>
    <w:rsid w:val="00BC6E19"/>
    <w:rsid w:val="00BC7245"/>
    <w:rsid w:val="00BD0307"/>
    <w:rsid w:val="00BD0D0D"/>
    <w:rsid w:val="00BD118A"/>
    <w:rsid w:val="00BD316F"/>
    <w:rsid w:val="00BD31CD"/>
    <w:rsid w:val="00BD365E"/>
    <w:rsid w:val="00BD40F2"/>
    <w:rsid w:val="00BD467C"/>
    <w:rsid w:val="00BD4A72"/>
    <w:rsid w:val="00BD5E1A"/>
    <w:rsid w:val="00BD652C"/>
    <w:rsid w:val="00BD6935"/>
    <w:rsid w:val="00BD6EE2"/>
    <w:rsid w:val="00BD7232"/>
    <w:rsid w:val="00BD7B96"/>
    <w:rsid w:val="00BD7D87"/>
    <w:rsid w:val="00BE046F"/>
    <w:rsid w:val="00BE06E4"/>
    <w:rsid w:val="00BE0B42"/>
    <w:rsid w:val="00BE2093"/>
    <w:rsid w:val="00BE22D4"/>
    <w:rsid w:val="00BE286C"/>
    <w:rsid w:val="00BE34AF"/>
    <w:rsid w:val="00BE46F9"/>
    <w:rsid w:val="00BE6CA9"/>
    <w:rsid w:val="00BE6E1F"/>
    <w:rsid w:val="00BE6EB1"/>
    <w:rsid w:val="00BE76BA"/>
    <w:rsid w:val="00BE77A9"/>
    <w:rsid w:val="00BE7E98"/>
    <w:rsid w:val="00BE7FFC"/>
    <w:rsid w:val="00BF08D9"/>
    <w:rsid w:val="00BF1560"/>
    <w:rsid w:val="00BF2B3D"/>
    <w:rsid w:val="00BF400C"/>
    <w:rsid w:val="00BF4941"/>
    <w:rsid w:val="00BF49C9"/>
    <w:rsid w:val="00BF53C7"/>
    <w:rsid w:val="00BF6C54"/>
    <w:rsid w:val="00BF769E"/>
    <w:rsid w:val="00BF77B6"/>
    <w:rsid w:val="00C003EC"/>
    <w:rsid w:val="00C00F90"/>
    <w:rsid w:val="00C01523"/>
    <w:rsid w:val="00C0153E"/>
    <w:rsid w:val="00C0197A"/>
    <w:rsid w:val="00C01C31"/>
    <w:rsid w:val="00C01CCD"/>
    <w:rsid w:val="00C0243D"/>
    <w:rsid w:val="00C02AA2"/>
    <w:rsid w:val="00C032C2"/>
    <w:rsid w:val="00C0334F"/>
    <w:rsid w:val="00C0492B"/>
    <w:rsid w:val="00C04E2E"/>
    <w:rsid w:val="00C0508C"/>
    <w:rsid w:val="00C052B3"/>
    <w:rsid w:val="00C05402"/>
    <w:rsid w:val="00C055C9"/>
    <w:rsid w:val="00C05DBB"/>
    <w:rsid w:val="00C061BE"/>
    <w:rsid w:val="00C066EA"/>
    <w:rsid w:val="00C06A05"/>
    <w:rsid w:val="00C101FA"/>
    <w:rsid w:val="00C102DB"/>
    <w:rsid w:val="00C10813"/>
    <w:rsid w:val="00C10CAF"/>
    <w:rsid w:val="00C110D4"/>
    <w:rsid w:val="00C11A67"/>
    <w:rsid w:val="00C11E84"/>
    <w:rsid w:val="00C11EC7"/>
    <w:rsid w:val="00C11FBD"/>
    <w:rsid w:val="00C127BF"/>
    <w:rsid w:val="00C12A6E"/>
    <w:rsid w:val="00C13A9B"/>
    <w:rsid w:val="00C13CDA"/>
    <w:rsid w:val="00C142CE"/>
    <w:rsid w:val="00C150EF"/>
    <w:rsid w:val="00C155CB"/>
    <w:rsid w:val="00C17D90"/>
    <w:rsid w:val="00C210B0"/>
    <w:rsid w:val="00C21313"/>
    <w:rsid w:val="00C21381"/>
    <w:rsid w:val="00C21401"/>
    <w:rsid w:val="00C21E12"/>
    <w:rsid w:val="00C2408B"/>
    <w:rsid w:val="00C25106"/>
    <w:rsid w:val="00C254DB"/>
    <w:rsid w:val="00C2575B"/>
    <w:rsid w:val="00C2589F"/>
    <w:rsid w:val="00C25A3A"/>
    <w:rsid w:val="00C25E61"/>
    <w:rsid w:val="00C262CD"/>
    <w:rsid w:val="00C262F6"/>
    <w:rsid w:val="00C26D47"/>
    <w:rsid w:val="00C30227"/>
    <w:rsid w:val="00C30455"/>
    <w:rsid w:val="00C3126A"/>
    <w:rsid w:val="00C320C6"/>
    <w:rsid w:val="00C32E0F"/>
    <w:rsid w:val="00C33B7E"/>
    <w:rsid w:val="00C33CA3"/>
    <w:rsid w:val="00C33E9D"/>
    <w:rsid w:val="00C349C0"/>
    <w:rsid w:val="00C34A46"/>
    <w:rsid w:val="00C34CF8"/>
    <w:rsid w:val="00C35DA4"/>
    <w:rsid w:val="00C36594"/>
    <w:rsid w:val="00C4013C"/>
    <w:rsid w:val="00C4038D"/>
    <w:rsid w:val="00C406D9"/>
    <w:rsid w:val="00C40B24"/>
    <w:rsid w:val="00C4146D"/>
    <w:rsid w:val="00C415F0"/>
    <w:rsid w:val="00C41FAE"/>
    <w:rsid w:val="00C42325"/>
    <w:rsid w:val="00C4282A"/>
    <w:rsid w:val="00C42992"/>
    <w:rsid w:val="00C433E0"/>
    <w:rsid w:val="00C434A9"/>
    <w:rsid w:val="00C4371B"/>
    <w:rsid w:val="00C43B85"/>
    <w:rsid w:val="00C43C91"/>
    <w:rsid w:val="00C459E2"/>
    <w:rsid w:val="00C45F5D"/>
    <w:rsid w:val="00C470A3"/>
    <w:rsid w:val="00C4745A"/>
    <w:rsid w:val="00C47744"/>
    <w:rsid w:val="00C47F56"/>
    <w:rsid w:val="00C507FC"/>
    <w:rsid w:val="00C5190E"/>
    <w:rsid w:val="00C51B0B"/>
    <w:rsid w:val="00C53083"/>
    <w:rsid w:val="00C53810"/>
    <w:rsid w:val="00C538F5"/>
    <w:rsid w:val="00C56B89"/>
    <w:rsid w:val="00C57E8A"/>
    <w:rsid w:val="00C60DDB"/>
    <w:rsid w:val="00C60EF7"/>
    <w:rsid w:val="00C62F88"/>
    <w:rsid w:val="00C6384F"/>
    <w:rsid w:val="00C63C72"/>
    <w:rsid w:val="00C64C19"/>
    <w:rsid w:val="00C64E26"/>
    <w:rsid w:val="00C64EFC"/>
    <w:rsid w:val="00C65B50"/>
    <w:rsid w:val="00C66287"/>
    <w:rsid w:val="00C664F5"/>
    <w:rsid w:val="00C66F0A"/>
    <w:rsid w:val="00C673E5"/>
    <w:rsid w:val="00C67873"/>
    <w:rsid w:val="00C67A7F"/>
    <w:rsid w:val="00C67AE5"/>
    <w:rsid w:val="00C67CAB"/>
    <w:rsid w:val="00C7003D"/>
    <w:rsid w:val="00C702D4"/>
    <w:rsid w:val="00C70332"/>
    <w:rsid w:val="00C70793"/>
    <w:rsid w:val="00C707BB"/>
    <w:rsid w:val="00C70F16"/>
    <w:rsid w:val="00C71858"/>
    <w:rsid w:val="00C72A0D"/>
    <w:rsid w:val="00C72A7B"/>
    <w:rsid w:val="00C72B81"/>
    <w:rsid w:val="00C72BAA"/>
    <w:rsid w:val="00C72D16"/>
    <w:rsid w:val="00C738D3"/>
    <w:rsid w:val="00C74F25"/>
    <w:rsid w:val="00C7672E"/>
    <w:rsid w:val="00C76827"/>
    <w:rsid w:val="00C77EA3"/>
    <w:rsid w:val="00C77F5B"/>
    <w:rsid w:val="00C77FF5"/>
    <w:rsid w:val="00C8010D"/>
    <w:rsid w:val="00C80156"/>
    <w:rsid w:val="00C801B9"/>
    <w:rsid w:val="00C808E7"/>
    <w:rsid w:val="00C80BDE"/>
    <w:rsid w:val="00C81FFA"/>
    <w:rsid w:val="00C821B9"/>
    <w:rsid w:val="00C82488"/>
    <w:rsid w:val="00C82F14"/>
    <w:rsid w:val="00C831BA"/>
    <w:rsid w:val="00C84D6F"/>
    <w:rsid w:val="00C852B4"/>
    <w:rsid w:val="00C85B29"/>
    <w:rsid w:val="00C85FD9"/>
    <w:rsid w:val="00C8637D"/>
    <w:rsid w:val="00C86B82"/>
    <w:rsid w:val="00C86EC6"/>
    <w:rsid w:val="00C870DF"/>
    <w:rsid w:val="00C874D4"/>
    <w:rsid w:val="00C87FCB"/>
    <w:rsid w:val="00C9040E"/>
    <w:rsid w:val="00C904D6"/>
    <w:rsid w:val="00C917A2"/>
    <w:rsid w:val="00C92CC1"/>
    <w:rsid w:val="00C9329D"/>
    <w:rsid w:val="00C93EF9"/>
    <w:rsid w:val="00C94F70"/>
    <w:rsid w:val="00C956B7"/>
    <w:rsid w:val="00C9584F"/>
    <w:rsid w:val="00C95AEE"/>
    <w:rsid w:val="00C95AFF"/>
    <w:rsid w:val="00C962C3"/>
    <w:rsid w:val="00C964C4"/>
    <w:rsid w:val="00C96741"/>
    <w:rsid w:val="00C97293"/>
    <w:rsid w:val="00C973CF"/>
    <w:rsid w:val="00C976F9"/>
    <w:rsid w:val="00C97916"/>
    <w:rsid w:val="00CA1298"/>
    <w:rsid w:val="00CA2F4A"/>
    <w:rsid w:val="00CA2FD0"/>
    <w:rsid w:val="00CA347F"/>
    <w:rsid w:val="00CA4069"/>
    <w:rsid w:val="00CA452F"/>
    <w:rsid w:val="00CA465E"/>
    <w:rsid w:val="00CA546D"/>
    <w:rsid w:val="00CA56D3"/>
    <w:rsid w:val="00CA58AD"/>
    <w:rsid w:val="00CA5E3D"/>
    <w:rsid w:val="00CA63CB"/>
    <w:rsid w:val="00CA66DB"/>
    <w:rsid w:val="00CA6981"/>
    <w:rsid w:val="00CA7373"/>
    <w:rsid w:val="00CA7BC8"/>
    <w:rsid w:val="00CB098D"/>
    <w:rsid w:val="00CB0D98"/>
    <w:rsid w:val="00CB21AE"/>
    <w:rsid w:val="00CB2C6F"/>
    <w:rsid w:val="00CB2DC9"/>
    <w:rsid w:val="00CB3AF4"/>
    <w:rsid w:val="00CB4B3F"/>
    <w:rsid w:val="00CB512D"/>
    <w:rsid w:val="00CB6052"/>
    <w:rsid w:val="00CB65C1"/>
    <w:rsid w:val="00CB6819"/>
    <w:rsid w:val="00CB6A58"/>
    <w:rsid w:val="00CB6CDC"/>
    <w:rsid w:val="00CB760C"/>
    <w:rsid w:val="00CB7BE0"/>
    <w:rsid w:val="00CC002E"/>
    <w:rsid w:val="00CC013A"/>
    <w:rsid w:val="00CC029F"/>
    <w:rsid w:val="00CC117B"/>
    <w:rsid w:val="00CC2325"/>
    <w:rsid w:val="00CC3154"/>
    <w:rsid w:val="00CC3A2A"/>
    <w:rsid w:val="00CC3A73"/>
    <w:rsid w:val="00CC3E6A"/>
    <w:rsid w:val="00CC3EFC"/>
    <w:rsid w:val="00CC4DEB"/>
    <w:rsid w:val="00CC5120"/>
    <w:rsid w:val="00CC55F5"/>
    <w:rsid w:val="00CC5606"/>
    <w:rsid w:val="00CC59E6"/>
    <w:rsid w:val="00CC60E4"/>
    <w:rsid w:val="00CC610B"/>
    <w:rsid w:val="00CC6255"/>
    <w:rsid w:val="00CC6C0F"/>
    <w:rsid w:val="00CC7D41"/>
    <w:rsid w:val="00CD0744"/>
    <w:rsid w:val="00CD076A"/>
    <w:rsid w:val="00CD106E"/>
    <w:rsid w:val="00CD10C5"/>
    <w:rsid w:val="00CD1727"/>
    <w:rsid w:val="00CD241E"/>
    <w:rsid w:val="00CD2536"/>
    <w:rsid w:val="00CD28BA"/>
    <w:rsid w:val="00CD5693"/>
    <w:rsid w:val="00CD5BE5"/>
    <w:rsid w:val="00CD6075"/>
    <w:rsid w:val="00CD6687"/>
    <w:rsid w:val="00CD678C"/>
    <w:rsid w:val="00CD6B27"/>
    <w:rsid w:val="00CD7C37"/>
    <w:rsid w:val="00CE0461"/>
    <w:rsid w:val="00CE0A37"/>
    <w:rsid w:val="00CE1955"/>
    <w:rsid w:val="00CE2115"/>
    <w:rsid w:val="00CE24D6"/>
    <w:rsid w:val="00CE285F"/>
    <w:rsid w:val="00CE2986"/>
    <w:rsid w:val="00CE3845"/>
    <w:rsid w:val="00CE4011"/>
    <w:rsid w:val="00CE5CC6"/>
    <w:rsid w:val="00CE6997"/>
    <w:rsid w:val="00CF008A"/>
    <w:rsid w:val="00CF086E"/>
    <w:rsid w:val="00CF091A"/>
    <w:rsid w:val="00CF1B63"/>
    <w:rsid w:val="00CF1F23"/>
    <w:rsid w:val="00CF2406"/>
    <w:rsid w:val="00CF2431"/>
    <w:rsid w:val="00CF2E5E"/>
    <w:rsid w:val="00CF2E85"/>
    <w:rsid w:val="00CF31E8"/>
    <w:rsid w:val="00CF365A"/>
    <w:rsid w:val="00CF368F"/>
    <w:rsid w:val="00CF3888"/>
    <w:rsid w:val="00CF3AEE"/>
    <w:rsid w:val="00CF3C51"/>
    <w:rsid w:val="00CF4297"/>
    <w:rsid w:val="00CF4A26"/>
    <w:rsid w:val="00CF4DBE"/>
    <w:rsid w:val="00CF531F"/>
    <w:rsid w:val="00CF683C"/>
    <w:rsid w:val="00CF6AF9"/>
    <w:rsid w:val="00CF6FE0"/>
    <w:rsid w:val="00CF7BC2"/>
    <w:rsid w:val="00D006AE"/>
    <w:rsid w:val="00D00BE3"/>
    <w:rsid w:val="00D01966"/>
    <w:rsid w:val="00D01F61"/>
    <w:rsid w:val="00D031B0"/>
    <w:rsid w:val="00D03478"/>
    <w:rsid w:val="00D04377"/>
    <w:rsid w:val="00D04692"/>
    <w:rsid w:val="00D04D83"/>
    <w:rsid w:val="00D052E2"/>
    <w:rsid w:val="00D0604B"/>
    <w:rsid w:val="00D0605B"/>
    <w:rsid w:val="00D10201"/>
    <w:rsid w:val="00D10C5F"/>
    <w:rsid w:val="00D111E9"/>
    <w:rsid w:val="00D12306"/>
    <w:rsid w:val="00D126EE"/>
    <w:rsid w:val="00D132B4"/>
    <w:rsid w:val="00D13608"/>
    <w:rsid w:val="00D13974"/>
    <w:rsid w:val="00D1489A"/>
    <w:rsid w:val="00D14AFD"/>
    <w:rsid w:val="00D15265"/>
    <w:rsid w:val="00D15C46"/>
    <w:rsid w:val="00D17296"/>
    <w:rsid w:val="00D172A4"/>
    <w:rsid w:val="00D17775"/>
    <w:rsid w:val="00D17913"/>
    <w:rsid w:val="00D206F4"/>
    <w:rsid w:val="00D20C97"/>
    <w:rsid w:val="00D20DA5"/>
    <w:rsid w:val="00D218A1"/>
    <w:rsid w:val="00D21B3D"/>
    <w:rsid w:val="00D21BB9"/>
    <w:rsid w:val="00D2254D"/>
    <w:rsid w:val="00D24A39"/>
    <w:rsid w:val="00D24E7E"/>
    <w:rsid w:val="00D25578"/>
    <w:rsid w:val="00D27B6C"/>
    <w:rsid w:val="00D30084"/>
    <w:rsid w:val="00D30AF4"/>
    <w:rsid w:val="00D30FEC"/>
    <w:rsid w:val="00D3177F"/>
    <w:rsid w:val="00D31BCC"/>
    <w:rsid w:val="00D327BD"/>
    <w:rsid w:val="00D34A15"/>
    <w:rsid w:val="00D34F45"/>
    <w:rsid w:val="00D3564E"/>
    <w:rsid w:val="00D40DF7"/>
    <w:rsid w:val="00D4298F"/>
    <w:rsid w:val="00D42A04"/>
    <w:rsid w:val="00D45A49"/>
    <w:rsid w:val="00D46138"/>
    <w:rsid w:val="00D46283"/>
    <w:rsid w:val="00D463DE"/>
    <w:rsid w:val="00D4641C"/>
    <w:rsid w:val="00D4671A"/>
    <w:rsid w:val="00D470E9"/>
    <w:rsid w:val="00D474D3"/>
    <w:rsid w:val="00D47759"/>
    <w:rsid w:val="00D47EFC"/>
    <w:rsid w:val="00D5042F"/>
    <w:rsid w:val="00D506DD"/>
    <w:rsid w:val="00D509F2"/>
    <w:rsid w:val="00D50BE6"/>
    <w:rsid w:val="00D50DF7"/>
    <w:rsid w:val="00D518A2"/>
    <w:rsid w:val="00D532E5"/>
    <w:rsid w:val="00D53906"/>
    <w:rsid w:val="00D54815"/>
    <w:rsid w:val="00D54BF8"/>
    <w:rsid w:val="00D55A5D"/>
    <w:rsid w:val="00D55C81"/>
    <w:rsid w:val="00D57457"/>
    <w:rsid w:val="00D57663"/>
    <w:rsid w:val="00D5798D"/>
    <w:rsid w:val="00D579DC"/>
    <w:rsid w:val="00D6032E"/>
    <w:rsid w:val="00D60C87"/>
    <w:rsid w:val="00D60CB2"/>
    <w:rsid w:val="00D61927"/>
    <w:rsid w:val="00D62A4A"/>
    <w:rsid w:val="00D631E9"/>
    <w:rsid w:val="00D64119"/>
    <w:rsid w:val="00D642E6"/>
    <w:rsid w:val="00D661C2"/>
    <w:rsid w:val="00D66524"/>
    <w:rsid w:val="00D66D7A"/>
    <w:rsid w:val="00D67856"/>
    <w:rsid w:val="00D67C76"/>
    <w:rsid w:val="00D67F12"/>
    <w:rsid w:val="00D70EB8"/>
    <w:rsid w:val="00D71D96"/>
    <w:rsid w:val="00D72408"/>
    <w:rsid w:val="00D72BB8"/>
    <w:rsid w:val="00D73A29"/>
    <w:rsid w:val="00D7522C"/>
    <w:rsid w:val="00D75438"/>
    <w:rsid w:val="00D75FE4"/>
    <w:rsid w:val="00D76812"/>
    <w:rsid w:val="00D76A34"/>
    <w:rsid w:val="00D770BA"/>
    <w:rsid w:val="00D77384"/>
    <w:rsid w:val="00D77E2D"/>
    <w:rsid w:val="00D80210"/>
    <w:rsid w:val="00D80CBA"/>
    <w:rsid w:val="00D81061"/>
    <w:rsid w:val="00D8119E"/>
    <w:rsid w:val="00D8127D"/>
    <w:rsid w:val="00D816A0"/>
    <w:rsid w:val="00D8197A"/>
    <w:rsid w:val="00D82B85"/>
    <w:rsid w:val="00D82EFB"/>
    <w:rsid w:val="00D83006"/>
    <w:rsid w:val="00D8320C"/>
    <w:rsid w:val="00D83247"/>
    <w:rsid w:val="00D83605"/>
    <w:rsid w:val="00D839D5"/>
    <w:rsid w:val="00D83CB0"/>
    <w:rsid w:val="00D841C9"/>
    <w:rsid w:val="00D847D7"/>
    <w:rsid w:val="00D84E4D"/>
    <w:rsid w:val="00D85347"/>
    <w:rsid w:val="00D86354"/>
    <w:rsid w:val="00D86B54"/>
    <w:rsid w:val="00D87046"/>
    <w:rsid w:val="00D874C2"/>
    <w:rsid w:val="00D90520"/>
    <w:rsid w:val="00D90607"/>
    <w:rsid w:val="00D927F9"/>
    <w:rsid w:val="00D930B7"/>
    <w:rsid w:val="00D93D10"/>
    <w:rsid w:val="00D93F39"/>
    <w:rsid w:val="00D94022"/>
    <w:rsid w:val="00D94142"/>
    <w:rsid w:val="00D94299"/>
    <w:rsid w:val="00D94614"/>
    <w:rsid w:val="00D9577A"/>
    <w:rsid w:val="00D95790"/>
    <w:rsid w:val="00D96A3C"/>
    <w:rsid w:val="00D96EDF"/>
    <w:rsid w:val="00D971B6"/>
    <w:rsid w:val="00D979B1"/>
    <w:rsid w:val="00D97C00"/>
    <w:rsid w:val="00D97E88"/>
    <w:rsid w:val="00DA157A"/>
    <w:rsid w:val="00DA17C1"/>
    <w:rsid w:val="00DA1855"/>
    <w:rsid w:val="00DA2C56"/>
    <w:rsid w:val="00DA3108"/>
    <w:rsid w:val="00DA3E0F"/>
    <w:rsid w:val="00DA3FBB"/>
    <w:rsid w:val="00DA4AAF"/>
    <w:rsid w:val="00DA560D"/>
    <w:rsid w:val="00DA56F2"/>
    <w:rsid w:val="00DA6996"/>
    <w:rsid w:val="00DA72EA"/>
    <w:rsid w:val="00DA7543"/>
    <w:rsid w:val="00DA7B88"/>
    <w:rsid w:val="00DB045C"/>
    <w:rsid w:val="00DB097B"/>
    <w:rsid w:val="00DB2052"/>
    <w:rsid w:val="00DB20A4"/>
    <w:rsid w:val="00DB41DC"/>
    <w:rsid w:val="00DB5260"/>
    <w:rsid w:val="00DB57FE"/>
    <w:rsid w:val="00DB6A9E"/>
    <w:rsid w:val="00DB74A6"/>
    <w:rsid w:val="00DC000B"/>
    <w:rsid w:val="00DC02D3"/>
    <w:rsid w:val="00DC0335"/>
    <w:rsid w:val="00DC0450"/>
    <w:rsid w:val="00DC049A"/>
    <w:rsid w:val="00DC0636"/>
    <w:rsid w:val="00DC1CDA"/>
    <w:rsid w:val="00DC1D3C"/>
    <w:rsid w:val="00DC1F71"/>
    <w:rsid w:val="00DC2075"/>
    <w:rsid w:val="00DC27A5"/>
    <w:rsid w:val="00DC2AF0"/>
    <w:rsid w:val="00DC2C49"/>
    <w:rsid w:val="00DC34CC"/>
    <w:rsid w:val="00DC358E"/>
    <w:rsid w:val="00DC3B3C"/>
    <w:rsid w:val="00DC3C71"/>
    <w:rsid w:val="00DC5044"/>
    <w:rsid w:val="00DC5682"/>
    <w:rsid w:val="00DC56EA"/>
    <w:rsid w:val="00DC5C03"/>
    <w:rsid w:val="00DC662C"/>
    <w:rsid w:val="00DC6737"/>
    <w:rsid w:val="00DC6754"/>
    <w:rsid w:val="00DC72A9"/>
    <w:rsid w:val="00DC7BB9"/>
    <w:rsid w:val="00DD0CA8"/>
    <w:rsid w:val="00DD105A"/>
    <w:rsid w:val="00DD1292"/>
    <w:rsid w:val="00DD1920"/>
    <w:rsid w:val="00DD2230"/>
    <w:rsid w:val="00DD33B9"/>
    <w:rsid w:val="00DD36E9"/>
    <w:rsid w:val="00DD3D6A"/>
    <w:rsid w:val="00DD4013"/>
    <w:rsid w:val="00DD412B"/>
    <w:rsid w:val="00DD4746"/>
    <w:rsid w:val="00DD5DC8"/>
    <w:rsid w:val="00DD641F"/>
    <w:rsid w:val="00DE006F"/>
    <w:rsid w:val="00DE01DC"/>
    <w:rsid w:val="00DE1B73"/>
    <w:rsid w:val="00DE2EEF"/>
    <w:rsid w:val="00DE303D"/>
    <w:rsid w:val="00DE33DE"/>
    <w:rsid w:val="00DE3FAF"/>
    <w:rsid w:val="00DE46FD"/>
    <w:rsid w:val="00DE4BEB"/>
    <w:rsid w:val="00DE4D50"/>
    <w:rsid w:val="00DE559B"/>
    <w:rsid w:val="00DE58E0"/>
    <w:rsid w:val="00DE6238"/>
    <w:rsid w:val="00DE6396"/>
    <w:rsid w:val="00DE6EE7"/>
    <w:rsid w:val="00DE7482"/>
    <w:rsid w:val="00DF013F"/>
    <w:rsid w:val="00DF09A0"/>
    <w:rsid w:val="00DF19BB"/>
    <w:rsid w:val="00DF1C01"/>
    <w:rsid w:val="00DF2AF3"/>
    <w:rsid w:val="00DF2F69"/>
    <w:rsid w:val="00DF2F7B"/>
    <w:rsid w:val="00DF3B5B"/>
    <w:rsid w:val="00DF3B7F"/>
    <w:rsid w:val="00DF3EE0"/>
    <w:rsid w:val="00DF4497"/>
    <w:rsid w:val="00DF4C8D"/>
    <w:rsid w:val="00DF5474"/>
    <w:rsid w:val="00DF59D3"/>
    <w:rsid w:val="00DF6129"/>
    <w:rsid w:val="00DF6507"/>
    <w:rsid w:val="00E00673"/>
    <w:rsid w:val="00E00ECE"/>
    <w:rsid w:val="00E01480"/>
    <w:rsid w:val="00E016B6"/>
    <w:rsid w:val="00E0191D"/>
    <w:rsid w:val="00E01A71"/>
    <w:rsid w:val="00E02B68"/>
    <w:rsid w:val="00E043F2"/>
    <w:rsid w:val="00E04808"/>
    <w:rsid w:val="00E05162"/>
    <w:rsid w:val="00E073CD"/>
    <w:rsid w:val="00E07C36"/>
    <w:rsid w:val="00E10478"/>
    <w:rsid w:val="00E10CFA"/>
    <w:rsid w:val="00E1212B"/>
    <w:rsid w:val="00E1271B"/>
    <w:rsid w:val="00E12E91"/>
    <w:rsid w:val="00E13280"/>
    <w:rsid w:val="00E140DB"/>
    <w:rsid w:val="00E1416C"/>
    <w:rsid w:val="00E14363"/>
    <w:rsid w:val="00E14895"/>
    <w:rsid w:val="00E152FB"/>
    <w:rsid w:val="00E15895"/>
    <w:rsid w:val="00E16D97"/>
    <w:rsid w:val="00E1768B"/>
    <w:rsid w:val="00E17965"/>
    <w:rsid w:val="00E20364"/>
    <w:rsid w:val="00E20528"/>
    <w:rsid w:val="00E20610"/>
    <w:rsid w:val="00E20D92"/>
    <w:rsid w:val="00E21A97"/>
    <w:rsid w:val="00E21BEC"/>
    <w:rsid w:val="00E21FFF"/>
    <w:rsid w:val="00E23DF3"/>
    <w:rsid w:val="00E2425E"/>
    <w:rsid w:val="00E24754"/>
    <w:rsid w:val="00E2493D"/>
    <w:rsid w:val="00E25101"/>
    <w:rsid w:val="00E25B58"/>
    <w:rsid w:val="00E25C82"/>
    <w:rsid w:val="00E26CFD"/>
    <w:rsid w:val="00E27105"/>
    <w:rsid w:val="00E27199"/>
    <w:rsid w:val="00E274C5"/>
    <w:rsid w:val="00E27E13"/>
    <w:rsid w:val="00E30ADB"/>
    <w:rsid w:val="00E30E7D"/>
    <w:rsid w:val="00E31E10"/>
    <w:rsid w:val="00E320C5"/>
    <w:rsid w:val="00E320D1"/>
    <w:rsid w:val="00E322CC"/>
    <w:rsid w:val="00E3240A"/>
    <w:rsid w:val="00E3298E"/>
    <w:rsid w:val="00E33177"/>
    <w:rsid w:val="00E33231"/>
    <w:rsid w:val="00E335B1"/>
    <w:rsid w:val="00E359C6"/>
    <w:rsid w:val="00E363E8"/>
    <w:rsid w:val="00E4274D"/>
    <w:rsid w:val="00E42D83"/>
    <w:rsid w:val="00E438DE"/>
    <w:rsid w:val="00E43F08"/>
    <w:rsid w:val="00E440B9"/>
    <w:rsid w:val="00E44CDE"/>
    <w:rsid w:val="00E45146"/>
    <w:rsid w:val="00E454D8"/>
    <w:rsid w:val="00E45978"/>
    <w:rsid w:val="00E45F66"/>
    <w:rsid w:val="00E465A6"/>
    <w:rsid w:val="00E469DA"/>
    <w:rsid w:val="00E469F3"/>
    <w:rsid w:val="00E46ECA"/>
    <w:rsid w:val="00E46FCE"/>
    <w:rsid w:val="00E47024"/>
    <w:rsid w:val="00E47259"/>
    <w:rsid w:val="00E50CA3"/>
    <w:rsid w:val="00E51A6B"/>
    <w:rsid w:val="00E51E4F"/>
    <w:rsid w:val="00E52026"/>
    <w:rsid w:val="00E52BDC"/>
    <w:rsid w:val="00E53869"/>
    <w:rsid w:val="00E53B69"/>
    <w:rsid w:val="00E5457C"/>
    <w:rsid w:val="00E54C77"/>
    <w:rsid w:val="00E557A0"/>
    <w:rsid w:val="00E56610"/>
    <w:rsid w:val="00E571BE"/>
    <w:rsid w:val="00E60D5D"/>
    <w:rsid w:val="00E61B6F"/>
    <w:rsid w:val="00E61C92"/>
    <w:rsid w:val="00E62A14"/>
    <w:rsid w:val="00E6508F"/>
    <w:rsid w:val="00E65380"/>
    <w:rsid w:val="00E6668A"/>
    <w:rsid w:val="00E66C13"/>
    <w:rsid w:val="00E67875"/>
    <w:rsid w:val="00E67CC8"/>
    <w:rsid w:val="00E67EB4"/>
    <w:rsid w:val="00E7072C"/>
    <w:rsid w:val="00E70FFA"/>
    <w:rsid w:val="00E720E4"/>
    <w:rsid w:val="00E7248A"/>
    <w:rsid w:val="00E72F2F"/>
    <w:rsid w:val="00E72F4D"/>
    <w:rsid w:val="00E7327B"/>
    <w:rsid w:val="00E74443"/>
    <w:rsid w:val="00E7444E"/>
    <w:rsid w:val="00E75088"/>
    <w:rsid w:val="00E750EA"/>
    <w:rsid w:val="00E7590C"/>
    <w:rsid w:val="00E75CE6"/>
    <w:rsid w:val="00E76B4A"/>
    <w:rsid w:val="00E77A59"/>
    <w:rsid w:val="00E804BD"/>
    <w:rsid w:val="00E8101E"/>
    <w:rsid w:val="00E8116A"/>
    <w:rsid w:val="00E8226F"/>
    <w:rsid w:val="00E8238B"/>
    <w:rsid w:val="00E8369D"/>
    <w:rsid w:val="00E8482D"/>
    <w:rsid w:val="00E90490"/>
    <w:rsid w:val="00E90B16"/>
    <w:rsid w:val="00E922C7"/>
    <w:rsid w:val="00E925D9"/>
    <w:rsid w:val="00E92A04"/>
    <w:rsid w:val="00E936AC"/>
    <w:rsid w:val="00E93E5D"/>
    <w:rsid w:val="00E94730"/>
    <w:rsid w:val="00E94B2D"/>
    <w:rsid w:val="00E94B31"/>
    <w:rsid w:val="00E9502C"/>
    <w:rsid w:val="00E95579"/>
    <w:rsid w:val="00E95A26"/>
    <w:rsid w:val="00E95BDD"/>
    <w:rsid w:val="00E95CED"/>
    <w:rsid w:val="00E95E1A"/>
    <w:rsid w:val="00E96626"/>
    <w:rsid w:val="00E9669B"/>
    <w:rsid w:val="00E96C4C"/>
    <w:rsid w:val="00E96D2A"/>
    <w:rsid w:val="00E9728A"/>
    <w:rsid w:val="00E97BEF"/>
    <w:rsid w:val="00EA07DD"/>
    <w:rsid w:val="00EA0FFC"/>
    <w:rsid w:val="00EA153C"/>
    <w:rsid w:val="00EA183E"/>
    <w:rsid w:val="00EA1E66"/>
    <w:rsid w:val="00EA25B0"/>
    <w:rsid w:val="00EA34D3"/>
    <w:rsid w:val="00EA4C35"/>
    <w:rsid w:val="00EA51A8"/>
    <w:rsid w:val="00EA58AC"/>
    <w:rsid w:val="00EA640E"/>
    <w:rsid w:val="00EA666A"/>
    <w:rsid w:val="00EA6B17"/>
    <w:rsid w:val="00EA6B24"/>
    <w:rsid w:val="00EA6FE3"/>
    <w:rsid w:val="00EA75F3"/>
    <w:rsid w:val="00EA7801"/>
    <w:rsid w:val="00EB02D0"/>
    <w:rsid w:val="00EB06A3"/>
    <w:rsid w:val="00EB1ABE"/>
    <w:rsid w:val="00EB221A"/>
    <w:rsid w:val="00EB253D"/>
    <w:rsid w:val="00EB2A3A"/>
    <w:rsid w:val="00EB341A"/>
    <w:rsid w:val="00EB3BD6"/>
    <w:rsid w:val="00EB4B67"/>
    <w:rsid w:val="00EB4D46"/>
    <w:rsid w:val="00EB4DB3"/>
    <w:rsid w:val="00EB5442"/>
    <w:rsid w:val="00EB55A6"/>
    <w:rsid w:val="00EB6015"/>
    <w:rsid w:val="00EB6349"/>
    <w:rsid w:val="00EB733B"/>
    <w:rsid w:val="00EB7858"/>
    <w:rsid w:val="00EB7A92"/>
    <w:rsid w:val="00EC0694"/>
    <w:rsid w:val="00EC0AD5"/>
    <w:rsid w:val="00EC1076"/>
    <w:rsid w:val="00EC13D9"/>
    <w:rsid w:val="00EC17E9"/>
    <w:rsid w:val="00EC1AC0"/>
    <w:rsid w:val="00EC1BA9"/>
    <w:rsid w:val="00EC2947"/>
    <w:rsid w:val="00EC313D"/>
    <w:rsid w:val="00EC4073"/>
    <w:rsid w:val="00EC6520"/>
    <w:rsid w:val="00EC6C64"/>
    <w:rsid w:val="00EC7035"/>
    <w:rsid w:val="00EC7296"/>
    <w:rsid w:val="00ED0177"/>
    <w:rsid w:val="00ED076A"/>
    <w:rsid w:val="00ED080F"/>
    <w:rsid w:val="00ED0D09"/>
    <w:rsid w:val="00ED0E5A"/>
    <w:rsid w:val="00ED1068"/>
    <w:rsid w:val="00ED1EF8"/>
    <w:rsid w:val="00ED1F30"/>
    <w:rsid w:val="00ED1F75"/>
    <w:rsid w:val="00ED294F"/>
    <w:rsid w:val="00ED29DC"/>
    <w:rsid w:val="00ED367D"/>
    <w:rsid w:val="00ED3740"/>
    <w:rsid w:val="00ED38D5"/>
    <w:rsid w:val="00ED3E90"/>
    <w:rsid w:val="00ED3E97"/>
    <w:rsid w:val="00ED3F83"/>
    <w:rsid w:val="00ED46F6"/>
    <w:rsid w:val="00ED4B46"/>
    <w:rsid w:val="00ED4DD0"/>
    <w:rsid w:val="00ED4F5F"/>
    <w:rsid w:val="00ED5708"/>
    <w:rsid w:val="00ED5888"/>
    <w:rsid w:val="00ED622F"/>
    <w:rsid w:val="00ED6DDE"/>
    <w:rsid w:val="00ED733D"/>
    <w:rsid w:val="00ED7D10"/>
    <w:rsid w:val="00EE228A"/>
    <w:rsid w:val="00EE26AC"/>
    <w:rsid w:val="00EE2B2A"/>
    <w:rsid w:val="00EE2EF8"/>
    <w:rsid w:val="00EE34F3"/>
    <w:rsid w:val="00EE3BAF"/>
    <w:rsid w:val="00EE4527"/>
    <w:rsid w:val="00EE4E81"/>
    <w:rsid w:val="00EE67DE"/>
    <w:rsid w:val="00EE7149"/>
    <w:rsid w:val="00EE75C6"/>
    <w:rsid w:val="00EF0582"/>
    <w:rsid w:val="00EF1441"/>
    <w:rsid w:val="00EF22DF"/>
    <w:rsid w:val="00EF271E"/>
    <w:rsid w:val="00EF276C"/>
    <w:rsid w:val="00EF2A06"/>
    <w:rsid w:val="00EF395D"/>
    <w:rsid w:val="00EF49FE"/>
    <w:rsid w:val="00EF4E87"/>
    <w:rsid w:val="00EF543E"/>
    <w:rsid w:val="00EF5B0A"/>
    <w:rsid w:val="00EF6B16"/>
    <w:rsid w:val="00EF6E9B"/>
    <w:rsid w:val="00EF6EB8"/>
    <w:rsid w:val="00EF74B4"/>
    <w:rsid w:val="00EF755F"/>
    <w:rsid w:val="00EF7683"/>
    <w:rsid w:val="00EF77C6"/>
    <w:rsid w:val="00EF7CCA"/>
    <w:rsid w:val="00EF7E91"/>
    <w:rsid w:val="00EF7FE7"/>
    <w:rsid w:val="00F00777"/>
    <w:rsid w:val="00F00790"/>
    <w:rsid w:val="00F00968"/>
    <w:rsid w:val="00F00E12"/>
    <w:rsid w:val="00F00E3C"/>
    <w:rsid w:val="00F021BF"/>
    <w:rsid w:val="00F0237C"/>
    <w:rsid w:val="00F0298A"/>
    <w:rsid w:val="00F03A84"/>
    <w:rsid w:val="00F03BBE"/>
    <w:rsid w:val="00F04806"/>
    <w:rsid w:val="00F05521"/>
    <w:rsid w:val="00F05FB8"/>
    <w:rsid w:val="00F0609B"/>
    <w:rsid w:val="00F063BB"/>
    <w:rsid w:val="00F063E0"/>
    <w:rsid w:val="00F06521"/>
    <w:rsid w:val="00F065C1"/>
    <w:rsid w:val="00F06619"/>
    <w:rsid w:val="00F06853"/>
    <w:rsid w:val="00F06E3D"/>
    <w:rsid w:val="00F07FFD"/>
    <w:rsid w:val="00F11B6C"/>
    <w:rsid w:val="00F11CE1"/>
    <w:rsid w:val="00F127D7"/>
    <w:rsid w:val="00F128C1"/>
    <w:rsid w:val="00F13793"/>
    <w:rsid w:val="00F13C0F"/>
    <w:rsid w:val="00F144C5"/>
    <w:rsid w:val="00F150E4"/>
    <w:rsid w:val="00F151CC"/>
    <w:rsid w:val="00F152E5"/>
    <w:rsid w:val="00F15C2D"/>
    <w:rsid w:val="00F17103"/>
    <w:rsid w:val="00F173E7"/>
    <w:rsid w:val="00F1784E"/>
    <w:rsid w:val="00F17C27"/>
    <w:rsid w:val="00F206A7"/>
    <w:rsid w:val="00F206DC"/>
    <w:rsid w:val="00F20AF9"/>
    <w:rsid w:val="00F20E0D"/>
    <w:rsid w:val="00F21494"/>
    <w:rsid w:val="00F226D7"/>
    <w:rsid w:val="00F22B57"/>
    <w:rsid w:val="00F23270"/>
    <w:rsid w:val="00F232B4"/>
    <w:rsid w:val="00F2353A"/>
    <w:rsid w:val="00F23677"/>
    <w:rsid w:val="00F247B8"/>
    <w:rsid w:val="00F25EC5"/>
    <w:rsid w:val="00F26389"/>
    <w:rsid w:val="00F26471"/>
    <w:rsid w:val="00F269AE"/>
    <w:rsid w:val="00F27CA4"/>
    <w:rsid w:val="00F3030B"/>
    <w:rsid w:val="00F30402"/>
    <w:rsid w:val="00F31DFC"/>
    <w:rsid w:val="00F3289F"/>
    <w:rsid w:val="00F32FA4"/>
    <w:rsid w:val="00F356FE"/>
    <w:rsid w:val="00F357BD"/>
    <w:rsid w:val="00F35B50"/>
    <w:rsid w:val="00F37286"/>
    <w:rsid w:val="00F374DE"/>
    <w:rsid w:val="00F37B51"/>
    <w:rsid w:val="00F40D98"/>
    <w:rsid w:val="00F414C4"/>
    <w:rsid w:val="00F41586"/>
    <w:rsid w:val="00F42385"/>
    <w:rsid w:val="00F428C6"/>
    <w:rsid w:val="00F433F8"/>
    <w:rsid w:val="00F43866"/>
    <w:rsid w:val="00F43A58"/>
    <w:rsid w:val="00F44500"/>
    <w:rsid w:val="00F44711"/>
    <w:rsid w:val="00F44769"/>
    <w:rsid w:val="00F44780"/>
    <w:rsid w:val="00F44FA5"/>
    <w:rsid w:val="00F46634"/>
    <w:rsid w:val="00F46BAE"/>
    <w:rsid w:val="00F47389"/>
    <w:rsid w:val="00F4796D"/>
    <w:rsid w:val="00F47ABD"/>
    <w:rsid w:val="00F47E1E"/>
    <w:rsid w:val="00F50A7F"/>
    <w:rsid w:val="00F5138F"/>
    <w:rsid w:val="00F5154C"/>
    <w:rsid w:val="00F519CA"/>
    <w:rsid w:val="00F51CAD"/>
    <w:rsid w:val="00F521B4"/>
    <w:rsid w:val="00F5367E"/>
    <w:rsid w:val="00F53BAE"/>
    <w:rsid w:val="00F54239"/>
    <w:rsid w:val="00F5446A"/>
    <w:rsid w:val="00F54D0D"/>
    <w:rsid w:val="00F54E2B"/>
    <w:rsid w:val="00F54FD8"/>
    <w:rsid w:val="00F56C1C"/>
    <w:rsid w:val="00F57922"/>
    <w:rsid w:val="00F6198A"/>
    <w:rsid w:val="00F622CE"/>
    <w:rsid w:val="00F623A0"/>
    <w:rsid w:val="00F623CA"/>
    <w:rsid w:val="00F6261E"/>
    <w:rsid w:val="00F62D1B"/>
    <w:rsid w:val="00F6398E"/>
    <w:rsid w:val="00F63A24"/>
    <w:rsid w:val="00F645F3"/>
    <w:rsid w:val="00F6479A"/>
    <w:rsid w:val="00F65A1E"/>
    <w:rsid w:val="00F670BD"/>
    <w:rsid w:val="00F67251"/>
    <w:rsid w:val="00F6753E"/>
    <w:rsid w:val="00F677D2"/>
    <w:rsid w:val="00F67941"/>
    <w:rsid w:val="00F67AED"/>
    <w:rsid w:val="00F67BEE"/>
    <w:rsid w:val="00F70A9A"/>
    <w:rsid w:val="00F7102F"/>
    <w:rsid w:val="00F72267"/>
    <w:rsid w:val="00F722E0"/>
    <w:rsid w:val="00F723F1"/>
    <w:rsid w:val="00F72743"/>
    <w:rsid w:val="00F729BA"/>
    <w:rsid w:val="00F72AA8"/>
    <w:rsid w:val="00F7332D"/>
    <w:rsid w:val="00F73C42"/>
    <w:rsid w:val="00F73EE5"/>
    <w:rsid w:val="00F742D5"/>
    <w:rsid w:val="00F747EC"/>
    <w:rsid w:val="00F74842"/>
    <w:rsid w:val="00F74A60"/>
    <w:rsid w:val="00F74AC5"/>
    <w:rsid w:val="00F762A9"/>
    <w:rsid w:val="00F76E6A"/>
    <w:rsid w:val="00F779C8"/>
    <w:rsid w:val="00F77AB9"/>
    <w:rsid w:val="00F80022"/>
    <w:rsid w:val="00F81987"/>
    <w:rsid w:val="00F819A6"/>
    <w:rsid w:val="00F8227C"/>
    <w:rsid w:val="00F8266F"/>
    <w:rsid w:val="00F83E84"/>
    <w:rsid w:val="00F856FD"/>
    <w:rsid w:val="00F86A3F"/>
    <w:rsid w:val="00F86ACA"/>
    <w:rsid w:val="00F86EE5"/>
    <w:rsid w:val="00F91585"/>
    <w:rsid w:val="00F9190F"/>
    <w:rsid w:val="00F927C5"/>
    <w:rsid w:val="00F936FF"/>
    <w:rsid w:val="00F94B1B"/>
    <w:rsid w:val="00F952DF"/>
    <w:rsid w:val="00F952E1"/>
    <w:rsid w:val="00F955E2"/>
    <w:rsid w:val="00F95AFB"/>
    <w:rsid w:val="00F96745"/>
    <w:rsid w:val="00F9684A"/>
    <w:rsid w:val="00F96B1A"/>
    <w:rsid w:val="00F96C0C"/>
    <w:rsid w:val="00F97256"/>
    <w:rsid w:val="00F97405"/>
    <w:rsid w:val="00FA020D"/>
    <w:rsid w:val="00FA1CFE"/>
    <w:rsid w:val="00FA1F4B"/>
    <w:rsid w:val="00FA24CB"/>
    <w:rsid w:val="00FA2619"/>
    <w:rsid w:val="00FA2620"/>
    <w:rsid w:val="00FA2B3A"/>
    <w:rsid w:val="00FA2E52"/>
    <w:rsid w:val="00FA34FA"/>
    <w:rsid w:val="00FA4BC3"/>
    <w:rsid w:val="00FA5271"/>
    <w:rsid w:val="00FA5446"/>
    <w:rsid w:val="00FA5873"/>
    <w:rsid w:val="00FA59E1"/>
    <w:rsid w:val="00FA6949"/>
    <w:rsid w:val="00FB015B"/>
    <w:rsid w:val="00FB1ADC"/>
    <w:rsid w:val="00FB222F"/>
    <w:rsid w:val="00FB25AA"/>
    <w:rsid w:val="00FB2E04"/>
    <w:rsid w:val="00FB4111"/>
    <w:rsid w:val="00FB47A4"/>
    <w:rsid w:val="00FB50A3"/>
    <w:rsid w:val="00FB51BB"/>
    <w:rsid w:val="00FB5FA9"/>
    <w:rsid w:val="00FB5FBF"/>
    <w:rsid w:val="00FB65EF"/>
    <w:rsid w:val="00FB6D4C"/>
    <w:rsid w:val="00FB7CB2"/>
    <w:rsid w:val="00FC046C"/>
    <w:rsid w:val="00FC0F84"/>
    <w:rsid w:val="00FC1C24"/>
    <w:rsid w:val="00FC2B1F"/>
    <w:rsid w:val="00FC30EF"/>
    <w:rsid w:val="00FC330D"/>
    <w:rsid w:val="00FC39AA"/>
    <w:rsid w:val="00FC46E1"/>
    <w:rsid w:val="00FC4D8B"/>
    <w:rsid w:val="00FC57EC"/>
    <w:rsid w:val="00FC6286"/>
    <w:rsid w:val="00FC71BB"/>
    <w:rsid w:val="00FC77B9"/>
    <w:rsid w:val="00FD0698"/>
    <w:rsid w:val="00FD0DE7"/>
    <w:rsid w:val="00FD12A3"/>
    <w:rsid w:val="00FD1C8D"/>
    <w:rsid w:val="00FD2093"/>
    <w:rsid w:val="00FD2A03"/>
    <w:rsid w:val="00FD2B01"/>
    <w:rsid w:val="00FD2DC2"/>
    <w:rsid w:val="00FD30D2"/>
    <w:rsid w:val="00FD4121"/>
    <w:rsid w:val="00FD41AD"/>
    <w:rsid w:val="00FD4203"/>
    <w:rsid w:val="00FD431D"/>
    <w:rsid w:val="00FD4486"/>
    <w:rsid w:val="00FD4CC6"/>
    <w:rsid w:val="00FD4DC8"/>
    <w:rsid w:val="00FD4F9E"/>
    <w:rsid w:val="00FD5679"/>
    <w:rsid w:val="00FD5D37"/>
    <w:rsid w:val="00FD5FA4"/>
    <w:rsid w:val="00FD699B"/>
    <w:rsid w:val="00FE15EA"/>
    <w:rsid w:val="00FE1F57"/>
    <w:rsid w:val="00FE2584"/>
    <w:rsid w:val="00FE2C57"/>
    <w:rsid w:val="00FE414A"/>
    <w:rsid w:val="00FE431D"/>
    <w:rsid w:val="00FE540B"/>
    <w:rsid w:val="00FE57CC"/>
    <w:rsid w:val="00FE60D1"/>
    <w:rsid w:val="00FE65F7"/>
    <w:rsid w:val="00FE6AD1"/>
    <w:rsid w:val="00FE6C9C"/>
    <w:rsid w:val="00FE7766"/>
    <w:rsid w:val="00FE7B06"/>
    <w:rsid w:val="00FF0232"/>
    <w:rsid w:val="00FF06AF"/>
    <w:rsid w:val="00FF0DE8"/>
    <w:rsid w:val="00FF149E"/>
    <w:rsid w:val="00FF17C0"/>
    <w:rsid w:val="00FF2312"/>
    <w:rsid w:val="00FF3010"/>
    <w:rsid w:val="00FF3730"/>
    <w:rsid w:val="00FF391A"/>
    <w:rsid w:val="00FF4A33"/>
    <w:rsid w:val="00FF6E89"/>
    <w:rsid w:val="00FF7302"/>
    <w:rsid w:val="00FF7422"/>
    <w:rsid w:val="00FF79B1"/>
    <w:rsid w:val="00FF7D5D"/>
    <w:rsid w:val="00FF7E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69D28"/>
  <w15:chartTrackingRefBased/>
  <w15:docId w15:val="{3A018921-BC02-4EFA-98B6-D3217DAA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87"/>
    <w:pPr>
      <w:spacing w:line="480" w:lineRule="auto"/>
      <w:jc w:val="both"/>
    </w:pPr>
    <w:rPr>
      <w:rFonts w:ascii="Times New Roman" w:hAnsi="Times New Roman"/>
      <w:sz w:val="24"/>
      <w:szCs w:val="28"/>
      <w:lang w:val="en-US" w:bidi="th-TH"/>
    </w:rPr>
  </w:style>
  <w:style w:type="paragraph" w:styleId="Heading1">
    <w:name w:val="heading 1"/>
    <w:basedOn w:val="Normal"/>
    <w:next w:val="Normal"/>
    <w:link w:val="Heading1Char"/>
    <w:uiPriority w:val="9"/>
    <w:qFormat/>
    <w:rsid w:val="004E7B64"/>
    <w:pPr>
      <w:keepNext/>
      <w:keepLines/>
      <w:spacing w:before="240" w:after="0"/>
      <w:jc w:val="center"/>
      <w:outlineLvl w:val="0"/>
    </w:pPr>
    <w:rPr>
      <w:rFonts w:eastAsiaTheme="majorEastAsia" w:cs="Angsana New"/>
      <w:b/>
      <w:color w:val="000000" w:themeColor="text1"/>
      <w:szCs w:val="40"/>
    </w:rPr>
  </w:style>
  <w:style w:type="paragraph" w:styleId="Heading2">
    <w:name w:val="heading 2"/>
    <w:basedOn w:val="Normal"/>
    <w:next w:val="Normal"/>
    <w:link w:val="Heading2Char"/>
    <w:uiPriority w:val="9"/>
    <w:unhideWhenUsed/>
    <w:qFormat/>
    <w:rsid w:val="008568B5"/>
    <w:pPr>
      <w:spacing w:after="0"/>
      <w:outlineLvl w:val="1"/>
    </w:pPr>
    <w:rPr>
      <w:rFonts w:cs="Times New Roman"/>
      <w:b/>
      <w:bCs/>
      <w:kern w:val="0"/>
      <w:szCs w:val="24"/>
      <w:lang w:val="id-ID" w:bidi="ar-SA"/>
      <w14:ligatures w14:val="none"/>
    </w:rPr>
  </w:style>
  <w:style w:type="paragraph" w:styleId="Heading3">
    <w:name w:val="heading 3"/>
    <w:basedOn w:val="Normal"/>
    <w:next w:val="Normal"/>
    <w:link w:val="Heading3Char"/>
    <w:uiPriority w:val="9"/>
    <w:unhideWhenUsed/>
    <w:qFormat/>
    <w:rsid w:val="008568B5"/>
    <w:pPr>
      <w:keepNext/>
      <w:keepLines/>
      <w:spacing w:before="40" w:after="0"/>
      <w:outlineLvl w:val="2"/>
    </w:pPr>
    <w:rPr>
      <w:rFonts w:eastAsiaTheme="majorEastAsia" w:cs="Angsana New"/>
      <w:color w:val="000000" w:themeColor="text1"/>
      <w:szCs w:val="30"/>
    </w:rPr>
  </w:style>
  <w:style w:type="paragraph" w:styleId="Heading4">
    <w:name w:val="heading 4"/>
    <w:basedOn w:val="Normal"/>
    <w:next w:val="Normal"/>
    <w:link w:val="Heading4Char"/>
    <w:uiPriority w:val="9"/>
    <w:unhideWhenUsed/>
    <w:qFormat/>
    <w:rsid w:val="007E379C"/>
    <w:pPr>
      <w:keepNext/>
      <w:keepLines/>
      <w:spacing w:before="40" w:after="0"/>
      <w:outlineLvl w:val="3"/>
    </w:pPr>
    <w:rPr>
      <w:rFonts w:eastAsiaTheme="majorEastAsia" w:cs="Angsana New"/>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9B3"/>
    <w:rPr>
      <w:color w:val="666666"/>
    </w:rPr>
  </w:style>
  <w:style w:type="paragraph" w:styleId="ListParagraph">
    <w:name w:val="List Paragraph"/>
    <w:basedOn w:val="Normal"/>
    <w:uiPriority w:val="1"/>
    <w:qFormat/>
    <w:rsid w:val="006D2E28"/>
    <w:pPr>
      <w:ind w:left="720"/>
      <w:contextualSpacing/>
    </w:pPr>
    <w:rPr>
      <w:rFonts w:cs="Angsana New"/>
    </w:rPr>
  </w:style>
  <w:style w:type="paragraph" w:styleId="Header">
    <w:name w:val="header"/>
    <w:basedOn w:val="Normal"/>
    <w:link w:val="HeaderChar"/>
    <w:uiPriority w:val="99"/>
    <w:unhideWhenUsed/>
    <w:rsid w:val="00E62A14"/>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E62A14"/>
    <w:rPr>
      <w:rFonts w:cs="Angsana New"/>
      <w:szCs w:val="28"/>
      <w:lang w:val="en-US" w:bidi="th-TH"/>
    </w:rPr>
  </w:style>
  <w:style w:type="paragraph" w:styleId="Footer">
    <w:name w:val="footer"/>
    <w:basedOn w:val="Normal"/>
    <w:link w:val="FooterChar"/>
    <w:uiPriority w:val="99"/>
    <w:unhideWhenUsed/>
    <w:rsid w:val="00E62A14"/>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E62A14"/>
    <w:rPr>
      <w:rFonts w:cs="Angsana New"/>
      <w:szCs w:val="28"/>
      <w:lang w:val="en-US" w:bidi="th-TH"/>
    </w:rPr>
  </w:style>
  <w:style w:type="table" w:styleId="TableGrid">
    <w:name w:val="Table Grid"/>
    <w:basedOn w:val="TableNormal"/>
    <w:uiPriority w:val="59"/>
    <w:qFormat/>
    <w:rsid w:val="00BA272E"/>
    <w:pPr>
      <w:spacing w:after="0" w:line="240" w:lineRule="auto"/>
      <w:jc w:val="both"/>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272E"/>
    <w:pPr>
      <w:spacing w:after="200" w:line="240" w:lineRule="auto"/>
    </w:pPr>
    <w:rPr>
      <w:i/>
      <w:iCs/>
      <w:color w:val="44546A" w:themeColor="text2"/>
      <w:sz w:val="18"/>
      <w:szCs w:val="18"/>
      <w:lang w:bidi="ar-SA"/>
    </w:rPr>
  </w:style>
  <w:style w:type="character" w:customStyle="1" w:styleId="Heading2Char">
    <w:name w:val="Heading 2 Char"/>
    <w:basedOn w:val="DefaultParagraphFont"/>
    <w:link w:val="Heading2"/>
    <w:rsid w:val="00C2589F"/>
    <w:rPr>
      <w:rFonts w:ascii="Times New Roman" w:hAnsi="Times New Roman" w:cs="Times New Roman"/>
      <w:b/>
      <w:bCs/>
      <w:kern w:val="0"/>
      <w:sz w:val="24"/>
      <w:szCs w:val="24"/>
      <w:lang w:val="id-ID"/>
      <w14:ligatures w14:val="none"/>
    </w:rPr>
  </w:style>
  <w:style w:type="character" w:customStyle="1" w:styleId="Heading3Char">
    <w:name w:val="Heading 3 Char"/>
    <w:basedOn w:val="DefaultParagraphFont"/>
    <w:link w:val="Heading3"/>
    <w:rsid w:val="008568B5"/>
    <w:rPr>
      <w:rFonts w:ascii="Times New Roman" w:eastAsiaTheme="majorEastAsia" w:hAnsi="Times New Roman" w:cs="Angsana New"/>
      <w:color w:val="000000" w:themeColor="text1"/>
      <w:sz w:val="24"/>
      <w:szCs w:val="30"/>
      <w:lang w:val="en-US" w:bidi="th-TH"/>
    </w:rPr>
  </w:style>
  <w:style w:type="character" w:customStyle="1" w:styleId="Heading1Char">
    <w:name w:val="Heading 1 Char"/>
    <w:basedOn w:val="DefaultParagraphFont"/>
    <w:link w:val="Heading1"/>
    <w:rsid w:val="004E7B64"/>
    <w:rPr>
      <w:rFonts w:ascii="Times New Roman" w:eastAsiaTheme="majorEastAsia" w:hAnsi="Times New Roman" w:cs="Angsana New"/>
      <w:b/>
      <w:color w:val="000000" w:themeColor="text1"/>
      <w:sz w:val="24"/>
      <w:szCs w:val="40"/>
      <w:lang w:val="en-US" w:bidi="th-TH"/>
    </w:rPr>
  </w:style>
  <w:style w:type="paragraph" w:styleId="TOCHeading">
    <w:name w:val="TOC Heading"/>
    <w:basedOn w:val="Heading1"/>
    <w:next w:val="Normal"/>
    <w:uiPriority w:val="39"/>
    <w:unhideWhenUsed/>
    <w:qFormat/>
    <w:rsid w:val="00313755"/>
    <w:pPr>
      <w:outlineLvl w:val="9"/>
    </w:pPr>
    <w:rPr>
      <w:rFonts w:cstheme="majorBidi"/>
      <w:kern w:val="0"/>
      <w:szCs w:val="32"/>
      <w:lang w:bidi="ar-SA"/>
      <w14:ligatures w14:val="none"/>
    </w:rPr>
  </w:style>
  <w:style w:type="paragraph" w:styleId="TOC1">
    <w:name w:val="toc 1"/>
    <w:basedOn w:val="Normal"/>
    <w:next w:val="Normal"/>
    <w:autoRedefine/>
    <w:uiPriority w:val="39"/>
    <w:unhideWhenUsed/>
    <w:rsid w:val="00DC7BB9"/>
    <w:pPr>
      <w:tabs>
        <w:tab w:val="right" w:leader="dot" w:pos="7927"/>
      </w:tabs>
      <w:spacing w:after="100" w:line="240" w:lineRule="auto"/>
    </w:pPr>
    <w:rPr>
      <w:rFonts w:cs="Times New Roman"/>
      <w:b/>
      <w:bCs/>
      <w:noProof/>
      <w:lang w:val="id-ID"/>
    </w:rPr>
  </w:style>
  <w:style w:type="paragraph" w:styleId="TOC2">
    <w:name w:val="toc 2"/>
    <w:basedOn w:val="Normal"/>
    <w:next w:val="Normal"/>
    <w:autoRedefine/>
    <w:uiPriority w:val="39"/>
    <w:unhideWhenUsed/>
    <w:rsid w:val="00604EDA"/>
    <w:pPr>
      <w:tabs>
        <w:tab w:val="left" w:pos="993"/>
        <w:tab w:val="right" w:leader="dot" w:pos="7927"/>
      </w:tabs>
      <w:spacing w:after="100" w:line="240" w:lineRule="auto"/>
      <w:ind w:left="426" w:firstLine="142"/>
    </w:pPr>
    <w:rPr>
      <w:rFonts w:cs="Angsana New"/>
    </w:rPr>
  </w:style>
  <w:style w:type="paragraph" w:styleId="TOC3">
    <w:name w:val="toc 3"/>
    <w:basedOn w:val="Normal"/>
    <w:next w:val="Normal"/>
    <w:autoRedefine/>
    <w:uiPriority w:val="39"/>
    <w:unhideWhenUsed/>
    <w:rsid w:val="006244B8"/>
    <w:pPr>
      <w:tabs>
        <w:tab w:val="left" w:pos="1560"/>
        <w:tab w:val="right" w:leader="dot" w:pos="7927"/>
      </w:tabs>
      <w:spacing w:after="100" w:line="276" w:lineRule="auto"/>
      <w:ind w:left="993"/>
    </w:pPr>
    <w:rPr>
      <w:rFonts w:cs="Angsana New"/>
      <w:noProof/>
      <w:lang w:val="id-ID"/>
    </w:rPr>
  </w:style>
  <w:style w:type="paragraph" w:styleId="TOC4">
    <w:name w:val="toc 4"/>
    <w:basedOn w:val="Normal"/>
    <w:next w:val="Normal"/>
    <w:autoRedefine/>
    <w:uiPriority w:val="39"/>
    <w:unhideWhenUsed/>
    <w:rsid w:val="00313755"/>
    <w:pPr>
      <w:spacing w:after="100"/>
      <w:ind w:left="660"/>
    </w:pPr>
    <w:rPr>
      <w:rFonts w:eastAsiaTheme="minorEastAsia"/>
      <w:szCs w:val="22"/>
      <w:lang w:val="en-ID" w:eastAsia="en-ID" w:bidi="ar-SA"/>
    </w:rPr>
  </w:style>
  <w:style w:type="paragraph" w:styleId="TOC5">
    <w:name w:val="toc 5"/>
    <w:basedOn w:val="Normal"/>
    <w:next w:val="Normal"/>
    <w:autoRedefine/>
    <w:uiPriority w:val="39"/>
    <w:unhideWhenUsed/>
    <w:rsid w:val="00313755"/>
    <w:pPr>
      <w:spacing w:after="100"/>
      <w:ind w:left="880"/>
    </w:pPr>
    <w:rPr>
      <w:rFonts w:eastAsiaTheme="minorEastAsia"/>
      <w:szCs w:val="22"/>
      <w:lang w:val="en-ID" w:eastAsia="en-ID" w:bidi="ar-SA"/>
    </w:rPr>
  </w:style>
  <w:style w:type="paragraph" w:styleId="TOC6">
    <w:name w:val="toc 6"/>
    <w:basedOn w:val="Normal"/>
    <w:next w:val="Normal"/>
    <w:autoRedefine/>
    <w:uiPriority w:val="39"/>
    <w:unhideWhenUsed/>
    <w:rsid w:val="00313755"/>
    <w:pPr>
      <w:spacing w:after="100"/>
      <w:ind w:left="1100"/>
    </w:pPr>
    <w:rPr>
      <w:rFonts w:eastAsiaTheme="minorEastAsia"/>
      <w:szCs w:val="22"/>
      <w:lang w:val="en-ID" w:eastAsia="en-ID" w:bidi="ar-SA"/>
    </w:rPr>
  </w:style>
  <w:style w:type="paragraph" w:styleId="TOC7">
    <w:name w:val="toc 7"/>
    <w:basedOn w:val="Normal"/>
    <w:next w:val="Normal"/>
    <w:autoRedefine/>
    <w:uiPriority w:val="39"/>
    <w:unhideWhenUsed/>
    <w:rsid w:val="00313755"/>
    <w:pPr>
      <w:spacing w:after="100"/>
      <w:ind w:left="1320"/>
    </w:pPr>
    <w:rPr>
      <w:rFonts w:eastAsiaTheme="minorEastAsia"/>
      <w:szCs w:val="22"/>
      <w:lang w:val="en-ID" w:eastAsia="en-ID" w:bidi="ar-SA"/>
    </w:rPr>
  </w:style>
  <w:style w:type="paragraph" w:styleId="TOC8">
    <w:name w:val="toc 8"/>
    <w:basedOn w:val="Normal"/>
    <w:next w:val="Normal"/>
    <w:autoRedefine/>
    <w:uiPriority w:val="39"/>
    <w:unhideWhenUsed/>
    <w:rsid w:val="00313755"/>
    <w:pPr>
      <w:spacing w:after="100"/>
      <w:ind w:left="1540"/>
    </w:pPr>
    <w:rPr>
      <w:rFonts w:eastAsiaTheme="minorEastAsia"/>
      <w:szCs w:val="22"/>
      <w:lang w:val="en-ID" w:eastAsia="en-ID" w:bidi="ar-SA"/>
    </w:rPr>
  </w:style>
  <w:style w:type="paragraph" w:styleId="TOC9">
    <w:name w:val="toc 9"/>
    <w:basedOn w:val="Normal"/>
    <w:next w:val="Normal"/>
    <w:autoRedefine/>
    <w:uiPriority w:val="39"/>
    <w:unhideWhenUsed/>
    <w:rsid w:val="00313755"/>
    <w:pPr>
      <w:spacing w:after="100"/>
      <w:ind w:left="1760"/>
    </w:pPr>
    <w:rPr>
      <w:rFonts w:eastAsiaTheme="minorEastAsia"/>
      <w:szCs w:val="22"/>
      <w:lang w:val="en-ID" w:eastAsia="en-ID" w:bidi="ar-SA"/>
    </w:rPr>
  </w:style>
  <w:style w:type="character" w:styleId="Hyperlink">
    <w:name w:val="Hyperlink"/>
    <w:basedOn w:val="DefaultParagraphFont"/>
    <w:uiPriority w:val="99"/>
    <w:unhideWhenUsed/>
    <w:rsid w:val="00313755"/>
    <w:rPr>
      <w:color w:val="0563C1" w:themeColor="hyperlink"/>
      <w:u w:val="single"/>
    </w:rPr>
  </w:style>
  <w:style w:type="character" w:styleId="UnresolvedMention">
    <w:name w:val="Unresolved Mention"/>
    <w:basedOn w:val="DefaultParagraphFont"/>
    <w:uiPriority w:val="99"/>
    <w:semiHidden/>
    <w:unhideWhenUsed/>
    <w:rsid w:val="00313755"/>
    <w:rPr>
      <w:color w:val="605E5C"/>
      <w:shd w:val="clear" w:color="auto" w:fill="E1DFDD"/>
    </w:rPr>
  </w:style>
  <w:style w:type="paragraph" w:styleId="TableofFigures">
    <w:name w:val="table of figures"/>
    <w:basedOn w:val="Normal"/>
    <w:next w:val="Normal"/>
    <w:uiPriority w:val="99"/>
    <w:unhideWhenUsed/>
    <w:rsid w:val="00F144C5"/>
    <w:pPr>
      <w:spacing w:after="0"/>
    </w:pPr>
    <w:rPr>
      <w:rFonts w:cs="Angsana New"/>
    </w:rPr>
  </w:style>
  <w:style w:type="paragraph" w:styleId="Bibliography">
    <w:name w:val="Bibliography"/>
    <w:basedOn w:val="Normal"/>
    <w:next w:val="Normal"/>
    <w:uiPriority w:val="37"/>
    <w:unhideWhenUsed/>
    <w:rsid w:val="005D4B69"/>
    <w:rPr>
      <w:rFonts w:cs="Angsana New"/>
    </w:rPr>
  </w:style>
  <w:style w:type="character" w:styleId="CommentReference">
    <w:name w:val="annotation reference"/>
    <w:basedOn w:val="DefaultParagraphFont"/>
    <w:uiPriority w:val="99"/>
    <w:semiHidden/>
    <w:unhideWhenUsed/>
    <w:rsid w:val="00132CFC"/>
    <w:rPr>
      <w:sz w:val="16"/>
      <w:szCs w:val="16"/>
    </w:rPr>
  </w:style>
  <w:style w:type="paragraph" w:styleId="CommentText">
    <w:name w:val="annotation text"/>
    <w:basedOn w:val="Normal"/>
    <w:link w:val="CommentTextChar"/>
    <w:uiPriority w:val="99"/>
    <w:semiHidden/>
    <w:unhideWhenUsed/>
    <w:rsid w:val="00132CFC"/>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132CFC"/>
    <w:rPr>
      <w:rFonts w:ascii="Times New Roman" w:hAnsi="Times New Roman" w:cs="Angsana New"/>
      <w:sz w:val="20"/>
      <w:szCs w:val="25"/>
      <w:lang w:val="en-US" w:bidi="th-TH"/>
    </w:rPr>
  </w:style>
  <w:style w:type="paragraph" w:styleId="CommentSubject">
    <w:name w:val="annotation subject"/>
    <w:basedOn w:val="CommentText"/>
    <w:next w:val="CommentText"/>
    <w:link w:val="CommentSubjectChar"/>
    <w:uiPriority w:val="99"/>
    <w:semiHidden/>
    <w:unhideWhenUsed/>
    <w:rsid w:val="00132CFC"/>
    <w:rPr>
      <w:b/>
      <w:bCs/>
    </w:rPr>
  </w:style>
  <w:style w:type="character" w:customStyle="1" w:styleId="CommentSubjectChar">
    <w:name w:val="Comment Subject Char"/>
    <w:basedOn w:val="CommentTextChar"/>
    <w:link w:val="CommentSubject"/>
    <w:uiPriority w:val="99"/>
    <w:semiHidden/>
    <w:rsid w:val="00132CFC"/>
    <w:rPr>
      <w:rFonts w:ascii="Times New Roman" w:hAnsi="Times New Roman" w:cs="Angsana New"/>
      <w:b/>
      <w:bCs/>
      <w:sz w:val="20"/>
      <w:szCs w:val="25"/>
      <w:lang w:val="en-US" w:bidi="th-TH"/>
    </w:rPr>
  </w:style>
  <w:style w:type="paragraph" w:styleId="BodyText">
    <w:name w:val="Body Text"/>
    <w:basedOn w:val="Normal"/>
    <w:link w:val="BodyTextChar"/>
    <w:uiPriority w:val="1"/>
    <w:qFormat/>
    <w:rsid w:val="00D90520"/>
    <w:pPr>
      <w:widowControl w:val="0"/>
      <w:autoSpaceDE w:val="0"/>
      <w:autoSpaceDN w:val="0"/>
      <w:spacing w:after="0" w:line="240" w:lineRule="auto"/>
      <w:jc w:val="left"/>
    </w:pPr>
    <w:rPr>
      <w:rFonts w:eastAsia="Times New Roman" w:cs="Times New Roman"/>
      <w:kern w:val="0"/>
      <w:szCs w:val="24"/>
      <w:lang w:val="id" w:bidi="ar-SA"/>
      <w14:ligatures w14:val="none"/>
    </w:rPr>
  </w:style>
  <w:style w:type="character" w:customStyle="1" w:styleId="BodyTextChar">
    <w:name w:val="Body Text Char"/>
    <w:basedOn w:val="DefaultParagraphFont"/>
    <w:link w:val="BodyText"/>
    <w:uiPriority w:val="1"/>
    <w:rsid w:val="00D90520"/>
    <w:rPr>
      <w:rFonts w:ascii="Times New Roman" w:eastAsia="Times New Roman" w:hAnsi="Times New Roman" w:cs="Times New Roman"/>
      <w:kern w:val="0"/>
      <w:sz w:val="24"/>
      <w:szCs w:val="24"/>
      <w:lang w:val="id"/>
      <w14:ligatures w14:val="none"/>
    </w:rPr>
  </w:style>
  <w:style w:type="character" w:customStyle="1" w:styleId="Heading4Char">
    <w:name w:val="Heading 4 Char"/>
    <w:basedOn w:val="DefaultParagraphFont"/>
    <w:link w:val="Heading4"/>
    <w:rsid w:val="007E379C"/>
    <w:rPr>
      <w:rFonts w:ascii="Times New Roman" w:eastAsiaTheme="majorEastAsia" w:hAnsi="Times New Roman" w:cs="Angsana New"/>
      <w:b/>
      <w:iCs/>
      <w:color w:val="000000" w:themeColor="text1"/>
      <w:sz w:val="24"/>
      <w:szCs w:val="28"/>
      <w:lang w:val="en-US" w:bidi="th-TH"/>
    </w:rPr>
  </w:style>
  <w:style w:type="character" w:styleId="FollowedHyperlink">
    <w:name w:val="FollowedHyperlink"/>
    <w:basedOn w:val="DefaultParagraphFont"/>
    <w:uiPriority w:val="99"/>
    <w:semiHidden/>
    <w:unhideWhenUsed/>
    <w:rsid w:val="00F6261E"/>
    <w:rPr>
      <w:color w:val="954F72" w:themeColor="followedHyperlink"/>
      <w:u w:val="single"/>
    </w:rPr>
  </w:style>
  <w:style w:type="paragraph" w:styleId="NormalWeb">
    <w:name w:val="Normal (Web)"/>
    <w:basedOn w:val="Normal"/>
    <w:uiPriority w:val="99"/>
    <w:unhideWhenUsed/>
    <w:rsid w:val="00FB65EF"/>
    <w:rPr>
      <w:rFonts w:cs="Angsana New"/>
      <w:szCs w:val="30"/>
    </w:rPr>
  </w:style>
  <w:style w:type="table" w:customStyle="1" w:styleId="TableGrid0">
    <w:name w:val="TableGrid"/>
    <w:rsid w:val="00C459E2"/>
    <w:pPr>
      <w:spacing w:after="0" w:line="240" w:lineRule="auto"/>
    </w:pPr>
    <w:rPr>
      <w:rFonts w:eastAsiaTheme="minorEastAsia"/>
      <w:sz w:val="24"/>
      <w:szCs w:val="24"/>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97">
      <w:bodyDiv w:val="1"/>
      <w:marLeft w:val="0"/>
      <w:marRight w:val="0"/>
      <w:marTop w:val="0"/>
      <w:marBottom w:val="0"/>
      <w:divBdr>
        <w:top w:val="none" w:sz="0" w:space="0" w:color="auto"/>
        <w:left w:val="none" w:sz="0" w:space="0" w:color="auto"/>
        <w:bottom w:val="none" w:sz="0" w:space="0" w:color="auto"/>
        <w:right w:val="none" w:sz="0" w:space="0" w:color="auto"/>
      </w:divBdr>
    </w:div>
    <w:div w:id="591381">
      <w:bodyDiv w:val="1"/>
      <w:marLeft w:val="0"/>
      <w:marRight w:val="0"/>
      <w:marTop w:val="0"/>
      <w:marBottom w:val="0"/>
      <w:divBdr>
        <w:top w:val="none" w:sz="0" w:space="0" w:color="auto"/>
        <w:left w:val="none" w:sz="0" w:space="0" w:color="auto"/>
        <w:bottom w:val="none" w:sz="0" w:space="0" w:color="auto"/>
        <w:right w:val="none" w:sz="0" w:space="0" w:color="auto"/>
      </w:divBdr>
    </w:div>
    <w:div w:id="860280">
      <w:bodyDiv w:val="1"/>
      <w:marLeft w:val="0"/>
      <w:marRight w:val="0"/>
      <w:marTop w:val="0"/>
      <w:marBottom w:val="0"/>
      <w:divBdr>
        <w:top w:val="none" w:sz="0" w:space="0" w:color="auto"/>
        <w:left w:val="none" w:sz="0" w:space="0" w:color="auto"/>
        <w:bottom w:val="none" w:sz="0" w:space="0" w:color="auto"/>
        <w:right w:val="none" w:sz="0" w:space="0" w:color="auto"/>
      </w:divBdr>
    </w:div>
    <w:div w:id="1128166">
      <w:bodyDiv w:val="1"/>
      <w:marLeft w:val="0"/>
      <w:marRight w:val="0"/>
      <w:marTop w:val="0"/>
      <w:marBottom w:val="0"/>
      <w:divBdr>
        <w:top w:val="none" w:sz="0" w:space="0" w:color="auto"/>
        <w:left w:val="none" w:sz="0" w:space="0" w:color="auto"/>
        <w:bottom w:val="none" w:sz="0" w:space="0" w:color="auto"/>
        <w:right w:val="none" w:sz="0" w:space="0" w:color="auto"/>
      </w:divBdr>
    </w:div>
    <w:div w:id="1662169">
      <w:bodyDiv w:val="1"/>
      <w:marLeft w:val="0"/>
      <w:marRight w:val="0"/>
      <w:marTop w:val="0"/>
      <w:marBottom w:val="0"/>
      <w:divBdr>
        <w:top w:val="none" w:sz="0" w:space="0" w:color="auto"/>
        <w:left w:val="none" w:sz="0" w:space="0" w:color="auto"/>
        <w:bottom w:val="none" w:sz="0" w:space="0" w:color="auto"/>
        <w:right w:val="none" w:sz="0" w:space="0" w:color="auto"/>
      </w:divBdr>
    </w:div>
    <w:div w:id="2170347">
      <w:bodyDiv w:val="1"/>
      <w:marLeft w:val="0"/>
      <w:marRight w:val="0"/>
      <w:marTop w:val="0"/>
      <w:marBottom w:val="0"/>
      <w:divBdr>
        <w:top w:val="none" w:sz="0" w:space="0" w:color="auto"/>
        <w:left w:val="none" w:sz="0" w:space="0" w:color="auto"/>
        <w:bottom w:val="none" w:sz="0" w:space="0" w:color="auto"/>
        <w:right w:val="none" w:sz="0" w:space="0" w:color="auto"/>
      </w:divBdr>
    </w:div>
    <w:div w:id="2362396">
      <w:bodyDiv w:val="1"/>
      <w:marLeft w:val="0"/>
      <w:marRight w:val="0"/>
      <w:marTop w:val="0"/>
      <w:marBottom w:val="0"/>
      <w:divBdr>
        <w:top w:val="none" w:sz="0" w:space="0" w:color="auto"/>
        <w:left w:val="none" w:sz="0" w:space="0" w:color="auto"/>
        <w:bottom w:val="none" w:sz="0" w:space="0" w:color="auto"/>
        <w:right w:val="none" w:sz="0" w:space="0" w:color="auto"/>
      </w:divBdr>
    </w:div>
    <w:div w:id="2828834">
      <w:bodyDiv w:val="1"/>
      <w:marLeft w:val="0"/>
      <w:marRight w:val="0"/>
      <w:marTop w:val="0"/>
      <w:marBottom w:val="0"/>
      <w:divBdr>
        <w:top w:val="none" w:sz="0" w:space="0" w:color="auto"/>
        <w:left w:val="none" w:sz="0" w:space="0" w:color="auto"/>
        <w:bottom w:val="none" w:sz="0" w:space="0" w:color="auto"/>
        <w:right w:val="none" w:sz="0" w:space="0" w:color="auto"/>
      </w:divBdr>
    </w:div>
    <w:div w:id="3091930">
      <w:bodyDiv w:val="1"/>
      <w:marLeft w:val="0"/>
      <w:marRight w:val="0"/>
      <w:marTop w:val="0"/>
      <w:marBottom w:val="0"/>
      <w:divBdr>
        <w:top w:val="none" w:sz="0" w:space="0" w:color="auto"/>
        <w:left w:val="none" w:sz="0" w:space="0" w:color="auto"/>
        <w:bottom w:val="none" w:sz="0" w:space="0" w:color="auto"/>
        <w:right w:val="none" w:sz="0" w:space="0" w:color="auto"/>
      </w:divBdr>
    </w:div>
    <w:div w:id="3826166">
      <w:bodyDiv w:val="1"/>
      <w:marLeft w:val="0"/>
      <w:marRight w:val="0"/>
      <w:marTop w:val="0"/>
      <w:marBottom w:val="0"/>
      <w:divBdr>
        <w:top w:val="none" w:sz="0" w:space="0" w:color="auto"/>
        <w:left w:val="none" w:sz="0" w:space="0" w:color="auto"/>
        <w:bottom w:val="none" w:sz="0" w:space="0" w:color="auto"/>
        <w:right w:val="none" w:sz="0" w:space="0" w:color="auto"/>
      </w:divBdr>
    </w:div>
    <w:div w:id="4139027">
      <w:bodyDiv w:val="1"/>
      <w:marLeft w:val="0"/>
      <w:marRight w:val="0"/>
      <w:marTop w:val="0"/>
      <w:marBottom w:val="0"/>
      <w:divBdr>
        <w:top w:val="none" w:sz="0" w:space="0" w:color="auto"/>
        <w:left w:val="none" w:sz="0" w:space="0" w:color="auto"/>
        <w:bottom w:val="none" w:sz="0" w:space="0" w:color="auto"/>
        <w:right w:val="none" w:sz="0" w:space="0" w:color="auto"/>
      </w:divBdr>
    </w:div>
    <w:div w:id="4328516">
      <w:bodyDiv w:val="1"/>
      <w:marLeft w:val="0"/>
      <w:marRight w:val="0"/>
      <w:marTop w:val="0"/>
      <w:marBottom w:val="0"/>
      <w:divBdr>
        <w:top w:val="none" w:sz="0" w:space="0" w:color="auto"/>
        <w:left w:val="none" w:sz="0" w:space="0" w:color="auto"/>
        <w:bottom w:val="none" w:sz="0" w:space="0" w:color="auto"/>
        <w:right w:val="none" w:sz="0" w:space="0" w:color="auto"/>
      </w:divBdr>
    </w:div>
    <w:div w:id="4672572">
      <w:bodyDiv w:val="1"/>
      <w:marLeft w:val="0"/>
      <w:marRight w:val="0"/>
      <w:marTop w:val="0"/>
      <w:marBottom w:val="0"/>
      <w:divBdr>
        <w:top w:val="none" w:sz="0" w:space="0" w:color="auto"/>
        <w:left w:val="none" w:sz="0" w:space="0" w:color="auto"/>
        <w:bottom w:val="none" w:sz="0" w:space="0" w:color="auto"/>
        <w:right w:val="none" w:sz="0" w:space="0" w:color="auto"/>
      </w:divBdr>
    </w:div>
    <w:div w:id="4791715">
      <w:bodyDiv w:val="1"/>
      <w:marLeft w:val="0"/>
      <w:marRight w:val="0"/>
      <w:marTop w:val="0"/>
      <w:marBottom w:val="0"/>
      <w:divBdr>
        <w:top w:val="none" w:sz="0" w:space="0" w:color="auto"/>
        <w:left w:val="none" w:sz="0" w:space="0" w:color="auto"/>
        <w:bottom w:val="none" w:sz="0" w:space="0" w:color="auto"/>
        <w:right w:val="none" w:sz="0" w:space="0" w:color="auto"/>
      </w:divBdr>
    </w:div>
    <w:div w:id="4865327">
      <w:bodyDiv w:val="1"/>
      <w:marLeft w:val="0"/>
      <w:marRight w:val="0"/>
      <w:marTop w:val="0"/>
      <w:marBottom w:val="0"/>
      <w:divBdr>
        <w:top w:val="none" w:sz="0" w:space="0" w:color="auto"/>
        <w:left w:val="none" w:sz="0" w:space="0" w:color="auto"/>
        <w:bottom w:val="none" w:sz="0" w:space="0" w:color="auto"/>
        <w:right w:val="none" w:sz="0" w:space="0" w:color="auto"/>
      </w:divBdr>
    </w:div>
    <w:div w:id="4983826">
      <w:bodyDiv w:val="1"/>
      <w:marLeft w:val="0"/>
      <w:marRight w:val="0"/>
      <w:marTop w:val="0"/>
      <w:marBottom w:val="0"/>
      <w:divBdr>
        <w:top w:val="none" w:sz="0" w:space="0" w:color="auto"/>
        <w:left w:val="none" w:sz="0" w:space="0" w:color="auto"/>
        <w:bottom w:val="none" w:sz="0" w:space="0" w:color="auto"/>
        <w:right w:val="none" w:sz="0" w:space="0" w:color="auto"/>
      </w:divBdr>
    </w:div>
    <w:div w:id="5328487">
      <w:bodyDiv w:val="1"/>
      <w:marLeft w:val="0"/>
      <w:marRight w:val="0"/>
      <w:marTop w:val="0"/>
      <w:marBottom w:val="0"/>
      <w:divBdr>
        <w:top w:val="none" w:sz="0" w:space="0" w:color="auto"/>
        <w:left w:val="none" w:sz="0" w:space="0" w:color="auto"/>
        <w:bottom w:val="none" w:sz="0" w:space="0" w:color="auto"/>
        <w:right w:val="none" w:sz="0" w:space="0" w:color="auto"/>
      </w:divBdr>
    </w:div>
    <w:div w:id="5332431">
      <w:bodyDiv w:val="1"/>
      <w:marLeft w:val="0"/>
      <w:marRight w:val="0"/>
      <w:marTop w:val="0"/>
      <w:marBottom w:val="0"/>
      <w:divBdr>
        <w:top w:val="none" w:sz="0" w:space="0" w:color="auto"/>
        <w:left w:val="none" w:sz="0" w:space="0" w:color="auto"/>
        <w:bottom w:val="none" w:sz="0" w:space="0" w:color="auto"/>
        <w:right w:val="none" w:sz="0" w:space="0" w:color="auto"/>
      </w:divBdr>
    </w:div>
    <w:div w:id="5332483">
      <w:bodyDiv w:val="1"/>
      <w:marLeft w:val="0"/>
      <w:marRight w:val="0"/>
      <w:marTop w:val="0"/>
      <w:marBottom w:val="0"/>
      <w:divBdr>
        <w:top w:val="none" w:sz="0" w:space="0" w:color="auto"/>
        <w:left w:val="none" w:sz="0" w:space="0" w:color="auto"/>
        <w:bottom w:val="none" w:sz="0" w:space="0" w:color="auto"/>
        <w:right w:val="none" w:sz="0" w:space="0" w:color="auto"/>
      </w:divBdr>
    </w:div>
    <w:div w:id="5452112">
      <w:bodyDiv w:val="1"/>
      <w:marLeft w:val="0"/>
      <w:marRight w:val="0"/>
      <w:marTop w:val="0"/>
      <w:marBottom w:val="0"/>
      <w:divBdr>
        <w:top w:val="none" w:sz="0" w:space="0" w:color="auto"/>
        <w:left w:val="none" w:sz="0" w:space="0" w:color="auto"/>
        <w:bottom w:val="none" w:sz="0" w:space="0" w:color="auto"/>
        <w:right w:val="none" w:sz="0" w:space="0" w:color="auto"/>
      </w:divBdr>
    </w:div>
    <w:div w:id="5519930">
      <w:bodyDiv w:val="1"/>
      <w:marLeft w:val="0"/>
      <w:marRight w:val="0"/>
      <w:marTop w:val="0"/>
      <w:marBottom w:val="0"/>
      <w:divBdr>
        <w:top w:val="none" w:sz="0" w:space="0" w:color="auto"/>
        <w:left w:val="none" w:sz="0" w:space="0" w:color="auto"/>
        <w:bottom w:val="none" w:sz="0" w:space="0" w:color="auto"/>
        <w:right w:val="none" w:sz="0" w:space="0" w:color="auto"/>
      </w:divBdr>
    </w:div>
    <w:div w:id="5522986">
      <w:bodyDiv w:val="1"/>
      <w:marLeft w:val="0"/>
      <w:marRight w:val="0"/>
      <w:marTop w:val="0"/>
      <w:marBottom w:val="0"/>
      <w:divBdr>
        <w:top w:val="none" w:sz="0" w:space="0" w:color="auto"/>
        <w:left w:val="none" w:sz="0" w:space="0" w:color="auto"/>
        <w:bottom w:val="none" w:sz="0" w:space="0" w:color="auto"/>
        <w:right w:val="none" w:sz="0" w:space="0" w:color="auto"/>
      </w:divBdr>
    </w:div>
    <w:div w:id="5711743">
      <w:bodyDiv w:val="1"/>
      <w:marLeft w:val="0"/>
      <w:marRight w:val="0"/>
      <w:marTop w:val="0"/>
      <w:marBottom w:val="0"/>
      <w:divBdr>
        <w:top w:val="none" w:sz="0" w:space="0" w:color="auto"/>
        <w:left w:val="none" w:sz="0" w:space="0" w:color="auto"/>
        <w:bottom w:val="none" w:sz="0" w:space="0" w:color="auto"/>
        <w:right w:val="none" w:sz="0" w:space="0" w:color="auto"/>
      </w:divBdr>
    </w:div>
    <w:div w:id="5792467">
      <w:bodyDiv w:val="1"/>
      <w:marLeft w:val="0"/>
      <w:marRight w:val="0"/>
      <w:marTop w:val="0"/>
      <w:marBottom w:val="0"/>
      <w:divBdr>
        <w:top w:val="none" w:sz="0" w:space="0" w:color="auto"/>
        <w:left w:val="none" w:sz="0" w:space="0" w:color="auto"/>
        <w:bottom w:val="none" w:sz="0" w:space="0" w:color="auto"/>
        <w:right w:val="none" w:sz="0" w:space="0" w:color="auto"/>
      </w:divBdr>
    </w:div>
    <w:div w:id="6173259">
      <w:bodyDiv w:val="1"/>
      <w:marLeft w:val="0"/>
      <w:marRight w:val="0"/>
      <w:marTop w:val="0"/>
      <w:marBottom w:val="0"/>
      <w:divBdr>
        <w:top w:val="none" w:sz="0" w:space="0" w:color="auto"/>
        <w:left w:val="none" w:sz="0" w:space="0" w:color="auto"/>
        <w:bottom w:val="none" w:sz="0" w:space="0" w:color="auto"/>
        <w:right w:val="none" w:sz="0" w:space="0" w:color="auto"/>
      </w:divBdr>
    </w:div>
    <w:div w:id="7215053">
      <w:bodyDiv w:val="1"/>
      <w:marLeft w:val="0"/>
      <w:marRight w:val="0"/>
      <w:marTop w:val="0"/>
      <w:marBottom w:val="0"/>
      <w:divBdr>
        <w:top w:val="none" w:sz="0" w:space="0" w:color="auto"/>
        <w:left w:val="none" w:sz="0" w:space="0" w:color="auto"/>
        <w:bottom w:val="none" w:sz="0" w:space="0" w:color="auto"/>
        <w:right w:val="none" w:sz="0" w:space="0" w:color="auto"/>
      </w:divBdr>
    </w:div>
    <w:div w:id="8025233">
      <w:bodyDiv w:val="1"/>
      <w:marLeft w:val="0"/>
      <w:marRight w:val="0"/>
      <w:marTop w:val="0"/>
      <w:marBottom w:val="0"/>
      <w:divBdr>
        <w:top w:val="none" w:sz="0" w:space="0" w:color="auto"/>
        <w:left w:val="none" w:sz="0" w:space="0" w:color="auto"/>
        <w:bottom w:val="none" w:sz="0" w:space="0" w:color="auto"/>
        <w:right w:val="none" w:sz="0" w:space="0" w:color="auto"/>
      </w:divBdr>
    </w:div>
    <w:div w:id="8147721">
      <w:bodyDiv w:val="1"/>
      <w:marLeft w:val="0"/>
      <w:marRight w:val="0"/>
      <w:marTop w:val="0"/>
      <w:marBottom w:val="0"/>
      <w:divBdr>
        <w:top w:val="none" w:sz="0" w:space="0" w:color="auto"/>
        <w:left w:val="none" w:sz="0" w:space="0" w:color="auto"/>
        <w:bottom w:val="none" w:sz="0" w:space="0" w:color="auto"/>
        <w:right w:val="none" w:sz="0" w:space="0" w:color="auto"/>
      </w:divBdr>
    </w:div>
    <w:div w:id="8408899">
      <w:bodyDiv w:val="1"/>
      <w:marLeft w:val="0"/>
      <w:marRight w:val="0"/>
      <w:marTop w:val="0"/>
      <w:marBottom w:val="0"/>
      <w:divBdr>
        <w:top w:val="none" w:sz="0" w:space="0" w:color="auto"/>
        <w:left w:val="none" w:sz="0" w:space="0" w:color="auto"/>
        <w:bottom w:val="none" w:sz="0" w:space="0" w:color="auto"/>
        <w:right w:val="none" w:sz="0" w:space="0" w:color="auto"/>
      </w:divBdr>
    </w:div>
    <w:div w:id="8459129">
      <w:bodyDiv w:val="1"/>
      <w:marLeft w:val="0"/>
      <w:marRight w:val="0"/>
      <w:marTop w:val="0"/>
      <w:marBottom w:val="0"/>
      <w:divBdr>
        <w:top w:val="none" w:sz="0" w:space="0" w:color="auto"/>
        <w:left w:val="none" w:sz="0" w:space="0" w:color="auto"/>
        <w:bottom w:val="none" w:sz="0" w:space="0" w:color="auto"/>
        <w:right w:val="none" w:sz="0" w:space="0" w:color="auto"/>
      </w:divBdr>
    </w:div>
    <w:div w:id="10256016">
      <w:bodyDiv w:val="1"/>
      <w:marLeft w:val="0"/>
      <w:marRight w:val="0"/>
      <w:marTop w:val="0"/>
      <w:marBottom w:val="0"/>
      <w:divBdr>
        <w:top w:val="none" w:sz="0" w:space="0" w:color="auto"/>
        <w:left w:val="none" w:sz="0" w:space="0" w:color="auto"/>
        <w:bottom w:val="none" w:sz="0" w:space="0" w:color="auto"/>
        <w:right w:val="none" w:sz="0" w:space="0" w:color="auto"/>
      </w:divBdr>
    </w:div>
    <w:div w:id="10843019">
      <w:bodyDiv w:val="1"/>
      <w:marLeft w:val="0"/>
      <w:marRight w:val="0"/>
      <w:marTop w:val="0"/>
      <w:marBottom w:val="0"/>
      <w:divBdr>
        <w:top w:val="none" w:sz="0" w:space="0" w:color="auto"/>
        <w:left w:val="none" w:sz="0" w:space="0" w:color="auto"/>
        <w:bottom w:val="none" w:sz="0" w:space="0" w:color="auto"/>
        <w:right w:val="none" w:sz="0" w:space="0" w:color="auto"/>
      </w:divBdr>
    </w:div>
    <w:div w:id="10961572">
      <w:bodyDiv w:val="1"/>
      <w:marLeft w:val="0"/>
      <w:marRight w:val="0"/>
      <w:marTop w:val="0"/>
      <w:marBottom w:val="0"/>
      <w:divBdr>
        <w:top w:val="none" w:sz="0" w:space="0" w:color="auto"/>
        <w:left w:val="none" w:sz="0" w:space="0" w:color="auto"/>
        <w:bottom w:val="none" w:sz="0" w:space="0" w:color="auto"/>
        <w:right w:val="none" w:sz="0" w:space="0" w:color="auto"/>
      </w:divBdr>
    </w:div>
    <w:div w:id="11416984">
      <w:bodyDiv w:val="1"/>
      <w:marLeft w:val="0"/>
      <w:marRight w:val="0"/>
      <w:marTop w:val="0"/>
      <w:marBottom w:val="0"/>
      <w:divBdr>
        <w:top w:val="none" w:sz="0" w:space="0" w:color="auto"/>
        <w:left w:val="none" w:sz="0" w:space="0" w:color="auto"/>
        <w:bottom w:val="none" w:sz="0" w:space="0" w:color="auto"/>
        <w:right w:val="none" w:sz="0" w:space="0" w:color="auto"/>
      </w:divBdr>
    </w:div>
    <w:div w:id="11499767">
      <w:bodyDiv w:val="1"/>
      <w:marLeft w:val="0"/>
      <w:marRight w:val="0"/>
      <w:marTop w:val="0"/>
      <w:marBottom w:val="0"/>
      <w:divBdr>
        <w:top w:val="none" w:sz="0" w:space="0" w:color="auto"/>
        <w:left w:val="none" w:sz="0" w:space="0" w:color="auto"/>
        <w:bottom w:val="none" w:sz="0" w:space="0" w:color="auto"/>
        <w:right w:val="none" w:sz="0" w:space="0" w:color="auto"/>
      </w:divBdr>
    </w:div>
    <w:div w:id="13042121">
      <w:bodyDiv w:val="1"/>
      <w:marLeft w:val="0"/>
      <w:marRight w:val="0"/>
      <w:marTop w:val="0"/>
      <w:marBottom w:val="0"/>
      <w:divBdr>
        <w:top w:val="none" w:sz="0" w:space="0" w:color="auto"/>
        <w:left w:val="none" w:sz="0" w:space="0" w:color="auto"/>
        <w:bottom w:val="none" w:sz="0" w:space="0" w:color="auto"/>
        <w:right w:val="none" w:sz="0" w:space="0" w:color="auto"/>
      </w:divBdr>
    </w:div>
    <w:div w:id="13465993">
      <w:bodyDiv w:val="1"/>
      <w:marLeft w:val="0"/>
      <w:marRight w:val="0"/>
      <w:marTop w:val="0"/>
      <w:marBottom w:val="0"/>
      <w:divBdr>
        <w:top w:val="none" w:sz="0" w:space="0" w:color="auto"/>
        <w:left w:val="none" w:sz="0" w:space="0" w:color="auto"/>
        <w:bottom w:val="none" w:sz="0" w:space="0" w:color="auto"/>
        <w:right w:val="none" w:sz="0" w:space="0" w:color="auto"/>
      </w:divBdr>
    </w:div>
    <w:div w:id="13895276">
      <w:bodyDiv w:val="1"/>
      <w:marLeft w:val="0"/>
      <w:marRight w:val="0"/>
      <w:marTop w:val="0"/>
      <w:marBottom w:val="0"/>
      <w:divBdr>
        <w:top w:val="none" w:sz="0" w:space="0" w:color="auto"/>
        <w:left w:val="none" w:sz="0" w:space="0" w:color="auto"/>
        <w:bottom w:val="none" w:sz="0" w:space="0" w:color="auto"/>
        <w:right w:val="none" w:sz="0" w:space="0" w:color="auto"/>
      </w:divBdr>
    </w:div>
    <w:div w:id="14625805">
      <w:bodyDiv w:val="1"/>
      <w:marLeft w:val="0"/>
      <w:marRight w:val="0"/>
      <w:marTop w:val="0"/>
      <w:marBottom w:val="0"/>
      <w:divBdr>
        <w:top w:val="none" w:sz="0" w:space="0" w:color="auto"/>
        <w:left w:val="none" w:sz="0" w:space="0" w:color="auto"/>
        <w:bottom w:val="none" w:sz="0" w:space="0" w:color="auto"/>
        <w:right w:val="none" w:sz="0" w:space="0" w:color="auto"/>
      </w:divBdr>
    </w:div>
    <w:div w:id="14886456">
      <w:bodyDiv w:val="1"/>
      <w:marLeft w:val="0"/>
      <w:marRight w:val="0"/>
      <w:marTop w:val="0"/>
      <w:marBottom w:val="0"/>
      <w:divBdr>
        <w:top w:val="none" w:sz="0" w:space="0" w:color="auto"/>
        <w:left w:val="none" w:sz="0" w:space="0" w:color="auto"/>
        <w:bottom w:val="none" w:sz="0" w:space="0" w:color="auto"/>
        <w:right w:val="none" w:sz="0" w:space="0" w:color="auto"/>
      </w:divBdr>
    </w:div>
    <w:div w:id="14893171">
      <w:bodyDiv w:val="1"/>
      <w:marLeft w:val="0"/>
      <w:marRight w:val="0"/>
      <w:marTop w:val="0"/>
      <w:marBottom w:val="0"/>
      <w:divBdr>
        <w:top w:val="none" w:sz="0" w:space="0" w:color="auto"/>
        <w:left w:val="none" w:sz="0" w:space="0" w:color="auto"/>
        <w:bottom w:val="none" w:sz="0" w:space="0" w:color="auto"/>
        <w:right w:val="none" w:sz="0" w:space="0" w:color="auto"/>
      </w:divBdr>
    </w:div>
    <w:div w:id="15890114">
      <w:bodyDiv w:val="1"/>
      <w:marLeft w:val="0"/>
      <w:marRight w:val="0"/>
      <w:marTop w:val="0"/>
      <w:marBottom w:val="0"/>
      <w:divBdr>
        <w:top w:val="none" w:sz="0" w:space="0" w:color="auto"/>
        <w:left w:val="none" w:sz="0" w:space="0" w:color="auto"/>
        <w:bottom w:val="none" w:sz="0" w:space="0" w:color="auto"/>
        <w:right w:val="none" w:sz="0" w:space="0" w:color="auto"/>
      </w:divBdr>
    </w:div>
    <w:div w:id="16853713">
      <w:bodyDiv w:val="1"/>
      <w:marLeft w:val="0"/>
      <w:marRight w:val="0"/>
      <w:marTop w:val="0"/>
      <w:marBottom w:val="0"/>
      <w:divBdr>
        <w:top w:val="none" w:sz="0" w:space="0" w:color="auto"/>
        <w:left w:val="none" w:sz="0" w:space="0" w:color="auto"/>
        <w:bottom w:val="none" w:sz="0" w:space="0" w:color="auto"/>
        <w:right w:val="none" w:sz="0" w:space="0" w:color="auto"/>
      </w:divBdr>
    </w:div>
    <w:div w:id="16973862">
      <w:bodyDiv w:val="1"/>
      <w:marLeft w:val="0"/>
      <w:marRight w:val="0"/>
      <w:marTop w:val="0"/>
      <w:marBottom w:val="0"/>
      <w:divBdr>
        <w:top w:val="none" w:sz="0" w:space="0" w:color="auto"/>
        <w:left w:val="none" w:sz="0" w:space="0" w:color="auto"/>
        <w:bottom w:val="none" w:sz="0" w:space="0" w:color="auto"/>
        <w:right w:val="none" w:sz="0" w:space="0" w:color="auto"/>
      </w:divBdr>
    </w:div>
    <w:div w:id="17508258">
      <w:bodyDiv w:val="1"/>
      <w:marLeft w:val="0"/>
      <w:marRight w:val="0"/>
      <w:marTop w:val="0"/>
      <w:marBottom w:val="0"/>
      <w:divBdr>
        <w:top w:val="none" w:sz="0" w:space="0" w:color="auto"/>
        <w:left w:val="none" w:sz="0" w:space="0" w:color="auto"/>
        <w:bottom w:val="none" w:sz="0" w:space="0" w:color="auto"/>
        <w:right w:val="none" w:sz="0" w:space="0" w:color="auto"/>
      </w:divBdr>
    </w:div>
    <w:div w:id="18164771">
      <w:bodyDiv w:val="1"/>
      <w:marLeft w:val="0"/>
      <w:marRight w:val="0"/>
      <w:marTop w:val="0"/>
      <w:marBottom w:val="0"/>
      <w:divBdr>
        <w:top w:val="none" w:sz="0" w:space="0" w:color="auto"/>
        <w:left w:val="none" w:sz="0" w:space="0" w:color="auto"/>
        <w:bottom w:val="none" w:sz="0" w:space="0" w:color="auto"/>
        <w:right w:val="none" w:sz="0" w:space="0" w:color="auto"/>
      </w:divBdr>
    </w:div>
    <w:div w:id="18167452">
      <w:bodyDiv w:val="1"/>
      <w:marLeft w:val="0"/>
      <w:marRight w:val="0"/>
      <w:marTop w:val="0"/>
      <w:marBottom w:val="0"/>
      <w:divBdr>
        <w:top w:val="none" w:sz="0" w:space="0" w:color="auto"/>
        <w:left w:val="none" w:sz="0" w:space="0" w:color="auto"/>
        <w:bottom w:val="none" w:sz="0" w:space="0" w:color="auto"/>
        <w:right w:val="none" w:sz="0" w:space="0" w:color="auto"/>
      </w:divBdr>
    </w:div>
    <w:div w:id="18361182">
      <w:bodyDiv w:val="1"/>
      <w:marLeft w:val="0"/>
      <w:marRight w:val="0"/>
      <w:marTop w:val="0"/>
      <w:marBottom w:val="0"/>
      <w:divBdr>
        <w:top w:val="none" w:sz="0" w:space="0" w:color="auto"/>
        <w:left w:val="none" w:sz="0" w:space="0" w:color="auto"/>
        <w:bottom w:val="none" w:sz="0" w:space="0" w:color="auto"/>
        <w:right w:val="none" w:sz="0" w:space="0" w:color="auto"/>
      </w:divBdr>
    </w:div>
    <w:div w:id="18362050">
      <w:bodyDiv w:val="1"/>
      <w:marLeft w:val="0"/>
      <w:marRight w:val="0"/>
      <w:marTop w:val="0"/>
      <w:marBottom w:val="0"/>
      <w:divBdr>
        <w:top w:val="none" w:sz="0" w:space="0" w:color="auto"/>
        <w:left w:val="none" w:sz="0" w:space="0" w:color="auto"/>
        <w:bottom w:val="none" w:sz="0" w:space="0" w:color="auto"/>
        <w:right w:val="none" w:sz="0" w:space="0" w:color="auto"/>
      </w:divBdr>
    </w:div>
    <w:div w:id="18557455">
      <w:bodyDiv w:val="1"/>
      <w:marLeft w:val="0"/>
      <w:marRight w:val="0"/>
      <w:marTop w:val="0"/>
      <w:marBottom w:val="0"/>
      <w:divBdr>
        <w:top w:val="none" w:sz="0" w:space="0" w:color="auto"/>
        <w:left w:val="none" w:sz="0" w:space="0" w:color="auto"/>
        <w:bottom w:val="none" w:sz="0" w:space="0" w:color="auto"/>
        <w:right w:val="none" w:sz="0" w:space="0" w:color="auto"/>
      </w:divBdr>
    </w:div>
    <w:div w:id="18629706">
      <w:bodyDiv w:val="1"/>
      <w:marLeft w:val="0"/>
      <w:marRight w:val="0"/>
      <w:marTop w:val="0"/>
      <w:marBottom w:val="0"/>
      <w:divBdr>
        <w:top w:val="none" w:sz="0" w:space="0" w:color="auto"/>
        <w:left w:val="none" w:sz="0" w:space="0" w:color="auto"/>
        <w:bottom w:val="none" w:sz="0" w:space="0" w:color="auto"/>
        <w:right w:val="none" w:sz="0" w:space="0" w:color="auto"/>
      </w:divBdr>
    </w:div>
    <w:div w:id="19278768">
      <w:bodyDiv w:val="1"/>
      <w:marLeft w:val="0"/>
      <w:marRight w:val="0"/>
      <w:marTop w:val="0"/>
      <w:marBottom w:val="0"/>
      <w:divBdr>
        <w:top w:val="none" w:sz="0" w:space="0" w:color="auto"/>
        <w:left w:val="none" w:sz="0" w:space="0" w:color="auto"/>
        <w:bottom w:val="none" w:sz="0" w:space="0" w:color="auto"/>
        <w:right w:val="none" w:sz="0" w:space="0" w:color="auto"/>
      </w:divBdr>
    </w:div>
    <w:div w:id="19401579">
      <w:bodyDiv w:val="1"/>
      <w:marLeft w:val="0"/>
      <w:marRight w:val="0"/>
      <w:marTop w:val="0"/>
      <w:marBottom w:val="0"/>
      <w:divBdr>
        <w:top w:val="none" w:sz="0" w:space="0" w:color="auto"/>
        <w:left w:val="none" w:sz="0" w:space="0" w:color="auto"/>
        <w:bottom w:val="none" w:sz="0" w:space="0" w:color="auto"/>
        <w:right w:val="none" w:sz="0" w:space="0" w:color="auto"/>
      </w:divBdr>
    </w:div>
    <w:div w:id="19402752">
      <w:bodyDiv w:val="1"/>
      <w:marLeft w:val="0"/>
      <w:marRight w:val="0"/>
      <w:marTop w:val="0"/>
      <w:marBottom w:val="0"/>
      <w:divBdr>
        <w:top w:val="none" w:sz="0" w:space="0" w:color="auto"/>
        <w:left w:val="none" w:sz="0" w:space="0" w:color="auto"/>
        <w:bottom w:val="none" w:sz="0" w:space="0" w:color="auto"/>
        <w:right w:val="none" w:sz="0" w:space="0" w:color="auto"/>
      </w:divBdr>
    </w:div>
    <w:div w:id="19472079">
      <w:bodyDiv w:val="1"/>
      <w:marLeft w:val="0"/>
      <w:marRight w:val="0"/>
      <w:marTop w:val="0"/>
      <w:marBottom w:val="0"/>
      <w:divBdr>
        <w:top w:val="none" w:sz="0" w:space="0" w:color="auto"/>
        <w:left w:val="none" w:sz="0" w:space="0" w:color="auto"/>
        <w:bottom w:val="none" w:sz="0" w:space="0" w:color="auto"/>
        <w:right w:val="none" w:sz="0" w:space="0" w:color="auto"/>
      </w:divBdr>
    </w:div>
    <w:div w:id="19673446">
      <w:bodyDiv w:val="1"/>
      <w:marLeft w:val="0"/>
      <w:marRight w:val="0"/>
      <w:marTop w:val="0"/>
      <w:marBottom w:val="0"/>
      <w:divBdr>
        <w:top w:val="none" w:sz="0" w:space="0" w:color="auto"/>
        <w:left w:val="none" w:sz="0" w:space="0" w:color="auto"/>
        <w:bottom w:val="none" w:sz="0" w:space="0" w:color="auto"/>
        <w:right w:val="none" w:sz="0" w:space="0" w:color="auto"/>
      </w:divBdr>
    </w:div>
    <w:div w:id="19866452">
      <w:bodyDiv w:val="1"/>
      <w:marLeft w:val="0"/>
      <w:marRight w:val="0"/>
      <w:marTop w:val="0"/>
      <w:marBottom w:val="0"/>
      <w:divBdr>
        <w:top w:val="none" w:sz="0" w:space="0" w:color="auto"/>
        <w:left w:val="none" w:sz="0" w:space="0" w:color="auto"/>
        <w:bottom w:val="none" w:sz="0" w:space="0" w:color="auto"/>
        <w:right w:val="none" w:sz="0" w:space="0" w:color="auto"/>
      </w:divBdr>
    </w:div>
    <w:div w:id="19866870">
      <w:bodyDiv w:val="1"/>
      <w:marLeft w:val="0"/>
      <w:marRight w:val="0"/>
      <w:marTop w:val="0"/>
      <w:marBottom w:val="0"/>
      <w:divBdr>
        <w:top w:val="none" w:sz="0" w:space="0" w:color="auto"/>
        <w:left w:val="none" w:sz="0" w:space="0" w:color="auto"/>
        <w:bottom w:val="none" w:sz="0" w:space="0" w:color="auto"/>
        <w:right w:val="none" w:sz="0" w:space="0" w:color="auto"/>
      </w:divBdr>
    </w:div>
    <w:div w:id="19935585">
      <w:bodyDiv w:val="1"/>
      <w:marLeft w:val="0"/>
      <w:marRight w:val="0"/>
      <w:marTop w:val="0"/>
      <w:marBottom w:val="0"/>
      <w:divBdr>
        <w:top w:val="none" w:sz="0" w:space="0" w:color="auto"/>
        <w:left w:val="none" w:sz="0" w:space="0" w:color="auto"/>
        <w:bottom w:val="none" w:sz="0" w:space="0" w:color="auto"/>
        <w:right w:val="none" w:sz="0" w:space="0" w:color="auto"/>
      </w:divBdr>
    </w:div>
    <w:div w:id="20013318">
      <w:bodyDiv w:val="1"/>
      <w:marLeft w:val="0"/>
      <w:marRight w:val="0"/>
      <w:marTop w:val="0"/>
      <w:marBottom w:val="0"/>
      <w:divBdr>
        <w:top w:val="none" w:sz="0" w:space="0" w:color="auto"/>
        <w:left w:val="none" w:sz="0" w:space="0" w:color="auto"/>
        <w:bottom w:val="none" w:sz="0" w:space="0" w:color="auto"/>
        <w:right w:val="none" w:sz="0" w:space="0" w:color="auto"/>
      </w:divBdr>
    </w:div>
    <w:div w:id="20251199">
      <w:bodyDiv w:val="1"/>
      <w:marLeft w:val="0"/>
      <w:marRight w:val="0"/>
      <w:marTop w:val="0"/>
      <w:marBottom w:val="0"/>
      <w:divBdr>
        <w:top w:val="none" w:sz="0" w:space="0" w:color="auto"/>
        <w:left w:val="none" w:sz="0" w:space="0" w:color="auto"/>
        <w:bottom w:val="none" w:sz="0" w:space="0" w:color="auto"/>
        <w:right w:val="none" w:sz="0" w:space="0" w:color="auto"/>
      </w:divBdr>
    </w:div>
    <w:div w:id="20324918">
      <w:bodyDiv w:val="1"/>
      <w:marLeft w:val="0"/>
      <w:marRight w:val="0"/>
      <w:marTop w:val="0"/>
      <w:marBottom w:val="0"/>
      <w:divBdr>
        <w:top w:val="none" w:sz="0" w:space="0" w:color="auto"/>
        <w:left w:val="none" w:sz="0" w:space="0" w:color="auto"/>
        <w:bottom w:val="none" w:sz="0" w:space="0" w:color="auto"/>
        <w:right w:val="none" w:sz="0" w:space="0" w:color="auto"/>
      </w:divBdr>
    </w:div>
    <w:div w:id="20517225">
      <w:bodyDiv w:val="1"/>
      <w:marLeft w:val="0"/>
      <w:marRight w:val="0"/>
      <w:marTop w:val="0"/>
      <w:marBottom w:val="0"/>
      <w:divBdr>
        <w:top w:val="none" w:sz="0" w:space="0" w:color="auto"/>
        <w:left w:val="none" w:sz="0" w:space="0" w:color="auto"/>
        <w:bottom w:val="none" w:sz="0" w:space="0" w:color="auto"/>
        <w:right w:val="none" w:sz="0" w:space="0" w:color="auto"/>
      </w:divBdr>
    </w:div>
    <w:div w:id="21054478">
      <w:bodyDiv w:val="1"/>
      <w:marLeft w:val="0"/>
      <w:marRight w:val="0"/>
      <w:marTop w:val="0"/>
      <w:marBottom w:val="0"/>
      <w:divBdr>
        <w:top w:val="none" w:sz="0" w:space="0" w:color="auto"/>
        <w:left w:val="none" w:sz="0" w:space="0" w:color="auto"/>
        <w:bottom w:val="none" w:sz="0" w:space="0" w:color="auto"/>
        <w:right w:val="none" w:sz="0" w:space="0" w:color="auto"/>
      </w:divBdr>
    </w:div>
    <w:div w:id="21589441">
      <w:bodyDiv w:val="1"/>
      <w:marLeft w:val="0"/>
      <w:marRight w:val="0"/>
      <w:marTop w:val="0"/>
      <w:marBottom w:val="0"/>
      <w:divBdr>
        <w:top w:val="none" w:sz="0" w:space="0" w:color="auto"/>
        <w:left w:val="none" w:sz="0" w:space="0" w:color="auto"/>
        <w:bottom w:val="none" w:sz="0" w:space="0" w:color="auto"/>
        <w:right w:val="none" w:sz="0" w:space="0" w:color="auto"/>
      </w:divBdr>
    </w:div>
    <w:div w:id="22479435">
      <w:bodyDiv w:val="1"/>
      <w:marLeft w:val="0"/>
      <w:marRight w:val="0"/>
      <w:marTop w:val="0"/>
      <w:marBottom w:val="0"/>
      <w:divBdr>
        <w:top w:val="none" w:sz="0" w:space="0" w:color="auto"/>
        <w:left w:val="none" w:sz="0" w:space="0" w:color="auto"/>
        <w:bottom w:val="none" w:sz="0" w:space="0" w:color="auto"/>
        <w:right w:val="none" w:sz="0" w:space="0" w:color="auto"/>
      </w:divBdr>
    </w:div>
    <w:div w:id="22899339">
      <w:bodyDiv w:val="1"/>
      <w:marLeft w:val="0"/>
      <w:marRight w:val="0"/>
      <w:marTop w:val="0"/>
      <w:marBottom w:val="0"/>
      <w:divBdr>
        <w:top w:val="none" w:sz="0" w:space="0" w:color="auto"/>
        <w:left w:val="none" w:sz="0" w:space="0" w:color="auto"/>
        <w:bottom w:val="none" w:sz="0" w:space="0" w:color="auto"/>
        <w:right w:val="none" w:sz="0" w:space="0" w:color="auto"/>
      </w:divBdr>
    </w:div>
    <w:div w:id="22946838">
      <w:bodyDiv w:val="1"/>
      <w:marLeft w:val="0"/>
      <w:marRight w:val="0"/>
      <w:marTop w:val="0"/>
      <w:marBottom w:val="0"/>
      <w:divBdr>
        <w:top w:val="none" w:sz="0" w:space="0" w:color="auto"/>
        <w:left w:val="none" w:sz="0" w:space="0" w:color="auto"/>
        <w:bottom w:val="none" w:sz="0" w:space="0" w:color="auto"/>
        <w:right w:val="none" w:sz="0" w:space="0" w:color="auto"/>
      </w:divBdr>
    </w:div>
    <w:div w:id="24059477">
      <w:bodyDiv w:val="1"/>
      <w:marLeft w:val="0"/>
      <w:marRight w:val="0"/>
      <w:marTop w:val="0"/>
      <w:marBottom w:val="0"/>
      <w:divBdr>
        <w:top w:val="none" w:sz="0" w:space="0" w:color="auto"/>
        <w:left w:val="none" w:sz="0" w:space="0" w:color="auto"/>
        <w:bottom w:val="none" w:sz="0" w:space="0" w:color="auto"/>
        <w:right w:val="none" w:sz="0" w:space="0" w:color="auto"/>
      </w:divBdr>
    </w:div>
    <w:div w:id="24453322">
      <w:bodyDiv w:val="1"/>
      <w:marLeft w:val="0"/>
      <w:marRight w:val="0"/>
      <w:marTop w:val="0"/>
      <w:marBottom w:val="0"/>
      <w:divBdr>
        <w:top w:val="none" w:sz="0" w:space="0" w:color="auto"/>
        <w:left w:val="none" w:sz="0" w:space="0" w:color="auto"/>
        <w:bottom w:val="none" w:sz="0" w:space="0" w:color="auto"/>
        <w:right w:val="none" w:sz="0" w:space="0" w:color="auto"/>
      </w:divBdr>
    </w:div>
    <w:div w:id="24797353">
      <w:bodyDiv w:val="1"/>
      <w:marLeft w:val="0"/>
      <w:marRight w:val="0"/>
      <w:marTop w:val="0"/>
      <w:marBottom w:val="0"/>
      <w:divBdr>
        <w:top w:val="none" w:sz="0" w:space="0" w:color="auto"/>
        <w:left w:val="none" w:sz="0" w:space="0" w:color="auto"/>
        <w:bottom w:val="none" w:sz="0" w:space="0" w:color="auto"/>
        <w:right w:val="none" w:sz="0" w:space="0" w:color="auto"/>
      </w:divBdr>
    </w:div>
    <w:div w:id="25064078">
      <w:bodyDiv w:val="1"/>
      <w:marLeft w:val="0"/>
      <w:marRight w:val="0"/>
      <w:marTop w:val="0"/>
      <w:marBottom w:val="0"/>
      <w:divBdr>
        <w:top w:val="none" w:sz="0" w:space="0" w:color="auto"/>
        <w:left w:val="none" w:sz="0" w:space="0" w:color="auto"/>
        <w:bottom w:val="none" w:sz="0" w:space="0" w:color="auto"/>
        <w:right w:val="none" w:sz="0" w:space="0" w:color="auto"/>
      </w:divBdr>
    </w:div>
    <w:div w:id="25257037">
      <w:bodyDiv w:val="1"/>
      <w:marLeft w:val="0"/>
      <w:marRight w:val="0"/>
      <w:marTop w:val="0"/>
      <w:marBottom w:val="0"/>
      <w:divBdr>
        <w:top w:val="none" w:sz="0" w:space="0" w:color="auto"/>
        <w:left w:val="none" w:sz="0" w:space="0" w:color="auto"/>
        <w:bottom w:val="none" w:sz="0" w:space="0" w:color="auto"/>
        <w:right w:val="none" w:sz="0" w:space="0" w:color="auto"/>
      </w:divBdr>
    </w:div>
    <w:div w:id="25451275">
      <w:bodyDiv w:val="1"/>
      <w:marLeft w:val="0"/>
      <w:marRight w:val="0"/>
      <w:marTop w:val="0"/>
      <w:marBottom w:val="0"/>
      <w:divBdr>
        <w:top w:val="none" w:sz="0" w:space="0" w:color="auto"/>
        <w:left w:val="none" w:sz="0" w:space="0" w:color="auto"/>
        <w:bottom w:val="none" w:sz="0" w:space="0" w:color="auto"/>
        <w:right w:val="none" w:sz="0" w:space="0" w:color="auto"/>
      </w:divBdr>
    </w:div>
    <w:div w:id="25760266">
      <w:bodyDiv w:val="1"/>
      <w:marLeft w:val="0"/>
      <w:marRight w:val="0"/>
      <w:marTop w:val="0"/>
      <w:marBottom w:val="0"/>
      <w:divBdr>
        <w:top w:val="none" w:sz="0" w:space="0" w:color="auto"/>
        <w:left w:val="none" w:sz="0" w:space="0" w:color="auto"/>
        <w:bottom w:val="none" w:sz="0" w:space="0" w:color="auto"/>
        <w:right w:val="none" w:sz="0" w:space="0" w:color="auto"/>
      </w:divBdr>
      <w:divsChild>
        <w:div w:id="115568641">
          <w:marLeft w:val="480"/>
          <w:marRight w:val="0"/>
          <w:marTop w:val="0"/>
          <w:marBottom w:val="0"/>
          <w:divBdr>
            <w:top w:val="none" w:sz="0" w:space="0" w:color="auto"/>
            <w:left w:val="none" w:sz="0" w:space="0" w:color="auto"/>
            <w:bottom w:val="none" w:sz="0" w:space="0" w:color="auto"/>
            <w:right w:val="none" w:sz="0" w:space="0" w:color="auto"/>
          </w:divBdr>
        </w:div>
        <w:div w:id="180972945">
          <w:marLeft w:val="480"/>
          <w:marRight w:val="0"/>
          <w:marTop w:val="0"/>
          <w:marBottom w:val="0"/>
          <w:divBdr>
            <w:top w:val="none" w:sz="0" w:space="0" w:color="auto"/>
            <w:left w:val="none" w:sz="0" w:space="0" w:color="auto"/>
            <w:bottom w:val="none" w:sz="0" w:space="0" w:color="auto"/>
            <w:right w:val="none" w:sz="0" w:space="0" w:color="auto"/>
          </w:divBdr>
        </w:div>
        <w:div w:id="236091194">
          <w:marLeft w:val="480"/>
          <w:marRight w:val="0"/>
          <w:marTop w:val="0"/>
          <w:marBottom w:val="0"/>
          <w:divBdr>
            <w:top w:val="none" w:sz="0" w:space="0" w:color="auto"/>
            <w:left w:val="none" w:sz="0" w:space="0" w:color="auto"/>
            <w:bottom w:val="none" w:sz="0" w:space="0" w:color="auto"/>
            <w:right w:val="none" w:sz="0" w:space="0" w:color="auto"/>
          </w:divBdr>
        </w:div>
        <w:div w:id="317077158">
          <w:marLeft w:val="480"/>
          <w:marRight w:val="0"/>
          <w:marTop w:val="0"/>
          <w:marBottom w:val="0"/>
          <w:divBdr>
            <w:top w:val="none" w:sz="0" w:space="0" w:color="auto"/>
            <w:left w:val="none" w:sz="0" w:space="0" w:color="auto"/>
            <w:bottom w:val="none" w:sz="0" w:space="0" w:color="auto"/>
            <w:right w:val="none" w:sz="0" w:space="0" w:color="auto"/>
          </w:divBdr>
        </w:div>
        <w:div w:id="439956006">
          <w:marLeft w:val="480"/>
          <w:marRight w:val="0"/>
          <w:marTop w:val="0"/>
          <w:marBottom w:val="0"/>
          <w:divBdr>
            <w:top w:val="none" w:sz="0" w:space="0" w:color="auto"/>
            <w:left w:val="none" w:sz="0" w:space="0" w:color="auto"/>
            <w:bottom w:val="none" w:sz="0" w:space="0" w:color="auto"/>
            <w:right w:val="none" w:sz="0" w:space="0" w:color="auto"/>
          </w:divBdr>
        </w:div>
        <w:div w:id="491870734">
          <w:marLeft w:val="480"/>
          <w:marRight w:val="0"/>
          <w:marTop w:val="0"/>
          <w:marBottom w:val="0"/>
          <w:divBdr>
            <w:top w:val="none" w:sz="0" w:space="0" w:color="auto"/>
            <w:left w:val="none" w:sz="0" w:space="0" w:color="auto"/>
            <w:bottom w:val="none" w:sz="0" w:space="0" w:color="auto"/>
            <w:right w:val="none" w:sz="0" w:space="0" w:color="auto"/>
          </w:divBdr>
        </w:div>
        <w:div w:id="517932528">
          <w:marLeft w:val="480"/>
          <w:marRight w:val="0"/>
          <w:marTop w:val="0"/>
          <w:marBottom w:val="0"/>
          <w:divBdr>
            <w:top w:val="none" w:sz="0" w:space="0" w:color="auto"/>
            <w:left w:val="none" w:sz="0" w:space="0" w:color="auto"/>
            <w:bottom w:val="none" w:sz="0" w:space="0" w:color="auto"/>
            <w:right w:val="none" w:sz="0" w:space="0" w:color="auto"/>
          </w:divBdr>
        </w:div>
        <w:div w:id="714306714">
          <w:marLeft w:val="480"/>
          <w:marRight w:val="0"/>
          <w:marTop w:val="0"/>
          <w:marBottom w:val="0"/>
          <w:divBdr>
            <w:top w:val="none" w:sz="0" w:space="0" w:color="auto"/>
            <w:left w:val="none" w:sz="0" w:space="0" w:color="auto"/>
            <w:bottom w:val="none" w:sz="0" w:space="0" w:color="auto"/>
            <w:right w:val="none" w:sz="0" w:space="0" w:color="auto"/>
          </w:divBdr>
        </w:div>
        <w:div w:id="842402385">
          <w:marLeft w:val="480"/>
          <w:marRight w:val="0"/>
          <w:marTop w:val="0"/>
          <w:marBottom w:val="0"/>
          <w:divBdr>
            <w:top w:val="none" w:sz="0" w:space="0" w:color="auto"/>
            <w:left w:val="none" w:sz="0" w:space="0" w:color="auto"/>
            <w:bottom w:val="none" w:sz="0" w:space="0" w:color="auto"/>
            <w:right w:val="none" w:sz="0" w:space="0" w:color="auto"/>
          </w:divBdr>
        </w:div>
        <w:div w:id="887258663">
          <w:marLeft w:val="480"/>
          <w:marRight w:val="0"/>
          <w:marTop w:val="0"/>
          <w:marBottom w:val="0"/>
          <w:divBdr>
            <w:top w:val="none" w:sz="0" w:space="0" w:color="auto"/>
            <w:left w:val="none" w:sz="0" w:space="0" w:color="auto"/>
            <w:bottom w:val="none" w:sz="0" w:space="0" w:color="auto"/>
            <w:right w:val="none" w:sz="0" w:space="0" w:color="auto"/>
          </w:divBdr>
        </w:div>
        <w:div w:id="984430838">
          <w:marLeft w:val="480"/>
          <w:marRight w:val="0"/>
          <w:marTop w:val="0"/>
          <w:marBottom w:val="0"/>
          <w:divBdr>
            <w:top w:val="none" w:sz="0" w:space="0" w:color="auto"/>
            <w:left w:val="none" w:sz="0" w:space="0" w:color="auto"/>
            <w:bottom w:val="none" w:sz="0" w:space="0" w:color="auto"/>
            <w:right w:val="none" w:sz="0" w:space="0" w:color="auto"/>
          </w:divBdr>
        </w:div>
        <w:div w:id="1035277396">
          <w:marLeft w:val="480"/>
          <w:marRight w:val="0"/>
          <w:marTop w:val="0"/>
          <w:marBottom w:val="0"/>
          <w:divBdr>
            <w:top w:val="none" w:sz="0" w:space="0" w:color="auto"/>
            <w:left w:val="none" w:sz="0" w:space="0" w:color="auto"/>
            <w:bottom w:val="none" w:sz="0" w:space="0" w:color="auto"/>
            <w:right w:val="none" w:sz="0" w:space="0" w:color="auto"/>
          </w:divBdr>
        </w:div>
        <w:div w:id="1036269189">
          <w:marLeft w:val="480"/>
          <w:marRight w:val="0"/>
          <w:marTop w:val="0"/>
          <w:marBottom w:val="0"/>
          <w:divBdr>
            <w:top w:val="none" w:sz="0" w:space="0" w:color="auto"/>
            <w:left w:val="none" w:sz="0" w:space="0" w:color="auto"/>
            <w:bottom w:val="none" w:sz="0" w:space="0" w:color="auto"/>
            <w:right w:val="none" w:sz="0" w:space="0" w:color="auto"/>
          </w:divBdr>
        </w:div>
        <w:div w:id="1107115767">
          <w:marLeft w:val="480"/>
          <w:marRight w:val="0"/>
          <w:marTop w:val="0"/>
          <w:marBottom w:val="0"/>
          <w:divBdr>
            <w:top w:val="none" w:sz="0" w:space="0" w:color="auto"/>
            <w:left w:val="none" w:sz="0" w:space="0" w:color="auto"/>
            <w:bottom w:val="none" w:sz="0" w:space="0" w:color="auto"/>
            <w:right w:val="none" w:sz="0" w:space="0" w:color="auto"/>
          </w:divBdr>
        </w:div>
        <w:div w:id="1120487784">
          <w:marLeft w:val="480"/>
          <w:marRight w:val="0"/>
          <w:marTop w:val="0"/>
          <w:marBottom w:val="0"/>
          <w:divBdr>
            <w:top w:val="none" w:sz="0" w:space="0" w:color="auto"/>
            <w:left w:val="none" w:sz="0" w:space="0" w:color="auto"/>
            <w:bottom w:val="none" w:sz="0" w:space="0" w:color="auto"/>
            <w:right w:val="none" w:sz="0" w:space="0" w:color="auto"/>
          </w:divBdr>
        </w:div>
        <w:div w:id="1194347554">
          <w:marLeft w:val="480"/>
          <w:marRight w:val="0"/>
          <w:marTop w:val="0"/>
          <w:marBottom w:val="0"/>
          <w:divBdr>
            <w:top w:val="none" w:sz="0" w:space="0" w:color="auto"/>
            <w:left w:val="none" w:sz="0" w:space="0" w:color="auto"/>
            <w:bottom w:val="none" w:sz="0" w:space="0" w:color="auto"/>
            <w:right w:val="none" w:sz="0" w:space="0" w:color="auto"/>
          </w:divBdr>
        </w:div>
        <w:div w:id="1361660141">
          <w:marLeft w:val="480"/>
          <w:marRight w:val="0"/>
          <w:marTop w:val="0"/>
          <w:marBottom w:val="0"/>
          <w:divBdr>
            <w:top w:val="none" w:sz="0" w:space="0" w:color="auto"/>
            <w:left w:val="none" w:sz="0" w:space="0" w:color="auto"/>
            <w:bottom w:val="none" w:sz="0" w:space="0" w:color="auto"/>
            <w:right w:val="none" w:sz="0" w:space="0" w:color="auto"/>
          </w:divBdr>
        </w:div>
        <w:div w:id="1527674726">
          <w:marLeft w:val="480"/>
          <w:marRight w:val="0"/>
          <w:marTop w:val="0"/>
          <w:marBottom w:val="0"/>
          <w:divBdr>
            <w:top w:val="none" w:sz="0" w:space="0" w:color="auto"/>
            <w:left w:val="none" w:sz="0" w:space="0" w:color="auto"/>
            <w:bottom w:val="none" w:sz="0" w:space="0" w:color="auto"/>
            <w:right w:val="none" w:sz="0" w:space="0" w:color="auto"/>
          </w:divBdr>
        </w:div>
        <w:div w:id="1544293560">
          <w:marLeft w:val="480"/>
          <w:marRight w:val="0"/>
          <w:marTop w:val="0"/>
          <w:marBottom w:val="0"/>
          <w:divBdr>
            <w:top w:val="none" w:sz="0" w:space="0" w:color="auto"/>
            <w:left w:val="none" w:sz="0" w:space="0" w:color="auto"/>
            <w:bottom w:val="none" w:sz="0" w:space="0" w:color="auto"/>
            <w:right w:val="none" w:sz="0" w:space="0" w:color="auto"/>
          </w:divBdr>
        </w:div>
        <w:div w:id="1588154020">
          <w:marLeft w:val="480"/>
          <w:marRight w:val="0"/>
          <w:marTop w:val="0"/>
          <w:marBottom w:val="0"/>
          <w:divBdr>
            <w:top w:val="none" w:sz="0" w:space="0" w:color="auto"/>
            <w:left w:val="none" w:sz="0" w:space="0" w:color="auto"/>
            <w:bottom w:val="none" w:sz="0" w:space="0" w:color="auto"/>
            <w:right w:val="none" w:sz="0" w:space="0" w:color="auto"/>
          </w:divBdr>
        </w:div>
        <w:div w:id="1635868044">
          <w:marLeft w:val="480"/>
          <w:marRight w:val="0"/>
          <w:marTop w:val="0"/>
          <w:marBottom w:val="0"/>
          <w:divBdr>
            <w:top w:val="none" w:sz="0" w:space="0" w:color="auto"/>
            <w:left w:val="none" w:sz="0" w:space="0" w:color="auto"/>
            <w:bottom w:val="none" w:sz="0" w:space="0" w:color="auto"/>
            <w:right w:val="none" w:sz="0" w:space="0" w:color="auto"/>
          </w:divBdr>
        </w:div>
        <w:div w:id="1655065808">
          <w:marLeft w:val="480"/>
          <w:marRight w:val="0"/>
          <w:marTop w:val="0"/>
          <w:marBottom w:val="0"/>
          <w:divBdr>
            <w:top w:val="none" w:sz="0" w:space="0" w:color="auto"/>
            <w:left w:val="none" w:sz="0" w:space="0" w:color="auto"/>
            <w:bottom w:val="none" w:sz="0" w:space="0" w:color="auto"/>
            <w:right w:val="none" w:sz="0" w:space="0" w:color="auto"/>
          </w:divBdr>
        </w:div>
        <w:div w:id="1727679032">
          <w:marLeft w:val="480"/>
          <w:marRight w:val="0"/>
          <w:marTop w:val="0"/>
          <w:marBottom w:val="0"/>
          <w:divBdr>
            <w:top w:val="none" w:sz="0" w:space="0" w:color="auto"/>
            <w:left w:val="none" w:sz="0" w:space="0" w:color="auto"/>
            <w:bottom w:val="none" w:sz="0" w:space="0" w:color="auto"/>
            <w:right w:val="none" w:sz="0" w:space="0" w:color="auto"/>
          </w:divBdr>
        </w:div>
        <w:div w:id="1782147678">
          <w:marLeft w:val="480"/>
          <w:marRight w:val="0"/>
          <w:marTop w:val="0"/>
          <w:marBottom w:val="0"/>
          <w:divBdr>
            <w:top w:val="none" w:sz="0" w:space="0" w:color="auto"/>
            <w:left w:val="none" w:sz="0" w:space="0" w:color="auto"/>
            <w:bottom w:val="none" w:sz="0" w:space="0" w:color="auto"/>
            <w:right w:val="none" w:sz="0" w:space="0" w:color="auto"/>
          </w:divBdr>
        </w:div>
        <w:div w:id="1858345149">
          <w:marLeft w:val="480"/>
          <w:marRight w:val="0"/>
          <w:marTop w:val="0"/>
          <w:marBottom w:val="0"/>
          <w:divBdr>
            <w:top w:val="none" w:sz="0" w:space="0" w:color="auto"/>
            <w:left w:val="none" w:sz="0" w:space="0" w:color="auto"/>
            <w:bottom w:val="none" w:sz="0" w:space="0" w:color="auto"/>
            <w:right w:val="none" w:sz="0" w:space="0" w:color="auto"/>
          </w:divBdr>
        </w:div>
        <w:div w:id="1862474442">
          <w:marLeft w:val="480"/>
          <w:marRight w:val="0"/>
          <w:marTop w:val="0"/>
          <w:marBottom w:val="0"/>
          <w:divBdr>
            <w:top w:val="none" w:sz="0" w:space="0" w:color="auto"/>
            <w:left w:val="none" w:sz="0" w:space="0" w:color="auto"/>
            <w:bottom w:val="none" w:sz="0" w:space="0" w:color="auto"/>
            <w:right w:val="none" w:sz="0" w:space="0" w:color="auto"/>
          </w:divBdr>
        </w:div>
        <w:div w:id="2089963001">
          <w:marLeft w:val="480"/>
          <w:marRight w:val="0"/>
          <w:marTop w:val="0"/>
          <w:marBottom w:val="0"/>
          <w:divBdr>
            <w:top w:val="none" w:sz="0" w:space="0" w:color="auto"/>
            <w:left w:val="none" w:sz="0" w:space="0" w:color="auto"/>
            <w:bottom w:val="none" w:sz="0" w:space="0" w:color="auto"/>
            <w:right w:val="none" w:sz="0" w:space="0" w:color="auto"/>
          </w:divBdr>
        </w:div>
        <w:div w:id="2130389001">
          <w:marLeft w:val="480"/>
          <w:marRight w:val="0"/>
          <w:marTop w:val="0"/>
          <w:marBottom w:val="0"/>
          <w:divBdr>
            <w:top w:val="none" w:sz="0" w:space="0" w:color="auto"/>
            <w:left w:val="none" w:sz="0" w:space="0" w:color="auto"/>
            <w:bottom w:val="none" w:sz="0" w:space="0" w:color="auto"/>
            <w:right w:val="none" w:sz="0" w:space="0" w:color="auto"/>
          </w:divBdr>
        </w:div>
      </w:divsChild>
    </w:div>
    <w:div w:id="26029224">
      <w:bodyDiv w:val="1"/>
      <w:marLeft w:val="0"/>
      <w:marRight w:val="0"/>
      <w:marTop w:val="0"/>
      <w:marBottom w:val="0"/>
      <w:divBdr>
        <w:top w:val="none" w:sz="0" w:space="0" w:color="auto"/>
        <w:left w:val="none" w:sz="0" w:space="0" w:color="auto"/>
        <w:bottom w:val="none" w:sz="0" w:space="0" w:color="auto"/>
        <w:right w:val="none" w:sz="0" w:space="0" w:color="auto"/>
      </w:divBdr>
    </w:div>
    <w:div w:id="26219716">
      <w:bodyDiv w:val="1"/>
      <w:marLeft w:val="0"/>
      <w:marRight w:val="0"/>
      <w:marTop w:val="0"/>
      <w:marBottom w:val="0"/>
      <w:divBdr>
        <w:top w:val="none" w:sz="0" w:space="0" w:color="auto"/>
        <w:left w:val="none" w:sz="0" w:space="0" w:color="auto"/>
        <w:bottom w:val="none" w:sz="0" w:space="0" w:color="auto"/>
        <w:right w:val="none" w:sz="0" w:space="0" w:color="auto"/>
      </w:divBdr>
    </w:div>
    <w:div w:id="26301523">
      <w:bodyDiv w:val="1"/>
      <w:marLeft w:val="0"/>
      <w:marRight w:val="0"/>
      <w:marTop w:val="0"/>
      <w:marBottom w:val="0"/>
      <w:divBdr>
        <w:top w:val="none" w:sz="0" w:space="0" w:color="auto"/>
        <w:left w:val="none" w:sz="0" w:space="0" w:color="auto"/>
        <w:bottom w:val="none" w:sz="0" w:space="0" w:color="auto"/>
        <w:right w:val="none" w:sz="0" w:space="0" w:color="auto"/>
      </w:divBdr>
    </w:div>
    <w:div w:id="26415230">
      <w:bodyDiv w:val="1"/>
      <w:marLeft w:val="0"/>
      <w:marRight w:val="0"/>
      <w:marTop w:val="0"/>
      <w:marBottom w:val="0"/>
      <w:divBdr>
        <w:top w:val="none" w:sz="0" w:space="0" w:color="auto"/>
        <w:left w:val="none" w:sz="0" w:space="0" w:color="auto"/>
        <w:bottom w:val="none" w:sz="0" w:space="0" w:color="auto"/>
        <w:right w:val="none" w:sz="0" w:space="0" w:color="auto"/>
      </w:divBdr>
    </w:div>
    <w:div w:id="27533192">
      <w:bodyDiv w:val="1"/>
      <w:marLeft w:val="0"/>
      <w:marRight w:val="0"/>
      <w:marTop w:val="0"/>
      <w:marBottom w:val="0"/>
      <w:divBdr>
        <w:top w:val="none" w:sz="0" w:space="0" w:color="auto"/>
        <w:left w:val="none" w:sz="0" w:space="0" w:color="auto"/>
        <w:bottom w:val="none" w:sz="0" w:space="0" w:color="auto"/>
        <w:right w:val="none" w:sz="0" w:space="0" w:color="auto"/>
      </w:divBdr>
    </w:div>
    <w:div w:id="27605620">
      <w:bodyDiv w:val="1"/>
      <w:marLeft w:val="0"/>
      <w:marRight w:val="0"/>
      <w:marTop w:val="0"/>
      <w:marBottom w:val="0"/>
      <w:divBdr>
        <w:top w:val="none" w:sz="0" w:space="0" w:color="auto"/>
        <w:left w:val="none" w:sz="0" w:space="0" w:color="auto"/>
        <w:bottom w:val="none" w:sz="0" w:space="0" w:color="auto"/>
        <w:right w:val="none" w:sz="0" w:space="0" w:color="auto"/>
      </w:divBdr>
    </w:div>
    <w:div w:id="27874614">
      <w:bodyDiv w:val="1"/>
      <w:marLeft w:val="0"/>
      <w:marRight w:val="0"/>
      <w:marTop w:val="0"/>
      <w:marBottom w:val="0"/>
      <w:divBdr>
        <w:top w:val="none" w:sz="0" w:space="0" w:color="auto"/>
        <w:left w:val="none" w:sz="0" w:space="0" w:color="auto"/>
        <w:bottom w:val="none" w:sz="0" w:space="0" w:color="auto"/>
        <w:right w:val="none" w:sz="0" w:space="0" w:color="auto"/>
      </w:divBdr>
    </w:div>
    <w:div w:id="27879306">
      <w:bodyDiv w:val="1"/>
      <w:marLeft w:val="0"/>
      <w:marRight w:val="0"/>
      <w:marTop w:val="0"/>
      <w:marBottom w:val="0"/>
      <w:divBdr>
        <w:top w:val="none" w:sz="0" w:space="0" w:color="auto"/>
        <w:left w:val="none" w:sz="0" w:space="0" w:color="auto"/>
        <w:bottom w:val="none" w:sz="0" w:space="0" w:color="auto"/>
        <w:right w:val="none" w:sz="0" w:space="0" w:color="auto"/>
      </w:divBdr>
    </w:div>
    <w:div w:id="28073549">
      <w:bodyDiv w:val="1"/>
      <w:marLeft w:val="0"/>
      <w:marRight w:val="0"/>
      <w:marTop w:val="0"/>
      <w:marBottom w:val="0"/>
      <w:divBdr>
        <w:top w:val="none" w:sz="0" w:space="0" w:color="auto"/>
        <w:left w:val="none" w:sz="0" w:space="0" w:color="auto"/>
        <w:bottom w:val="none" w:sz="0" w:space="0" w:color="auto"/>
        <w:right w:val="none" w:sz="0" w:space="0" w:color="auto"/>
      </w:divBdr>
    </w:div>
    <w:div w:id="28335973">
      <w:bodyDiv w:val="1"/>
      <w:marLeft w:val="0"/>
      <w:marRight w:val="0"/>
      <w:marTop w:val="0"/>
      <w:marBottom w:val="0"/>
      <w:divBdr>
        <w:top w:val="none" w:sz="0" w:space="0" w:color="auto"/>
        <w:left w:val="none" w:sz="0" w:space="0" w:color="auto"/>
        <w:bottom w:val="none" w:sz="0" w:space="0" w:color="auto"/>
        <w:right w:val="none" w:sz="0" w:space="0" w:color="auto"/>
      </w:divBdr>
    </w:div>
    <w:div w:id="28341162">
      <w:bodyDiv w:val="1"/>
      <w:marLeft w:val="0"/>
      <w:marRight w:val="0"/>
      <w:marTop w:val="0"/>
      <w:marBottom w:val="0"/>
      <w:divBdr>
        <w:top w:val="none" w:sz="0" w:space="0" w:color="auto"/>
        <w:left w:val="none" w:sz="0" w:space="0" w:color="auto"/>
        <w:bottom w:val="none" w:sz="0" w:space="0" w:color="auto"/>
        <w:right w:val="none" w:sz="0" w:space="0" w:color="auto"/>
      </w:divBdr>
    </w:div>
    <w:div w:id="28841220">
      <w:bodyDiv w:val="1"/>
      <w:marLeft w:val="0"/>
      <w:marRight w:val="0"/>
      <w:marTop w:val="0"/>
      <w:marBottom w:val="0"/>
      <w:divBdr>
        <w:top w:val="none" w:sz="0" w:space="0" w:color="auto"/>
        <w:left w:val="none" w:sz="0" w:space="0" w:color="auto"/>
        <w:bottom w:val="none" w:sz="0" w:space="0" w:color="auto"/>
        <w:right w:val="none" w:sz="0" w:space="0" w:color="auto"/>
      </w:divBdr>
    </w:div>
    <w:div w:id="29110739">
      <w:bodyDiv w:val="1"/>
      <w:marLeft w:val="0"/>
      <w:marRight w:val="0"/>
      <w:marTop w:val="0"/>
      <w:marBottom w:val="0"/>
      <w:divBdr>
        <w:top w:val="none" w:sz="0" w:space="0" w:color="auto"/>
        <w:left w:val="none" w:sz="0" w:space="0" w:color="auto"/>
        <w:bottom w:val="none" w:sz="0" w:space="0" w:color="auto"/>
        <w:right w:val="none" w:sz="0" w:space="0" w:color="auto"/>
      </w:divBdr>
    </w:div>
    <w:div w:id="30232077">
      <w:bodyDiv w:val="1"/>
      <w:marLeft w:val="0"/>
      <w:marRight w:val="0"/>
      <w:marTop w:val="0"/>
      <w:marBottom w:val="0"/>
      <w:divBdr>
        <w:top w:val="none" w:sz="0" w:space="0" w:color="auto"/>
        <w:left w:val="none" w:sz="0" w:space="0" w:color="auto"/>
        <w:bottom w:val="none" w:sz="0" w:space="0" w:color="auto"/>
        <w:right w:val="none" w:sz="0" w:space="0" w:color="auto"/>
      </w:divBdr>
    </w:div>
    <w:div w:id="30233641">
      <w:bodyDiv w:val="1"/>
      <w:marLeft w:val="0"/>
      <w:marRight w:val="0"/>
      <w:marTop w:val="0"/>
      <w:marBottom w:val="0"/>
      <w:divBdr>
        <w:top w:val="none" w:sz="0" w:space="0" w:color="auto"/>
        <w:left w:val="none" w:sz="0" w:space="0" w:color="auto"/>
        <w:bottom w:val="none" w:sz="0" w:space="0" w:color="auto"/>
        <w:right w:val="none" w:sz="0" w:space="0" w:color="auto"/>
      </w:divBdr>
    </w:div>
    <w:div w:id="30763894">
      <w:bodyDiv w:val="1"/>
      <w:marLeft w:val="0"/>
      <w:marRight w:val="0"/>
      <w:marTop w:val="0"/>
      <w:marBottom w:val="0"/>
      <w:divBdr>
        <w:top w:val="none" w:sz="0" w:space="0" w:color="auto"/>
        <w:left w:val="none" w:sz="0" w:space="0" w:color="auto"/>
        <w:bottom w:val="none" w:sz="0" w:space="0" w:color="auto"/>
        <w:right w:val="none" w:sz="0" w:space="0" w:color="auto"/>
      </w:divBdr>
    </w:div>
    <w:div w:id="30768250">
      <w:bodyDiv w:val="1"/>
      <w:marLeft w:val="0"/>
      <w:marRight w:val="0"/>
      <w:marTop w:val="0"/>
      <w:marBottom w:val="0"/>
      <w:divBdr>
        <w:top w:val="none" w:sz="0" w:space="0" w:color="auto"/>
        <w:left w:val="none" w:sz="0" w:space="0" w:color="auto"/>
        <w:bottom w:val="none" w:sz="0" w:space="0" w:color="auto"/>
        <w:right w:val="none" w:sz="0" w:space="0" w:color="auto"/>
      </w:divBdr>
    </w:div>
    <w:div w:id="31654795">
      <w:bodyDiv w:val="1"/>
      <w:marLeft w:val="0"/>
      <w:marRight w:val="0"/>
      <w:marTop w:val="0"/>
      <w:marBottom w:val="0"/>
      <w:divBdr>
        <w:top w:val="none" w:sz="0" w:space="0" w:color="auto"/>
        <w:left w:val="none" w:sz="0" w:space="0" w:color="auto"/>
        <w:bottom w:val="none" w:sz="0" w:space="0" w:color="auto"/>
        <w:right w:val="none" w:sz="0" w:space="0" w:color="auto"/>
      </w:divBdr>
    </w:div>
    <w:div w:id="32270837">
      <w:bodyDiv w:val="1"/>
      <w:marLeft w:val="0"/>
      <w:marRight w:val="0"/>
      <w:marTop w:val="0"/>
      <w:marBottom w:val="0"/>
      <w:divBdr>
        <w:top w:val="none" w:sz="0" w:space="0" w:color="auto"/>
        <w:left w:val="none" w:sz="0" w:space="0" w:color="auto"/>
        <w:bottom w:val="none" w:sz="0" w:space="0" w:color="auto"/>
        <w:right w:val="none" w:sz="0" w:space="0" w:color="auto"/>
      </w:divBdr>
    </w:div>
    <w:div w:id="32928765">
      <w:bodyDiv w:val="1"/>
      <w:marLeft w:val="0"/>
      <w:marRight w:val="0"/>
      <w:marTop w:val="0"/>
      <w:marBottom w:val="0"/>
      <w:divBdr>
        <w:top w:val="none" w:sz="0" w:space="0" w:color="auto"/>
        <w:left w:val="none" w:sz="0" w:space="0" w:color="auto"/>
        <w:bottom w:val="none" w:sz="0" w:space="0" w:color="auto"/>
        <w:right w:val="none" w:sz="0" w:space="0" w:color="auto"/>
      </w:divBdr>
    </w:div>
    <w:div w:id="32929409">
      <w:bodyDiv w:val="1"/>
      <w:marLeft w:val="0"/>
      <w:marRight w:val="0"/>
      <w:marTop w:val="0"/>
      <w:marBottom w:val="0"/>
      <w:divBdr>
        <w:top w:val="none" w:sz="0" w:space="0" w:color="auto"/>
        <w:left w:val="none" w:sz="0" w:space="0" w:color="auto"/>
        <w:bottom w:val="none" w:sz="0" w:space="0" w:color="auto"/>
        <w:right w:val="none" w:sz="0" w:space="0" w:color="auto"/>
      </w:divBdr>
    </w:div>
    <w:div w:id="32966782">
      <w:bodyDiv w:val="1"/>
      <w:marLeft w:val="0"/>
      <w:marRight w:val="0"/>
      <w:marTop w:val="0"/>
      <w:marBottom w:val="0"/>
      <w:divBdr>
        <w:top w:val="none" w:sz="0" w:space="0" w:color="auto"/>
        <w:left w:val="none" w:sz="0" w:space="0" w:color="auto"/>
        <w:bottom w:val="none" w:sz="0" w:space="0" w:color="auto"/>
        <w:right w:val="none" w:sz="0" w:space="0" w:color="auto"/>
      </w:divBdr>
    </w:div>
    <w:div w:id="33043069">
      <w:bodyDiv w:val="1"/>
      <w:marLeft w:val="0"/>
      <w:marRight w:val="0"/>
      <w:marTop w:val="0"/>
      <w:marBottom w:val="0"/>
      <w:divBdr>
        <w:top w:val="none" w:sz="0" w:space="0" w:color="auto"/>
        <w:left w:val="none" w:sz="0" w:space="0" w:color="auto"/>
        <w:bottom w:val="none" w:sz="0" w:space="0" w:color="auto"/>
        <w:right w:val="none" w:sz="0" w:space="0" w:color="auto"/>
      </w:divBdr>
    </w:div>
    <w:div w:id="33578330">
      <w:bodyDiv w:val="1"/>
      <w:marLeft w:val="0"/>
      <w:marRight w:val="0"/>
      <w:marTop w:val="0"/>
      <w:marBottom w:val="0"/>
      <w:divBdr>
        <w:top w:val="none" w:sz="0" w:space="0" w:color="auto"/>
        <w:left w:val="none" w:sz="0" w:space="0" w:color="auto"/>
        <w:bottom w:val="none" w:sz="0" w:space="0" w:color="auto"/>
        <w:right w:val="none" w:sz="0" w:space="0" w:color="auto"/>
      </w:divBdr>
    </w:div>
    <w:div w:id="33579062">
      <w:bodyDiv w:val="1"/>
      <w:marLeft w:val="0"/>
      <w:marRight w:val="0"/>
      <w:marTop w:val="0"/>
      <w:marBottom w:val="0"/>
      <w:divBdr>
        <w:top w:val="none" w:sz="0" w:space="0" w:color="auto"/>
        <w:left w:val="none" w:sz="0" w:space="0" w:color="auto"/>
        <w:bottom w:val="none" w:sz="0" w:space="0" w:color="auto"/>
        <w:right w:val="none" w:sz="0" w:space="0" w:color="auto"/>
      </w:divBdr>
    </w:div>
    <w:div w:id="34434354">
      <w:bodyDiv w:val="1"/>
      <w:marLeft w:val="0"/>
      <w:marRight w:val="0"/>
      <w:marTop w:val="0"/>
      <w:marBottom w:val="0"/>
      <w:divBdr>
        <w:top w:val="none" w:sz="0" w:space="0" w:color="auto"/>
        <w:left w:val="none" w:sz="0" w:space="0" w:color="auto"/>
        <w:bottom w:val="none" w:sz="0" w:space="0" w:color="auto"/>
        <w:right w:val="none" w:sz="0" w:space="0" w:color="auto"/>
      </w:divBdr>
    </w:div>
    <w:div w:id="34619465">
      <w:bodyDiv w:val="1"/>
      <w:marLeft w:val="0"/>
      <w:marRight w:val="0"/>
      <w:marTop w:val="0"/>
      <w:marBottom w:val="0"/>
      <w:divBdr>
        <w:top w:val="none" w:sz="0" w:space="0" w:color="auto"/>
        <w:left w:val="none" w:sz="0" w:space="0" w:color="auto"/>
        <w:bottom w:val="none" w:sz="0" w:space="0" w:color="auto"/>
        <w:right w:val="none" w:sz="0" w:space="0" w:color="auto"/>
      </w:divBdr>
    </w:div>
    <w:div w:id="34736970">
      <w:bodyDiv w:val="1"/>
      <w:marLeft w:val="0"/>
      <w:marRight w:val="0"/>
      <w:marTop w:val="0"/>
      <w:marBottom w:val="0"/>
      <w:divBdr>
        <w:top w:val="none" w:sz="0" w:space="0" w:color="auto"/>
        <w:left w:val="none" w:sz="0" w:space="0" w:color="auto"/>
        <w:bottom w:val="none" w:sz="0" w:space="0" w:color="auto"/>
        <w:right w:val="none" w:sz="0" w:space="0" w:color="auto"/>
      </w:divBdr>
    </w:div>
    <w:div w:id="35277186">
      <w:bodyDiv w:val="1"/>
      <w:marLeft w:val="0"/>
      <w:marRight w:val="0"/>
      <w:marTop w:val="0"/>
      <w:marBottom w:val="0"/>
      <w:divBdr>
        <w:top w:val="none" w:sz="0" w:space="0" w:color="auto"/>
        <w:left w:val="none" w:sz="0" w:space="0" w:color="auto"/>
        <w:bottom w:val="none" w:sz="0" w:space="0" w:color="auto"/>
        <w:right w:val="none" w:sz="0" w:space="0" w:color="auto"/>
      </w:divBdr>
    </w:div>
    <w:div w:id="35470276">
      <w:bodyDiv w:val="1"/>
      <w:marLeft w:val="0"/>
      <w:marRight w:val="0"/>
      <w:marTop w:val="0"/>
      <w:marBottom w:val="0"/>
      <w:divBdr>
        <w:top w:val="none" w:sz="0" w:space="0" w:color="auto"/>
        <w:left w:val="none" w:sz="0" w:space="0" w:color="auto"/>
        <w:bottom w:val="none" w:sz="0" w:space="0" w:color="auto"/>
        <w:right w:val="none" w:sz="0" w:space="0" w:color="auto"/>
      </w:divBdr>
    </w:div>
    <w:div w:id="36708902">
      <w:bodyDiv w:val="1"/>
      <w:marLeft w:val="0"/>
      <w:marRight w:val="0"/>
      <w:marTop w:val="0"/>
      <w:marBottom w:val="0"/>
      <w:divBdr>
        <w:top w:val="none" w:sz="0" w:space="0" w:color="auto"/>
        <w:left w:val="none" w:sz="0" w:space="0" w:color="auto"/>
        <w:bottom w:val="none" w:sz="0" w:space="0" w:color="auto"/>
        <w:right w:val="none" w:sz="0" w:space="0" w:color="auto"/>
      </w:divBdr>
    </w:div>
    <w:div w:id="37121833">
      <w:bodyDiv w:val="1"/>
      <w:marLeft w:val="0"/>
      <w:marRight w:val="0"/>
      <w:marTop w:val="0"/>
      <w:marBottom w:val="0"/>
      <w:divBdr>
        <w:top w:val="none" w:sz="0" w:space="0" w:color="auto"/>
        <w:left w:val="none" w:sz="0" w:space="0" w:color="auto"/>
        <w:bottom w:val="none" w:sz="0" w:space="0" w:color="auto"/>
        <w:right w:val="none" w:sz="0" w:space="0" w:color="auto"/>
      </w:divBdr>
    </w:div>
    <w:div w:id="37246844">
      <w:bodyDiv w:val="1"/>
      <w:marLeft w:val="0"/>
      <w:marRight w:val="0"/>
      <w:marTop w:val="0"/>
      <w:marBottom w:val="0"/>
      <w:divBdr>
        <w:top w:val="none" w:sz="0" w:space="0" w:color="auto"/>
        <w:left w:val="none" w:sz="0" w:space="0" w:color="auto"/>
        <w:bottom w:val="none" w:sz="0" w:space="0" w:color="auto"/>
        <w:right w:val="none" w:sz="0" w:space="0" w:color="auto"/>
      </w:divBdr>
    </w:div>
    <w:div w:id="37365619">
      <w:bodyDiv w:val="1"/>
      <w:marLeft w:val="0"/>
      <w:marRight w:val="0"/>
      <w:marTop w:val="0"/>
      <w:marBottom w:val="0"/>
      <w:divBdr>
        <w:top w:val="none" w:sz="0" w:space="0" w:color="auto"/>
        <w:left w:val="none" w:sz="0" w:space="0" w:color="auto"/>
        <w:bottom w:val="none" w:sz="0" w:space="0" w:color="auto"/>
        <w:right w:val="none" w:sz="0" w:space="0" w:color="auto"/>
      </w:divBdr>
    </w:div>
    <w:div w:id="37748839">
      <w:bodyDiv w:val="1"/>
      <w:marLeft w:val="0"/>
      <w:marRight w:val="0"/>
      <w:marTop w:val="0"/>
      <w:marBottom w:val="0"/>
      <w:divBdr>
        <w:top w:val="none" w:sz="0" w:space="0" w:color="auto"/>
        <w:left w:val="none" w:sz="0" w:space="0" w:color="auto"/>
        <w:bottom w:val="none" w:sz="0" w:space="0" w:color="auto"/>
        <w:right w:val="none" w:sz="0" w:space="0" w:color="auto"/>
      </w:divBdr>
    </w:div>
    <w:div w:id="38093457">
      <w:bodyDiv w:val="1"/>
      <w:marLeft w:val="0"/>
      <w:marRight w:val="0"/>
      <w:marTop w:val="0"/>
      <w:marBottom w:val="0"/>
      <w:divBdr>
        <w:top w:val="none" w:sz="0" w:space="0" w:color="auto"/>
        <w:left w:val="none" w:sz="0" w:space="0" w:color="auto"/>
        <w:bottom w:val="none" w:sz="0" w:space="0" w:color="auto"/>
        <w:right w:val="none" w:sz="0" w:space="0" w:color="auto"/>
      </w:divBdr>
    </w:div>
    <w:div w:id="38170290">
      <w:bodyDiv w:val="1"/>
      <w:marLeft w:val="0"/>
      <w:marRight w:val="0"/>
      <w:marTop w:val="0"/>
      <w:marBottom w:val="0"/>
      <w:divBdr>
        <w:top w:val="none" w:sz="0" w:space="0" w:color="auto"/>
        <w:left w:val="none" w:sz="0" w:space="0" w:color="auto"/>
        <w:bottom w:val="none" w:sz="0" w:space="0" w:color="auto"/>
        <w:right w:val="none" w:sz="0" w:space="0" w:color="auto"/>
      </w:divBdr>
    </w:div>
    <w:div w:id="38207667">
      <w:bodyDiv w:val="1"/>
      <w:marLeft w:val="0"/>
      <w:marRight w:val="0"/>
      <w:marTop w:val="0"/>
      <w:marBottom w:val="0"/>
      <w:divBdr>
        <w:top w:val="none" w:sz="0" w:space="0" w:color="auto"/>
        <w:left w:val="none" w:sz="0" w:space="0" w:color="auto"/>
        <w:bottom w:val="none" w:sz="0" w:space="0" w:color="auto"/>
        <w:right w:val="none" w:sz="0" w:space="0" w:color="auto"/>
      </w:divBdr>
    </w:div>
    <w:div w:id="38938676">
      <w:bodyDiv w:val="1"/>
      <w:marLeft w:val="0"/>
      <w:marRight w:val="0"/>
      <w:marTop w:val="0"/>
      <w:marBottom w:val="0"/>
      <w:divBdr>
        <w:top w:val="none" w:sz="0" w:space="0" w:color="auto"/>
        <w:left w:val="none" w:sz="0" w:space="0" w:color="auto"/>
        <w:bottom w:val="none" w:sz="0" w:space="0" w:color="auto"/>
        <w:right w:val="none" w:sz="0" w:space="0" w:color="auto"/>
      </w:divBdr>
    </w:div>
    <w:div w:id="39131926">
      <w:bodyDiv w:val="1"/>
      <w:marLeft w:val="0"/>
      <w:marRight w:val="0"/>
      <w:marTop w:val="0"/>
      <w:marBottom w:val="0"/>
      <w:divBdr>
        <w:top w:val="none" w:sz="0" w:space="0" w:color="auto"/>
        <w:left w:val="none" w:sz="0" w:space="0" w:color="auto"/>
        <w:bottom w:val="none" w:sz="0" w:space="0" w:color="auto"/>
        <w:right w:val="none" w:sz="0" w:space="0" w:color="auto"/>
      </w:divBdr>
    </w:div>
    <w:div w:id="39324898">
      <w:bodyDiv w:val="1"/>
      <w:marLeft w:val="0"/>
      <w:marRight w:val="0"/>
      <w:marTop w:val="0"/>
      <w:marBottom w:val="0"/>
      <w:divBdr>
        <w:top w:val="none" w:sz="0" w:space="0" w:color="auto"/>
        <w:left w:val="none" w:sz="0" w:space="0" w:color="auto"/>
        <w:bottom w:val="none" w:sz="0" w:space="0" w:color="auto"/>
        <w:right w:val="none" w:sz="0" w:space="0" w:color="auto"/>
      </w:divBdr>
    </w:div>
    <w:div w:id="39482797">
      <w:bodyDiv w:val="1"/>
      <w:marLeft w:val="0"/>
      <w:marRight w:val="0"/>
      <w:marTop w:val="0"/>
      <w:marBottom w:val="0"/>
      <w:divBdr>
        <w:top w:val="none" w:sz="0" w:space="0" w:color="auto"/>
        <w:left w:val="none" w:sz="0" w:space="0" w:color="auto"/>
        <w:bottom w:val="none" w:sz="0" w:space="0" w:color="auto"/>
        <w:right w:val="none" w:sz="0" w:space="0" w:color="auto"/>
      </w:divBdr>
    </w:div>
    <w:div w:id="39523419">
      <w:bodyDiv w:val="1"/>
      <w:marLeft w:val="0"/>
      <w:marRight w:val="0"/>
      <w:marTop w:val="0"/>
      <w:marBottom w:val="0"/>
      <w:divBdr>
        <w:top w:val="none" w:sz="0" w:space="0" w:color="auto"/>
        <w:left w:val="none" w:sz="0" w:space="0" w:color="auto"/>
        <w:bottom w:val="none" w:sz="0" w:space="0" w:color="auto"/>
        <w:right w:val="none" w:sz="0" w:space="0" w:color="auto"/>
      </w:divBdr>
    </w:div>
    <w:div w:id="40327887">
      <w:bodyDiv w:val="1"/>
      <w:marLeft w:val="0"/>
      <w:marRight w:val="0"/>
      <w:marTop w:val="0"/>
      <w:marBottom w:val="0"/>
      <w:divBdr>
        <w:top w:val="none" w:sz="0" w:space="0" w:color="auto"/>
        <w:left w:val="none" w:sz="0" w:space="0" w:color="auto"/>
        <w:bottom w:val="none" w:sz="0" w:space="0" w:color="auto"/>
        <w:right w:val="none" w:sz="0" w:space="0" w:color="auto"/>
      </w:divBdr>
    </w:div>
    <w:div w:id="40398274">
      <w:bodyDiv w:val="1"/>
      <w:marLeft w:val="0"/>
      <w:marRight w:val="0"/>
      <w:marTop w:val="0"/>
      <w:marBottom w:val="0"/>
      <w:divBdr>
        <w:top w:val="none" w:sz="0" w:space="0" w:color="auto"/>
        <w:left w:val="none" w:sz="0" w:space="0" w:color="auto"/>
        <w:bottom w:val="none" w:sz="0" w:space="0" w:color="auto"/>
        <w:right w:val="none" w:sz="0" w:space="0" w:color="auto"/>
      </w:divBdr>
      <w:divsChild>
        <w:div w:id="86970612">
          <w:marLeft w:val="480"/>
          <w:marRight w:val="0"/>
          <w:marTop w:val="0"/>
          <w:marBottom w:val="0"/>
          <w:divBdr>
            <w:top w:val="none" w:sz="0" w:space="0" w:color="auto"/>
            <w:left w:val="none" w:sz="0" w:space="0" w:color="auto"/>
            <w:bottom w:val="none" w:sz="0" w:space="0" w:color="auto"/>
            <w:right w:val="none" w:sz="0" w:space="0" w:color="auto"/>
          </w:divBdr>
        </w:div>
        <w:div w:id="92748506">
          <w:marLeft w:val="480"/>
          <w:marRight w:val="0"/>
          <w:marTop w:val="0"/>
          <w:marBottom w:val="0"/>
          <w:divBdr>
            <w:top w:val="none" w:sz="0" w:space="0" w:color="auto"/>
            <w:left w:val="none" w:sz="0" w:space="0" w:color="auto"/>
            <w:bottom w:val="none" w:sz="0" w:space="0" w:color="auto"/>
            <w:right w:val="none" w:sz="0" w:space="0" w:color="auto"/>
          </w:divBdr>
        </w:div>
        <w:div w:id="273679588">
          <w:marLeft w:val="480"/>
          <w:marRight w:val="0"/>
          <w:marTop w:val="0"/>
          <w:marBottom w:val="0"/>
          <w:divBdr>
            <w:top w:val="none" w:sz="0" w:space="0" w:color="auto"/>
            <w:left w:val="none" w:sz="0" w:space="0" w:color="auto"/>
            <w:bottom w:val="none" w:sz="0" w:space="0" w:color="auto"/>
            <w:right w:val="none" w:sz="0" w:space="0" w:color="auto"/>
          </w:divBdr>
        </w:div>
        <w:div w:id="353383608">
          <w:marLeft w:val="480"/>
          <w:marRight w:val="0"/>
          <w:marTop w:val="0"/>
          <w:marBottom w:val="0"/>
          <w:divBdr>
            <w:top w:val="none" w:sz="0" w:space="0" w:color="auto"/>
            <w:left w:val="none" w:sz="0" w:space="0" w:color="auto"/>
            <w:bottom w:val="none" w:sz="0" w:space="0" w:color="auto"/>
            <w:right w:val="none" w:sz="0" w:space="0" w:color="auto"/>
          </w:divBdr>
        </w:div>
        <w:div w:id="417947246">
          <w:marLeft w:val="480"/>
          <w:marRight w:val="0"/>
          <w:marTop w:val="0"/>
          <w:marBottom w:val="0"/>
          <w:divBdr>
            <w:top w:val="none" w:sz="0" w:space="0" w:color="auto"/>
            <w:left w:val="none" w:sz="0" w:space="0" w:color="auto"/>
            <w:bottom w:val="none" w:sz="0" w:space="0" w:color="auto"/>
            <w:right w:val="none" w:sz="0" w:space="0" w:color="auto"/>
          </w:divBdr>
        </w:div>
        <w:div w:id="472210389">
          <w:marLeft w:val="480"/>
          <w:marRight w:val="0"/>
          <w:marTop w:val="0"/>
          <w:marBottom w:val="0"/>
          <w:divBdr>
            <w:top w:val="none" w:sz="0" w:space="0" w:color="auto"/>
            <w:left w:val="none" w:sz="0" w:space="0" w:color="auto"/>
            <w:bottom w:val="none" w:sz="0" w:space="0" w:color="auto"/>
            <w:right w:val="none" w:sz="0" w:space="0" w:color="auto"/>
          </w:divBdr>
        </w:div>
        <w:div w:id="477773267">
          <w:marLeft w:val="480"/>
          <w:marRight w:val="0"/>
          <w:marTop w:val="0"/>
          <w:marBottom w:val="0"/>
          <w:divBdr>
            <w:top w:val="none" w:sz="0" w:space="0" w:color="auto"/>
            <w:left w:val="none" w:sz="0" w:space="0" w:color="auto"/>
            <w:bottom w:val="none" w:sz="0" w:space="0" w:color="auto"/>
            <w:right w:val="none" w:sz="0" w:space="0" w:color="auto"/>
          </w:divBdr>
        </w:div>
        <w:div w:id="534272769">
          <w:marLeft w:val="480"/>
          <w:marRight w:val="0"/>
          <w:marTop w:val="0"/>
          <w:marBottom w:val="0"/>
          <w:divBdr>
            <w:top w:val="none" w:sz="0" w:space="0" w:color="auto"/>
            <w:left w:val="none" w:sz="0" w:space="0" w:color="auto"/>
            <w:bottom w:val="none" w:sz="0" w:space="0" w:color="auto"/>
            <w:right w:val="none" w:sz="0" w:space="0" w:color="auto"/>
          </w:divBdr>
        </w:div>
        <w:div w:id="536085540">
          <w:marLeft w:val="480"/>
          <w:marRight w:val="0"/>
          <w:marTop w:val="0"/>
          <w:marBottom w:val="0"/>
          <w:divBdr>
            <w:top w:val="none" w:sz="0" w:space="0" w:color="auto"/>
            <w:left w:val="none" w:sz="0" w:space="0" w:color="auto"/>
            <w:bottom w:val="none" w:sz="0" w:space="0" w:color="auto"/>
            <w:right w:val="none" w:sz="0" w:space="0" w:color="auto"/>
          </w:divBdr>
        </w:div>
        <w:div w:id="605843106">
          <w:marLeft w:val="480"/>
          <w:marRight w:val="0"/>
          <w:marTop w:val="0"/>
          <w:marBottom w:val="0"/>
          <w:divBdr>
            <w:top w:val="none" w:sz="0" w:space="0" w:color="auto"/>
            <w:left w:val="none" w:sz="0" w:space="0" w:color="auto"/>
            <w:bottom w:val="none" w:sz="0" w:space="0" w:color="auto"/>
            <w:right w:val="none" w:sz="0" w:space="0" w:color="auto"/>
          </w:divBdr>
        </w:div>
        <w:div w:id="685442577">
          <w:marLeft w:val="480"/>
          <w:marRight w:val="0"/>
          <w:marTop w:val="0"/>
          <w:marBottom w:val="0"/>
          <w:divBdr>
            <w:top w:val="none" w:sz="0" w:space="0" w:color="auto"/>
            <w:left w:val="none" w:sz="0" w:space="0" w:color="auto"/>
            <w:bottom w:val="none" w:sz="0" w:space="0" w:color="auto"/>
            <w:right w:val="none" w:sz="0" w:space="0" w:color="auto"/>
          </w:divBdr>
        </w:div>
        <w:div w:id="755051187">
          <w:marLeft w:val="480"/>
          <w:marRight w:val="0"/>
          <w:marTop w:val="0"/>
          <w:marBottom w:val="0"/>
          <w:divBdr>
            <w:top w:val="none" w:sz="0" w:space="0" w:color="auto"/>
            <w:left w:val="none" w:sz="0" w:space="0" w:color="auto"/>
            <w:bottom w:val="none" w:sz="0" w:space="0" w:color="auto"/>
            <w:right w:val="none" w:sz="0" w:space="0" w:color="auto"/>
          </w:divBdr>
        </w:div>
        <w:div w:id="763960521">
          <w:marLeft w:val="480"/>
          <w:marRight w:val="0"/>
          <w:marTop w:val="0"/>
          <w:marBottom w:val="0"/>
          <w:divBdr>
            <w:top w:val="none" w:sz="0" w:space="0" w:color="auto"/>
            <w:left w:val="none" w:sz="0" w:space="0" w:color="auto"/>
            <w:bottom w:val="none" w:sz="0" w:space="0" w:color="auto"/>
            <w:right w:val="none" w:sz="0" w:space="0" w:color="auto"/>
          </w:divBdr>
        </w:div>
        <w:div w:id="891575047">
          <w:marLeft w:val="480"/>
          <w:marRight w:val="0"/>
          <w:marTop w:val="0"/>
          <w:marBottom w:val="0"/>
          <w:divBdr>
            <w:top w:val="none" w:sz="0" w:space="0" w:color="auto"/>
            <w:left w:val="none" w:sz="0" w:space="0" w:color="auto"/>
            <w:bottom w:val="none" w:sz="0" w:space="0" w:color="auto"/>
            <w:right w:val="none" w:sz="0" w:space="0" w:color="auto"/>
          </w:divBdr>
        </w:div>
        <w:div w:id="1003631606">
          <w:marLeft w:val="480"/>
          <w:marRight w:val="0"/>
          <w:marTop w:val="0"/>
          <w:marBottom w:val="0"/>
          <w:divBdr>
            <w:top w:val="none" w:sz="0" w:space="0" w:color="auto"/>
            <w:left w:val="none" w:sz="0" w:space="0" w:color="auto"/>
            <w:bottom w:val="none" w:sz="0" w:space="0" w:color="auto"/>
            <w:right w:val="none" w:sz="0" w:space="0" w:color="auto"/>
          </w:divBdr>
        </w:div>
        <w:div w:id="1015230169">
          <w:marLeft w:val="480"/>
          <w:marRight w:val="0"/>
          <w:marTop w:val="0"/>
          <w:marBottom w:val="0"/>
          <w:divBdr>
            <w:top w:val="none" w:sz="0" w:space="0" w:color="auto"/>
            <w:left w:val="none" w:sz="0" w:space="0" w:color="auto"/>
            <w:bottom w:val="none" w:sz="0" w:space="0" w:color="auto"/>
            <w:right w:val="none" w:sz="0" w:space="0" w:color="auto"/>
          </w:divBdr>
        </w:div>
        <w:div w:id="1128012227">
          <w:marLeft w:val="480"/>
          <w:marRight w:val="0"/>
          <w:marTop w:val="0"/>
          <w:marBottom w:val="0"/>
          <w:divBdr>
            <w:top w:val="none" w:sz="0" w:space="0" w:color="auto"/>
            <w:left w:val="none" w:sz="0" w:space="0" w:color="auto"/>
            <w:bottom w:val="none" w:sz="0" w:space="0" w:color="auto"/>
            <w:right w:val="none" w:sz="0" w:space="0" w:color="auto"/>
          </w:divBdr>
        </w:div>
        <w:div w:id="1297105067">
          <w:marLeft w:val="480"/>
          <w:marRight w:val="0"/>
          <w:marTop w:val="0"/>
          <w:marBottom w:val="0"/>
          <w:divBdr>
            <w:top w:val="none" w:sz="0" w:space="0" w:color="auto"/>
            <w:left w:val="none" w:sz="0" w:space="0" w:color="auto"/>
            <w:bottom w:val="none" w:sz="0" w:space="0" w:color="auto"/>
            <w:right w:val="none" w:sz="0" w:space="0" w:color="auto"/>
          </w:divBdr>
        </w:div>
        <w:div w:id="1310282516">
          <w:marLeft w:val="480"/>
          <w:marRight w:val="0"/>
          <w:marTop w:val="0"/>
          <w:marBottom w:val="0"/>
          <w:divBdr>
            <w:top w:val="none" w:sz="0" w:space="0" w:color="auto"/>
            <w:left w:val="none" w:sz="0" w:space="0" w:color="auto"/>
            <w:bottom w:val="none" w:sz="0" w:space="0" w:color="auto"/>
            <w:right w:val="none" w:sz="0" w:space="0" w:color="auto"/>
          </w:divBdr>
        </w:div>
        <w:div w:id="1409426241">
          <w:marLeft w:val="480"/>
          <w:marRight w:val="0"/>
          <w:marTop w:val="0"/>
          <w:marBottom w:val="0"/>
          <w:divBdr>
            <w:top w:val="none" w:sz="0" w:space="0" w:color="auto"/>
            <w:left w:val="none" w:sz="0" w:space="0" w:color="auto"/>
            <w:bottom w:val="none" w:sz="0" w:space="0" w:color="auto"/>
            <w:right w:val="none" w:sz="0" w:space="0" w:color="auto"/>
          </w:divBdr>
        </w:div>
        <w:div w:id="1683044021">
          <w:marLeft w:val="480"/>
          <w:marRight w:val="0"/>
          <w:marTop w:val="0"/>
          <w:marBottom w:val="0"/>
          <w:divBdr>
            <w:top w:val="none" w:sz="0" w:space="0" w:color="auto"/>
            <w:left w:val="none" w:sz="0" w:space="0" w:color="auto"/>
            <w:bottom w:val="none" w:sz="0" w:space="0" w:color="auto"/>
            <w:right w:val="none" w:sz="0" w:space="0" w:color="auto"/>
          </w:divBdr>
        </w:div>
        <w:div w:id="1761022251">
          <w:marLeft w:val="480"/>
          <w:marRight w:val="0"/>
          <w:marTop w:val="0"/>
          <w:marBottom w:val="0"/>
          <w:divBdr>
            <w:top w:val="none" w:sz="0" w:space="0" w:color="auto"/>
            <w:left w:val="none" w:sz="0" w:space="0" w:color="auto"/>
            <w:bottom w:val="none" w:sz="0" w:space="0" w:color="auto"/>
            <w:right w:val="none" w:sz="0" w:space="0" w:color="auto"/>
          </w:divBdr>
        </w:div>
        <w:div w:id="1783645386">
          <w:marLeft w:val="480"/>
          <w:marRight w:val="0"/>
          <w:marTop w:val="0"/>
          <w:marBottom w:val="0"/>
          <w:divBdr>
            <w:top w:val="none" w:sz="0" w:space="0" w:color="auto"/>
            <w:left w:val="none" w:sz="0" w:space="0" w:color="auto"/>
            <w:bottom w:val="none" w:sz="0" w:space="0" w:color="auto"/>
            <w:right w:val="none" w:sz="0" w:space="0" w:color="auto"/>
          </w:divBdr>
        </w:div>
        <w:div w:id="2024042983">
          <w:marLeft w:val="480"/>
          <w:marRight w:val="0"/>
          <w:marTop w:val="0"/>
          <w:marBottom w:val="0"/>
          <w:divBdr>
            <w:top w:val="none" w:sz="0" w:space="0" w:color="auto"/>
            <w:left w:val="none" w:sz="0" w:space="0" w:color="auto"/>
            <w:bottom w:val="none" w:sz="0" w:space="0" w:color="auto"/>
            <w:right w:val="none" w:sz="0" w:space="0" w:color="auto"/>
          </w:divBdr>
        </w:div>
        <w:div w:id="2068721430">
          <w:marLeft w:val="480"/>
          <w:marRight w:val="0"/>
          <w:marTop w:val="0"/>
          <w:marBottom w:val="0"/>
          <w:divBdr>
            <w:top w:val="none" w:sz="0" w:space="0" w:color="auto"/>
            <w:left w:val="none" w:sz="0" w:space="0" w:color="auto"/>
            <w:bottom w:val="none" w:sz="0" w:space="0" w:color="auto"/>
            <w:right w:val="none" w:sz="0" w:space="0" w:color="auto"/>
          </w:divBdr>
        </w:div>
      </w:divsChild>
    </w:div>
    <w:div w:id="40523399">
      <w:bodyDiv w:val="1"/>
      <w:marLeft w:val="0"/>
      <w:marRight w:val="0"/>
      <w:marTop w:val="0"/>
      <w:marBottom w:val="0"/>
      <w:divBdr>
        <w:top w:val="none" w:sz="0" w:space="0" w:color="auto"/>
        <w:left w:val="none" w:sz="0" w:space="0" w:color="auto"/>
        <w:bottom w:val="none" w:sz="0" w:space="0" w:color="auto"/>
        <w:right w:val="none" w:sz="0" w:space="0" w:color="auto"/>
      </w:divBdr>
    </w:div>
    <w:div w:id="41559653">
      <w:bodyDiv w:val="1"/>
      <w:marLeft w:val="0"/>
      <w:marRight w:val="0"/>
      <w:marTop w:val="0"/>
      <w:marBottom w:val="0"/>
      <w:divBdr>
        <w:top w:val="none" w:sz="0" w:space="0" w:color="auto"/>
        <w:left w:val="none" w:sz="0" w:space="0" w:color="auto"/>
        <w:bottom w:val="none" w:sz="0" w:space="0" w:color="auto"/>
        <w:right w:val="none" w:sz="0" w:space="0" w:color="auto"/>
      </w:divBdr>
    </w:div>
    <w:div w:id="42294360">
      <w:bodyDiv w:val="1"/>
      <w:marLeft w:val="0"/>
      <w:marRight w:val="0"/>
      <w:marTop w:val="0"/>
      <w:marBottom w:val="0"/>
      <w:divBdr>
        <w:top w:val="none" w:sz="0" w:space="0" w:color="auto"/>
        <w:left w:val="none" w:sz="0" w:space="0" w:color="auto"/>
        <w:bottom w:val="none" w:sz="0" w:space="0" w:color="auto"/>
        <w:right w:val="none" w:sz="0" w:space="0" w:color="auto"/>
      </w:divBdr>
    </w:div>
    <w:div w:id="42406538">
      <w:bodyDiv w:val="1"/>
      <w:marLeft w:val="0"/>
      <w:marRight w:val="0"/>
      <w:marTop w:val="0"/>
      <w:marBottom w:val="0"/>
      <w:divBdr>
        <w:top w:val="none" w:sz="0" w:space="0" w:color="auto"/>
        <w:left w:val="none" w:sz="0" w:space="0" w:color="auto"/>
        <w:bottom w:val="none" w:sz="0" w:space="0" w:color="auto"/>
        <w:right w:val="none" w:sz="0" w:space="0" w:color="auto"/>
      </w:divBdr>
    </w:div>
    <w:div w:id="42412158">
      <w:bodyDiv w:val="1"/>
      <w:marLeft w:val="0"/>
      <w:marRight w:val="0"/>
      <w:marTop w:val="0"/>
      <w:marBottom w:val="0"/>
      <w:divBdr>
        <w:top w:val="none" w:sz="0" w:space="0" w:color="auto"/>
        <w:left w:val="none" w:sz="0" w:space="0" w:color="auto"/>
        <w:bottom w:val="none" w:sz="0" w:space="0" w:color="auto"/>
        <w:right w:val="none" w:sz="0" w:space="0" w:color="auto"/>
      </w:divBdr>
    </w:div>
    <w:div w:id="42415116">
      <w:bodyDiv w:val="1"/>
      <w:marLeft w:val="0"/>
      <w:marRight w:val="0"/>
      <w:marTop w:val="0"/>
      <w:marBottom w:val="0"/>
      <w:divBdr>
        <w:top w:val="none" w:sz="0" w:space="0" w:color="auto"/>
        <w:left w:val="none" w:sz="0" w:space="0" w:color="auto"/>
        <w:bottom w:val="none" w:sz="0" w:space="0" w:color="auto"/>
        <w:right w:val="none" w:sz="0" w:space="0" w:color="auto"/>
      </w:divBdr>
    </w:div>
    <w:div w:id="42565240">
      <w:bodyDiv w:val="1"/>
      <w:marLeft w:val="0"/>
      <w:marRight w:val="0"/>
      <w:marTop w:val="0"/>
      <w:marBottom w:val="0"/>
      <w:divBdr>
        <w:top w:val="none" w:sz="0" w:space="0" w:color="auto"/>
        <w:left w:val="none" w:sz="0" w:space="0" w:color="auto"/>
        <w:bottom w:val="none" w:sz="0" w:space="0" w:color="auto"/>
        <w:right w:val="none" w:sz="0" w:space="0" w:color="auto"/>
      </w:divBdr>
    </w:div>
    <w:div w:id="42950556">
      <w:bodyDiv w:val="1"/>
      <w:marLeft w:val="0"/>
      <w:marRight w:val="0"/>
      <w:marTop w:val="0"/>
      <w:marBottom w:val="0"/>
      <w:divBdr>
        <w:top w:val="none" w:sz="0" w:space="0" w:color="auto"/>
        <w:left w:val="none" w:sz="0" w:space="0" w:color="auto"/>
        <w:bottom w:val="none" w:sz="0" w:space="0" w:color="auto"/>
        <w:right w:val="none" w:sz="0" w:space="0" w:color="auto"/>
      </w:divBdr>
    </w:div>
    <w:div w:id="43255317">
      <w:bodyDiv w:val="1"/>
      <w:marLeft w:val="0"/>
      <w:marRight w:val="0"/>
      <w:marTop w:val="0"/>
      <w:marBottom w:val="0"/>
      <w:divBdr>
        <w:top w:val="none" w:sz="0" w:space="0" w:color="auto"/>
        <w:left w:val="none" w:sz="0" w:space="0" w:color="auto"/>
        <w:bottom w:val="none" w:sz="0" w:space="0" w:color="auto"/>
        <w:right w:val="none" w:sz="0" w:space="0" w:color="auto"/>
      </w:divBdr>
    </w:div>
    <w:div w:id="43331702">
      <w:bodyDiv w:val="1"/>
      <w:marLeft w:val="0"/>
      <w:marRight w:val="0"/>
      <w:marTop w:val="0"/>
      <w:marBottom w:val="0"/>
      <w:divBdr>
        <w:top w:val="none" w:sz="0" w:space="0" w:color="auto"/>
        <w:left w:val="none" w:sz="0" w:space="0" w:color="auto"/>
        <w:bottom w:val="none" w:sz="0" w:space="0" w:color="auto"/>
        <w:right w:val="none" w:sz="0" w:space="0" w:color="auto"/>
      </w:divBdr>
    </w:div>
    <w:div w:id="44499661">
      <w:bodyDiv w:val="1"/>
      <w:marLeft w:val="0"/>
      <w:marRight w:val="0"/>
      <w:marTop w:val="0"/>
      <w:marBottom w:val="0"/>
      <w:divBdr>
        <w:top w:val="none" w:sz="0" w:space="0" w:color="auto"/>
        <w:left w:val="none" w:sz="0" w:space="0" w:color="auto"/>
        <w:bottom w:val="none" w:sz="0" w:space="0" w:color="auto"/>
        <w:right w:val="none" w:sz="0" w:space="0" w:color="auto"/>
      </w:divBdr>
    </w:div>
    <w:div w:id="44915327">
      <w:bodyDiv w:val="1"/>
      <w:marLeft w:val="0"/>
      <w:marRight w:val="0"/>
      <w:marTop w:val="0"/>
      <w:marBottom w:val="0"/>
      <w:divBdr>
        <w:top w:val="none" w:sz="0" w:space="0" w:color="auto"/>
        <w:left w:val="none" w:sz="0" w:space="0" w:color="auto"/>
        <w:bottom w:val="none" w:sz="0" w:space="0" w:color="auto"/>
        <w:right w:val="none" w:sz="0" w:space="0" w:color="auto"/>
      </w:divBdr>
    </w:div>
    <w:div w:id="45615605">
      <w:bodyDiv w:val="1"/>
      <w:marLeft w:val="0"/>
      <w:marRight w:val="0"/>
      <w:marTop w:val="0"/>
      <w:marBottom w:val="0"/>
      <w:divBdr>
        <w:top w:val="none" w:sz="0" w:space="0" w:color="auto"/>
        <w:left w:val="none" w:sz="0" w:space="0" w:color="auto"/>
        <w:bottom w:val="none" w:sz="0" w:space="0" w:color="auto"/>
        <w:right w:val="none" w:sz="0" w:space="0" w:color="auto"/>
      </w:divBdr>
    </w:div>
    <w:div w:id="46806512">
      <w:bodyDiv w:val="1"/>
      <w:marLeft w:val="0"/>
      <w:marRight w:val="0"/>
      <w:marTop w:val="0"/>
      <w:marBottom w:val="0"/>
      <w:divBdr>
        <w:top w:val="none" w:sz="0" w:space="0" w:color="auto"/>
        <w:left w:val="none" w:sz="0" w:space="0" w:color="auto"/>
        <w:bottom w:val="none" w:sz="0" w:space="0" w:color="auto"/>
        <w:right w:val="none" w:sz="0" w:space="0" w:color="auto"/>
      </w:divBdr>
    </w:div>
    <w:div w:id="47071138">
      <w:bodyDiv w:val="1"/>
      <w:marLeft w:val="0"/>
      <w:marRight w:val="0"/>
      <w:marTop w:val="0"/>
      <w:marBottom w:val="0"/>
      <w:divBdr>
        <w:top w:val="none" w:sz="0" w:space="0" w:color="auto"/>
        <w:left w:val="none" w:sz="0" w:space="0" w:color="auto"/>
        <w:bottom w:val="none" w:sz="0" w:space="0" w:color="auto"/>
        <w:right w:val="none" w:sz="0" w:space="0" w:color="auto"/>
      </w:divBdr>
    </w:div>
    <w:div w:id="47194678">
      <w:bodyDiv w:val="1"/>
      <w:marLeft w:val="0"/>
      <w:marRight w:val="0"/>
      <w:marTop w:val="0"/>
      <w:marBottom w:val="0"/>
      <w:divBdr>
        <w:top w:val="none" w:sz="0" w:space="0" w:color="auto"/>
        <w:left w:val="none" w:sz="0" w:space="0" w:color="auto"/>
        <w:bottom w:val="none" w:sz="0" w:space="0" w:color="auto"/>
        <w:right w:val="none" w:sz="0" w:space="0" w:color="auto"/>
      </w:divBdr>
    </w:div>
    <w:div w:id="48262046">
      <w:bodyDiv w:val="1"/>
      <w:marLeft w:val="0"/>
      <w:marRight w:val="0"/>
      <w:marTop w:val="0"/>
      <w:marBottom w:val="0"/>
      <w:divBdr>
        <w:top w:val="none" w:sz="0" w:space="0" w:color="auto"/>
        <w:left w:val="none" w:sz="0" w:space="0" w:color="auto"/>
        <w:bottom w:val="none" w:sz="0" w:space="0" w:color="auto"/>
        <w:right w:val="none" w:sz="0" w:space="0" w:color="auto"/>
      </w:divBdr>
    </w:div>
    <w:div w:id="49351090">
      <w:bodyDiv w:val="1"/>
      <w:marLeft w:val="0"/>
      <w:marRight w:val="0"/>
      <w:marTop w:val="0"/>
      <w:marBottom w:val="0"/>
      <w:divBdr>
        <w:top w:val="none" w:sz="0" w:space="0" w:color="auto"/>
        <w:left w:val="none" w:sz="0" w:space="0" w:color="auto"/>
        <w:bottom w:val="none" w:sz="0" w:space="0" w:color="auto"/>
        <w:right w:val="none" w:sz="0" w:space="0" w:color="auto"/>
      </w:divBdr>
    </w:div>
    <w:div w:id="49621833">
      <w:bodyDiv w:val="1"/>
      <w:marLeft w:val="0"/>
      <w:marRight w:val="0"/>
      <w:marTop w:val="0"/>
      <w:marBottom w:val="0"/>
      <w:divBdr>
        <w:top w:val="none" w:sz="0" w:space="0" w:color="auto"/>
        <w:left w:val="none" w:sz="0" w:space="0" w:color="auto"/>
        <w:bottom w:val="none" w:sz="0" w:space="0" w:color="auto"/>
        <w:right w:val="none" w:sz="0" w:space="0" w:color="auto"/>
      </w:divBdr>
    </w:div>
    <w:div w:id="49699206">
      <w:bodyDiv w:val="1"/>
      <w:marLeft w:val="0"/>
      <w:marRight w:val="0"/>
      <w:marTop w:val="0"/>
      <w:marBottom w:val="0"/>
      <w:divBdr>
        <w:top w:val="none" w:sz="0" w:space="0" w:color="auto"/>
        <w:left w:val="none" w:sz="0" w:space="0" w:color="auto"/>
        <w:bottom w:val="none" w:sz="0" w:space="0" w:color="auto"/>
        <w:right w:val="none" w:sz="0" w:space="0" w:color="auto"/>
      </w:divBdr>
    </w:div>
    <w:div w:id="49807402">
      <w:bodyDiv w:val="1"/>
      <w:marLeft w:val="0"/>
      <w:marRight w:val="0"/>
      <w:marTop w:val="0"/>
      <w:marBottom w:val="0"/>
      <w:divBdr>
        <w:top w:val="none" w:sz="0" w:space="0" w:color="auto"/>
        <w:left w:val="none" w:sz="0" w:space="0" w:color="auto"/>
        <w:bottom w:val="none" w:sz="0" w:space="0" w:color="auto"/>
        <w:right w:val="none" w:sz="0" w:space="0" w:color="auto"/>
      </w:divBdr>
    </w:div>
    <w:div w:id="49886993">
      <w:bodyDiv w:val="1"/>
      <w:marLeft w:val="0"/>
      <w:marRight w:val="0"/>
      <w:marTop w:val="0"/>
      <w:marBottom w:val="0"/>
      <w:divBdr>
        <w:top w:val="none" w:sz="0" w:space="0" w:color="auto"/>
        <w:left w:val="none" w:sz="0" w:space="0" w:color="auto"/>
        <w:bottom w:val="none" w:sz="0" w:space="0" w:color="auto"/>
        <w:right w:val="none" w:sz="0" w:space="0" w:color="auto"/>
      </w:divBdr>
    </w:div>
    <w:div w:id="50083019">
      <w:bodyDiv w:val="1"/>
      <w:marLeft w:val="0"/>
      <w:marRight w:val="0"/>
      <w:marTop w:val="0"/>
      <w:marBottom w:val="0"/>
      <w:divBdr>
        <w:top w:val="none" w:sz="0" w:space="0" w:color="auto"/>
        <w:left w:val="none" w:sz="0" w:space="0" w:color="auto"/>
        <w:bottom w:val="none" w:sz="0" w:space="0" w:color="auto"/>
        <w:right w:val="none" w:sz="0" w:space="0" w:color="auto"/>
      </w:divBdr>
    </w:div>
    <w:div w:id="50158471">
      <w:bodyDiv w:val="1"/>
      <w:marLeft w:val="0"/>
      <w:marRight w:val="0"/>
      <w:marTop w:val="0"/>
      <w:marBottom w:val="0"/>
      <w:divBdr>
        <w:top w:val="none" w:sz="0" w:space="0" w:color="auto"/>
        <w:left w:val="none" w:sz="0" w:space="0" w:color="auto"/>
        <w:bottom w:val="none" w:sz="0" w:space="0" w:color="auto"/>
        <w:right w:val="none" w:sz="0" w:space="0" w:color="auto"/>
      </w:divBdr>
    </w:div>
    <w:div w:id="50542214">
      <w:bodyDiv w:val="1"/>
      <w:marLeft w:val="0"/>
      <w:marRight w:val="0"/>
      <w:marTop w:val="0"/>
      <w:marBottom w:val="0"/>
      <w:divBdr>
        <w:top w:val="none" w:sz="0" w:space="0" w:color="auto"/>
        <w:left w:val="none" w:sz="0" w:space="0" w:color="auto"/>
        <w:bottom w:val="none" w:sz="0" w:space="0" w:color="auto"/>
        <w:right w:val="none" w:sz="0" w:space="0" w:color="auto"/>
      </w:divBdr>
    </w:div>
    <w:div w:id="50620541">
      <w:bodyDiv w:val="1"/>
      <w:marLeft w:val="0"/>
      <w:marRight w:val="0"/>
      <w:marTop w:val="0"/>
      <w:marBottom w:val="0"/>
      <w:divBdr>
        <w:top w:val="none" w:sz="0" w:space="0" w:color="auto"/>
        <w:left w:val="none" w:sz="0" w:space="0" w:color="auto"/>
        <w:bottom w:val="none" w:sz="0" w:space="0" w:color="auto"/>
        <w:right w:val="none" w:sz="0" w:space="0" w:color="auto"/>
      </w:divBdr>
    </w:div>
    <w:div w:id="51315764">
      <w:bodyDiv w:val="1"/>
      <w:marLeft w:val="0"/>
      <w:marRight w:val="0"/>
      <w:marTop w:val="0"/>
      <w:marBottom w:val="0"/>
      <w:divBdr>
        <w:top w:val="none" w:sz="0" w:space="0" w:color="auto"/>
        <w:left w:val="none" w:sz="0" w:space="0" w:color="auto"/>
        <w:bottom w:val="none" w:sz="0" w:space="0" w:color="auto"/>
        <w:right w:val="none" w:sz="0" w:space="0" w:color="auto"/>
      </w:divBdr>
    </w:div>
    <w:div w:id="51656906">
      <w:bodyDiv w:val="1"/>
      <w:marLeft w:val="0"/>
      <w:marRight w:val="0"/>
      <w:marTop w:val="0"/>
      <w:marBottom w:val="0"/>
      <w:divBdr>
        <w:top w:val="none" w:sz="0" w:space="0" w:color="auto"/>
        <w:left w:val="none" w:sz="0" w:space="0" w:color="auto"/>
        <w:bottom w:val="none" w:sz="0" w:space="0" w:color="auto"/>
        <w:right w:val="none" w:sz="0" w:space="0" w:color="auto"/>
      </w:divBdr>
    </w:div>
    <w:div w:id="52242481">
      <w:bodyDiv w:val="1"/>
      <w:marLeft w:val="0"/>
      <w:marRight w:val="0"/>
      <w:marTop w:val="0"/>
      <w:marBottom w:val="0"/>
      <w:divBdr>
        <w:top w:val="none" w:sz="0" w:space="0" w:color="auto"/>
        <w:left w:val="none" w:sz="0" w:space="0" w:color="auto"/>
        <w:bottom w:val="none" w:sz="0" w:space="0" w:color="auto"/>
        <w:right w:val="none" w:sz="0" w:space="0" w:color="auto"/>
      </w:divBdr>
    </w:div>
    <w:div w:id="52317463">
      <w:bodyDiv w:val="1"/>
      <w:marLeft w:val="0"/>
      <w:marRight w:val="0"/>
      <w:marTop w:val="0"/>
      <w:marBottom w:val="0"/>
      <w:divBdr>
        <w:top w:val="none" w:sz="0" w:space="0" w:color="auto"/>
        <w:left w:val="none" w:sz="0" w:space="0" w:color="auto"/>
        <w:bottom w:val="none" w:sz="0" w:space="0" w:color="auto"/>
        <w:right w:val="none" w:sz="0" w:space="0" w:color="auto"/>
      </w:divBdr>
    </w:div>
    <w:div w:id="52509864">
      <w:bodyDiv w:val="1"/>
      <w:marLeft w:val="0"/>
      <w:marRight w:val="0"/>
      <w:marTop w:val="0"/>
      <w:marBottom w:val="0"/>
      <w:divBdr>
        <w:top w:val="none" w:sz="0" w:space="0" w:color="auto"/>
        <w:left w:val="none" w:sz="0" w:space="0" w:color="auto"/>
        <w:bottom w:val="none" w:sz="0" w:space="0" w:color="auto"/>
        <w:right w:val="none" w:sz="0" w:space="0" w:color="auto"/>
      </w:divBdr>
    </w:div>
    <w:div w:id="52512074">
      <w:bodyDiv w:val="1"/>
      <w:marLeft w:val="0"/>
      <w:marRight w:val="0"/>
      <w:marTop w:val="0"/>
      <w:marBottom w:val="0"/>
      <w:divBdr>
        <w:top w:val="none" w:sz="0" w:space="0" w:color="auto"/>
        <w:left w:val="none" w:sz="0" w:space="0" w:color="auto"/>
        <w:bottom w:val="none" w:sz="0" w:space="0" w:color="auto"/>
        <w:right w:val="none" w:sz="0" w:space="0" w:color="auto"/>
      </w:divBdr>
    </w:div>
    <w:div w:id="52513607">
      <w:bodyDiv w:val="1"/>
      <w:marLeft w:val="0"/>
      <w:marRight w:val="0"/>
      <w:marTop w:val="0"/>
      <w:marBottom w:val="0"/>
      <w:divBdr>
        <w:top w:val="none" w:sz="0" w:space="0" w:color="auto"/>
        <w:left w:val="none" w:sz="0" w:space="0" w:color="auto"/>
        <w:bottom w:val="none" w:sz="0" w:space="0" w:color="auto"/>
        <w:right w:val="none" w:sz="0" w:space="0" w:color="auto"/>
      </w:divBdr>
    </w:div>
    <w:div w:id="52898322">
      <w:bodyDiv w:val="1"/>
      <w:marLeft w:val="0"/>
      <w:marRight w:val="0"/>
      <w:marTop w:val="0"/>
      <w:marBottom w:val="0"/>
      <w:divBdr>
        <w:top w:val="none" w:sz="0" w:space="0" w:color="auto"/>
        <w:left w:val="none" w:sz="0" w:space="0" w:color="auto"/>
        <w:bottom w:val="none" w:sz="0" w:space="0" w:color="auto"/>
        <w:right w:val="none" w:sz="0" w:space="0" w:color="auto"/>
      </w:divBdr>
    </w:div>
    <w:div w:id="52966620">
      <w:bodyDiv w:val="1"/>
      <w:marLeft w:val="0"/>
      <w:marRight w:val="0"/>
      <w:marTop w:val="0"/>
      <w:marBottom w:val="0"/>
      <w:divBdr>
        <w:top w:val="none" w:sz="0" w:space="0" w:color="auto"/>
        <w:left w:val="none" w:sz="0" w:space="0" w:color="auto"/>
        <w:bottom w:val="none" w:sz="0" w:space="0" w:color="auto"/>
        <w:right w:val="none" w:sz="0" w:space="0" w:color="auto"/>
      </w:divBdr>
    </w:div>
    <w:div w:id="53503983">
      <w:bodyDiv w:val="1"/>
      <w:marLeft w:val="0"/>
      <w:marRight w:val="0"/>
      <w:marTop w:val="0"/>
      <w:marBottom w:val="0"/>
      <w:divBdr>
        <w:top w:val="none" w:sz="0" w:space="0" w:color="auto"/>
        <w:left w:val="none" w:sz="0" w:space="0" w:color="auto"/>
        <w:bottom w:val="none" w:sz="0" w:space="0" w:color="auto"/>
        <w:right w:val="none" w:sz="0" w:space="0" w:color="auto"/>
      </w:divBdr>
    </w:div>
    <w:div w:id="53744843">
      <w:bodyDiv w:val="1"/>
      <w:marLeft w:val="0"/>
      <w:marRight w:val="0"/>
      <w:marTop w:val="0"/>
      <w:marBottom w:val="0"/>
      <w:divBdr>
        <w:top w:val="none" w:sz="0" w:space="0" w:color="auto"/>
        <w:left w:val="none" w:sz="0" w:space="0" w:color="auto"/>
        <w:bottom w:val="none" w:sz="0" w:space="0" w:color="auto"/>
        <w:right w:val="none" w:sz="0" w:space="0" w:color="auto"/>
      </w:divBdr>
    </w:div>
    <w:div w:id="53937884">
      <w:bodyDiv w:val="1"/>
      <w:marLeft w:val="0"/>
      <w:marRight w:val="0"/>
      <w:marTop w:val="0"/>
      <w:marBottom w:val="0"/>
      <w:divBdr>
        <w:top w:val="none" w:sz="0" w:space="0" w:color="auto"/>
        <w:left w:val="none" w:sz="0" w:space="0" w:color="auto"/>
        <w:bottom w:val="none" w:sz="0" w:space="0" w:color="auto"/>
        <w:right w:val="none" w:sz="0" w:space="0" w:color="auto"/>
      </w:divBdr>
    </w:div>
    <w:div w:id="55054671">
      <w:bodyDiv w:val="1"/>
      <w:marLeft w:val="0"/>
      <w:marRight w:val="0"/>
      <w:marTop w:val="0"/>
      <w:marBottom w:val="0"/>
      <w:divBdr>
        <w:top w:val="none" w:sz="0" w:space="0" w:color="auto"/>
        <w:left w:val="none" w:sz="0" w:space="0" w:color="auto"/>
        <w:bottom w:val="none" w:sz="0" w:space="0" w:color="auto"/>
        <w:right w:val="none" w:sz="0" w:space="0" w:color="auto"/>
      </w:divBdr>
    </w:div>
    <w:div w:id="55203370">
      <w:bodyDiv w:val="1"/>
      <w:marLeft w:val="0"/>
      <w:marRight w:val="0"/>
      <w:marTop w:val="0"/>
      <w:marBottom w:val="0"/>
      <w:divBdr>
        <w:top w:val="none" w:sz="0" w:space="0" w:color="auto"/>
        <w:left w:val="none" w:sz="0" w:space="0" w:color="auto"/>
        <w:bottom w:val="none" w:sz="0" w:space="0" w:color="auto"/>
        <w:right w:val="none" w:sz="0" w:space="0" w:color="auto"/>
      </w:divBdr>
      <w:divsChild>
        <w:div w:id="37821847">
          <w:marLeft w:val="480"/>
          <w:marRight w:val="0"/>
          <w:marTop w:val="0"/>
          <w:marBottom w:val="0"/>
          <w:divBdr>
            <w:top w:val="none" w:sz="0" w:space="0" w:color="auto"/>
            <w:left w:val="none" w:sz="0" w:space="0" w:color="auto"/>
            <w:bottom w:val="none" w:sz="0" w:space="0" w:color="auto"/>
            <w:right w:val="none" w:sz="0" w:space="0" w:color="auto"/>
          </w:divBdr>
        </w:div>
        <w:div w:id="109474202">
          <w:marLeft w:val="480"/>
          <w:marRight w:val="0"/>
          <w:marTop w:val="0"/>
          <w:marBottom w:val="0"/>
          <w:divBdr>
            <w:top w:val="none" w:sz="0" w:space="0" w:color="auto"/>
            <w:left w:val="none" w:sz="0" w:space="0" w:color="auto"/>
            <w:bottom w:val="none" w:sz="0" w:space="0" w:color="auto"/>
            <w:right w:val="none" w:sz="0" w:space="0" w:color="auto"/>
          </w:divBdr>
        </w:div>
        <w:div w:id="127558070">
          <w:marLeft w:val="480"/>
          <w:marRight w:val="0"/>
          <w:marTop w:val="0"/>
          <w:marBottom w:val="0"/>
          <w:divBdr>
            <w:top w:val="none" w:sz="0" w:space="0" w:color="auto"/>
            <w:left w:val="none" w:sz="0" w:space="0" w:color="auto"/>
            <w:bottom w:val="none" w:sz="0" w:space="0" w:color="auto"/>
            <w:right w:val="none" w:sz="0" w:space="0" w:color="auto"/>
          </w:divBdr>
        </w:div>
        <w:div w:id="196353567">
          <w:marLeft w:val="480"/>
          <w:marRight w:val="0"/>
          <w:marTop w:val="0"/>
          <w:marBottom w:val="0"/>
          <w:divBdr>
            <w:top w:val="none" w:sz="0" w:space="0" w:color="auto"/>
            <w:left w:val="none" w:sz="0" w:space="0" w:color="auto"/>
            <w:bottom w:val="none" w:sz="0" w:space="0" w:color="auto"/>
            <w:right w:val="none" w:sz="0" w:space="0" w:color="auto"/>
          </w:divBdr>
        </w:div>
        <w:div w:id="250242473">
          <w:marLeft w:val="480"/>
          <w:marRight w:val="0"/>
          <w:marTop w:val="0"/>
          <w:marBottom w:val="0"/>
          <w:divBdr>
            <w:top w:val="none" w:sz="0" w:space="0" w:color="auto"/>
            <w:left w:val="none" w:sz="0" w:space="0" w:color="auto"/>
            <w:bottom w:val="none" w:sz="0" w:space="0" w:color="auto"/>
            <w:right w:val="none" w:sz="0" w:space="0" w:color="auto"/>
          </w:divBdr>
        </w:div>
        <w:div w:id="342048539">
          <w:marLeft w:val="480"/>
          <w:marRight w:val="0"/>
          <w:marTop w:val="0"/>
          <w:marBottom w:val="0"/>
          <w:divBdr>
            <w:top w:val="none" w:sz="0" w:space="0" w:color="auto"/>
            <w:left w:val="none" w:sz="0" w:space="0" w:color="auto"/>
            <w:bottom w:val="none" w:sz="0" w:space="0" w:color="auto"/>
            <w:right w:val="none" w:sz="0" w:space="0" w:color="auto"/>
          </w:divBdr>
        </w:div>
        <w:div w:id="526413806">
          <w:marLeft w:val="480"/>
          <w:marRight w:val="0"/>
          <w:marTop w:val="0"/>
          <w:marBottom w:val="0"/>
          <w:divBdr>
            <w:top w:val="none" w:sz="0" w:space="0" w:color="auto"/>
            <w:left w:val="none" w:sz="0" w:space="0" w:color="auto"/>
            <w:bottom w:val="none" w:sz="0" w:space="0" w:color="auto"/>
            <w:right w:val="none" w:sz="0" w:space="0" w:color="auto"/>
          </w:divBdr>
        </w:div>
        <w:div w:id="537931561">
          <w:marLeft w:val="480"/>
          <w:marRight w:val="0"/>
          <w:marTop w:val="0"/>
          <w:marBottom w:val="0"/>
          <w:divBdr>
            <w:top w:val="none" w:sz="0" w:space="0" w:color="auto"/>
            <w:left w:val="none" w:sz="0" w:space="0" w:color="auto"/>
            <w:bottom w:val="none" w:sz="0" w:space="0" w:color="auto"/>
            <w:right w:val="none" w:sz="0" w:space="0" w:color="auto"/>
          </w:divBdr>
        </w:div>
        <w:div w:id="631979146">
          <w:marLeft w:val="480"/>
          <w:marRight w:val="0"/>
          <w:marTop w:val="0"/>
          <w:marBottom w:val="0"/>
          <w:divBdr>
            <w:top w:val="none" w:sz="0" w:space="0" w:color="auto"/>
            <w:left w:val="none" w:sz="0" w:space="0" w:color="auto"/>
            <w:bottom w:val="none" w:sz="0" w:space="0" w:color="auto"/>
            <w:right w:val="none" w:sz="0" w:space="0" w:color="auto"/>
          </w:divBdr>
        </w:div>
        <w:div w:id="673924102">
          <w:marLeft w:val="480"/>
          <w:marRight w:val="0"/>
          <w:marTop w:val="0"/>
          <w:marBottom w:val="0"/>
          <w:divBdr>
            <w:top w:val="none" w:sz="0" w:space="0" w:color="auto"/>
            <w:left w:val="none" w:sz="0" w:space="0" w:color="auto"/>
            <w:bottom w:val="none" w:sz="0" w:space="0" w:color="auto"/>
            <w:right w:val="none" w:sz="0" w:space="0" w:color="auto"/>
          </w:divBdr>
        </w:div>
        <w:div w:id="696078011">
          <w:marLeft w:val="480"/>
          <w:marRight w:val="0"/>
          <w:marTop w:val="0"/>
          <w:marBottom w:val="0"/>
          <w:divBdr>
            <w:top w:val="none" w:sz="0" w:space="0" w:color="auto"/>
            <w:left w:val="none" w:sz="0" w:space="0" w:color="auto"/>
            <w:bottom w:val="none" w:sz="0" w:space="0" w:color="auto"/>
            <w:right w:val="none" w:sz="0" w:space="0" w:color="auto"/>
          </w:divBdr>
        </w:div>
        <w:div w:id="703823008">
          <w:marLeft w:val="480"/>
          <w:marRight w:val="0"/>
          <w:marTop w:val="0"/>
          <w:marBottom w:val="0"/>
          <w:divBdr>
            <w:top w:val="none" w:sz="0" w:space="0" w:color="auto"/>
            <w:left w:val="none" w:sz="0" w:space="0" w:color="auto"/>
            <w:bottom w:val="none" w:sz="0" w:space="0" w:color="auto"/>
            <w:right w:val="none" w:sz="0" w:space="0" w:color="auto"/>
          </w:divBdr>
        </w:div>
        <w:div w:id="722556274">
          <w:marLeft w:val="480"/>
          <w:marRight w:val="0"/>
          <w:marTop w:val="0"/>
          <w:marBottom w:val="0"/>
          <w:divBdr>
            <w:top w:val="none" w:sz="0" w:space="0" w:color="auto"/>
            <w:left w:val="none" w:sz="0" w:space="0" w:color="auto"/>
            <w:bottom w:val="none" w:sz="0" w:space="0" w:color="auto"/>
            <w:right w:val="none" w:sz="0" w:space="0" w:color="auto"/>
          </w:divBdr>
        </w:div>
        <w:div w:id="850145081">
          <w:marLeft w:val="480"/>
          <w:marRight w:val="0"/>
          <w:marTop w:val="0"/>
          <w:marBottom w:val="0"/>
          <w:divBdr>
            <w:top w:val="none" w:sz="0" w:space="0" w:color="auto"/>
            <w:left w:val="none" w:sz="0" w:space="0" w:color="auto"/>
            <w:bottom w:val="none" w:sz="0" w:space="0" w:color="auto"/>
            <w:right w:val="none" w:sz="0" w:space="0" w:color="auto"/>
          </w:divBdr>
        </w:div>
        <w:div w:id="899096148">
          <w:marLeft w:val="480"/>
          <w:marRight w:val="0"/>
          <w:marTop w:val="0"/>
          <w:marBottom w:val="0"/>
          <w:divBdr>
            <w:top w:val="none" w:sz="0" w:space="0" w:color="auto"/>
            <w:left w:val="none" w:sz="0" w:space="0" w:color="auto"/>
            <w:bottom w:val="none" w:sz="0" w:space="0" w:color="auto"/>
            <w:right w:val="none" w:sz="0" w:space="0" w:color="auto"/>
          </w:divBdr>
        </w:div>
        <w:div w:id="1127508007">
          <w:marLeft w:val="480"/>
          <w:marRight w:val="0"/>
          <w:marTop w:val="0"/>
          <w:marBottom w:val="0"/>
          <w:divBdr>
            <w:top w:val="none" w:sz="0" w:space="0" w:color="auto"/>
            <w:left w:val="none" w:sz="0" w:space="0" w:color="auto"/>
            <w:bottom w:val="none" w:sz="0" w:space="0" w:color="auto"/>
            <w:right w:val="none" w:sz="0" w:space="0" w:color="auto"/>
          </w:divBdr>
        </w:div>
        <w:div w:id="1166558756">
          <w:marLeft w:val="480"/>
          <w:marRight w:val="0"/>
          <w:marTop w:val="0"/>
          <w:marBottom w:val="0"/>
          <w:divBdr>
            <w:top w:val="none" w:sz="0" w:space="0" w:color="auto"/>
            <w:left w:val="none" w:sz="0" w:space="0" w:color="auto"/>
            <w:bottom w:val="none" w:sz="0" w:space="0" w:color="auto"/>
            <w:right w:val="none" w:sz="0" w:space="0" w:color="auto"/>
          </w:divBdr>
        </w:div>
        <w:div w:id="1227498662">
          <w:marLeft w:val="480"/>
          <w:marRight w:val="0"/>
          <w:marTop w:val="0"/>
          <w:marBottom w:val="0"/>
          <w:divBdr>
            <w:top w:val="none" w:sz="0" w:space="0" w:color="auto"/>
            <w:left w:val="none" w:sz="0" w:space="0" w:color="auto"/>
            <w:bottom w:val="none" w:sz="0" w:space="0" w:color="auto"/>
            <w:right w:val="none" w:sz="0" w:space="0" w:color="auto"/>
          </w:divBdr>
        </w:div>
        <w:div w:id="1495760045">
          <w:marLeft w:val="480"/>
          <w:marRight w:val="0"/>
          <w:marTop w:val="0"/>
          <w:marBottom w:val="0"/>
          <w:divBdr>
            <w:top w:val="none" w:sz="0" w:space="0" w:color="auto"/>
            <w:left w:val="none" w:sz="0" w:space="0" w:color="auto"/>
            <w:bottom w:val="none" w:sz="0" w:space="0" w:color="auto"/>
            <w:right w:val="none" w:sz="0" w:space="0" w:color="auto"/>
          </w:divBdr>
        </w:div>
        <w:div w:id="1587110404">
          <w:marLeft w:val="480"/>
          <w:marRight w:val="0"/>
          <w:marTop w:val="0"/>
          <w:marBottom w:val="0"/>
          <w:divBdr>
            <w:top w:val="none" w:sz="0" w:space="0" w:color="auto"/>
            <w:left w:val="none" w:sz="0" w:space="0" w:color="auto"/>
            <w:bottom w:val="none" w:sz="0" w:space="0" w:color="auto"/>
            <w:right w:val="none" w:sz="0" w:space="0" w:color="auto"/>
          </w:divBdr>
        </w:div>
        <w:div w:id="1587181670">
          <w:marLeft w:val="480"/>
          <w:marRight w:val="0"/>
          <w:marTop w:val="0"/>
          <w:marBottom w:val="0"/>
          <w:divBdr>
            <w:top w:val="none" w:sz="0" w:space="0" w:color="auto"/>
            <w:left w:val="none" w:sz="0" w:space="0" w:color="auto"/>
            <w:bottom w:val="none" w:sz="0" w:space="0" w:color="auto"/>
            <w:right w:val="none" w:sz="0" w:space="0" w:color="auto"/>
          </w:divBdr>
        </w:div>
        <w:div w:id="1635137417">
          <w:marLeft w:val="480"/>
          <w:marRight w:val="0"/>
          <w:marTop w:val="0"/>
          <w:marBottom w:val="0"/>
          <w:divBdr>
            <w:top w:val="none" w:sz="0" w:space="0" w:color="auto"/>
            <w:left w:val="none" w:sz="0" w:space="0" w:color="auto"/>
            <w:bottom w:val="none" w:sz="0" w:space="0" w:color="auto"/>
            <w:right w:val="none" w:sz="0" w:space="0" w:color="auto"/>
          </w:divBdr>
        </w:div>
        <w:div w:id="1655791456">
          <w:marLeft w:val="480"/>
          <w:marRight w:val="0"/>
          <w:marTop w:val="0"/>
          <w:marBottom w:val="0"/>
          <w:divBdr>
            <w:top w:val="none" w:sz="0" w:space="0" w:color="auto"/>
            <w:left w:val="none" w:sz="0" w:space="0" w:color="auto"/>
            <w:bottom w:val="none" w:sz="0" w:space="0" w:color="auto"/>
            <w:right w:val="none" w:sz="0" w:space="0" w:color="auto"/>
          </w:divBdr>
        </w:div>
        <w:div w:id="1664504919">
          <w:marLeft w:val="480"/>
          <w:marRight w:val="0"/>
          <w:marTop w:val="0"/>
          <w:marBottom w:val="0"/>
          <w:divBdr>
            <w:top w:val="none" w:sz="0" w:space="0" w:color="auto"/>
            <w:left w:val="none" w:sz="0" w:space="0" w:color="auto"/>
            <w:bottom w:val="none" w:sz="0" w:space="0" w:color="auto"/>
            <w:right w:val="none" w:sz="0" w:space="0" w:color="auto"/>
          </w:divBdr>
        </w:div>
        <w:div w:id="1854881561">
          <w:marLeft w:val="480"/>
          <w:marRight w:val="0"/>
          <w:marTop w:val="0"/>
          <w:marBottom w:val="0"/>
          <w:divBdr>
            <w:top w:val="none" w:sz="0" w:space="0" w:color="auto"/>
            <w:left w:val="none" w:sz="0" w:space="0" w:color="auto"/>
            <w:bottom w:val="none" w:sz="0" w:space="0" w:color="auto"/>
            <w:right w:val="none" w:sz="0" w:space="0" w:color="auto"/>
          </w:divBdr>
        </w:div>
        <w:div w:id="1881554171">
          <w:marLeft w:val="480"/>
          <w:marRight w:val="0"/>
          <w:marTop w:val="0"/>
          <w:marBottom w:val="0"/>
          <w:divBdr>
            <w:top w:val="none" w:sz="0" w:space="0" w:color="auto"/>
            <w:left w:val="none" w:sz="0" w:space="0" w:color="auto"/>
            <w:bottom w:val="none" w:sz="0" w:space="0" w:color="auto"/>
            <w:right w:val="none" w:sz="0" w:space="0" w:color="auto"/>
          </w:divBdr>
        </w:div>
        <w:div w:id="1961716540">
          <w:marLeft w:val="480"/>
          <w:marRight w:val="0"/>
          <w:marTop w:val="0"/>
          <w:marBottom w:val="0"/>
          <w:divBdr>
            <w:top w:val="none" w:sz="0" w:space="0" w:color="auto"/>
            <w:left w:val="none" w:sz="0" w:space="0" w:color="auto"/>
            <w:bottom w:val="none" w:sz="0" w:space="0" w:color="auto"/>
            <w:right w:val="none" w:sz="0" w:space="0" w:color="auto"/>
          </w:divBdr>
        </w:div>
        <w:div w:id="2065442122">
          <w:marLeft w:val="480"/>
          <w:marRight w:val="0"/>
          <w:marTop w:val="0"/>
          <w:marBottom w:val="0"/>
          <w:divBdr>
            <w:top w:val="none" w:sz="0" w:space="0" w:color="auto"/>
            <w:left w:val="none" w:sz="0" w:space="0" w:color="auto"/>
            <w:bottom w:val="none" w:sz="0" w:space="0" w:color="auto"/>
            <w:right w:val="none" w:sz="0" w:space="0" w:color="auto"/>
          </w:divBdr>
        </w:div>
      </w:divsChild>
    </w:div>
    <w:div w:id="55589623">
      <w:bodyDiv w:val="1"/>
      <w:marLeft w:val="0"/>
      <w:marRight w:val="0"/>
      <w:marTop w:val="0"/>
      <w:marBottom w:val="0"/>
      <w:divBdr>
        <w:top w:val="none" w:sz="0" w:space="0" w:color="auto"/>
        <w:left w:val="none" w:sz="0" w:space="0" w:color="auto"/>
        <w:bottom w:val="none" w:sz="0" w:space="0" w:color="auto"/>
        <w:right w:val="none" w:sz="0" w:space="0" w:color="auto"/>
      </w:divBdr>
    </w:div>
    <w:div w:id="55590964">
      <w:bodyDiv w:val="1"/>
      <w:marLeft w:val="0"/>
      <w:marRight w:val="0"/>
      <w:marTop w:val="0"/>
      <w:marBottom w:val="0"/>
      <w:divBdr>
        <w:top w:val="none" w:sz="0" w:space="0" w:color="auto"/>
        <w:left w:val="none" w:sz="0" w:space="0" w:color="auto"/>
        <w:bottom w:val="none" w:sz="0" w:space="0" w:color="auto"/>
        <w:right w:val="none" w:sz="0" w:space="0" w:color="auto"/>
      </w:divBdr>
    </w:div>
    <w:div w:id="56361004">
      <w:bodyDiv w:val="1"/>
      <w:marLeft w:val="0"/>
      <w:marRight w:val="0"/>
      <w:marTop w:val="0"/>
      <w:marBottom w:val="0"/>
      <w:divBdr>
        <w:top w:val="none" w:sz="0" w:space="0" w:color="auto"/>
        <w:left w:val="none" w:sz="0" w:space="0" w:color="auto"/>
        <w:bottom w:val="none" w:sz="0" w:space="0" w:color="auto"/>
        <w:right w:val="none" w:sz="0" w:space="0" w:color="auto"/>
      </w:divBdr>
    </w:div>
    <w:div w:id="56363554">
      <w:bodyDiv w:val="1"/>
      <w:marLeft w:val="0"/>
      <w:marRight w:val="0"/>
      <w:marTop w:val="0"/>
      <w:marBottom w:val="0"/>
      <w:divBdr>
        <w:top w:val="none" w:sz="0" w:space="0" w:color="auto"/>
        <w:left w:val="none" w:sz="0" w:space="0" w:color="auto"/>
        <w:bottom w:val="none" w:sz="0" w:space="0" w:color="auto"/>
        <w:right w:val="none" w:sz="0" w:space="0" w:color="auto"/>
      </w:divBdr>
    </w:div>
    <w:div w:id="56516550">
      <w:bodyDiv w:val="1"/>
      <w:marLeft w:val="0"/>
      <w:marRight w:val="0"/>
      <w:marTop w:val="0"/>
      <w:marBottom w:val="0"/>
      <w:divBdr>
        <w:top w:val="none" w:sz="0" w:space="0" w:color="auto"/>
        <w:left w:val="none" w:sz="0" w:space="0" w:color="auto"/>
        <w:bottom w:val="none" w:sz="0" w:space="0" w:color="auto"/>
        <w:right w:val="none" w:sz="0" w:space="0" w:color="auto"/>
      </w:divBdr>
      <w:divsChild>
        <w:div w:id="41562912">
          <w:marLeft w:val="480"/>
          <w:marRight w:val="0"/>
          <w:marTop w:val="0"/>
          <w:marBottom w:val="0"/>
          <w:divBdr>
            <w:top w:val="none" w:sz="0" w:space="0" w:color="auto"/>
            <w:left w:val="none" w:sz="0" w:space="0" w:color="auto"/>
            <w:bottom w:val="none" w:sz="0" w:space="0" w:color="auto"/>
            <w:right w:val="none" w:sz="0" w:space="0" w:color="auto"/>
          </w:divBdr>
        </w:div>
        <w:div w:id="56982200">
          <w:marLeft w:val="480"/>
          <w:marRight w:val="0"/>
          <w:marTop w:val="0"/>
          <w:marBottom w:val="0"/>
          <w:divBdr>
            <w:top w:val="none" w:sz="0" w:space="0" w:color="auto"/>
            <w:left w:val="none" w:sz="0" w:space="0" w:color="auto"/>
            <w:bottom w:val="none" w:sz="0" w:space="0" w:color="auto"/>
            <w:right w:val="none" w:sz="0" w:space="0" w:color="auto"/>
          </w:divBdr>
        </w:div>
        <w:div w:id="78985103">
          <w:marLeft w:val="480"/>
          <w:marRight w:val="0"/>
          <w:marTop w:val="0"/>
          <w:marBottom w:val="0"/>
          <w:divBdr>
            <w:top w:val="none" w:sz="0" w:space="0" w:color="auto"/>
            <w:left w:val="none" w:sz="0" w:space="0" w:color="auto"/>
            <w:bottom w:val="none" w:sz="0" w:space="0" w:color="auto"/>
            <w:right w:val="none" w:sz="0" w:space="0" w:color="auto"/>
          </w:divBdr>
        </w:div>
        <w:div w:id="166025099">
          <w:marLeft w:val="480"/>
          <w:marRight w:val="0"/>
          <w:marTop w:val="0"/>
          <w:marBottom w:val="0"/>
          <w:divBdr>
            <w:top w:val="none" w:sz="0" w:space="0" w:color="auto"/>
            <w:left w:val="none" w:sz="0" w:space="0" w:color="auto"/>
            <w:bottom w:val="none" w:sz="0" w:space="0" w:color="auto"/>
            <w:right w:val="none" w:sz="0" w:space="0" w:color="auto"/>
          </w:divBdr>
        </w:div>
        <w:div w:id="213077858">
          <w:marLeft w:val="480"/>
          <w:marRight w:val="0"/>
          <w:marTop w:val="0"/>
          <w:marBottom w:val="0"/>
          <w:divBdr>
            <w:top w:val="none" w:sz="0" w:space="0" w:color="auto"/>
            <w:left w:val="none" w:sz="0" w:space="0" w:color="auto"/>
            <w:bottom w:val="none" w:sz="0" w:space="0" w:color="auto"/>
            <w:right w:val="none" w:sz="0" w:space="0" w:color="auto"/>
          </w:divBdr>
        </w:div>
        <w:div w:id="353576750">
          <w:marLeft w:val="480"/>
          <w:marRight w:val="0"/>
          <w:marTop w:val="0"/>
          <w:marBottom w:val="0"/>
          <w:divBdr>
            <w:top w:val="none" w:sz="0" w:space="0" w:color="auto"/>
            <w:left w:val="none" w:sz="0" w:space="0" w:color="auto"/>
            <w:bottom w:val="none" w:sz="0" w:space="0" w:color="auto"/>
            <w:right w:val="none" w:sz="0" w:space="0" w:color="auto"/>
          </w:divBdr>
        </w:div>
        <w:div w:id="400638998">
          <w:marLeft w:val="480"/>
          <w:marRight w:val="0"/>
          <w:marTop w:val="0"/>
          <w:marBottom w:val="0"/>
          <w:divBdr>
            <w:top w:val="none" w:sz="0" w:space="0" w:color="auto"/>
            <w:left w:val="none" w:sz="0" w:space="0" w:color="auto"/>
            <w:bottom w:val="none" w:sz="0" w:space="0" w:color="auto"/>
            <w:right w:val="none" w:sz="0" w:space="0" w:color="auto"/>
          </w:divBdr>
        </w:div>
        <w:div w:id="482242236">
          <w:marLeft w:val="480"/>
          <w:marRight w:val="0"/>
          <w:marTop w:val="0"/>
          <w:marBottom w:val="0"/>
          <w:divBdr>
            <w:top w:val="none" w:sz="0" w:space="0" w:color="auto"/>
            <w:left w:val="none" w:sz="0" w:space="0" w:color="auto"/>
            <w:bottom w:val="none" w:sz="0" w:space="0" w:color="auto"/>
            <w:right w:val="none" w:sz="0" w:space="0" w:color="auto"/>
          </w:divBdr>
        </w:div>
        <w:div w:id="729883263">
          <w:marLeft w:val="480"/>
          <w:marRight w:val="0"/>
          <w:marTop w:val="0"/>
          <w:marBottom w:val="0"/>
          <w:divBdr>
            <w:top w:val="none" w:sz="0" w:space="0" w:color="auto"/>
            <w:left w:val="none" w:sz="0" w:space="0" w:color="auto"/>
            <w:bottom w:val="none" w:sz="0" w:space="0" w:color="auto"/>
            <w:right w:val="none" w:sz="0" w:space="0" w:color="auto"/>
          </w:divBdr>
        </w:div>
        <w:div w:id="836044165">
          <w:marLeft w:val="480"/>
          <w:marRight w:val="0"/>
          <w:marTop w:val="0"/>
          <w:marBottom w:val="0"/>
          <w:divBdr>
            <w:top w:val="none" w:sz="0" w:space="0" w:color="auto"/>
            <w:left w:val="none" w:sz="0" w:space="0" w:color="auto"/>
            <w:bottom w:val="none" w:sz="0" w:space="0" w:color="auto"/>
            <w:right w:val="none" w:sz="0" w:space="0" w:color="auto"/>
          </w:divBdr>
        </w:div>
        <w:div w:id="889263333">
          <w:marLeft w:val="480"/>
          <w:marRight w:val="0"/>
          <w:marTop w:val="0"/>
          <w:marBottom w:val="0"/>
          <w:divBdr>
            <w:top w:val="none" w:sz="0" w:space="0" w:color="auto"/>
            <w:left w:val="none" w:sz="0" w:space="0" w:color="auto"/>
            <w:bottom w:val="none" w:sz="0" w:space="0" w:color="auto"/>
            <w:right w:val="none" w:sz="0" w:space="0" w:color="auto"/>
          </w:divBdr>
        </w:div>
        <w:div w:id="930970652">
          <w:marLeft w:val="480"/>
          <w:marRight w:val="0"/>
          <w:marTop w:val="0"/>
          <w:marBottom w:val="0"/>
          <w:divBdr>
            <w:top w:val="none" w:sz="0" w:space="0" w:color="auto"/>
            <w:left w:val="none" w:sz="0" w:space="0" w:color="auto"/>
            <w:bottom w:val="none" w:sz="0" w:space="0" w:color="auto"/>
            <w:right w:val="none" w:sz="0" w:space="0" w:color="auto"/>
          </w:divBdr>
        </w:div>
        <w:div w:id="1047603069">
          <w:marLeft w:val="480"/>
          <w:marRight w:val="0"/>
          <w:marTop w:val="0"/>
          <w:marBottom w:val="0"/>
          <w:divBdr>
            <w:top w:val="none" w:sz="0" w:space="0" w:color="auto"/>
            <w:left w:val="none" w:sz="0" w:space="0" w:color="auto"/>
            <w:bottom w:val="none" w:sz="0" w:space="0" w:color="auto"/>
            <w:right w:val="none" w:sz="0" w:space="0" w:color="auto"/>
          </w:divBdr>
        </w:div>
        <w:div w:id="1063794191">
          <w:marLeft w:val="480"/>
          <w:marRight w:val="0"/>
          <w:marTop w:val="0"/>
          <w:marBottom w:val="0"/>
          <w:divBdr>
            <w:top w:val="none" w:sz="0" w:space="0" w:color="auto"/>
            <w:left w:val="none" w:sz="0" w:space="0" w:color="auto"/>
            <w:bottom w:val="none" w:sz="0" w:space="0" w:color="auto"/>
            <w:right w:val="none" w:sz="0" w:space="0" w:color="auto"/>
          </w:divBdr>
        </w:div>
        <w:div w:id="1121847427">
          <w:marLeft w:val="480"/>
          <w:marRight w:val="0"/>
          <w:marTop w:val="0"/>
          <w:marBottom w:val="0"/>
          <w:divBdr>
            <w:top w:val="none" w:sz="0" w:space="0" w:color="auto"/>
            <w:left w:val="none" w:sz="0" w:space="0" w:color="auto"/>
            <w:bottom w:val="none" w:sz="0" w:space="0" w:color="auto"/>
            <w:right w:val="none" w:sz="0" w:space="0" w:color="auto"/>
          </w:divBdr>
        </w:div>
        <w:div w:id="1141078147">
          <w:marLeft w:val="480"/>
          <w:marRight w:val="0"/>
          <w:marTop w:val="0"/>
          <w:marBottom w:val="0"/>
          <w:divBdr>
            <w:top w:val="none" w:sz="0" w:space="0" w:color="auto"/>
            <w:left w:val="none" w:sz="0" w:space="0" w:color="auto"/>
            <w:bottom w:val="none" w:sz="0" w:space="0" w:color="auto"/>
            <w:right w:val="none" w:sz="0" w:space="0" w:color="auto"/>
          </w:divBdr>
        </w:div>
        <w:div w:id="1335255340">
          <w:marLeft w:val="480"/>
          <w:marRight w:val="0"/>
          <w:marTop w:val="0"/>
          <w:marBottom w:val="0"/>
          <w:divBdr>
            <w:top w:val="none" w:sz="0" w:space="0" w:color="auto"/>
            <w:left w:val="none" w:sz="0" w:space="0" w:color="auto"/>
            <w:bottom w:val="none" w:sz="0" w:space="0" w:color="auto"/>
            <w:right w:val="none" w:sz="0" w:space="0" w:color="auto"/>
          </w:divBdr>
        </w:div>
        <w:div w:id="1357578335">
          <w:marLeft w:val="480"/>
          <w:marRight w:val="0"/>
          <w:marTop w:val="0"/>
          <w:marBottom w:val="0"/>
          <w:divBdr>
            <w:top w:val="none" w:sz="0" w:space="0" w:color="auto"/>
            <w:left w:val="none" w:sz="0" w:space="0" w:color="auto"/>
            <w:bottom w:val="none" w:sz="0" w:space="0" w:color="auto"/>
            <w:right w:val="none" w:sz="0" w:space="0" w:color="auto"/>
          </w:divBdr>
        </w:div>
        <w:div w:id="1468548399">
          <w:marLeft w:val="480"/>
          <w:marRight w:val="0"/>
          <w:marTop w:val="0"/>
          <w:marBottom w:val="0"/>
          <w:divBdr>
            <w:top w:val="none" w:sz="0" w:space="0" w:color="auto"/>
            <w:left w:val="none" w:sz="0" w:space="0" w:color="auto"/>
            <w:bottom w:val="none" w:sz="0" w:space="0" w:color="auto"/>
            <w:right w:val="none" w:sz="0" w:space="0" w:color="auto"/>
          </w:divBdr>
        </w:div>
        <w:div w:id="1476488011">
          <w:marLeft w:val="480"/>
          <w:marRight w:val="0"/>
          <w:marTop w:val="0"/>
          <w:marBottom w:val="0"/>
          <w:divBdr>
            <w:top w:val="none" w:sz="0" w:space="0" w:color="auto"/>
            <w:left w:val="none" w:sz="0" w:space="0" w:color="auto"/>
            <w:bottom w:val="none" w:sz="0" w:space="0" w:color="auto"/>
            <w:right w:val="none" w:sz="0" w:space="0" w:color="auto"/>
          </w:divBdr>
        </w:div>
        <w:div w:id="1568608362">
          <w:marLeft w:val="480"/>
          <w:marRight w:val="0"/>
          <w:marTop w:val="0"/>
          <w:marBottom w:val="0"/>
          <w:divBdr>
            <w:top w:val="none" w:sz="0" w:space="0" w:color="auto"/>
            <w:left w:val="none" w:sz="0" w:space="0" w:color="auto"/>
            <w:bottom w:val="none" w:sz="0" w:space="0" w:color="auto"/>
            <w:right w:val="none" w:sz="0" w:space="0" w:color="auto"/>
          </w:divBdr>
        </w:div>
        <w:div w:id="1598755008">
          <w:marLeft w:val="480"/>
          <w:marRight w:val="0"/>
          <w:marTop w:val="0"/>
          <w:marBottom w:val="0"/>
          <w:divBdr>
            <w:top w:val="none" w:sz="0" w:space="0" w:color="auto"/>
            <w:left w:val="none" w:sz="0" w:space="0" w:color="auto"/>
            <w:bottom w:val="none" w:sz="0" w:space="0" w:color="auto"/>
            <w:right w:val="none" w:sz="0" w:space="0" w:color="auto"/>
          </w:divBdr>
        </w:div>
        <w:div w:id="1612468037">
          <w:marLeft w:val="480"/>
          <w:marRight w:val="0"/>
          <w:marTop w:val="0"/>
          <w:marBottom w:val="0"/>
          <w:divBdr>
            <w:top w:val="none" w:sz="0" w:space="0" w:color="auto"/>
            <w:left w:val="none" w:sz="0" w:space="0" w:color="auto"/>
            <w:bottom w:val="none" w:sz="0" w:space="0" w:color="auto"/>
            <w:right w:val="none" w:sz="0" w:space="0" w:color="auto"/>
          </w:divBdr>
        </w:div>
        <w:div w:id="2085178382">
          <w:marLeft w:val="480"/>
          <w:marRight w:val="0"/>
          <w:marTop w:val="0"/>
          <w:marBottom w:val="0"/>
          <w:divBdr>
            <w:top w:val="none" w:sz="0" w:space="0" w:color="auto"/>
            <w:left w:val="none" w:sz="0" w:space="0" w:color="auto"/>
            <w:bottom w:val="none" w:sz="0" w:space="0" w:color="auto"/>
            <w:right w:val="none" w:sz="0" w:space="0" w:color="auto"/>
          </w:divBdr>
        </w:div>
      </w:divsChild>
    </w:div>
    <w:div w:id="56590001">
      <w:bodyDiv w:val="1"/>
      <w:marLeft w:val="0"/>
      <w:marRight w:val="0"/>
      <w:marTop w:val="0"/>
      <w:marBottom w:val="0"/>
      <w:divBdr>
        <w:top w:val="none" w:sz="0" w:space="0" w:color="auto"/>
        <w:left w:val="none" w:sz="0" w:space="0" w:color="auto"/>
        <w:bottom w:val="none" w:sz="0" w:space="0" w:color="auto"/>
        <w:right w:val="none" w:sz="0" w:space="0" w:color="auto"/>
      </w:divBdr>
    </w:div>
    <w:div w:id="56629572">
      <w:bodyDiv w:val="1"/>
      <w:marLeft w:val="0"/>
      <w:marRight w:val="0"/>
      <w:marTop w:val="0"/>
      <w:marBottom w:val="0"/>
      <w:divBdr>
        <w:top w:val="none" w:sz="0" w:space="0" w:color="auto"/>
        <w:left w:val="none" w:sz="0" w:space="0" w:color="auto"/>
        <w:bottom w:val="none" w:sz="0" w:space="0" w:color="auto"/>
        <w:right w:val="none" w:sz="0" w:space="0" w:color="auto"/>
      </w:divBdr>
    </w:div>
    <w:div w:id="57285509">
      <w:bodyDiv w:val="1"/>
      <w:marLeft w:val="0"/>
      <w:marRight w:val="0"/>
      <w:marTop w:val="0"/>
      <w:marBottom w:val="0"/>
      <w:divBdr>
        <w:top w:val="none" w:sz="0" w:space="0" w:color="auto"/>
        <w:left w:val="none" w:sz="0" w:space="0" w:color="auto"/>
        <w:bottom w:val="none" w:sz="0" w:space="0" w:color="auto"/>
        <w:right w:val="none" w:sz="0" w:space="0" w:color="auto"/>
      </w:divBdr>
    </w:div>
    <w:div w:id="57636327">
      <w:bodyDiv w:val="1"/>
      <w:marLeft w:val="0"/>
      <w:marRight w:val="0"/>
      <w:marTop w:val="0"/>
      <w:marBottom w:val="0"/>
      <w:divBdr>
        <w:top w:val="none" w:sz="0" w:space="0" w:color="auto"/>
        <w:left w:val="none" w:sz="0" w:space="0" w:color="auto"/>
        <w:bottom w:val="none" w:sz="0" w:space="0" w:color="auto"/>
        <w:right w:val="none" w:sz="0" w:space="0" w:color="auto"/>
      </w:divBdr>
    </w:div>
    <w:div w:id="57636826">
      <w:bodyDiv w:val="1"/>
      <w:marLeft w:val="0"/>
      <w:marRight w:val="0"/>
      <w:marTop w:val="0"/>
      <w:marBottom w:val="0"/>
      <w:divBdr>
        <w:top w:val="none" w:sz="0" w:space="0" w:color="auto"/>
        <w:left w:val="none" w:sz="0" w:space="0" w:color="auto"/>
        <w:bottom w:val="none" w:sz="0" w:space="0" w:color="auto"/>
        <w:right w:val="none" w:sz="0" w:space="0" w:color="auto"/>
      </w:divBdr>
    </w:div>
    <w:div w:id="58023868">
      <w:bodyDiv w:val="1"/>
      <w:marLeft w:val="0"/>
      <w:marRight w:val="0"/>
      <w:marTop w:val="0"/>
      <w:marBottom w:val="0"/>
      <w:divBdr>
        <w:top w:val="none" w:sz="0" w:space="0" w:color="auto"/>
        <w:left w:val="none" w:sz="0" w:space="0" w:color="auto"/>
        <w:bottom w:val="none" w:sz="0" w:space="0" w:color="auto"/>
        <w:right w:val="none" w:sz="0" w:space="0" w:color="auto"/>
      </w:divBdr>
    </w:div>
    <w:div w:id="58747967">
      <w:bodyDiv w:val="1"/>
      <w:marLeft w:val="0"/>
      <w:marRight w:val="0"/>
      <w:marTop w:val="0"/>
      <w:marBottom w:val="0"/>
      <w:divBdr>
        <w:top w:val="none" w:sz="0" w:space="0" w:color="auto"/>
        <w:left w:val="none" w:sz="0" w:space="0" w:color="auto"/>
        <w:bottom w:val="none" w:sz="0" w:space="0" w:color="auto"/>
        <w:right w:val="none" w:sz="0" w:space="0" w:color="auto"/>
      </w:divBdr>
    </w:div>
    <w:div w:id="58791326">
      <w:bodyDiv w:val="1"/>
      <w:marLeft w:val="0"/>
      <w:marRight w:val="0"/>
      <w:marTop w:val="0"/>
      <w:marBottom w:val="0"/>
      <w:divBdr>
        <w:top w:val="none" w:sz="0" w:space="0" w:color="auto"/>
        <w:left w:val="none" w:sz="0" w:space="0" w:color="auto"/>
        <w:bottom w:val="none" w:sz="0" w:space="0" w:color="auto"/>
        <w:right w:val="none" w:sz="0" w:space="0" w:color="auto"/>
      </w:divBdr>
    </w:div>
    <w:div w:id="58939498">
      <w:bodyDiv w:val="1"/>
      <w:marLeft w:val="0"/>
      <w:marRight w:val="0"/>
      <w:marTop w:val="0"/>
      <w:marBottom w:val="0"/>
      <w:divBdr>
        <w:top w:val="none" w:sz="0" w:space="0" w:color="auto"/>
        <w:left w:val="none" w:sz="0" w:space="0" w:color="auto"/>
        <w:bottom w:val="none" w:sz="0" w:space="0" w:color="auto"/>
        <w:right w:val="none" w:sz="0" w:space="0" w:color="auto"/>
      </w:divBdr>
    </w:div>
    <w:div w:id="59599568">
      <w:bodyDiv w:val="1"/>
      <w:marLeft w:val="0"/>
      <w:marRight w:val="0"/>
      <w:marTop w:val="0"/>
      <w:marBottom w:val="0"/>
      <w:divBdr>
        <w:top w:val="none" w:sz="0" w:space="0" w:color="auto"/>
        <w:left w:val="none" w:sz="0" w:space="0" w:color="auto"/>
        <w:bottom w:val="none" w:sz="0" w:space="0" w:color="auto"/>
        <w:right w:val="none" w:sz="0" w:space="0" w:color="auto"/>
      </w:divBdr>
      <w:divsChild>
        <w:div w:id="83767700">
          <w:marLeft w:val="480"/>
          <w:marRight w:val="0"/>
          <w:marTop w:val="0"/>
          <w:marBottom w:val="0"/>
          <w:divBdr>
            <w:top w:val="none" w:sz="0" w:space="0" w:color="auto"/>
            <w:left w:val="none" w:sz="0" w:space="0" w:color="auto"/>
            <w:bottom w:val="none" w:sz="0" w:space="0" w:color="auto"/>
            <w:right w:val="none" w:sz="0" w:space="0" w:color="auto"/>
          </w:divBdr>
        </w:div>
        <w:div w:id="110905679">
          <w:marLeft w:val="480"/>
          <w:marRight w:val="0"/>
          <w:marTop w:val="0"/>
          <w:marBottom w:val="0"/>
          <w:divBdr>
            <w:top w:val="none" w:sz="0" w:space="0" w:color="auto"/>
            <w:left w:val="none" w:sz="0" w:space="0" w:color="auto"/>
            <w:bottom w:val="none" w:sz="0" w:space="0" w:color="auto"/>
            <w:right w:val="none" w:sz="0" w:space="0" w:color="auto"/>
          </w:divBdr>
        </w:div>
        <w:div w:id="267467913">
          <w:marLeft w:val="480"/>
          <w:marRight w:val="0"/>
          <w:marTop w:val="0"/>
          <w:marBottom w:val="0"/>
          <w:divBdr>
            <w:top w:val="none" w:sz="0" w:space="0" w:color="auto"/>
            <w:left w:val="none" w:sz="0" w:space="0" w:color="auto"/>
            <w:bottom w:val="none" w:sz="0" w:space="0" w:color="auto"/>
            <w:right w:val="none" w:sz="0" w:space="0" w:color="auto"/>
          </w:divBdr>
        </w:div>
        <w:div w:id="291836640">
          <w:marLeft w:val="480"/>
          <w:marRight w:val="0"/>
          <w:marTop w:val="0"/>
          <w:marBottom w:val="0"/>
          <w:divBdr>
            <w:top w:val="none" w:sz="0" w:space="0" w:color="auto"/>
            <w:left w:val="none" w:sz="0" w:space="0" w:color="auto"/>
            <w:bottom w:val="none" w:sz="0" w:space="0" w:color="auto"/>
            <w:right w:val="none" w:sz="0" w:space="0" w:color="auto"/>
          </w:divBdr>
        </w:div>
        <w:div w:id="403990317">
          <w:marLeft w:val="480"/>
          <w:marRight w:val="0"/>
          <w:marTop w:val="0"/>
          <w:marBottom w:val="0"/>
          <w:divBdr>
            <w:top w:val="none" w:sz="0" w:space="0" w:color="auto"/>
            <w:left w:val="none" w:sz="0" w:space="0" w:color="auto"/>
            <w:bottom w:val="none" w:sz="0" w:space="0" w:color="auto"/>
            <w:right w:val="none" w:sz="0" w:space="0" w:color="auto"/>
          </w:divBdr>
        </w:div>
        <w:div w:id="572356551">
          <w:marLeft w:val="480"/>
          <w:marRight w:val="0"/>
          <w:marTop w:val="0"/>
          <w:marBottom w:val="0"/>
          <w:divBdr>
            <w:top w:val="none" w:sz="0" w:space="0" w:color="auto"/>
            <w:left w:val="none" w:sz="0" w:space="0" w:color="auto"/>
            <w:bottom w:val="none" w:sz="0" w:space="0" w:color="auto"/>
            <w:right w:val="none" w:sz="0" w:space="0" w:color="auto"/>
          </w:divBdr>
        </w:div>
        <w:div w:id="650721316">
          <w:marLeft w:val="480"/>
          <w:marRight w:val="0"/>
          <w:marTop w:val="0"/>
          <w:marBottom w:val="0"/>
          <w:divBdr>
            <w:top w:val="none" w:sz="0" w:space="0" w:color="auto"/>
            <w:left w:val="none" w:sz="0" w:space="0" w:color="auto"/>
            <w:bottom w:val="none" w:sz="0" w:space="0" w:color="auto"/>
            <w:right w:val="none" w:sz="0" w:space="0" w:color="auto"/>
          </w:divBdr>
        </w:div>
        <w:div w:id="656540198">
          <w:marLeft w:val="480"/>
          <w:marRight w:val="0"/>
          <w:marTop w:val="0"/>
          <w:marBottom w:val="0"/>
          <w:divBdr>
            <w:top w:val="none" w:sz="0" w:space="0" w:color="auto"/>
            <w:left w:val="none" w:sz="0" w:space="0" w:color="auto"/>
            <w:bottom w:val="none" w:sz="0" w:space="0" w:color="auto"/>
            <w:right w:val="none" w:sz="0" w:space="0" w:color="auto"/>
          </w:divBdr>
        </w:div>
        <w:div w:id="700514518">
          <w:marLeft w:val="480"/>
          <w:marRight w:val="0"/>
          <w:marTop w:val="0"/>
          <w:marBottom w:val="0"/>
          <w:divBdr>
            <w:top w:val="none" w:sz="0" w:space="0" w:color="auto"/>
            <w:left w:val="none" w:sz="0" w:space="0" w:color="auto"/>
            <w:bottom w:val="none" w:sz="0" w:space="0" w:color="auto"/>
            <w:right w:val="none" w:sz="0" w:space="0" w:color="auto"/>
          </w:divBdr>
        </w:div>
        <w:div w:id="821116136">
          <w:marLeft w:val="480"/>
          <w:marRight w:val="0"/>
          <w:marTop w:val="0"/>
          <w:marBottom w:val="0"/>
          <w:divBdr>
            <w:top w:val="none" w:sz="0" w:space="0" w:color="auto"/>
            <w:left w:val="none" w:sz="0" w:space="0" w:color="auto"/>
            <w:bottom w:val="none" w:sz="0" w:space="0" w:color="auto"/>
            <w:right w:val="none" w:sz="0" w:space="0" w:color="auto"/>
          </w:divBdr>
        </w:div>
        <w:div w:id="827986701">
          <w:marLeft w:val="480"/>
          <w:marRight w:val="0"/>
          <w:marTop w:val="0"/>
          <w:marBottom w:val="0"/>
          <w:divBdr>
            <w:top w:val="none" w:sz="0" w:space="0" w:color="auto"/>
            <w:left w:val="none" w:sz="0" w:space="0" w:color="auto"/>
            <w:bottom w:val="none" w:sz="0" w:space="0" w:color="auto"/>
            <w:right w:val="none" w:sz="0" w:space="0" w:color="auto"/>
          </w:divBdr>
        </w:div>
        <w:div w:id="831531854">
          <w:marLeft w:val="480"/>
          <w:marRight w:val="0"/>
          <w:marTop w:val="0"/>
          <w:marBottom w:val="0"/>
          <w:divBdr>
            <w:top w:val="none" w:sz="0" w:space="0" w:color="auto"/>
            <w:left w:val="none" w:sz="0" w:space="0" w:color="auto"/>
            <w:bottom w:val="none" w:sz="0" w:space="0" w:color="auto"/>
            <w:right w:val="none" w:sz="0" w:space="0" w:color="auto"/>
          </w:divBdr>
        </w:div>
        <w:div w:id="861283090">
          <w:marLeft w:val="480"/>
          <w:marRight w:val="0"/>
          <w:marTop w:val="0"/>
          <w:marBottom w:val="0"/>
          <w:divBdr>
            <w:top w:val="none" w:sz="0" w:space="0" w:color="auto"/>
            <w:left w:val="none" w:sz="0" w:space="0" w:color="auto"/>
            <w:bottom w:val="none" w:sz="0" w:space="0" w:color="auto"/>
            <w:right w:val="none" w:sz="0" w:space="0" w:color="auto"/>
          </w:divBdr>
        </w:div>
        <w:div w:id="924458777">
          <w:marLeft w:val="480"/>
          <w:marRight w:val="0"/>
          <w:marTop w:val="0"/>
          <w:marBottom w:val="0"/>
          <w:divBdr>
            <w:top w:val="none" w:sz="0" w:space="0" w:color="auto"/>
            <w:left w:val="none" w:sz="0" w:space="0" w:color="auto"/>
            <w:bottom w:val="none" w:sz="0" w:space="0" w:color="auto"/>
            <w:right w:val="none" w:sz="0" w:space="0" w:color="auto"/>
          </w:divBdr>
        </w:div>
        <w:div w:id="983508295">
          <w:marLeft w:val="480"/>
          <w:marRight w:val="0"/>
          <w:marTop w:val="0"/>
          <w:marBottom w:val="0"/>
          <w:divBdr>
            <w:top w:val="none" w:sz="0" w:space="0" w:color="auto"/>
            <w:left w:val="none" w:sz="0" w:space="0" w:color="auto"/>
            <w:bottom w:val="none" w:sz="0" w:space="0" w:color="auto"/>
            <w:right w:val="none" w:sz="0" w:space="0" w:color="auto"/>
          </w:divBdr>
        </w:div>
        <w:div w:id="1154877293">
          <w:marLeft w:val="480"/>
          <w:marRight w:val="0"/>
          <w:marTop w:val="0"/>
          <w:marBottom w:val="0"/>
          <w:divBdr>
            <w:top w:val="none" w:sz="0" w:space="0" w:color="auto"/>
            <w:left w:val="none" w:sz="0" w:space="0" w:color="auto"/>
            <w:bottom w:val="none" w:sz="0" w:space="0" w:color="auto"/>
            <w:right w:val="none" w:sz="0" w:space="0" w:color="auto"/>
          </w:divBdr>
        </w:div>
        <w:div w:id="1160341359">
          <w:marLeft w:val="480"/>
          <w:marRight w:val="0"/>
          <w:marTop w:val="0"/>
          <w:marBottom w:val="0"/>
          <w:divBdr>
            <w:top w:val="none" w:sz="0" w:space="0" w:color="auto"/>
            <w:left w:val="none" w:sz="0" w:space="0" w:color="auto"/>
            <w:bottom w:val="none" w:sz="0" w:space="0" w:color="auto"/>
            <w:right w:val="none" w:sz="0" w:space="0" w:color="auto"/>
          </w:divBdr>
        </w:div>
        <w:div w:id="1423721093">
          <w:marLeft w:val="480"/>
          <w:marRight w:val="0"/>
          <w:marTop w:val="0"/>
          <w:marBottom w:val="0"/>
          <w:divBdr>
            <w:top w:val="none" w:sz="0" w:space="0" w:color="auto"/>
            <w:left w:val="none" w:sz="0" w:space="0" w:color="auto"/>
            <w:bottom w:val="none" w:sz="0" w:space="0" w:color="auto"/>
            <w:right w:val="none" w:sz="0" w:space="0" w:color="auto"/>
          </w:divBdr>
        </w:div>
        <w:div w:id="1449280947">
          <w:marLeft w:val="480"/>
          <w:marRight w:val="0"/>
          <w:marTop w:val="0"/>
          <w:marBottom w:val="0"/>
          <w:divBdr>
            <w:top w:val="none" w:sz="0" w:space="0" w:color="auto"/>
            <w:left w:val="none" w:sz="0" w:space="0" w:color="auto"/>
            <w:bottom w:val="none" w:sz="0" w:space="0" w:color="auto"/>
            <w:right w:val="none" w:sz="0" w:space="0" w:color="auto"/>
          </w:divBdr>
        </w:div>
        <w:div w:id="1686395387">
          <w:marLeft w:val="480"/>
          <w:marRight w:val="0"/>
          <w:marTop w:val="0"/>
          <w:marBottom w:val="0"/>
          <w:divBdr>
            <w:top w:val="none" w:sz="0" w:space="0" w:color="auto"/>
            <w:left w:val="none" w:sz="0" w:space="0" w:color="auto"/>
            <w:bottom w:val="none" w:sz="0" w:space="0" w:color="auto"/>
            <w:right w:val="none" w:sz="0" w:space="0" w:color="auto"/>
          </w:divBdr>
        </w:div>
        <w:div w:id="1810249465">
          <w:marLeft w:val="480"/>
          <w:marRight w:val="0"/>
          <w:marTop w:val="0"/>
          <w:marBottom w:val="0"/>
          <w:divBdr>
            <w:top w:val="none" w:sz="0" w:space="0" w:color="auto"/>
            <w:left w:val="none" w:sz="0" w:space="0" w:color="auto"/>
            <w:bottom w:val="none" w:sz="0" w:space="0" w:color="auto"/>
            <w:right w:val="none" w:sz="0" w:space="0" w:color="auto"/>
          </w:divBdr>
        </w:div>
        <w:div w:id="1832216581">
          <w:marLeft w:val="480"/>
          <w:marRight w:val="0"/>
          <w:marTop w:val="0"/>
          <w:marBottom w:val="0"/>
          <w:divBdr>
            <w:top w:val="none" w:sz="0" w:space="0" w:color="auto"/>
            <w:left w:val="none" w:sz="0" w:space="0" w:color="auto"/>
            <w:bottom w:val="none" w:sz="0" w:space="0" w:color="auto"/>
            <w:right w:val="none" w:sz="0" w:space="0" w:color="auto"/>
          </w:divBdr>
        </w:div>
        <w:div w:id="2130777451">
          <w:marLeft w:val="480"/>
          <w:marRight w:val="0"/>
          <w:marTop w:val="0"/>
          <w:marBottom w:val="0"/>
          <w:divBdr>
            <w:top w:val="none" w:sz="0" w:space="0" w:color="auto"/>
            <w:left w:val="none" w:sz="0" w:space="0" w:color="auto"/>
            <w:bottom w:val="none" w:sz="0" w:space="0" w:color="auto"/>
            <w:right w:val="none" w:sz="0" w:space="0" w:color="auto"/>
          </w:divBdr>
        </w:div>
        <w:div w:id="2140415115">
          <w:marLeft w:val="480"/>
          <w:marRight w:val="0"/>
          <w:marTop w:val="0"/>
          <w:marBottom w:val="0"/>
          <w:divBdr>
            <w:top w:val="none" w:sz="0" w:space="0" w:color="auto"/>
            <w:left w:val="none" w:sz="0" w:space="0" w:color="auto"/>
            <w:bottom w:val="none" w:sz="0" w:space="0" w:color="auto"/>
            <w:right w:val="none" w:sz="0" w:space="0" w:color="auto"/>
          </w:divBdr>
        </w:div>
      </w:divsChild>
    </w:div>
    <w:div w:id="59720099">
      <w:bodyDiv w:val="1"/>
      <w:marLeft w:val="0"/>
      <w:marRight w:val="0"/>
      <w:marTop w:val="0"/>
      <w:marBottom w:val="0"/>
      <w:divBdr>
        <w:top w:val="none" w:sz="0" w:space="0" w:color="auto"/>
        <w:left w:val="none" w:sz="0" w:space="0" w:color="auto"/>
        <w:bottom w:val="none" w:sz="0" w:space="0" w:color="auto"/>
        <w:right w:val="none" w:sz="0" w:space="0" w:color="auto"/>
      </w:divBdr>
    </w:div>
    <w:div w:id="59906509">
      <w:bodyDiv w:val="1"/>
      <w:marLeft w:val="0"/>
      <w:marRight w:val="0"/>
      <w:marTop w:val="0"/>
      <w:marBottom w:val="0"/>
      <w:divBdr>
        <w:top w:val="none" w:sz="0" w:space="0" w:color="auto"/>
        <w:left w:val="none" w:sz="0" w:space="0" w:color="auto"/>
        <w:bottom w:val="none" w:sz="0" w:space="0" w:color="auto"/>
        <w:right w:val="none" w:sz="0" w:space="0" w:color="auto"/>
      </w:divBdr>
    </w:div>
    <w:div w:id="59987047">
      <w:bodyDiv w:val="1"/>
      <w:marLeft w:val="0"/>
      <w:marRight w:val="0"/>
      <w:marTop w:val="0"/>
      <w:marBottom w:val="0"/>
      <w:divBdr>
        <w:top w:val="none" w:sz="0" w:space="0" w:color="auto"/>
        <w:left w:val="none" w:sz="0" w:space="0" w:color="auto"/>
        <w:bottom w:val="none" w:sz="0" w:space="0" w:color="auto"/>
        <w:right w:val="none" w:sz="0" w:space="0" w:color="auto"/>
      </w:divBdr>
    </w:div>
    <w:div w:id="60102077">
      <w:bodyDiv w:val="1"/>
      <w:marLeft w:val="0"/>
      <w:marRight w:val="0"/>
      <w:marTop w:val="0"/>
      <w:marBottom w:val="0"/>
      <w:divBdr>
        <w:top w:val="none" w:sz="0" w:space="0" w:color="auto"/>
        <w:left w:val="none" w:sz="0" w:space="0" w:color="auto"/>
        <w:bottom w:val="none" w:sz="0" w:space="0" w:color="auto"/>
        <w:right w:val="none" w:sz="0" w:space="0" w:color="auto"/>
      </w:divBdr>
    </w:div>
    <w:div w:id="61107100">
      <w:bodyDiv w:val="1"/>
      <w:marLeft w:val="0"/>
      <w:marRight w:val="0"/>
      <w:marTop w:val="0"/>
      <w:marBottom w:val="0"/>
      <w:divBdr>
        <w:top w:val="none" w:sz="0" w:space="0" w:color="auto"/>
        <w:left w:val="none" w:sz="0" w:space="0" w:color="auto"/>
        <w:bottom w:val="none" w:sz="0" w:space="0" w:color="auto"/>
        <w:right w:val="none" w:sz="0" w:space="0" w:color="auto"/>
      </w:divBdr>
    </w:div>
    <w:div w:id="62484426">
      <w:bodyDiv w:val="1"/>
      <w:marLeft w:val="0"/>
      <w:marRight w:val="0"/>
      <w:marTop w:val="0"/>
      <w:marBottom w:val="0"/>
      <w:divBdr>
        <w:top w:val="none" w:sz="0" w:space="0" w:color="auto"/>
        <w:left w:val="none" w:sz="0" w:space="0" w:color="auto"/>
        <w:bottom w:val="none" w:sz="0" w:space="0" w:color="auto"/>
        <w:right w:val="none" w:sz="0" w:space="0" w:color="auto"/>
      </w:divBdr>
    </w:div>
    <w:div w:id="62727525">
      <w:bodyDiv w:val="1"/>
      <w:marLeft w:val="0"/>
      <w:marRight w:val="0"/>
      <w:marTop w:val="0"/>
      <w:marBottom w:val="0"/>
      <w:divBdr>
        <w:top w:val="none" w:sz="0" w:space="0" w:color="auto"/>
        <w:left w:val="none" w:sz="0" w:space="0" w:color="auto"/>
        <w:bottom w:val="none" w:sz="0" w:space="0" w:color="auto"/>
        <w:right w:val="none" w:sz="0" w:space="0" w:color="auto"/>
      </w:divBdr>
    </w:div>
    <w:div w:id="63771130">
      <w:bodyDiv w:val="1"/>
      <w:marLeft w:val="0"/>
      <w:marRight w:val="0"/>
      <w:marTop w:val="0"/>
      <w:marBottom w:val="0"/>
      <w:divBdr>
        <w:top w:val="none" w:sz="0" w:space="0" w:color="auto"/>
        <w:left w:val="none" w:sz="0" w:space="0" w:color="auto"/>
        <w:bottom w:val="none" w:sz="0" w:space="0" w:color="auto"/>
        <w:right w:val="none" w:sz="0" w:space="0" w:color="auto"/>
      </w:divBdr>
    </w:div>
    <w:div w:id="65956343">
      <w:bodyDiv w:val="1"/>
      <w:marLeft w:val="0"/>
      <w:marRight w:val="0"/>
      <w:marTop w:val="0"/>
      <w:marBottom w:val="0"/>
      <w:divBdr>
        <w:top w:val="none" w:sz="0" w:space="0" w:color="auto"/>
        <w:left w:val="none" w:sz="0" w:space="0" w:color="auto"/>
        <w:bottom w:val="none" w:sz="0" w:space="0" w:color="auto"/>
        <w:right w:val="none" w:sz="0" w:space="0" w:color="auto"/>
      </w:divBdr>
    </w:div>
    <w:div w:id="66850641">
      <w:bodyDiv w:val="1"/>
      <w:marLeft w:val="0"/>
      <w:marRight w:val="0"/>
      <w:marTop w:val="0"/>
      <w:marBottom w:val="0"/>
      <w:divBdr>
        <w:top w:val="none" w:sz="0" w:space="0" w:color="auto"/>
        <w:left w:val="none" w:sz="0" w:space="0" w:color="auto"/>
        <w:bottom w:val="none" w:sz="0" w:space="0" w:color="auto"/>
        <w:right w:val="none" w:sz="0" w:space="0" w:color="auto"/>
      </w:divBdr>
    </w:div>
    <w:div w:id="67308312">
      <w:bodyDiv w:val="1"/>
      <w:marLeft w:val="0"/>
      <w:marRight w:val="0"/>
      <w:marTop w:val="0"/>
      <w:marBottom w:val="0"/>
      <w:divBdr>
        <w:top w:val="none" w:sz="0" w:space="0" w:color="auto"/>
        <w:left w:val="none" w:sz="0" w:space="0" w:color="auto"/>
        <w:bottom w:val="none" w:sz="0" w:space="0" w:color="auto"/>
        <w:right w:val="none" w:sz="0" w:space="0" w:color="auto"/>
      </w:divBdr>
    </w:div>
    <w:div w:id="67852017">
      <w:bodyDiv w:val="1"/>
      <w:marLeft w:val="0"/>
      <w:marRight w:val="0"/>
      <w:marTop w:val="0"/>
      <w:marBottom w:val="0"/>
      <w:divBdr>
        <w:top w:val="none" w:sz="0" w:space="0" w:color="auto"/>
        <w:left w:val="none" w:sz="0" w:space="0" w:color="auto"/>
        <w:bottom w:val="none" w:sz="0" w:space="0" w:color="auto"/>
        <w:right w:val="none" w:sz="0" w:space="0" w:color="auto"/>
      </w:divBdr>
    </w:div>
    <w:div w:id="67925572">
      <w:bodyDiv w:val="1"/>
      <w:marLeft w:val="0"/>
      <w:marRight w:val="0"/>
      <w:marTop w:val="0"/>
      <w:marBottom w:val="0"/>
      <w:divBdr>
        <w:top w:val="none" w:sz="0" w:space="0" w:color="auto"/>
        <w:left w:val="none" w:sz="0" w:space="0" w:color="auto"/>
        <w:bottom w:val="none" w:sz="0" w:space="0" w:color="auto"/>
        <w:right w:val="none" w:sz="0" w:space="0" w:color="auto"/>
      </w:divBdr>
    </w:div>
    <w:div w:id="68119636">
      <w:bodyDiv w:val="1"/>
      <w:marLeft w:val="0"/>
      <w:marRight w:val="0"/>
      <w:marTop w:val="0"/>
      <w:marBottom w:val="0"/>
      <w:divBdr>
        <w:top w:val="none" w:sz="0" w:space="0" w:color="auto"/>
        <w:left w:val="none" w:sz="0" w:space="0" w:color="auto"/>
        <w:bottom w:val="none" w:sz="0" w:space="0" w:color="auto"/>
        <w:right w:val="none" w:sz="0" w:space="0" w:color="auto"/>
      </w:divBdr>
    </w:div>
    <w:div w:id="68188786">
      <w:bodyDiv w:val="1"/>
      <w:marLeft w:val="0"/>
      <w:marRight w:val="0"/>
      <w:marTop w:val="0"/>
      <w:marBottom w:val="0"/>
      <w:divBdr>
        <w:top w:val="none" w:sz="0" w:space="0" w:color="auto"/>
        <w:left w:val="none" w:sz="0" w:space="0" w:color="auto"/>
        <w:bottom w:val="none" w:sz="0" w:space="0" w:color="auto"/>
        <w:right w:val="none" w:sz="0" w:space="0" w:color="auto"/>
      </w:divBdr>
    </w:div>
    <w:div w:id="68695801">
      <w:bodyDiv w:val="1"/>
      <w:marLeft w:val="0"/>
      <w:marRight w:val="0"/>
      <w:marTop w:val="0"/>
      <w:marBottom w:val="0"/>
      <w:divBdr>
        <w:top w:val="none" w:sz="0" w:space="0" w:color="auto"/>
        <w:left w:val="none" w:sz="0" w:space="0" w:color="auto"/>
        <w:bottom w:val="none" w:sz="0" w:space="0" w:color="auto"/>
        <w:right w:val="none" w:sz="0" w:space="0" w:color="auto"/>
      </w:divBdr>
    </w:div>
    <w:div w:id="68696553">
      <w:bodyDiv w:val="1"/>
      <w:marLeft w:val="0"/>
      <w:marRight w:val="0"/>
      <w:marTop w:val="0"/>
      <w:marBottom w:val="0"/>
      <w:divBdr>
        <w:top w:val="none" w:sz="0" w:space="0" w:color="auto"/>
        <w:left w:val="none" w:sz="0" w:space="0" w:color="auto"/>
        <w:bottom w:val="none" w:sz="0" w:space="0" w:color="auto"/>
        <w:right w:val="none" w:sz="0" w:space="0" w:color="auto"/>
      </w:divBdr>
    </w:div>
    <w:div w:id="68698668">
      <w:bodyDiv w:val="1"/>
      <w:marLeft w:val="0"/>
      <w:marRight w:val="0"/>
      <w:marTop w:val="0"/>
      <w:marBottom w:val="0"/>
      <w:divBdr>
        <w:top w:val="none" w:sz="0" w:space="0" w:color="auto"/>
        <w:left w:val="none" w:sz="0" w:space="0" w:color="auto"/>
        <w:bottom w:val="none" w:sz="0" w:space="0" w:color="auto"/>
        <w:right w:val="none" w:sz="0" w:space="0" w:color="auto"/>
      </w:divBdr>
    </w:div>
    <w:div w:id="69163498">
      <w:bodyDiv w:val="1"/>
      <w:marLeft w:val="0"/>
      <w:marRight w:val="0"/>
      <w:marTop w:val="0"/>
      <w:marBottom w:val="0"/>
      <w:divBdr>
        <w:top w:val="none" w:sz="0" w:space="0" w:color="auto"/>
        <w:left w:val="none" w:sz="0" w:space="0" w:color="auto"/>
        <w:bottom w:val="none" w:sz="0" w:space="0" w:color="auto"/>
        <w:right w:val="none" w:sz="0" w:space="0" w:color="auto"/>
      </w:divBdr>
    </w:div>
    <w:div w:id="69274440">
      <w:bodyDiv w:val="1"/>
      <w:marLeft w:val="0"/>
      <w:marRight w:val="0"/>
      <w:marTop w:val="0"/>
      <w:marBottom w:val="0"/>
      <w:divBdr>
        <w:top w:val="none" w:sz="0" w:space="0" w:color="auto"/>
        <w:left w:val="none" w:sz="0" w:space="0" w:color="auto"/>
        <w:bottom w:val="none" w:sz="0" w:space="0" w:color="auto"/>
        <w:right w:val="none" w:sz="0" w:space="0" w:color="auto"/>
      </w:divBdr>
    </w:div>
    <w:div w:id="70126246">
      <w:bodyDiv w:val="1"/>
      <w:marLeft w:val="0"/>
      <w:marRight w:val="0"/>
      <w:marTop w:val="0"/>
      <w:marBottom w:val="0"/>
      <w:divBdr>
        <w:top w:val="none" w:sz="0" w:space="0" w:color="auto"/>
        <w:left w:val="none" w:sz="0" w:space="0" w:color="auto"/>
        <w:bottom w:val="none" w:sz="0" w:space="0" w:color="auto"/>
        <w:right w:val="none" w:sz="0" w:space="0" w:color="auto"/>
      </w:divBdr>
    </w:div>
    <w:div w:id="70323611">
      <w:bodyDiv w:val="1"/>
      <w:marLeft w:val="0"/>
      <w:marRight w:val="0"/>
      <w:marTop w:val="0"/>
      <w:marBottom w:val="0"/>
      <w:divBdr>
        <w:top w:val="none" w:sz="0" w:space="0" w:color="auto"/>
        <w:left w:val="none" w:sz="0" w:space="0" w:color="auto"/>
        <w:bottom w:val="none" w:sz="0" w:space="0" w:color="auto"/>
        <w:right w:val="none" w:sz="0" w:space="0" w:color="auto"/>
      </w:divBdr>
    </w:div>
    <w:div w:id="70467131">
      <w:bodyDiv w:val="1"/>
      <w:marLeft w:val="0"/>
      <w:marRight w:val="0"/>
      <w:marTop w:val="0"/>
      <w:marBottom w:val="0"/>
      <w:divBdr>
        <w:top w:val="none" w:sz="0" w:space="0" w:color="auto"/>
        <w:left w:val="none" w:sz="0" w:space="0" w:color="auto"/>
        <w:bottom w:val="none" w:sz="0" w:space="0" w:color="auto"/>
        <w:right w:val="none" w:sz="0" w:space="0" w:color="auto"/>
      </w:divBdr>
    </w:div>
    <w:div w:id="70665830">
      <w:bodyDiv w:val="1"/>
      <w:marLeft w:val="0"/>
      <w:marRight w:val="0"/>
      <w:marTop w:val="0"/>
      <w:marBottom w:val="0"/>
      <w:divBdr>
        <w:top w:val="none" w:sz="0" w:space="0" w:color="auto"/>
        <w:left w:val="none" w:sz="0" w:space="0" w:color="auto"/>
        <w:bottom w:val="none" w:sz="0" w:space="0" w:color="auto"/>
        <w:right w:val="none" w:sz="0" w:space="0" w:color="auto"/>
      </w:divBdr>
    </w:div>
    <w:div w:id="71126918">
      <w:bodyDiv w:val="1"/>
      <w:marLeft w:val="0"/>
      <w:marRight w:val="0"/>
      <w:marTop w:val="0"/>
      <w:marBottom w:val="0"/>
      <w:divBdr>
        <w:top w:val="none" w:sz="0" w:space="0" w:color="auto"/>
        <w:left w:val="none" w:sz="0" w:space="0" w:color="auto"/>
        <w:bottom w:val="none" w:sz="0" w:space="0" w:color="auto"/>
        <w:right w:val="none" w:sz="0" w:space="0" w:color="auto"/>
      </w:divBdr>
    </w:div>
    <w:div w:id="71392824">
      <w:bodyDiv w:val="1"/>
      <w:marLeft w:val="0"/>
      <w:marRight w:val="0"/>
      <w:marTop w:val="0"/>
      <w:marBottom w:val="0"/>
      <w:divBdr>
        <w:top w:val="none" w:sz="0" w:space="0" w:color="auto"/>
        <w:left w:val="none" w:sz="0" w:space="0" w:color="auto"/>
        <w:bottom w:val="none" w:sz="0" w:space="0" w:color="auto"/>
        <w:right w:val="none" w:sz="0" w:space="0" w:color="auto"/>
      </w:divBdr>
    </w:div>
    <w:div w:id="71659955">
      <w:bodyDiv w:val="1"/>
      <w:marLeft w:val="0"/>
      <w:marRight w:val="0"/>
      <w:marTop w:val="0"/>
      <w:marBottom w:val="0"/>
      <w:divBdr>
        <w:top w:val="none" w:sz="0" w:space="0" w:color="auto"/>
        <w:left w:val="none" w:sz="0" w:space="0" w:color="auto"/>
        <w:bottom w:val="none" w:sz="0" w:space="0" w:color="auto"/>
        <w:right w:val="none" w:sz="0" w:space="0" w:color="auto"/>
      </w:divBdr>
    </w:div>
    <w:div w:id="71782757">
      <w:bodyDiv w:val="1"/>
      <w:marLeft w:val="0"/>
      <w:marRight w:val="0"/>
      <w:marTop w:val="0"/>
      <w:marBottom w:val="0"/>
      <w:divBdr>
        <w:top w:val="none" w:sz="0" w:space="0" w:color="auto"/>
        <w:left w:val="none" w:sz="0" w:space="0" w:color="auto"/>
        <w:bottom w:val="none" w:sz="0" w:space="0" w:color="auto"/>
        <w:right w:val="none" w:sz="0" w:space="0" w:color="auto"/>
      </w:divBdr>
    </w:div>
    <w:div w:id="72091890">
      <w:bodyDiv w:val="1"/>
      <w:marLeft w:val="0"/>
      <w:marRight w:val="0"/>
      <w:marTop w:val="0"/>
      <w:marBottom w:val="0"/>
      <w:divBdr>
        <w:top w:val="none" w:sz="0" w:space="0" w:color="auto"/>
        <w:left w:val="none" w:sz="0" w:space="0" w:color="auto"/>
        <w:bottom w:val="none" w:sz="0" w:space="0" w:color="auto"/>
        <w:right w:val="none" w:sz="0" w:space="0" w:color="auto"/>
      </w:divBdr>
    </w:div>
    <w:div w:id="72625651">
      <w:bodyDiv w:val="1"/>
      <w:marLeft w:val="0"/>
      <w:marRight w:val="0"/>
      <w:marTop w:val="0"/>
      <w:marBottom w:val="0"/>
      <w:divBdr>
        <w:top w:val="none" w:sz="0" w:space="0" w:color="auto"/>
        <w:left w:val="none" w:sz="0" w:space="0" w:color="auto"/>
        <w:bottom w:val="none" w:sz="0" w:space="0" w:color="auto"/>
        <w:right w:val="none" w:sz="0" w:space="0" w:color="auto"/>
      </w:divBdr>
    </w:div>
    <w:div w:id="73474509">
      <w:bodyDiv w:val="1"/>
      <w:marLeft w:val="0"/>
      <w:marRight w:val="0"/>
      <w:marTop w:val="0"/>
      <w:marBottom w:val="0"/>
      <w:divBdr>
        <w:top w:val="none" w:sz="0" w:space="0" w:color="auto"/>
        <w:left w:val="none" w:sz="0" w:space="0" w:color="auto"/>
        <w:bottom w:val="none" w:sz="0" w:space="0" w:color="auto"/>
        <w:right w:val="none" w:sz="0" w:space="0" w:color="auto"/>
      </w:divBdr>
    </w:div>
    <w:div w:id="74908893">
      <w:bodyDiv w:val="1"/>
      <w:marLeft w:val="0"/>
      <w:marRight w:val="0"/>
      <w:marTop w:val="0"/>
      <w:marBottom w:val="0"/>
      <w:divBdr>
        <w:top w:val="none" w:sz="0" w:space="0" w:color="auto"/>
        <w:left w:val="none" w:sz="0" w:space="0" w:color="auto"/>
        <w:bottom w:val="none" w:sz="0" w:space="0" w:color="auto"/>
        <w:right w:val="none" w:sz="0" w:space="0" w:color="auto"/>
      </w:divBdr>
    </w:div>
    <w:div w:id="75175669">
      <w:bodyDiv w:val="1"/>
      <w:marLeft w:val="0"/>
      <w:marRight w:val="0"/>
      <w:marTop w:val="0"/>
      <w:marBottom w:val="0"/>
      <w:divBdr>
        <w:top w:val="none" w:sz="0" w:space="0" w:color="auto"/>
        <w:left w:val="none" w:sz="0" w:space="0" w:color="auto"/>
        <w:bottom w:val="none" w:sz="0" w:space="0" w:color="auto"/>
        <w:right w:val="none" w:sz="0" w:space="0" w:color="auto"/>
      </w:divBdr>
    </w:div>
    <w:div w:id="75902580">
      <w:bodyDiv w:val="1"/>
      <w:marLeft w:val="0"/>
      <w:marRight w:val="0"/>
      <w:marTop w:val="0"/>
      <w:marBottom w:val="0"/>
      <w:divBdr>
        <w:top w:val="none" w:sz="0" w:space="0" w:color="auto"/>
        <w:left w:val="none" w:sz="0" w:space="0" w:color="auto"/>
        <w:bottom w:val="none" w:sz="0" w:space="0" w:color="auto"/>
        <w:right w:val="none" w:sz="0" w:space="0" w:color="auto"/>
      </w:divBdr>
    </w:div>
    <w:div w:id="75908017">
      <w:bodyDiv w:val="1"/>
      <w:marLeft w:val="0"/>
      <w:marRight w:val="0"/>
      <w:marTop w:val="0"/>
      <w:marBottom w:val="0"/>
      <w:divBdr>
        <w:top w:val="none" w:sz="0" w:space="0" w:color="auto"/>
        <w:left w:val="none" w:sz="0" w:space="0" w:color="auto"/>
        <w:bottom w:val="none" w:sz="0" w:space="0" w:color="auto"/>
        <w:right w:val="none" w:sz="0" w:space="0" w:color="auto"/>
      </w:divBdr>
    </w:div>
    <w:div w:id="76052586">
      <w:bodyDiv w:val="1"/>
      <w:marLeft w:val="0"/>
      <w:marRight w:val="0"/>
      <w:marTop w:val="0"/>
      <w:marBottom w:val="0"/>
      <w:divBdr>
        <w:top w:val="none" w:sz="0" w:space="0" w:color="auto"/>
        <w:left w:val="none" w:sz="0" w:space="0" w:color="auto"/>
        <w:bottom w:val="none" w:sz="0" w:space="0" w:color="auto"/>
        <w:right w:val="none" w:sz="0" w:space="0" w:color="auto"/>
      </w:divBdr>
    </w:div>
    <w:div w:id="76292893">
      <w:bodyDiv w:val="1"/>
      <w:marLeft w:val="0"/>
      <w:marRight w:val="0"/>
      <w:marTop w:val="0"/>
      <w:marBottom w:val="0"/>
      <w:divBdr>
        <w:top w:val="none" w:sz="0" w:space="0" w:color="auto"/>
        <w:left w:val="none" w:sz="0" w:space="0" w:color="auto"/>
        <w:bottom w:val="none" w:sz="0" w:space="0" w:color="auto"/>
        <w:right w:val="none" w:sz="0" w:space="0" w:color="auto"/>
      </w:divBdr>
    </w:div>
    <w:div w:id="76563279">
      <w:bodyDiv w:val="1"/>
      <w:marLeft w:val="0"/>
      <w:marRight w:val="0"/>
      <w:marTop w:val="0"/>
      <w:marBottom w:val="0"/>
      <w:divBdr>
        <w:top w:val="none" w:sz="0" w:space="0" w:color="auto"/>
        <w:left w:val="none" w:sz="0" w:space="0" w:color="auto"/>
        <w:bottom w:val="none" w:sz="0" w:space="0" w:color="auto"/>
        <w:right w:val="none" w:sz="0" w:space="0" w:color="auto"/>
      </w:divBdr>
    </w:div>
    <w:div w:id="76633013">
      <w:bodyDiv w:val="1"/>
      <w:marLeft w:val="0"/>
      <w:marRight w:val="0"/>
      <w:marTop w:val="0"/>
      <w:marBottom w:val="0"/>
      <w:divBdr>
        <w:top w:val="none" w:sz="0" w:space="0" w:color="auto"/>
        <w:left w:val="none" w:sz="0" w:space="0" w:color="auto"/>
        <w:bottom w:val="none" w:sz="0" w:space="0" w:color="auto"/>
        <w:right w:val="none" w:sz="0" w:space="0" w:color="auto"/>
      </w:divBdr>
    </w:div>
    <w:div w:id="76706362">
      <w:bodyDiv w:val="1"/>
      <w:marLeft w:val="0"/>
      <w:marRight w:val="0"/>
      <w:marTop w:val="0"/>
      <w:marBottom w:val="0"/>
      <w:divBdr>
        <w:top w:val="none" w:sz="0" w:space="0" w:color="auto"/>
        <w:left w:val="none" w:sz="0" w:space="0" w:color="auto"/>
        <w:bottom w:val="none" w:sz="0" w:space="0" w:color="auto"/>
        <w:right w:val="none" w:sz="0" w:space="0" w:color="auto"/>
      </w:divBdr>
    </w:div>
    <w:div w:id="76901460">
      <w:bodyDiv w:val="1"/>
      <w:marLeft w:val="0"/>
      <w:marRight w:val="0"/>
      <w:marTop w:val="0"/>
      <w:marBottom w:val="0"/>
      <w:divBdr>
        <w:top w:val="none" w:sz="0" w:space="0" w:color="auto"/>
        <w:left w:val="none" w:sz="0" w:space="0" w:color="auto"/>
        <w:bottom w:val="none" w:sz="0" w:space="0" w:color="auto"/>
        <w:right w:val="none" w:sz="0" w:space="0" w:color="auto"/>
      </w:divBdr>
    </w:div>
    <w:div w:id="77020150">
      <w:bodyDiv w:val="1"/>
      <w:marLeft w:val="0"/>
      <w:marRight w:val="0"/>
      <w:marTop w:val="0"/>
      <w:marBottom w:val="0"/>
      <w:divBdr>
        <w:top w:val="none" w:sz="0" w:space="0" w:color="auto"/>
        <w:left w:val="none" w:sz="0" w:space="0" w:color="auto"/>
        <w:bottom w:val="none" w:sz="0" w:space="0" w:color="auto"/>
        <w:right w:val="none" w:sz="0" w:space="0" w:color="auto"/>
      </w:divBdr>
    </w:div>
    <w:div w:id="77093247">
      <w:bodyDiv w:val="1"/>
      <w:marLeft w:val="0"/>
      <w:marRight w:val="0"/>
      <w:marTop w:val="0"/>
      <w:marBottom w:val="0"/>
      <w:divBdr>
        <w:top w:val="none" w:sz="0" w:space="0" w:color="auto"/>
        <w:left w:val="none" w:sz="0" w:space="0" w:color="auto"/>
        <w:bottom w:val="none" w:sz="0" w:space="0" w:color="auto"/>
        <w:right w:val="none" w:sz="0" w:space="0" w:color="auto"/>
      </w:divBdr>
    </w:div>
    <w:div w:id="77601194">
      <w:bodyDiv w:val="1"/>
      <w:marLeft w:val="0"/>
      <w:marRight w:val="0"/>
      <w:marTop w:val="0"/>
      <w:marBottom w:val="0"/>
      <w:divBdr>
        <w:top w:val="none" w:sz="0" w:space="0" w:color="auto"/>
        <w:left w:val="none" w:sz="0" w:space="0" w:color="auto"/>
        <w:bottom w:val="none" w:sz="0" w:space="0" w:color="auto"/>
        <w:right w:val="none" w:sz="0" w:space="0" w:color="auto"/>
      </w:divBdr>
    </w:div>
    <w:div w:id="78065356">
      <w:bodyDiv w:val="1"/>
      <w:marLeft w:val="0"/>
      <w:marRight w:val="0"/>
      <w:marTop w:val="0"/>
      <w:marBottom w:val="0"/>
      <w:divBdr>
        <w:top w:val="none" w:sz="0" w:space="0" w:color="auto"/>
        <w:left w:val="none" w:sz="0" w:space="0" w:color="auto"/>
        <w:bottom w:val="none" w:sz="0" w:space="0" w:color="auto"/>
        <w:right w:val="none" w:sz="0" w:space="0" w:color="auto"/>
      </w:divBdr>
    </w:div>
    <w:div w:id="78717415">
      <w:bodyDiv w:val="1"/>
      <w:marLeft w:val="0"/>
      <w:marRight w:val="0"/>
      <w:marTop w:val="0"/>
      <w:marBottom w:val="0"/>
      <w:divBdr>
        <w:top w:val="none" w:sz="0" w:space="0" w:color="auto"/>
        <w:left w:val="none" w:sz="0" w:space="0" w:color="auto"/>
        <w:bottom w:val="none" w:sz="0" w:space="0" w:color="auto"/>
        <w:right w:val="none" w:sz="0" w:space="0" w:color="auto"/>
      </w:divBdr>
    </w:div>
    <w:div w:id="79446269">
      <w:bodyDiv w:val="1"/>
      <w:marLeft w:val="0"/>
      <w:marRight w:val="0"/>
      <w:marTop w:val="0"/>
      <w:marBottom w:val="0"/>
      <w:divBdr>
        <w:top w:val="none" w:sz="0" w:space="0" w:color="auto"/>
        <w:left w:val="none" w:sz="0" w:space="0" w:color="auto"/>
        <w:bottom w:val="none" w:sz="0" w:space="0" w:color="auto"/>
        <w:right w:val="none" w:sz="0" w:space="0" w:color="auto"/>
      </w:divBdr>
    </w:div>
    <w:div w:id="79832261">
      <w:bodyDiv w:val="1"/>
      <w:marLeft w:val="0"/>
      <w:marRight w:val="0"/>
      <w:marTop w:val="0"/>
      <w:marBottom w:val="0"/>
      <w:divBdr>
        <w:top w:val="none" w:sz="0" w:space="0" w:color="auto"/>
        <w:left w:val="none" w:sz="0" w:space="0" w:color="auto"/>
        <w:bottom w:val="none" w:sz="0" w:space="0" w:color="auto"/>
        <w:right w:val="none" w:sz="0" w:space="0" w:color="auto"/>
      </w:divBdr>
    </w:div>
    <w:div w:id="80609747">
      <w:bodyDiv w:val="1"/>
      <w:marLeft w:val="0"/>
      <w:marRight w:val="0"/>
      <w:marTop w:val="0"/>
      <w:marBottom w:val="0"/>
      <w:divBdr>
        <w:top w:val="none" w:sz="0" w:space="0" w:color="auto"/>
        <w:left w:val="none" w:sz="0" w:space="0" w:color="auto"/>
        <w:bottom w:val="none" w:sz="0" w:space="0" w:color="auto"/>
        <w:right w:val="none" w:sz="0" w:space="0" w:color="auto"/>
      </w:divBdr>
    </w:div>
    <w:div w:id="80759837">
      <w:bodyDiv w:val="1"/>
      <w:marLeft w:val="0"/>
      <w:marRight w:val="0"/>
      <w:marTop w:val="0"/>
      <w:marBottom w:val="0"/>
      <w:divBdr>
        <w:top w:val="none" w:sz="0" w:space="0" w:color="auto"/>
        <w:left w:val="none" w:sz="0" w:space="0" w:color="auto"/>
        <w:bottom w:val="none" w:sz="0" w:space="0" w:color="auto"/>
        <w:right w:val="none" w:sz="0" w:space="0" w:color="auto"/>
      </w:divBdr>
    </w:div>
    <w:div w:id="81490669">
      <w:bodyDiv w:val="1"/>
      <w:marLeft w:val="0"/>
      <w:marRight w:val="0"/>
      <w:marTop w:val="0"/>
      <w:marBottom w:val="0"/>
      <w:divBdr>
        <w:top w:val="none" w:sz="0" w:space="0" w:color="auto"/>
        <w:left w:val="none" w:sz="0" w:space="0" w:color="auto"/>
        <w:bottom w:val="none" w:sz="0" w:space="0" w:color="auto"/>
        <w:right w:val="none" w:sz="0" w:space="0" w:color="auto"/>
      </w:divBdr>
    </w:div>
    <w:div w:id="81529609">
      <w:bodyDiv w:val="1"/>
      <w:marLeft w:val="0"/>
      <w:marRight w:val="0"/>
      <w:marTop w:val="0"/>
      <w:marBottom w:val="0"/>
      <w:divBdr>
        <w:top w:val="none" w:sz="0" w:space="0" w:color="auto"/>
        <w:left w:val="none" w:sz="0" w:space="0" w:color="auto"/>
        <w:bottom w:val="none" w:sz="0" w:space="0" w:color="auto"/>
        <w:right w:val="none" w:sz="0" w:space="0" w:color="auto"/>
      </w:divBdr>
    </w:div>
    <w:div w:id="82191300">
      <w:bodyDiv w:val="1"/>
      <w:marLeft w:val="0"/>
      <w:marRight w:val="0"/>
      <w:marTop w:val="0"/>
      <w:marBottom w:val="0"/>
      <w:divBdr>
        <w:top w:val="none" w:sz="0" w:space="0" w:color="auto"/>
        <w:left w:val="none" w:sz="0" w:space="0" w:color="auto"/>
        <w:bottom w:val="none" w:sz="0" w:space="0" w:color="auto"/>
        <w:right w:val="none" w:sz="0" w:space="0" w:color="auto"/>
      </w:divBdr>
    </w:div>
    <w:div w:id="82722387">
      <w:bodyDiv w:val="1"/>
      <w:marLeft w:val="0"/>
      <w:marRight w:val="0"/>
      <w:marTop w:val="0"/>
      <w:marBottom w:val="0"/>
      <w:divBdr>
        <w:top w:val="none" w:sz="0" w:space="0" w:color="auto"/>
        <w:left w:val="none" w:sz="0" w:space="0" w:color="auto"/>
        <w:bottom w:val="none" w:sz="0" w:space="0" w:color="auto"/>
        <w:right w:val="none" w:sz="0" w:space="0" w:color="auto"/>
      </w:divBdr>
    </w:div>
    <w:div w:id="82841164">
      <w:bodyDiv w:val="1"/>
      <w:marLeft w:val="0"/>
      <w:marRight w:val="0"/>
      <w:marTop w:val="0"/>
      <w:marBottom w:val="0"/>
      <w:divBdr>
        <w:top w:val="none" w:sz="0" w:space="0" w:color="auto"/>
        <w:left w:val="none" w:sz="0" w:space="0" w:color="auto"/>
        <w:bottom w:val="none" w:sz="0" w:space="0" w:color="auto"/>
        <w:right w:val="none" w:sz="0" w:space="0" w:color="auto"/>
      </w:divBdr>
    </w:div>
    <w:div w:id="83379223">
      <w:bodyDiv w:val="1"/>
      <w:marLeft w:val="0"/>
      <w:marRight w:val="0"/>
      <w:marTop w:val="0"/>
      <w:marBottom w:val="0"/>
      <w:divBdr>
        <w:top w:val="none" w:sz="0" w:space="0" w:color="auto"/>
        <w:left w:val="none" w:sz="0" w:space="0" w:color="auto"/>
        <w:bottom w:val="none" w:sz="0" w:space="0" w:color="auto"/>
        <w:right w:val="none" w:sz="0" w:space="0" w:color="auto"/>
      </w:divBdr>
    </w:div>
    <w:div w:id="83890939">
      <w:bodyDiv w:val="1"/>
      <w:marLeft w:val="0"/>
      <w:marRight w:val="0"/>
      <w:marTop w:val="0"/>
      <w:marBottom w:val="0"/>
      <w:divBdr>
        <w:top w:val="none" w:sz="0" w:space="0" w:color="auto"/>
        <w:left w:val="none" w:sz="0" w:space="0" w:color="auto"/>
        <w:bottom w:val="none" w:sz="0" w:space="0" w:color="auto"/>
        <w:right w:val="none" w:sz="0" w:space="0" w:color="auto"/>
      </w:divBdr>
    </w:div>
    <w:div w:id="84112481">
      <w:bodyDiv w:val="1"/>
      <w:marLeft w:val="0"/>
      <w:marRight w:val="0"/>
      <w:marTop w:val="0"/>
      <w:marBottom w:val="0"/>
      <w:divBdr>
        <w:top w:val="none" w:sz="0" w:space="0" w:color="auto"/>
        <w:left w:val="none" w:sz="0" w:space="0" w:color="auto"/>
        <w:bottom w:val="none" w:sz="0" w:space="0" w:color="auto"/>
        <w:right w:val="none" w:sz="0" w:space="0" w:color="auto"/>
      </w:divBdr>
    </w:div>
    <w:div w:id="84303275">
      <w:bodyDiv w:val="1"/>
      <w:marLeft w:val="0"/>
      <w:marRight w:val="0"/>
      <w:marTop w:val="0"/>
      <w:marBottom w:val="0"/>
      <w:divBdr>
        <w:top w:val="none" w:sz="0" w:space="0" w:color="auto"/>
        <w:left w:val="none" w:sz="0" w:space="0" w:color="auto"/>
        <w:bottom w:val="none" w:sz="0" w:space="0" w:color="auto"/>
        <w:right w:val="none" w:sz="0" w:space="0" w:color="auto"/>
      </w:divBdr>
    </w:div>
    <w:div w:id="84422609">
      <w:bodyDiv w:val="1"/>
      <w:marLeft w:val="0"/>
      <w:marRight w:val="0"/>
      <w:marTop w:val="0"/>
      <w:marBottom w:val="0"/>
      <w:divBdr>
        <w:top w:val="none" w:sz="0" w:space="0" w:color="auto"/>
        <w:left w:val="none" w:sz="0" w:space="0" w:color="auto"/>
        <w:bottom w:val="none" w:sz="0" w:space="0" w:color="auto"/>
        <w:right w:val="none" w:sz="0" w:space="0" w:color="auto"/>
      </w:divBdr>
    </w:div>
    <w:div w:id="84428086">
      <w:bodyDiv w:val="1"/>
      <w:marLeft w:val="0"/>
      <w:marRight w:val="0"/>
      <w:marTop w:val="0"/>
      <w:marBottom w:val="0"/>
      <w:divBdr>
        <w:top w:val="none" w:sz="0" w:space="0" w:color="auto"/>
        <w:left w:val="none" w:sz="0" w:space="0" w:color="auto"/>
        <w:bottom w:val="none" w:sz="0" w:space="0" w:color="auto"/>
        <w:right w:val="none" w:sz="0" w:space="0" w:color="auto"/>
      </w:divBdr>
    </w:div>
    <w:div w:id="84619099">
      <w:bodyDiv w:val="1"/>
      <w:marLeft w:val="0"/>
      <w:marRight w:val="0"/>
      <w:marTop w:val="0"/>
      <w:marBottom w:val="0"/>
      <w:divBdr>
        <w:top w:val="none" w:sz="0" w:space="0" w:color="auto"/>
        <w:left w:val="none" w:sz="0" w:space="0" w:color="auto"/>
        <w:bottom w:val="none" w:sz="0" w:space="0" w:color="auto"/>
        <w:right w:val="none" w:sz="0" w:space="0" w:color="auto"/>
      </w:divBdr>
    </w:div>
    <w:div w:id="84959882">
      <w:bodyDiv w:val="1"/>
      <w:marLeft w:val="0"/>
      <w:marRight w:val="0"/>
      <w:marTop w:val="0"/>
      <w:marBottom w:val="0"/>
      <w:divBdr>
        <w:top w:val="none" w:sz="0" w:space="0" w:color="auto"/>
        <w:left w:val="none" w:sz="0" w:space="0" w:color="auto"/>
        <w:bottom w:val="none" w:sz="0" w:space="0" w:color="auto"/>
        <w:right w:val="none" w:sz="0" w:space="0" w:color="auto"/>
      </w:divBdr>
    </w:div>
    <w:div w:id="86267771">
      <w:bodyDiv w:val="1"/>
      <w:marLeft w:val="0"/>
      <w:marRight w:val="0"/>
      <w:marTop w:val="0"/>
      <w:marBottom w:val="0"/>
      <w:divBdr>
        <w:top w:val="none" w:sz="0" w:space="0" w:color="auto"/>
        <w:left w:val="none" w:sz="0" w:space="0" w:color="auto"/>
        <w:bottom w:val="none" w:sz="0" w:space="0" w:color="auto"/>
        <w:right w:val="none" w:sz="0" w:space="0" w:color="auto"/>
      </w:divBdr>
    </w:div>
    <w:div w:id="86464183">
      <w:bodyDiv w:val="1"/>
      <w:marLeft w:val="0"/>
      <w:marRight w:val="0"/>
      <w:marTop w:val="0"/>
      <w:marBottom w:val="0"/>
      <w:divBdr>
        <w:top w:val="none" w:sz="0" w:space="0" w:color="auto"/>
        <w:left w:val="none" w:sz="0" w:space="0" w:color="auto"/>
        <w:bottom w:val="none" w:sz="0" w:space="0" w:color="auto"/>
        <w:right w:val="none" w:sz="0" w:space="0" w:color="auto"/>
      </w:divBdr>
    </w:div>
    <w:div w:id="86930182">
      <w:bodyDiv w:val="1"/>
      <w:marLeft w:val="0"/>
      <w:marRight w:val="0"/>
      <w:marTop w:val="0"/>
      <w:marBottom w:val="0"/>
      <w:divBdr>
        <w:top w:val="none" w:sz="0" w:space="0" w:color="auto"/>
        <w:left w:val="none" w:sz="0" w:space="0" w:color="auto"/>
        <w:bottom w:val="none" w:sz="0" w:space="0" w:color="auto"/>
        <w:right w:val="none" w:sz="0" w:space="0" w:color="auto"/>
      </w:divBdr>
    </w:div>
    <w:div w:id="87166807">
      <w:bodyDiv w:val="1"/>
      <w:marLeft w:val="0"/>
      <w:marRight w:val="0"/>
      <w:marTop w:val="0"/>
      <w:marBottom w:val="0"/>
      <w:divBdr>
        <w:top w:val="none" w:sz="0" w:space="0" w:color="auto"/>
        <w:left w:val="none" w:sz="0" w:space="0" w:color="auto"/>
        <w:bottom w:val="none" w:sz="0" w:space="0" w:color="auto"/>
        <w:right w:val="none" w:sz="0" w:space="0" w:color="auto"/>
      </w:divBdr>
    </w:div>
    <w:div w:id="87317837">
      <w:bodyDiv w:val="1"/>
      <w:marLeft w:val="0"/>
      <w:marRight w:val="0"/>
      <w:marTop w:val="0"/>
      <w:marBottom w:val="0"/>
      <w:divBdr>
        <w:top w:val="none" w:sz="0" w:space="0" w:color="auto"/>
        <w:left w:val="none" w:sz="0" w:space="0" w:color="auto"/>
        <w:bottom w:val="none" w:sz="0" w:space="0" w:color="auto"/>
        <w:right w:val="none" w:sz="0" w:space="0" w:color="auto"/>
      </w:divBdr>
    </w:div>
    <w:div w:id="87964468">
      <w:bodyDiv w:val="1"/>
      <w:marLeft w:val="0"/>
      <w:marRight w:val="0"/>
      <w:marTop w:val="0"/>
      <w:marBottom w:val="0"/>
      <w:divBdr>
        <w:top w:val="none" w:sz="0" w:space="0" w:color="auto"/>
        <w:left w:val="none" w:sz="0" w:space="0" w:color="auto"/>
        <w:bottom w:val="none" w:sz="0" w:space="0" w:color="auto"/>
        <w:right w:val="none" w:sz="0" w:space="0" w:color="auto"/>
      </w:divBdr>
    </w:div>
    <w:div w:id="88698971">
      <w:bodyDiv w:val="1"/>
      <w:marLeft w:val="0"/>
      <w:marRight w:val="0"/>
      <w:marTop w:val="0"/>
      <w:marBottom w:val="0"/>
      <w:divBdr>
        <w:top w:val="none" w:sz="0" w:space="0" w:color="auto"/>
        <w:left w:val="none" w:sz="0" w:space="0" w:color="auto"/>
        <w:bottom w:val="none" w:sz="0" w:space="0" w:color="auto"/>
        <w:right w:val="none" w:sz="0" w:space="0" w:color="auto"/>
      </w:divBdr>
    </w:div>
    <w:div w:id="88698997">
      <w:bodyDiv w:val="1"/>
      <w:marLeft w:val="0"/>
      <w:marRight w:val="0"/>
      <w:marTop w:val="0"/>
      <w:marBottom w:val="0"/>
      <w:divBdr>
        <w:top w:val="none" w:sz="0" w:space="0" w:color="auto"/>
        <w:left w:val="none" w:sz="0" w:space="0" w:color="auto"/>
        <w:bottom w:val="none" w:sz="0" w:space="0" w:color="auto"/>
        <w:right w:val="none" w:sz="0" w:space="0" w:color="auto"/>
      </w:divBdr>
    </w:div>
    <w:div w:id="89326266">
      <w:bodyDiv w:val="1"/>
      <w:marLeft w:val="0"/>
      <w:marRight w:val="0"/>
      <w:marTop w:val="0"/>
      <w:marBottom w:val="0"/>
      <w:divBdr>
        <w:top w:val="none" w:sz="0" w:space="0" w:color="auto"/>
        <w:left w:val="none" w:sz="0" w:space="0" w:color="auto"/>
        <w:bottom w:val="none" w:sz="0" w:space="0" w:color="auto"/>
        <w:right w:val="none" w:sz="0" w:space="0" w:color="auto"/>
      </w:divBdr>
    </w:div>
    <w:div w:id="89472531">
      <w:bodyDiv w:val="1"/>
      <w:marLeft w:val="0"/>
      <w:marRight w:val="0"/>
      <w:marTop w:val="0"/>
      <w:marBottom w:val="0"/>
      <w:divBdr>
        <w:top w:val="none" w:sz="0" w:space="0" w:color="auto"/>
        <w:left w:val="none" w:sz="0" w:space="0" w:color="auto"/>
        <w:bottom w:val="none" w:sz="0" w:space="0" w:color="auto"/>
        <w:right w:val="none" w:sz="0" w:space="0" w:color="auto"/>
      </w:divBdr>
    </w:div>
    <w:div w:id="89473221">
      <w:bodyDiv w:val="1"/>
      <w:marLeft w:val="0"/>
      <w:marRight w:val="0"/>
      <w:marTop w:val="0"/>
      <w:marBottom w:val="0"/>
      <w:divBdr>
        <w:top w:val="none" w:sz="0" w:space="0" w:color="auto"/>
        <w:left w:val="none" w:sz="0" w:space="0" w:color="auto"/>
        <w:bottom w:val="none" w:sz="0" w:space="0" w:color="auto"/>
        <w:right w:val="none" w:sz="0" w:space="0" w:color="auto"/>
      </w:divBdr>
    </w:div>
    <w:div w:id="89742842">
      <w:bodyDiv w:val="1"/>
      <w:marLeft w:val="0"/>
      <w:marRight w:val="0"/>
      <w:marTop w:val="0"/>
      <w:marBottom w:val="0"/>
      <w:divBdr>
        <w:top w:val="none" w:sz="0" w:space="0" w:color="auto"/>
        <w:left w:val="none" w:sz="0" w:space="0" w:color="auto"/>
        <w:bottom w:val="none" w:sz="0" w:space="0" w:color="auto"/>
        <w:right w:val="none" w:sz="0" w:space="0" w:color="auto"/>
      </w:divBdr>
    </w:div>
    <w:div w:id="90006098">
      <w:bodyDiv w:val="1"/>
      <w:marLeft w:val="0"/>
      <w:marRight w:val="0"/>
      <w:marTop w:val="0"/>
      <w:marBottom w:val="0"/>
      <w:divBdr>
        <w:top w:val="none" w:sz="0" w:space="0" w:color="auto"/>
        <w:left w:val="none" w:sz="0" w:space="0" w:color="auto"/>
        <w:bottom w:val="none" w:sz="0" w:space="0" w:color="auto"/>
        <w:right w:val="none" w:sz="0" w:space="0" w:color="auto"/>
      </w:divBdr>
    </w:div>
    <w:div w:id="90203329">
      <w:bodyDiv w:val="1"/>
      <w:marLeft w:val="0"/>
      <w:marRight w:val="0"/>
      <w:marTop w:val="0"/>
      <w:marBottom w:val="0"/>
      <w:divBdr>
        <w:top w:val="none" w:sz="0" w:space="0" w:color="auto"/>
        <w:left w:val="none" w:sz="0" w:space="0" w:color="auto"/>
        <w:bottom w:val="none" w:sz="0" w:space="0" w:color="auto"/>
        <w:right w:val="none" w:sz="0" w:space="0" w:color="auto"/>
      </w:divBdr>
    </w:div>
    <w:div w:id="90247880">
      <w:bodyDiv w:val="1"/>
      <w:marLeft w:val="0"/>
      <w:marRight w:val="0"/>
      <w:marTop w:val="0"/>
      <w:marBottom w:val="0"/>
      <w:divBdr>
        <w:top w:val="none" w:sz="0" w:space="0" w:color="auto"/>
        <w:left w:val="none" w:sz="0" w:space="0" w:color="auto"/>
        <w:bottom w:val="none" w:sz="0" w:space="0" w:color="auto"/>
        <w:right w:val="none" w:sz="0" w:space="0" w:color="auto"/>
      </w:divBdr>
    </w:div>
    <w:div w:id="90317549">
      <w:bodyDiv w:val="1"/>
      <w:marLeft w:val="0"/>
      <w:marRight w:val="0"/>
      <w:marTop w:val="0"/>
      <w:marBottom w:val="0"/>
      <w:divBdr>
        <w:top w:val="none" w:sz="0" w:space="0" w:color="auto"/>
        <w:left w:val="none" w:sz="0" w:space="0" w:color="auto"/>
        <w:bottom w:val="none" w:sz="0" w:space="0" w:color="auto"/>
        <w:right w:val="none" w:sz="0" w:space="0" w:color="auto"/>
      </w:divBdr>
    </w:div>
    <w:div w:id="90472055">
      <w:bodyDiv w:val="1"/>
      <w:marLeft w:val="0"/>
      <w:marRight w:val="0"/>
      <w:marTop w:val="0"/>
      <w:marBottom w:val="0"/>
      <w:divBdr>
        <w:top w:val="none" w:sz="0" w:space="0" w:color="auto"/>
        <w:left w:val="none" w:sz="0" w:space="0" w:color="auto"/>
        <w:bottom w:val="none" w:sz="0" w:space="0" w:color="auto"/>
        <w:right w:val="none" w:sz="0" w:space="0" w:color="auto"/>
      </w:divBdr>
    </w:div>
    <w:div w:id="90705226">
      <w:bodyDiv w:val="1"/>
      <w:marLeft w:val="0"/>
      <w:marRight w:val="0"/>
      <w:marTop w:val="0"/>
      <w:marBottom w:val="0"/>
      <w:divBdr>
        <w:top w:val="none" w:sz="0" w:space="0" w:color="auto"/>
        <w:left w:val="none" w:sz="0" w:space="0" w:color="auto"/>
        <w:bottom w:val="none" w:sz="0" w:space="0" w:color="auto"/>
        <w:right w:val="none" w:sz="0" w:space="0" w:color="auto"/>
      </w:divBdr>
    </w:div>
    <w:div w:id="91705407">
      <w:bodyDiv w:val="1"/>
      <w:marLeft w:val="0"/>
      <w:marRight w:val="0"/>
      <w:marTop w:val="0"/>
      <w:marBottom w:val="0"/>
      <w:divBdr>
        <w:top w:val="none" w:sz="0" w:space="0" w:color="auto"/>
        <w:left w:val="none" w:sz="0" w:space="0" w:color="auto"/>
        <w:bottom w:val="none" w:sz="0" w:space="0" w:color="auto"/>
        <w:right w:val="none" w:sz="0" w:space="0" w:color="auto"/>
      </w:divBdr>
    </w:div>
    <w:div w:id="92097818">
      <w:bodyDiv w:val="1"/>
      <w:marLeft w:val="0"/>
      <w:marRight w:val="0"/>
      <w:marTop w:val="0"/>
      <w:marBottom w:val="0"/>
      <w:divBdr>
        <w:top w:val="none" w:sz="0" w:space="0" w:color="auto"/>
        <w:left w:val="none" w:sz="0" w:space="0" w:color="auto"/>
        <w:bottom w:val="none" w:sz="0" w:space="0" w:color="auto"/>
        <w:right w:val="none" w:sz="0" w:space="0" w:color="auto"/>
      </w:divBdr>
    </w:div>
    <w:div w:id="92550708">
      <w:bodyDiv w:val="1"/>
      <w:marLeft w:val="0"/>
      <w:marRight w:val="0"/>
      <w:marTop w:val="0"/>
      <w:marBottom w:val="0"/>
      <w:divBdr>
        <w:top w:val="none" w:sz="0" w:space="0" w:color="auto"/>
        <w:left w:val="none" w:sz="0" w:space="0" w:color="auto"/>
        <w:bottom w:val="none" w:sz="0" w:space="0" w:color="auto"/>
        <w:right w:val="none" w:sz="0" w:space="0" w:color="auto"/>
      </w:divBdr>
    </w:div>
    <w:div w:id="92627153">
      <w:bodyDiv w:val="1"/>
      <w:marLeft w:val="0"/>
      <w:marRight w:val="0"/>
      <w:marTop w:val="0"/>
      <w:marBottom w:val="0"/>
      <w:divBdr>
        <w:top w:val="none" w:sz="0" w:space="0" w:color="auto"/>
        <w:left w:val="none" w:sz="0" w:space="0" w:color="auto"/>
        <w:bottom w:val="none" w:sz="0" w:space="0" w:color="auto"/>
        <w:right w:val="none" w:sz="0" w:space="0" w:color="auto"/>
      </w:divBdr>
    </w:div>
    <w:div w:id="92864625">
      <w:bodyDiv w:val="1"/>
      <w:marLeft w:val="0"/>
      <w:marRight w:val="0"/>
      <w:marTop w:val="0"/>
      <w:marBottom w:val="0"/>
      <w:divBdr>
        <w:top w:val="none" w:sz="0" w:space="0" w:color="auto"/>
        <w:left w:val="none" w:sz="0" w:space="0" w:color="auto"/>
        <w:bottom w:val="none" w:sz="0" w:space="0" w:color="auto"/>
        <w:right w:val="none" w:sz="0" w:space="0" w:color="auto"/>
      </w:divBdr>
    </w:div>
    <w:div w:id="93088373">
      <w:bodyDiv w:val="1"/>
      <w:marLeft w:val="0"/>
      <w:marRight w:val="0"/>
      <w:marTop w:val="0"/>
      <w:marBottom w:val="0"/>
      <w:divBdr>
        <w:top w:val="none" w:sz="0" w:space="0" w:color="auto"/>
        <w:left w:val="none" w:sz="0" w:space="0" w:color="auto"/>
        <w:bottom w:val="none" w:sz="0" w:space="0" w:color="auto"/>
        <w:right w:val="none" w:sz="0" w:space="0" w:color="auto"/>
      </w:divBdr>
    </w:div>
    <w:div w:id="93399236">
      <w:bodyDiv w:val="1"/>
      <w:marLeft w:val="0"/>
      <w:marRight w:val="0"/>
      <w:marTop w:val="0"/>
      <w:marBottom w:val="0"/>
      <w:divBdr>
        <w:top w:val="none" w:sz="0" w:space="0" w:color="auto"/>
        <w:left w:val="none" w:sz="0" w:space="0" w:color="auto"/>
        <w:bottom w:val="none" w:sz="0" w:space="0" w:color="auto"/>
        <w:right w:val="none" w:sz="0" w:space="0" w:color="auto"/>
      </w:divBdr>
    </w:div>
    <w:div w:id="93477271">
      <w:bodyDiv w:val="1"/>
      <w:marLeft w:val="0"/>
      <w:marRight w:val="0"/>
      <w:marTop w:val="0"/>
      <w:marBottom w:val="0"/>
      <w:divBdr>
        <w:top w:val="none" w:sz="0" w:space="0" w:color="auto"/>
        <w:left w:val="none" w:sz="0" w:space="0" w:color="auto"/>
        <w:bottom w:val="none" w:sz="0" w:space="0" w:color="auto"/>
        <w:right w:val="none" w:sz="0" w:space="0" w:color="auto"/>
      </w:divBdr>
    </w:div>
    <w:div w:id="94985885">
      <w:bodyDiv w:val="1"/>
      <w:marLeft w:val="0"/>
      <w:marRight w:val="0"/>
      <w:marTop w:val="0"/>
      <w:marBottom w:val="0"/>
      <w:divBdr>
        <w:top w:val="none" w:sz="0" w:space="0" w:color="auto"/>
        <w:left w:val="none" w:sz="0" w:space="0" w:color="auto"/>
        <w:bottom w:val="none" w:sz="0" w:space="0" w:color="auto"/>
        <w:right w:val="none" w:sz="0" w:space="0" w:color="auto"/>
      </w:divBdr>
    </w:div>
    <w:div w:id="95298302">
      <w:bodyDiv w:val="1"/>
      <w:marLeft w:val="0"/>
      <w:marRight w:val="0"/>
      <w:marTop w:val="0"/>
      <w:marBottom w:val="0"/>
      <w:divBdr>
        <w:top w:val="none" w:sz="0" w:space="0" w:color="auto"/>
        <w:left w:val="none" w:sz="0" w:space="0" w:color="auto"/>
        <w:bottom w:val="none" w:sz="0" w:space="0" w:color="auto"/>
        <w:right w:val="none" w:sz="0" w:space="0" w:color="auto"/>
      </w:divBdr>
    </w:div>
    <w:div w:id="95634838">
      <w:bodyDiv w:val="1"/>
      <w:marLeft w:val="0"/>
      <w:marRight w:val="0"/>
      <w:marTop w:val="0"/>
      <w:marBottom w:val="0"/>
      <w:divBdr>
        <w:top w:val="none" w:sz="0" w:space="0" w:color="auto"/>
        <w:left w:val="none" w:sz="0" w:space="0" w:color="auto"/>
        <w:bottom w:val="none" w:sz="0" w:space="0" w:color="auto"/>
        <w:right w:val="none" w:sz="0" w:space="0" w:color="auto"/>
      </w:divBdr>
    </w:div>
    <w:div w:id="95758978">
      <w:bodyDiv w:val="1"/>
      <w:marLeft w:val="0"/>
      <w:marRight w:val="0"/>
      <w:marTop w:val="0"/>
      <w:marBottom w:val="0"/>
      <w:divBdr>
        <w:top w:val="none" w:sz="0" w:space="0" w:color="auto"/>
        <w:left w:val="none" w:sz="0" w:space="0" w:color="auto"/>
        <w:bottom w:val="none" w:sz="0" w:space="0" w:color="auto"/>
        <w:right w:val="none" w:sz="0" w:space="0" w:color="auto"/>
      </w:divBdr>
    </w:div>
    <w:div w:id="95827440">
      <w:bodyDiv w:val="1"/>
      <w:marLeft w:val="0"/>
      <w:marRight w:val="0"/>
      <w:marTop w:val="0"/>
      <w:marBottom w:val="0"/>
      <w:divBdr>
        <w:top w:val="none" w:sz="0" w:space="0" w:color="auto"/>
        <w:left w:val="none" w:sz="0" w:space="0" w:color="auto"/>
        <w:bottom w:val="none" w:sz="0" w:space="0" w:color="auto"/>
        <w:right w:val="none" w:sz="0" w:space="0" w:color="auto"/>
      </w:divBdr>
    </w:div>
    <w:div w:id="96368307">
      <w:bodyDiv w:val="1"/>
      <w:marLeft w:val="0"/>
      <w:marRight w:val="0"/>
      <w:marTop w:val="0"/>
      <w:marBottom w:val="0"/>
      <w:divBdr>
        <w:top w:val="none" w:sz="0" w:space="0" w:color="auto"/>
        <w:left w:val="none" w:sz="0" w:space="0" w:color="auto"/>
        <w:bottom w:val="none" w:sz="0" w:space="0" w:color="auto"/>
        <w:right w:val="none" w:sz="0" w:space="0" w:color="auto"/>
      </w:divBdr>
    </w:div>
    <w:div w:id="96489936">
      <w:bodyDiv w:val="1"/>
      <w:marLeft w:val="0"/>
      <w:marRight w:val="0"/>
      <w:marTop w:val="0"/>
      <w:marBottom w:val="0"/>
      <w:divBdr>
        <w:top w:val="none" w:sz="0" w:space="0" w:color="auto"/>
        <w:left w:val="none" w:sz="0" w:space="0" w:color="auto"/>
        <w:bottom w:val="none" w:sz="0" w:space="0" w:color="auto"/>
        <w:right w:val="none" w:sz="0" w:space="0" w:color="auto"/>
      </w:divBdr>
    </w:div>
    <w:div w:id="98844075">
      <w:bodyDiv w:val="1"/>
      <w:marLeft w:val="0"/>
      <w:marRight w:val="0"/>
      <w:marTop w:val="0"/>
      <w:marBottom w:val="0"/>
      <w:divBdr>
        <w:top w:val="none" w:sz="0" w:space="0" w:color="auto"/>
        <w:left w:val="none" w:sz="0" w:space="0" w:color="auto"/>
        <w:bottom w:val="none" w:sz="0" w:space="0" w:color="auto"/>
        <w:right w:val="none" w:sz="0" w:space="0" w:color="auto"/>
      </w:divBdr>
    </w:div>
    <w:div w:id="98986556">
      <w:bodyDiv w:val="1"/>
      <w:marLeft w:val="0"/>
      <w:marRight w:val="0"/>
      <w:marTop w:val="0"/>
      <w:marBottom w:val="0"/>
      <w:divBdr>
        <w:top w:val="none" w:sz="0" w:space="0" w:color="auto"/>
        <w:left w:val="none" w:sz="0" w:space="0" w:color="auto"/>
        <w:bottom w:val="none" w:sz="0" w:space="0" w:color="auto"/>
        <w:right w:val="none" w:sz="0" w:space="0" w:color="auto"/>
      </w:divBdr>
    </w:div>
    <w:div w:id="99646774">
      <w:bodyDiv w:val="1"/>
      <w:marLeft w:val="0"/>
      <w:marRight w:val="0"/>
      <w:marTop w:val="0"/>
      <w:marBottom w:val="0"/>
      <w:divBdr>
        <w:top w:val="none" w:sz="0" w:space="0" w:color="auto"/>
        <w:left w:val="none" w:sz="0" w:space="0" w:color="auto"/>
        <w:bottom w:val="none" w:sz="0" w:space="0" w:color="auto"/>
        <w:right w:val="none" w:sz="0" w:space="0" w:color="auto"/>
      </w:divBdr>
    </w:div>
    <w:div w:id="99952964">
      <w:bodyDiv w:val="1"/>
      <w:marLeft w:val="0"/>
      <w:marRight w:val="0"/>
      <w:marTop w:val="0"/>
      <w:marBottom w:val="0"/>
      <w:divBdr>
        <w:top w:val="none" w:sz="0" w:space="0" w:color="auto"/>
        <w:left w:val="none" w:sz="0" w:space="0" w:color="auto"/>
        <w:bottom w:val="none" w:sz="0" w:space="0" w:color="auto"/>
        <w:right w:val="none" w:sz="0" w:space="0" w:color="auto"/>
      </w:divBdr>
    </w:div>
    <w:div w:id="100078240">
      <w:bodyDiv w:val="1"/>
      <w:marLeft w:val="0"/>
      <w:marRight w:val="0"/>
      <w:marTop w:val="0"/>
      <w:marBottom w:val="0"/>
      <w:divBdr>
        <w:top w:val="none" w:sz="0" w:space="0" w:color="auto"/>
        <w:left w:val="none" w:sz="0" w:space="0" w:color="auto"/>
        <w:bottom w:val="none" w:sz="0" w:space="0" w:color="auto"/>
        <w:right w:val="none" w:sz="0" w:space="0" w:color="auto"/>
      </w:divBdr>
    </w:div>
    <w:div w:id="100147436">
      <w:bodyDiv w:val="1"/>
      <w:marLeft w:val="0"/>
      <w:marRight w:val="0"/>
      <w:marTop w:val="0"/>
      <w:marBottom w:val="0"/>
      <w:divBdr>
        <w:top w:val="none" w:sz="0" w:space="0" w:color="auto"/>
        <w:left w:val="none" w:sz="0" w:space="0" w:color="auto"/>
        <w:bottom w:val="none" w:sz="0" w:space="0" w:color="auto"/>
        <w:right w:val="none" w:sz="0" w:space="0" w:color="auto"/>
      </w:divBdr>
    </w:div>
    <w:div w:id="100494057">
      <w:bodyDiv w:val="1"/>
      <w:marLeft w:val="0"/>
      <w:marRight w:val="0"/>
      <w:marTop w:val="0"/>
      <w:marBottom w:val="0"/>
      <w:divBdr>
        <w:top w:val="none" w:sz="0" w:space="0" w:color="auto"/>
        <w:left w:val="none" w:sz="0" w:space="0" w:color="auto"/>
        <w:bottom w:val="none" w:sz="0" w:space="0" w:color="auto"/>
        <w:right w:val="none" w:sz="0" w:space="0" w:color="auto"/>
      </w:divBdr>
    </w:div>
    <w:div w:id="100616076">
      <w:bodyDiv w:val="1"/>
      <w:marLeft w:val="0"/>
      <w:marRight w:val="0"/>
      <w:marTop w:val="0"/>
      <w:marBottom w:val="0"/>
      <w:divBdr>
        <w:top w:val="none" w:sz="0" w:space="0" w:color="auto"/>
        <w:left w:val="none" w:sz="0" w:space="0" w:color="auto"/>
        <w:bottom w:val="none" w:sz="0" w:space="0" w:color="auto"/>
        <w:right w:val="none" w:sz="0" w:space="0" w:color="auto"/>
      </w:divBdr>
    </w:div>
    <w:div w:id="101533635">
      <w:bodyDiv w:val="1"/>
      <w:marLeft w:val="0"/>
      <w:marRight w:val="0"/>
      <w:marTop w:val="0"/>
      <w:marBottom w:val="0"/>
      <w:divBdr>
        <w:top w:val="none" w:sz="0" w:space="0" w:color="auto"/>
        <w:left w:val="none" w:sz="0" w:space="0" w:color="auto"/>
        <w:bottom w:val="none" w:sz="0" w:space="0" w:color="auto"/>
        <w:right w:val="none" w:sz="0" w:space="0" w:color="auto"/>
      </w:divBdr>
    </w:div>
    <w:div w:id="102305593">
      <w:bodyDiv w:val="1"/>
      <w:marLeft w:val="0"/>
      <w:marRight w:val="0"/>
      <w:marTop w:val="0"/>
      <w:marBottom w:val="0"/>
      <w:divBdr>
        <w:top w:val="none" w:sz="0" w:space="0" w:color="auto"/>
        <w:left w:val="none" w:sz="0" w:space="0" w:color="auto"/>
        <w:bottom w:val="none" w:sz="0" w:space="0" w:color="auto"/>
        <w:right w:val="none" w:sz="0" w:space="0" w:color="auto"/>
      </w:divBdr>
    </w:div>
    <w:div w:id="103305804">
      <w:bodyDiv w:val="1"/>
      <w:marLeft w:val="0"/>
      <w:marRight w:val="0"/>
      <w:marTop w:val="0"/>
      <w:marBottom w:val="0"/>
      <w:divBdr>
        <w:top w:val="none" w:sz="0" w:space="0" w:color="auto"/>
        <w:left w:val="none" w:sz="0" w:space="0" w:color="auto"/>
        <w:bottom w:val="none" w:sz="0" w:space="0" w:color="auto"/>
        <w:right w:val="none" w:sz="0" w:space="0" w:color="auto"/>
      </w:divBdr>
    </w:div>
    <w:div w:id="103306253">
      <w:bodyDiv w:val="1"/>
      <w:marLeft w:val="0"/>
      <w:marRight w:val="0"/>
      <w:marTop w:val="0"/>
      <w:marBottom w:val="0"/>
      <w:divBdr>
        <w:top w:val="none" w:sz="0" w:space="0" w:color="auto"/>
        <w:left w:val="none" w:sz="0" w:space="0" w:color="auto"/>
        <w:bottom w:val="none" w:sz="0" w:space="0" w:color="auto"/>
        <w:right w:val="none" w:sz="0" w:space="0" w:color="auto"/>
      </w:divBdr>
    </w:div>
    <w:div w:id="103501265">
      <w:bodyDiv w:val="1"/>
      <w:marLeft w:val="0"/>
      <w:marRight w:val="0"/>
      <w:marTop w:val="0"/>
      <w:marBottom w:val="0"/>
      <w:divBdr>
        <w:top w:val="none" w:sz="0" w:space="0" w:color="auto"/>
        <w:left w:val="none" w:sz="0" w:space="0" w:color="auto"/>
        <w:bottom w:val="none" w:sz="0" w:space="0" w:color="auto"/>
        <w:right w:val="none" w:sz="0" w:space="0" w:color="auto"/>
      </w:divBdr>
    </w:div>
    <w:div w:id="103548092">
      <w:bodyDiv w:val="1"/>
      <w:marLeft w:val="0"/>
      <w:marRight w:val="0"/>
      <w:marTop w:val="0"/>
      <w:marBottom w:val="0"/>
      <w:divBdr>
        <w:top w:val="none" w:sz="0" w:space="0" w:color="auto"/>
        <w:left w:val="none" w:sz="0" w:space="0" w:color="auto"/>
        <w:bottom w:val="none" w:sz="0" w:space="0" w:color="auto"/>
        <w:right w:val="none" w:sz="0" w:space="0" w:color="auto"/>
      </w:divBdr>
    </w:div>
    <w:div w:id="103621459">
      <w:bodyDiv w:val="1"/>
      <w:marLeft w:val="0"/>
      <w:marRight w:val="0"/>
      <w:marTop w:val="0"/>
      <w:marBottom w:val="0"/>
      <w:divBdr>
        <w:top w:val="none" w:sz="0" w:space="0" w:color="auto"/>
        <w:left w:val="none" w:sz="0" w:space="0" w:color="auto"/>
        <w:bottom w:val="none" w:sz="0" w:space="0" w:color="auto"/>
        <w:right w:val="none" w:sz="0" w:space="0" w:color="auto"/>
      </w:divBdr>
    </w:div>
    <w:div w:id="104082025">
      <w:bodyDiv w:val="1"/>
      <w:marLeft w:val="0"/>
      <w:marRight w:val="0"/>
      <w:marTop w:val="0"/>
      <w:marBottom w:val="0"/>
      <w:divBdr>
        <w:top w:val="none" w:sz="0" w:space="0" w:color="auto"/>
        <w:left w:val="none" w:sz="0" w:space="0" w:color="auto"/>
        <w:bottom w:val="none" w:sz="0" w:space="0" w:color="auto"/>
        <w:right w:val="none" w:sz="0" w:space="0" w:color="auto"/>
      </w:divBdr>
    </w:div>
    <w:div w:id="104277939">
      <w:bodyDiv w:val="1"/>
      <w:marLeft w:val="0"/>
      <w:marRight w:val="0"/>
      <w:marTop w:val="0"/>
      <w:marBottom w:val="0"/>
      <w:divBdr>
        <w:top w:val="none" w:sz="0" w:space="0" w:color="auto"/>
        <w:left w:val="none" w:sz="0" w:space="0" w:color="auto"/>
        <w:bottom w:val="none" w:sz="0" w:space="0" w:color="auto"/>
        <w:right w:val="none" w:sz="0" w:space="0" w:color="auto"/>
      </w:divBdr>
    </w:div>
    <w:div w:id="105003422">
      <w:bodyDiv w:val="1"/>
      <w:marLeft w:val="0"/>
      <w:marRight w:val="0"/>
      <w:marTop w:val="0"/>
      <w:marBottom w:val="0"/>
      <w:divBdr>
        <w:top w:val="none" w:sz="0" w:space="0" w:color="auto"/>
        <w:left w:val="none" w:sz="0" w:space="0" w:color="auto"/>
        <w:bottom w:val="none" w:sz="0" w:space="0" w:color="auto"/>
        <w:right w:val="none" w:sz="0" w:space="0" w:color="auto"/>
      </w:divBdr>
    </w:div>
    <w:div w:id="105203008">
      <w:bodyDiv w:val="1"/>
      <w:marLeft w:val="0"/>
      <w:marRight w:val="0"/>
      <w:marTop w:val="0"/>
      <w:marBottom w:val="0"/>
      <w:divBdr>
        <w:top w:val="none" w:sz="0" w:space="0" w:color="auto"/>
        <w:left w:val="none" w:sz="0" w:space="0" w:color="auto"/>
        <w:bottom w:val="none" w:sz="0" w:space="0" w:color="auto"/>
        <w:right w:val="none" w:sz="0" w:space="0" w:color="auto"/>
      </w:divBdr>
    </w:div>
    <w:div w:id="105278953">
      <w:bodyDiv w:val="1"/>
      <w:marLeft w:val="0"/>
      <w:marRight w:val="0"/>
      <w:marTop w:val="0"/>
      <w:marBottom w:val="0"/>
      <w:divBdr>
        <w:top w:val="none" w:sz="0" w:space="0" w:color="auto"/>
        <w:left w:val="none" w:sz="0" w:space="0" w:color="auto"/>
        <w:bottom w:val="none" w:sz="0" w:space="0" w:color="auto"/>
        <w:right w:val="none" w:sz="0" w:space="0" w:color="auto"/>
      </w:divBdr>
    </w:div>
    <w:div w:id="105777986">
      <w:bodyDiv w:val="1"/>
      <w:marLeft w:val="0"/>
      <w:marRight w:val="0"/>
      <w:marTop w:val="0"/>
      <w:marBottom w:val="0"/>
      <w:divBdr>
        <w:top w:val="none" w:sz="0" w:space="0" w:color="auto"/>
        <w:left w:val="none" w:sz="0" w:space="0" w:color="auto"/>
        <w:bottom w:val="none" w:sz="0" w:space="0" w:color="auto"/>
        <w:right w:val="none" w:sz="0" w:space="0" w:color="auto"/>
      </w:divBdr>
    </w:div>
    <w:div w:id="106314702">
      <w:bodyDiv w:val="1"/>
      <w:marLeft w:val="0"/>
      <w:marRight w:val="0"/>
      <w:marTop w:val="0"/>
      <w:marBottom w:val="0"/>
      <w:divBdr>
        <w:top w:val="none" w:sz="0" w:space="0" w:color="auto"/>
        <w:left w:val="none" w:sz="0" w:space="0" w:color="auto"/>
        <w:bottom w:val="none" w:sz="0" w:space="0" w:color="auto"/>
        <w:right w:val="none" w:sz="0" w:space="0" w:color="auto"/>
      </w:divBdr>
    </w:div>
    <w:div w:id="106320701">
      <w:bodyDiv w:val="1"/>
      <w:marLeft w:val="0"/>
      <w:marRight w:val="0"/>
      <w:marTop w:val="0"/>
      <w:marBottom w:val="0"/>
      <w:divBdr>
        <w:top w:val="none" w:sz="0" w:space="0" w:color="auto"/>
        <w:left w:val="none" w:sz="0" w:space="0" w:color="auto"/>
        <w:bottom w:val="none" w:sz="0" w:space="0" w:color="auto"/>
        <w:right w:val="none" w:sz="0" w:space="0" w:color="auto"/>
      </w:divBdr>
    </w:div>
    <w:div w:id="106585907">
      <w:bodyDiv w:val="1"/>
      <w:marLeft w:val="0"/>
      <w:marRight w:val="0"/>
      <w:marTop w:val="0"/>
      <w:marBottom w:val="0"/>
      <w:divBdr>
        <w:top w:val="none" w:sz="0" w:space="0" w:color="auto"/>
        <w:left w:val="none" w:sz="0" w:space="0" w:color="auto"/>
        <w:bottom w:val="none" w:sz="0" w:space="0" w:color="auto"/>
        <w:right w:val="none" w:sz="0" w:space="0" w:color="auto"/>
      </w:divBdr>
    </w:div>
    <w:div w:id="106854379">
      <w:bodyDiv w:val="1"/>
      <w:marLeft w:val="0"/>
      <w:marRight w:val="0"/>
      <w:marTop w:val="0"/>
      <w:marBottom w:val="0"/>
      <w:divBdr>
        <w:top w:val="none" w:sz="0" w:space="0" w:color="auto"/>
        <w:left w:val="none" w:sz="0" w:space="0" w:color="auto"/>
        <w:bottom w:val="none" w:sz="0" w:space="0" w:color="auto"/>
        <w:right w:val="none" w:sz="0" w:space="0" w:color="auto"/>
      </w:divBdr>
    </w:div>
    <w:div w:id="107047787">
      <w:bodyDiv w:val="1"/>
      <w:marLeft w:val="0"/>
      <w:marRight w:val="0"/>
      <w:marTop w:val="0"/>
      <w:marBottom w:val="0"/>
      <w:divBdr>
        <w:top w:val="none" w:sz="0" w:space="0" w:color="auto"/>
        <w:left w:val="none" w:sz="0" w:space="0" w:color="auto"/>
        <w:bottom w:val="none" w:sz="0" w:space="0" w:color="auto"/>
        <w:right w:val="none" w:sz="0" w:space="0" w:color="auto"/>
      </w:divBdr>
    </w:div>
    <w:div w:id="108622498">
      <w:bodyDiv w:val="1"/>
      <w:marLeft w:val="0"/>
      <w:marRight w:val="0"/>
      <w:marTop w:val="0"/>
      <w:marBottom w:val="0"/>
      <w:divBdr>
        <w:top w:val="none" w:sz="0" w:space="0" w:color="auto"/>
        <w:left w:val="none" w:sz="0" w:space="0" w:color="auto"/>
        <w:bottom w:val="none" w:sz="0" w:space="0" w:color="auto"/>
        <w:right w:val="none" w:sz="0" w:space="0" w:color="auto"/>
      </w:divBdr>
    </w:div>
    <w:div w:id="108857253">
      <w:bodyDiv w:val="1"/>
      <w:marLeft w:val="0"/>
      <w:marRight w:val="0"/>
      <w:marTop w:val="0"/>
      <w:marBottom w:val="0"/>
      <w:divBdr>
        <w:top w:val="none" w:sz="0" w:space="0" w:color="auto"/>
        <w:left w:val="none" w:sz="0" w:space="0" w:color="auto"/>
        <w:bottom w:val="none" w:sz="0" w:space="0" w:color="auto"/>
        <w:right w:val="none" w:sz="0" w:space="0" w:color="auto"/>
      </w:divBdr>
    </w:div>
    <w:div w:id="108937138">
      <w:bodyDiv w:val="1"/>
      <w:marLeft w:val="0"/>
      <w:marRight w:val="0"/>
      <w:marTop w:val="0"/>
      <w:marBottom w:val="0"/>
      <w:divBdr>
        <w:top w:val="none" w:sz="0" w:space="0" w:color="auto"/>
        <w:left w:val="none" w:sz="0" w:space="0" w:color="auto"/>
        <w:bottom w:val="none" w:sz="0" w:space="0" w:color="auto"/>
        <w:right w:val="none" w:sz="0" w:space="0" w:color="auto"/>
      </w:divBdr>
    </w:div>
    <w:div w:id="109593715">
      <w:bodyDiv w:val="1"/>
      <w:marLeft w:val="0"/>
      <w:marRight w:val="0"/>
      <w:marTop w:val="0"/>
      <w:marBottom w:val="0"/>
      <w:divBdr>
        <w:top w:val="none" w:sz="0" w:space="0" w:color="auto"/>
        <w:left w:val="none" w:sz="0" w:space="0" w:color="auto"/>
        <w:bottom w:val="none" w:sz="0" w:space="0" w:color="auto"/>
        <w:right w:val="none" w:sz="0" w:space="0" w:color="auto"/>
      </w:divBdr>
    </w:div>
    <w:div w:id="109669705">
      <w:bodyDiv w:val="1"/>
      <w:marLeft w:val="0"/>
      <w:marRight w:val="0"/>
      <w:marTop w:val="0"/>
      <w:marBottom w:val="0"/>
      <w:divBdr>
        <w:top w:val="none" w:sz="0" w:space="0" w:color="auto"/>
        <w:left w:val="none" w:sz="0" w:space="0" w:color="auto"/>
        <w:bottom w:val="none" w:sz="0" w:space="0" w:color="auto"/>
        <w:right w:val="none" w:sz="0" w:space="0" w:color="auto"/>
      </w:divBdr>
    </w:div>
    <w:div w:id="109709573">
      <w:bodyDiv w:val="1"/>
      <w:marLeft w:val="0"/>
      <w:marRight w:val="0"/>
      <w:marTop w:val="0"/>
      <w:marBottom w:val="0"/>
      <w:divBdr>
        <w:top w:val="none" w:sz="0" w:space="0" w:color="auto"/>
        <w:left w:val="none" w:sz="0" w:space="0" w:color="auto"/>
        <w:bottom w:val="none" w:sz="0" w:space="0" w:color="auto"/>
        <w:right w:val="none" w:sz="0" w:space="0" w:color="auto"/>
      </w:divBdr>
    </w:div>
    <w:div w:id="109862873">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018945">
      <w:bodyDiv w:val="1"/>
      <w:marLeft w:val="0"/>
      <w:marRight w:val="0"/>
      <w:marTop w:val="0"/>
      <w:marBottom w:val="0"/>
      <w:divBdr>
        <w:top w:val="none" w:sz="0" w:space="0" w:color="auto"/>
        <w:left w:val="none" w:sz="0" w:space="0" w:color="auto"/>
        <w:bottom w:val="none" w:sz="0" w:space="0" w:color="auto"/>
        <w:right w:val="none" w:sz="0" w:space="0" w:color="auto"/>
      </w:divBdr>
    </w:div>
    <w:div w:id="111022860">
      <w:bodyDiv w:val="1"/>
      <w:marLeft w:val="0"/>
      <w:marRight w:val="0"/>
      <w:marTop w:val="0"/>
      <w:marBottom w:val="0"/>
      <w:divBdr>
        <w:top w:val="none" w:sz="0" w:space="0" w:color="auto"/>
        <w:left w:val="none" w:sz="0" w:space="0" w:color="auto"/>
        <w:bottom w:val="none" w:sz="0" w:space="0" w:color="auto"/>
        <w:right w:val="none" w:sz="0" w:space="0" w:color="auto"/>
      </w:divBdr>
    </w:div>
    <w:div w:id="111243356">
      <w:bodyDiv w:val="1"/>
      <w:marLeft w:val="0"/>
      <w:marRight w:val="0"/>
      <w:marTop w:val="0"/>
      <w:marBottom w:val="0"/>
      <w:divBdr>
        <w:top w:val="none" w:sz="0" w:space="0" w:color="auto"/>
        <w:left w:val="none" w:sz="0" w:space="0" w:color="auto"/>
        <w:bottom w:val="none" w:sz="0" w:space="0" w:color="auto"/>
        <w:right w:val="none" w:sz="0" w:space="0" w:color="auto"/>
      </w:divBdr>
    </w:div>
    <w:div w:id="112134659">
      <w:bodyDiv w:val="1"/>
      <w:marLeft w:val="0"/>
      <w:marRight w:val="0"/>
      <w:marTop w:val="0"/>
      <w:marBottom w:val="0"/>
      <w:divBdr>
        <w:top w:val="none" w:sz="0" w:space="0" w:color="auto"/>
        <w:left w:val="none" w:sz="0" w:space="0" w:color="auto"/>
        <w:bottom w:val="none" w:sz="0" w:space="0" w:color="auto"/>
        <w:right w:val="none" w:sz="0" w:space="0" w:color="auto"/>
      </w:divBdr>
    </w:div>
    <w:div w:id="112749263">
      <w:bodyDiv w:val="1"/>
      <w:marLeft w:val="0"/>
      <w:marRight w:val="0"/>
      <w:marTop w:val="0"/>
      <w:marBottom w:val="0"/>
      <w:divBdr>
        <w:top w:val="none" w:sz="0" w:space="0" w:color="auto"/>
        <w:left w:val="none" w:sz="0" w:space="0" w:color="auto"/>
        <w:bottom w:val="none" w:sz="0" w:space="0" w:color="auto"/>
        <w:right w:val="none" w:sz="0" w:space="0" w:color="auto"/>
      </w:divBdr>
    </w:div>
    <w:div w:id="112751456">
      <w:bodyDiv w:val="1"/>
      <w:marLeft w:val="0"/>
      <w:marRight w:val="0"/>
      <w:marTop w:val="0"/>
      <w:marBottom w:val="0"/>
      <w:divBdr>
        <w:top w:val="none" w:sz="0" w:space="0" w:color="auto"/>
        <w:left w:val="none" w:sz="0" w:space="0" w:color="auto"/>
        <w:bottom w:val="none" w:sz="0" w:space="0" w:color="auto"/>
        <w:right w:val="none" w:sz="0" w:space="0" w:color="auto"/>
      </w:divBdr>
    </w:div>
    <w:div w:id="112990608">
      <w:bodyDiv w:val="1"/>
      <w:marLeft w:val="0"/>
      <w:marRight w:val="0"/>
      <w:marTop w:val="0"/>
      <w:marBottom w:val="0"/>
      <w:divBdr>
        <w:top w:val="none" w:sz="0" w:space="0" w:color="auto"/>
        <w:left w:val="none" w:sz="0" w:space="0" w:color="auto"/>
        <w:bottom w:val="none" w:sz="0" w:space="0" w:color="auto"/>
        <w:right w:val="none" w:sz="0" w:space="0" w:color="auto"/>
      </w:divBdr>
    </w:div>
    <w:div w:id="113793033">
      <w:bodyDiv w:val="1"/>
      <w:marLeft w:val="0"/>
      <w:marRight w:val="0"/>
      <w:marTop w:val="0"/>
      <w:marBottom w:val="0"/>
      <w:divBdr>
        <w:top w:val="none" w:sz="0" w:space="0" w:color="auto"/>
        <w:left w:val="none" w:sz="0" w:space="0" w:color="auto"/>
        <w:bottom w:val="none" w:sz="0" w:space="0" w:color="auto"/>
        <w:right w:val="none" w:sz="0" w:space="0" w:color="auto"/>
      </w:divBdr>
    </w:div>
    <w:div w:id="115178008">
      <w:bodyDiv w:val="1"/>
      <w:marLeft w:val="0"/>
      <w:marRight w:val="0"/>
      <w:marTop w:val="0"/>
      <w:marBottom w:val="0"/>
      <w:divBdr>
        <w:top w:val="none" w:sz="0" w:space="0" w:color="auto"/>
        <w:left w:val="none" w:sz="0" w:space="0" w:color="auto"/>
        <w:bottom w:val="none" w:sz="0" w:space="0" w:color="auto"/>
        <w:right w:val="none" w:sz="0" w:space="0" w:color="auto"/>
      </w:divBdr>
    </w:div>
    <w:div w:id="115831661">
      <w:bodyDiv w:val="1"/>
      <w:marLeft w:val="0"/>
      <w:marRight w:val="0"/>
      <w:marTop w:val="0"/>
      <w:marBottom w:val="0"/>
      <w:divBdr>
        <w:top w:val="none" w:sz="0" w:space="0" w:color="auto"/>
        <w:left w:val="none" w:sz="0" w:space="0" w:color="auto"/>
        <w:bottom w:val="none" w:sz="0" w:space="0" w:color="auto"/>
        <w:right w:val="none" w:sz="0" w:space="0" w:color="auto"/>
      </w:divBdr>
    </w:div>
    <w:div w:id="116074270">
      <w:bodyDiv w:val="1"/>
      <w:marLeft w:val="0"/>
      <w:marRight w:val="0"/>
      <w:marTop w:val="0"/>
      <w:marBottom w:val="0"/>
      <w:divBdr>
        <w:top w:val="none" w:sz="0" w:space="0" w:color="auto"/>
        <w:left w:val="none" w:sz="0" w:space="0" w:color="auto"/>
        <w:bottom w:val="none" w:sz="0" w:space="0" w:color="auto"/>
        <w:right w:val="none" w:sz="0" w:space="0" w:color="auto"/>
      </w:divBdr>
    </w:div>
    <w:div w:id="116148365">
      <w:bodyDiv w:val="1"/>
      <w:marLeft w:val="0"/>
      <w:marRight w:val="0"/>
      <w:marTop w:val="0"/>
      <w:marBottom w:val="0"/>
      <w:divBdr>
        <w:top w:val="none" w:sz="0" w:space="0" w:color="auto"/>
        <w:left w:val="none" w:sz="0" w:space="0" w:color="auto"/>
        <w:bottom w:val="none" w:sz="0" w:space="0" w:color="auto"/>
        <w:right w:val="none" w:sz="0" w:space="0" w:color="auto"/>
      </w:divBdr>
    </w:div>
    <w:div w:id="116219447">
      <w:bodyDiv w:val="1"/>
      <w:marLeft w:val="0"/>
      <w:marRight w:val="0"/>
      <w:marTop w:val="0"/>
      <w:marBottom w:val="0"/>
      <w:divBdr>
        <w:top w:val="none" w:sz="0" w:space="0" w:color="auto"/>
        <w:left w:val="none" w:sz="0" w:space="0" w:color="auto"/>
        <w:bottom w:val="none" w:sz="0" w:space="0" w:color="auto"/>
        <w:right w:val="none" w:sz="0" w:space="0" w:color="auto"/>
      </w:divBdr>
    </w:div>
    <w:div w:id="116686763">
      <w:bodyDiv w:val="1"/>
      <w:marLeft w:val="0"/>
      <w:marRight w:val="0"/>
      <w:marTop w:val="0"/>
      <w:marBottom w:val="0"/>
      <w:divBdr>
        <w:top w:val="none" w:sz="0" w:space="0" w:color="auto"/>
        <w:left w:val="none" w:sz="0" w:space="0" w:color="auto"/>
        <w:bottom w:val="none" w:sz="0" w:space="0" w:color="auto"/>
        <w:right w:val="none" w:sz="0" w:space="0" w:color="auto"/>
      </w:divBdr>
    </w:div>
    <w:div w:id="116872778">
      <w:bodyDiv w:val="1"/>
      <w:marLeft w:val="0"/>
      <w:marRight w:val="0"/>
      <w:marTop w:val="0"/>
      <w:marBottom w:val="0"/>
      <w:divBdr>
        <w:top w:val="none" w:sz="0" w:space="0" w:color="auto"/>
        <w:left w:val="none" w:sz="0" w:space="0" w:color="auto"/>
        <w:bottom w:val="none" w:sz="0" w:space="0" w:color="auto"/>
        <w:right w:val="none" w:sz="0" w:space="0" w:color="auto"/>
      </w:divBdr>
    </w:div>
    <w:div w:id="116922711">
      <w:bodyDiv w:val="1"/>
      <w:marLeft w:val="0"/>
      <w:marRight w:val="0"/>
      <w:marTop w:val="0"/>
      <w:marBottom w:val="0"/>
      <w:divBdr>
        <w:top w:val="none" w:sz="0" w:space="0" w:color="auto"/>
        <w:left w:val="none" w:sz="0" w:space="0" w:color="auto"/>
        <w:bottom w:val="none" w:sz="0" w:space="0" w:color="auto"/>
        <w:right w:val="none" w:sz="0" w:space="0" w:color="auto"/>
      </w:divBdr>
    </w:div>
    <w:div w:id="117769152">
      <w:bodyDiv w:val="1"/>
      <w:marLeft w:val="0"/>
      <w:marRight w:val="0"/>
      <w:marTop w:val="0"/>
      <w:marBottom w:val="0"/>
      <w:divBdr>
        <w:top w:val="none" w:sz="0" w:space="0" w:color="auto"/>
        <w:left w:val="none" w:sz="0" w:space="0" w:color="auto"/>
        <w:bottom w:val="none" w:sz="0" w:space="0" w:color="auto"/>
        <w:right w:val="none" w:sz="0" w:space="0" w:color="auto"/>
      </w:divBdr>
    </w:div>
    <w:div w:id="117844670">
      <w:bodyDiv w:val="1"/>
      <w:marLeft w:val="0"/>
      <w:marRight w:val="0"/>
      <w:marTop w:val="0"/>
      <w:marBottom w:val="0"/>
      <w:divBdr>
        <w:top w:val="none" w:sz="0" w:space="0" w:color="auto"/>
        <w:left w:val="none" w:sz="0" w:space="0" w:color="auto"/>
        <w:bottom w:val="none" w:sz="0" w:space="0" w:color="auto"/>
        <w:right w:val="none" w:sz="0" w:space="0" w:color="auto"/>
      </w:divBdr>
    </w:div>
    <w:div w:id="11791590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7993658">
      <w:bodyDiv w:val="1"/>
      <w:marLeft w:val="0"/>
      <w:marRight w:val="0"/>
      <w:marTop w:val="0"/>
      <w:marBottom w:val="0"/>
      <w:divBdr>
        <w:top w:val="none" w:sz="0" w:space="0" w:color="auto"/>
        <w:left w:val="none" w:sz="0" w:space="0" w:color="auto"/>
        <w:bottom w:val="none" w:sz="0" w:space="0" w:color="auto"/>
        <w:right w:val="none" w:sz="0" w:space="0" w:color="auto"/>
      </w:divBdr>
    </w:div>
    <w:div w:id="118691256">
      <w:bodyDiv w:val="1"/>
      <w:marLeft w:val="0"/>
      <w:marRight w:val="0"/>
      <w:marTop w:val="0"/>
      <w:marBottom w:val="0"/>
      <w:divBdr>
        <w:top w:val="none" w:sz="0" w:space="0" w:color="auto"/>
        <w:left w:val="none" w:sz="0" w:space="0" w:color="auto"/>
        <w:bottom w:val="none" w:sz="0" w:space="0" w:color="auto"/>
        <w:right w:val="none" w:sz="0" w:space="0" w:color="auto"/>
      </w:divBdr>
    </w:div>
    <w:div w:id="118769797">
      <w:bodyDiv w:val="1"/>
      <w:marLeft w:val="0"/>
      <w:marRight w:val="0"/>
      <w:marTop w:val="0"/>
      <w:marBottom w:val="0"/>
      <w:divBdr>
        <w:top w:val="none" w:sz="0" w:space="0" w:color="auto"/>
        <w:left w:val="none" w:sz="0" w:space="0" w:color="auto"/>
        <w:bottom w:val="none" w:sz="0" w:space="0" w:color="auto"/>
        <w:right w:val="none" w:sz="0" w:space="0" w:color="auto"/>
      </w:divBdr>
    </w:div>
    <w:div w:id="119694020">
      <w:bodyDiv w:val="1"/>
      <w:marLeft w:val="0"/>
      <w:marRight w:val="0"/>
      <w:marTop w:val="0"/>
      <w:marBottom w:val="0"/>
      <w:divBdr>
        <w:top w:val="none" w:sz="0" w:space="0" w:color="auto"/>
        <w:left w:val="none" w:sz="0" w:space="0" w:color="auto"/>
        <w:bottom w:val="none" w:sz="0" w:space="0" w:color="auto"/>
        <w:right w:val="none" w:sz="0" w:space="0" w:color="auto"/>
      </w:divBdr>
    </w:div>
    <w:div w:id="120000294">
      <w:bodyDiv w:val="1"/>
      <w:marLeft w:val="0"/>
      <w:marRight w:val="0"/>
      <w:marTop w:val="0"/>
      <w:marBottom w:val="0"/>
      <w:divBdr>
        <w:top w:val="none" w:sz="0" w:space="0" w:color="auto"/>
        <w:left w:val="none" w:sz="0" w:space="0" w:color="auto"/>
        <w:bottom w:val="none" w:sz="0" w:space="0" w:color="auto"/>
        <w:right w:val="none" w:sz="0" w:space="0" w:color="auto"/>
      </w:divBdr>
      <w:divsChild>
        <w:div w:id="55860198">
          <w:marLeft w:val="480"/>
          <w:marRight w:val="0"/>
          <w:marTop w:val="0"/>
          <w:marBottom w:val="0"/>
          <w:divBdr>
            <w:top w:val="none" w:sz="0" w:space="0" w:color="auto"/>
            <w:left w:val="none" w:sz="0" w:space="0" w:color="auto"/>
            <w:bottom w:val="none" w:sz="0" w:space="0" w:color="auto"/>
            <w:right w:val="none" w:sz="0" w:space="0" w:color="auto"/>
          </w:divBdr>
        </w:div>
        <w:div w:id="257063926">
          <w:marLeft w:val="480"/>
          <w:marRight w:val="0"/>
          <w:marTop w:val="0"/>
          <w:marBottom w:val="0"/>
          <w:divBdr>
            <w:top w:val="none" w:sz="0" w:space="0" w:color="auto"/>
            <w:left w:val="none" w:sz="0" w:space="0" w:color="auto"/>
            <w:bottom w:val="none" w:sz="0" w:space="0" w:color="auto"/>
            <w:right w:val="none" w:sz="0" w:space="0" w:color="auto"/>
          </w:divBdr>
        </w:div>
        <w:div w:id="395788972">
          <w:marLeft w:val="480"/>
          <w:marRight w:val="0"/>
          <w:marTop w:val="0"/>
          <w:marBottom w:val="0"/>
          <w:divBdr>
            <w:top w:val="none" w:sz="0" w:space="0" w:color="auto"/>
            <w:left w:val="none" w:sz="0" w:space="0" w:color="auto"/>
            <w:bottom w:val="none" w:sz="0" w:space="0" w:color="auto"/>
            <w:right w:val="none" w:sz="0" w:space="0" w:color="auto"/>
          </w:divBdr>
        </w:div>
        <w:div w:id="558589905">
          <w:marLeft w:val="480"/>
          <w:marRight w:val="0"/>
          <w:marTop w:val="0"/>
          <w:marBottom w:val="0"/>
          <w:divBdr>
            <w:top w:val="none" w:sz="0" w:space="0" w:color="auto"/>
            <w:left w:val="none" w:sz="0" w:space="0" w:color="auto"/>
            <w:bottom w:val="none" w:sz="0" w:space="0" w:color="auto"/>
            <w:right w:val="none" w:sz="0" w:space="0" w:color="auto"/>
          </w:divBdr>
        </w:div>
        <w:div w:id="595331400">
          <w:marLeft w:val="480"/>
          <w:marRight w:val="0"/>
          <w:marTop w:val="0"/>
          <w:marBottom w:val="0"/>
          <w:divBdr>
            <w:top w:val="none" w:sz="0" w:space="0" w:color="auto"/>
            <w:left w:val="none" w:sz="0" w:space="0" w:color="auto"/>
            <w:bottom w:val="none" w:sz="0" w:space="0" w:color="auto"/>
            <w:right w:val="none" w:sz="0" w:space="0" w:color="auto"/>
          </w:divBdr>
        </w:div>
        <w:div w:id="625548620">
          <w:marLeft w:val="480"/>
          <w:marRight w:val="0"/>
          <w:marTop w:val="0"/>
          <w:marBottom w:val="0"/>
          <w:divBdr>
            <w:top w:val="none" w:sz="0" w:space="0" w:color="auto"/>
            <w:left w:val="none" w:sz="0" w:space="0" w:color="auto"/>
            <w:bottom w:val="none" w:sz="0" w:space="0" w:color="auto"/>
            <w:right w:val="none" w:sz="0" w:space="0" w:color="auto"/>
          </w:divBdr>
        </w:div>
        <w:div w:id="722565024">
          <w:marLeft w:val="480"/>
          <w:marRight w:val="0"/>
          <w:marTop w:val="0"/>
          <w:marBottom w:val="0"/>
          <w:divBdr>
            <w:top w:val="none" w:sz="0" w:space="0" w:color="auto"/>
            <w:left w:val="none" w:sz="0" w:space="0" w:color="auto"/>
            <w:bottom w:val="none" w:sz="0" w:space="0" w:color="auto"/>
            <w:right w:val="none" w:sz="0" w:space="0" w:color="auto"/>
          </w:divBdr>
        </w:div>
        <w:div w:id="750733878">
          <w:marLeft w:val="480"/>
          <w:marRight w:val="0"/>
          <w:marTop w:val="0"/>
          <w:marBottom w:val="0"/>
          <w:divBdr>
            <w:top w:val="none" w:sz="0" w:space="0" w:color="auto"/>
            <w:left w:val="none" w:sz="0" w:space="0" w:color="auto"/>
            <w:bottom w:val="none" w:sz="0" w:space="0" w:color="auto"/>
            <w:right w:val="none" w:sz="0" w:space="0" w:color="auto"/>
          </w:divBdr>
        </w:div>
        <w:div w:id="855537182">
          <w:marLeft w:val="480"/>
          <w:marRight w:val="0"/>
          <w:marTop w:val="0"/>
          <w:marBottom w:val="0"/>
          <w:divBdr>
            <w:top w:val="none" w:sz="0" w:space="0" w:color="auto"/>
            <w:left w:val="none" w:sz="0" w:space="0" w:color="auto"/>
            <w:bottom w:val="none" w:sz="0" w:space="0" w:color="auto"/>
            <w:right w:val="none" w:sz="0" w:space="0" w:color="auto"/>
          </w:divBdr>
        </w:div>
        <w:div w:id="938410098">
          <w:marLeft w:val="480"/>
          <w:marRight w:val="0"/>
          <w:marTop w:val="0"/>
          <w:marBottom w:val="0"/>
          <w:divBdr>
            <w:top w:val="none" w:sz="0" w:space="0" w:color="auto"/>
            <w:left w:val="none" w:sz="0" w:space="0" w:color="auto"/>
            <w:bottom w:val="none" w:sz="0" w:space="0" w:color="auto"/>
            <w:right w:val="none" w:sz="0" w:space="0" w:color="auto"/>
          </w:divBdr>
        </w:div>
        <w:div w:id="956453628">
          <w:marLeft w:val="480"/>
          <w:marRight w:val="0"/>
          <w:marTop w:val="0"/>
          <w:marBottom w:val="0"/>
          <w:divBdr>
            <w:top w:val="none" w:sz="0" w:space="0" w:color="auto"/>
            <w:left w:val="none" w:sz="0" w:space="0" w:color="auto"/>
            <w:bottom w:val="none" w:sz="0" w:space="0" w:color="auto"/>
            <w:right w:val="none" w:sz="0" w:space="0" w:color="auto"/>
          </w:divBdr>
        </w:div>
        <w:div w:id="988899192">
          <w:marLeft w:val="480"/>
          <w:marRight w:val="0"/>
          <w:marTop w:val="0"/>
          <w:marBottom w:val="0"/>
          <w:divBdr>
            <w:top w:val="none" w:sz="0" w:space="0" w:color="auto"/>
            <w:left w:val="none" w:sz="0" w:space="0" w:color="auto"/>
            <w:bottom w:val="none" w:sz="0" w:space="0" w:color="auto"/>
            <w:right w:val="none" w:sz="0" w:space="0" w:color="auto"/>
          </w:divBdr>
        </w:div>
        <w:div w:id="1050691033">
          <w:marLeft w:val="480"/>
          <w:marRight w:val="0"/>
          <w:marTop w:val="0"/>
          <w:marBottom w:val="0"/>
          <w:divBdr>
            <w:top w:val="none" w:sz="0" w:space="0" w:color="auto"/>
            <w:left w:val="none" w:sz="0" w:space="0" w:color="auto"/>
            <w:bottom w:val="none" w:sz="0" w:space="0" w:color="auto"/>
            <w:right w:val="none" w:sz="0" w:space="0" w:color="auto"/>
          </w:divBdr>
        </w:div>
        <w:div w:id="1136266018">
          <w:marLeft w:val="480"/>
          <w:marRight w:val="0"/>
          <w:marTop w:val="0"/>
          <w:marBottom w:val="0"/>
          <w:divBdr>
            <w:top w:val="none" w:sz="0" w:space="0" w:color="auto"/>
            <w:left w:val="none" w:sz="0" w:space="0" w:color="auto"/>
            <w:bottom w:val="none" w:sz="0" w:space="0" w:color="auto"/>
            <w:right w:val="none" w:sz="0" w:space="0" w:color="auto"/>
          </w:divBdr>
        </w:div>
        <w:div w:id="1147934653">
          <w:marLeft w:val="480"/>
          <w:marRight w:val="0"/>
          <w:marTop w:val="0"/>
          <w:marBottom w:val="0"/>
          <w:divBdr>
            <w:top w:val="none" w:sz="0" w:space="0" w:color="auto"/>
            <w:left w:val="none" w:sz="0" w:space="0" w:color="auto"/>
            <w:bottom w:val="none" w:sz="0" w:space="0" w:color="auto"/>
            <w:right w:val="none" w:sz="0" w:space="0" w:color="auto"/>
          </w:divBdr>
        </w:div>
        <w:div w:id="1153330183">
          <w:marLeft w:val="480"/>
          <w:marRight w:val="0"/>
          <w:marTop w:val="0"/>
          <w:marBottom w:val="0"/>
          <w:divBdr>
            <w:top w:val="none" w:sz="0" w:space="0" w:color="auto"/>
            <w:left w:val="none" w:sz="0" w:space="0" w:color="auto"/>
            <w:bottom w:val="none" w:sz="0" w:space="0" w:color="auto"/>
            <w:right w:val="none" w:sz="0" w:space="0" w:color="auto"/>
          </w:divBdr>
        </w:div>
        <w:div w:id="1201362944">
          <w:marLeft w:val="480"/>
          <w:marRight w:val="0"/>
          <w:marTop w:val="0"/>
          <w:marBottom w:val="0"/>
          <w:divBdr>
            <w:top w:val="none" w:sz="0" w:space="0" w:color="auto"/>
            <w:left w:val="none" w:sz="0" w:space="0" w:color="auto"/>
            <w:bottom w:val="none" w:sz="0" w:space="0" w:color="auto"/>
            <w:right w:val="none" w:sz="0" w:space="0" w:color="auto"/>
          </w:divBdr>
        </w:div>
        <w:div w:id="1238321280">
          <w:marLeft w:val="480"/>
          <w:marRight w:val="0"/>
          <w:marTop w:val="0"/>
          <w:marBottom w:val="0"/>
          <w:divBdr>
            <w:top w:val="none" w:sz="0" w:space="0" w:color="auto"/>
            <w:left w:val="none" w:sz="0" w:space="0" w:color="auto"/>
            <w:bottom w:val="none" w:sz="0" w:space="0" w:color="auto"/>
            <w:right w:val="none" w:sz="0" w:space="0" w:color="auto"/>
          </w:divBdr>
        </w:div>
        <w:div w:id="1416784135">
          <w:marLeft w:val="480"/>
          <w:marRight w:val="0"/>
          <w:marTop w:val="0"/>
          <w:marBottom w:val="0"/>
          <w:divBdr>
            <w:top w:val="none" w:sz="0" w:space="0" w:color="auto"/>
            <w:left w:val="none" w:sz="0" w:space="0" w:color="auto"/>
            <w:bottom w:val="none" w:sz="0" w:space="0" w:color="auto"/>
            <w:right w:val="none" w:sz="0" w:space="0" w:color="auto"/>
          </w:divBdr>
        </w:div>
        <w:div w:id="1627468412">
          <w:marLeft w:val="480"/>
          <w:marRight w:val="0"/>
          <w:marTop w:val="0"/>
          <w:marBottom w:val="0"/>
          <w:divBdr>
            <w:top w:val="none" w:sz="0" w:space="0" w:color="auto"/>
            <w:left w:val="none" w:sz="0" w:space="0" w:color="auto"/>
            <w:bottom w:val="none" w:sz="0" w:space="0" w:color="auto"/>
            <w:right w:val="none" w:sz="0" w:space="0" w:color="auto"/>
          </w:divBdr>
        </w:div>
        <w:div w:id="1635402566">
          <w:marLeft w:val="480"/>
          <w:marRight w:val="0"/>
          <w:marTop w:val="0"/>
          <w:marBottom w:val="0"/>
          <w:divBdr>
            <w:top w:val="none" w:sz="0" w:space="0" w:color="auto"/>
            <w:left w:val="none" w:sz="0" w:space="0" w:color="auto"/>
            <w:bottom w:val="none" w:sz="0" w:space="0" w:color="auto"/>
            <w:right w:val="none" w:sz="0" w:space="0" w:color="auto"/>
          </w:divBdr>
        </w:div>
        <w:div w:id="1648708815">
          <w:marLeft w:val="480"/>
          <w:marRight w:val="0"/>
          <w:marTop w:val="0"/>
          <w:marBottom w:val="0"/>
          <w:divBdr>
            <w:top w:val="none" w:sz="0" w:space="0" w:color="auto"/>
            <w:left w:val="none" w:sz="0" w:space="0" w:color="auto"/>
            <w:bottom w:val="none" w:sz="0" w:space="0" w:color="auto"/>
            <w:right w:val="none" w:sz="0" w:space="0" w:color="auto"/>
          </w:divBdr>
        </w:div>
        <w:div w:id="1681161171">
          <w:marLeft w:val="480"/>
          <w:marRight w:val="0"/>
          <w:marTop w:val="0"/>
          <w:marBottom w:val="0"/>
          <w:divBdr>
            <w:top w:val="none" w:sz="0" w:space="0" w:color="auto"/>
            <w:left w:val="none" w:sz="0" w:space="0" w:color="auto"/>
            <w:bottom w:val="none" w:sz="0" w:space="0" w:color="auto"/>
            <w:right w:val="none" w:sz="0" w:space="0" w:color="auto"/>
          </w:divBdr>
        </w:div>
        <w:div w:id="1684941036">
          <w:marLeft w:val="480"/>
          <w:marRight w:val="0"/>
          <w:marTop w:val="0"/>
          <w:marBottom w:val="0"/>
          <w:divBdr>
            <w:top w:val="none" w:sz="0" w:space="0" w:color="auto"/>
            <w:left w:val="none" w:sz="0" w:space="0" w:color="auto"/>
            <w:bottom w:val="none" w:sz="0" w:space="0" w:color="auto"/>
            <w:right w:val="none" w:sz="0" w:space="0" w:color="auto"/>
          </w:divBdr>
        </w:div>
        <w:div w:id="1704865314">
          <w:marLeft w:val="480"/>
          <w:marRight w:val="0"/>
          <w:marTop w:val="0"/>
          <w:marBottom w:val="0"/>
          <w:divBdr>
            <w:top w:val="none" w:sz="0" w:space="0" w:color="auto"/>
            <w:left w:val="none" w:sz="0" w:space="0" w:color="auto"/>
            <w:bottom w:val="none" w:sz="0" w:space="0" w:color="auto"/>
            <w:right w:val="none" w:sz="0" w:space="0" w:color="auto"/>
          </w:divBdr>
        </w:div>
        <w:div w:id="1708144349">
          <w:marLeft w:val="480"/>
          <w:marRight w:val="0"/>
          <w:marTop w:val="0"/>
          <w:marBottom w:val="0"/>
          <w:divBdr>
            <w:top w:val="none" w:sz="0" w:space="0" w:color="auto"/>
            <w:left w:val="none" w:sz="0" w:space="0" w:color="auto"/>
            <w:bottom w:val="none" w:sz="0" w:space="0" w:color="auto"/>
            <w:right w:val="none" w:sz="0" w:space="0" w:color="auto"/>
          </w:divBdr>
        </w:div>
        <w:div w:id="1770348040">
          <w:marLeft w:val="480"/>
          <w:marRight w:val="0"/>
          <w:marTop w:val="0"/>
          <w:marBottom w:val="0"/>
          <w:divBdr>
            <w:top w:val="none" w:sz="0" w:space="0" w:color="auto"/>
            <w:left w:val="none" w:sz="0" w:space="0" w:color="auto"/>
            <w:bottom w:val="none" w:sz="0" w:space="0" w:color="auto"/>
            <w:right w:val="none" w:sz="0" w:space="0" w:color="auto"/>
          </w:divBdr>
        </w:div>
        <w:div w:id="1913613178">
          <w:marLeft w:val="480"/>
          <w:marRight w:val="0"/>
          <w:marTop w:val="0"/>
          <w:marBottom w:val="0"/>
          <w:divBdr>
            <w:top w:val="none" w:sz="0" w:space="0" w:color="auto"/>
            <w:left w:val="none" w:sz="0" w:space="0" w:color="auto"/>
            <w:bottom w:val="none" w:sz="0" w:space="0" w:color="auto"/>
            <w:right w:val="none" w:sz="0" w:space="0" w:color="auto"/>
          </w:divBdr>
        </w:div>
        <w:div w:id="2059544312">
          <w:marLeft w:val="480"/>
          <w:marRight w:val="0"/>
          <w:marTop w:val="0"/>
          <w:marBottom w:val="0"/>
          <w:divBdr>
            <w:top w:val="none" w:sz="0" w:space="0" w:color="auto"/>
            <w:left w:val="none" w:sz="0" w:space="0" w:color="auto"/>
            <w:bottom w:val="none" w:sz="0" w:space="0" w:color="auto"/>
            <w:right w:val="none" w:sz="0" w:space="0" w:color="auto"/>
          </w:divBdr>
        </w:div>
        <w:div w:id="2063941137">
          <w:marLeft w:val="480"/>
          <w:marRight w:val="0"/>
          <w:marTop w:val="0"/>
          <w:marBottom w:val="0"/>
          <w:divBdr>
            <w:top w:val="none" w:sz="0" w:space="0" w:color="auto"/>
            <w:left w:val="none" w:sz="0" w:space="0" w:color="auto"/>
            <w:bottom w:val="none" w:sz="0" w:space="0" w:color="auto"/>
            <w:right w:val="none" w:sz="0" w:space="0" w:color="auto"/>
          </w:divBdr>
        </w:div>
      </w:divsChild>
    </w:div>
    <w:div w:id="120006003">
      <w:bodyDiv w:val="1"/>
      <w:marLeft w:val="0"/>
      <w:marRight w:val="0"/>
      <w:marTop w:val="0"/>
      <w:marBottom w:val="0"/>
      <w:divBdr>
        <w:top w:val="none" w:sz="0" w:space="0" w:color="auto"/>
        <w:left w:val="none" w:sz="0" w:space="0" w:color="auto"/>
        <w:bottom w:val="none" w:sz="0" w:space="0" w:color="auto"/>
        <w:right w:val="none" w:sz="0" w:space="0" w:color="auto"/>
      </w:divBdr>
    </w:div>
    <w:div w:id="121005282">
      <w:bodyDiv w:val="1"/>
      <w:marLeft w:val="0"/>
      <w:marRight w:val="0"/>
      <w:marTop w:val="0"/>
      <w:marBottom w:val="0"/>
      <w:divBdr>
        <w:top w:val="none" w:sz="0" w:space="0" w:color="auto"/>
        <w:left w:val="none" w:sz="0" w:space="0" w:color="auto"/>
        <w:bottom w:val="none" w:sz="0" w:space="0" w:color="auto"/>
        <w:right w:val="none" w:sz="0" w:space="0" w:color="auto"/>
      </w:divBdr>
    </w:div>
    <w:div w:id="121074639">
      <w:bodyDiv w:val="1"/>
      <w:marLeft w:val="0"/>
      <w:marRight w:val="0"/>
      <w:marTop w:val="0"/>
      <w:marBottom w:val="0"/>
      <w:divBdr>
        <w:top w:val="none" w:sz="0" w:space="0" w:color="auto"/>
        <w:left w:val="none" w:sz="0" w:space="0" w:color="auto"/>
        <w:bottom w:val="none" w:sz="0" w:space="0" w:color="auto"/>
        <w:right w:val="none" w:sz="0" w:space="0" w:color="auto"/>
      </w:divBdr>
    </w:div>
    <w:div w:id="121197217">
      <w:bodyDiv w:val="1"/>
      <w:marLeft w:val="0"/>
      <w:marRight w:val="0"/>
      <w:marTop w:val="0"/>
      <w:marBottom w:val="0"/>
      <w:divBdr>
        <w:top w:val="none" w:sz="0" w:space="0" w:color="auto"/>
        <w:left w:val="none" w:sz="0" w:space="0" w:color="auto"/>
        <w:bottom w:val="none" w:sz="0" w:space="0" w:color="auto"/>
        <w:right w:val="none" w:sz="0" w:space="0" w:color="auto"/>
      </w:divBdr>
    </w:div>
    <w:div w:id="121466956">
      <w:bodyDiv w:val="1"/>
      <w:marLeft w:val="0"/>
      <w:marRight w:val="0"/>
      <w:marTop w:val="0"/>
      <w:marBottom w:val="0"/>
      <w:divBdr>
        <w:top w:val="none" w:sz="0" w:space="0" w:color="auto"/>
        <w:left w:val="none" w:sz="0" w:space="0" w:color="auto"/>
        <w:bottom w:val="none" w:sz="0" w:space="0" w:color="auto"/>
        <w:right w:val="none" w:sz="0" w:space="0" w:color="auto"/>
      </w:divBdr>
    </w:div>
    <w:div w:id="122044609">
      <w:bodyDiv w:val="1"/>
      <w:marLeft w:val="0"/>
      <w:marRight w:val="0"/>
      <w:marTop w:val="0"/>
      <w:marBottom w:val="0"/>
      <w:divBdr>
        <w:top w:val="none" w:sz="0" w:space="0" w:color="auto"/>
        <w:left w:val="none" w:sz="0" w:space="0" w:color="auto"/>
        <w:bottom w:val="none" w:sz="0" w:space="0" w:color="auto"/>
        <w:right w:val="none" w:sz="0" w:space="0" w:color="auto"/>
      </w:divBdr>
    </w:div>
    <w:div w:id="122504919">
      <w:bodyDiv w:val="1"/>
      <w:marLeft w:val="0"/>
      <w:marRight w:val="0"/>
      <w:marTop w:val="0"/>
      <w:marBottom w:val="0"/>
      <w:divBdr>
        <w:top w:val="none" w:sz="0" w:space="0" w:color="auto"/>
        <w:left w:val="none" w:sz="0" w:space="0" w:color="auto"/>
        <w:bottom w:val="none" w:sz="0" w:space="0" w:color="auto"/>
        <w:right w:val="none" w:sz="0" w:space="0" w:color="auto"/>
      </w:divBdr>
    </w:div>
    <w:div w:id="122583369">
      <w:bodyDiv w:val="1"/>
      <w:marLeft w:val="0"/>
      <w:marRight w:val="0"/>
      <w:marTop w:val="0"/>
      <w:marBottom w:val="0"/>
      <w:divBdr>
        <w:top w:val="none" w:sz="0" w:space="0" w:color="auto"/>
        <w:left w:val="none" w:sz="0" w:space="0" w:color="auto"/>
        <w:bottom w:val="none" w:sz="0" w:space="0" w:color="auto"/>
        <w:right w:val="none" w:sz="0" w:space="0" w:color="auto"/>
      </w:divBdr>
    </w:div>
    <w:div w:id="122699265">
      <w:bodyDiv w:val="1"/>
      <w:marLeft w:val="0"/>
      <w:marRight w:val="0"/>
      <w:marTop w:val="0"/>
      <w:marBottom w:val="0"/>
      <w:divBdr>
        <w:top w:val="none" w:sz="0" w:space="0" w:color="auto"/>
        <w:left w:val="none" w:sz="0" w:space="0" w:color="auto"/>
        <w:bottom w:val="none" w:sz="0" w:space="0" w:color="auto"/>
        <w:right w:val="none" w:sz="0" w:space="0" w:color="auto"/>
      </w:divBdr>
    </w:div>
    <w:div w:id="122772727">
      <w:bodyDiv w:val="1"/>
      <w:marLeft w:val="0"/>
      <w:marRight w:val="0"/>
      <w:marTop w:val="0"/>
      <w:marBottom w:val="0"/>
      <w:divBdr>
        <w:top w:val="none" w:sz="0" w:space="0" w:color="auto"/>
        <w:left w:val="none" w:sz="0" w:space="0" w:color="auto"/>
        <w:bottom w:val="none" w:sz="0" w:space="0" w:color="auto"/>
        <w:right w:val="none" w:sz="0" w:space="0" w:color="auto"/>
      </w:divBdr>
    </w:div>
    <w:div w:id="122775056">
      <w:bodyDiv w:val="1"/>
      <w:marLeft w:val="0"/>
      <w:marRight w:val="0"/>
      <w:marTop w:val="0"/>
      <w:marBottom w:val="0"/>
      <w:divBdr>
        <w:top w:val="none" w:sz="0" w:space="0" w:color="auto"/>
        <w:left w:val="none" w:sz="0" w:space="0" w:color="auto"/>
        <w:bottom w:val="none" w:sz="0" w:space="0" w:color="auto"/>
        <w:right w:val="none" w:sz="0" w:space="0" w:color="auto"/>
      </w:divBdr>
    </w:div>
    <w:div w:id="122844849">
      <w:bodyDiv w:val="1"/>
      <w:marLeft w:val="0"/>
      <w:marRight w:val="0"/>
      <w:marTop w:val="0"/>
      <w:marBottom w:val="0"/>
      <w:divBdr>
        <w:top w:val="none" w:sz="0" w:space="0" w:color="auto"/>
        <w:left w:val="none" w:sz="0" w:space="0" w:color="auto"/>
        <w:bottom w:val="none" w:sz="0" w:space="0" w:color="auto"/>
        <w:right w:val="none" w:sz="0" w:space="0" w:color="auto"/>
      </w:divBdr>
    </w:div>
    <w:div w:id="122964469">
      <w:bodyDiv w:val="1"/>
      <w:marLeft w:val="0"/>
      <w:marRight w:val="0"/>
      <w:marTop w:val="0"/>
      <w:marBottom w:val="0"/>
      <w:divBdr>
        <w:top w:val="none" w:sz="0" w:space="0" w:color="auto"/>
        <w:left w:val="none" w:sz="0" w:space="0" w:color="auto"/>
        <w:bottom w:val="none" w:sz="0" w:space="0" w:color="auto"/>
        <w:right w:val="none" w:sz="0" w:space="0" w:color="auto"/>
      </w:divBdr>
    </w:div>
    <w:div w:id="123430743">
      <w:bodyDiv w:val="1"/>
      <w:marLeft w:val="0"/>
      <w:marRight w:val="0"/>
      <w:marTop w:val="0"/>
      <w:marBottom w:val="0"/>
      <w:divBdr>
        <w:top w:val="none" w:sz="0" w:space="0" w:color="auto"/>
        <w:left w:val="none" w:sz="0" w:space="0" w:color="auto"/>
        <w:bottom w:val="none" w:sz="0" w:space="0" w:color="auto"/>
        <w:right w:val="none" w:sz="0" w:space="0" w:color="auto"/>
      </w:divBdr>
    </w:div>
    <w:div w:id="124203798">
      <w:bodyDiv w:val="1"/>
      <w:marLeft w:val="0"/>
      <w:marRight w:val="0"/>
      <w:marTop w:val="0"/>
      <w:marBottom w:val="0"/>
      <w:divBdr>
        <w:top w:val="none" w:sz="0" w:space="0" w:color="auto"/>
        <w:left w:val="none" w:sz="0" w:space="0" w:color="auto"/>
        <w:bottom w:val="none" w:sz="0" w:space="0" w:color="auto"/>
        <w:right w:val="none" w:sz="0" w:space="0" w:color="auto"/>
      </w:divBdr>
    </w:div>
    <w:div w:id="124588549">
      <w:bodyDiv w:val="1"/>
      <w:marLeft w:val="0"/>
      <w:marRight w:val="0"/>
      <w:marTop w:val="0"/>
      <w:marBottom w:val="0"/>
      <w:divBdr>
        <w:top w:val="none" w:sz="0" w:space="0" w:color="auto"/>
        <w:left w:val="none" w:sz="0" w:space="0" w:color="auto"/>
        <w:bottom w:val="none" w:sz="0" w:space="0" w:color="auto"/>
        <w:right w:val="none" w:sz="0" w:space="0" w:color="auto"/>
      </w:divBdr>
    </w:div>
    <w:div w:id="125389821">
      <w:bodyDiv w:val="1"/>
      <w:marLeft w:val="0"/>
      <w:marRight w:val="0"/>
      <w:marTop w:val="0"/>
      <w:marBottom w:val="0"/>
      <w:divBdr>
        <w:top w:val="none" w:sz="0" w:space="0" w:color="auto"/>
        <w:left w:val="none" w:sz="0" w:space="0" w:color="auto"/>
        <w:bottom w:val="none" w:sz="0" w:space="0" w:color="auto"/>
        <w:right w:val="none" w:sz="0" w:space="0" w:color="auto"/>
      </w:divBdr>
    </w:div>
    <w:div w:id="125439538">
      <w:bodyDiv w:val="1"/>
      <w:marLeft w:val="0"/>
      <w:marRight w:val="0"/>
      <w:marTop w:val="0"/>
      <w:marBottom w:val="0"/>
      <w:divBdr>
        <w:top w:val="none" w:sz="0" w:space="0" w:color="auto"/>
        <w:left w:val="none" w:sz="0" w:space="0" w:color="auto"/>
        <w:bottom w:val="none" w:sz="0" w:space="0" w:color="auto"/>
        <w:right w:val="none" w:sz="0" w:space="0" w:color="auto"/>
      </w:divBdr>
    </w:div>
    <w:div w:id="125781932">
      <w:bodyDiv w:val="1"/>
      <w:marLeft w:val="0"/>
      <w:marRight w:val="0"/>
      <w:marTop w:val="0"/>
      <w:marBottom w:val="0"/>
      <w:divBdr>
        <w:top w:val="none" w:sz="0" w:space="0" w:color="auto"/>
        <w:left w:val="none" w:sz="0" w:space="0" w:color="auto"/>
        <w:bottom w:val="none" w:sz="0" w:space="0" w:color="auto"/>
        <w:right w:val="none" w:sz="0" w:space="0" w:color="auto"/>
      </w:divBdr>
    </w:div>
    <w:div w:id="125973475">
      <w:bodyDiv w:val="1"/>
      <w:marLeft w:val="0"/>
      <w:marRight w:val="0"/>
      <w:marTop w:val="0"/>
      <w:marBottom w:val="0"/>
      <w:divBdr>
        <w:top w:val="none" w:sz="0" w:space="0" w:color="auto"/>
        <w:left w:val="none" w:sz="0" w:space="0" w:color="auto"/>
        <w:bottom w:val="none" w:sz="0" w:space="0" w:color="auto"/>
        <w:right w:val="none" w:sz="0" w:space="0" w:color="auto"/>
      </w:divBdr>
    </w:div>
    <w:div w:id="126122266">
      <w:bodyDiv w:val="1"/>
      <w:marLeft w:val="0"/>
      <w:marRight w:val="0"/>
      <w:marTop w:val="0"/>
      <w:marBottom w:val="0"/>
      <w:divBdr>
        <w:top w:val="none" w:sz="0" w:space="0" w:color="auto"/>
        <w:left w:val="none" w:sz="0" w:space="0" w:color="auto"/>
        <w:bottom w:val="none" w:sz="0" w:space="0" w:color="auto"/>
        <w:right w:val="none" w:sz="0" w:space="0" w:color="auto"/>
      </w:divBdr>
    </w:div>
    <w:div w:id="126514123">
      <w:bodyDiv w:val="1"/>
      <w:marLeft w:val="0"/>
      <w:marRight w:val="0"/>
      <w:marTop w:val="0"/>
      <w:marBottom w:val="0"/>
      <w:divBdr>
        <w:top w:val="none" w:sz="0" w:space="0" w:color="auto"/>
        <w:left w:val="none" w:sz="0" w:space="0" w:color="auto"/>
        <w:bottom w:val="none" w:sz="0" w:space="0" w:color="auto"/>
        <w:right w:val="none" w:sz="0" w:space="0" w:color="auto"/>
      </w:divBdr>
    </w:div>
    <w:div w:id="128254601">
      <w:bodyDiv w:val="1"/>
      <w:marLeft w:val="0"/>
      <w:marRight w:val="0"/>
      <w:marTop w:val="0"/>
      <w:marBottom w:val="0"/>
      <w:divBdr>
        <w:top w:val="none" w:sz="0" w:space="0" w:color="auto"/>
        <w:left w:val="none" w:sz="0" w:space="0" w:color="auto"/>
        <w:bottom w:val="none" w:sz="0" w:space="0" w:color="auto"/>
        <w:right w:val="none" w:sz="0" w:space="0" w:color="auto"/>
      </w:divBdr>
    </w:div>
    <w:div w:id="128863407">
      <w:bodyDiv w:val="1"/>
      <w:marLeft w:val="0"/>
      <w:marRight w:val="0"/>
      <w:marTop w:val="0"/>
      <w:marBottom w:val="0"/>
      <w:divBdr>
        <w:top w:val="none" w:sz="0" w:space="0" w:color="auto"/>
        <w:left w:val="none" w:sz="0" w:space="0" w:color="auto"/>
        <w:bottom w:val="none" w:sz="0" w:space="0" w:color="auto"/>
        <w:right w:val="none" w:sz="0" w:space="0" w:color="auto"/>
      </w:divBdr>
    </w:div>
    <w:div w:id="129179859">
      <w:bodyDiv w:val="1"/>
      <w:marLeft w:val="0"/>
      <w:marRight w:val="0"/>
      <w:marTop w:val="0"/>
      <w:marBottom w:val="0"/>
      <w:divBdr>
        <w:top w:val="none" w:sz="0" w:space="0" w:color="auto"/>
        <w:left w:val="none" w:sz="0" w:space="0" w:color="auto"/>
        <w:bottom w:val="none" w:sz="0" w:space="0" w:color="auto"/>
        <w:right w:val="none" w:sz="0" w:space="0" w:color="auto"/>
      </w:divBdr>
    </w:div>
    <w:div w:id="129708059">
      <w:bodyDiv w:val="1"/>
      <w:marLeft w:val="0"/>
      <w:marRight w:val="0"/>
      <w:marTop w:val="0"/>
      <w:marBottom w:val="0"/>
      <w:divBdr>
        <w:top w:val="none" w:sz="0" w:space="0" w:color="auto"/>
        <w:left w:val="none" w:sz="0" w:space="0" w:color="auto"/>
        <w:bottom w:val="none" w:sz="0" w:space="0" w:color="auto"/>
        <w:right w:val="none" w:sz="0" w:space="0" w:color="auto"/>
      </w:divBdr>
    </w:div>
    <w:div w:id="129829501">
      <w:bodyDiv w:val="1"/>
      <w:marLeft w:val="0"/>
      <w:marRight w:val="0"/>
      <w:marTop w:val="0"/>
      <w:marBottom w:val="0"/>
      <w:divBdr>
        <w:top w:val="none" w:sz="0" w:space="0" w:color="auto"/>
        <w:left w:val="none" w:sz="0" w:space="0" w:color="auto"/>
        <w:bottom w:val="none" w:sz="0" w:space="0" w:color="auto"/>
        <w:right w:val="none" w:sz="0" w:space="0" w:color="auto"/>
      </w:divBdr>
    </w:div>
    <w:div w:id="129902168">
      <w:bodyDiv w:val="1"/>
      <w:marLeft w:val="0"/>
      <w:marRight w:val="0"/>
      <w:marTop w:val="0"/>
      <w:marBottom w:val="0"/>
      <w:divBdr>
        <w:top w:val="none" w:sz="0" w:space="0" w:color="auto"/>
        <w:left w:val="none" w:sz="0" w:space="0" w:color="auto"/>
        <w:bottom w:val="none" w:sz="0" w:space="0" w:color="auto"/>
        <w:right w:val="none" w:sz="0" w:space="0" w:color="auto"/>
      </w:divBdr>
    </w:div>
    <w:div w:id="130099753">
      <w:bodyDiv w:val="1"/>
      <w:marLeft w:val="0"/>
      <w:marRight w:val="0"/>
      <w:marTop w:val="0"/>
      <w:marBottom w:val="0"/>
      <w:divBdr>
        <w:top w:val="none" w:sz="0" w:space="0" w:color="auto"/>
        <w:left w:val="none" w:sz="0" w:space="0" w:color="auto"/>
        <w:bottom w:val="none" w:sz="0" w:space="0" w:color="auto"/>
        <w:right w:val="none" w:sz="0" w:space="0" w:color="auto"/>
      </w:divBdr>
    </w:div>
    <w:div w:id="130247602">
      <w:bodyDiv w:val="1"/>
      <w:marLeft w:val="0"/>
      <w:marRight w:val="0"/>
      <w:marTop w:val="0"/>
      <w:marBottom w:val="0"/>
      <w:divBdr>
        <w:top w:val="none" w:sz="0" w:space="0" w:color="auto"/>
        <w:left w:val="none" w:sz="0" w:space="0" w:color="auto"/>
        <w:bottom w:val="none" w:sz="0" w:space="0" w:color="auto"/>
        <w:right w:val="none" w:sz="0" w:space="0" w:color="auto"/>
      </w:divBdr>
    </w:div>
    <w:div w:id="130487475">
      <w:bodyDiv w:val="1"/>
      <w:marLeft w:val="0"/>
      <w:marRight w:val="0"/>
      <w:marTop w:val="0"/>
      <w:marBottom w:val="0"/>
      <w:divBdr>
        <w:top w:val="none" w:sz="0" w:space="0" w:color="auto"/>
        <w:left w:val="none" w:sz="0" w:space="0" w:color="auto"/>
        <w:bottom w:val="none" w:sz="0" w:space="0" w:color="auto"/>
        <w:right w:val="none" w:sz="0" w:space="0" w:color="auto"/>
      </w:divBdr>
    </w:div>
    <w:div w:id="130758700">
      <w:bodyDiv w:val="1"/>
      <w:marLeft w:val="0"/>
      <w:marRight w:val="0"/>
      <w:marTop w:val="0"/>
      <w:marBottom w:val="0"/>
      <w:divBdr>
        <w:top w:val="none" w:sz="0" w:space="0" w:color="auto"/>
        <w:left w:val="none" w:sz="0" w:space="0" w:color="auto"/>
        <w:bottom w:val="none" w:sz="0" w:space="0" w:color="auto"/>
        <w:right w:val="none" w:sz="0" w:space="0" w:color="auto"/>
      </w:divBdr>
    </w:div>
    <w:div w:id="131019466">
      <w:bodyDiv w:val="1"/>
      <w:marLeft w:val="0"/>
      <w:marRight w:val="0"/>
      <w:marTop w:val="0"/>
      <w:marBottom w:val="0"/>
      <w:divBdr>
        <w:top w:val="none" w:sz="0" w:space="0" w:color="auto"/>
        <w:left w:val="none" w:sz="0" w:space="0" w:color="auto"/>
        <w:bottom w:val="none" w:sz="0" w:space="0" w:color="auto"/>
        <w:right w:val="none" w:sz="0" w:space="0" w:color="auto"/>
      </w:divBdr>
    </w:div>
    <w:div w:id="131599156">
      <w:bodyDiv w:val="1"/>
      <w:marLeft w:val="0"/>
      <w:marRight w:val="0"/>
      <w:marTop w:val="0"/>
      <w:marBottom w:val="0"/>
      <w:divBdr>
        <w:top w:val="none" w:sz="0" w:space="0" w:color="auto"/>
        <w:left w:val="none" w:sz="0" w:space="0" w:color="auto"/>
        <w:bottom w:val="none" w:sz="0" w:space="0" w:color="auto"/>
        <w:right w:val="none" w:sz="0" w:space="0" w:color="auto"/>
      </w:divBdr>
    </w:div>
    <w:div w:id="131677815">
      <w:bodyDiv w:val="1"/>
      <w:marLeft w:val="0"/>
      <w:marRight w:val="0"/>
      <w:marTop w:val="0"/>
      <w:marBottom w:val="0"/>
      <w:divBdr>
        <w:top w:val="none" w:sz="0" w:space="0" w:color="auto"/>
        <w:left w:val="none" w:sz="0" w:space="0" w:color="auto"/>
        <w:bottom w:val="none" w:sz="0" w:space="0" w:color="auto"/>
        <w:right w:val="none" w:sz="0" w:space="0" w:color="auto"/>
      </w:divBdr>
    </w:div>
    <w:div w:id="131753492">
      <w:bodyDiv w:val="1"/>
      <w:marLeft w:val="0"/>
      <w:marRight w:val="0"/>
      <w:marTop w:val="0"/>
      <w:marBottom w:val="0"/>
      <w:divBdr>
        <w:top w:val="none" w:sz="0" w:space="0" w:color="auto"/>
        <w:left w:val="none" w:sz="0" w:space="0" w:color="auto"/>
        <w:bottom w:val="none" w:sz="0" w:space="0" w:color="auto"/>
        <w:right w:val="none" w:sz="0" w:space="0" w:color="auto"/>
      </w:divBdr>
    </w:div>
    <w:div w:id="131949727">
      <w:bodyDiv w:val="1"/>
      <w:marLeft w:val="0"/>
      <w:marRight w:val="0"/>
      <w:marTop w:val="0"/>
      <w:marBottom w:val="0"/>
      <w:divBdr>
        <w:top w:val="none" w:sz="0" w:space="0" w:color="auto"/>
        <w:left w:val="none" w:sz="0" w:space="0" w:color="auto"/>
        <w:bottom w:val="none" w:sz="0" w:space="0" w:color="auto"/>
        <w:right w:val="none" w:sz="0" w:space="0" w:color="auto"/>
      </w:divBdr>
    </w:div>
    <w:div w:id="132990497">
      <w:bodyDiv w:val="1"/>
      <w:marLeft w:val="0"/>
      <w:marRight w:val="0"/>
      <w:marTop w:val="0"/>
      <w:marBottom w:val="0"/>
      <w:divBdr>
        <w:top w:val="none" w:sz="0" w:space="0" w:color="auto"/>
        <w:left w:val="none" w:sz="0" w:space="0" w:color="auto"/>
        <w:bottom w:val="none" w:sz="0" w:space="0" w:color="auto"/>
        <w:right w:val="none" w:sz="0" w:space="0" w:color="auto"/>
      </w:divBdr>
    </w:div>
    <w:div w:id="133572544">
      <w:bodyDiv w:val="1"/>
      <w:marLeft w:val="0"/>
      <w:marRight w:val="0"/>
      <w:marTop w:val="0"/>
      <w:marBottom w:val="0"/>
      <w:divBdr>
        <w:top w:val="none" w:sz="0" w:space="0" w:color="auto"/>
        <w:left w:val="none" w:sz="0" w:space="0" w:color="auto"/>
        <w:bottom w:val="none" w:sz="0" w:space="0" w:color="auto"/>
        <w:right w:val="none" w:sz="0" w:space="0" w:color="auto"/>
      </w:divBdr>
    </w:div>
    <w:div w:id="133911370">
      <w:bodyDiv w:val="1"/>
      <w:marLeft w:val="0"/>
      <w:marRight w:val="0"/>
      <w:marTop w:val="0"/>
      <w:marBottom w:val="0"/>
      <w:divBdr>
        <w:top w:val="none" w:sz="0" w:space="0" w:color="auto"/>
        <w:left w:val="none" w:sz="0" w:space="0" w:color="auto"/>
        <w:bottom w:val="none" w:sz="0" w:space="0" w:color="auto"/>
        <w:right w:val="none" w:sz="0" w:space="0" w:color="auto"/>
      </w:divBdr>
    </w:div>
    <w:div w:id="133959908">
      <w:bodyDiv w:val="1"/>
      <w:marLeft w:val="0"/>
      <w:marRight w:val="0"/>
      <w:marTop w:val="0"/>
      <w:marBottom w:val="0"/>
      <w:divBdr>
        <w:top w:val="none" w:sz="0" w:space="0" w:color="auto"/>
        <w:left w:val="none" w:sz="0" w:space="0" w:color="auto"/>
        <w:bottom w:val="none" w:sz="0" w:space="0" w:color="auto"/>
        <w:right w:val="none" w:sz="0" w:space="0" w:color="auto"/>
      </w:divBdr>
      <w:divsChild>
        <w:div w:id="178325262">
          <w:marLeft w:val="480"/>
          <w:marRight w:val="0"/>
          <w:marTop w:val="0"/>
          <w:marBottom w:val="0"/>
          <w:divBdr>
            <w:top w:val="none" w:sz="0" w:space="0" w:color="auto"/>
            <w:left w:val="none" w:sz="0" w:space="0" w:color="auto"/>
            <w:bottom w:val="none" w:sz="0" w:space="0" w:color="auto"/>
            <w:right w:val="none" w:sz="0" w:space="0" w:color="auto"/>
          </w:divBdr>
        </w:div>
        <w:div w:id="261885599">
          <w:marLeft w:val="480"/>
          <w:marRight w:val="0"/>
          <w:marTop w:val="0"/>
          <w:marBottom w:val="0"/>
          <w:divBdr>
            <w:top w:val="none" w:sz="0" w:space="0" w:color="auto"/>
            <w:left w:val="none" w:sz="0" w:space="0" w:color="auto"/>
            <w:bottom w:val="none" w:sz="0" w:space="0" w:color="auto"/>
            <w:right w:val="none" w:sz="0" w:space="0" w:color="auto"/>
          </w:divBdr>
        </w:div>
        <w:div w:id="428086222">
          <w:marLeft w:val="480"/>
          <w:marRight w:val="0"/>
          <w:marTop w:val="0"/>
          <w:marBottom w:val="0"/>
          <w:divBdr>
            <w:top w:val="none" w:sz="0" w:space="0" w:color="auto"/>
            <w:left w:val="none" w:sz="0" w:space="0" w:color="auto"/>
            <w:bottom w:val="none" w:sz="0" w:space="0" w:color="auto"/>
            <w:right w:val="none" w:sz="0" w:space="0" w:color="auto"/>
          </w:divBdr>
        </w:div>
        <w:div w:id="568803714">
          <w:marLeft w:val="480"/>
          <w:marRight w:val="0"/>
          <w:marTop w:val="0"/>
          <w:marBottom w:val="0"/>
          <w:divBdr>
            <w:top w:val="none" w:sz="0" w:space="0" w:color="auto"/>
            <w:left w:val="none" w:sz="0" w:space="0" w:color="auto"/>
            <w:bottom w:val="none" w:sz="0" w:space="0" w:color="auto"/>
            <w:right w:val="none" w:sz="0" w:space="0" w:color="auto"/>
          </w:divBdr>
        </w:div>
        <w:div w:id="569578574">
          <w:marLeft w:val="480"/>
          <w:marRight w:val="0"/>
          <w:marTop w:val="0"/>
          <w:marBottom w:val="0"/>
          <w:divBdr>
            <w:top w:val="none" w:sz="0" w:space="0" w:color="auto"/>
            <w:left w:val="none" w:sz="0" w:space="0" w:color="auto"/>
            <w:bottom w:val="none" w:sz="0" w:space="0" w:color="auto"/>
            <w:right w:val="none" w:sz="0" w:space="0" w:color="auto"/>
          </w:divBdr>
        </w:div>
        <w:div w:id="624966574">
          <w:marLeft w:val="480"/>
          <w:marRight w:val="0"/>
          <w:marTop w:val="0"/>
          <w:marBottom w:val="0"/>
          <w:divBdr>
            <w:top w:val="none" w:sz="0" w:space="0" w:color="auto"/>
            <w:left w:val="none" w:sz="0" w:space="0" w:color="auto"/>
            <w:bottom w:val="none" w:sz="0" w:space="0" w:color="auto"/>
            <w:right w:val="none" w:sz="0" w:space="0" w:color="auto"/>
          </w:divBdr>
        </w:div>
        <w:div w:id="627664456">
          <w:marLeft w:val="480"/>
          <w:marRight w:val="0"/>
          <w:marTop w:val="0"/>
          <w:marBottom w:val="0"/>
          <w:divBdr>
            <w:top w:val="none" w:sz="0" w:space="0" w:color="auto"/>
            <w:left w:val="none" w:sz="0" w:space="0" w:color="auto"/>
            <w:bottom w:val="none" w:sz="0" w:space="0" w:color="auto"/>
            <w:right w:val="none" w:sz="0" w:space="0" w:color="auto"/>
          </w:divBdr>
        </w:div>
        <w:div w:id="658996725">
          <w:marLeft w:val="480"/>
          <w:marRight w:val="0"/>
          <w:marTop w:val="0"/>
          <w:marBottom w:val="0"/>
          <w:divBdr>
            <w:top w:val="none" w:sz="0" w:space="0" w:color="auto"/>
            <w:left w:val="none" w:sz="0" w:space="0" w:color="auto"/>
            <w:bottom w:val="none" w:sz="0" w:space="0" w:color="auto"/>
            <w:right w:val="none" w:sz="0" w:space="0" w:color="auto"/>
          </w:divBdr>
        </w:div>
        <w:div w:id="817768828">
          <w:marLeft w:val="480"/>
          <w:marRight w:val="0"/>
          <w:marTop w:val="0"/>
          <w:marBottom w:val="0"/>
          <w:divBdr>
            <w:top w:val="none" w:sz="0" w:space="0" w:color="auto"/>
            <w:left w:val="none" w:sz="0" w:space="0" w:color="auto"/>
            <w:bottom w:val="none" w:sz="0" w:space="0" w:color="auto"/>
            <w:right w:val="none" w:sz="0" w:space="0" w:color="auto"/>
          </w:divBdr>
        </w:div>
        <w:div w:id="958145582">
          <w:marLeft w:val="480"/>
          <w:marRight w:val="0"/>
          <w:marTop w:val="0"/>
          <w:marBottom w:val="0"/>
          <w:divBdr>
            <w:top w:val="none" w:sz="0" w:space="0" w:color="auto"/>
            <w:left w:val="none" w:sz="0" w:space="0" w:color="auto"/>
            <w:bottom w:val="none" w:sz="0" w:space="0" w:color="auto"/>
            <w:right w:val="none" w:sz="0" w:space="0" w:color="auto"/>
          </w:divBdr>
        </w:div>
        <w:div w:id="995835882">
          <w:marLeft w:val="480"/>
          <w:marRight w:val="0"/>
          <w:marTop w:val="0"/>
          <w:marBottom w:val="0"/>
          <w:divBdr>
            <w:top w:val="none" w:sz="0" w:space="0" w:color="auto"/>
            <w:left w:val="none" w:sz="0" w:space="0" w:color="auto"/>
            <w:bottom w:val="none" w:sz="0" w:space="0" w:color="auto"/>
            <w:right w:val="none" w:sz="0" w:space="0" w:color="auto"/>
          </w:divBdr>
        </w:div>
        <w:div w:id="1050110676">
          <w:marLeft w:val="480"/>
          <w:marRight w:val="0"/>
          <w:marTop w:val="0"/>
          <w:marBottom w:val="0"/>
          <w:divBdr>
            <w:top w:val="none" w:sz="0" w:space="0" w:color="auto"/>
            <w:left w:val="none" w:sz="0" w:space="0" w:color="auto"/>
            <w:bottom w:val="none" w:sz="0" w:space="0" w:color="auto"/>
            <w:right w:val="none" w:sz="0" w:space="0" w:color="auto"/>
          </w:divBdr>
        </w:div>
        <w:div w:id="1097209463">
          <w:marLeft w:val="480"/>
          <w:marRight w:val="0"/>
          <w:marTop w:val="0"/>
          <w:marBottom w:val="0"/>
          <w:divBdr>
            <w:top w:val="none" w:sz="0" w:space="0" w:color="auto"/>
            <w:left w:val="none" w:sz="0" w:space="0" w:color="auto"/>
            <w:bottom w:val="none" w:sz="0" w:space="0" w:color="auto"/>
            <w:right w:val="none" w:sz="0" w:space="0" w:color="auto"/>
          </w:divBdr>
        </w:div>
        <w:div w:id="1178882235">
          <w:marLeft w:val="480"/>
          <w:marRight w:val="0"/>
          <w:marTop w:val="0"/>
          <w:marBottom w:val="0"/>
          <w:divBdr>
            <w:top w:val="none" w:sz="0" w:space="0" w:color="auto"/>
            <w:left w:val="none" w:sz="0" w:space="0" w:color="auto"/>
            <w:bottom w:val="none" w:sz="0" w:space="0" w:color="auto"/>
            <w:right w:val="none" w:sz="0" w:space="0" w:color="auto"/>
          </w:divBdr>
        </w:div>
        <w:div w:id="1229803447">
          <w:marLeft w:val="480"/>
          <w:marRight w:val="0"/>
          <w:marTop w:val="0"/>
          <w:marBottom w:val="0"/>
          <w:divBdr>
            <w:top w:val="none" w:sz="0" w:space="0" w:color="auto"/>
            <w:left w:val="none" w:sz="0" w:space="0" w:color="auto"/>
            <w:bottom w:val="none" w:sz="0" w:space="0" w:color="auto"/>
            <w:right w:val="none" w:sz="0" w:space="0" w:color="auto"/>
          </w:divBdr>
        </w:div>
        <w:div w:id="1248224093">
          <w:marLeft w:val="480"/>
          <w:marRight w:val="0"/>
          <w:marTop w:val="0"/>
          <w:marBottom w:val="0"/>
          <w:divBdr>
            <w:top w:val="none" w:sz="0" w:space="0" w:color="auto"/>
            <w:left w:val="none" w:sz="0" w:space="0" w:color="auto"/>
            <w:bottom w:val="none" w:sz="0" w:space="0" w:color="auto"/>
            <w:right w:val="none" w:sz="0" w:space="0" w:color="auto"/>
          </w:divBdr>
        </w:div>
        <w:div w:id="1274164929">
          <w:marLeft w:val="480"/>
          <w:marRight w:val="0"/>
          <w:marTop w:val="0"/>
          <w:marBottom w:val="0"/>
          <w:divBdr>
            <w:top w:val="none" w:sz="0" w:space="0" w:color="auto"/>
            <w:left w:val="none" w:sz="0" w:space="0" w:color="auto"/>
            <w:bottom w:val="none" w:sz="0" w:space="0" w:color="auto"/>
            <w:right w:val="none" w:sz="0" w:space="0" w:color="auto"/>
          </w:divBdr>
        </w:div>
        <w:div w:id="1418791731">
          <w:marLeft w:val="480"/>
          <w:marRight w:val="0"/>
          <w:marTop w:val="0"/>
          <w:marBottom w:val="0"/>
          <w:divBdr>
            <w:top w:val="none" w:sz="0" w:space="0" w:color="auto"/>
            <w:left w:val="none" w:sz="0" w:space="0" w:color="auto"/>
            <w:bottom w:val="none" w:sz="0" w:space="0" w:color="auto"/>
            <w:right w:val="none" w:sz="0" w:space="0" w:color="auto"/>
          </w:divBdr>
        </w:div>
        <w:div w:id="1634602984">
          <w:marLeft w:val="480"/>
          <w:marRight w:val="0"/>
          <w:marTop w:val="0"/>
          <w:marBottom w:val="0"/>
          <w:divBdr>
            <w:top w:val="none" w:sz="0" w:space="0" w:color="auto"/>
            <w:left w:val="none" w:sz="0" w:space="0" w:color="auto"/>
            <w:bottom w:val="none" w:sz="0" w:space="0" w:color="auto"/>
            <w:right w:val="none" w:sz="0" w:space="0" w:color="auto"/>
          </w:divBdr>
        </w:div>
        <w:div w:id="1779639759">
          <w:marLeft w:val="480"/>
          <w:marRight w:val="0"/>
          <w:marTop w:val="0"/>
          <w:marBottom w:val="0"/>
          <w:divBdr>
            <w:top w:val="none" w:sz="0" w:space="0" w:color="auto"/>
            <w:left w:val="none" w:sz="0" w:space="0" w:color="auto"/>
            <w:bottom w:val="none" w:sz="0" w:space="0" w:color="auto"/>
            <w:right w:val="none" w:sz="0" w:space="0" w:color="auto"/>
          </w:divBdr>
        </w:div>
        <w:div w:id="1928348157">
          <w:marLeft w:val="480"/>
          <w:marRight w:val="0"/>
          <w:marTop w:val="0"/>
          <w:marBottom w:val="0"/>
          <w:divBdr>
            <w:top w:val="none" w:sz="0" w:space="0" w:color="auto"/>
            <w:left w:val="none" w:sz="0" w:space="0" w:color="auto"/>
            <w:bottom w:val="none" w:sz="0" w:space="0" w:color="auto"/>
            <w:right w:val="none" w:sz="0" w:space="0" w:color="auto"/>
          </w:divBdr>
        </w:div>
        <w:div w:id="1939017853">
          <w:marLeft w:val="480"/>
          <w:marRight w:val="0"/>
          <w:marTop w:val="0"/>
          <w:marBottom w:val="0"/>
          <w:divBdr>
            <w:top w:val="none" w:sz="0" w:space="0" w:color="auto"/>
            <w:left w:val="none" w:sz="0" w:space="0" w:color="auto"/>
            <w:bottom w:val="none" w:sz="0" w:space="0" w:color="auto"/>
            <w:right w:val="none" w:sz="0" w:space="0" w:color="auto"/>
          </w:divBdr>
        </w:div>
        <w:div w:id="1955558468">
          <w:marLeft w:val="480"/>
          <w:marRight w:val="0"/>
          <w:marTop w:val="0"/>
          <w:marBottom w:val="0"/>
          <w:divBdr>
            <w:top w:val="none" w:sz="0" w:space="0" w:color="auto"/>
            <w:left w:val="none" w:sz="0" w:space="0" w:color="auto"/>
            <w:bottom w:val="none" w:sz="0" w:space="0" w:color="auto"/>
            <w:right w:val="none" w:sz="0" w:space="0" w:color="auto"/>
          </w:divBdr>
        </w:div>
        <w:div w:id="1972205669">
          <w:marLeft w:val="480"/>
          <w:marRight w:val="0"/>
          <w:marTop w:val="0"/>
          <w:marBottom w:val="0"/>
          <w:divBdr>
            <w:top w:val="none" w:sz="0" w:space="0" w:color="auto"/>
            <w:left w:val="none" w:sz="0" w:space="0" w:color="auto"/>
            <w:bottom w:val="none" w:sz="0" w:space="0" w:color="auto"/>
            <w:right w:val="none" w:sz="0" w:space="0" w:color="auto"/>
          </w:divBdr>
        </w:div>
        <w:div w:id="1995647506">
          <w:marLeft w:val="480"/>
          <w:marRight w:val="0"/>
          <w:marTop w:val="0"/>
          <w:marBottom w:val="0"/>
          <w:divBdr>
            <w:top w:val="none" w:sz="0" w:space="0" w:color="auto"/>
            <w:left w:val="none" w:sz="0" w:space="0" w:color="auto"/>
            <w:bottom w:val="none" w:sz="0" w:space="0" w:color="auto"/>
            <w:right w:val="none" w:sz="0" w:space="0" w:color="auto"/>
          </w:divBdr>
        </w:div>
        <w:div w:id="2011759837">
          <w:marLeft w:val="480"/>
          <w:marRight w:val="0"/>
          <w:marTop w:val="0"/>
          <w:marBottom w:val="0"/>
          <w:divBdr>
            <w:top w:val="none" w:sz="0" w:space="0" w:color="auto"/>
            <w:left w:val="none" w:sz="0" w:space="0" w:color="auto"/>
            <w:bottom w:val="none" w:sz="0" w:space="0" w:color="auto"/>
            <w:right w:val="none" w:sz="0" w:space="0" w:color="auto"/>
          </w:divBdr>
        </w:div>
        <w:div w:id="2035183380">
          <w:marLeft w:val="480"/>
          <w:marRight w:val="0"/>
          <w:marTop w:val="0"/>
          <w:marBottom w:val="0"/>
          <w:divBdr>
            <w:top w:val="none" w:sz="0" w:space="0" w:color="auto"/>
            <w:left w:val="none" w:sz="0" w:space="0" w:color="auto"/>
            <w:bottom w:val="none" w:sz="0" w:space="0" w:color="auto"/>
            <w:right w:val="none" w:sz="0" w:space="0" w:color="auto"/>
          </w:divBdr>
        </w:div>
        <w:div w:id="2056150644">
          <w:marLeft w:val="480"/>
          <w:marRight w:val="0"/>
          <w:marTop w:val="0"/>
          <w:marBottom w:val="0"/>
          <w:divBdr>
            <w:top w:val="none" w:sz="0" w:space="0" w:color="auto"/>
            <w:left w:val="none" w:sz="0" w:space="0" w:color="auto"/>
            <w:bottom w:val="none" w:sz="0" w:space="0" w:color="auto"/>
            <w:right w:val="none" w:sz="0" w:space="0" w:color="auto"/>
          </w:divBdr>
        </w:div>
        <w:div w:id="2090692112">
          <w:marLeft w:val="480"/>
          <w:marRight w:val="0"/>
          <w:marTop w:val="0"/>
          <w:marBottom w:val="0"/>
          <w:divBdr>
            <w:top w:val="none" w:sz="0" w:space="0" w:color="auto"/>
            <w:left w:val="none" w:sz="0" w:space="0" w:color="auto"/>
            <w:bottom w:val="none" w:sz="0" w:space="0" w:color="auto"/>
            <w:right w:val="none" w:sz="0" w:space="0" w:color="auto"/>
          </w:divBdr>
        </w:div>
        <w:div w:id="2102412298">
          <w:marLeft w:val="480"/>
          <w:marRight w:val="0"/>
          <w:marTop w:val="0"/>
          <w:marBottom w:val="0"/>
          <w:divBdr>
            <w:top w:val="none" w:sz="0" w:space="0" w:color="auto"/>
            <w:left w:val="none" w:sz="0" w:space="0" w:color="auto"/>
            <w:bottom w:val="none" w:sz="0" w:space="0" w:color="auto"/>
            <w:right w:val="none" w:sz="0" w:space="0" w:color="auto"/>
          </w:divBdr>
        </w:div>
        <w:div w:id="2133399557">
          <w:marLeft w:val="480"/>
          <w:marRight w:val="0"/>
          <w:marTop w:val="0"/>
          <w:marBottom w:val="0"/>
          <w:divBdr>
            <w:top w:val="none" w:sz="0" w:space="0" w:color="auto"/>
            <w:left w:val="none" w:sz="0" w:space="0" w:color="auto"/>
            <w:bottom w:val="none" w:sz="0" w:space="0" w:color="auto"/>
            <w:right w:val="none" w:sz="0" w:space="0" w:color="auto"/>
          </w:divBdr>
        </w:div>
      </w:divsChild>
    </w:div>
    <w:div w:id="134177472">
      <w:bodyDiv w:val="1"/>
      <w:marLeft w:val="0"/>
      <w:marRight w:val="0"/>
      <w:marTop w:val="0"/>
      <w:marBottom w:val="0"/>
      <w:divBdr>
        <w:top w:val="none" w:sz="0" w:space="0" w:color="auto"/>
        <w:left w:val="none" w:sz="0" w:space="0" w:color="auto"/>
        <w:bottom w:val="none" w:sz="0" w:space="0" w:color="auto"/>
        <w:right w:val="none" w:sz="0" w:space="0" w:color="auto"/>
      </w:divBdr>
    </w:div>
    <w:div w:id="134567960">
      <w:bodyDiv w:val="1"/>
      <w:marLeft w:val="0"/>
      <w:marRight w:val="0"/>
      <w:marTop w:val="0"/>
      <w:marBottom w:val="0"/>
      <w:divBdr>
        <w:top w:val="none" w:sz="0" w:space="0" w:color="auto"/>
        <w:left w:val="none" w:sz="0" w:space="0" w:color="auto"/>
        <w:bottom w:val="none" w:sz="0" w:space="0" w:color="auto"/>
        <w:right w:val="none" w:sz="0" w:space="0" w:color="auto"/>
      </w:divBdr>
    </w:div>
    <w:div w:id="134687859">
      <w:bodyDiv w:val="1"/>
      <w:marLeft w:val="0"/>
      <w:marRight w:val="0"/>
      <w:marTop w:val="0"/>
      <w:marBottom w:val="0"/>
      <w:divBdr>
        <w:top w:val="none" w:sz="0" w:space="0" w:color="auto"/>
        <w:left w:val="none" w:sz="0" w:space="0" w:color="auto"/>
        <w:bottom w:val="none" w:sz="0" w:space="0" w:color="auto"/>
        <w:right w:val="none" w:sz="0" w:space="0" w:color="auto"/>
      </w:divBdr>
    </w:div>
    <w:div w:id="135344154">
      <w:bodyDiv w:val="1"/>
      <w:marLeft w:val="0"/>
      <w:marRight w:val="0"/>
      <w:marTop w:val="0"/>
      <w:marBottom w:val="0"/>
      <w:divBdr>
        <w:top w:val="none" w:sz="0" w:space="0" w:color="auto"/>
        <w:left w:val="none" w:sz="0" w:space="0" w:color="auto"/>
        <w:bottom w:val="none" w:sz="0" w:space="0" w:color="auto"/>
        <w:right w:val="none" w:sz="0" w:space="0" w:color="auto"/>
      </w:divBdr>
    </w:div>
    <w:div w:id="135539180">
      <w:bodyDiv w:val="1"/>
      <w:marLeft w:val="0"/>
      <w:marRight w:val="0"/>
      <w:marTop w:val="0"/>
      <w:marBottom w:val="0"/>
      <w:divBdr>
        <w:top w:val="none" w:sz="0" w:space="0" w:color="auto"/>
        <w:left w:val="none" w:sz="0" w:space="0" w:color="auto"/>
        <w:bottom w:val="none" w:sz="0" w:space="0" w:color="auto"/>
        <w:right w:val="none" w:sz="0" w:space="0" w:color="auto"/>
      </w:divBdr>
    </w:div>
    <w:div w:id="135995755">
      <w:bodyDiv w:val="1"/>
      <w:marLeft w:val="0"/>
      <w:marRight w:val="0"/>
      <w:marTop w:val="0"/>
      <w:marBottom w:val="0"/>
      <w:divBdr>
        <w:top w:val="none" w:sz="0" w:space="0" w:color="auto"/>
        <w:left w:val="none" w:sz="0" w:space="0" w:color="auto"/>
        <w:bottom w:val="none" w:sz="0" w:space="0" w:color="auto"/>
        <w:right w:val="none" w:sz="0" w:space="0" w:color="auto"/>
      </w:divBdr>
    </w:div>
    <w:div w:id="137189991">
      <w:bodyDiv w:val="1"/>
      <w:marLeft w:val="0"/>
      <w:marRight w:val="0"/>
      <w:marTop w:val="0"/>
      <w:marBottom w:val="0"/>
      <w:divBdr>
        <w:top w:val="none" w:sz="0" w:space="0" w:color="auto"/>
        <w:left w:val="none" w:sz="0" w:space="0" w:color="auto"/>
        <w:bottom w:val="none" w:sz="0" w:space="0" w:color="auto"/>
        <w:right w:val="none" w:sz="0" w:space="0" w:color="auto"/>
      </w:divBdr>
    </w:div>
    <w:div w:id="137304140">
      <w:bodyDiv w:val="1"/>
      <w:marLeft w:val="0"/>
      <w:marRight w:val="0"/>
      <w:marTop w:val="0"/>
      <w:marBottom w:val="0"/>
      <w:divBdr>
        <w:top w:val="none" w:sz="0" w:space="0" w:color="auto"/>
        <w:left w:val="none" w:sz="0" w:space="0" w:color="auto"/>
        <w:bottom w:val="none" w:sz="0" w:space="0" w:color="auto"/>
        <w:right w:val="none" w:sz="0" w:space="0" w:color="auto"/>
      </w:divBdr>
    </w:div>
    <w:div w:id="137840081">
      <w:bodyDiv w:val="1"/>
      <w:marLeft w:val="0"/>
      <w:marRight w:val="0"/>
      <w:marTop w:val="0"/>
      <w:marBottom w:val="0"/>
      <w:divBdr>
        <w:top w:val="none" w:sz="0" w:space="0" w:color="auto"/>
        <w:left w:val="none" w:sz="0" w:space="0" w:color="auto"/>
        <w:bottom w:val="none" w:sz="0" w:space="0" w:color="auto"/>
        <w:right w:val="none" w:sz="0" w:space="0" w:color="auto"/>
      </w:divBdr>
    </w:div>
    <w:div w:id="137959235">
      <w:bodyDiv w:val="1"/>
      <w:marLeft w:val="0"/>
      <w:marRight w:val="0"/>
      <w:marTop w:val="0"/>
      <w:marBottom w:val="0"/>
      <w:divBdr>
        <w:top w:val="none" w:sz="0" w:space="0" w:color="auto"/>
        <w:left w:val="none" w:sz="0" w:space="0" w:color="auto"/>
        <w:bottom w:val="none" w:sz="0" w:space="0" w:color="auto"/>
        <w:right w:val="none" w:sz="0" w:space="0" w:color="auto"/>
      </w:divBdr>
    </w:div>
    <w:div w:id="138420898">
      <w:bodyDiv w:val="1"/>
      <w:marLeft w:val="0"/>
      <w:marRight w:val="0"/>
      <w:marTop w:val="0"/>
      <w:marBottom w:val="0"/>
      <w:divBdr>
        <w:top w:val="none" w:sz="0" w:space="0" w:color="auto"/>
        <w:left w:val="none" w:sz="0" w:space="0" w:color="auto"/>
        <w:bottom w:val="none" w:sz="0" w:space="0" w:color="auto"/>
        <w:right w:val="none" w:sz="0" w:space="0" w:color="auto"/>
      </w:divBdr>
    </w:div>
    <w:div w:id="138498637">
      <w:bodyDiv w:val="1"/>
      <w:marLeft w:val="0"/>
      <w:marRight w:val="0"/>
      <w:marTop w:val="0"/>
      <w:marBottom w:val="0"/>
      <w:divBdr>
        <w:top w:val="none" w:sz="0" w:space="0" w:color="auto"/>
        <w:left w:val="none" w:sz="0" w:space="0" w:color="auto"/>
        <w:bottom w:val="none" w:sz="0" w:space="0" w:color="auto"/>
        <w:right w:val="none" w:sz="0" w:space="0" w:color="auto"/>
      </w:divBdr>
    </w:div>
    <w:div w:id="139034426">
      <w:bodyDiv w:val="1"/>
      <w:marLeft w:val="0"/>
      <w:marRight w:val="0"/>
      <w:marTop w:val="0"/>
      <w:marBottom w:val="0"/>
      <w:divBdr>
        <w:top w:val="none" w:sz="0" w:space="0" w:color="auto"/>
        <w:left w:val="none" w:sz="0" w:space="0" w:color="auto"/>
        <w:bottom w:val="none" w:sz="0" w:space="0" w:color="auto"/>
        <w:right w:val="none" w:sz="0" w:space="0" w:color="auto"/>
      </w:divBdr>
    </w:div>
    <w:div w:id="139662543">
      <w:bodyDiv w:val="1"/>
      <w:marLeft w:val="0"/>
      <w:marRight w:val="0"/>
      <w:marTop w:val="0"/>
      <w:marBottom w:val="0"/>
      <w:divBdr>
        <w:top w:val="none" w:sz="0" w:space="0" w:color="auto"/>
        <w:left w:val="none" w:sz="0" w:space="0" w:color="auto"/>
        <w:bottom w:val="none" w:sz="0" w:space="0" w:color="auto"/>
        <w:right w:val="none" w:sz="0" w:space="0" w:color="auto"/>
      </w:divBdr>
    </w:div>
    <w:div w:id="139925915">
      <w:bodyDiv w:val="1"/>
      <w:marLeft w:val="0"/>
      <w:marRight w:val="0"/>
      <w:marTop w:val="0"/>
      <w:marBottom w:val="0"/>
      <w:divBdr>
        <w:top w:val="none" w:sz="0" w:space="0" w:color="auto"/>
        <w:left w:val="none" w:sz="0" w:space="0" w:color="auto"/>
        <w:bottom w:val="none" w:sz="0" w:space="0" w:color="auto"/>
        <w:right w:val="none" w:sz="0" w:space="0" w:color="auto"/>
      </w:divBdr>
    </w:div>
    <w:div w:id="139929827">
      <w:bodyDiv w:val="1"/>
      <w:marLeft w:val="0"/>
      <w:marRight w:val="0"/>
      <w:marTop w:val="0"/>
      <w:marBottom w:val="0"/>
      <w:divBdr>
        <w:top w:val="none" w:sz="0" w:space="0" w:color="auto"/>
        <w:left w:val="none" w:sz="0" w:space="0" w:color="auto"/>
        <w:bottom w:val="none" w:sz="0" w:space="0" w:color="auto"/>
        <w:right w:val="none" w:sz="0" w:space="0" w:color="auto"/>
      </w:divBdr>
    </w:div>
    <w:div w:id="140118422">
      <w:bodyDiv w:val="1"/>
      <w:marLeft w:val="0"/>
      <w:marRight w:val="0"/>
      <w:marTop w:val="0"/>
      <w:marBottom w:val="0"/>
      <w:divBdr>
        <w:top w:val="none" w:sz="0" w:space="0" w:color="auto"/>
        <w:left w:val="none" w:sz="0" w:space="0" w:color="auto"/>
        <w:bottom w:val="none" w:sz="0" w:space="0" w:color="auto"/>
        <w:right w:val="none" w:sz="0" w:space="0" w:color="auto"/>
      </w:divBdr>
    </w:div>
    <w:div w:id="140199633">
      <w:bodyDiv w:val="1"/>
      <w:marLeft w:val="0"/>
      <w:marRight w:val="0"/>
      <w:marTop w:val="0"/>
      <w:marBottom w:val="0"/>
      <w:divBdr>
        <w:top w:val="none" w:sz="0" w:space="0" w:color="auto"/>
        <w:left w:val="none" w:sz="0" w:space="0" w:color="auto"/>
        <w:bottom w:val="none" w:sz="0" w:space="0" w:color="auto"/>
        <w:right w:val="none" w:sz="0" w:space="0" w:color="auto"/>
      </w:divBdr>
    </w:div>
    <w:div w:id="140657059">
      <w:bodyDiv w:val="1"/>
      <w:marLeft w:val="0"/>
      <w:marRight w:val="0"/>
      <w:marTop w:val="0"/>
      <w:marBottom w:val="0"/>
      <w:divBdr>
        <w:top w:val="none" w:sz="0" w:space="0" w:color="auto"/>
        <w:left w:val="none" w:sz="0" w:space="0" w:color="auto"/>
        <w:bottom w:val="none" w:sz="0" w:space="0" w:color="auto"/>
        <w:right w:val="none" w:sz="0" w:space="0" w:color="auto"/>
      </w:divBdr>
    </w:div>
    <w:div w:id="140732055">
      <w:bodyDiv w:val="1"/>
      <w:marLeft w:val="0"/>
      <w:marRight w:val="0"/>
      <w:marTop w:val="0"/>
      <w:marBottom w:val="0"/>
      <w:divBdr>
        <w:top w:val="none" w:sz="0" w:space="0" w:color="auto"/>
        <w:left w:val="none" w:sz="0" w:space="0" w:color="auto"/>
        <w:bottom w:val="none" w:sz="0" w:space="0" w:color="auto"/>
        <w:right w:val="none" w:sz="0" w:space="0" w:color="auto"/>
      </w:divBdr>
    </w:div>
    <w:div w:id="140998443">
      <w:bodyDiv w:val="1"/>
      <w:marLeft w:val="0"/>
      <w:marRight w:val="0"/>
      <w:marTop w:val="0"/>
      <w:marBottom w:val="0"/>
      <w:divBdr>
        <w:top w:val="none" w:sz="0" w:space="0" w:color="auto"/>
        <w:left w:val="none" w:sz="0" w:space="0" w:color="auto"/>
        <w:bottom w:val="none" w:sz="0" w:space="0" w:color="auto"/>
        <w:right w:val="none" w:sz="0" w:space="0" w:color="auto"/>
      </w:divBdr>
    </w:div>
    <w:div w:id="141891363">
      <w:bodyDiv w:val="1"/>
      <w:marLeft w:val="0"/>
      <w:marRight w:val="0"/>
      <w:marTop w:val="0"/>
      <w:marBottom w:val="0"/>
      <w:divBdr>
        <w:top w:val="none" w:sz="0" w:space="0" w:color="auto"/>
        <w:left w:val="none" w:sz="0" w:space="0" w:color="auto"/>
        <w:bottom w:val="none" w:sz="0" w:space="0" w:color="auto"/>
        <w:right w:val="none" w:sz="0" w:space="0" w:color="auto"/>
      </w:divBdr>
    </w:div>
    <w:div w:id="143933792">
      <w:bodyDiv w:val="1"/>
      <w:marLeft w:val="0"/>
      <w:marRight w:val="0"/>
      <w:marTop w:val="0"/>
      <w:marBottom w:val="0"/>
      <w:divBdr>
        <w:top w:val="none" w:sz="0" w:space="0" w:color="auto"/>
        <w:left w:val="none" w:sz="0" w:space="0" w:color="auto"/>
        <w:bottom w:val="none" w:sz="0" w:space="0" w:color="auto"/>
        <w:right w:val="none" w:sz="0" w:space="0" w:color="auto"/>
      </w:divBdr>
    </w:div>
    <w:div w:id="143938547">
      <w:bodyDiv w:val="1"/>
      <w:marLeft w:val="0"/>
      <w:marRight w:val="0"/>
      <w:marTop w:val="0"/>
      <w:marBottom w:val="0"/>
      <w:divBdr>
        <w:top w:val="none" w:sz="0" w:space="0" w:color="auto"/>
        <w:left w:val="none" w:sz="0" w:space="0" w:color="auto"/>
        <w:bottom w:val="none" w:sz="0" w:space="0" w:color="auto"/>
        <w:right w:val="none" w:sz="0" w:space="0" w:color="auto"/>
      </w:divBdr>
    </w:div>
    <w:div w:id="144056486">
      <w:bodyDiv w:val="1"/>
      <w:marLeft w:val="0"/>
      <w:marRight w:val="0"/>
      <w:marTop w:val="0"/>
      <w:marBottom w:val="0"/>
      <w:divBdr>
        <w:top w:val="none" w:sz="0" w:space="0" w:color="auto"/>
        <w:left w:val="none" w:sz="0" w:space="0" w:color="auto"/>
        <w:bottom w:val="none" w:sz="0" w:space="0" w:color="auto"/>
        <w:right w:val="none" w:sz="0" w:space="0" w:color="auto"/>
      </w:divBdr>
    </w:div>
    <w:div w:id="144513193">
      <w:bodyDiv w:val="1"/>
      <w:marLeft w:val="0"/>
      <w:marRight w:val="0"/>
      <w:marTop w:val="0"/>
      <w:marBottom w:val="0"/>
      <w:divBdr>
        <w:top w:val="none" w:sz="0" w:space="0" w:color="auto"/>
        <w:left w:val="none" w:sz="0" w:space="0" w:color="auto"/>
        <w:bottom w:val="none" w:sz="0" w:space="0" w:color="auto"/>
        <w:right w:val="none" w:sz="0" w:space="0" w:color="auto"/>
      </w:divBdr>
    </w:div>
    <w:div w:id="145240903">
      <w:bodyDiv w:val="1"/>
      <w:marLeft w:val="0"/>
      <w:marRight w:val="0"/>
      <w:marTop w:val="0"/>
      <w:marBottom w:val="0"/>
      <w:divBdr>
        <w:top w:val="none" w:sz="0" w:space="0" w:color="auto"/>
        <w:left w:val="none" w:sz="0" w:space="0" w:color="auto"/>
        <w:bottom w:val="none" w:sz="0" w:space="0" w:color="auto"/>
        <w:right w:val="none" w:sz="0" w:space="0" w:color="auto"/>
      </w:divBdr>
    </w:div>
    <w:div w:id="145515622">
      <w:bodyDiv w:val="1"/>
      <w:marLeft w:val="0"/>
      <w:marRight w:val="0"/>
      <w:marTop w:val="0"/>
      <w:marBottom w:val="0"/>
      <w:divBdr>
        <w:top w:val="none" w:sz="0" w:space="0" w:color="auto"/>
        <w:left w:val="none" w:sz="0" w:space="0" w:color="auto"/>
        <w:bottom w:val="none" w:sz="0" w:space="0" w:color="auto"/>
        <w:right w:val="none" w:sz="0" w:space="0" w:color="auto"/>
      </w:divBdr>
    </w:div>
    <w:div w:id="145707080">
      <w:bodyDiv w:val="1"/>
      <w:marLeft w:val="0"/>
      <w:marRight w:val="0"/>
      <w:marTop w:val="0"/>
      <w:marBottom w:val="0"/>
      <w:divBdr>
        <w:top w:val="none" w:sz="0" w:space="0" w:color="auto"/>
        <w:left w:val="none" w:sz="0" w:space="0" w:color="auto"/>
        <w:bottom w:val="none" w:sz="0" w:space="0" w:color="auto"/>
        <w:right w:val="none" w:sz="0" w:space="0" w:color="auto"/>
      </w:divBdr>
    </w:div>
    <w:div w:id="146241582">
      <w:bodyDiv w:val="1"/>
      <w:marLeft w:val="0"/>
      <w:marRight w:val="0"/>
      <w:marTop w:val="0"/>
      <w:marBottom w:val="0"/>
      <w:divBdr>
        <w:top w:val="none" w:sz="0" w:space="0" w:color="auto"/>
        <w:left w:val="none" w:sz="0" w:space="0" w:color="auto"/>
        <w:bottom w:val="none" w:sz="0" w:space="0" w:color="auto"/>
        <w:right w:val="none" w:sz="0" w:space="0" w:color="auto"/>
      </w:divBdr>
    </w:div>
    <w:div w:id="146558198">
      <w:bodyDiv w:val="1"/>
      <w:marLeft w:val="0"/>
      <w:marRight w:val="0"/>
      <w:marTop w:val="0"/>
      <w:marBottom w:val="0"/>
      <w:divBdr>
        <w:top w:val="none" w:sz="0" w:space="0" w:color="auto"/>
        <w:left w:val="none" w:sz="0" w:space="0" w:color="auto"/>
        <w:bottom w:val="none" w:sz="0" w:space="0" w:color="auto"/>
        <w:right w:val="none" w:sz="0" w:space="0" w:color="auto"/>
      </w:divBdr>
    </w:div>
    <w:div w:id="146869432">
      <w:bodyDiv w:val="1"/>
      <w:marLeft w:val="0"/>
      <w:marRight w:val="0"/>
      <w:marTop w:val="0"/>
      <w:marBottom w:val="0"/>
      <w:divBdr>
        <w:top w:val="none" w:sz="0" w:space="0" w:color="auto"/>
        <w:left w:val="none" w:sz="0" w:space="0" w:color="auto"/>
        <w:bottom w:val="none" w:sz="0" w:space="0" w:color="auto"/>
        <w:right w:val="none" w:sz="0" w:space="0" w:color="auto"/>
      </w:divBdr>
    </w:div>
    <w:div w:id="147601059">
      <w:bodyDiv w:val="1"/>
      <w:marLeft w:val="0"/>
      <w:marRight w:val="0"/>
      <w:marTop w:val="0"/>
      <w:marBottom w:val="0"/>
      <w:divBdr>
        <w:top w:val="none" w:sz="0" w:space="0" w:color="auto"/>
        <w:left w:val="none" w:sz="0" w:space="0" w:color="auto"/>
        <w:bottom w:val="none" w:sz="0" w:space="0" w:color="auto"/>
        <w:right w:val="none" w:sz="0" w:space="0" w:color="auto"/>
      </w:divBdr>
    </w:div>
    <w:div w:id="147795411">
      <w:bodyDiv w:val="1"/>
      <w:marLeft w:val="0"/>
      <w:marRight w:val="0"/>
      <w:marTop w:val="0"/>
      <w:marBottom w:val="0"/>
      <w:divBdr>
        <w:top w:val="none" w:sz="0" w:space="0" w:color="auto"/>
        <w:left w:val="none" w:sz="0" w:space="0" w:color="auto"/>
        <w:bottom w:val="none" w:sz="0" w:space="0" w:color="auto"/>
        <w:right w:val="none" w:sz="0" w:space="0" w:color="auto"/>
      </w:divBdr>
    </w:div>
    <w:div w:id="148131407">
      <w:bodyDiv w:val="1"/>
      <w:marLeft w:val="0"/>
      <w:marRight w:val="0"/>
      <w:marTop w:val="0"/>
      <w:marBottom w:val="0"/>
      <w:divBdr>
        <w:top w:val="none" w:sz="0" w:space="0" w:color="auto"/>
        <w:left w:val="none" w:sz="0" w:space="0" w:color="auto"/>
        <w:bottom w:val="none" w:sz="0" w:space="0" w:color="auto"/>
        <w:right w:val="none" w:sz="0" w:space="0" w:color="auto"/>
      </w:divBdr>
    </w:div>
    <w:div w:id="148714497">
      <w:bodyDiv w:val="1"/>
      <w:marLeft w:val="0"/>
      <w:marRight w:val="0"/>
      <w:marTop w:val="0"/>
      <w:marBottom w:val="0"/>
      <w:divBdr>
        <w:top w:val="none" w:sz="0" w:space="0" w:color="auto"/>
        <w:left w:val="none" w:sz="0" w:space="0" w:color="auto"/>
        <w:bottom w:val="none" w:sz="0" w:space="0" w:color="auto"/>
        <w:right w:val="none" w:sz="0" w:space="0" w:color="auto"/>
      </w:divBdr>
    </w:div>
    <w:div w:id="148983924">
      <w:bodyDiv w:val="1"/>
      <w:marLeft w:val="0"/>
      <w:marRight w:val="0"/>
      <w:marTop w:val="0"/>
      <w:marBottom w:val="0"/>
      <w:divBdr>
        <w:top w:val="none" w:sz="0" w:space="0" w:color="auto"/>
        <w:left w:val="none" w:sz="0" w:space="0" w:color="auto"/>
        <w:bottom w:val="none" w:sz="0" w:space="0" w:color="auto"/>
        <w:right w:val="none" w:sz="0" w:space="0" w:color="auto"/>
      </w:divBdr>
    </w:div>
    <w:div w:id="149639326">
      <w:bodyDiv w:val="1"/>
      <w:marLeft w:val="0"/>
      <w:marRight w:val="0"/>
      <w:marTop w:val="0"/>
      <w:marBottom w:val="0"/>
      <w:divBdr>
        <w:top w:val="none" w:sz="0" w:space="0" w:color="auto"/>
        <w:left w:val="none" w:sz="0" w:space="0" w:color="auto"/>
        <w:bottom w:val="none" w:sz="0" w:space="0" w:color="auto"/>
        <w:right w:val="none" w:sz="0" w:space="0" w:color="auto"/>
      </w:divBdr>
    </w:div>
    <w:div w:id="152380195">
      <w:bodyDiv w:val="1"/>
      <w:marLeft w:val="0"/>
      <w:marRight w:val="0"/>
      <w:marTop w:val="0"/>
      <w:marBottom w:val="0"/>
      <w:divBdr>
        <w:top w:val="none" w:sz="0" w:space="0" w:color="auto"/>
        <w:left w:val="none" w:sz="0" w:space="0" w:color="auto"/>
        <w:bottom w:val="none" w:sz="0" w:space="0" w:color="auto"/>
        <w:right w:val="none" w:sz="0" w:space="0" w:color="auto"/>
      </w:divBdr>
    </w:div>
    <w:div w:id="152527740">
      <w:bodyDiv w:val="1"/>
      <w:marLeft w:val="0"/>
      <w:marRight w:val="0"/>
      <w:marTop w:val="0"/>
      <w:marBottom w:val="0"/>
      <w:divBdr>
        <w:top w:val="none" w:sz="0" w:space="0" w:color="auto"/>
        <w:left w:val="none" w:sz="0" w:space="0" w:color="auto"/>
        <w:bottom w:val="none" w:sz="0" w:space="0" w:color="auto"/>
        <w:right w:val="none" w:sz="0" w:space="0" w:color="auto"/>
      </w:divBdr>
    </w:div>
    <w:div w:id="152842605">
      <w:bodyDiv w:val="1"/>
      <w:marLeft w:val="0"/>
      <w:marRight w:val="0"/>
      <w:marTop w:val="0"/>
      <w:marBottom w:val="0"/>
      <w:divBdr>
        <w:top w:val="none" w:sz="0" w:space="0" w:color="auto"/>
        <w:left w:val="none" w:sz="0" w:space="0" w:color="auto"/>
        <w:bottom w:val="none" w:sz="0" w:space="0" w:color="auto"/>
        <w:right w:val="none" w:sz="0" w:space="0" w:color="auto"/>
      </w:divBdr>
    </w:div>
    <w:div w:id="153574979">
      <w:bodyDiv w:val="1"/>
      <w:marLeft w:val="0"/>
      <w:marRight w:val="0"/>
      <w:marTop w:val="0"/>
      <w:marBottom w:val="0"/>
      <w:divBdr>
        <w:top w:val="none" w:sz="0" w:space="0" w:color="auto"/>
        <w:left w:val="none" w:sz="0" w:space="0" w:color="auto"/>
        <w:bottom w:val="none" w:sz="0" w:space="0" w:color="auto"/>
        <w:right w:val="none" w:sz="0" w:space="0" w:color="auto"/>
      </w:divBdr>
    </w:div>
    <w:div w:id="154420488">
      <w:bodyDiv w:val="1"/>
      <w:marLeft w:val="0"/>
      <w:marRight w:val="0"/>
      <w:marTop w:val="0"/>
      <w:marBottom w:val="0"/>
      <w:divBdr>
        <w:top w:val="none" w:sz="0" w:space="0" w:color="auto"/>
        <w:left w:val="none" w:sz="0" w:space="0" w:color="auto"/>
        <w:bottom w:val="none" w:sz="0" w:space="0" w:color="auto"/>
        <w:right w:val="none" w:sz="0" w:space="0" w:color="auto"/>
      </w:divBdr>
    </w:div>
    <w:div w:id="154494386">
      <w:bodyDiv w:val="1"/>
      <w:marLeft w:val="0"/>
      <w:marRight w:val="0"/>
      <w:marTop w:val="0"/>
      <w:marBottom w:val="0"/>
      <w:divBdr>
        <w:top w:val="none" w:sz="0" w:space="0" w:color="auto"/>
        <w:left w:val="none" w:sz="0" w:space="0" w:color="auto"/>
        <w:bottom w:val="none" w:sz="0" w:space="0" w:color="auto"/>
        <w:right w:val="none" w:sz="0" w:space="0" w:color="auto"/>
      </w:divBdr>
    </w:div>
    <w:div w:id="154810089">
      <w:bodyDiv w:val="1"/>
      <w:marLeft w:val="0"/>
      <w:marRight w:val="0"/>
      <w:marTop w:val="0"/>
      <w:marBottom w:val="0"/>
      <w:divBdr>
        <w:top w:val="none" w:sz="0" w:space="0" w:color="auto"/>
        <w:left w:val="none" w:sz="0" w:space="0" w:color="auto"/>
        <w:bottom w:val="none" w:sz="0" w:space="0" w:color="auto"/>
        <w:right w:val="none" w:sz="0" w:space="0" w:color="auto"/>
      </w:divBdr>
    </w:div>
    <w:div w:id="155077693">
      <w:bodyDiv w:val="1"/>
      <w:marLeft w:val="0"/>
      <w:marRight w:val="0"/>
      <w:marTop w:val="0"/>
      <w:marBottom w:val="0"/>
      <w:divBdr>
        <w:top w:val="none" w:sz="0" w:space="0" w:color="auto"/>
        <w:left w:val="none" w:sz="0" w:space="0" w:color="auto"/>
        <w:bottom w:val="none" w:sz="0" w:space="0" w:color="auto"/>
        <w:right w:val="none" w:sz="0" w:space="0" w:color="auto"/>
      </w:divBdr>
      <w:divsChild>
        <w:div w:id="235433368">
          <w:marLeft w:val="480"/>
          <w:marRight w:val="0"/>
          <w:marTop w:val="0"/>
          <w:marBottom w:val="0"/>
          <w:divBdr>
            <w:top w:val="none" w:sz="0" w:space="0" w:color="auto"/>
            <w:left w:val="none" w:sz="0" w:space="0" w:color="auto"/>
            <w:bottom w:val="none" w:sz="0" w:space="0" w:color="auto"/>
            <w:right w:val="none" w:sz="0" w:space="0" w:color="auto"/>
          </w:divBdr>
        </w:div>
        <w:div w:id="252059185">
          <w:marLeft w:val="480"/>
          <w:marRight w:val="0"/>
          <w:marTop w:val="0"/>
          <w:marBottom w:val="0"/>
          <w:divBdr>
            <w:top w:val="none" w:sz="0" w:space="0" w:color="auto"/>
            <w:left w:val="none" w:sz="0" w:space="0" w:color="auto"/>
            <w:bottom w:val="none" w:sz="0" w:space="0" w:color="auto"/>
            <w:right w:val="none" w:sz="0" w:space="0" w:color="auto"/>
          </w:divBdr>
        </w:div>
        <w:div w:id="262226460">
          <w:marLeft w:val="480"/>
          <w:marRight w:val="0"/>
          <w:marTop w:val="0"/>
          <w:marBottom w:val="0"/>
          <w:divBdr>
            <w:top w:val="none" w:sz="0" w:space="0" w:color="auto"/>
            <w:left w:val="none" w:sz="0" w:space="0" w:color="auto"/>
            <w:bottom w:val="none" w:sz="0" w:space="0" w:color="auto"/>
            <w:right w:val="none" w:sz="0" w:space="0" w:color="auto"/>
          </w:divBdr>
        </w:div>
        <w:div w:id="281805621">
          <w:marLeft w:val="480"/>
          <w:marRight w:val="0"/>
          <w:marTop w:val="0"/>
          <w:marBottom w:val="0"/>
          <w:divBdr>
            <w:top w:val="none" w:sz="0" w:space="0" w:color="auto"/>
            <w:left w:val="none" w:sz="0" w:space="0" w:color="auto"/>
            <w:bottom w:val="none" w:sz="0" w:space="0" w:color="auto"/>
            <w:right w:val="none" w:sz="0" w:space="0" w:color="auto"/>
          </w:divBdr>
        </w:div>
        <w:div w:id="315687376">
          <w:marLeft w:val="480"/>
          <w:marRight w:val="0"/>
          <w:marTop w:val="0"/>
          <w:marBottom w:val="0"/>
          <w:divBdr>
            <w:top w:val="none" w:sz="0" w:space="0" w:color="auto"/>
            <w:left w:val="none" w:sz="0" w:space="0" w:color="auto"/>
            <w:bottom w:val="none" w:sz="0" w:space="0" w:color="auto"/>
            <w:right w:val="none" w:sz="0" w:space="0" w:color="auto"/>
          </w:divBdr>
        </w:div>
        <w:div w:id="343288328">
          <w:marLeft w:val="480"/>
          <w:marRight w:val="0"/>
          <w:marTop w:val="0"/>
          <w:marBottom w:val="0"/>
          <w:divBdr>
            <w:top w:val="none" w:sz="0" w:space="0" w:color="auto"/>
            <w:left w:val="none" w:sz="0" w:space="0" w:color="auto"/>
            <w:bottom w:val="none" w:sz="0" w:space="0" w:color="auto"/>
            <w:right w:val="none" w:sz="0" w:space="0" w:color="auto"/>
          </w:divBdr>
        </w:div>
        <w:div w:id="349911730">
          <w:marLeft w:val="480"/>
          <w:marRight w:val="0"/>
          <w:marTop w:val="0"/>
          <w:marBottom w:val="0"/>
          <w:divBdr>
            <w:top w:val="none" w:sz="0" w:space="0" w:color="auto"/>
            <w:left w:val="none" w:sz="0" w:space="0" w:color="auto"/>
            <w:bottom w:val="none" w:sz="0" w:space="0" w:color="auto"/>
            <w:right w:val="none" w:sz="0" w:space="0" w:color="auto"/>
          </w:divBdr>
        </w:div>
        <w:div w:id="474757114">
          <w:marLeft w:val="480"/>
          <w:marRight w:val="0"/>
          <w:marTop w:val="0"/>
          <w:marBottom w:val="0"/>
          <w:divBdr>
            <w:top w:val="none" w:sz="0" w:space="0" w:color="auto"/>
            <w:left w:val="none" w:sz="0" w:space="0" w:color="auto"/>
            <w:bottom w:val="none" w:sz="0" w:space="0" w:color="auto"/>
            <w:right w:val="none" w:sz="0" w:space="0" w:color="auto"/>
          </w:divBdr>
        </w:div>
        <w:div w:id="489979421">
          <w:marLeft w:val="480"/>
          <w:marRight w:val="0"/>
          <w:marTop w:val="0"/>
          <w:marBottom w:val="0"/>
          <w:divBdr>
            <w:top w:val="none" w:sz="0" w:space="0" w:color="auto"/>
            <w:left w:val="none" w:sz="0" w:space="0" w:color="auto"/>
            <w:bottom w:val="none" w:sz="0" w:space="0" w:color="auto"/>
            <w:right w:val="none" w:sz="0" w:space="0" w:color="auto"/>
          </w:divBdr>
        </w:div>
        <w:div w:id="586110396">
          <w:marLeft w:val="480"/>
          <w:marRight w:val="0"/>
          <w:marTop w:val="0"/>
          <w:marBottom w:val="0"/>
          <w:divBdr>
            <w:top w:val="none" w:sz="0" w:space="0" w:color="auto"/>
            <w:left w:val="none" w:sz="0" w:space="0" w:color="auto"/>
            <w:bottom w:val="none" w:sz="0" w:space="0" w:color="auto"/>
            <w:right w:val="none" w:sz="0" w:space="0" w:color="auto"/>
          </w:divBdr>
        </w:div>
        <w:div w:id="632516639">
          <w:marLeft w:val="480"/>
          <w:marRight w:val="0"/>
          <w:marTop w:val="0"/>
          <w:marBottom w:val="0"/>
          <w:divBdr>
            <w:top w:val="none" w:sz="0" w:space="0" w:color="auto"/>
            <w:left w:val="none" w:sz="0" w:space="0" w:color="auto"/>
            <w:bottom w:val="none" w:sz="0" w:space="0" w:color="auto"/>
            <w:right w:val="none" w:sz="0" w:space="0" w:color="auto"/>
          </w:divBdr>
        </w:div>
        <w:div w:id="739670888">
          <w:marLeft w:val="480"/>
          <w:marRight w:val="0"/>
          <w:marTop w:val="0"/>
          <w:marBottom w:val="0"/>
          <w:divBdr>
            <w:top w:val="none" w:sz="0" w:space="0" w:color="auto"/>
            <w:left w:val="none" w:sz="0" w:space="0" w:color="auto"/>
            <w:bottom w:val="none" w:sz="0" w:space="0" w:color="auto"/>
            <w:right w:val="none" w:sz="0" w:space="0" w:color="auto"/>
          </w:divBdr>
        </w:div>
        <w:div w:id="849180122">
          <w:marLeft w:val="480"/>
          <w:marRight w:val="0"/>
          <w:marTop w:val="0"/>
          <w:marBottom w:val="0"/>
          <w:divBdr>
            <w:top w:val="none" w:sz="0" w:space="0" w:color="auto"/>
            <w:left w:val="none" w:sz="0" w:space="0" w:color="auto"/>
            <w:bottom w:val="none" w:sz="0" w:space="0" w:color="auto"/>
            <w:right w:val="none" w:sz="0" w:space="0" w:color="auto"/>
          </w:divBdr>
        </w:div>
        <w:div w:id="897133383">
          <w:marLeft w:val="480"/>
          <w:marRight w:val="0"/>
          <w:marTop w:val="0"/>
          <w:marBottom w:val="0"/>
          <w:divBdr>
            <w:top w:val="none" w:sz="0" w:space="0" w:color="auto"/>
            <w:left w:val="none" w:sz="0" w:space="0" w:color="auto"/>
            <w:bottom w:val="none" w:sz="0" w:space="0" w:color="auto"/>
            <w:right w:val="none" w:sz="0" w:space="0" w:color="auto"/>
          </w:divBdr>
        </w:div>
        <w:div w:id="953944052">
          <w:marLeft w:val="480"/>
          <w:marRight w:val="0"/>
          <w:marTop w:val="0"/>
          <w:marBottom w:val="0"/>
          <w:divBdr>
            <w:top w:val="none" w:sz="0" w:space="0" w:color="auto"/>
            <w:left w:val="none" w:sz="0" w:space="0" w:color="auto"/>
            <w:bottom w:val="none" w:sz="0" w:space="0" w:color="auto"/>
            <w:right w:val="none" w:sz="0" w:space="0" w:color="auto"/>
          </w:divBdr>
        </w:div>
        <w:div w:id="987055792">
          <w:marLeft w:val="480"/>
          <w:marRight w:val="0"/>
          <w:marTop w:val="0"/>
          <w:marBottom w:val="0"/>
          <w:divBdr>
            <w:top w:val="none" w:sz="0" w:space="0" w:color="auto"/>
            <w:left w:val="none" w:sz="0" w:space="0" w:color="auto"/>
            <w:bottom w:val="none" w:sz="0" w:space="0" w:color="auto"/>
            <w:right w:val="none" w:sz="0" w:space="0" w:color="auto"/>
          </w:divBdr>
        </w:div>
        <w:div w:id="1281567403">
          <w:marLeft w:val="480"/>
          <w:marRight w:val="0"/>
          <w:marTop w:val="0"/>
          <w:marBottom w:val="0"/>
          <w:divBdr>
            <w:top w:val="none" w:sz="0" w:space="0" w:color="auto"/>
            <w:left w:val="none" w:sz="0" w:space="0" w:color="auto"/>
            <w:bottom w:val="none" w:sz="0" w:space="0" w:color="auto"/>
            <w:right w:val="none" w:sz="0" w:space="0" w:color="auto"/>
          </w:divBdr>
        </w:div>
        <w:div w:id="1303000868">
          <w:marLeft w:val="480"/>
          <w:marRight w:val="0"/>
          <w:marTop w:val="0"/>
          <w:marBottom w:val="0"/>
          <w:divBdr>
            <w:top w:val="none" w:sz="0" w:space="0" w:color="auto"/>
            <w:left w:val="none" w:sz="0" w:space="0" w:color="auto"/>
            <w:bottom w:val="none" w:sz="0" w:space="0" w:color="auto"/>
            <w:right w:val="none" w:sz="0" w:space="0" w:color="auto"/>
          </w:divBdr>
        </w:div>
        <w:div w:id="1324353988">
          <w:marLeft w:val="480"/>
          <w:marRight w:val="0"/>
          <w:marTop w:val="0"/>
          <w:marBottom w:val="0"/>
          <w:divBdr>
            <w:top w:val="none" w:sz="0" w:space="0" w:color="auto"/>
            <w:left w:val="none" w:sz="0" w:space="0" w:color="auto"/>
            <w:bottom w:val="none" w:sz="0" w:space="0" w:color="auto"/>
            <w:right w:val="none" w:sz="0" w:space="0" w:color="auto"/>
          </w:divBdr>
        </w:div>
        <w:div w:id="1347054383">
          <w:marLeft w:val="480"/>
          <w:marRight w:val="0"/>
          <w:marTop w:val="0"/>
          <w:marBottom w:val="0"/>
          <w:divBdr>
            <w:top w:val="none" w:sz="0" w:space="0" w:color="auto"/>
            <w:left w:val="none" w:sz="0" w:space="0" w:color="auto"/>
            <w:bottom w:val="none" w:sz="0" w:space="0" w:color="auto"/>
            <w:right w:val="none" w:sz="0" w:space="0" w:color="auto"/>
          </w:divBdr>
        </w:div>
        <w:div w:id="1356688809">
          <w:marLeft w:val="480"/>
          <w:marRight w:val="0"/>
          <w:marTop w:val="0"/>
          <w:marBottom w:val="0"/>
          <w:divBdr>
            <w:top w:val="none" w:sz="0" w:space="0" w:color="auto"/>
            <w:left w:val="none" w:sz="0" w:space="0" w:color="auto"/>
            <w:bottom w:val="none" w:sz="0" w:space="0" w:color="auto"/>
            <w:right w:val="none" w:sz="0" w:space="0" w:color="auto"/>
          </w:divBdr>
        </w:div>
        <w:div w:id="1438327701">
          <w:marLeft w:val="480"/>
          <w:marRight w:val="0"/>
          <w:marTop w:val="0"/>
          <w:marBottom w:val="0"/>
          <w:divBdr>
            <w:top w:val="none" w:sz="0" w:space="0" w:color="auto"/>
            <w:left w:val="none" w:sz="0" w:space="0" w:color="auto"/>
            <w:bottom w:val="none" w:sz="0" w:space="0" w:color="auto"/>
            <w:right w:val="none" w:sz="0" w:space="0" w:color="auto"/>
          </w:divBdr>
        </w:div>
        <w:div w:id="1464620214">
          <w:marLeft w:val="480"/>
          <w:marRight w:val="0"/>
          <w:marTop w:val="0"/>
          <w:marBottom w:val="0"/>
          <w:divBdr>
            <w:top w:val="none" w:sz="0" w:space="0" w:color="auto"/>
            <w:left w:val="none" w:sz="0" w:space="0" w:color="auto"/>
            <w:bottom w:val="none" w:sz="0" w:space="0" w:color="auto"/>
            <w:right w:val="none" w:sz="0" w:space="0" w:color="auto"/>
          </w:divBdr>
        </w:div>
        <w:div w:id="1621497209">
          <w:marLeft w:val="480"/>
          <w:marRight w:val="0"/>
          <w:marTop w:val="0"/>
          <w:marBottom w:val="0"/>
          <w:divBdr>
            <w:top w:val="none" w:sz="0" w:space="0" w:color="auto"/>
            <w:left w:val="none" w:sz="0" w:space="0" w:color="auto"/>
            <w:bottom w:val="none" w:sz="0" w:space="0" w:color="auto"/>
            <w:right w:val="none" w:sz="0" w:space="0" w:color="auto"/>
          </w:divBdr>
        </w:div>
        <w:div w:id="1782797416">
          <w:marLeft w:val="480"/>
          <w:marRight w:val="0"/>
          <w:marTop w:val="0"/>
          <w:marBottom w:val="0"/>
          <w:divBdr>
            <w:top w:val="none" w:sz="0" w:space="0" w:color="auto"/>
            <w:left w:val="none" w:sz="0" w:space="0" w:color="auto"/>
            <w:bottom w:val="none" w:sz="0" w:space="0" w:color="auto"/>
            <w:right w:val="none" w:sz="0" w:space="0" w:color="auto"/>
          </w:divBdr>
        </w:div>
        <w:div w:id="1794864782">
          <w:marLeft w:val="480"/>
          <w:marRight w:val="0"/>
          <w:marTop w:val="0"/>
          <w:marBottom w:val="0"/>
          <w:divBdr>
            <w:top w:val="none" w:sz="0" w:space="0" w:color="auto"/>
            <w:left w:val="none" w:sz="0" w:space="0" w:color="auto"/>
            <w:bottom w:val="none" w:sz="0" w:space="0" w:color="auto"/>
            <w:right w:val="none" w:sz="0" w:space="0" w:color="auto"/>
          </w:divBdr>
        </w:div>
        <w:div w:id="1852640366">
          <w:marLeft w:val="480"/>
          <w:marRight w:val="0"/>
          <w:marTop w:val="0"/>
          <w:marBottom w:val="0"/>
          <w:divBdr>
            <w:top w:val="none" w:sz="0" w:space="0" w:color="auto"/>
            <w:left w:val="none" w:sz="0" w:space="0" w:color="auto"/>
            <w:bottom w:val="none" w:sz="0" w:space="0" w:color="auto"/>
            <w:right w:val="none" w:sz="0" w:space="0" w:color="auto"/>
          </w:divBdr>
        </w:div>
        <w:div w:id="2071877993">
          <w:marLeft w:val="480"/>
          <w:marRight w:val="0"/>
          <w:marTop w:val="0"/>
          <w:marBottom w:val="0"/>
          <w:divBdr>
            <w:top w:val="none" w:sz="0" w:space="0" w:color="auto"/>
            <w:left w:val="none" w:sz="0" w:space="0" w:color="auto"/>
            <w:bottom w:val="none" w:sz="0" w:space="0" w:color="auto"/>
            <w:right w:val="none" w:sz="0" w:space="0" w:color="auto"/>
          </w:divBdr>
        </w:div>
        <w:div w:id="2104689412">
          <w:marLeft w:val="480"/>
          <w:marRight w:val="0"/>
          <w:marTop w:val="0"/>
          <w:marBottom w:val="0"/>
          <w:divBdr>
            <w:top w:val="none" w:sz="0" w:space="0" w:color="auto"/>
            <w:left w:val="none" w:sz="0" w:space="0" w:color="auto"/>
            <w:bottom w:val="none" w:sz="0" w:space="0" w:color="auto"/>
            <w:right w:val="none" w:sz="0" w:space="0" w:color="auto"/>
          </w:divBdr>
        </w:div>
        <w:div w:id="2122646956">
          <w:marLeft w:val="480"/>
          <w:marRight w:val="0"/>
          <w:marTop w:val="0"/>
          <w:marBottom w:val="0"/>
          <w:divBdr>
            <w:top w:val="none" w:sz="0" w:space="0" w:color="auto"/>
            <w:left w:val="none" w:sz="0" w:space="0" w:color="auto"/>
            <w:bottom w:val="none" w:sz="0" w:space="0" w:color="auto"/>
            <w:right w:val="none" w:sz="0" w:space="0" w:color="auto"/>
          </w:divBdr>
        </w:div>
      </w:divsChild>
    </w:div>
    <w:div w:id="155152557">
      <w:bodyDiv w:val="1"/>
      <w:marLeft w:val="0"/>
      <w:marRight w:val="0"/>
      <w:marTop w:val="0"/>
      <w:marBottom w:val="0"/>
      <w:divBdr>
        <w:top w:val="none" w:sz="0" w:space="0" w:color="auto"/>
        <w:left w:val="none" w:sz="0" w:space="0" w:color="auto"/>
        <w:bottom w:val="none" w:sz="0" w:space="0" w:color="auto"/>
        <w:right w:val="none" w:sz="0" w:space="0" w:color="auto"/>
      </w:divBdr>
    </w:div>
    <w:div w:id="156191073">
      <w:bodyDiv w:val="1"/>
      <w:marLeft w:val="0"/>
      <w:marRight w:val="0"/>
      <w:marTop w:val="0"/>
      <w:marBottom w:val="0"/>
      <w:divBdr>
        <w:top w:val="none" w:sz="0" w:space="0" w:color="auto"/>
        <w:left w:val="none" w:sz="0" w:space="0" w:color="auto"/>
        <w:bottom w:val="none" w:sz="0" w:space="0" w:color="auto"/>
        <w:right w:val="none" w:sz="0" w:space="0" w:color="auto"/>
      </w:divBdr>
    </w:div>
    <w:div w:id="156455992">
      <w:bodyDiv w:val="1"/>
      <w:marLeft w:val="0"/>
      <w:marRight w:val="0"/>
      <w:marTop w:val="0"/>
      <w:marBottom w:val="0"/>
      <w:divBdr>
        <w:top w:val="none" w:sz="0" w:space="0" w:color="auto"/>
        <w:left w:val="none" w:sz="0" w:space="0" w:color="auto"/>
        <w:bottom w:val="none" w:sz="0" w:space="0" w:color="auto"/>
        <w:right w:val="none" w:sz="0" w:space="0" w:color="auto"/>
      </w:divBdr>
    </w:div>
    <w:div w:id="156531248">
      <w:bodyDiv w:val="1"/>
      <w:marLeft w:val="0"/>
      <w:marRight w:val="0"/>
      <w:marTop w:val="0"/>
      <w:marBottom w:val="0"/>
      <w:divBdr>
        <w:top w:val="none" w:sz="0" w:space="0" w:color="auto"/>
        <w:left w:val="none" w:sz="0" w:space="0" w:color="auto"/>
        <w:bottom w:val="none" w:sz="0" w:space="0" w:color="auto"/>
        <w:right w:val="none" w:sz="0" w:space="0" w:color="auto"/>
      </w:divBdr>
    </w:div>
    <w:div w:id="156573856">
      <w:bodyDiv w:val="1"/>
      <w:marLeft w:val="0"/>
      <w:marRight w:val="0"/>
      <w:marTop w:val="0"/>
      <w:marBottom w:val="0"/>
      <w:divBdr>
        <w:top w:val="none" w:sz="0" w:space="0" w:color="auto"/>
        <w:left w:val="none" w:sz="0" w:space="0" w:color="auto"/>
        <w:bottom w:val="none" w:sz="0" w:space="0" w:color="auto"/>
        <w:right w:val="none" w:sz="0" w:space="0" w:color="auto"/>
      </w:divBdr>
    </w:div>
    <w:div w:id="156845814">
      <w:bodyDiv w:val="1"/>
      <w:marLeft w:val="0"/>
      <w:marRight w:val="0"/>
      <w:marTop w:val="0"/>
      <w:marBottom w:val="0"/>
      <w:divBdr>
        <w:top w:val="none" w:sz="0" w:space="0" w:color="auto"/>
        <w:left w:val="none" w:sz="0" w:space="0" w:color="auto"/>
        <w:bottom w:val="none" w:sz="0" w:space="0" w:color="auto"/>
        <w:right w:val="none" w:sz="0" w:space="0" w:color="auto"/>
      </w:divBdr>
    </w:div>
    <w:div w:id="158081582">
      <w:bodyDiv w:val="1"/>
      <w:marLeft w:val="0"/>
      <w:marRight w:val="0"/>
      <w:marTop w:val="0"/>
      <w:marBottom w:val="0"/>
      <w:divBdr>
        <w:top w:val="none" w:sz="0" w:space="0" w:color="auto"/>
        <w:left w:val="none" w:sz="0" w:space="0" w:color="auto"/>
        <w:bottom w:val="none" w:sz="0" w:space="0" w:color="auto"/>
        <w:right w:val="none" w:sz="0" w:space="0" w:color="auto"/>
      </w:divBdr>
      <w:divsChild>
        <w:div w:id="73209546">
          <w:marLeft w:val="480"/>
          <w:marRight w:val="0"/>
          <w:marTop w:val="0"/>
          <w:marBottom w:val="0"/>
          <w:divBdr>
            <w:top w:val="none" w:sz="0" w:space="0" w:color="auto"/>
            <w:left w:val="none" w:sz="0" w:space="0" w:color="auto"/>
            <w:bottom w:val="none" w:sz="0" w:space="0" w:color="auto"/>
            <w:right w:val="none" w:sz="0" w:space="0" w:color="auto"/>
          </w:divBdr>
        </w:div>
        <w:div w:id="101194843">
          <w:marLeft w:val="480"/>
          <w:marRight w:val="0"/>
          <w:marTop w:val="0"/>
          <w:marBottom w:val="0"/>
          <w:divBdr>
            <w:top w:val="none" w:sz="0" w:space="0" w:color="auto"/>
            <w:left w:val="none" w:sz="0" w:space="0" w:color="auto"/>
            <w:bottom w:val="none" w:sz="0" w:space="0" w:color="auto"/>
            <w:right w:val="none" w:sz="0" w:space="0" w:color="auto"/>
          </w:divBdr>
        </w:div>
        <w:div w:id="363335266">
          <w:marLeft w:val="480"/>
          <w:marRight w:val="0"/>
          <w:marTop w:val="0"/>
          <w:marBottom w:val="0"/>
          <w:divBdr>
            <w:top w:val="none" w:sz="0" w:space="0" w:color="auto"/>
            <w:left w:val="none" w:sz="0" w:space="0" w:color="auto"/>
            <w:bottom w:val="none" w:sz="0" w:space="0" w:color="auto"/>
            <w:right w:val="none" w:sz="0" w:space="0" w:color="auto"/>
          </w:divBdr>
        </w:div>
        <w:div w:id="383407765">
          <w:marLeft w:val="480"/>
          <w:marRight w:val="0"/>
          <w:marTop w:val="0"/>
          <w:marBottom w:val="0"/>
          <w:divBdr>
            <w:top w:val="none" w:sz="0" w:space="0" w:color="auto"/>
            <w:left w:val="none" w:sz="0" w:space="0" w:color="auto"/>
            <w:bottom w:val="none" w:sz="0" w:space="0" w:color="auto"/>
            <w:right w:val="none" w:sz="0" w:space="0" w:color="auto"/>
          </w:divBdr>
        </w:div>
        <w:div w:id="496770482">
          <w:marLeft w:val="480"/>
          <w:marRight w:val="0"/>
          <w:marTop w:val="0"/>
          <w:marBottom w:val="0"/>
          <w:divBdr>
            <w:top w:val="none" w:sz="0" w:space="0" w:color="auto"/>
            <w:left w:val="none" w:sz="0" w:space="0" w:color="auto"/>
            <w:bottom w:val="none" w:sz="0" w:space="0" w:color="auto"/>
            <w:right w:val="none" w:sz="0" w:space="0" w:color="auto"/>
          </w:divBdr>
        </w:div>
        <w:div w:id="543979408">
          <w:marLeft w:val="480"/>
          <w:marRight w:val="0"/>
          <w:marTop w:val="0"/>
          <w:marBottom w:val="0"/>
          <w:divBdr>
            <w:top w:val="none" w:sz="0" w:space="0" w:color="auto"/>
            <w:left w:val="none" w:sz="0" w:space="0" w:color="auto"/>
            <w:bottom w:val="none" w:sz="0" w:space="0" w:color="auto"/>
            <w:right w:val="none" w:sz="0" w:space="0" w:color="auto"/>
          </w:divBdr>
        </w:div>
        <w:div w:id="580067291">
          <w:marLeft w:val="480"/>
          <w:marRight w:val="0"/>
          <w:marTop w:val="0"/>
          <w:marBottom w:val="0"/>
          <w:divBdr>
            <w:top w:val="none" w:sz="0" w:space="0" w:color="auto"/>
            <w:left w:val="none" w:sz="0" w:space="0" w:color="auto"/>
            <w:bottom w:val="none" w:sz="0" w:space="0" w:color="auto"/>
            <w:right w:val="none" w:sz="0" w:space="0" w:color="auto"/>
          </w:divBdr>
        </w:div>
        <w:div w:id="581333085">
          <w:marLeft w:val="480"/>
          <w:marRight w:val="0"/>
          <w:marTop w:val="0"/>
          <w:marBottom w:val="0"/>
          <w:divBdr>
            <w:top w:val="none" w:sz="0" w:space="0" w:color="auto"/>
            <w:left w:val="none" w:sz="0" w:space="0" w:color="auto"/>
            <w:bottom w:val="none" w:sz="0" w:space="0" w:color="auto"/>
            <w:right w:val="none" w:sz="0" w:space="0" w:color="auto"/>
          </w:divBdr>
        </w:div>
        <w:div w:id="628323506">
          <w:marLeft w:val="480"/>
          <w:marRight w:val="0"/>
          <w:marTop w:val="0"/>
          <w:marBottom w:val="0"/>
          <w:divBdr>
            <w:top w:val="none" w:sz="0" w:space="0" w:color="auto"/>
            <w:left w:val="none" w:sz="0" w:space="0" w:color="auto"/>
            <w:bottom w:val="none" w:sz="0" w:space="0" w:color="auto"/>
            <w:right w:val="none" w:sz="0" w:space="0" w:color="auto"/>
          </w:divBdr>
        </w:div>
        <w:div w:id="631788156">
          <w:marLeft w:val="480"/>
          <w:marRight w:val="0"/>
          <w:marTop w:val="0"/>
          <w:marBottom w:val="0"/>
          <w:divBdr>
            <w:top w:val="none" w:sz="0" w:space="0" w:color="auto"/>
            <w:left w:val="none" w:sz="0" w:space="0" w:color="auto"/>
            <w:bottom w:val="none" w:sz="0" w:space="0" w:color="auto"/>
            <w:right w:val="none" w:sz="0" w:space="0" w:color="auto"/>
          </w:divBdr>
        </w:div>
        <w:div w:id="671880402">
          <w:marLeft w:val="480"/>
          <w:marRight w:val="0"/>
          <w:marTop w:val="0"/>
          <w:marBottom w:val="0"/>
          <w:divBdr>
            <w:top w:val="none" w:sz="0" w:space="0" w:color="auto"/>
            <w:left w:val="none" w:sz="0" w:space="0" w:color="auto"/>
            <w:bottom w:val="none" w:sz="0" w:space="0" w:color="auto"/>
            <w:right w:val="none" w:sz="0" w:space="0" w:color="auto"/>
          </w:divBdr>
        </w:div>
        <w:div w:id="801196440">
          <w:marLeft w:val="480"/>
          <w:marRight w:val="0"/>
          <w:marTop w:val="0"/>
          <w:marBottom w:val="0"/>
          <w:divBdr>
            <w:top w:val="none" w:sz="0" w:space="0" w:color="auto"/>
            <w:left w:val="none" w:sz="0" w:space="0" w:color="auto"/>
            <w:bottom w:val="none" w:sz="0" w:space="0" w:color="auto"/>
            <w:right w:val="none" w:sz="0" w:space="0" w:color="auto"/>
          </w:divBdr>
        </w:div>
        <w:div w:id="825321856">
          <w:marLeft w:val="480"/>
          <w:marRight w:val="0"/>
          <w:marTop w:val="0"/>
          <w:marBottom w:val="0"/>
          <w:divBdr>
            <w:top w:val="none" w:sz="0" w:space="0" w:color="auto"/>
            <w:left w:val="none" w:sz="0" w:space="0" w:color="auto"/>
            <w:bottom w:val="none" w:sz="0" w:space="0" w:color="auto"/>
            <w:right w:val="none" w:sz="0" w:space="0" w:color="auto"/>
          </w:divBdr>
        </w:div>
        <w:div w:id="980694742">
          <w:marLeft w:val="480"/>
          <w:marRight w:val="0"/>
          <w:marTop w:val="0"/>
          <w:marBottom w:val="0"/>
          <w:divBdr>
            <w:top w:val="none" w:sz="0" w:space="0" w:color="auto"/>
            <w:left w:val="none" w:sz="0" w:space="0" w:color="auto"/>
            <w:bottom w:val="none" w:sz="0" w:space="0" w:color="auto"/>
            <w:right w:val="none" w:sz="0" w:space="0" w:color="auto"/>
          </w:divBdr>
        </w:div>
        <w:div w:id="1023096783">
          <w:marLeft w:val="480"/>
          <w:marRight w:val="0"/>
          <w:marTop w:val="0"/>
          <w:marBottom w:val="0"/>
          <w:divBdr>
            <w:top w:val="none" w:sz="0" w:space="0" w:color="auto"/>
            <w:left w:val="none" w:sz="0" w:space="0" w:color="auto"/>
            <w:bottom w:val="none" w:sz="0" w:space="0" w:color="auto"/>
            <w:right w:val="none" w:sz="0" w:space="0" w:color="auto"/>
          </w:divBdr>
        </w:div>
        <w:div w:id="1061364149">
          <w:marLeft w:val="480"/>
          <w:marRight w:val="0"/>
          <w:marTop w:val="0"/>
          <w:marBottom w:val="0"/>
          <w:divBdr>
            <w:top w:val="none" w:sz="0" w:space="0" w:color="auto"/>
            <w:left w:val="none" w:sz="0" w:space="0" w:color="auto"/>
            <w:bottom w:val="none" w:sz="0" w:space="0" w:color="auto"/>
            <w:right w:val="none" w:sz="0" w:space="0" w:color="auto"/>
          </w:divBdr>
        </w:div>
        <w:div w:id="1070080564">
          <w:marLeft w:val="480"/>
          <w:marRight w:val="0"/>
          <w:marTop w:val="0"/>
          <w:marBottom w:val="0"/>
          <w:divBdr>
            <w:top w:val="none" w:sz="0" w:space="0" w:color="auto"/>
            <w:left w:val="none" w:sz="0" w:space="0" w:color="auto"/>
            <w:bottom w:val="none" w:sz="0" w:space="0" w:color="auto"/>
            <w:right w:val="none" w:sz="0" w:space="0" w:color="auto"/>
          </w:divBdr>
        </w:div>
        <w:div w:id="1181777334">
          <w:marLeft w:val="480"/>
          <w:marRight w:val="0"/>
          <w:marTop w:val="0"/>
          <w:marBottom w:val="0"/>
          <w:divBdr>
            <w:top w:val="none" w:sz="0" w:space="0" w:color="auto"/>
            <w:left w:val="none" w:sz="0" w:space="0" w:color="auto"/>
            <w:bottom w:val="none" w:sz="0" w:space="0" w:color="auto"/>
            <w:right w:val="none" w:sz="0" w:space="0" w:color="auto"/>
          </w:divBdr>
        </w:div>
        <w:div w:id="1299844677">
          <w:marLeft w:val="480"/>
          <w:marRight w:val="0"/>
          <w:marTop w:val="0"/>
          <w:marBottom w:val="0"/>
          <w:divBdr>
            <w:top w:val="none" w:sz="0" w:space="0" w:color="auto"/>
            <w:left w:val="none" w:sz="0" w:space="0" w:color="auto"/>
            <w:bottom w:val="none" w:sz="0" w:space="0" w:color="auto"/>
            <w:right w:val="none" w:sz="0" w:space="0" w:color="auto"/>
          </w:divBdr>
        </w:div>
        <w:div w:id="1553351452">
          <w:marLeft w:val="480"/>
          <w:marRight w:val="0"/>
          <w:marTop w:val="0"/>
          <w:marBottom w:val="0"/>
          <w:divBdr>
            <w:top w:val="none" w:sz="0" w:space="0" w:color="auto"/>
            <w:left w:val="none" w:sz="0" w:space="0" w:color="auto"/>
            <w:bottom w:val="none" w:sz="0" w:space="0" w:color="auto"/>
            <w:right w:val="none" w:sz="0" w:space="0" w:color="auto"/>
          </w:divBdr>
        </w:div>
        <w:div w:id="1597708578">
          <w:marLeft w:val="480"/>
          <w:marRight w:val="0"/>
          <w:marTop w:val="0"/>
          <w:marBottom w:val="0"/>
          <w:divBdr>
            <w:top w:val="none" w:sz="0" w:space="0" w:color="auto"/>
            <w:left w:val="none" w:sz="0" w:space="0" w:color="auto"/>
            <w:bottom w:val="none" w:sz="0" w:space="0" w:color="auto"/>
            <w:right w:val="none" w:sz="0" w:space="0" w:color="auto"/>
          </w:divBdr>
        </w:div>
        <w:div w:id="1641349753">
          <w:marLeft w:val="480"/>
          <w:marRight w:val="0"/>
          <w:marTop w:val="0"/>
          <w:marBottom w:val="0"/>
          <w:divBdr>
            <w:top w:val="none" w:sz="0" w:space="0" w:color="auto"/>
            <w:left w:val="none" w:sz="0" w:space="0" w:color="auto"/>
            <w:bottom w:val="none" w:sz="0" w:space="0" w:color="auto"/>
            <w:right w:val="none" w:sz="0" w:space="0" w:color="auto"/>
          </w:divBdr>
        </w:div>
        <w:div w:id="1677607126">
          <w:marLeft w:val="480"/>
          <w:marRight w:val="0"/>
          <w:marTop w:val="0"/>
          <w:marBottom w:val="0"/>
          <w:divBdr>
            <w:top w:val="none" w:sz="0" w:space="0" w:color="auto"/>
            <w:left w:val="none" w:sz="0" w:space="0" w:color="auto"/>
            <w:bottom w:val="none" w:sz="0" w:space="0" w:color="auto"/>
            <w:right w:val="none" w:sz="0" w:space="0" w:color="auto"/>
          </w:divBdr>
        </w:div>
        <w:div w:id="1687902012">
          <w:marLeft w:val="480"/>
          <w:marRight w:val="0"/>
          <w:marTop w:val="0"/>
          <w:marBottom w:val="0"/>
          <w:divBdr>
            <w:top w:val="none" w:sz="0" w:space="0" w:color="auto"/>
            <w:left w:val="none" w:sz="0" w:space="0" w:color="auto"/>
            <w:bottom w:val="none" w:sz="0" w:space="0" w:color="auto"/>
            <w:right w:val="none" w:sz="0" w:space="0" w:color="auto"/>
          </w:divBdr>
        </w:div>
        <w:div w:id="1850367809">
          <w:marLeft w:val="480"/>
          <w:marRight w:val="0"/>
          <w:marTop w:val="0"/>
          <w:marBottom w:val="0"/>
          <w:divBdr>
            <w:top w:val="none" w:sz="0" w:space="0" w:color="auto"/>
            <w:left w:val="none" w:sz="0" w:space="0" w:color="auto"/>
            <w:bottom w:val="none" w:sz="0" w:space="0" w:color="auto"/>
            <w:right w:val="none" w:sz="0" w:space="0" w:color="auto"/>
          </w:divBdr>
        </w:div>
        <w:div w:id="1997951306">
          <w:marLeft w:val="480"/>
          <w:marRight w:val="0"/>
          <w:marTop w:val="0"/>
          <w:marBottom w:val="0"/>
          <w:divBdr>
            <w:top w:val="none" w:sz="0" w:space="0" w:color="auto"/>
            <w:left w:val="none" w:sz="0" w:space="0" w:color="auto"/>
            <w:bottom w:val="none" w:sz="0" w:space="0" w:color="auto"/>
            <w:right w:val="none" w:sz="0" w:space="0" w:color="auto"/>
          </w:divBdr>
        </w:div>
        <w:div w:id="2001303474">
          <w:marLeft w:val="480"/>
          <w:marRight w:val="0"/>
          <w:marTop w:val="0"/>
          <w:marBottom w:val="0"/>
          <w:divBdr>
            <w:top w:val="none" w:sz="0" w:space="0" w:color="auto"/>
            <w:left w:val="none" w:sz="0" w:space="0" w:color="auto"/>
            <w:bottom w:val="none" w:sz="0" w:space="0" w:color="auto"/>
            <w:right w:val="none" w:sz="0" w:space="0" w:color="auto"/>
          </w:divBdr>
        </w:div>
        <w:div w:id="2128427589">
          <w:marLeft w:val="480"/>
          <w:marRight w:val="0"/>
          <w:marTop w:val="0"/>
          <w:marBottom w:val="0"/>
          <w:divBdr>
            <w:top w:val="none" w:sz="0" w:space="0" w:color="auto"/>
            <w:left w:val="none" w:sz="0" w:space="0" w:color="auto"/>
            <w:bottom w:val="none" w:sz="0" w:space="0" w:color="auto"/>
            <w:right w:val="none" w:sz="0" w:space="0" w:color="auto"/>
          </w:divBdr>
        </w:div>
      </w:divsChild>
    </w:div>
    <w:div w:id="158083494">
      <w:bodyDiv w:val="1"/>
      <w:marLeft w:val="0"/>
      <w:marRight w:val="0"/>
      <w:marTop w:val="0"/>
      <w:marBottom w:val="0"/>
      <w:divBdr>
        <w:top w:val="none" w:sz="0" w:space="0" w:color="auto"/>
        <w:left w:val="none" w:sz="0" w:space="0" w:color="auto"/>
        <w:bottom w:val="none" w:sz="0" w:space="0" w:color="auto"/>
        <w:right w:val="none" w:sz="0" w:space="0" w:color="auto"/>
      </w:divBdr>
    </w:div>
    <w:div w:id="158279090">
      <w:bodyDiv w:val="1"/>
      <w:marLeft w:val="0"/>
      <w:marRight w:val="0"/>
      <w:marTop w:val="0"/>
      <w:marBottom w:val="0"/>
      <w:divBdr>
        <w:top w:val="none" w:sz="0" w:space="0" w:color="auto"/>
        <w:left w:val="none" w:sz="0" w:space="0" w:color="auto"/>
        <w:bottom w:val="none" w:sz="0" w:space="0" w:color="auto"/>
        <w:right w:val="none" w:sz="0" w:space="0" w:color="auto"/>
      </w:divBdr>
    </w:div>
    <w:div w:id="158350467">
      <w:bodyDiv w:val="1"/>
      <w:marLeft w:val="0"/>
      <w:marRight w:val="0"/>
      <w:marTop w:val="0"/>
      <w:marBottom w:val="0"/>
      <w:divBdr>
        <w:top w:val="none" w:sz="0" w:space="0" w:color="auto"/>
        <w:left w:val="none" w:sz="0" w:space="0" w:color="auto"/>
        <w:bottom w:val="none" w:sz="0" w:space="0" w:color="auto"/>
        <w:right w:val="none" w:sz="0" w:space="0" w:color="auto"/>
      </w:divBdr>
    </w:div>
    <w:div w:id="158422882">
      <w:bodyDiv w:val="1"/>
      <w:marLeft w:val="0"/>
      <w:marRight w:val="0"/>
      <w:marTop w:val="0"/>
      <w:marBottom w:val="0"/>
      <w:divBdr>
        <w:top w:val="none" w:sz="0" w:space="0" w:color="auto"/>
        <w:left w:val="none" w:sz="0" w:space="0" w:color="auto"/>
        <w:bottom w:val="none" w:sz="0" w:space="0" w:color="auto"/>
        <w:right w:val="none" w:sz="0" w:space="0" w:color="auto"/>
      </w:divBdr>
    </w:div>
    <w:div w:id="158692021">
      <w:bodyDiv w:val="1"/>
      <w:marLeft w:val="0"/>
      <w:marRight w:val="0"/>
      <w:marTop w:val="0"/>
      <w:marBottom w:val="0"/>
      <w:divBdr>
        <w:top w:val="none" w:sz="0" w:space="0" w:color="auto"/>
        <w:left w:val="none" w:sz="0" w:space="0" w:color="auto"/>
        <w:bottom w:val="none" w:sz="0" w:space="0" w:color="auto"/>
        <w:right w:val="none" w:sz="0" w:space="0" w:color="auto"/>
      </w:divBdr>
    </w:div>
    <w:div w:id="158890258">
      <w:bodyDiv w:val="1"/>
      <w:marLeft w:val="0"/>
      <w:marRight w:val="0"/>
      <w:marTop w:val="0"/>
      <w:marBottom w:val="0"/>
      <w:divBdr>
        <w:top w:val="none" w:sz="0" w:space="0" w:color="auto"/>
        <w:left w:val="none" w:sz="0" w:space="0" w:color="auto"/>
        <w:bottom w:val="none" w:sz="0" w:space="0" w:color="auto"/>
        <w:right w:val="none" w:sz="0" w:space="0" w:color="auto"/>
      </w:divBdr>
    </w:div>
    <w:div w:id="160244115">
      <w:bodyDiv w:val="1"/>
      <w:marLeft w:val="0"/>
      <w:marRight w:val="0"/>
      <w:marTop w:val="0"/>
      <w:marBottom w:val="0"/>
      <w:divBdr>
        <w:top w:val="none" w:sz="0" w:space="0" w:color="auto"/>
        <w:left w:val="none" w:sz="0" w:space="0" w:color="auto"/>
        <w:bottom w:val="none" w:sz="0" w:space="0" w:color="auto"/>
        <w:right w:val="none" w:sz="0" w:space="0" w:color="auto"/>
      </w:divBdr>
    </w:div>
    <w:div w:id="160658891">
      <w:bodyDiv w:val="1"/>
      <w:marLeft w:val="0"/>
      <w:marRight w:val="0"/>
      <w:marTop w:val="0"/>
      <w:marBottom w:val="0"/>
      <w:divBdr>
        <w:top w:val="none" w:sz="0" w:space="0" w:color="auto"/>
        <w:left w:val="none" w:sz="0" w:space="0" w:color="auto"/>
        <w:bottom w:val="none" w:sz="0" w:space="0" w:color="auto"/>
        <w:right w:val="none" w:sz="0" w:space="0" w:color="auto"/>
      </w:divBdr>
    </w:div>
    <w:div w:id="160702903">
      <w:bodyDiv w:val="1"/>
      <w:marLeft w:val="0"/>
      <w:marRight w:val="0"/>
      <w:marTop w:val="0"/>
      <w:marBottom w:val="0"/>
      <w:divBdr>
        <w:top w:val="none" w:sz="0" w:space="0" w:color="auto"/>
        <w:left w:val="none" w:sz="0" w:space="0" w:color="auto"/>
        <w:bottom w:val="none" w:sz="0" w:space="0" w:color="auto"/>
        <w:right w:val="none" w:sz="0" w:space="0" w:color="auto"/>
      </w:divBdr>
    </w:div>
    <w:div w:id="160970110">
      <w:bodyDiv w:val="1"/>
      <w:marLeft w:val="0"/>
      <w:marRight w:val="0"/>
      <w:marTop w:val="0"/>
      <w:marBottom w:val="0"/>
      <w:divBdr>
        <w:top w:val="none" w:sz="0" w:space="0" w:color="auto"/>
        <w:left w:val="none" w:sz="0" w:space="0" w:color="auto"/>
        <w:bottom w:val="none" w:sz="0" w:space="0" w:color="auto"/>
        <w:right w:val="none" w:sz="0" w:space="0" w:color="auto"/>
      </w:divBdr>
    </w:div>
    <w:div w:id="161506813">
      <w:bodyDiv w:val="1"/>
      <w:marLeft w:val="0"/>
      <w:marRight w:val="0"/>
      <w:marTop w:val="0"/>
      <w:marBottom w:val="0"/>
      <w:divBdr>
        <w:top w:val="none" w:sz="0" w:space="0" w:color="auto"/>
        <w:left w:val="none" w:sz="0" w:space="0" w:color="auto"/>
        <w:bottom w:val="none" w:sz="0" w:space="0" w:color="auto"/>
        <w:right w:val="none" w:sz="0" w:space="0" w:color="auto"/>
      </w:divBdr>
    </w:div>
    <w:div w:id="161548263">
      <w:bodyDiv w:val="1"/>
      <w:marLeft w:val="0"/>
      <w:marRight w:val="0"/>
      <w:marTop w:val="0"/>
      <w:marBottom w:val="0"/>
      <w:divBdr>
        <w:top w:val="none" w:sz="0" w:space="0" w:color="auto"/>
        <w:left w:val="none" w:sz="0" w:space="0" w:color="auto"/>
        <w:bottom w:val="none" w:sz="0" w:space="0" w:color="auto"/>
        <w:right w:val="none" w:sz="0" w:space="0" w:color="auto"/>
      </w:divBdr>
    </w:div>
    <w:div w:id="161698998">
      <w:bodyDiv w:val="1"/>
      <w:marLeft w:val="0"/>
      <w:marRight w:val="0"/>
      <w:marTop w:val="0"/>
      <w:marBottom w:val="0"/>
      <w:divBdr>
        <w:top w:val="none" w:sz="0" w:space="0" w:color="auto"/>
        <w:left w:val="none" w:sz="0" w:space="0" w:color="auto"/>
        <w:bottom w:val="none" w:sz="0" w:space="0" w:color="auto"/>
        <w:right w:val="none" w:sz="0" w:space="0" w:color="auto"/>
      </w:divBdr>
    </w:div>
    <w:div w:id="161967859">
      <w:bodyDiv w:val="1"/>
      <w:marLeft w:val="0"/>
      <w:marRight w:val="0"/>
      <w:marTop w:val="0"/>
      <w:marBottom w:val="0"/>
      <w:divBdr>
        <w:top w:val="none" w:sz="0" w:space="0" w:color="auto"/>
        <w:left w:val="none" w:sz="0" w:space="0" w:color="auto"/>
        <w:bottom w:val="none" w:sz="0" w:space="0" w:color="auto"/>
        <w:right w:val="none" w:sz="0" w:space="0" w:color="auto"/>
      </w:divBdr>
    </w:div>
    <w:div w:id="162360678">
      <w:bodyDiv w:val="1"/>
      <w:marLeft w:val="0"/>
      <w:marRight w:val="0"/>
      <w:marTop w:val="0"/>
      <w:marBottom w:val="0"/>
      <w:divBdr>
        <w:top w:val="none" w:sz="0" w:space="0" w:color="auto"/>
        <w:left w:val="none" w:sz="0" w:space="0" w:color="auto"/>
        <w:bottom w:val="none" w:sz="0" w:space="0" w:color="auto"/>
        <w:right w:val="none" w:sz="0" w:space="0" w:color="auto"/>
      </w:divBdr>
    </w:div>
    <w:div w:id="162398290">
      <w:bodyDiv w:val="1"/>
      <w:marLeft w:val="0"/>
      <w:marRight w:val="0"/>
      <w:marTop w:val="0"/>
      <w:marBottom w:val="0"/>
      <w:divBdr>
        <w:top w:val="none" w:sz="0" w:space="0" w:color="auto"/>
        <w:left w:val="none" w:sz="0" w:space="0" w:color="auto"/>
        <w:bottom w:val="none" w:sz="0" w:space="0" w:color="auto"/>
        <w:right w:val="none" w:sz="0" w:space="0" w:color="auto"/>
      </w:divBdr>
    </w:div>
    <w:div w:id="162478765">
      <w:bodyDiv w:val="1"/>
      <w:marLeft w:val="0"/>
      <w:marRight w:val="0"/>
      <w:marTop w:val="0"/>
      <w:marBottom w:val="0"/>
      <w:divBdr>
        <w:top w:val="none" w:sz="0" w:space="0" w:color="auto"/>
        <w:left w:val="none" w:sz="0" w:space="0" w:color="auto"/>
        <w:bottom w:val="none" w:sz="0" w:space="0" w:color="auto"/>
        <w:right w:val="none" w:sz="0" w:space="0" w:color="auto"/>
      </w:divBdr>
    </w:div>
    <w:div w:id="162553547">
      <w:bodyDiv w:val="1"/>
      <w:marLeft w:val="0"/>
      <w:marRight w:val="0"/>
      <w:marTop w:val="0"/>
      <w:marBottom w:val="0"/>
      <w:divBdr>
        <w:top w:val="none" w:sz="0" w:space="0" w:color="auto"/>
        <w:left w:val="none" w:sz="0" w:space="0" w:color="auto"/>
        <w:bottom w:val="none" w:sz="0" w:space="0" w:color="auto"/>
        <w:right w:val="none" w:sz="0" w:space="0" w:color="auto"/>
      </w:divBdr>
    </w:div>
    <w:div w:id="162938018">
      <w:bodyDiv w:val="1"/>
      <w:marLeft w:val="0"/>
      <w:marRight w:val="0"/>
      <w:marTop w:val="0"/>
      <w:marBottom w:val="0"/>
      <w:divBdr>
        <w:top w:val="none" w:sz="0" w:space="0" w:color="auto"/>
        <w:left w:val="none" w:sz="0" w:space="0" w:color="auto"/>
        <w:bottom w:val="none" w:sz="0" w:space="0" w:color="auto"/>
        <w:right w:val="none" w:sz="0" w:space="0" w:color="auto"/>
      </w:divBdr>
    </w:div>
    <w:div w:id="163128251">
      <w:bodyDiv w:val="1"/>
      <w:marLeft w:val="0"/>
      <w:marRight w:val="0"/>
      <w:marTop w:val="0"/>
      <w:marBottom w:val="0"/>
      <w:divBdr>
        <w:top w:val="none" w:sz="0" w:space="0" w:color="auto"/>
        <w:left w:val="none" w:sz="0" w:space="0" w:color="auto"/>
        <w:bottom w:val="none" w:sz="0" w:space="0" w:color="auto"/>
        <w:right w:val="none" w:sz="0" w:space="0" w:color="auto"/>
      </w:divBdr>
    </w:div>
    <w:div w:id="163131309">
      <w:bodyDiv w:val="1"/>
      <w:marLeft w:val="0"/>
      <w:marRight w:val="0"/>
      <w:marTop w:val="0"/>
      <w:marBottom w:val="0"/>
      <w:divBdr>
        <w:top w:val="none" w:sz="0" w:space="0" w:color="auto"/>
        <w:left w:val="none" w:sz="0" w:space="0" w:color="auto"/>
        <w:bottom w:val="none" w:sz="0" w:space="0" w:color="auto"/>
        <w:right w:val="none" w:sz="0" w:space="0" w:color="auto"/>
      </w:divBdr>
    </w:div>
    <w:div w:id="163206142">
      <w:bodyDiv w:val="1"/>
      <w:marLeft w:val="0"/>
      <w:marRight w:val="0"/>
      <w:marTop w:val="0"/>
      <w:marBottom w:val="0"/>
      <w:divBdr>
        <w:top w:val="none" w:sz="0" w:space="0" w:color="auto"/>
        <w:left w:val="none" w:sz="0" w:space="0" w:color="auto"/>
        <w:bottom w:val="none" w:sz="0" w:space="0" w:color="auto"/>
        <w:right w:val="none" w:sz="0" w:space="0" w:color="auto"/>
      </w:divBdr>
    </w:div>
    <w:div w:id="163522590">
      <w:bodyDiv w:val="1"/>
      <w:marLeft w:val="0"/>
      <w:marRight w:val="0"/>
      <w:marTop w:val="0"/>
      <w:marBottom w:val="0"/>
      <w:divBdr>
        <w:top w:val="none" w:sz="0" w:space="0" w:color="auto"/>
        <w:left w:val="none" w:sz="0" w:space="0" w:color="auto"/>
        <w:bottom w:val="none" w:sz="0" w:space="0" w:color="auto"/>
        <w:right w:val="none" w:sz="0" w:space="0" w:color="auto"/>
      </w:divBdr>
    </w:div>
    <w:div w:id="164709950">
      <w:bodyDiv w:val="1"/>
      <w:marLeft w:val="0"/>
      <w:marRight w:val="0"/>
      <w:marTop w:val="0"/>
      <w:marBottom w:val="0"/>
      <w:divBdr>
        <w:top w:val="none" w:sz="0" w:space="0" w:color="auto"/>
        <w:left w:val="none" w:sz="0" w:space="0" w:color="auto"/>
        <w:bottom w:val="none" w:sz="0" w:space="0" w:color="auto"/>
        <w:right w:val="none" w:sz="0" w:space="0" w:color="auto"/>
      </w:divBdr>
    </w:div>
    <w:div w:id="165175944">
      <w:bodyDiv w:val="1"/>
      <w:marLeft w:val="0"/>
      <w:marRight w:val="0"/>
      <w:marTop w:val="0"/>
      <w:marBottom w:val="0"/>
      <w:divBdr>
        <w:top w:val="none" w:sz="0" w:space="0" w:color="auto"/>
        <w:left w:val="none" w:sz="0" w:space="0" w:color="auto"/>
        <w:bottom w:val="none" w:sz="0" w:space="0" w:color="auto"/>
        <w:right w:val="none" w:sz="0" w:space="0" w:color="auto"/>
      </w:divBdr>
    </w:div>
    <w:div w:id="166212139">
      <w:bodyDiv w:val="1"/>
      <w:marLeft w:val="0"/>
      <w:marRight w:val="0"/>
      <w:marTop w:val="0"/>
      <w:marBottom w:val="0"/>
      <w:divBdr>
        <w:top w:val="none" w:sz="0" w:space="0" w:color="auto"/>
        <w:left w:val="none" w:sz="0" w:space="0" w:color="auto"/>
        <w:bottom w:val="none" w:sz="0" w:space="0" w:color="auto"/>
        <w:right w:val="none" w:sz="0" w:space="0" w:color="auto"/>
      </w:divBdr>
    </w:div>
    <w:div w:id="166409071">
      <w:bodyDiv w:val="1"/>
      <w:marLeft w:val="0"/>
      <w:marRight w:val="0"/>
      <w:marTop w:val="0"/>
      <w:marBottom w:val="0"/>
      <w:divBdr>
        <w:top w:val="none" w:sz="0" w:space="0" w:color="auto"/>
        <w:left w:val="none" w:sz="0" w:space="0" w:color="auto"/>
        <w:bottom w:val="none" w:sz="0" w:space="0" w:color="auto"/>
        <w:right w:val="none" w:sz="0" w:space="0" w:color="auto"/>
      </w:divBdr>
    </w:div>
    <w:div w:id="166480932">
      <w:bodyDiv w:val="1"/>
      <w:marLeft w:val="0"/>
      <w:marRight w:val="0"/>
      <w:marTop w:val="0"/>
      <w:marBottom w:val="0"/>
      <w:divBdr>
        <w:top w:val="none" w:sz="0" w:space="0" w:color="auto"/>
        <w:left w:val="none" w:sz="0" w:space="0" w:color="auto"/>
        <w:bottom w:val="none" w:sz="0" w:space="0" w:color="auto"/>
        <w:right w:val="none" w:sz="0" w:space="0" w:color="auto"/>
      </w:divBdr>
    </w:div>
    <w:div w:id="166559682">
      <w:bodyDiv w:val="1"/>
      <w:marLeft w:val="0"/>
      <w:marRight w:val="0"/>
      <w:marTop w:val="0"/>
      <w:marBottom w:val="0"/>
      <w:divBdr>
        <w:top w:val="none" w:sz="0" w:space="0" w:color="auto"/>
        <w:left w:val="none" w:sz="0" w:space="0" w:color="auto"/>
        <w:bottom w:val="none" w:sz="0" w:space="0" w:color="auto"/>
        <w:right w:val="none" w:sz="0" w:space="0" w:color="auto"/>
      </w:divBdr>
    </w:div>
    <w:div w:id="167716789">
      <w:bodyDiv w:val="1"/>
      <w:marLeft w:val="0"/>
      <w:marRight w:val="0"/>
      <w:marTop w:val="0"/>
      <w:marBottom w:val="0"/>
      <w:divBdr>
        <w:top w:val="none" w:sz="0" w:space="0" w:color="auto"/>
        <w:left w:val="none" w:sz="0" w:space="0" w:color="auto"/>
        <w:bottom w:val="none" w:sz="0" w:space="0" w:color="auto"/>
        <w:right w:val="none" w:sz="0" w:space="0" w:color="auto"/>
      </w:divBdr>
    </w:div>
    <w:div w:id="167989013">
      <w:bodyDiv w:val="1"/>
      <w:marLeft w:val="0"/>
      <w:marRight w:val="0"/>
      <w:marTop w:val="0"/>
      <w:marBottom w:val="0"/>
      <w:divBdr>
        <w:top w:val="none" w:sz="0" w:space="0" w:color="auto"/>
        <w:left w:val="none" w:sz="0" w:space="0" w:color="auto"/>
        <w:bottom w:val="none" w:sz="0" w:space="0" w:color="auto"/>
        <w:right w:val="none" w:sz="0" w:space="0" w:color="auto"/>
      </w:divBdr>
    </w:div>
    <w:div w:id="168496138">
      <w:bodyDiv w:val="1"/>
      <w:marLeft w:val="0"/>
      <w:marRight w:val="0"/>
      <w:marTop w:val="0"/>
      <w:marBottom w:val="0"/>
      <w:divBdr>
        <w:top w:val="none" w:sz="0" w:space="0" w:color="auto"/>
        <w:left w:val="none" w:sz="0" w:space="0" w:color="auto"/>
        <w:bottom w:val="none" w:sz="0" w:space="0" w:color="auto"/>
        <w:right w:val="none" w:sz="0" w:space="0" w:color="auto"/>
      </w:divBdr>
    </w:div>
    <w:div w:id="168908202">
      <w:bodyDiv w:val="1"/>
      <w:marLeft w:val="0"/>
      <w:marRight w:val="0"/>
      <w:marTop w:val="0"/>
      <w:marBottom w:val="0"/>
      <w:divBdr>
        <w:top w:val="none" w:sz="0" w:space="0" w:color="auto"/>
        <w:left w:val="none" w:sz="0" w:space="0" w:color="auto"/>
        <w:bottom w:val="none" w:sz="0" w:space="0" w:color="auto"/>
        <w:right w:val="none" w:sz="0" w:space="0" w:color="auto"/>
      </w:divBdr>
    </w:div>
    <w:div w:id="169107006">
      <w:bodyDiv w:val="1"/>
      <w:marLeft w:val="0"/>
      <w:marRight w:val="0"/>
      <w:marTop w:val="0"/>
      <w:marBottom w:val="0"/>
      <w:divBdr>
        <w:top w:val="none" w:sz="0" w:space="0" w:color="auto"/>
        <w:left w:val="none" w:sz="0" w:space="0" w:color="auto"/>
        <w:bottom w:val="none" w:sz="0" w:space="0" w:color="auto"/>
        <w:right w:val="none" w:sz="0" w:space="0" w:color="auto"/>
      </w:divBdr>
    </w:div>
    <w:div w:id="169226412">
      <w:bodyDiv w:val="1"/>
      <w:marLeft w:val="0"/>
      <w:marRight w:val="0"/>
      <w:marTop w:val="0"/>
      <w:marBottom w:val="0"/>
      <w:divBdr>
        <w:top w:val="none" w:sz="0" w:space="0" w:color="auto"/>
        <w:left w:val="none" w:sz="0" w:space="0" w:color="auto"/>
        <w:bottom w:val="none" w:sz="0" w:space="0" w:color="auto"/>
        <w:right w:val="none" w:sz="0" w:space="0" w:color="auto"/>
      </w:divBdr>
    </w:div>
    <w:div w:id="169488120">
      <w:bodyDiv w:val="1"/>
      <w:marLeft w:val="0"/>
      <w:marRight w:val="0"/>
      <w:marTop w:val="0"/>
      <w:marBottom w:val="0"/>
      <w:divBdr>
        <w:top w:val="none" w:sz="0" w:space="0" w:color="auto"/>
        <w:left w:val="none" w:sz="0" w:space="0" w:color="auto"/>
        <w:bottom w:val="none" w:sz="0" w:space="0" w:color="auto"/>
        <w:right w:val="none" w:sz="0" w:space="0" w:color="auto"/>
      </w:divBdr>
    </w:div>
    <w:div w:id="170418138">
      <w:bodyDiv w:val="1"/>
      <w:marLeft w:val="0"/>
      <w:marRight w:val="0"/>
      <w:marTop w:val="0"/>
      <w:marBottom w:val="0"/>
      <w:divBdr>
        <w:top w:val="none" w:sz="0" w:space="0" w:color="auto"/>
        <w:left w:val="none" w:sz="0" w:space="0" w:color="auto"/>
        <w:bottom w:val="none" w:sz="0" w:space="0" w:color="auto"/>
        <w:right w:val="none" w:sz="0" w:space="0" w:color="auto"/>
      </w:divBdr>
    </w:div>
    <w:div w:id="170991924">
      <w:bodyDiv w:val="1"/>
      <w:marLeft w:val="0"/>
      <w:marRight w:val="0"/>
      <w:marTop w:val="0"/>
      <w:marBottom w:val="0"/>
      <w:divBdr>
        <w:top w:val="none" w:sz="0" w:space="0" w:color="auto"/>
        <w:left w:val="none" w:sz="0" w:space="0" w:color="auto"/>
        <w:bottom w:val="none" w:sz="0" w:space="0" w:color="auto"/>
        <w:right w:val="none" w:sz="0" w:space="0" w:color="auto"/>
      </w:divBdr>
    </w:div>
    <w:div w:id="170997042">
      <w:bodyDiv w:val="1"/>
      <w:marLeft w:val="0"/>
      <w:marRight w:val="0"/>
      <w:marTop w:val="0"/>
      <w:marBottom w:val="0"/>
      <w:divBdr>
        <w:top w:val="none" w:sz="0" w:space="0" w:color="auto"/>
        <w:left w:val="none" w:sz="0" w:space="0" w:color="auto"/>
        <w:bottom w:val="none" w:sz="0" w:space="0" w:color="auto"/>
        <w:right w:val="none" w:sz="0" w:space="0" w:color="auto"/>
      </w:divBdr>
    </w:div>
    <w:div w:id="171383579">
      <w:bodyDiv w:val="1"/>
      <w:marLeft w:val="0"/>
      <w:marRight w:val="0"/>
      <w:marTop w:val="0"/>
      <w:marBottom w:val="0"/>
      <w:divBdr>
        <w:top w:val="none" w:sz="0" w:space="0" w:color="auto"/>
        <w:left w:val="none" w:sz="0" w:space="0" w:color="auto"/>
        <w:bottom w:val="none" w:sz="0" w:space="0" w:color="auto"/>
        <w:right w:val="none" w:sz="0" w:space="0" w:color="auto"/>
      </w:divBdr>
    </w:div>
    <w:div w:id="171915412">
      <w:bodyDiv w:val="1"/>
      <w:marLeft w:val="0"/>
      <w:marRight w:val="0"/>
      <w:marTop w:val="0"/>
      <w:marBottom w:val="0"/>
      <w:divBdr>
        <w:top w:val="none" w:sz="0" w:space="0" w:color="auto"/>
        <w:left w:val="none" w:sz="0" w:space="0" w:color="auto"/>
        <w:bottom w:val="none" w:sz="0" w:space="0" w:color="auto"/>
        <w:right w:val="none" w:sz="0" w:space="0" w:color="auto"/>
      </w:divBdr>
    </w:div>
    <w:div w:id="172183420">
      <w:bodyDiv w:val="1"/>
      <w:marLeft w:val="0"/>
      <w:marRight w:val="0"/>
      <w:marTop w:val="0"/>
      <w:marBottom w:val="0"/>
      <w:divBdr>
        <w:top w:val="none" w:sz="0" w:space="0" w:color="auto"/>
        <w:left w:val="none" w:sz="0" w:space="0" w:color="auto"/>
        <w:bottom w:val="none" w:sz="0" w:space="0" w:color="auto"/>
        <w:right w:val="none" w:sz="0" w:space="0" w:color="auto"/>
      </w:divBdr>
      <w:divsChild>
        <w:div w:id="168638283">
          <w:marLeft w:val="480"/>
          <w:marRight w:val="0"/>
          <w:marTop w:val="0"/>
          <w:marBottom w:val="0"/>
          <w:divBdr>
            <w:top w:val="none" w:sz="0" w:space="0" w:color="auto"/>
            <w:left w:val="none" w:sz="0" w:space="0" w:color="auto"/>
            <w:bottom w:val="none" w:sz="0" w:space="0" w:color="auto"/>
            <w:right w:val="none" w:sz="0" w:space="0" w:color="auto"/>
          </w:divBdr>
        </w:div>
        <w:div w:id="231701848">
          <w:marLeft w:val="480"/>
          <w:marRight w:val="0"/>
          <w:marTop w:val="0"/>
          <w:marBottom w:val="0"/>
          <w:divBdr>
            <w:top w:val="none" w:sz="0" w:space="0" w:color="auto"/>
            <w:left w:val="none" w:sz="0" w:space="0" w:color="auto"/>
            <w:bottom w:val="none" w:sz="0" w:space="0" w:color="auto"/>
            <w:right w:val="none" w:sz="0" w:space="0" w:color="auto"/>
          </w:divBdr>
        </w:div>
        <w:div w:id="269315094">
          <w:marLeft w:val="480"/>
          <w:marRight w:val="0"/>
          <w:marTop w:val="0"/>
          <w:marBottom w:val="0"/>
          <w:divBdr>
            <w:top w:val="none" w:sz="0" w:space="0" w:color="auto"/>
            <w:left w:val="none" w:sz="0" w:space="0" w:color="auto"/>
            <w:bottom w:val="none" w:sz="0" w:space="0" w:color="auto"/>
            <w:right w:val="none" w:sz="0" w:space="0" w:color="auto"/>
          </w:divBdr>
        </w:div>
        <w:div w:id="417871241">
          <w:marLeft w:val="480"/>
          <w:marRight w:val="0"/>
          <w:marTop w:val="0"/>
          <w:marBottom w:val="0"/>
          <w:divBdr>
            <w:top w:val="none" w:sz="0" w:space="0" w:color="auto"/>
            <w:left w:val="none" w:sz="0" w:space="0" w:color="auto"/>
            <w:bottom w:val="none" w:sz="0" w:space="0" w:color="auto"/>
            <w:right w:val="none" w:sz="0" w:space="0" w:color="auto"/>
          </w:divBdr>
        </w:div>
        <w:div w:id="477111284">
          <w:marLeft w:val="480"/>
          <w:marRight w:val="0"/>
          <w:marTop w:val="0"/>
          <w:marBottom w:val="0"/>
          <w:divBdr>
            <w:top w:val="none" w:sz="0" w:space="0" w:color="auto"/>
            <w:left w:val="none" w:sz="0" w:space="0" w:color="auto"/>
            <w:bottom w:val="none" w:sz="0" w:space="0" w:color="auto"/>
            <w:right w:val="none" w:sz="0" w:space="0" w:color="auto"/>
          </w:divBdr>
        </w:div>
        <w:div w:id="624702751">
          <w:marLeft w:val="480"/>
          <w:marRight w:val="0"/>
          <w:marTop w:val="0"/>
          <w:marBottom w:val="0"/>
          <w:divBdr>
            <w:top w:val="none" w:sz="0" w:space="0" w:color="auto"/>
            <w:left w:val="none" w:sz="0" w:space="0" w:color="auto"/>
            <w:bottom w:val="none" w:sz="0" w:space="0" w:color="auto"/>
            <w:right w:val="none" w:sz="0" w:space="0" w:color="auto"/>
          </w:divBdr>
        </w:div>
        <w:div w:id="664823051">
          <w:marLeft w:val="480"/>
          <w:marRight w:val="0"/>
          <w:marTop w:val="0"/>
          <w:marBottom w:val="0"/>
          <w:divBdr>
            <w:top w:val="none" w:sz="0" w:space="0" w:color="auto"/>
            <w:left w:val="none" w:sz="0" w:space="0" w:color="auto"/>
            <w:bottom w:val="none" w:sz="0" w:space="0" w:color="auto"/>
            <w:right w:val="none" w:sz="0" w:space="0" w:color="auto"/>
          </w:divBdr>
        </w:div>
        <w:div w:id="719090822">
          <w:marLeft w:val="480"/>
          <w:marRight w:val="0"/>
          <w:marTop w:val="0"/>
          <w:marBottom w:val="0"/>
          <w:divBdr>
            <w:top w:val="none" w:sz="0" w:space="0" w:color="auto"/>
            <w:left w:val="none" w:sz="0" w:space="0" w:color="auto"/>
            <w:bottom w:val="none" w:sz="0" w:space="0" w:color="auto"/>
            <w:right w:val="none" w:sz="0" w:space="0" w:color="auto"/>
          </w:divBdr>
        </w:div>
        <w:div w:id="811139412">
          <w:marLeft w:val="480"/>
          <w:marRight w:val="0"/>
          <w:marTop w:val="0"/>
          <w:marBottom w:val="0"/>
          <w:divBdr>
            <w:top w:val="none" w:sz="0" w:space="0" w:color="auto"/>
            <w:left w:val="none" w:sz="0" w:space="0" w:color="auto"/>
            <w:bottom w:val="none" w:sz="0" w:space="0" w:color="auto"/>
            <w:right w:val="none" w:sz="0" w:space="0" w:color="auto"/>
          </w:divBdr>
        </w:div>
        <w:div w:id="914825830">
          <w:marLeft w:val="480"/>
          <w:marRight w:val="0"/>
          <w:marTop w:val="0"/>
          <w:marBottom w:val="0"/>
          <w:divBdr>
            <w:top w:val="none" w:sz="0" w:space="0" w:color="auto"/>
            <w:left w:val="none" w:sz="0" w:space="0" w:color="auto"/>
            <w:bottom w:val="none" w:sz="0" w:space="0" w:color="auto"/>
            <w:right w:val="none" w:sz="0" w:space="0" w:color="auto"/>
          </w:divBdr>
        </w:div>
        <w:div w:id="922959621">
          <w:marLeft w:val="480"/>
          <w:marRight w:val="0"/>
          <w:marTop w:val="0"/>
          <w:marBottom w:val="0"/>
          <w:divBdr>
            <w:top w:val="none" w:sz="0" w:space="0" w:color="auto"/>
            <w:left w:val="none" w:sz="0" w:space="0" w:color="auto"/>
            <w:bottom w:val="none" w:sz="0" w:space="0" w:color="auto"/>
            <w:right w:val="none" w:sz="0" w:space="0" w:color="auto"/>
          </w:divBdr>
        </w:div>
        <w:div w:id="978454683">
          <w:marLeft w:val="480"/>
          <w:marRight w:val="0"/>
          <w:marTop w:val="0"/>
          <w:marBottom w:val="0"/>
          <w:divBdr>
            <w:top w:val="none" w:sz="0" w:space="0" w:color="auto"/>
            <w:left w:val="none" w:sz="0" w:space="0" w:color="auto"/>
            <w:bottom w:val="none" w:sz="0" w:space="0" w:color="auto"/>
            <w:right w:val="none" w:sz="0" w:space="0" w:color="auto"/>
          </w:divBdr>
        </w:div>
        <w:div w:id="998536306">
          <w:marLeft w:val="480"/>
          <w:marRight w:val="0"/>
          <w:marTop w:val="0"/>
          <w:marBottom w:val="0"/>
          <w:divBdr>
            <w:top w:val="none" w:sz="0" w:space="0" w:color="auto"/>
            <w:left w:val="none" w:sz="0" w:space="0" w:color="auto"/>
            <w:bottom w:val="none" w:sz="0" w:space="0" w:color="auto"/>
            <w:right w:val="none" w:sz="0" w:space="0" w:color="auto"/>
          </w:divBdr>
        </w:div>
        <w:div w:id="1051540132">
          <w:marLeft w:val="480"/>
          <w:marRight w:val="0"/>
          <w:marTop w:val="0"/>
          <w:marBottom w:val="0"/>
          <w:divBdr>
            <w:top w:val="none" w:sz="0" w:space="0" w:color="auto"/>
            <w:left w:val="none" w:sz="0" w:space="0" w:color="auto"/>
            <w:bottom w:val="none" w:sz="0" w:space="0" w:color="auto"/>
            <w:right w:val="none" w:sz="0" w:space="0" w:color="auto"/>
          </w:divBdr>
        </w:div>
        <w:div w:id="1072628333">
          <w:marLeft w:val="480"/>
          <w:marRight w:val="0"/>
          <w:marTop w:val="0"/>
          <w:marBottom w:val="0"/>
          <w:divBdr>
            <w:top w:val="none" w:sz="0" w:space="0" w:color="auto"/>
            <w:left w:val="none" w:sz="0" w:space="0" w:color="auto"/>
            <w:bottom w:val="none" w:sz="0" w:space="0" w:color="auto"/>
            <w:right w:val="none" w:sz="0" w:space="0" w:color="auto"/>
          </w:divBdr>
        </w:div>
        <w:div w:id="1128012669">
          <w:marLeft w:val="480"/>
          <w:marRight w:val="0"/>
          <w:marTop w:val="0"/>
          <w:marBottom w:val="0"/>
          <w:divBdr>
            <w:top w:val="none" w:sz="0" w:space="0" w:color="auto"/>
            <w:left w:val="none" w:sz="0" w:space="0" w:color="auto"/>
            <w:bottom w:val="none" w:sz="0" w:space="0" w:color="auto"/>
            <w:right w:val="none" w:sz="0" w:space="0" w:color="auto"/>
          </w:divBdr>
        </w:div>
        <w:div w:id="1131166605">
          <w:marLeft w:val="480"/>
          <w:marRight w:val="0"/>
          <w:marTop w:val="0"/>
          <w:marBottom w:val="0"/>
          <w:divBdr>
            <w:top w:val="none" w:sz="0" w:space="0" w:color="auto"/>
            <w:left w:val="none" w:sz="0" w:space="0" w:color="auto"/>
            <w:bottom w:val="none" w:sz="0" w:space="0" w:color="auto"/>
            <w:right w:val="none" w:sz="0" w:space="0" w:color="auto"/>
          </w:divBdr>
        </w:div>
        <w:div w:id="1156530450">
          <w:marLeft w:val="480"/>
          <w:marRight w:val="0"/>
          <w:marTop w:val="0"/>
          <w:marBottom w:val="0"/>
          <w:divBdr>
            <w:top w:val="none" w:sz="0" w:space="0" w:color="auto"/>
            <w:left w:val="none" w:sz="0" w:space="0" w:color="auto"/>
            <w:bottom w:val="none" w:sz="0" w:space="0" w:color="auto"/>
            <w:right w:val="none" w:sz="0" w:space="0" w:color="auto"/>
          </w:divBdr>
        </w:div>
        <w:div w:id="1164126494">
          <w:marLeft w:val="480"/>
          <w:marRight w:val="0"/>
          <w:marTop w:val="0"/>
          <w:marBottom w:val="0"/>
          <w:divBdr>
            <w:top w:val="none" w:sz="0" w:space="0" w:color="auto"/>
            <w:left w:val="none" w:sz="0" w:space="0" w:color="auto"/>
            <w:bottom w:val="none" w:sz="0" w:space="0" w:color="auto"/>
            <w:right w:val="none" w:sz="0" w:space="0" w:color="auto"/>
          </w:divBdr>
        </w:div>
        <w:div w:id="1184325821">
          <w:marLeft w:val="480"/>
          <w:marRight w:val="0"/>
          <w:marTop w:val="0"/>
          <w:marBottom w:val="0"/>
          <w:divBdr>
            <w:top w:val="none" w:sz="0" w:space="0" w:color="auto"/>
            <w:left w:val="none" w:sz="0" w:space="0" w:color="auto"/>
            <w:bottom w:val="none" w:sz="0" w:space="0" w:color="auto"/>
            <w:right w:val="none" w:sz="0" w:space="0" w:color="auto"/>
          </w:divBdr>
        </w:div>
        <w:div w:id="1250504963">
          <w:marLeft w:val="480"/>
          <w:marRight w:val="0"/>
          <w:marTop w:val="0"/>
          <w:marBottom w:val="0"/>
          <w:divBdr>
            <w:top w:val="none" w:sz="0" w:space="0" w:color="auto"/>
            <w:left w:val="none" w:sz="0" w:space="0" w:color="auto"/>
            <w:bottom w:val="none" w:sz="0" w:space="0" w:color="auto"/>
            <w:right w:val="none" w:sz="0" w:space="0" w:color="auto"/>
          </w:divBdr>
        </w:div>
        <w:div w:id="1251356874">
          <w:marLeft w:val="480"/>
          <w:marRight w:val="0"/>
          <w:marTop w:val="0"/>
          <w:marBottom w:val="0"/>
          <w:divBdr>
            <w:top w:val="none" w:sz="0" w:space="0" w:color="auto"/>
            <w:left w:val="none" w:sz="0" w:space="0" w:color="auto"/>
            <w:bottom w:val="none" w:sz="0" w:space="0" w:color="auto"/>
            <w:right w:val="none" w:sz="0" w:space="0" w:color="auto"/>
          </w:divBdr>
        </w:div>
        <w:div w:id="1377318138">
          <w:marLeft w:val="480"/>
          <w:marRight w:val="0"/>
          <w:marTop w:val="0"/>
          <w:marBottom w:val="0"/>
          <w:divBdr>
            <w:top w:val="none" w:sz="0" w:space="0" w:color="auto"/>
            <w:left w:val="none" w:sz="0" w:space="0" w:color="auto"/>
            <w:bottom w:val="none" w:sz="0" w:space="0" w:color="auto"/>
            <w:right w:val="none" w:sz="0" w:space="0" w:color="auto"/>
          </w:divBdr>
        </w:div>
        <w:div w:id="1461415807">
          <w:marLeft w:val="480"/>
          <w:marRight w:val="0"/>
          <w:marTop w:val="0"/>
          <w:marBottom w:val="0"/>
          <w:divBdr>
            <w:top w:val="none" w:sz="0" w:space="0" w:color="auto"/>
            <w:left w:val="none" w:sz="0" w:space="0" w:color="auto"/>
            <w:bottom w:val="none" w:sz="0" w:space="0" w:color="auto"/>
            <w:right w:val="none" w:sz="0" w:space="0" w:color="auto"/>
          </w:divBdr>
        </w:div>
        <w:div w:id="1512644572">
          <w:marLeft w:val="480"/>
          <w:marRight w:val="0"/>
          <w:marTop w:val="0"/>
          <w:marBottom w:val="0"/>
          <w:divBdr>
            <w:top w:val="none" w:sz="0" w:space="0" w:color="auto"/>
            <w:left w:val="none" w:sz="0" w:space="0" w:color="auto"/>
            <w:bottom w:val="none" w:sz="0" w:space="0" w:color="auto"/>
            <w:right w:val="none" w:sz="0" w:space="0" w:color="auto"/>
          </w:divBdr>
        </w:div>
        <w:div w:id="1526944230">
          <w:marLeft w:val="480"/>
          <w:marRight w:val="0"/>
          <w:marTop w:val="0"/>
          <w:marBottom w:val="0"/>
          <w:divBdr>
            <w:top w:val="none" w:sz="0" w:space="0" w:color="auto"/>
            <w:left w:val="none" w:sz="0" w:space="0" w:color="auto"/>
            <w:bottom w:val="none" w:sz="0" w:space="0" w:color="auto"/>
            <w:right w:val="none" w:sz="0" w:space="0" w:color="auto"/>
          </w:divBdr>
        </w:div>
        <w:div w:id="1682123978">
          <w:marLeft w:val="480"/>
          <w:marRight w:val="0"/>
          <w:marTop w:val="0"/>
          <w:marBottom w:val="0"/>
          <w:divBdr>
            <w:top w:val="none" w:sz="0" w:space="0" w:color="auto"/>
            <w:left w:val="none" w:sz="0" w:space="0" w:color="auto"/>
            <w:bottom w:val="none" w:sz="0" w:space="0" w:color="auto"/>
            <w:right w:val="none" w:sz="0" w:space="0" w:color="auto"/>
          </w:divBdr>
        </w:div>
        <w:div w:id="1953781528">
          <w:marLeft w:val="480"/>
          <w:marRight w:val="0"/>
          <w:marTop w:val="0"/>
          <w:marBottom w:val="0"/>
          <w:divBdr>
            <w:top w:val="none" w:sz="0" w:space="0" w:color="auto"/>
            <w:left w:val="none" w:sz="0" w:space="0" w:color="auto"/>
            <w:bottom w:val="none" w:sz="0" w:space="0" w:color="auto"/>
            <w:right w:val="none" w:sz="0" w:space="0" w:color="auto"/>
          </w:divBdr>
        </w:div>
      </w:divsChild>
    </w:div>
    <w:div w:id="172767863">
      <w:bodyDiv w:val="1"/>
      <w:marLeft w:val="0"/>
      <w:marRight w:val="0"/>
      <w:marTop w:val="0"/>
      <w:marBottom w:val="0"/>
      <w:divBdr>
        <w:top w:val="none" w:sz="0" w:space="0" w:color="auto"/>
        <w:left w:val="none" w:sz="0" w:space="0" w:color="auto"/>
        <w:bottom w:val="none" w:sz="0" w:space="0" w:color="auto"/>
        <w:right w:val="none" w:sz="0" w:space="0" w:color="auto"/>
      </w:divBdr>
    </w:div>
    <w:div w:id="173037404">
      <w:bodyDiv w:val="1"/>
      <w:marLeft w:val="0"/>
      <w:marRight w:val="0"/>
      <w:marTop w:val="0"/>
      <w:marBottom w:val="0"/>
      <w:divBdr>
        <w:top w:val="none" w:sz="0" w:space="0" w:color="auto"/>
        <w:left w:val="none" w:sz="0" w:space="0" w:color="auto"/>
        <w:bottom w:val="none" w:sz="0" w:space="0" w:color="auto"/>
        <w:right w:val="none" w:sz="0" w:space="0" w:color="auto"/>
      </w:divBdr>
    </w:div>
    <w:div w:id="173224909">
      <w:bodyDiv w:val="1"/>
      <w:marLeft w:val="0"/>
      <w:marRight w:val="0"/>
      <w:marTop w:val="0"/>
      <w:marBottom w:val="0"/>
      <w:divBdr>
        <w:top w:val="none" w:sz="0" w:space="0" w:color="auto"/>
        <w:left w:val="none" w:sz="0" w:space="0" w:color="auto"/>
        <w:bottom w:val="none" w:sz="0" w:space="0" w:color="auto"/>
        <w:right w:val="none" w:sz="0" w:space="0" w:color="auto"/>
      </w:divBdr>
    </w:div>
    <w:div w:id="173418105">
      <w:bodyDiv w:val="1"/>
      <w:marLeft w:val="0"/>
      <w:marRight w:val="0"/>
      <w:marTop w:val="0"/>
      <w:marBottom w:val="0"/>
      <w:divBdr>
        <w:top w:val="none" w:sz="0" w:space="0" w:color="auto"/>
        <w:left w:val="none" w:sz="0" w:space="0" w:color="auto"/>
        <w:bottom w:val="none" w:sz="0" w:space="0" w:color="auto"/>
        <w:right w:val="none" w:sz="0" w:space="0" w:color="auto"/>
      </w:divBdr>
    </w:div>
    <w:div w:id="173694887">
      <w:bodyDiv w:val="1"/>
      <w:marLeft w:val="0"/>
      <w:marRight w:val="0"/>
      <w:marTop w:val="0"/>
      <w:marBottom w:val="0"/>
      <w:divBdr>
        <w:top w:val="none" w:sz="0" w:space="0" w:color="auto"/>
        <w:left w:val="none" w:sz="0" w:space="0" w:color="auto"/>
        <w:bottom w:val="none" w:sz="0" w:space="0" w:color="auto"/>
        <w:right w:val="none" w:sz="0" w:space="0" w:color="auto"/>
      </w:divBdr>
    </w:div>
    <w:div w:id="173767834">
      <w:bodyDiv w:val="1"/>
      <w:marLeft w:val="0"/>
      <w:marRight w:val="0"/>
      <w:marTop w:val="0"/>
      <w:marBottom w:val="0"/>
      <w:divBdr>
        <w:top w:val="none" w:sz="0" w:space="0" w:color="auto"/>
        <w:left w:val="none" w:sz="0" w:space="0" w:color="auto"/>
        <w:bottom w:val="none" w:sz="0" w:space="0" w:color="auto"/>
        <w:right w:val="none" w:sz="0" w:space="0" w:color="auto"/>
      </w:divBdr>
    </w:div>
    <w:div w:id="174199901">
      <w:bodyDiv w:val="1"/>
      <w:marLeft w:val="0"/>
      <w:marRight w:val="0"/>
      <w:marTop w:val="0"/>
      <w:marBottom w:val="0"/>
      <w:divBdr>
        <w:top w:val="none" w:sz="0" w:space="0" w:color="auto"/>
        <w:left w:val="none" w:sz="0" w:space="0" w:color="auto"/>
        <w:bottom w:val="none" w:sz="0" w:space="0" w:color="auto"/>
        <w:right w:val="none" w:sz="0" w:space="0" w:color="auto"/>
      </w:divBdr>
    </w:div>
    <w:div w:id="175076602">
      <w:bodyDiv w:val="1"/>
      <w:marLeft w:val="0"/>
      <w:marRight w:val="0"/>
      <w:marTop w:val="0"/>
      <w:marBottom w:val="0"/>
      <w:divBdr>
        <w:top w:val="none" w:sz="0" w:space="0" w:color="auto"/>
        <w:left w:val="none" w:sz="0" w:space="0" w:color="auto"/>
        <w:bottom w:val="none" w:sz="0" w:space="0" w:color="auto"/>
        <w:right w:val="none" w:sz="0" w:space="0" w:color="auto"/>
      </w:divBdr>
    </w:div>
    <w:div w:id="175267737">
      <w:bodyDiv w:val="1"/>
      <w:marLeft w:val="0"/>
      <w:marRight w:val="0"/>
      <w:marTop w:val="0"/>
      <w:marBottom w:val="0"/>
      <w:divBdr>
        <w:top w:val="none" w:sz="0" w:space="0" w:color="auto"/>
        <w:left w:val="none" w:sz="0" w:space="0" w:color="auto"/>
        <w:bottom w:val="none" w:sz="0" w:space="0" w:color="auto"/>
        <w:right w:val="none" w:sz="0" w:space="0" w:color="auto"/>
      </w:divBdr>
    </w:div>
    <w:div w:id="175314253">
      <w:bodyDiv w:val="1"/>
      <w:marLeft w:val="0"/>
      <w:marRight w:val="0"/>
      <w:marTop w:val="0"/>
      <w:marBottom w:val="0"/>
      <w:divBdr>
        <w:top w:val="none" w:sz="0" w:space="0" w:color="auto"/>
        <w:left w:val="none" w:sz="0" w:space="0" w:color="auto"/>
        <w:bottom w:val="none" w:sz="0" w:space="0" w:color="auto"/>
        <w:right w:val="none" w:sz="0" w:space="0" w:color="auto"/>
      </w:divBdr>
    </w:div>
    <w:div w:id="175460363">
      <w:bodyDiv w:val="1"/>
      <w:marLeft w:val="0"/>
      <w:marRight w:val="0"/>
      <w:marTop w:val="0"/>
      <w:marBottom w:val="0"/>
      <w:divBdr>
        <w:top w:val="none" w:sz="0" w:space="0" w:color="auto"/>
        <w:left w:val="none" w:sz="0" w:space="0" w:color="auto"/>
        <w:bottom w:val="none" w:sz="0" w:space="0" w:color="auto"/>
        <w:right w:val="none" w:sz="0" w:space="0" w:color="auto"/>
      </w:divBdr>
    </w:div>
    <w:div w:id="175775074">
      <w:bodyDiv w:val="1"/>
      <w:marLeft w:val="0"/>
      <w:marRight w:val="0"/>
      <w:marTop w:val="0"/>
      <w:marBottom w:val="0"/>
      <w:divBdr>
        <w:top w:val="none" w:sz="0" w:space="0" w:color="auto"/>
        <w:left w:val="none" w:sz="0" w:space="0" w:color="auto"/>
        <w:bottom w:val="none" w:sz="0" w:space="0" w:color="auto"/>
        <w:right w:val="none" w:sz="0" w:space="0" w:color="auto"/>
      </w:divBdr>
    </w:div>
    <w:div w:id="176385300">
      <w:bodyDiv w:val="1"/>
      <w:marLeft w:val="0"/>
      <w:marRight w:val="0"/>
      <w:marTop w:val="0"/>
      <w:marBottom w:val="0"/>
      <w:divBdr>
        <w:top w:val="none" w:sz="0" w:space="0" w:color="auto"/>
        <w:left w:val="none" w:sz="0" w:space="0" w:color="auto"/>
        <w:bottom w:val="none" w:sz="0" w:space="0" w:color="auto"/>
        <w:right w:val="none" w:sz="0" w:space="0" w:color="auto"/>
      </w:divBdr>
    </w:div>
    <w:div w:id="176578674">
      <w:bodyDiv w:val="1"/>
      <w:marLeft w:val="0"/>
      <w:marRight w:val="0"/>
      <w:marTop w:val="0"/>
      <w:marBottom w:val="0"/>
      <w:divBdr>
        <w:top w:val="none" w:sz="0" w:space="0" w:color="auto"/>
        <w:left w:val="none" w:sz="0" w:space="0" w:color="auto"/>
        <w:bottom w:val="none" w:sz="0" w:space="0" w:color="auto"/>
        <w:right w:val="none" w:sz="0" w:space="0" w:color="auto"/>
      </w:divBdr>
    </w:div>
    <w:div w:id="177275519">
      <w:bodyDiv w:val="1"/>
      <w:marLeft w:val="0"/>
      <w:marRight w:val="0"/>
      <w:marTop w:val="0"/>
      <w:marBottom w:val="0"/>
      <w:divBdr>
        <w:top w:val="none" w:sz="0" w:space="0" w:color="auto"/>
        <w:left w:val="none" w:sz="0" w:space="0" w:color="auto"/>
        <w:bottom w:val="none" w:sz="0" w:space="0" w:color="auto"/>
        <w:right w:val="none" w:sz="0" w:space="0" w:color="auto"/>
      </w:divBdr>
    </w:div>
    <w:div w:id="177744662">
      <w:bodyDiv w:val="1"/>
      <w:marLeft w:val="0"/>
      <w:marRight w:val="0"/>
      <w:marTop w:val="0"/>
      <w:marBottom w:val="0"/>
      <w:divBdr>
        <w:top w:val="none" w:sz="0" w:space="0" w:color="auto"/>
        <w:left w:val="none" w:sz="0" w:space="0" w:color="auto"/>
        <w:bottom w:val="none" w:sz="0" w:space="0" w:color="auto"/>
        <w:right w:val="none" w:sz="0" w:space="0" w:color="auto"/>
      </w:divBdr>
    </w:div>
    <w:div w:id="178159022">
      <w:bodyDiv w:val="1"/>
      <w:marLeft w:val="0"/>
      <w:marRight w:val="0"/>
      <w:marTop w:val="0"/>
      <w:marBottom w:val="0"/>
      <w:divBdr>
        <w:top w:val="none" w:sz="0" w:space="0" w:color="auto"/>
        <w:left w:val="none" w:sz="0" w:space="0" w:color="auto"/>
        <w:bottom w:val="none" w:sz="0" w:space="0" w:color="auto"/>
        <w:right w:val="none" w:sz="0" w:space="0" w:color="auto"/>
      </w:divBdr>
    </w:div>
    <w:div w:id="178200839">
      <w:bodyDiv w:val="1"/>
      <w:marLeft w:val="0"/>
      <w:marRight w:val="0"/>
      <w:marTop w:val="0"/>
      <w:marBottom w:val="0"/>
      <w:divBdr>
        <w:top w:val="none" w:sz="0" w:space="0" w:color="auto"/>
        <w:left w:val="none" w:sz="0" w:space="0" w:color="auto"/>
        <w:bottom w:val="none" w:sz="0" w:space="0" w:color="auto"/>
        <w:right w:val="none" w:sz="0" w:space="0" w:color="auto"/>
      </w:divBdr>
    </w:div>
    <w:div w:id="178355147">
      <w:bodyDiv w:val="1"/>
      <w:marLeft w:val="0"/>
      <w:marRight w:val="0"/>
      <w:marTop w:val="0"/>
      <w:marBottom w:val="0"/>
      <w:divBdr>
        <w:top w:val="none" w:sz="0" w:space="0" w:color="auto"/>
        <w:left w:val="none" w:sz="0" w:space="0" w:color="auto"/>
        <w:bottom w:val="none" w:sz="0" w:space="0" w:color="auto"/>
        <w:right w:val="none" w:sz="0" w:space="0" w:color="auto"/>
      </w:divBdr>
    </w:div>
    <w:div w:id="179126893">
      <w:bodyDiv w:val="1"/>
      <w:marLeft w:val="0"/>
      <w:marRight w:val="0"/>
      <w:marTop w:val="0"/>
      <w:marBottom w:val="0"/>
      <w:divBdr>
        <w:top w:val="none" w:sz="0" w:space="0" w:color="auto"/>
        <w:left w:val="none" w:sz="0" w:space="0" w:color="auto"/>
        <w:bottom w:val="none" w:sz="0" w:space="0" w:color="auto"/>
        <w:right w:val="none" w:sz="0" w:space="0" w:color="auto"/>
      </w:divBdr>
    </w:div>
    <w:div w:id="179248139">
      <w:bodyDiv w:val="1"/>
      <w:marLeft w:val="0"/>
      <w:marRight w:val="0"/>
      <w:marTop w:val="0"/>
      <w:marBottom w:val="0"/>
      <w:divBdr>
        <w:top w:val="none" w:sz="0" w:space="0" w:color="auto"/>
        <w:left w:val="none" w:sz="0" w:space="0" w:color="auto"/>
        <w:bottom w:val="none" w:sz="0" w:space="0" w:color="auto"/>
        <w:right w:val="none" w:sz="0" w:space="0" w:color="auto"/>
      </w:divBdr>
    </w:div>
    <w:div w:id="179784623">
      <w:bodyDiv w:val="1"/>
      <w:marLeft w:val="0"/>
      <w:marRight w:val="0"/>
      <w:marTop w:val="0"/>
      <w:marBottom w:val="0"/>
      <w:divBdr>
        <w:top w:val="none" w:sz="0" w:space="0" w:color="auto"/>
        <w:left w:val="none" w:sz="0" w:space="0" w:color="auto"/>
        <w:bottom w:val="none" w:sz="0" w:space="0" w:color="auto"/>
        <w:right w:val="none" w:sz="0" w:space="0" w:color="auto"/>
      </w:divBdr>
    </w:div>
    <w:div w:id="180825283">
      <w:bodyDiv w:val="1"/>
      <w:marLeft w:val="0"/>
      <w:marRight w:val="0"/>
      <w:marTop w:val="0"/>
      <w:marBottom w:val="0"/>
      <w:divBdr>
        <w:top w:val="none" w:sz="0" w:space="0" w:color="auto"/>
        <w:left w:val="none" w:sz="0" w:space="0" w:color="auto"/>
        <w:bottom w:val="none" w:sz="0" w:space="0" w:color="auto"/>
        <w:right w:val="none" w:sz="0" w:space="0" w:color="auto"/>
      </w:divBdr>
    </w:div>
    <w:div w:id="181013292">
      <w:bodyDiv w:val="1"/>
      <w:marLeft w:val="0"/>
      <w:marRight w:val="0"/>
      <w:marTop w:val="0"/>
      <w:marBottom w:val="0"/>
      <w:divBdr>
        <w:top w:val="none" w:sz="0" w:space="0" w:color="auto"/>
        <w:left w:val="none" w:sz="0" w:space="0" w:color="auto"/>
        <w:bottom w:val="none" w:sz="0" w:space="0" w:color="auto"/>
        <w:right w:val="none" w:sz="0" w:space="0" w:color="auto"/>
      </w:divBdr>
    </w:div>
    <w:div w:id="182086944">
      <w:bodyDiv w:val="1"/>
      <w:marLeft w:val="0"/>
      <w:marRight w:val="0"/>
      <w:marTop w:val="0"/>
      <w:marBottom w:val="0"/>
      <w:divBdr>
        <w:top w:val="none" w:sz="0" w:space="0" w:color="auto"/>
        <w:left w:val="none" w:sz="0" w:space="0" w:color="auto"/>
        <w:bottom w:val="none" w:sz="0" w:space="0" w:color="auto"/>
        <w:right w:val="none" w:sz="0" w:space="0" w:color="auto"/>
      </w:divBdr>
    </w:div>
    <w:div w:id="182978919">
      <w:bodyDiv w:val="1"/>
      <w:marLeft w:val="0"/>
      <w:marRight w:val="0"/>
      <w:marTop w:val="0"/>
      <w:marBottom w:val="0"/>
      <w:divBdr>
        <w:top w:val="none" w:sz="0" w:space="0" w:color="auto"/>
        <w:left w:val="none" w:sz="0" w:space="0" w:color="auto"/>
        <w:bottom w:val="none" w:sz="0" w:space="0" w:color="auto"/>
        <w:right w:val="none" w:sz="0" w:space="0" w:color="auto"/>
      </w:divBdr>
    </w:div>
    <w:div w:id="183137717">
      <w:bodyDiv w:val="1"/>
      <w:marLeft w:val="0"/>
      <w:marRight w:val="0"/>
      <w:marTop w:val="0"/>
      <w:marBottom w:val="0"/>
      <w:divBdr>
        <w:top w:val="none" w:sz="0" w:space="0" w:color="auto"/>
        <w:left w:val="none" w:sz="0" w:space="0" w:color="auto"/>
        <w:bottom w:val="none" w:sz="0" w:space="0" w:color="auto"/>
        <w:right w:val="none" w:sz="0" w:space="0" w:color="auto"/>
      </w:divBdr>
    </w:div>
    <w:div w:id="184099793">
      <w:bodyDiv w:val="1"/>
      <w:marLeft w:val="0"/>
      <w:marRight w:val="0"/>
      <w:marTop w:val="0"/>
      <w:marBottom w:val="0"/>
      <w:divBdr>
        <w:top w:val="none" w:sz="0" w:space="0" w:color="auto"/>
        <w:left w:val="none" w:sz="0" w:space="0" w:color="auto"/>
        <w:bottom w:val="none" w:sz="0" w:space="0" w:color="auto"/>
        <w:right w:val="none" w:sz="0" w:space="0" w:color="auto"/>
      </w:divBdr>
    </w:div>
    <w:div w:id="184249557">
      <w:bodyDiv w:val="1"/>
      <w:marLeft w:val="0"/>
      <w:marRight w:val="0"/>
      <w:marTop w:val="0"/>
      <w:marBottom w:val="0"/>
      <w:divBdr>
        <w:top w:val="none" w:sz="0" w:space="0" w:color="auto"/>
        <w:left w:val="none" w:sz="0" w:space="0" w:color="auto"/>
        <w:bottom w:val="none" w:sz="0" w:space="0" w:color="auto"/>
        <w:right w:val="none" w:sz="0" w:space="0" w:color="auto"/>
      </w:divBdr>
    </w:div>
    <w:div w:id="184682923">
      <w:bodyDiv w:val="1"/>
      <w:marLeft w:val="0"/>
      <w:marRight w:val="0"/>
      <w:marTop w:val="0"/>
      <w:marBottom w:val="0"/>
      <w:divBdr>
        <w:top w:val="none" w:sz="0" w:space="0" w:color="auto"/>
        <w:left w:val="none" w:sz="0" w:space="0" w:color="auto"/>
        <w:bottom w:val="none" w:sz="0" w:space="0" w:color="auto"/>
        <w:right w:val="none" w:sz="0" w:space="0" w:color="auto"/>
      </w:divBdr>
    </w:div>
    <w:div w:id="185487649">
      <w:bodyDiv w:val="1"/>
      <w:marLeft w:val="0"/>
      <w:marRight w:val="0"/>
      <w:marTop w:val="0"/>
      <w:marBottom w:val="0"/>
      <w:divBdr>
        <w:top w:val="none" w:sz="0" w:space="0" w:color="auto"/>
        <w:left w:val="none" w:sz="0" w:space="0" w:color="auto"/>
        <w:bottom w:val="none" w:sz="0" w:space="0" w:color="auto"/>
        <w:right w:val="none" w:sz="0" w:space="0" w:color="auto"/>
      </w:divBdr>
    </w:div>
    <w:div w:id="186404865">
      <w:bodyDiv w:val="1"/>
      <w:marLeft w:val="0"/>
      <w:marRight w:val="0"/>
      <w:marTop w:val="0"/>
      <w:marBottom w:val="0"/>
      <w:divBdr>
        <w:top w:val="none" w:sz="0" w:space="0" w:color="auto"/>
        <w:left w:val="none" w:sz="0" w:space="0" w:color="auto"/>
        <w:bottom w:val="none" w:sz="0" w:space="0" w:color="auto"/>
        <w:right w:val="none" w:sz="0" w:space="0" w:color="auto"/>
      </w:divBdr>
    </w:div>
    <w:div w:id="186724709">
      <w:bodyDiv w:val="1"/>
      <w:marLeft w:val="0"/>
      <w:marRight w:val="0"/>
      <w:marTop w:val="0"/>
      <w:marBottom w:val="0"/>
      <w:divBdr>
        <w:top w:val="none" w:sz="0" w:space="0" w:color="auto"/>
        <w:left w:val="none" w:sz="0" w:space="0" w:color="auto"/>
        <w:bottom w:val="none" w:sz="0" w:space="0" w:color="auto"/>
        <w:right w:val="none" w:sz="0" w:space="0" w:color="auto"/>
      </w:divBdr>
    </w:div>
    <w:div w:id="187060579">
      <w:bodyDiv w:val="1"/>
      <w:marLeft w:val="0"/>
      <w:marRight w:val="0"/>
      <w:marTop w:val="0"/>
      <w:marBottom w:val="0"/>
      <w:divBdr>
        <w:top w:val="none" w:sz="0" w:space="0" w:color="auto"/>
        <w:left w:val="none" w:sz="0" w:space="0" w:color="auto"/>
        <w:bottom w:val="none" w:sz="0" w:space="0" w:color="auto"/>
        <w:right w:val="none" w:sz="0" w:space="0" w:color="auto"/>
      </w:divBdr>
    </w:div>
    <w:div w:id="187376247">
      <w:bodyDiv w:val="1"/>
      <w:marLeft w:val="0"/>
      <w:marRight w:val="0"/>
      <w:marTop w:val="0"/>
      <w:marBottom w:val="0"/>
      <w:divBdr>
        <w:top w:val="none" w:sz="0" w:space="0" w:color="auto"/>
        <w:left w:val="none" w:sz="0" w:space="0" w:color="auto"/>
        <w:bottom w:val="none" w:sz="0" w:space="0" w:color="auto"/>
        <w:right w:val="none" w:sz="0" w:space="0" w:color="auto"/>
      </w:divBdr>
    </w:div>
    <w:div w:id="187834316">
      <w:bodyDiv w:val="1"/>
      <w:marLeft w:val="0"/>
      <w:marRight w:val="0"/>
      <w:marTop w:val="0"/>
      <w:marBottom w:val="0"/>
      <w:divBdr>
        <w:top w:val="none" w:sz="0" w:space="0" w:color="auto"/>
        <w:left w:val="none" w:sz="0" w:space="0" w:color="auto"/>
        <w:bottom w:val="none" w:sz="0" w:space="0" w:color="auto"/>
        <w:right w:val="none" w:sz="0" w:space="0" w:color="auto"/>
      </w:divBdr>
    </w:div>
    <w:div w:id="187917967">
      <w:bodyDiv w:val="1"/>
      <w:marLeft w:val="0"/>
      <w:marRight w:val="0"/>
      <w:marTop w:val="0"/>
      <w:marBottom w:val="0"/>
      <w:divBdr>
        <w:top w:val="none" w:sz="0" w:space="0" w:color="auto"/>
        <w:left w:val="none" w:sz="0" w:space="0" w:color="auto"/>
        <w:bottom w:val="none" w:sz="0" w:space="0" w:color="auto"/>
        <w:right w:val="none" w:sz="0" w:space="0" w:color="auto"/>
      </w:divBdr>
    </w:div>
    <w:div w:id="188564664">
      <w:bodyDiv w:val="1"/>
      <w:marLeft w:val="0"/>
      <w:marRight w:val="0"/>
      <w:marTop w:val="0"/>
      <w:marBottom w:val="0"/>
      <w:divBdr>
        <w:top w:val="none" w:sz="0" w:space="0" w:color="auto"/>
        <w:left w:val="none" w:sz="0" w:space="0" w:color="auto"/>
        <w:bottom w:val="none" w:sz="0" w:space="0" w:color="auto"/>
        <w:right w:val="none" w:sz="0" w:space="0" w:color="auto"/>
      </w:divBdr>
    </w:div>
    <w:div w:id="188565757">
      <w:bodyDiv w:val="1"/>
      <w:marLeft w:val="0"/>
      <w:marRight w:val="0"/>
      <w:marTop w:val="0"/>
      <w:marBottom w:val="0"/>
      <w:divBdr>
        <w:top w:val="none" w:sz="0" w:space="0" w:color="auto"/>
        <w:left w:val="none" w:sz="0" w:space="0" w:color="auto"/>
        <w:bottom w:val="none" w:sz="0" w:space="0" w:color="auto"/>
        <w:right w:val="none" w:sz="0" w:space="0" w:color="auto"/>
      </w:divBdr>
    </w:div>
    <w:div w:id="189346190">
      <w:bodyDiv w:val="1"/>
      <w:marLeft w:val="0"/>
      <w:marRight w:val="0"/>
      <w:marTop w:val="0"/>
      <w:marBottom w:val="0"/>
      <w:divBdr>
        <w:top w:val="none" w:sz="0" w:space="0" w:color="auto"/>
        <w:left w:val="none" w:sz="0" w:space="0" w:color="auto"/>
        <w:bottom w:val="none" w:sz="0" w:space="0" w:color="auto"/>
        <w:right w:val="none" w:sz="0" w:space="0" w:color="auto"/>
      </w:divBdr>
    </w:div>
    <w:div w:id="189730815">
      <w:bodyDiv w:val="1"/>
      <w:marLeft w:val="0"/>
      <w:marRight w:val="0"/>
      <w:marTop w:val="0"/>
      <w:marBottom w:val="0"/>
      <w:divBdr>
        <w:top w:val="none" w:sz="0" w:space="0" w:color="auto"/>
        <w:left w:val="none" w:sz="0" w:space="0" w:color="auto"/>
        <w:bottom w:val="none" w:sz="0" w:space="0" w:color="auto"/>
        <w:right w:val="none" w:sz="0" w:space="0" w:color="auto"/>
      </w:divBdr>
    </w:div>
    <w:div w:id="190145799">
      <w:bodyDiv w:val="1"/>
      <w:marLeft w:val="0"/>
      <w:marRight w:val="0"/>
      <w:marTop w:val="0"/>
      <w:marBottom w:val="0"/>
      <w:divBdr>
        <w:top w:val="none" w:sz="0" w:space="0" w:color="auto"/>
        <w:left w:val="none" w:sz="0" w:space="0" w:color="auto"/>
        <w:bottom w:val="none" w:sz="0" w:space="0" w:color="auto"/>
        <w:right w:val="none" w:sz="0" w:space="0" w:color="auto"/>
      </w:divBdr>
    </w:div>
    <w:div w:id="190340343">
      <w:bodyDiv w:val="1"/>
      <w:marLeft w:val="0"/>
      <w:marRight w:val="0"/>
      <w:marTop w:val="0"/>
      <w:marBottom w:val="0"/>
      <w:divBdr>
        <w:top w:val="none" w:sz="0" w:space="0" w:color="auto"/>
        <w:left w:val="none" w:sz="0" w:space="0" w:color="auto"/>
        <w:bottom w:val="none" w:sz="0" w:space="0" w:color="auto"/>
        <w:right w:val="none" w:sz="0" w:space="0" w:color="auto"/>
      </w:divBdr>
      <w:divsChild>
        <w:div w:id="101607380">
          <w:marLeft w:val="480"/>
          <w:marRight w:val="0"/>
          <w:marTop w:val="0"/>
          <w:marBottom w:val="0"/>
          <w:divBdr>
            <w:top w:val="none" w:sz="0" w:space="0" w:color="auto"/>
            <w:left w:val="none" w:sz="0" w:space="0" w:color="auto"/>
            <w:bottom w:val="none" w:sz="0" w:space="0" w:color="auto"/>
            <w:right w:val="none" w:sz="0" w:space="0" w:color="auto"/>
          </w:divBdr>
        </w:div>
        <w:div w:id="783310514">
          <w:marLeft w:val="480"/>
          <w:marRight w:val="0"/>
          <w:marTop w:val="0"/>
          <w:marBottom w:val="0"/>
          <w:divBdr>
            <w:top w:val="none" w:sz="0" w:space="0" w:color="auto"/>
            <w:left w:val="none" w:sz="0" w:space="0" w:color="auto"/>
            <w:bottom w:val="none" w:sz="0" w:space="0" w:color="auto"/>
            <w:right w:val="none" w:sz="0" w:space="0" w:color="auto"/>
          </w:divBdr>
        </w:div>
        <w:div w:id="357044828">
          <w:marLeft w:val="480"/>
          <w:marRight w:val="0"/>
          <w:marTop w:val="0"/>
          <w:marBottom w:val="0"/>
          <w:divBdr>
            <w:top w:val="none" w:sz="0" w:space="0" w:color="auto"/>
            <w:left w:val="none" w:sz="0" w:space="0" w:color="auto"/>
            <w:bottom w:val="none" w:sz="0" w:space="0" w:color="auto"/>
            <w:right w:val="none" w:sz="0" w:space="0" w:color="auto"/>
          </w:divBdr>
        </w:div>
        <w:div w:id="491720653">
          <w:marLeft w:val="480"/>
          <w:marRight w:val="0"/>
          <w:marTop w:val="0"/>
          <w:marBottom w:val="0"/>
          <w:divBdr>
            <w:top w:val="none" w:sz="0" w:space="0" w:color="auto"/>
            <w:left w:val="none" w:sz="0" w:space="0" w:color="auto"/>
            <w:bottom w:val="none" w:sz="0" w:space="0" w:color="auto"/>
            <w:right w:val="none" w:sz="0" w:space="0" w:color="auto"/>
          </w:divBdr>
        </w:div>
        <w:div w:id="465783635">
          <w:marLeft w:val="480"/>
          <w:marRight w:val="0"/>
          <w:marTop w:val="0"/>
          <w:marBottom w:val="0"/>
          <w:divBdr>
            <w:top w:val="none" w:sz="0" w:space="0" w:color="auto"/>
            <w:left w:val="none" w:sz="0" w:space="0" w:color="auto"/>
            <w:bottom w:val="none" w:sz="0" w:space="0" w:color="auto"/>
            <w:right w:val="none" w:sz="0" w:space="0" w:color="auto"/>
          </w:divBdr>
        </w:div>
        <w:div w:id="734623573">
          <w:marLeft w:val="480"/>
          <w:marRight w:val="0"/>
          <w:marTop w:val="0"/>
          <w:marBottom w:val="0"/>
          <w:divBdr>
            <w:top w:val="none" w:sz="0" w:space="0" w:color="auto"/>
            <w:left w:val="none" w:sz="0" w:space="0" w:color="auto"/>
            <w:bottom w:val="none" w:sz="0" w:space="0" w:color="auto"/>
            <w:right w:val="none" w:sz="0" w:space="0" w:color="auto"/>
          </w:divBdr>
        </w:div>
        <w:div w:id="1334524990">
          <w:marLeft w:val="480"/>
          <w:marRight w:val="0"/>
          <w:marTop w:val="0"/>
          <w:marBottom w:val="0"/>
          <w:divBdr>
            <w:top w:val="none" w:sz="0" w:space="0" w:color="auto"/>
            <w:left w:val="none" w:sz="0" w:space="0" w:color="auto"/>
            <w:bottom w:val="none" w:sz="0" w:space="0" w:color="auto"/>
            <w:right w:val="none" w:sz="0" w:space="0" w:color="auto"/>
          </w:divBdr>
        </w:div>
        <w:div w:id="275797417">
          <w:marLeft w:val="480"/>
          <w:marRight w:val="0"/>
          <w:marTop w:val="0"/>
          <w:marBottom w:val="0"/>
          <w:divBdr>
            <w:top w:val="none" w:sz="0" w:space="0" w:color="auto"/>
            <w:left w:val="none" w:sz="0" w:space="0" w:color="auto"/>
            <w:bottom w:val="none" w:sz="0" w:space="0" w:color="auto"/>
            <w:right w:val="none" w:sz="0" w:space="0" w:color="auto"/>
          </w:divBdr>
        </w:div>
        <w:div w:id="2130970014">
          <w:marLeft w:val="480"/>
          <w:marRight w:val="0"/>
          <w:marTop w:val="0"/>
          <w:marBottom w:val="0"/>
          <w:divBdr>
            <w:top w:val="none" w:sz="0" w:space="0" w:color="auto"/>
            <w:left w:val="none" w:sz="0" w:space="0" w:color="auto"/>
            <w:bottom w:val="none" w:sz="0" w:space="0" w:color="auto"/>
            <w:right w:val="none" w:sz="0" w:space="0" w:color="auto"/>
          </w:divBdr>
        </w:div>
        <w:div w:id="1120877440">
          <w:marLeft w:val="480"/>
          <w:marRight w:val="0"/>
          <w:marTop w:val="0"/>
          <w:marBottom w:val="0"/>
          <w:divBdr>
            <w:top w:val="none" w:sz="0" w:space="0" w:color="auto"/>
            <w:left w:val="none" w:sz="0" w:space="0" w:color="auto"/>
            <w:bottom w:val="none" w:sz="0" w:space="0" w:color="auto"/>
            <w:right w:val="none" w:sz="0" w:space="0" w:color="auto"/>
          </w:divBdr>
        </w:div>
        <w:div w:id="1863933581">
          <w:marLeft w:val="480"/>
          <w:marRight w:val="0"/>
          <w:marTop w:val="0"/>
          <w:marBottom w:val="0"/>
          <w:divBdr>
            <w:top w:val="none" w:sz="0" w:space="0" w:color="auto"/>
            <w:left w:val="none" w:sz="0" w:space="0" w:color="auto"/>
            <w:bottom w:val="none" w:sz="0" w:space="0" w:color="auto"/>
            <w:right w:val="none" w:sz="0" w:space="0" w:color="auto"/>
          </w:divBdr>
        </w:div>
        <w:div w:id="1364290017">
          <w:marLeft w:val="480"/>
          <w:marRight w:val="0"/>
          <w:marTop w:val="0"/>
          <w:marBottom w:val="0"/>
          <w:divBdr>
            <w:top w:val="none" w:sz="0" w:space="0" w:color="auto"/>
            <w:left w:val="none" w:sz="0" w:space="0" w:color="auto"/>
            <w:bottom w:val="none" w:sz="0" w:space="0" w:color="auto"/>
            <w:right w:val="none" w:sz="0" w:space="0" w:color="auto"/>
          </w:divBdr>
        </w:div>
        <w:div w:id="219249099">
          <w:marLeft w:val="480"/>
          <w:marRight w:val="0"/>
          <w:marTop w:val="0"/>
          <w:marBottom w:val="0"/>
          <w:divBdr>
            <w:top w:val="none" w:sz="0" w:space="0" w:color="auto"/>
            <w:left w:val="none" w:sz="0" w:space="0" w:color="auto"/>
            <w:bottom w:val="none" w:sz="0" w:space="0" w:color="auto"/>
            <w:right w:val="none" w:sz="0" w:space="0" w:color="auto"/>
          </w:divBdr>
        </w:div>
        <w:div w:id="1272856440">
          <w:marLeft w:val="480"/>
          <w:marRight w:val="0"/>
          <w:marTop w:val="0"/>
          <w:marBottom w:val="0"/>
          <w:divBdr>
            <w:top w:val="none" w:sz="0" w:space="0" w:color="auto"/>
            <w:left w:val="none" w:sz="0" w:space="0" w:color="auto"/>
            <w:bottom w:val="none" w:sz="0" w:space="0" w:color="auto"/>
            <w:right w:val="none" w:sz="0" w:space="0" w:color="auto"/>
          </w:divBdr>
        </w:div>
        <w:div w:id="342636528">
          <w:marLeft w:val="480"/>
          <w:marRight w:val="0"/>
          <w:marTop w:val="0"/>
          <w:marBottom w:val="0"/>
          <w:divBdr>
            <w:top w:val="none" w:sz="0" w:space="0" w:color="auto"/>
            <w:left w:val="none" w:sz="0" w:space="0" w:color="auto"/>
            <w:bottom w:val="none" w:sz="0" w:space="0" w:color="auto"/>
            <w:right w:val="none" w:sz="0" w:space="0" w:color="auto"/>
          </w:divBdr>
        </w:div>
        <w:div w:id="191695261">
          <w:marLeft w:val="480"/>
          <w:marRight w:val="0"/>
          <w:marTop w:val="0"/>
          <w:marBottom w:val="0"/>
          <w:divBdr>
            <w:top w:val="none" w:sz="0" w:space="0" w:color="auto"/>
            <w:left w:val="none" w:sz="0" w:space="0" w:color="auto"/>
            <w:bottom w:val="none" w:sz="0" w:space="0" w:color="auto"/>
            <w:right w:val="none" w:sz="0" w:space="0" w:color="auto"/>
          </w:divBdr>
        </w:div>
        <w:div w:id="1232734577">
          <w:marLeft w:val="480"/>
          <w:marRight w:val="0"/>
          <w:marTop w:val="0"/>
          <w:marBottom w:val="0"/>
          <w:divBdr>
            <w:top w:val="none" w:sz="0" w:space="0" w:color="auto"/>
            <w:left w:val="none" w:sz="0" w:space="0" w:color="auto"/>
            <w:bottom w:val="none" w:sz="0" w:space="0" w:color="auto"/>
            <w:right w:val="none" w:sz="0" w:space="0" w:color="auto"/>
          </w:divBdr>
        </w:div>
        <w:div w:id="447311891">
          <w:marLeft w:val="480"/>
          <w:marRight w:val="0"/>
          <w:marTop w:val="0"/>
          <w:marBottom w:val="0"/>
          <w:divBdr>
            <w:top w:val="none" w:sz="0" w:space="0" w:color="auto"/>
            <w:left w:val="none" w:sz="0" w:space="0" w:color="auto"/>
            <w:bottom w:val="none" w:sz="0" w:space="0" w:color="auto"/>
            <w:right w:val="none" w:sz="0" w:space="0" w:color="auto"/>
          </w:divBdr>
        </w:div>
        <w:div w:id="51346405">
          <w:marLeft w:val="480"/>
          <w:marRight w:val="0"/>
          <w:marTop w:val="0"/>
          <w:marBottom w:val="0"/>
          <w:divBdr>
            <w:top w:val="none" w:sz="0" w:space="0" w:color="auto"/>
            <w:left w:val="none" w:sz="0" w:space="0" w:color="auto"/>
            <w:bottom w:val="none" w:sz="0" w:space="0" w:color="auto"/>
            <w:right w:val="none" w:sz="0" w:space="0" w:color="auto"/>
          </w:divBdr>
        </w:div>
        <w:div w:id="1121459328">
          <w:marLeft w:val="480"/>
          <w:marRight w:val="0"/>
          <w:marTop w:val="0"/>
          <w:marBottom w:val="0"/>
          <w:divBdr>
            <w:top w:val="none" w:sz="0" w:space="0" w:color="auto"/>
            <w:left w:val="none" w:sz="0" w:space="0" w:color="auto"/>
            <w:bottom w:val="none" w:sz="0" w:space="0" w:color="auto"/>
            <w:right w:val="none" w:sz="0" w:space="0" w:color="auto"/>
          </w:divBdr>
        </w:div>
        <w:div w:id="2053381811">
          <w:marLeft w:val="480"/>
          <w:marRight w:val="0"/>
          <w:marTop w:val="0"/>
          <w:marBottom w:val="0"/>
          <w:divBdr>
            <w:top w:val="none" w:sz="0" w:space="0" w:color="auto"/>
            <w:left w:val="none" w:sz="0" w:space="0" w:color="auto"/>
            <w:bottom w:val="none" w:sz="0" w:space="0" w:color="auto"/>
            <w:right w:val="none" w:sz="0" w:space="0" w:color="auto"/>
          </w:divBdr>
        </w:div>
        <w:div w:id="353072353">
          <w:marLeft w:val="480"/>
          <w:marRight w:val="0"/>
          <w:marTop w:val="0"/>
          <w:marBottom w:val="0"/>
          <w:divBdr>
            <w:top w:val="none" w:sz="0" w:space="0" w:color="auto"/>
            <w:left w:val="none" w:sz="0" w:space="0" w:color="auto"/>
            <w:bottom w:val="none" w:sz="0" w:space="0" w:color="auto"/>
            <w:right w:val="none" w:sz="0" w:space="0" w:color="auto"/>
          </w:divBdr>
        </w:div>
        <w:div w:id="1173837100">
          <w:marLeft w:val="480"/>
          <w:marRight w:val="0"/>
          <w:marTop w:val="0"/>
          <w:marBottom w:val="0"/>
          <w:divBdr>
            <w:top w:val="none" w:sz="0" w:space="0" w:color="auto"/>
            <w:left w:val="none" w:sz="0" w:space="0" w:color="auto"/>
            <w:bottom w:val="none" w:sz="0" w:space="0" w:color="auto"/>
            <w:right w:val="none" w:sz="0" w:space="0" w:color="auto"/>
          </w:divBdr>
        </w:div>
        <w:div w:id="1341664275">
          <w:marLeft w:val="480"/>
          <w:marRight w:val="0"/>
          <w:marTop w:val="0"/>
          <w:marBottom w:val="0"/>
          <w:divBdr>
            <w:top w:val="none" w:sz="0" w:space="0" w:color="auto"/>
            <w:left w:val="none" w:sz="0" w:space="0" w:color="auto"/>
            <w:bottom w:val="none" w:sz="0" w:space="0" w:color="auto"/>
            <w:right w:val="none" w:sz="0" w:space="0" w:color="auto"/>
          </w:divBdr>
        </w:div>
        <w:div w:id="419106573">
          <w:marLeft w:val="480"/>
          <w:marRight w:val="0"/>
          <w:marTop w:val="0"/>
          <w:marBottom w:val="0"/>
          <w:divBdr>
            <w:top w:val="none" w:sz="0" w:space="0" w:color="auto"/>
            <w:left w:val="none" w:sz="0" w:space="0" w:color="auto"/>
            <w:bottom w:val="none" w:sz="0" w:space="0" w:color="auto"/>
            <w:right w:val="none" w:sz="0" w:space="0" w:color="auto"/>
          </w:divBdr>
        </w:div>
        <w:div w:id="1159930122">
          <w:marLeft w:val="480"/>
          <w:marRight w:val="0"/>
          <w:marTop w:val="0"/>
          <w:marBottom w:val="0"/>
          <w:divBdr>
            <w:top w:val="none" w:sz="0" w:space="0" w:color="auto"/>
            <w:left w:val="none" w:sz="0" w:space="0" w:color="auto"/>
            <w:bottom w:val="none" w:sz="0" w:space="0" w:color="auto"/>
            <w:right w:val="none" w:sz="0" w:space="0" w:color="auto"/>
          </w:divBdr>
        </w:div>
        <w:div w:id="1163011396">
          <w:marLeft w:val="480"/>
          <w:marRight w:val="0"/>
          <w:marTop w:val="0"/>
          <w:marBottom w:val="0"/>
          <w:divBdr>
            <w:top w:val="none" w:sz="0" w:space="0" w:color="auto"/>
            <w:left w:val="none" w:sz="0" w:space="0" w:color="auto"/>
            <w:bottom w:val="none" w:sz="0" w:space="0" w:color="auto"/>
            <w:right w:val="none" w:sz="0" w:space="0" w:color="auto"/>
          </w:divBdr>
        </w:div>
        <w:div w:id="1168978445">
          <w:marLeft w:val="480"/>
          <w:marRight w:val="0"/>
          <w:marTop w:val="0"/>
          <w:marBottom w:val="0"/>
          <w:divBdr>
            <w:top w:val="none" w:sz="0" w:space="0" w:color="auto"/>
            <w:left w:val="none" w:sz="0" w:space="0" w:color="auto"/>
            <w:bottom w:val="none" w:sz="0" w:space="0" w:color="auto"/>
            <w:right w:val="none" w:sz="0" w:space="0" w:color="auto"/>
          </w:divBdr>
        </w:div>
        <w:div w:id="2141223938">
          <w:marLeft w:val="480"/>
          <w:marRight w:val="0"/>
          <w:marTop w:val="0"/>
          <w:marBottom w:val="0"/>
          <w:divBdr>
            <w:top w:val="none" w:sz="0" w:space="0" w:color="auto"/>
            <w:left w:val="none" w:sz="0" w:space="0" w:color="auto"/>
            <w:bottom w:val="none" w:sz="0" w:space="0" w:color="auto"/>
            <w:right w:val="none" w:sz="0" w:space="0" w:color="auto"/>
          </w:divBdr>
        </w:div>
        <w:div w:id="181363362">
          <w:marLeft w:val="480"/>
          <w:marRight w:val="0"/>
          <w:marTop w:val="0"/>
          <w:marBottom w:val="0"/>
          <w:divBdr>
            <w:top w:val="none" w:sz="0" w:space="0" w:color="auto"/>
            <w:left w:val="none" w:sz="0" w:space="0" w:color="auto"/>
            <w:bottom w:val="none" w:sz="0" w:space="0" w:color="auto"/>
            <w:right w:val="none" w:sz="0" w:space="0" w:color="auto"/>
          </w:divBdr>
        </w:div>
        <w:div w:id="327057088">
          <w:marLeft w:val="480"/>
          <w:marRight w:val="0"/>
          <w:marTop w:val="0"/>
          <w:marBottom w:val="0"/>
          <w:divBdr>
            <w:top w:val="none" w:sz="0" w:space="0" w:color="auto"/>
            <w:left w:val="none" w:sz="0" w:space="0" w:color="auto"/>
            <w:bottom w:val="none" w:sz="0" w:space="0" w:color="auto"/>
            <w:right w:val="none" w:sz="0" w:space="0" w:color="auto"/>
          </w:divBdr>
        </w:div>
        <w:div w:id="604578515">
          <w:marLeft w:val="480"/>
          <w:marRight w:val="0"/>
          <w:marTop w:val="0"/>
          <w:marBottom w:val="0"/>
          <w:divBdr>
            <w:top w:val="none" w:sz="0" w:space="0" w:color="auto"/>
            <w:left w:val="none" w:sz="0" w:space="0" w:color="auto"/>
            <w:bottom w:val="none" w:sz="0" w:space="0" w:color="auto"/>
            <w:right w:val="none" w:sz="0" w:space="0" w:color="auto"/>
          </w:divBdr>
        </w:div>
        <w:div w:id="1200360971">
          <w:marLeft w:val="480"/>
          <w:marRight w:val="0"/>
          <w:marTop w:val="0"/>
          <w:marBottom w:val="0"/>
          <w:divBdr>
            <w:top w:val="none" w:sz="0" w:space="0" w:color="auto"/>
            <w:left w:val="none" w:sz="0" w:space="0" w:color="auto"/>
            <w:bottom w:val="none" w:sz="0" w:space="0" w:color="auto"/>
            <w:right w:val="none" w:sz="0" w:space="0" w:color="auto"/>
          </w:divBdr>
        </w:div>
        <w:div w:id="1898927443">
          <w:marLeft w:val="480"/>
          <w:marRight w:val="0"/>
          <w:marTop w:val="0"/>
          <w:marBottom w:val="0"/>
          <w:divBdr>
            <w:top w:val="none" w:sz="0" w:space="0" w:color="auto"/>
            <w:left w:val="none" w:sz="0" w:space="0" w:color="auto"/>
            <w:bottom w:val="none" w:sz="0" w:space="0" w:color="auto"/>
            <w:right w:val="none" w:sz="0" w:space="0" w:color="auto"/>
          </w:divBdr>
        </w:div>
      </w:divsChild>
    </w:div>
    <w:div w:id="190998694">
      <w:bodyDiv w:val="1"/>
      <w:marLeft w:val="0"/>
      <w:marRight w:val="0"/>
      <w:marTop w:val="0"/>
      <w:marBottom w:val="0"/>
      <w:divBdr>
        <w:top w:val="none" w:sz="0" w:space="0" w:color="auto"/>
        <w:left w:val="none" w:sz="0" w:space="0" w:color="auto"/>
        <w:bottom w:val="none" w:sz="0" w:space="0" w:color="auto"/>
        <w:right w:val="none" w:sz="0" w:space="0" w:color="auto"/>
      </w:divBdr>
    </w:div>
    <w:div w:id="191193657">
      <w:bodyDiv w:val="1"/>
      <w:marLeft w:val="0"/>
      <w:marRight w:val="0"/>
      <w:marTop w:val="0"/>
      <w:marBottom w:val="0"/>
      <w:divBdr>
        <w:top w:val="none" w:sz="0" w:space="0" w:color="auto"/>
        <w:left w:val="none" w:sz="0" w:space="0" w:color="auto"/>
        <w:bottom w:val="none" w:sz="0" w:space="0" w:color="auto"/>
        <w:right w:val="none" w:sz="0" w:space="0" w:color="auto"/>
      </w:divBdr>
    </w:div>
    <w:div w:id="191260573">
      <w:bodyDiv w:val="1"/>
      <w:marLeft w:val="0"/>
      <w:marRight w:val="0"/>
      <w:marTop w:val="0"/>
      <w:marBottom w:val="0"/>
      <w:divBdr>
        <w:top w:val="none" w:sz="0" w:space="0" w:color="auto"/>
        <w:left w:val="none" w:sz="0" w:space="0" w:color="auto"/>
        <w:bottom w:val="none" w:sz="0" w:space="0" w:color="auto"/>
        <w:right w:val="none" w:sz="0" w:space="0" w:color="auto"/>
      </w:divBdr>
    </w:div>
    <w:div w:id="191769947">
      <w:bodyDiv w:val="1"/>
      <w:marLeft w:val="0"/>
      <w:marRight w:val="0"/>
      <w:marTop w:val="0"/>
      <w:marBottom w:val="0"/>
      <w:divBdr>
        <w:top w:val="none" w:sz="0" w:space="0" w:color="auto"/>
        <w:left w:val="none" w:sz="0" w:space="0" w:color="auto"/>
        <w:bottom w:val="none" w:sz="0" w:space="0" w:color="auto"/>
        <w:right w:val="none" w:sz="0" w:space="0" w:color="auto"/>
      </w:divBdr>
    </w:div>
    <w:div w:id="194000665">
      <w:bodyDiv w:val="1"/>
      <w:marLeft w:val="0"/>
      <w:marRight w:val="0"/>
      <w:marTop w:val="0"/>
      <w:marBottom w:val="0"/>
      <w:divBdr>
        <w:top w:val="none" w:sz="0" w:space="0" w:color="auto"/>
        <w:left w:val="none" w:sz="0" w:space="0" w:color="auto"/>
        <w:bottom w:val="none" w:sz="0" w:space="0" w:color="auto"/>
        <w:right w:val="none" w:sz="0" w:space="0" w:color="auto"/>
      </w:divBdr>
    </w:div>
    <w:div w:id="194074731">
      <w:bodyDiv w:val="1"/>
      <w:marLeft w:val="0"/>
      <w:marRight w:val="0"/>
      <w:marTop w:val="0"/>
      <w:marBottom w:val="0"/>
      <w:divBdr>
        <w:top w:val="none" w:sz="0" w:space="0" w:color="auto"/>
        <w:left w:val="none" w:sz="0" w:space="0" w:color="auto"/>
        <w:bottom w:val="none" w:sz="0" w:space="0" w:color="auto"/>
        <w:right w:val="none" w:sz="0" w:space="0" w:color="auto"/>
      </w:divBdr>
    </w:div>
    <w:div w:id="194077011">
      <w:bodyDiv w:val="1"/>
      <w:marLeft w:val="0"/>
      <w:marRight w:val="0"/>
      <w:marTop w:val="0"/>
      <w:marBottom w:val="0"/>
      <w:divBdr>
        <w:top w:val="none" w:sz="0" w:space="0" w:color="auto"/>
        <w:left w:val="none" w:sz="0" w:space="0" w:color="auto"/>
        <w:bottom w:val="none" w:sz="0" w:space="0" w:color="auto"/>
        <w:right w:val="none" w:sz="0" w:space="0" w:color="auto"/>
      </w:divBdr>
    </w:div>
    <w:div w:id="194315345">
      <w:bodyDiv w:val="1"/>
      <w:marLeft w:val="0"/>
      <w:marRight w:val="0"/>
      <w:marTop w:val="0"/>
      <w:marBottom w:val="0"/>
      <w:divBdr>
        <w:top w:val="none" w:sz="0" w:space="0" w:color="auto"/>
        <w:left w:val="none" w:sz="0" w:space="0" w:color="auto"/>
        <w:bottom w:val="none" w:sz="0" w:space="0" w:color="auto"/>
        <w:right w:val="none" w:sz="0" w:space="0" w:color="auto"/>
      </w:divBdr>
    </w:div>
    <w:div w:id="194974384">
      <w:bodyDiv w:val="1"/>
      <w:marLeft w:val="0"/>
      <w:marRight w:val="0"/>
      <w:marTop w:val="0"/>
      <w:marBottom w:val="0"/>
      <w:divBdr>
        <w:top w:val="none" w:sz="0" w:space="0" w:color="auto"/>
        <w:left w:val="none" w:sz="0" w:space="0" w:color="auto"/>
        <w:bottom w:val="none" w:sz="0" w:space="0" w:color="auto"/>
        <w:right w:val="none" w:sz="0" w:space="0" w:color="auto"/>
      </w:divBdr>
    </w:div>
    <w:div w:id="195310545">
      <w:bodyDiv w:val="1"/>
      <w:marLeft w:val="0"/>
      <w:marRight w:val="0"/>
      <w:marTop w:val="0"/>
      <w:marBottom w:val="0"/>
      <w:divBdr>
        <w:top w:val="none" w:sz="0" w:space="0" w:color="auto"/>
        <w:left w:val="none" w:sz="0" w:space="0" w:color="auto"/>
        <w:bottom w:val="none" w:sz="0" w:space="0" w:color="auto"/>
        <w:right w:val="none" w:sz="0" w:space="0" w:color="auto"/>
      </w:divBdr>
    </w:div>
    <w:div w:id="195431104">
      <w:bodyDiv w:val="1"/>
      <w:marLeft w:val="0"/>
      <w:marRight w:val="0"/>
      <w:marTop w:val="0"/>
      <w:marBottom w:val="0"/>
      <w:divBdr>
        <w:top w:val="none" w:sz="0" w:space="0" w:color="auto"/>
        <w:left w:val="none" w:sz="0" w:space="0" w:color="auto"/>
        <w:bottom w:val="none" w:sz="0" w:space="0" w:color="auto"/>
        <w:right w:val="none" w:sz="0" w:space="0" w:color="auto"/>
      </w:divBdr>
    </w:div>
    <w:div w:id="195582674">
      <w:bodyDiv w:val="1"/>
      <w:marLeft w:val="0"/>
      <w:marRight w:val="0"/>
      <w:marTop w:val="0"/>
      <w:marBottom w:val="0"/>
      <w:divBdr>
        <w:top w:val="none" w:sz="0" w:space="0" w:color="auto"/>
        <w:left w:val="none" w:sz="0" w:space="0" w:color="auto"/>
        <w:bottom w:val="none" w:sz="0" w:space="0" w:color="auto"/>
        <w:right w:val="none" w:sz="0" w:space="0" w:color="auto"/>
      </w:divBdr>
    </w:div>
    <w:div w:id="195823652">
      <w:bodyDiv w:val="1"/>
      <w:marLeft w:val="0"/>
      <w:marRight w:val="0"/>
      <w:marTop w:val="0"/>
      <w:marBottom w:val="0"/>
      <w:divBdr>
        <w:top w:val="none" w:sz="0" w:space="0" w:color="auto"/>
        <w:left w:val="none" w:sz="0" w:space="0" w:color="auto"/>
        <w:bottom w:val="none" w:sz="0" w:space="0" w:color="auto"/>
        <w:right w:val="none" w:sz="0" w:space="0" w:color="auto"/>
      </w:divBdr>
    </w:div>
    <w:div w:id="196238843">
      <w:bodyDiv w:val="1"/>
      <w:marLeft w:val="0"/>
      <w:marRight w:val="0"/>
      <w:marTop w:val="0"/>
      <w:marBottom w:val="0"/>
      <w:divBdr>
        <w:top w:val="none" w:sz="0" w:space="0" w:color="auto"/>
        <w:left w:val="none" w:sz="0" w:space="0" w:color="auto"/>
        <w:bottom w:val="none" w:sz="0" w:space="0" w:color="auto"/>
        <w:right w:val="none" w:sz="0" w:space="0" w:color="auto"/>
      </w:divBdr>
    </w:div>
    <w:div w:id="197088440">
      <w:bodyDiv w:val="1"/>
      <w:marLeft w:val="0"/>
      <w:marRight w:val="0"/>
      <w:marTop w:val="0"/>
      <w:marBottom w:val="0"/>
      <w:divBdr>
        <w:top w:val="none" w:sz="0" w:space="0" w:color="auto"/>
        <w:left w:val="none" w:sz="0" w:space="0" w:color="auto"/>
        <w:bottom w:val="none" w:sz="0" w:space="0" w:color="auto"/>
        <w:right w:val="none" w:sz="0" w:space="0" w:color="auto"/>
      </w:divBdr>
    </w:div>
    <w:div w:id="197276973">
      <w:bodyDiv w:val="1"/>
      <w:marLeft w:val="0"/>
      <w:marRight w:val="0"/>
      <w:marTop w:val="0"/>
      <w:marBottom w:val="0"/>
      <w:divBdr>
        <w:top w:val="none" w:sz="0" w:space="0" w:color="auto"/>
        <w:left w:val="none" w:sz="0" w:space="0" w:color="auto"/>
        <w:bottom w:val="none" w:sz="0" w:space="0" w:color="auto"/>
        <w:right w:val="none" w:sz="0" w:space="0" w:color="auto"/>
      </w:divBdr>
    </w:div>
    <w:div w:id="197280471">
      <w:bodyDiv w:val="1"/>
      <w:marLeft w:val="0"/>
      <w:marRight w:val="0"/>
      <w:marTop w:val="0"/>
      <w:marBottom w:val="0"/>
      <w:divBdr>
        <w:top w:val="none" w:sz="0" w:space="0" w:color="auto"/>
        <w:left w:val="none" w:sz="0" w:space="0" w:color="auto"/>
        <w:bottom w:val="none" w:sz="0" w:space="0" w:color="auto"/>
        <w:right w:val="none" w:sz="0" w:space="0" w:color="auto"/>
      </w:divBdr>
    </w:div>
    <w:div w:id="197399089">
      <w:bodyDiv w:val="1"/>
      <w:marLeft w:val="0"/>
      <w:marRight w:val="0"/>
      <w:marTop w:val="0"/>
      <w:marBottom w:val="0"/>
      <w:divBdr>
        <w:top w:val="none" w:sz="0" w:space="0" w:color="auto"/>
        <w:left w:val="none" w:sz="0" w:space="0" w:color="auto"/>
        <w:bottom w:val="none" w:sz="0" w:space="0" w:color="auto"/>
        <w:right w:val="none" w:sz="0" w:space="0" w:color="auto"/>
      </w:divBdr>
    </w:div>
    <w:div w:id="197592610">
      <w:bodyDiv w:val="1"/>
      <w:marLeft w:val="0"/>
      <w:marRight w:val="0"/>
      <w:marTop w:val="0"/>
      <w:marBottom w:val="0"/>
      <w:divBdr>
        <w:top w:val="none" w:sz="0" w:space="0" w:color="auto"/>
        <w:left w:val="none" w:sz="0" w:space="0" w:color="auto"/>
        <w:bottom w:val="none" w:sz="0" w:space="0" w:color="auto"/>
        <w:right w:val="none" w:sz="0" w:space="0" w:color="auto"/>
      </w:divBdr>
    </w:div>
    <w:div w:id="197820317">
      <w:bodyDiv w:val="1"/>
      <w:marLeft w:val="0"/>
      <w:marRight w:val="0"/>
      <w:marTop w:val="0"/>
      <w:marBottom w:val="0"/>
      <w:divBdr>
        <w:top w:val="none" w:sz="0" w:space="0" w:color="auto"/>
        <w:left w:val="none" w:sz="0" w:space="0" w:color="auto"/>
        <w:bottom w:val="none" w:sz="0" w:space="0" w:color="auto"/>
        <w:right w:val="none" w:sz="0" w:space="0" w:color="auto"/>
      </w:divBdr>
    </w:div>
    <w:div w:id="198050376">
      <w:bodyDiv w:val="1"/>
      <w:marLeft w:val="0"/>
      <w:marRight w:val="0"/>
      <w:marTop w:val="0"/>
      <w:marBottom w:val="0"/>
      <w:divBdr>
        <w:top w:val="none" w:sz="0" w:space="0" w:color="auto"/>
        <w:left w:val="none" w:sz="0" w:space="0" w:color="auto"/>
        <w:bottom w:val="none" w:sz="0" w:space="0" w:color="auto"/>
        <w:right w:val="none" w:sz="0" w:space="0" w:color="auto"/>
      </w:divBdr>
    </w:div>
    <w:div w:id="198055374">
      <w:bodyDiv w:val="1"/>
      <w:marLeft w:val="0"/>
      <w:marRight w:val="0"/>
      <w:marTop w:val="0"/>
      <w:marBottom w:val="0"/>
      <w:divBdr>
        <w:top w:val="none" w:sz="0" w:space="0" w:color="auto"/>
        <w:left w:val="none" w:sz="0" w:space="0" w:color="auto"/>
        <w:bottom w:val="none" w:sz="0" w:space="0" w:color="auto"/>
        <w:right w:val="none" w:sz="0" w:space="0" w:color="auto"/>
      </w:divBdr>
    </w:div>
    <w:div w:id="199249142">
      <w:bodyDiv w:val="1"/>
      <w:marLeft w:val="0"/>
      <w:marRight w:val="0"/>
      <w:marTop w:val="0"/>
      <w:marBottom w:val="0"/>
      <w:divBdr>
        <w:top w:val="none" w:sz="0" w:space="0" w:color="auto"/>
        <w:left w:val="none" w:sz="0" w:space="0" w:color="auto"/>
        <w:bottom w:val="none" w:sz="0" w:space="0" w:color="auto"/>
        <w:right w:val="none" w:sz="0" w:space="0" w:color="auto"/>
      </w:divBdr>
    </w:div>
    <w:div w:id="199515236">
      <w:bodyDiv w:val="1"/>
      <w:marLeft w:val="0"/>
      <w:marRight w:val="0"/>
      <w:marTop w:val="0"/>
      <w:marBottom w:val="0"/>
      <w:divBdr>
        <w:top w:val="none" w:sz="0" w:space="0" w:color="auto"/>
        <w:left w:val="none" w:sz="0" w:space="0" w:color="auto"/>
        <w:bottom w:val="none" w:sz="0" w:space="0" w:color="auto"/>
        <w:right w:val="none" w:sz="0" w:space="0" w:color="auto"/>
      </w:divBdr>
    </w:div>
    <w:div w:id="200561638">
      <w:bodyDiv w:val="1"/>
      <w:marLeft w:val="0"/>
      <w:marRight w:val="0"/>
      <w:marTop w:val="0"/>
      <w:marBottom w:val="0"/>
      <w:divBdr>
        <w:top w:val="none" w:sz="0" w:space="0" w:color="auto"/>
        <w:left w:val="none" w:sz="0" w:space="0" w:color="auto"/>
        <w:bottom w:val="none" w:sz="0" w:space="0" w:color="auto"/>
        <w:right w:val="none" w:sz="0" w:space="0" w:color="auto"/>
      </w:divBdr>
    </w:div>
    <w:div w:id="201014911">
      <w:bodyDiv w:val="1"/>
      <w:marLeft w:val="0"/>
      <w:marRight w:val="0"/>
      <w:marTop w:val="0"/>
      <w:marBottom w:val="0"/>
      <w:divBdr>
        <w:top w:val="none" w:sz="0" w:space="0" w:color="auto"/>
        <w:left w:val="none" w:sz="0" w:space="0" w:color="auto"/>
        <w:bottom w:val="none" w:sz="0" w:space="0" w:color="auto"/>
        <w:right w:val="none" w:sz="0" w:space="0" w:color="auto"/>
      </w:divBdr>
    </w:div>
    <w:div w:id="201751650">
      <w:bodyDiv w:val="1"/>
      <w:marLeft w:val="0"/>
      <w:marRight w:val="0"/>
      <w:marTop w:val="0"/>
      <w:marBottom w:val="0"/>
      <w:divBdr>
        <w:top w:val="none" w:sz="0" w:space="0" w:color="auto"/>
        <w:left w:val="none" w:sz="0" w:space="0" w:color="auto"/>
        <w:bottom w:val="none" w:sz="0" w:space="0" w:color="auto"/>
        <w:right w:val="none" w:sz="0" w:space="0" w:color="auto"/>
      </w:divBdr>
    </w:div>
    <w:div w:id="202180157">
      <w:bodyDiv w:val="1"/>
      <w:marLeft w:val="0"/>
      <w:marRight w:val="0"/>
      <w:marTop w:val="0"/>
      <w:marBottom w:val="0"/>
      <w:divBdr>
        <w:top w:val="none" w:sz="0" w:space="0" w:color="auto"/>
        <w:left w:val="none" w:sz="0" w:space="0" w:color="auto"/>
        <w:bottom w:val="none" w:sz="0" w:space="0" w:color="auto"/>
        <w:right w:val="none" w:sz="0" w:space="0" w:color="auto"/>
      </w:divBdr>
    </w:div>
    <w:div w:id="202835463">
      <w:bodyDiv w:val="1"/>
      <w:marLeft w:val="0"/>
      <w:marRight w:val="0"/>
      <w:marTop w:val="0"/>
      <w:marBottom w:val="0"/>
      <w:divBdr>
        <w:top w:val="none" w:sz="0" w:space="0" w:color="auto"/>
        <w:left w:val="none" w:sz="0" w:space="0" w:color="auto"/>
        <w:bottom w:val="none" w:sz="0" w:space="0" w:color="auto"/>
        <w:right w:val="none" w:sz="0" w:space="0" w:color="auto"/>
      </w:divBdr>
    </w:div>
    <w:div w:id="203030898">
      <w:bodyDiv w:val="1"/>
      <w:marLeft w:val="0"/>
      <w:marRight w:val="0"/>
      <w:marTop w:val="0"/>
      <w:marBottom w:val="0"/>
      <w:divBdr>
        <w:top w:val="none" w:sz="0" w:space="0" w:color="auto"/>
        <w:left w:val="none" w:sz="0" w:space="0" w:color="auto"/>
        <w:bottom w:val="none" w:sz="0" w:space="0" w:color="auto"/>
        <w:right w:val="none" w:sz="0" w:space="0" w:color="auto"/>
      </w:divBdr>
    </w:div>
    <w:div w:id="204145743">
      <w:bodyDiv w:val="1"/>
      <w:marLeft w:val="0"/>
      <w:marRight w:val="0"/>
      <w:marTop w:val="0"/>
      <w:marBottom w:val="0"/>
      <w:divBdr>
        <w:top w:val="none" w:sz="0" w:space="0" w:color="auto"/>
        <w:left w:val="none" w:sz="0" w:space="0" w:color="auto"/>
        <w:bottom w:val="none" w:sz="0" w:space="0" w:color="auto"/>
        <w:right w:val="none" w:sz="0" w:space="0" w:color="auto"/>
      </w:divBdr>
    </w:div>
    <w:div w:id="204341543">
      <w:bodyDiv w:val="1"/>
      <w:marLeft w:val="0"/>
      <w:marRight w:val="0"/>
      <w:marTop w:val="0"/>
      <w:marBottom w:val="0"/>
      <w:divBdr>
        <w:top w:val="none" w:sz="0" w:space="0" w:color="auto"/>
        <w:left w:val="none" w:sz="0" w:space="0" w:color="auto"/>
        <w:bottom w:val="none" w:sz="0" w:space="0" w:color="auto"/>
        <w:right w:val="none" w:sz="0" w:space="0" w:color="auto"/>
      </w:divBdr>
    </w:div>
    <w:div w:id="205609759">
      <w:bodyDiv w:val="1"/>
      <w:marLeft w:val="0"/>
      <w:marRight w:val="0"/>
      <w:marTop w:val="0"/>
      <w:marBottom w:val="0"/>
      <w:divBdr>
        <w:top w:val="none" w:sz="0" w:space="0" w:color="auto"/>
        <w:left w:val="none" w:sz="0" w:space="0" w:color="auto"/>
        <w:bottom w:val="none" w:sz="0" w:space="0" w:color="auto"/>
        <w:right w:val="none" w:sz="0" w:space="0" w:color="auto"/>
      </w:divBdr>
    </w:div>
    <w:div w:id="205988029">
      <w:bodyDiv w:val="1"/>
      <w:marLeft w:val="0"/>
      <w:marRight w:val="0"/>
      <w:marTop w:val="0"/>
      <w:marBottom w:val="0"/>
      <w:divBdr>
        <w:top w:val="none" w:sz="0" w:space="0" w:color="auto"/>
        <w:left w:val="none" w:sz="0" w:space="0" w:color="auto"/>
        <w:bottom w:val="none" w:sz="0" w:space="0" w:color="auto"/>
        <w:right w:val="none" w:sz="0" w:space="0" w:color="auto"/>
      </w:divBdr>
    </w:div>
    <w:div w:id="206188163">
      <w:bodyDiv w:val="1"/>
      <w:marLeft w:val="0"/>
      <w:marRight w:val="0"/>
      <w:marTop w:val="0"/>
      <w:marBottom w:val="0"/>
      <w:divBdr>
        <w:top w:val="none" w:sz="0" w:space="0" w:color="auto"/>
        <w:left w:val="none" w:sz="0" w:space="0" w:color="auto"/>
        <w:bottom w:val="none" w:sz="0" w:space="0" w:color="auto"/>
        <w:right w:val="none" w:sz="0" w:space="0" w:color="auto"/>
      </w:divBdr>
    </w:div>
    <w:div w:id="206989469">
      <w:bodyDiv w:val="1"/>
      <w:marLeft w:val="0"/>
      <w:marRight w:val="0"/>
      <w:marTop w:val="0"/>
      <w:marBottom w:val="0"/>
      <w:divBdr>
        <w:top w:val="none" w:sz="0" w:space="0" w:color="auto"/>
        <w:left w:val="none" w:sz="0" w:space="0" w:color="auto"/>
        <w:bottom w:val="none" w:sz="0" w:space="0" w:color="auto"/>
        <w:right w:val="none" w:sz="0" w:space="0" w:color="auto"/>
      </w:divBdr>
    </w:div>
    <w:div w:id="207186222">
      <w:bodyDiv w:val="1"/>
      <w:marLeft w:val="0"/>
      <w:marRight w:val="0"/>
      <w:marTop w:val="0"/>
      <w:marBottom w:val="0"/>
      <w:divBdr>
        <w:top w:val="none" w:sz="0" w:space="0" w:color="auto"/>
        <w:left w:val="none" w:sz="0" w:space="0" w:color="auto"/>
        <w:bottom w:val="none" w:sz="0" w:space="0" w:color="auto"/>
        <w:right w:val="none" w:sz="0" w:space="0" w:color="auto"/>
      </w:divBdr>
    </w:div>
    <w:div w:id="207255920">
      <w:bodyDiv w:val="1"/>
      <w:marLeft w:val="0"/>
      <w:marRight w:val="0"/>
      <w:marTop w:val="0"/>
      <w:marBottom w:val="0"/>
      <w:divBdr>
        <w:top w:val="none" w:sz="0" w:space="0" w:color="auto"/>
        <w:left w:val="none" w:sz="0" w:space="0" w:color="auto"/>
        <w:bottom w:val="none" w:sz="0" w:space="0" w:color="auto"/>
        <w:right w:val="none" w:sz="0" w:space="0" w:color="auto"/>
      </w:divBdr>
    </w:div>
    <w:div w:id="207307451">
      <w:bodyDiv w:val="1"/>
      <w:marLeft w:val="0"/>
      <w:marRight w:val="0"/>
      <w:marTop w:val="0"/>
      <w:marBottom w:val="0"/>
      <w:divBdr>
        <w:top w:val="none" w:sz="0" w:space="0" w:color="auto"/>
        <w:left w:val="none" w:sz="0" w:space="0" w:color="auto"/>
        <w:bottom w:val="none" w:sz="0" w:space="0" w:color="auto"/>
        <w:right w:val="none" w:sz="0" w:space="0" w:color="auto"/>
      </w:divBdr>
    </w:div>
    <w:div w:id="207380711">
      <w:bodyDiv w:val="1"/>
      <w:marLeft w:val="0"/>
      <w:marRight w:val="0"/>
      <w:marTop w:val="0"/>
      <w:marBottom w:val="0"/>
      <w:divBdr>
        <w:top w:val="none" w:sz="0" w:space="0" w:color="auto"/>
        <w:left w:val="none" w:sz="0" w:space="0" w:color="auto"/>
        <w:bottom w:val="none" w:sz="0" w:space="0" w:color="auto"/>
        <w:right w:val="none" w:sz="0" w:space="0" w:color="auto"/>
      </w:divBdr>
    </w:div>
    <w:div w:id="207692097">
      <w:bodyDiv w:val="1"/>
      <w:marLeft w:val="0"/>
      <w:marRight w:val="0"/>
      <w:marTop w:val="0"/>
      <w:marBottom w:val="0"/>
      <w:divBdr>
        <w:top w:val="none" w:sz="0" w:space="0" w:color="auto"/>
        <w:left w:val="none" w:sz="0" w:space="0" w:color="auto"/>
        <w:bottom w:val="none" w:sz="0" w:space="0" w:color="auto"/>
        <w:right w:val="none" w:sz="0" w:space="0" w:color="auto"/>
      </w:divBdr>
    </w:div>
    <w:div w:id="207954979">
      <w:bodyDiv w:val="1"/>
      <w:marLeft w:val="0"/>
      <w:marRight w:val="0"/>
      <w:marTop w:val="0"/>
      <w:marBottom w:val="0"/>
      <w:divBdr>
        <w:top w:val="none" w:sz="0" w:space="0" w:color="auto"/>
        <w:left w:val="none" w:sz="0" w:space="0" w:color="auto"/>
        <w:bottom w:val="none" w:sz="0" w:space="0" w:color="auto"/>
        <w:right w:val="none" w:sz="0" w:space="0" w:color="auto"/>
      </w:divBdr>
    </w:div>
    <w:div w:id="208884840">
      <w:bodyDiv w:val="1"/>
      <w:marLeft w:val="0"/>
      <w:marRight w:val="0"/>
      <w:marTop w:val="0"/>
      <w:marBottom w:val="0"/>
      <w:divBdr>
        <w:top w:val="none" w:sz="0" w:space="0" w:color="auto"/>
        <w:left w:val="none" w:sz="0" w:space="0" w:color="auto"/>
        <w:bottom w:val="none" w:sz="0" w:space="0" w:color="auto"/>
        <w:right w:val="none" w:sz="0" w:space="0" w:color="auto"/>
      </w:divBdr>
    </w:div>
    <w:div w:id="209192491">
      <w:bodyDiv w:val="1"/>
      <w:marLeft w:val="0"/>
      <w:marRight w:val="0"/>
      <w:marTop w:val="0"/>
      <w:marBottom w:val="0"/>
      <w:divBdr>
        <w:top w:val="none" w:sz="0" w:space="0" w:color="auto"/>
        <w:left w:val="none" w:sz="0" w:space="0" w:color="auto"/>
        <w:bottom w:val="none" w:sz="0" w:space="0" w:color="auto"/>
        <w:right w:val="none" w:sz="0" w:space="0" w:color="auto"/>
      </w:divBdr>
    </w:div>
    <w:div w:id="209197981">
      <w:bodyDiv w:val="1"/>
      <w:marLeft w:val="0"/>
      <w:marRight w:val="0"/>
      <w:marTop w:val="0"/>
      <w:marBottom w:val="0"/>
      <w:divBdr>
        <w:top w:val="none" w:sz="0" w:space="0" w:color="auto"/>
        <w:left w:val="none" w:sz="0" w:space="0" w:color="auto"/>
        <w:bottom w:val="none" w:sz="0" w:space="0" w:color="auto"/>
        <w:right w:val="none" w:sz="0" w:space="0" w:color="auto"/>
      </w:divBdr>
    </w:div>
    <w:div w:id="209348159">
      <w:bodyDiv w:val="1"/>
      <w:marLeft w:val="0"/>
      <w:marRight w:val="0"/>
      <w:marTop w:val="0"/>
      <w:marBottom w:val="0"/>
      <w:divBdr>
        <w:top w:val="none" w:sz="0" w:space="0" w:color="auto"/>
        <w:left w:val="none" w:sz="0" w:space="0" w:color="auto"/>
        <w:bottom w:val="none" w:sz="0" w:space="0" w:color="auto"/>
        <w:right w:val="none" w:sz="0" w:space="0" w:color="auto"/>
      </w:divBdr>
    </w:div>
    <w:div w:id="209419156">
      <w:bodyDiv w:val="1"/>
      <w:marLeft w:val="0"/>
      <w:marRight w:val="0"/>
      <w:marTop w:val="0"/>
      <w:marBottom w:val="0"/>
      <w:divBdr>
        <w:top w:val="none" w:sz="0" w:space="0" w:color="auto"/>
        <w:left w:val="none" w:sz="0" w:space="0" w:color="auto"/>
        <w:bottom w:val="none" w:sz="0" w:space="0" w:color="auto"/>
        <w:right w:val="none" w:sz="0" w:space="0" w:color="auto"/>
      </w:divBdr>
    </w:div>
    <w:div w:id="209919465">
      <w:bodyDiv w:val="1"/>
      <w:marLeft w:val="0"/>
      <w:marRight w:val="0"/>
      <w:marTop w:val="0"/>
      <w:marBottom w:val="0"/>
      <w:divBdr>
        <w:top w:val="none" w:sz="0" w:space="0" w:color="auto"/>
        <w:left w:val="none" w:sz="0" w:space="0" w:color="auto"/>
        <w:bottom w:val="none" w:sz="0" w:space="0" w:color="auto"/>
        <w:right w:val="none" w:sz="0" w:space="0" w:color="auto"/>
      </w:divBdr>
    </w:div>
    <w:div w:id="211159367">
      <w:bodyDiv w:val="1"/>
      <w:marLeft w:val="0"/>
      <w:marRight w:val="0"/>
      <w:marTop w:val="0"/>
      <w:marBottom w:val="0"/>
      <w:divBdr>
        <w:top w:val="none" w:sz="0" w:space="0" w:color="auto"/>
        <w:left w:val="none" w:sz="0" w:space="0" w:color="auto"/>
        <w:bottom w:val="none" w:sz="0" w:space="0" w:color="auto"/>
        <w:right w:val="none" w:sz="0" w:space="0" w:color="auto"/>
      </w:divBdr>
    </w:div>
    <w:div w:id="212356362">
      <w:bodyDiv w:val="1"/>
      <w:marLeft w:val="0"/>
      <w:marRight w:val="0"/>
      <w:marTop w:val="0"/>
      <w:marBottom w:val="0"/>
      <w:divBdr>
        <w:top w:val="none" w:sz="0" w:space="0" w:color="auto"/>
        <w:left w:val="none" w:sz="0" w:space="0" w:color="auto"/>
        <w:bottom w:val="none" w:sz="0" w:space="0" w:color="auto"/>
        <w:right w:val="none" w:sz="0" w:space="0" w:color="auto"/>
      </w:divBdr>
    </w:div>
    <w:div w:id="212547994">
      <w:bodyDiv w:val="1"/>
      <w:marLeft w:val="0"/>
      <w:marRight w:val="0"/>
      <w:marTop w:val="0"/>
      <w:marBottom w:val="0"/>
      <w:divBdr>
        <w:top w:val="none" w:sz="0" w:space="0" w:color="auto"/>
        <w:left w:val="none" w:sz="0" w:space="0" w:color="auto"/>
        <w:bottom w:val="none" w:sz="0" w:space="0" w:color="auto"/>
        <w:right w:val="none" w:sz="0" w:space="0" w:color="auto"/>
      </w:divBdr>
    </w:div>
    <w:div w:id="212696186">
      <w:bodyDiv w:val="1"/>
      <w:marLeft w:val="0"/>
      <w:marRight w:val="0"/>
      <w:marTop w:val="0"/>
      <w:marBottom w:val="0"/>
      <w:divBdr>
        <w:top w:val="none" w:sz="0" w:space="0" w:color="auto"/>
        <w:left w:val="none" w:sz="0" w:space="0" w:color="auto"/>
        <w:bottom w:val="none" w:sz="0" w:space="0" w:color="auto"/>
        <w:right w:val="none" w:sz="0" w:space="0" w:color="auto"/>
      </w:divBdr>
    </w:div>
    <w:div w:id="214394104">
      <w:bodyDiv w:val="1"/>
      <w:marLeft w:val="0"/>
      <w:marRight w:val="0"/>
      <w:marTop w:val="0"/>
      <w:marBottom w:val="0"/>
      <w:divBdr>
        <w:top w:val="none" w:sz="0" w:space="0" w:color="auto"/>
        <w:left w:val="none" w:sz="0" w:space="0" w:color="auto"/>
        <w:bottom w:val="none" w:sz="0" w:space="0" w:color="auto"/>
        <w:right w:val="none" w:sz="0" w:space="0" w:color="auto"/>
      </w:divBdr>
    </w:div>
    <w:div w:id="214896439">
      <w:bodyDiv w:val="1"/>
      <w:marLeft w:val="0"/>
      <w:marRight w:val="0"/>
      <w:marTop w:val="0"/>
      <w:marBottom w:val="0"/>
      <w:divBdr>
        <w:top w:val="none" w:sz="0" w:space="0" w:color="auto"/>
        <w:left w:val="none" w:sz="0" w:space="0" w:color="auto"/>
        <w:bottom w:val="none" w:sz="0" w:space="0" w:color="auto"/>
        <w:right w:val="none" w:sz="0" w:space="0" w:color="auto"/>
      </w:divBdr>
    </w:div>
    <w:div w:id="214971186">
      <w:bodyDiv w:val="1"/>
      <w:marLeft w:val="0"/>
      <w:marRight w:val="0"/>
      <w:marTop w:val="0"/>
      <w:marBottom w:val="0"/>
      <w:divBdr>
        <w:top w:val="none" w:sz="0" w:space="0" w:color="auto"/>
        <w:left w:val="none" w:sz="0" w:space="0" w:color="auto"/>
        <w:bottom w:val="none" w:sz="0" w:space="0" w:color="auto"/>
        <w:right w:val="none" w:sz="0" w:space="0" w:color="auto"/>
      </w:divBdr>
    </w:div>
    <w:div w:id="215436093">
      <w:bodyDiv w:val="1"/>
      <w:marLeft w:val="0"/>
      <w:marRight w:val="0"/>
      <w:marTop w:val="0"/>
      <w:marBottom w:val="0"/>
      <w:divBdr>
        <w:top w:val="none" w:sz="0" w:space="0" w:color="auto"/>
        <w:left w:val="none" w:sz="0" w:space="0" w:color="auto"/>
        <w:bottom w:val="none" w:sz="0" w:space="0" w:color="auto"/>
        <w:right w:val="none" w:sz="0" w:space="0" w:color="auto"/>
      </w:divBdr>
    </w:div>
    <w:div w:id="215551101">
      <w:bodyDiv w:val="1"/>
      <w:marLeft w:val="0"/>
      <w:marRight w:val="0"/>
      <w:marTop w:val="0"/>
      <w:marBottom w:val="0"/>
      <w:divBdr>
        <w:top w:val="none" w:sz="0" w:space="0" w:color="auto"/>
        <w:left w:val="none" w:sz="0" w:space="0" w:color="auto"/>
        <w:bottom w:val="none" w:sz="0" w:space="0" w:color="auto"/>
        <w:right w:val="none" w:sz="0" w:space="0" w:color="auto"/>
      </w:divBdr>
    </w:div>
    <w:div w:id="215748237">
      <w:bodyDiv w:val="1"/>
      <w:marLeft w:val="0"/>
      <w:marRight w:val="0"/>
      <w:marTop w:val="0"/>
      <w:marBottom w:val="0"/>
      <w:divBdr>
        <w:top w:val="none" w:sz="0" w:space="0" w:color="auto"/>
        <w:left w:val="none" w:sz="0" w:space="0" w:color="auto"/>
        <w:bottom w:val="none" w:sz="0" w:space="0" w:color="auto"/>
        <w:right w:val="none" w:sz="0" w:space="0" w:color="auto"/>
      </w:divBdr>
    </w:div>
    <w:div w:id="216480458">
      <w:bodyDiv w:val="1"/>
      <w:marLeft w:val="0"/>
      <w:marRight w:val="0"/>
      <w:marTop w:val="0"/>
      <w:marBottom w:val="0"/>
      <w:divBdr>
        <w:top w:val="none" w:sz="0" w:space="0" w:color="auto"/>
        <w:left w:val="none" w:sz="0" w:space="0" w:color="auto"/>
        <w:bottom w:val="none" w:sz="0" w:space="0" w:color="auto"/>
        <w:right w:val="none" w:sz="0" w:space="0" w:color="auto"/>
      </w:divBdr>
    </w:div>
    <w:div w:id="216670296">
      <w:bodyDiv w:val="1"/>
      <w:marLeft w:val="0"/>
      <w:marRight w:val="0"/>
      <w:marTop w:val="0"/>
      <w:marBottom w:val="0"/>
      <w:divBdr>
        <w:top w:val="none" w:sz="0" w:space="0" w:color="auto"/>
        <w:left w:val="none" w:sz="0" w:space="0" w:color="auto"/>
        <w:bottom w:val="none" w:sz="0" w:space="0" w:color="auto"/>
        <w:right w:val="none" w:sz="0" w:space="0" w:color="auto"/>
      </w:divBdr>
    </w:div>
    <w:div w:id="216672017">
      <w:bodyDiv w:val="1"/>
      <w:marLeft w:val="0"/>
      <w:marRight w:val="0"/>
      <w:marTop w:val="0"/>
      <w:marBottom w:val="0"/>
      <w:divBdr>
        <w:top w:val="none" w:sz="0" w:space="0" w:color="auto"/>
        <w:left w:val="none" w:sz="0" w:space="0" w:color="auto"/>
        <w:bottom w:val="none" w:sz="0" w:space="0" w:color="auto"/>
        <w:right w:val="none" w:sz="0" w:space="0" w:color="auto"/>
      </w:divBdr>
    </w:div>
    <w:div w:id="216818061">
      <w:bodyDiv w:val="1"/>
      <w:marLeft w:val="0"/>
      <w:marRight w:val="0"/>
      <w:marTop w:val="0"/>
      <w:marBottom w:val="0"/>
      <w:divBdr>
        <w:top w:val="none" w:sz="0" w:space="0" w:color="auto"/>
        <w:left w:val="none" w:sz="0" w:space="0" w:color="auto"/>
        <w:bottom w:val="none" w:sz="0" w:space="0" w:color="auto"/>
        <w:right w:val="none" w:sz="0" w:space="0" w:color="auto"/>
      </w:divBdr>
    </w:div>
    <w:div w:id="217209640">
      <w:bodyDiv w:val="1"/>
      <w:marLeft w:val="0"/>
      <w:marRight w:val="0"/>
      <w:marTop w:val="0"/>
      <w:marBottom w:val="0"/>
      <w:divBdr>
        <w:top w:val="none" w:sz="0" w:space="0" w:color="auto"/>
        <w:left w:val="none" w:sz="0" w:space="0" w:color="auto"/>
        <w:bottom w:val="none" w:sz="0" w:space="0" w:color="auto"/>
        <w:right w:val="none" w:sz="0" w:space="0" w:color="auto"/>
      </w:divBdr>
    </w:div>
    <w:div w:id="217590550">
      <w:bodyDiv w:val="1"/>
      <w:marLeft w:val="0"/>
      <w:marRight w:val="0"/>
      <w:marTop w:val="0"/>
      <w:marBottom w:val="0"/>
      <w:divBdr>
        <w:top w:val="none" w:sz="0" w:space="0" w:color="auto"/>
        <w:left w:val="none" w:sz="0" w:space="0" w:color="auto"/>
        <w:bottom w:val="none" w:sz="0" w:space="0" w:color="auto"/>
        <w:right w:val="none" w:sz="0" w:space="0" w:color="auto"/>
      </w:divBdr>
    </w:div>
    <w:div w:id="217742075">
      <w:bodyDiv w:val="1"/>
      <w:marLeft w:val="0"/>
      <w:marRight w:val="0"/>
      <w:marTop w:val="0"/>
      <w:marBottom w:val="0"/>
      <w:divBdr>
        <w:top w:val="none" w:sz="0" w:space="0" w:color="auto"/>
        <w:left w:val="none" w:sz="0" w:space="0" w:color="auto"/>
        <w:bottom w:val="none" w:sz="0" w:space="0" w:color="auto"/>
        <w:right w:val="none" w:sz="0" w:space="0" w:color="auto"/>
      </w:divBdr>
    </w:div>
    <w:div w:id="217784733">
      <w:bodyDiv w:val="1"/>
      <w:marLeft w:val="0"/>
      <w:marRight w:val="0"/>
      <w:marTop w:val="0"/>
      <w:marBottom w:val="0"/>
      <w:divBdr>
        <w:top w:val="none" w:sz="0" w:space="0" w:color="auto"/>
        <w:left w:val="none" w:sz="0" w:space="0" w:color="auto"/>
        <w:bottom w:val="none" w:sz="0" w:space="0" w:color="auto"/>
        <w:right w:val="none" w:sz="0" w:space="0" w:color="auto"/>
      </w:divBdr>
    </w:div>
    <w:div w:id="217975615">
      <w:bodyDiv w:val="1"/>
      <w:marLeft w:val="0"/>
      <w:marRight w:val="0"/>
      <w:marTop w:val="0"/>
      <w:marBottom w:val="0"/>
      <w:divBdr>
        <w:top w:val="none" w:sz="0" w:space="0" w:color="auto"/>
        <w:left w:val="none" w:sz="0" w:space="0" w:color="auto"/>
        <w:bottom w:val="none" w:sz="0" w:space="0" w:color="auto"/>
        <w:right w:val="none" w:sz="0" w:space="0" w:color="auto"/>
      </w:divBdr>
    </w:div>
    <w:div w:id="218323557">
      <w:bodyDiv w:val="1"/>
      <w:marLeft w:val="0"/>
      <w:marRight w:val="0"/>
      <w:marTop w:val="0"/>
      <w:marBottom w:val="0"/>
      <w:divBdr>
        <w:top w:val="none" w:sz="0" w:space="0" w:color="auto"/>
        <w:left w:val="none" w:sz="0" w:space="0" w:color="auto"/>
        <w:bottom w:val="none" w:sz="0" w:space="0" w:color="auto"/>
        <w:right w:val="none" w:sz="0" w:space="0" w:color="auto"/>
      </w:divBdr>
    </w:div>
    <w:div w:id="218640075">
      <w:bodyDiv w:val="1"/>
      <w:marLeft w:val="0"/>
      <w:marRight w:val="0"/>
      <w:marTop w:val="0"/>
      <w:marBottom w:val="0"/>
      <w:divBdr>
        <w:top w:val="none" w:sz="0" w:space="0" w:color="auto"/>
        <w:left w:val="none" w:sz="0" w:space="0" w:color="auto"/>
        <w:bottom w:val="none" w:sz="0" w:space="0" w:color="auto"/>
        <w:right w:val="none" w:sz="0" w:space="0" w:color="auto"/>
      </w:divBdr>
    </w:div>
    <w:div w:id="218785354">
      <w:bodyDiv w:val="1"/>
      <w:marLeft w:val="0"/>
      <w:marRight w:val="0"/>
      <w:marTop w:val="0"/>
      <w:marBottom w:val="0"/>
      <w:divBdr>
        <w:top w:val="none" w:sz="0" w:space="0" w:color="auto"/>
        <w:left w:val="none" w:sz="0" w:space="0" w:color="auto"/>
        <w:bottom w:val="none" w:sz="0" w:space="0" w:color="auto"/>
        <w:right w:val="none" w:sz="0" w:space="0" w:color="auto"/>
      </w:divBdr>
    </w:div>
    <w:div w:id="218901876">
      <w:bodyDiv w:val="1"/>
      <w:marLeft w:val="0"/>
      <w:marRight w:val="0"/>
      <w:marTop w:val="0"/>
      <w:marBottom w:val="0"/>
      <w:divBdr>
        <w:top w:val="none" w:sz="0" w:space="0" w:color="auto"/>
        <w:left w:val="none" w:sz="0" w:space="0" w:color="auto"/>
        <w:bottom w:val="none" w:sz="0" w:space="0" w:color="auto"/>
        <w:right w:val="none" w:sz="0" w:space="0" w:color="auto"/>
      </w:divBdr>
    </w:div>
    <w:div w:id="219177935">
      <w:bodyDiv w:val="1"/>
      <w:marLeft w:val="0"/>
      <w:marRight w:val="0"/>
      <w:marTop w:val="0"/>
      <w:marBottom w:val="0"/>
      <w:divBdr>
        <w:top w:val="none" w:sz="0" w:space="0" w:color="auto"/>
        <w:left w:val="none" w:sz="0" w:space="0" w:color="auto"/>
        <w:bottom w:val="none" w:sz="0" w:space="0" w:color="auto"/>
        <w:right w:val="none" w:sz="0" w:space="0" w:color="auto"/>
      </w:divBdr>
    </w:div>
    <w:div w:id="219219304">
      <w:bodyDiv w:val="1"/>
      <w:marLeft w:val="0"/>
      <w:marRight w:val="0"/>
      <w:marTop w:val="0"/>
      <w:marBottom w:val="0"/>
      <w:divBdr>
        <w:top w:val="none" w:sz="0" w:space="0" w:color="auto"/>
        <w:left w:val="none" w:sz="0" w:space="0" w:color="auto"/>
        <w:bottom w:val="none" w:sz="0" w:space="0" w:color="auto"/>
        <w:right w:val="none" w:sz="0" w:space="0" w:color="auto"/>
      </w:divBdr>
    </w:div>
    <w:div w:id="219635583">
      <w:bodyDiv w:val="1"/>
      <w:marLeft w:val="0"/>
      <w:marRight w:val="0"/>
      <w:marTop w:val="0"/>
      <w:marBottom w:val="0"/>
      <w:divBdr>
        <w:top w:val="none" w:sz="0" w:space="0" w:color="auto"/>
        <w:left w:val="none" w:sz="0" w:space="0" w:color="auto"/>
        <w:bottom w:val="none" w:sz="0" w:space="0" w:color="auto"/>
        <w:right w:val="none" w:sz="0" w:space="0" w:color="auto"/>
      </w:divBdr>
    </w:div>
    <w:div w:id="219677850">
      <w:bodyDiv w:val="1"/>
      <w:marLeft w:val="0"/>
      <w:marRight w:val="0"/>
      <w:marTop w:val="0"/>
      <w:marBottom w:val="0"/>
      <w:divBdr>
        <w:top w:val="none" w:sz="0" w:space="0" w:color="auto"/>
        <w:left w:val="none" w:sz="0" w:space="0" w:color="auto"/>
        <w:bottom w:val="none" w:sz="0" w:space="0" w:color="auto"/>
        <w:right w:val="none" w:sz="0" w:space="0" w:color="auto"/>
      </w:divBdr>
    </w:div>
    <w:div w:id="220286333">
      <w:bodyDiv w:val="1"/>
      <w:marLeft w:val="0"/>
      <w:marRight w:val="0"/>
      <w:marTop w:val="0"/>
      <w:marBottom w:val="0"/>
      <w:divBdr>
        <w:top w:val="none" w:sz="0" w:space="0" w:color="auto"/>
        <w:left w:val="none" w:sz="0" w:space="0" w:color="auto"/>
        <w:bottom w:val="none" w:sz="0" w:space="0" w:color="auto"/>
        <w:right w:val="none" w:sz="0" w:space="0" w:color="auto"/>
      </w:divBdr>
    </w:div>
    <w:div w:id="220866565">
      <w:bodyDiv w:val="1"/>
      <w:marLeft w:val="0"/>
      <w:marRight w:val="0"/>
      <w:marTop w:val="0"/>
      <w:marBottom w:val="0"/>
      <w:divBdr>
        <w:top w:val="none" w:sz="0" w:space="0" w:color="auto"/>
        <w:left w:val="none" w:sz="0" w:space="0" w:color="auto"/>
        <w:bottom w:val="none" w:sz="0" w:space="0" w:color="auto"/>
        <w:right w:val="none" w:sz="0" w:space="0" w:color="auto"/>
      </w:divBdr>
    </w:div>
    <w:div w:id="221140229">
      <w:bodyDiv w:val="1"/>
      <w:marLeft w:val="0"/>
      <w:marRight w:val="0"/>
      <w:marTop w:val="0"/>
      <w:marBottom w:val="0"/>
      <w:divBdr>
        <w:top w:val="none" w:sz="0" w:space="0" w:color="auto"/>
        <w:left w:val="none" w:sz="0" w:space="0" w:color="auto"/>
        <w:bottom w:val="none" w:sz="0" w:space="0" w:color="auto"/>
        <w:right w:val="none" w:sz="0" w:space="0" w:color="auto"/>
      </w:divBdr>
    </w:div>
    <w:div w:id="221256253">
      <w:bodyDiv w:val="1"/>
      <w:marLeft w:val="0"/>
      <w:marRight w:val="0"/>
      <w:marTop w:val="0"/>
      <w:marBottom w:val="0"/>
      <w:divBdr>
        <w:top w:val="none" w:sz="0" w:space="0" w:color="auto"/>
        <w:left w:val="none" w:sz="0" w:space="0" w:color="auto"/>
        <w:bottom w:val="none" w:sz="0" w:space="0" w:color="auto"/>
        <w:right w:val="none" w:sz="0" w:space="0" w:color="auto"/>
      </w:divBdr>
    </w:div>
    <w:div w:id="221530259">
      <w:bodyDiv w:val="1"/>
      <w:marLeft w:val="0"/>
      <w:marRight w:val="0"/>
      <w:marTop w:val="0"/>
      <w:marBottom w:val="0"/>
      <w:divBdr>
        <w:top w:val="none" w:sz="0" w:space="0" w:color="auto"/>
        <w:left w:val="none" w:sz="0" w:space="0" w:color="auto"/>
        <w:bottom w:val="none" w:sz="0" w:space="0" w:color="auto"/>
        <w:right w:val="none" w:sz="0" w:space="0" w:color="auto"/>
      </w:divBdr>
    </w:div>
    <w:div w:id="222065062">
      <w:bodyDiv w:val="1"/>
      <w:marLeft w:val="0"/>
      <w:marRight w:val="0"/>
      <w:marTop w:val="0"/>
      <w:marBottom w:val="0"/>
      <w:divBdr>
        <w:top w:val="none" w:sz="0" w:space="0" w:color="auto"/>
        <w:left w:val="none" w:sz="0" w:space="0" w:color="auto"/>
        <w:bottom w:val="none" w:sz="0" w:space="0" w:color="auto"/>
        <w:right w:val="none" w:sz="0" w:space="0" w:color="auto"/>
      </w:divBdr>
    </w:div>
    <w:div w:id="222522481">
      <w:bodyDiv w:val="1"/>
      <w:marLeft w:val="0"/>
      <w:marRight w:val="0"/>
      <w:marTop w:val="0"/>
      <w:marBottom w:val="0"/>
      <w:divBdr>
        <w:top w:val="none" w:sz="0" w:space="0" w:color="auto"/>
        <w:left w:val="none" w:sz="0" w:space="0" w:color="auto"/>
        <w:bottom w:val="none" w:sz="0" w:space="0" w:color="auto"/>
        <w:right w:val="none" w:sz="0" w:space="0" w:color="auto"/>
      </w:divBdr>
    </w:div>
    <w:div w:id="222646141">
      <w:bodyDiv w:val="1"/>
      <w:marLeft w:val="0"/>
      <w:marRight w:val="0"/>
      <w:marTop w:val="0"/>
      <w:marBottom w:val="0"/>
      <w:divBdr>
        <w:top w:val="none" w:sz="0" w:space="0" w:color="auto"/>
        <w:left w:val="none" w:sz="0" w:space="0" w:color="auto"/>
        <w:bottom w:val="none" w:sz="0" w:space="0" w:color="auto"/>
        <w:right w:val="none" w:sz="0" w:space="0" w:color="auto"/>
      </w:divBdr>
    </w:div>
    <w:div w:id="223950691">
      <w:bodyDiv w:val="1"/>
      <w:marLeft w:val="0"/>
      <w:marRight w:val="0"/>
      <w:marTop w:val="0"/>
      <w:marBottom w:val="0"/>
      <w:divBdr>
        <w:top w:val="none" w:sz="0" w:space="0" w:color="auto"/>
        <w:left w:val="none" w:sz="0" w:space="0" w:color="auto"/>
        <w:bottom w:val="none" w:sz="0" w:space="0" w:color="auto"/>
        <w:right w:val="none" w:sz="0" w:space="0" w:color="auto"/>
      </w:divBdr>
    </w:div>
    <w:div w:id="224146490">
      <w:bodyDiv w:val="1"/>
      <w:marLeft w:val="0"/>
      <w:marRight w:val="0"/>
      <w:marTop w:val="0"/>
      <w:marBottom w:val="0"/>
      <w:divBdr>
        <w:top w:val="none" w:sz="0" w:space="0" w:color="auto"/>
        <w:left w:val="none" w:sz="0" w:space="0" w:color="auto"/>
        <w:bottom w:val="none" w:sz="0" w:space="0" w:color="auto"/>
        <w:right w:val="none" w:sz="0" w:space="0" w:color="auto"/>
      </w:divBdr>
    </w:div>
    <w:div w:id="224220501">
      <w:bodyDiv w:val="1"/>
      <w:marLeft w:val="0"/>
      <w:marRight w:val="0"/>
      <w:marTop w:val="0"/>
      <w:marBottom w:val="0"/>
      <w:divBdr>
        <w:top w:val="none" w:sz="0" w:space="0" w:color="auto"/>
        <w:left w:val="none" w:sz="0" w:space="0" w:color="auto"/>
        <w:bottom w:val="none" w:sz="0" w:space="0" w:color="auto"/>
        <w:right w:val="none" w:sz="0" w:space="0" w:color="auto"/>
      </w:divBdr>
    </w:div>
    <w:div w:id="224417941">
      <w:bodyDiv w:val="1"/>
      <w:marLeft w:val="0"/>
      <w:marRight w:val="0"/>
      <w:marTop w:val="0"/>
      <w:marBottom w:val="0"/>
      <w:divBdr>
        <w:top w:val="none" w:sz="0" w:space="0" w:color="auto"/>
        <w:left w:val="none" w:sz="0" w:space="0" w:color="auto"/>
        <w:bottom w:val="none" w:sz="0" w:space="0" w:color="auto"/>
        <w:right w:val="none" w:sz="0" w:space="0" w:color="auto"/>
      </w:divBdr>
    </w:div>
    <w:div w:id="224490000">
      <w:bodyDiv w:val="1"/>
      <w:marLeft w:val="0"/>
      <w:marRight w:val="0"/>
      <w:marTop w:val="0"/>
      <w:marBottom w:val="0"/>
      <w:divBdr>
        <w:top w:val="none" w:sz="0" w:space="0" w:color="auto"/>
        <w:left w:val="none" w:sz="0" w:space="0" w:color="auto"/>
        <w:bottom w:val="none" w:sz="0" w:space="0" w:color="auto"/>
        <w:right w:val="none" w:sz="0" w:space="0" w:color="auto"/>
      </w:divBdr>
    </w:div>
    <w:div w:id="224529649">
      <w:bodyDiv w:val="1"/>
      <w:marLeft w:val="0"/>
      <w:marRight w:val="0"/>
      <w:marTop w:val="0"/>
      <w:marBottom w:val="0"/>
      <w:divBdr>
        <w:top w:val="none" w:sz="0" w:space="0" w:color="auto"/>
        <w:left w:val="none" w:sz="0" w:space="0" w:color="auto"/>
        <w:bottom w:val="none" w:sz="0" w:space="0" w:color="auto"/>
        <w:right w:val="none" w:sz="0" w:space="0" w:color="auto"/>
      </w:divBdr>
    </w:div>
    <w:div w:id="225341394">
      <w:bodyDiv w:val="1"/>
      <w:marLeft w:val="0"/>
      <w:marRight w:val="0"/>
      <w:marTop w:val="0"/>
      <w:marBottom w:val="0"/>
      <w:divBdr>
        <w:top w:val="none" w:sz="0" w:space="0" w:color="auto"/>
        <w:left w:val="none" w:sz="0" w:space="0" w:color="auto"/>
        <w:bottom w:val="none" w:sz="0" w:space="0" w:color="auto"/>
        <w:right w:val="none" w:sz="0" w:space="0" w:color="auto"/>
      </w:divBdr>
    </w:div>
    <w:div w:id="227614647">
      <w:bodyDiv w:val="1"/>
      <w:marLeft w:val="0"/>
      <w:marRight w:val="0"/>
      <w:marTop w:val="0"/>
      <w:marBottom w:val="0"/>
      <w:divBdr>
        <w:top w:val="none" w:sz="0" w:space="0" w:color="auto"/>
        <w:left w:val="none" w:sz="0" w:space="0" w:color="auto"/>
        <w:bottom w:val="none" w:sz="0" w:space="0" w:color="auto"/>
        <w:right w:val="none" w:sz="0" w:space="0" w:color="auto"/>
      </w:divBdr>
    </w:div>
    <w:div w:id="227738704">
      <w:bodyDiv w:val="1"/>
      <w:marLeft w:val="0"/>
      <w:marRight w:val="0"/>
      <w:marTop w:val="0"/>
      <w:marBottom w:val="0"/>
      <w:divBdr>
        <w:top w:val="none" w:sz="0" w:space="0" w:color="auto"/>
        <w:left w:val="none" w:sz="0" w:space="0" w:color="auto"/>
        <w:bottom w:val="none" w:sz="0" w:space="0" w:color="auto"/>
        <w:right w:val="none" w:sz="0" w:space="0" w:color="auto"/>
      </w:divBdr>
    </w:div>
    <w:div w:id="228273330">
      <w:bodyDiv w:val="1"/>
      <w:marLeft w:val="0"/>
      <w:marRight w:val="0"/>
      <w:marTop w:val="0"/>
      <w:marBottom w:val="0"/>
      <w:divBdr>
        <w:top w:val="none" w:sz="0" w:space="0" w:color="auto"/>
        <w:left w:val="none" w:sz="0" w:space="0" w:color="auto"/>
        <w:bottom w:val="none" w:sz="0" w:space="0" w:color="auto"/>
        <w:right w:val="none" w:sz="0" w:space="0" w:color="auto"/>
      </w:divBdr>
    </w:div>
    <w:div w:id="228731840">
      <w:bodyDiv w:val="1"/>
      <w:marLeft w:val="0"/>
      <w:marRight w:val="0"/>
      <w:marTop w:val="0"/>
      <w:marBottom w:val="0"/>
      <w:divBdr>
        <w:top w:val="none" w:sz="0" w:space="0" w:color="auto"/>
        <w:left w:val="none" w:sz="0" w:space="0" w:color="auto"/>
        <w:bottom w:val="none" w:sz="0" w:space="0" w:color="auto"/>
        <w:right w:val="none" w:sz="0" w:space="0" w:color="auto"/>
      </w:divBdr>
    </w:div>
    <w:div w:id="228805932">
      <w:bodyDiv w:val="1"/>
      <w:marLeft w:val="0"/>
      <w:marRight w:val="0"/>
      <w:marTop w:val="0"/>
      <w:marBottom w:val="0"/>
      <w:divBdr>
        <w:top w:val="none" w:sz="0" w:space="0" w:color="auto"/>
        <w:left w:val="none" w:sz="0" w:space="0" w:color="auto"/>
        <w:bottom w:val="none" w:sz="0" w:space="0" w:color="auto"/>
        <w:right w:val="none" w:sz="0" w:space="0" w:color="auto"/>
      </w:divBdr>
    </w:div>
    <w:div w:id="230043143">
      <w:bodyDiv w:val="1"/>
      <w:marLeft w:val="0"/>
      <w:marRight w:val="0"/>
      <w:marTop w:val="0"/>
      <w:marBottom w:val="0"/>
      <w:divBdr>
        <w:top w:val="none" w:sz="0" w:space="0" w:color="auto"/>
        <w:left w:val="none" w:sz="0" w:space="0" w:color="auto"/>
        <w:bottom w:val="none" w:sz="0" w:space="0" w:color="auto"/>
        <w:right w:val="none" w:sz="0" w:space="0" w:color="auto"/>
      </w:divBdr>
    </w:div>
    <w:div w:id="230239619">
      <w:bodyDiv w:val="1"/>
      <w:marLeft w:val="0"/>
      <w:marRight w:val="0"/>
      <w:marTop w:val="0"/>
      <w:marBottom w:val="0"/>
      <w:divBdr>
        <w:top w:val="none" w:sz="0" w:space="0" w:color="auto"/>
        <w:left w:val="none" w:sz="0" w:space="0" w:color="auto"/>
        <w:bottom w:val="none" w:sz="0" w:space="0" w:color="auto"/>
        <w:right w:val="none" w:sz="0" w:space="0" w:color="auto"/>
      </w:divBdr>
    </w:div>
    <w:div w:id="230313636">
      <w:bodyDiv w:val="1"/>
      <w:marLeft w:val="0"/>
      <w:marRight w:val="0"/>
      <w:marTop w:val="0"/>
      <w:marBottom w:val="0"/>
      <w:divBdr>
        <w:top w:val="none" w:sz="0" w:space="0" w:color="auto"/>
        <w:left w:val="none" w:sz="0" w:space="0" w:color="auto"/>
        <w:bottom w:val="none" w:sz="0" w:space="0" w:color="auto"/>
        <w:right w:val="none" w:sz="0" w:space="0" w:color="auto"/>
      </w:divBdr>
    </w:div>
    <w:div w:id="230314546">
      <w:bodyDiv w:val="1"/>
      <w:marLeft w:val="0"/>
      <w:marRight w:val="0"/>
      <w:marTop w:val="0"/>
      <w:marBottom w:val="0"/>
      <w:divBdr>
        <w:top w:val="none" w:sz="0" w:space="0" w:color="auto"/>
        <w:left w:val="none" w:sz="0" w:space="0" w:color="auto"/>
        <w:bottom w:val="none" w:sz="0" w:space="0" w:color="auto"/>
        <w:right w:val="none" w:sz="0" w:space="0" w:color="auto"/>
      </w:divBdr>
    </w:div>
    <w:div w:id="230820769">
      <w:bodyDiv w:val="1"/>
      <w:marLeft w:val="0"/>
      <w:marRight w:val="0"/>
      <w:marTop w:val="0"/>
      <w:marBottom w:val="0"/>
      <w:divBdr>
        <w:top w:val="none" w:sz="0" w:space="0" w:color="auto"/>
        <w:left w:val="none" w:sz="0" w:space="0" w:color="auto"/>
        <w:bottom w:val="none" w:sz="0" w:space="0" w:color="auto"/>
        <w:right w:val="none" w:sz="0" w:space="0" w:color="auto"/>
      </w:divBdr>
    </w:div>
    <w:div w:id="230848351">
      <w:bodyDiv w:val="1"/>
      <w:marLeft w:val="0"/>
      <w:marRight w:val="0"/>
      <w:marTop w:val="0"/>
      <w:marBottom w:val="0"/>
      <w:divBdr>
        <w:top w:val="none" w:sz="0" w:space="0" w:color="auto"/>
        <w:left w:val="none" w:sz="0" w:space="0" w:color="auto"/>
        <w:bottom w:val="none" w:sz="0" w:space="0" w:color="auto"/>
        <w:right w:val="none" w:sz="0" w:space="0" w:color="auto"/>
      </w:divBdr>
    </w:div>
    <w:div w:id="230850383">
      <w:bodyDiv w:val="1"/>
      <w:marLeft w:val="0"/>
      <w:marRight w:val="0"/>
      <w:marTop w:val="0"/>
      <w:marBottom w:val="0"/>
      <w:divBdr>
        <w:top w:val="none" w:sz="0" w:space="0" w:color="auto"/>
        <w:left w:val="none" w:sz="0" w:space="0" w:color="auto"/>
        <w:bottom w:val="none" w:sz="0" w:space="0" w:color="auto"/>
        <w:right w:val="none" w:sz="0" w:space="0" w:color="auto"/>
      </w:divBdr>
    </w:div>
    <w:div w:id="231820475">
      <w:bodyDiv w:val="1"/>
      <w:marLeft w:val="0"/>
      <w:marRight w:val="0"/>
      <w:marTop w:val="0"/>
      <w:marBottom w:val="0"/>
      <w:divBdr>
        <w:top w:val="none" w:sz="0" w:space="0" w:color="auto"/>
        <w:left w:val="none" w:sz="0" w:space="0" w:color="auto"/>
        <w:bottom w:val="none" w:sz="0" w:space="0" w:color="auto"/>
        <w:right w:val="none" w:sz="0" w:space="0" w:color="auto"/>
      </w:divBdr>
    </w:div>
    <w:div w:id="232593502">
      <w:bodyDiv w:val="1"/>
      <w:marLeft w:val="0"/>
      <w:marRight w:val="0"/>
      <w:marTop w:val="0"/>
      <w:marBottom w:val="0"/>
      <w:divBdr>
        <w:top w:val="none" w:sz="0" w:space="0" w:color="auto"/>
        <w:left w:val="none" w:sz="0" w:space="0" w:color="auto"/>
        <w:bottom w:val="none" w:sz="0" w:space="0" w:color="auto"/>
        <w:right w:val="none" w:sz="0" w:space="0" w:color="auto"/>
      </w:divBdr>
    </w:div>
    <w:div w:id="233053854">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233322183">
      <w:bodyDiv w:val="1"/>
      <w:marLeft w:val="0"/>
      <w:marRight w:val="0"/>
      <w:marTop w:val="0"/>
      <w:marBottom w:val="0"/>
      <w:divBdr>
        <w:top w:val="none" w:sz="0" w:space="0" w:color="auto"/>
        <w:left w:val="none" w:sz="0" w:space="0" w:color="auto"/>
        <w:bottom w:val="none" w:sz="0" w:space="0" w:color="auto"/>
        <w:right w:val="none" w:sz="0" w:space="0" w:color="auto"/>
      </w:divBdr>
    </w:div>
    <w:div w:id="233391090">
      <w:bodyDiv w:val="1"/>
      <w:marLeft w:val="0"/>
      <w:marRight w:val="0"/>
      <w:marTop w:val="0"/>
      <w:marBottom w:val="0"/>
      <w:divBdr>
        <w:top w:val="none" w:sz="0" w:space="0" w:color="auto"/>
        <w:left w:val="none" w:sz="0" w:space="0" w:color="auto"/>
        <w:bottom w:val="none" w:sz="0" w:space="0" w:color="auto"/>
        <w:right w:val="none" w:sz="0" w:space="0" w:color="auto"/>
      </w:divBdr>
    </w:div>
    <w:div w:id="233443185">
      <w:bodyDiv w:val="1"/>
      <w:marLeft w:val="0"/>
      <w:marRight w:val="0"/>
      <w:marTop w:val="0"/>
      <w:marBottom w:val="0"/>
      <w:divBdr>
        <w:top w:val="none" w:sz="0" w:space="0" w:color="auto"/>
        <w:left w:val="none" w:sz="0" w:space="0" w:color="auto"/>
        <w:bottom w:val="none" w:sz="0" w:space="0" w:color="auto"/>
        <w:right w:val="none" w:sz="0" w:space="0" w:color="auto"/>
      </w:divBdr>
    </w:div>
    <w:div w:id="233470396">
      <w:bodyDiv w:val="1"/>
      <w:marLeft w:val="0"/>
      <w:marRight w:val="0"/>
      <w:marTop w:val="0"/>
      <w:marBottom w:val="0"/>
      <w:divBdr>
        <w:top w:val="none" w:sz="0" w:space="0" w:color="auto"/>
        <w:left w:val="none" w:sz="0" w:space="0" w:color="auto"/>
        <w:bottom w:val="none" w:sz="0" w:space="0" w:color="auto"/>
        <w:right w:val="none" w:sz="0" w:space="0" w:color="auto"/>
      </w:divBdr>
    </w:div>
    <w:div w:id="233590510">
      <w:bodyDiv w:val="1"/>
      <w:marLeft w:val="0"/>
      <w:marRight w:val="0"/>
      <w:marTop w:val="0"/>
      <w:marBottom w:val="0"/>
      <w:divBdr>
        <w:top w:val="none" w:sz="0" w:space="0" w:color="auto"/>
        <w:left w:val="none" w:sz="0" w:space="0" w:color="auto"/>
        <w:bottom w:val="none" w:sz="0" w:space="0" w:color="auto"/>
        <w:right w:val="none" w:sz="0" w:space="0" w:color="auto"/>
      </w:divBdr>
    </w:div>
    <w:div w:id="234123465">
      <w:bodyDiv w:val="1"/>
      <w:marLeft w:val="0"/>
      <w:marRight w:val="0"/>
      <w:marTop w:val="0"/>
      <w:marBottom w:val="0"/>
      <w:divBdr>
        <w:top w:val="none" w:sz="0" w:space="0" w:color="auto"/>
        <w:left w:val="none" w:sz="0" w:space="0" w:color="auto"/>
        <w:bottom w:val="none" w:sz="0" w:space="0" w:color="auto"/>
        <w:right w:val="none" w:sz="0" w:space="0" w:color="auto"/>
      </w:divBdr>
    </w:div>
    <w:div w:id="235165157">
      <w:bodyDiv w:val="1"/>
      <w:marLeft w:val="0"/>
      <w:marRight w:val="0"/>
      <w:marTop w:val="0"/>
      <w:marBottom w:val="0"/>
      <w:divBdr>
        <w:top w:val="none" w:sz="0" w:space="0" w:color="auto"/>
        <w:left w:val="none" w:sz="0" w:space="0" w:color="auto"/>
        <w:bottom w:val="none" w:sz="0" w:space="0" w:color="auto"/>
        <w:right w:val="none" w:sz="0" w:space="0" w:color="auto"/>
      </w:divBdr>
    </w:div>
    <w:div w:id="235555159">
      <w:bodyDiv w:val="1"/>
      <w:marLeft w:val="0"/>
      <w:marRight w:val="0"/>
      <w:marTop w:val="0"/>
      <w:marBottom w:val="0"/>
      <w:divBdr>
        <w:top w:val="none" w:sz="0" w:space="0" w:color="auto"/>
        <w:left w:val="none" w:sz="0" w:space="0" w:color="auto"/>
        <w:bottom w:val="none" w:sz="0" w:space="0" w:color="auto"/>
        <w:right w:val="none" w:sz="0" w:space="0" w:color="auto"/>
      </w:divBdr>
    </w:div>
    <w:div w:id="235555318">
      <w:bodyDiv w:val="1"/>
      <w:marLeft w:val="0"/>
      <w:marRight w:val="0"/>
      <w:marTop w:val="0"/>
      <w:marBottom w:val="0"/>
      <w:divBdr>
        <w:top w:val="none" w:sz="0" w:space="0" w:color="auto"/>
        <w:left w:val="none" w:sz="0" w:space="0" w:color="auto"/>
        <w:bottom w:val="none" w:sz="0" w:space="0" w:color="auto"/>
        <w:right w:val="none" w:sz="0" w:space="0" w:color="auto"/>
      </w:divBdr>
    </w:div>
    <w:div w:id="235938094">
      <w:bodyDiv w:val="1"/>
      <w:marLeft w:val="0"/>
      <w:marRight w:val="0"/>
      <w:marTop w:val="0"/>
      <w:marBottom w:val="0"/>
      <w:divBdr>
        <w:top w:val="none" w:sz="0" w:space="0" w:color="auto"/>
        <w:left w:val="none" w:sz="0" w:space="0" w:color="auto"/>
        <w:bottom w:val="none" w:sz="0" w:space="0" w:color="auto"/>
        <w:right w:val="none" w:sz="0" w:space="0" w:color="auto"/>
      </w:divBdr>
    </w:div>
    <w:div w:id="235943724">
      <w:bodyDiv w:val="1"/>
      <w:marLeft w:val="0"/>
      <w:marRight w:val="0"/>
      <w:marTop w:val="0"/>
      <w:marBottom w:val="0"/>
      <w:divBdr>
        <w:top w:val="none" w:sz="0" w:space="0" w:color="auto"/>
        <w:left w:val="none" w:sz="0" w:space="0" w:color="auto"/>
        <w:bottom w:val="none" w:sz="0" w:space="0" w:color="auto"/>
        <w:right w:val="none" w:sz="0" w:space="0" w:color="auto"/>
      </w:divBdr>
    </w:div>
    <w:div w:id="236286708">
      <w:bodyDiv w:val="1"/>
      <w:marLeft w:val="0"/>
      <w:marRight w:val="0"/>
      <w:marTop w:val="0"/>
      <w:marBottom w:val="0"/>
      <w:divBdr>
        <w:top w:val="none" w:sz="0" w:space="0" w:color="auto"/>
        <w:left w:val="none" w:sz="0" w:space="0" w:color="auto"/>
        <w:bottom w:val="none" w:sz="0" w:space="0" w:color="auto"/>
        <w:right w:val="none" w:sz="0" w:space="0" w:color="auto"/>
      </w:divBdr>
    </w:div>
    <w:div w:id="236405700">
      <w:bodyDiv w:val="1"/>
      <w:marLeft w:val="0"/>
      <w:marRight w:val="0"/>
      <w:marTop w:val="0"/>
      <w:marBottom w:val="0"/>
      <w:divBdr>
        <w:top w:val="none" w:sz="0" w:space="0" w:color="auto"/>
        <w:left w:val="none" w:sz="0" w:space="0" w:color="auto"/>
        <w:bottom w:val="none" w:sz="0" w:space="0" w:color="auto"/>
        <w:right w:val="none" w:sz="0" w:space="0" w:color="auto"/>
      </w:divBdr>
    </w:div>
    <w:div w:id="237524879">
      <w:bodyDiv w:val="1"/>
      <w:marLeft w:val="0"/>
      <w:marRight w:val="0"/>
      <w:marTop w:val="0"/>
      <w:marBottom w:val="0"/>
      <w:divBdr>
        <w:top w:val="none" w:sz="0" w:space="0" w:color="auto"/>
        <w:left w:val="none" w:sz="0" w:space="0" w:color="auto"/>
        <w:bottom w:val="none" w:sz="0" w:space="0" w:color="auto"/>
        <w:right w:val="none" w:sz="0" w:space="0" w:color="auto"/>
      </w:divBdr>
    </w:div>
    <w:div w:id="237835089">
      <w:bodyDiv w:val="1"/>
      <w:marLeft w:val="0"/>
      <w:marRight w:val="0"/>
      <w:marTop w:val="0"/>
      <w:marBottom w:val="0"/>
      <w:divBdr>
        <w:top w:val="none" w:sz="0" w:space="0" w:color="auto"/>
        <w:left w:val="none" w:sz="0" w:space="0" w:color="auto"/>
        <w:bottom w:val="none" w:sz="0" w:space="0" w:color="auto"/>
        <w:right w:val="none" w:sz="0" w:space="0" w:color="auto"/>
      </w:divBdr>
    </w:div>
    <w:div w:id="238029567">
      <w:bodyDiv w:val="1"/>
      <w:marLeft w:val="0"/>
      <w:marRight w:val="0"/>
      <w:marTop w:val="0"/>
      <w:marBottom w:val="0"/>
      <w:divBdr>
        <w:top w:val="none" w:sz="0" w:space="0" w:color="auto"/>
        <w:left w:val="none" w:sz="0" w:space="0" w:color="auto"/>
        <w:bottom w:val="none" w:sz="0" w:space="0" w:color="auto"/>
        <w:right w:val="none" w:sz="0" w:space="0" w:color="auto"/>
      </w:divBdr>
    </w:div>
    <w:div w:id="238639962">
      <w:bodyDiv w:val="1"/>
      <w:marLeft w:val="0"/>
      <w:marRight w:val="0"/>
      <w:marTop w:val="0"/>
      <w:marBottom w:val="0"/>
      <w:divBdr>
        <w:top w:val="none" w:sz="0" w:space="0" w:color="auto"/>
        <w:left w:val="none" w:sz="0" w:space="0" w:color="auto"/>
        <w:bottom w:val="none" w:sz="0" w:space="0" w:color="auto"/>
        <w:right w:val="none" w:sz="0" w:space="0" w:color="auto"/>
      </w:divBdr>
    </w:div>
    <w:div w:id="239022658">
      <w:bodyDiv w:val="1"/>
      <w:marLeft w:val="0"/>
      <w:marRight w:val="0"/>
      <w:marTop w:val="0"/>
      <w:marBottom w:val="0"/>
      <w:divBdr>
        <w:top w:val="none" w:sz="0" w:space="0" w:color="auto"/>
        <w:left w:val="none" w:sz="0" w:space="0" w:color="auto"/>
        <w:bottom w:val="none" w:sz="0" w:space="0" w:color="auto"/>
        <w:right w:val="none" w:sz="0" w:space="0" w:color="auto"/>
      </w:divBdr>
    </w:div>
    <w:div w:id="239143322">
      <w:bodyDiv w:val="1"/>
      <w:marLeft w:val="0"/>
      <w:marRight w:val="0"/>
      <w:marTop w:val="0"/>
      <w:marBottom w:val="0"/>
      <w:divBdr>
        <w:top w:val="none" w:sz="0" w:space="0" w:color="auto"/>
        <w:left w:val="none" w:sz="0" w:space="0" w:color="auto"/>
        <w:bottom w:val="none" w:sz="0" w:space="0" w:color="auto"/>
        <w:right w:val="none" w:sz="0" w:space="0" w:color="auto"/>
      </w:divBdr>
    </w:div>
    <w:div w:id="239215166">
      <w:bodyDiv w:val="1"/>
      <w:marLeft w:val="0"/>
      <w:marRight w:val="0"/>
      <w:marTop w:val="0"/>
      <w:marBottom w:val="0"/>
      <w:divBdr>
        <w:top w:val="none" w:sz="0" w:space="0" w:color="auto"/>
        <w:left w:val="none" w:sz="0" w:space="0" w:color="auto"/>
        <w:bottom w:val="none" w:sz="0" w:space="0" w:color="auto"/>
        <w:right w:val="none" w:sz="0" w:space="0" w:color="auto"/>
      </w:divBdr>
    </w:div>
    <w:div w:id="239491213">
      <w:bodyDiv w:val="1"/>
      <w:marLeft w:val="0"/>
      <w:marRight w:val="0"/>
      <w:marTop w:val="0"/>
      <w:marBottom w:val="0"/>
      <w:divBdr>
        <w:top w:val="none" w:sz="0" w:space="0" w:color="auto"/>
        <w:left w:val="none" w:sz="0" w:space="0" w:color="auto"/>
        <w:bottom w:val="none" w:sz="0" w:space="0" w:color="auto"/>
        <w:right w:val="none" w:sz="0" w:space="0" w:color="auto"/>
      </w:divBdr>
    </w:div>
    <w:div w:id="239949263">
      <w:bodyDiv w:val="1"/>
      <w:marLeft w:val="0"/>
      <w:marRight w:val="0"/>
      <w:marTop w:val="0"/>
      <w:marBottom w:val="0"/>
      <w:divBdr>
        <w:top w:val="none" w:sz="0" w:space="0" w:color="auto"/>
        <w:left w:val="none" w:sz="0" w:space="0" w:color="auto"/>
        <w:bottom w:val="none" w:sz="0" w:space="0" w:color="auto"/>
        <w:right w:val="none" w:sz="0" w:space="0" w:color="auto"/>
      </w:divBdr>
    </w:div>
    <w:div w:id="239994733">
      <w:bodyDiv w:val="1"/>
      <w:marLeft w:val="0"/>
      <w:marRight w:val="0"/>
      <w:marTop w:val="0"/>
      <w:marBottom w:val="0"/>
      <w:divBdr>
        <w:top w:val="none" w:sz="0" w:space="0" w:color="auto"/>
        <w:left w:val="none" w:sz="0" w:space="0" w:color="auto"/>
        <w:bottom w:val="none" w:sz="0" w:space="0" w:color="auto"/>
        <w:right w:val="none" w:sz="0" w:space="0" w:color="auto"/>
      </w:divBdr>
    </w:div>
    <w:div w:id="240071194">
      <w:bodyDiv w:val="1"/>
      <w:marLeft w:val="0"/>
      <w:marRight w:val="0"/>
      <w:marTop w:val="0"/>
      <w:marBottom w:val="0"/>
      <w:divBdr>
        <w:top w:val="none" w:sz="0" w:space="0" w:color="auto"/>
        <w:left w:val="none" w:sz="0" w:space="0" w:color="auto"/>
        <w:bottom w:val="none" w:sz="0" w:space="0" w:color="auto"/>
        <w:right w:val="none" w:sz="0" w:space="0" w:color="auto"/>
      </w:divBdr>
    </w:div>
    <w:div w:id="240071222">
      <w:bodyDiv w:val="1"/>
      <w:marLeft w:val="0"/>
      <w:marRight w:val="0"/>
      <w:marTop w:val="0"/>
      <w:marBottom w:val="0"/>
      <w:divBdr>
        <w:top w:val="none" w:sz="0" w:space="0" w:color="auto"/>
        <w:left w:val="none" w:sz="0" w:space="0" w:color="auto"/>
        <w:bottom w:val="none" w:sz="0" w:space="0" w:color="auto"/>
        <w:right w:val="none" w:sz="0" w:space="0" w:color="auto"/>
      </w:divBdr>
    </w:div>
    <w:div w:id="240718605">
      <w:bodyDiv w:val="1"/>
      <w:marLeft w:val="0"/>
      <w:marRight w:val="0"/>
      <w:marTop w:val="0"/>
      <w:marBottom w:val="0"/>
      <w:divBdr>
        <w:top w:val="none" w:sz="0" w:space="0" w:color="auto"/>
        <w:left w:val="none" w:sz="0" w:space="0" w:color="auto"/>
        <w:bottom w:val="none" w:sz="0" w:space="0" w:color="auto"/>
        <w:right w:val="none" w:sz="0" w:space="0" w:color="auto"/>
      </w:divBdr>
    </w:div>
    <w:div w:id="241111161">
      <w:bodyDiv w:val="1"/>
      <w:marLeft w:val="0"/>
      <w:marRight w:val="0"/>
      <w:marTop w:val="0"/>
      <w:marBottom w:val="0"/>
      <w:divBdr>
        <w:top w:val="none" w:sz="0" w:space="0" w:color="auto"/>
        <w:left w:val="none" w:sz="0" w:space="0" w:color="auto"/>
        <w:bottom w:val="none" w:sz="0" w:space="0" w:color="auto"/>
        <w:right w:val="none" w:sz="0" w:space="0" w:color="auto"/>
      </w:divBdr>
    </w:div>
    <w:div w:id="241261294">
      <w:bodyDiv w:val="1"/>
      <w:marLeft w:val="0"/>
      <w:marRight w:val="0"/>
      <w:marTop w:val="0"/>
      <w:marBottom w:val="0"/>
      <w:divBdr>
        <w:top w:val="none" w:sz="0" w:space="0" w:color="auto"/>
        <w:left w:val="none" w:sz="0" w:space="0" w:color="auto"/>
        <w:bottom w:val="none" w:sz="0" w:space="0" w:color="auto"/>
        <w:right w:val="none" w:sz="0" w:space="0" w:color="auto"/>
      </w:divBdr>
    </w:div>
    <w:div w:id="241330488">
      <w:bodyDiv w:val="1"/>
      <w:marLeft w:val="0"/>
      <w:marRight w:val="0"/>
      <w:marTop w:val="0"/>
      <w:marBottom w:val="0"/>
      <w:divBdr>
        <w:top w:val="none" w:sz="0" w:space="0" w:color="auto"/>
        <w:left w:val="none" w:sz="0" w:space="0" w:color="auto"/>
        <w:bottom w:val="none" w:sz="0" w:space="0" w:color="auto"/>
        <w:right w:val="none" w:sz="0" w:space="0" w:color="auto"/>
      </w:divBdr>
    </w:div>
    <w:div w:id="241531262">
      <w:bodyDiv w:val="1"/>
      <w:marLeft w:val="0"/>
      <w:marRight w:val="0"/>
      <w:marTop w:val="0"/>
      <w:marBottom w:val="0"/>
      <w:divBdr>
        <w:top w:val="none" w:sz="0" w:space="0" w:color="auto"/>
        <w:left w:val="none" w:sz="0" w:space="0" w:color="auto"/>
        <w:bottom w:val="none" w:sz="0" w:space="0" w:color="auto"/>
        <w:right w:val="none" w:sz="0" w:space="0" w:color="auto"/>
      </w:divBdr>
    </w:div>
    <w:div w:id="242490762">
      <w:bodyDiv w:val="1"/>
      <w:marLeft w:val="0"/>
      <w:marRight w:val="0"/>
      <w:marTop w:val="0"/>
      <w:marBottom w:val="0"/>
      <w:divBdr>
        <w:top w:val="none" w:sz="0" w:space="0" w:color="auto"/>
        <w:left w:val="none" w:sz="0" w:space="0" w:color="auto"/>
        <w:bottom w:val="none" w:sz="0" w:space="0" w:color="auto"/>
        <w:right w:val="none" w:sz="0" w:space="0" w:color="auto"/>
      </w:divBdr>
    </w:div>
    <w:div w:id="242879220">
      <w:bodyDiv w:val="1"/>
      <w:marLeft w:val="0"/>
      <w:marRight w:val="0"/>
      <w:marTop w:val="0"/>
      <w:marBottom w:val="0"/>
      <w:divBdr>
        <w:top w:val="none" w:sz="0" w:space="0" w:color="auto"/>
        <w:left w:val="none" w:sz="0" w:space="0" w:color="auto"/>
        <w:bottom w:val="none" w:sz="0" w:space="0" w:color="auto"/>
        <w:right w:val="none" w:sz="0" w:space="0" w:color="auto"/>
      </w:divBdr>
    </w:div>
    <w:div w:id="243298297">
      <w:bodyDiv w:val="1"/>
      <w:marLeft w:val="0"/>
      <w:marRight w:val="0"/>
      <w:marTop w:val="0"/>
      <w:marBottom w:val="0"/>
      <w:divBdr>
        <w:top w:val="none" w:sz="0" w:space="0" w:color="auto"/>
        <w:left w:val="none" w:sz="0" w:space="0" w:color="auto"/>
        <w:bottom w:val="none" w:sz="0" w:space="0" w:color="auto"/>
        <w:right w:val="none" w:sz="0" w:space="0" w:color="auto"/>
      </w:divBdr>
    </w:div>
    <w:div w:id="243488579">
      <w:bodyDiv w:val="1"/>
      <w:marLeft w:val="0"/>
      <w:marRight w:val="0"/>
      <w:marTop w:val="0"/>
      <w:marBottom w:val="0"/>
      <w:divBdr>
        <w:top w:val="none" w:sz="0" w:space="0" w:color="auto"/>
        <w:left w:val="none" w:sz="0" w:space="0" w:color="auto"/>
        <w:bottom w:val="none" w:sz="0" w:space="0" w:color="auto"/>
        <w:right w:val="none" w:sz="0" w:space="0" w:color="auto"/>
      </w:divBdr>
    </w:div>
    <w:div w:id="243884487">
      <w:bodyDiv w:val="1"/>
      <w:marLeft w:val="0"/>
      <w:marRight w:val="0"/>
      <w:marTop w:val="0"/>
      <w:marBottom w:val="0"/>
      <w:divBdr>
        <w:top w:val="none" w:sz="0" w:space="0" w:color="auto"/>
        <w:left w:val="none" w:sz="0" w:space="0" w:color="auto"/>
        <w:bottom w:val="none" w:sz="0" w:space="0" w:color="auto"/>
        <w:right w:val="none" w:sz="0" w:space="0" w:color="auto"/>
      </w:divBdr>
    </w:div>
    <w:div w:id="244189594">
      <w:bodyDiv w:val="1"/>
      <w:marLeft w:val="0"/>
      <w:marRight w:val="0"/>
      <w:marTop w:val="0"/>
      <w:marBottom w:val="0"/>
      <w:divBdr>
        <w:top w:val="none" w:sz="0" w:space="0" w:color="auto"/>
        <w:left w:val="none" w:sz="0" w:space="0" w:color="auto"/>
        <w:bottom w:val="none" w:sz="0" w:space="0" w:color="auto"/>
        <w:right w:val="none" w:sz="0" w:space="0" w:color="auto"/>
      </w:divBdr>
    </w:div>
    <w:div w:id="244608029">
      <w:bodyDiv w:val="1"/>
      <w:marLeft w:val="0"/>
      <w:marRight w:val="0"/>
      <w:marTop w:val="0"/>
      <w:marBottom w:val="0"/>
      <w:divBdr>
        <w:top w:val="none" w:sz="0" w:space="0" w:color="auto"/>
        <w:left w:val="none" w:sz="0" w:space="0" w:color="auto"/>
        <w:bottom w:val="none" w:sz="0" w:space="0" w:color="auto"/>
        <w:right w:val="none" w:sz="0" w:space="0" w:color="auto"/>
      </w:divBdr>
    </w:div>
    <w:div w:id="245578901">
      <w:bodyDiv w:val="1"/>
      <w:marLeft w:val="0"/>
      <w:marRight w:val="0"/>
      <w:marTop w:val="0"/>
      <w:marBottom w:val="0"/>
      <w:divBdr>
        <w:top w:val="none" w:sz="0" w:space="0" w:color="auto"/>
        <w:left w:val="none" w:sz="0" w:space="0" w:color="auto"/>
        <w:bottom w:val="none" w:sz="0" w:space="0" w:color="auto"/>
        <w:right w:val="none" w:sz="0" w:space="0" w:color="auto"/>
      </w:divBdr>
    </w:div>
    <w:div w:id="245724926">
      <w:bodyDiv w:val="1"/>
      <w:marLeft w:val="0"/>
      <w:marRight w:val="0"/>
      <w:marTop w:val="0"/>
      <w:marBottom w:val="0"/>
      <w:divBdr>
        <w:top w:val="none" w:sz="0" w:space="0" w:color="auto"/>
        <w:left w:val="none" w:sz="0" w:space="0" w:color="auto"/>
        <w:bottom w:val="none" w:sz="0" w:space="0" w:color="auto"/>
        <w:right w:val="none" w:sz="0" w:space="0" w:color="auto"/>
      </w:divBdr>
    </w:div>
    <w:div w:id="245847234">
      <w:bodyDiv w:val="1"/>
      <w:marLeft w:val="0"/>
      <w:marRight w:val="0"/>
      <w:marTop w:val="0"/>
      <w:marBottom w:val="0"/>
      <w:divBdr>
        <w:top w:val="none" w:sz="0" w:space="0" w:color="auto"/>
        <w:left w:val="none" w:sz="0" w:space="0" w:color="auto"/>
        <w:bottom w:val="none" w:sz="0" w:space="0" w:color="auto"/>
        <w:right w:val="none" w:sz="0" w:space="0" w:color="auto"/>
      </w:divBdr>
    </w:div>
    <w:div w:id="245966594">
      <w:bodyDiv w:val="1"/>
      <w:marLeft w:val="0"/>
      <w:marRight w:val="0"/>
      <w:marTop w:val="0"/>
      <w:marBottom w:val="0"/>
      <w:divBdr>
        <w:top w:val="none" w:sz="0" w:space="0" w:color="auto"/>
        <w:left w:val="none" w:sz="0" w:space="0" w:color="auto"/>
        <w:bottom w:val="none" w:sz="0" w:space="0" w:color="auto"/>
        <w:right w:val="none" w:sz="0" w:space="0" w:color="auto"/>
      </w:divBdr>
    </w:div>
    <w:div w:id="246302984">
      <w:bodyDiv w:val="1"/>
      <w:marLeft w:val="0"/>
      <w:marRight w:val="0"/>
      <w:marTop w:val="0"/>
      <w:marBottom w:val="0"/>
      <w:divBdr>
        <w:top w:val="none" w:sz="0" w:space="0" w:color="auto"/>
        <w:left w:val="none" w:sz="0" w:space="0" w:color="auto"/>
        <w:bottom w:val="none" w:sz="0" w:space="0" w:color="auto"/>
        <w:right w:val="none" w:sz="0" w:space="0" w:color="auto"/>
      </w:divBdr>
    </w:div>
    <w:div w:id="246355224">
      <w:bodyDiv w:val="1"/>
      <w:marLeft w:val="0"/>
      <w:marRight w:val="0"/>
      <w:marTop w:val="0"/>
      <w:marBottom w:val="0"/>
      <w:divBdr>
        <w:top w:val="none" w:sz="0" w:space="0" w:color="auto"/>
        <w:left w:val="none" w:sz="0" w:space="0" w:color="auto"/>
        <w:bottom w:val="none" w:sz="0" w:space="0" w:color="auto"/>
        <w:right w:val="none" w:sz="0" w:space="0" w:color="auto"/>
      </w:divBdr>
    </w:div>
    <w:div w:id="247619342">
      <w:bodyDiv w:val="1"/>
      <w:marLeft w:val="0"/>
      <w:marRight w:val="0"/>
      <w:marTop w:val="0"/>
      <w:marBottom w:val="0"/>
      <w:divBdr>
        <w:top w:val="none" w:sz="0" w:space="0" w:color="auto"/>
        <w:left w:val="none" w:sz="0" w:space="0" w:color="auto"/>
        <w:bottom w:val="none" w:sz="0" w:space="0" w:color="auto"/>
        <w:right w:val="none" w:sz="0" w:space="0" w:color="auto"/>
      </w:divBdr>
    </w:div>
    <w:div w:id="248541586">
      <w:bodyDiv w:val="1"/>
      <w:marLeft w:val="0"/>
      <w:marRight w:val="0"/>
      <w:marTop w:val="0"/>
      <w:marBottom w:val="0"/>
      <w:divBdr>
        <w:top w:val="none" w:sz="0" w:space="0" w:color="auto"/>
        <w:left w:val="none" w:sz="0" w:space="0" w:color="auto"/>
        <w:bottom w:val="none" w:sz="0" w:space="0" w:color="auto"/>
        <w:right w:val="none" w:sz="0" w:space="0" w:color="auto"/>
      </w:divBdr>
    </w:div>
    <w:div w:id="248543456">
      <w:bodyDiv w:val="1"/>
      <w:marLeft w:val="0"/>
      <w:marRight w:val="0"/>
      <w:marTop w:val="0"/>
      <w:marBottom w:val="0"/>
      <w:divBdr>
        <w:top w:val="none" w:sz="0" w:space="0" w:color="auto"/>
        <w:left w:val="none" w:sz="0" w:space="0" w:color="auto"/>
        <w:bottom w:val="none" w:sz="0" w:space="0" w:color="auto"/>
        <w:right w:val="none" w:sz="0" w:space="0" w:color="auto"/>
      </w:divBdr>
    </w:div>
    <w:div w:id="248659345">
      <w:bodyDiv w:val="1"/>
      <w:marLeft w:val="0"/>
      <w:marRight w:val="0"/>
      <w:marTop w:val="0"/>
      <w:marBottom w:val="0"/>
      <w:divBdr>
        <w:top w:val="none" w:sz="0" w:space="0" w:color="auto"/>
        <w:left w:val="none" w:sz="0" w:space="0" w:color="auto"/>
        <w:bottom w:val="none" w:sz="0" w:space="0" w:color="auto"/>
        <w:right w:val="none" w:sz="0" w:space="0" w:color="auto"/>
      </w:divBdr>
    </w:div>
    <w:div w:id="249048294">
      <w:bodyDiv w:val="1"/>
      <w:marLeft w:val="0"/>
      <w:marRight w:val="0"/>
      <w:marTop w:val="0"/>
      <w:marBottom w:val="0"/>
      <w:divBdr>
        <w:top w:val="none" w:sz="0" w:space="0" w:color="auto"/>
        <w:left w:val="none" w:sz="0" w:space="0" w:color="auto"/>
        <w:bottom w:val="none" w:sz="0" w:space="0" w:color="auto"/>
        <w:right w:val="none" w:sz="0" w:space="0" w:color="auto"/>
      </w:divBdr>
    </w:div>
    <w:div w:id="249319410">
      <w:bodyDiv w:val="1"/>
      <w:marLeft w:val="0"/>
      <w:marRight w:val="0"/>
      <w:marTop w:val="0"/>
      <w:marBottom w:val="0"/>
      <w:divBdr>
        <w:top w:val="none" w:sz="0" w:space="0" w:color="auto"/>
        <w:left w:val="none" w:sz="0" w:space="0" w:color="auto"/>
        <w:bottom w:val="none" w:sz="0" w:space="0" w:color="auto"/>
        <w:right w:val="none" w:sz="0" w:space="0" w:color="auto"/>
      </w:divBdr>
    </w:div>
    <w:div w:id="249436074">
      <w:bodyDiv w:val="1"/>
      <w:marLeft w:val="0"/>
      <w:marRight w:val="0"/>
      <w:marTop w:val="0"/>
      <w:marBottom w:val="0"/>
      <w:divBdr>
        <w:top w:val="none" w:sz="0" w:space="0" w:color="auto"/>
        <w:left w:val="none" w:sz="0" w:space="0" w:color="auto"/>
        <w:bottom w:val="none" w:sz="0" w:space="0" w:color="auto"/>
        <w:right w:val="none" w:sz="0" w:space="0" w:color="auto"/>
      </w:divBdr>
    </w:div>
    <w:div w:id="249895280">
      <w:bodyDiv w:val="1"/>
      <w:marLeft w:val="0"/>
      <w:marRight w:val="0"/>
      <w:marTop w:val="0"/>
      <w:marBottom w:val="0"/>
      <w:divBdr>
        <w:top w:val="none" w:sz="0" w:space="0" w:color="auto"/>
        <w:left w:val="none" w:sz="0" w:space="0" w:color="auto"/>
        <w:bottom w:val="none" w:sz="0" w:space="0" w:color="auto"/>
        <w:right w:val="none" w:sz="0" w:space="0" w:color="auto"/>
      </w:divBdr>
    </w:div>
    <w:div w:id="250092709">
      <w:bodyDiv w:val="1"/>
      <w:marLeft w:val="0"/>
      <w:marRight w:val="0"/>
      <w:marTop w:val="0"/>
      <w:marBottom w:val="0"/>
      <w:divBdr>
        <w:top w:val="none" w:sz="0" w:space="0" w:color="auto"/>
        <w:left w:val="none" w:sz="0" w:space="0" w:color="auto"/>
        <w:bottom w:val="none" w:sz="0" w:space="0" w:color="auto"/>
        <w:right w:val="none" w:sz="0" w:space="0" w:color="auto"/>
      </w:divBdr>
    </w:div>
    <w:div w:id="251160298">
      <w:bodyDiv w:val="1"/>
      <w:marLeft w:val="0"/>
      <w:marRight w:val="0"/>
      <w:marTop w:val="0"/>
      <w:marBottom w:val="0"/>
      <w:divBdr>
        <w:top w:val="none" w:sz="0" w:space="0" w:color="auto"/>
        <w:left w:val="none" w:sz="0" w:space="0" w:color="auto"/>
        <w:bottom w:val="none" w:sz="0" w:space="0" w:color="auto"/>
        <w:right w:val="none" w:sz="0" w:space="0" w:color="auto"/>
      </w:divBdr>
    </w:div>
    <w:div w:id="251161848">
      <w:bodyDiv w:val="1"/>
      <w:marLeft w:val="0"/>
      <w:marRight w:val="0"/>
      <w:marTop w:val="0"/>
      <w:marBottom w:val="0"/>
      <w:divBdr>
        <w:top w:val="none" w:sz="0" w:space="0" w:color="auto"/>
        <w:left w:val="none" w:sz="0" w:space="0" w:color="auto"/>
        <w:bottom w:val="none" w:sz="0" w:space="0" w:color="auto"/>
        <w:right w:val="none" w:sz="0" w:space="0" w:color="auto"/>
      </w:divBdr>
    </w:div>
    <w:div w:id="251865666">
      <w:bodyDiv w:val="1"/>
      <w:marLeft w:val="0"/>
      <w:marRight w:val="0"/>
      <w:marTop w:val="0"/>
      <w:marBottom w:val="0"/>
      <w:divBdr>
        <w:top w:val="none" w:sz="0" w:space="0" w:color="auto"/>
        <w:left w:val="none" w:sz="0" w:space="0" w:color="auto"/>
        <w:bottom w:val="none" w:sz="0" w:space="0" w:color="auto"/>
        <w:right w:val="none" w:sz="0" w:space="0" w:color="auto"/>
      </w:divBdr>
    </w:div>
    <w:div w:id="251934878">
      <w:bodyDiv w:val="1"/>
      <w:marLeft w:val="0"/>
      <w:marRight w:val="0"/>
      <w:marTop w:val="0"/>
      <w:marBottom w:val="0"/>
      <w:divBdr>
        <w:top w:val="none" w:sz="0" w:space="0" w:color="auto"/>
        <w:left w:val="none" w:sz="0" w:space="0" w:color="auto"/>
        <w:bottom w:val="none" w:sz="0" w:space="0" w:color="auto"/>
        <w:right w:val="none" w:sz="0" w:space="0" w:color="auto"/>
      </w:divBdr>
    </w:div>
    <w:div w:id="252008536">
      <w:bodyDiv w:val="1"/>
      <w:marLeft w:val="0"/>
      <w:marRight w:val="0"/>
      <w:marTop w:val="0"/>
      <w:marBottom w:val="0"/>
      <w:divBdr>
        <w:top w:val="none" w:sz="0" w:space="0" w:color="auto"/>
        <w:left w:val="none" w:sz="0" w:space="0" w:color="auto"/>
        <w:bottom w:val="none" w:sz="0" w:space="0" w:color="auto"/>
        <w:right w:val="none" w:sz="0" w:space="0" w:color="auto"/>
      </w:divBdr>
    </w:div>
    <w:div w:id="252248478">
      <w:bodyDiv w:val="1"/>
      <w:marLeft w:val="0"/>
      <w:marRight w:val="0"/>
      <w:marTop w:val="0"/>
      <w:marBottom w:val="0"/>
      <w:divBdr>
        <w:top w:val="none" w:sz="0" w:space="0" w:color="auto"/>
        <w:left w:val="none" w:sz="0" w:space="0" w:color="auto"/>
        <w:bottom w:val="none" w:sz="0" w:space="0" w:color="auto"/>
        <w:right w:val="none" w:sz="0" w:space="0" w:color="auto"/>
      </w:divBdr>
    </w:div>
    <w:div w:id="252865344">
      <w:bodyDiv w:val="1"/>
      <w:marLeft w:val="0"/>
      <w:marRight w:val="0"/>
      <w:marTop w:val="0"/>
      <w:marBottom w:val="0"/>
      <w:divBdr>
        <w:top w:val="none" w:sz="0" w:space="0" w:color="auto"/>
        <w:left w:val="none" w:sz="0" w:space="0" w:color="auto"/>
        <w:bottom w:val="none" w:sz="0" w:space="0" w:color="auto"/>
        <w:right w:val="none" w:sz="0" w:space="0" w:color="auto"/>
      </w:divBdr>
    </w:div>
    <w:div w:id="252932914">
      <w:bodyDiv w:val="1"/>
      <w:marLeft w:val="0"/>
      <w:marRight w:val="0"/>
      <w:marTop w:val="0"/>
      <w:marBottom w:val="0"/>
      <w:divBdr>
        <w:top w:val="none" w:sz="0" w:space="0" w:color="auto"/>
        <w:left w:val="none" w:sz="0" w:space="0" w:color="auto"/>
        <w:bottom w:val="none" w:sz="0" w:space="0" w:color="auto"/>
        <w:right w:val="none" w:sz="0" w:space="0" w:color="auto"/>
      </w:divBdr>
    </w:div>
    <w:div w:id="253051135">
      <w:bodyDiv w:val="1"/>
      <w:marLeft w:val="0"/>
      <w:marRight w:val="0"/>
      <w:marTop w:val="0"/>
      <w:marBottom w:val="0"/>
      <w:divBdr>
        <w:top w:val="none" w:sz="0" w:space="0" w:color="auto"/>
        <w:left w:val="none" w:sz="0" w:space="0" w:color="auto"/>
        <w:bottom w:val="none" w:sz="0" w:space="0" w:color="auto"/>
        <w:right w:val="none" w:sz="0" w:space="0" w:color="auto"/>
      </w:divBdr>
    </w:div>
    <w:div w:id="253248554">
      <w:bodyDiv w:val="1"/>
      <w:marLeft w:val="0"/>
      <w:marRight w:val="0"/>
      <w:marTop w:val="0"/>
      <w:marBottom w:val="0"/>
      <w:divBdr>
        <w:top w:val="none" w:sz="0" w:space="0" w:color="auto"/>
        <w:left w:val="none" w:sz="0" w:space="0" w:color="auto"/>
        <w:bottom w:val="none" w:sz="0" w:space="0" w:color="auto"/>
        <w:right w:val="none" w:sz="0" w:space="0" w:color="auto"/>
      </w:divBdr>
    </w:div>
    <w:div w:id="253438539">
      <w:bodyDiv w:val="1"/>
      <w:marLeft w:val="0"/>
      <w:marRight w:val="0"/>
      <w:marTop w:val="0"/>
      <w:marBottom w:val="0"/>
      <w:divBdr>
        <w:top w:val="none" w:sz="0" w:space="0" w:color="auto"/>
        <w:left w:val="none" w:sz="0" w:space="0" w:color="auto"/>
        <w:bottom w:val="none" w:sz="0" w:space="0" w:color="auto"/>
        <w:right w:val="none" w:sz="0" w:space="0" w:color="auto"/>
      </w:divBdr>
    </w:div>
    <w:div w:id="253704409">
      <w:bodyDiv w:val="1"/>
      <w:marLeft w:val="0"/>
      <w:marRight w:val="0"/>
      <w:marTop w:val="0"/>
      <w:marBottom w:val="0"/>
      <w:divBdr>
        <w:top w:val="none" w:sz="0" w:space="0" w:color="auto"/>
        <w:left w:val="none" w:sz="0" w:space="0" w:color="auto"/>
        <w:bottom w:val="none" w:sz="0" w:space="0" w:color="auto"/>
        <w:right w:val="none" w:sz="0" w:space="0" w:color="auto"/>
      </w:divBdr>
    </w:div>
    <w:div w:id="253755891">
      <w:bodyDiv w:val="1"/>
      <w:marLeft w:val="0"/>
      <w:marRight w:val="0"/>
      <w:marTop w:val="0"/>
      <w:marBottom w:val="0"/>
      <w:divBdr>
        <w:top w:val="none" w:sz="0" w:space="0" w:color="auto"/>
        <w:left w:val="none" w:sz="0" w:space="0" w:color="auto"/>
        <w:bottom w:val="none" w:sz="0" w:space="0" w:color="auto"/>
        <w:right w:val="none" w:sz="0" w:space="0" w:color="auto"/>
      </w:divBdr>
    </w:div>
    <w:div w:id="253787801">
      <w:bodyDiv w:val="1"/>
      <w:marLeft w:val="0"/>
      <w:marRight w:val="0"/>
      <w:marTop w:val="0"/>
      <w:marBottom w:val="0"/>
      <w:divBdr>
        <w:top w:val="none" w:sz="0" w:space="0" w:color="auto"/>
        <w:left w:val="none" w:sz="0" w:space="0" w:color="auto"/>
        <w:bottom w:val="none" w:sz="0" w:space="0" w:color="auto"/>
        <w:right w:val="none" w:sz="0" w:space="0" w:color="auto"/>
      </w:divBdr>
    </w:div>
    <w:div w:id="254096661">
      <w:bodyDiv w:val="1"/>
      <w:marLeft w:val="0"/>
      <w:marRight w:val="0"/>
      <w:marTop w:val="0"/>
      <w:marBottom w:val="0"/>
      <w:divBdr>
        <w:top w:val="none" w:sz="0" w:space="0" w:color="auto"/>
        <w:left w:val="none" w:sz="0" w:space="0" w:color="auto"/>
        <w:bottom w:val="none" w:sz="0" w:space="0" w:color="auto"/>
        <w:right w:val="none" w:sz="0" w:space="0" w:color="auto"/>
      </w:divBdr>
    </w:div>
    <w:div w:id="254478169">
      <w:bodyDiv w:val="1"/>
      <w:marLeft w:val="0"/>
      <w:marRight w:val="0"/>
      <w:marTop w:val="0"/>
      <w:marBottom w:val="0"/>
      <w:divBdr>
        <w:top w:val="none" w:sz="0" w:space="0" w:color="auto"/>
        <w:left w:val="none" w:sz="0" w:space="0" w:color="auto"/>
        <w:bottom w:val="none" w:sz="0" w:space="0" w:color="auto"/>
        <w:right w:val="none" w:sz="0" w:space="0" w:color="auto"/>
      </w:divBdr>
    </w:div>
    <w:div w:id="254553503">
      <w:bodyDiv w:val="1"/>
      <w:marLeft w:val="0"/>
      <w:marRight w:val="0"/>
      <w:marTop w:val="0"/>
      <w:marBottom w:val="0"/>
      <w:divBdr>
        <w:top w:val="none" w:sz="0" w:space="0" w:color="auto"/>
        <w:left w:val="none" w:sz="0" w:space="0" w:color="auto"/>
        <w:bottom w:val="none" w:sz="0" w:space="0" w:color="auto"/>
        <w:right w:val="none" w:sz="0" w:space="0" w:color="auto"/>
      </w:divBdr>
    </w:div>
    <w:div w:id="255210906">
      <w:bodyDiv w:val="1"/>
      <w:marLeft w:val="0"/>
      <w:marRight w:val="0"/>
      <w:marTop w:val="0"/>
      <w:marBottom w:val="0"/>
      <w:divBdr>
        <w:top w:val="none" w:sz="0" w:space="0" w:color="auto"/>
        <w:left w:val="none" w:sz="0" w:space="0" w:color="auto"/>
        <w:bottom w:val="none" w:sz="0" w:space="0" w:color="auto"/>
        <w:right w:val="none" w:sz="0" w:space="0" w:color="auto"/>
      </w:divBdr>
    </w:div>
    <w:div w:id="256064462">
      <w:bodyDiv w:val="1"/>
      <w:marLeft w:val="0"/>
      <w:marRight w:val="0"/>
      <w:marTop w:val="0"/>
      <w:marBottom w:val="0"/>
      <w:divBdr>
        <w:top w:val="none" w:sz="0" w:space="0" w:color="auto"/>
        <w:left w:val="none" w:sz="0" w:space="0" w:color="auto"/>
        <w:bottom w:val="none" w:sz="0" w:space="0" w:color="auto"/>
        <w:right w:val="none" w:sz="0" w:space="0" w:color="auto"/>
      </w:divBdr>
    </w:div>
    <w:div w:id="256601429">
      <w:bodyDiv w:val="1"/>
      <w:marLeft w:val="0"/>
      <w:marRight w:val="0"/>
      <w:marTop w:val="0"/>
      <w:marBottom w:val="0"/>
      <w:divBdr>
        <w:top w:val="none" w:sz="0" w:space="0" w:color="auto"/>
        <w:left w:val="none" w:sz="0" w:space="0" w:color="auto"/>
        <w:bottom w:val="none" w:sz="0" w:space="0" w:color="auto"/>
        <w:right w:val="none" w:sz="0" w:space="0" w:color="auto"/>
      </w:divBdr>
    </w:div>
    <w:div w:id="256721653">
      <w:bodyDiv w:val="1"/>
      <w:marLeft w:val="0"/>
      <w:marRight w:val="0"/>
      <w:marTop w:val="0"/>
      <w:marBottom w:val="0"/>
      <w:divBdr>
        <w:top w:val="none" w:sz="0" w:space="0" w:color="auto"/>
        <w:left w:val="none" w:sz="0" w:space="0" w:color="auto"/>
        <w:bottom w:val="none" w:sz="0" w:space="0" w:color="auto"/>
        <w:right w:val="none" w:sz="0" w:space="0" w:color="auto"/>
      </w:divBdr>
    </w:div>
    <w:div w:id="256791770">
      <w:bodyDiv w:val="1"/>
      <w:marLeft w:val="0"/>
      <w:marRight w:val="0"/>
      <w:marTop w:val="0"/>
      <w:marBottom w:val="0"/>
      <w:divBdr>
        <w:top w:val="none" w:sz="0" w:space="0" w:color="auto"/>
        <w:left w:val="none" w:sz="0" w:space="0" w:color="auto"/>
        <w:bottom w:val="none" w:sz="0" w:space="0" w:color="auto"/>
        <w:right w:val="none" w:sz="0" w:space="0" w:color="auto"/>
      </w:divBdr>
    </w:div>
    <w:div w:id="257374174">
      <w:bodyDiv w:val="1"/>
      <w:marLeft w:val="0"/>
      <w:marRight w:val="0"/>
      <w:marTop w:val="0"/>
      <w:marBottom w:val="0"/>
      <w:divBdr>
        <w:top w:val="none" w:sz="0" w:space="0" w:color="auto"/>
        <w:left w:val="none" w:sz="0" w:space="0" w:color="auto"/>
        <w:bottom w:val="none" w:sz="0" w:space="0" w:color="auto"/>
        <w:right w:val="none" w:sz="0" w:space="0" w:color="auto"/>
      </w:divBdr>
    </w:div>
    <w:div w:id="257567735">
      <w:bodyDiv w:val="1"/>
      <w:marLeft w:val="0"/>
      <w:marRight w:val="0"/>
      <w:marTop w:val="0"/>
      <w:marBottom w:val="0"/>
      <w:divBdr>
        <w:top w:val="none" w:sz="0" w:space="0" w:color="auto"/>
        <w:left w:val="none" w:sz="0" w:space="0" w:color="auto"/>
        <w:bottom w:val="none" w:sz="0" w:space="0" w:color="auto"/>
        <w:right w:val="none" w:sz="0" w:space="0" w:color="auto"/>
      </w:divBdr>
    </w:div>
    <w:div w:id="257835324">
      <w:bodyDiv w:val="1"/>
      <w:marLeft w:val="0"/>
      <w:marRight w:val="0"/>
      <w:marTop w:val="0"/>
      <w:marBottom w:val="0"/>
      <w:divBdr>
        <w:top w:val="none" w:sz="0" w:space="0" w:color="auto"/>
        <w:left w:val="none" w:sz="0" w:space="0" w:color="auto"/>
        <w:bottom w:val="none" w:sz="0" w:space="0" w:color="auto"/>
        <w:right w:val="none" w:sz="0" w:space="0" w:color="auto"/>
      </w:divBdr>
    </w:div>
    <w:div w:id="258022850">
      <w:bodyDiv w:val="1"/>
      <w:marLeft w:val="0"/>
      <w:marRight w:val="0"/>
      <w:marTop w:val="0"/>
      <w:marBottom w:val="0"/>
      <w:divBdr>
        <w:top w:val="none" w:sz="0" w:space="0" w:color="auto"/>
        <w:left w:val="none" w:sz="0" w:space="0" w:color="auto"/>
        <w:bottom w:val="none" w:sz="0" w:space="0" w:color="auto"/>
        <w:right w:val="none" w:sz="0" w:space="0" w:color="auto"/>
      </w:divBdr>
    </w:div>
    <w:div w:id="258100921">
      <w:bodyDiv w:val="1"/>
      <w:marLeft w:val="0"/>
      <w:marRight w:val="0"/>
      <w:marTop w:val="0"/>
      <w:marBottom w:val="0"/>
      <w:divBdr>
        <w:top w:val="none" w:sz="0" w:space="0" w:color="auto"/>
        <w:left w:val="none" w:sz="0" w:space="0" w:color="auto"/>
        <w:bottom w:val="none" w:sz="0" w:space="0" w:color="auto"/>
        <w:right w:val="none" w:sz="0" w:space="0" w:color="auto"/>
      </w:divBdr>
    </w:div>
    <w:div w:id="258484414">
      <w:bodyDiv w:val="1"/>
      <w:marLeft w:val="0"/>
      <w:marRight w:val="0"/>
      <w:marTop w:val="0"/>
      <w:marBottom w:val="0"/>
      <w:divBdr>
        <w:top w:val="none" w:sz="0" w:space="0" w:color="auto"/>
        <w:left w:val="none" w:sz="0" w:space="0" w:color="auto"/>
        <w:bottom w:val="none" w:sz="0" w:space="0" w:color="auto"/>
        <w:right w:val="none" w:sz="0" w:space="0" w:color="auto"/>
      </w:divBdr>
    </w:div>
    <w:div w:id="258682203">
      <w:bodyDiv w:val="1"/>
      <w:marLeft w:val="0"/>
      <w:marRight w:val="0"/>
      <w:marTop w:val="0"/>
      <w:marBottom w:val="0"/>
      <w:divBdr>
        <w:top w:val="none" w:sz="0" w:space="0" w:color="auto"/>
        <w:left w:val="none" w:sz="0" w:space="0" w:color="auto"/>
        <w:bottom w:val="none" w:sz="0" w:space="0" w:color="auto"/>
        <w:right w:val="none" w:sz="0" w:space="0" w:color="auto"/>
      </w:divBdr>
    </w:div>
    <w:div w:id="258950700">
      <w:bodyDiv w:val="1"/>
      <w:marLeft w:val="0"/>
      <w:marRight w:val="0"/>
      <w:marTop w:val="0"/>
      <w:marBottom w:val="0"/>
      <w:divBdr>
        <w:top w:val="none" w:sz="0" w:space="0" w:color="auto"/>
        <w:left w:val="none" w:sz="0" w:space="0" w:color="auto"/>
        <w:bottom w:val="none" w:sz="0" w:space="0" w:color="auto"/>
        <w:right w:val="none" w:sz="0" w:space="0" w:color="auto"/>
      </w:divBdr>
    </w:div>
    <w:div w:id="259027071">
      <w:bodyDiv w:val="1"/>
      <w:marLeft w:val="0"/>
      <w:marRight w:val="0"/>
      <w:marTop w:val="0"/>
      <w:marBottom w:val="0"/>
      <w:divBdr>
        <w:top w:val="none" w:sz="0" w:space="0" w:color="auto"/>
        <w:left w:val="none" w:sz="0" w:space="0" w:color="auto"/>
        <w:bottom w:val="none" w:sz="0" w:space="0" w:color="auto"/>
        <w:right w:val="none" w:sz="0" w:space="0" w:color="auto"/>
      </w:divBdr>
    </w:div>
    <w:div w:id="259068538">
      <w:bodyDiv w:val="1"/>
      <w:marLeft w:val="0"/>
      <w:marRight w:val="0"/>
      <w:marTop w:val="0"/>
      <w:marBottom w:val="0"/>
      <w:divBdr>
        <w:top w:val="none" w:sz="0" w:space="0" w:color="auto"/>
        <w:left w:val="none" w:sz="0" w:space="0" w:color="auto"/>
        <w:bottom w:val="none" w:sz="0" w:space="0" w:color="auto"/>
        <w:right w:val="none" w:sz="0" w:space="0" w:color="auto"/>
      </w:divBdr>
    </w:div>
    <w:div w:id="259292607">
      <w:bodyDiv w:val="1"/>
      <w:marLeft w:val="0"/>
      <w:marRight w:val="0"/>
      <w:marTop w:val="0"/>
      <w:marBottom w:val="0"/>
      <w:divBdr>
        <w:top w:val="none" w:sz="0" w:space="0" w:color="auto"/>
        <w:left w:val="none" w:sz="0" w:space="0" w:color="auto"/>
        <w:bottom w:val="none" w:sz="0" w:space="0" w:color="auto"/>
        <w:right w:val="none" w:sz="0" w:space="0" w:color="auto"/>
      </w:divBdr>
      <w:divsChild>
        <w:div w:id="20786527">
          <w:marLeft w:val="480"/>
          <w:marRight w:val="0"/>
          <w:marTop w:val="0"/>
          <w:marBottom w:val="0"/>
          <w:divBdr>
            <w:top w:val="none" w:sz="0" w:space="0" w:color="auto"/>
            <w:left w:val="none" w:sz="0" w:space="0" w:color="auto"/>
            <w:bottom w:val="none" w:sz="0" w:space="0" w:color="auto"/>
            <w:right w:val="none" w:sz="0" w:space="0" w:color="auto"/>
          </w:divBdr>
        </w:div>
        <w:div w:id="32661736">
          <w:marLeft w:val="480"/>
          <w:marRight w:val="0"/>
          <w:marTop w:val="0"/>
          <w:marBottom w:val="0"/>
          <w:divBdr>
            <w:top w:val="none" w:sz="0" w:space="0" w:color="auto"/>
            <w:left w:val="none" w:sz="0" w:space="0" w:color="auto"/>
            <w:bottom w:val="none" w:sz="0" w:space="0" w:color="auto"/>
            <w:right w:val="none" w:sz="0" w:space="0" w:color="auto"/>
          </w:divBdr>
        </w:div>
        <w:div w:id="53092525">
          <w:marLeft w:val="480"/>
          <w:marRight w:val="0"/>
          <w:marTop w:val="0"/>
          <w:marBottom w:val="0"/>
          <w:divBdr>
            <w:top w:val="none" w:sz="0" w:space="0" w:color="auto"/>
            <w:left w:val="none" w:sz="0" w:space="0" w:color="auto"/>
            <w:bottom w:val="none" w:sz="0" w:space="0" w:color="auto"/>
            <w:right w:val="none" w:sz="0" w:space="0" w:color="auto"/>
          </w:divBdr>
        </w:div>
        <w:div w:id="178854784">
          <w:marLeft w:val="480"/>
          <w:marRight w:val="0"/>
          <w:marTop w:val="0"/>
          <w:marBottom w:val="0"/>
          <w:divBdr>
            <w:top w:val="none" w:sz="0" w:space="0" w:color="auto"/>
            <w:left w:val="none" w:sz="0" w:space="0" w:color="auto"/>
            <w:bottom w:val="none" w:sz="0" w:space="0" w:color="auto"/>
            <w:right w:val="none" w:sz="0" w:space="0" w:color="auto"/>
          </w:divBdr>
        </w:div>
        <w:div w:id="198787761">
          <w:marLeft w:val="480"/>
          <w:marRight w:val="0"/>
          <w:marTop w:val="0"/>
          <w:marBottom w:val="0"/>
          <w:divBdr>
            <w:top w:val="none" w:sz="0" w:space="0" w:color="auto"/>
            <w:left w:val="none" w:sz="0" w:space="0" w:color="auto"/>
            <w:bottom w:val="none" w:sz="0" w:space="0" w:color="auto"/>
            <w:right w:val="none" w:sz="0" w:space="0" w:color="auto"/>
          </w:divBdr>
        </w:div>
        <w:div w:id="202442901">
          <w:marLeft w:val="480"/>
          <w:marRight w:val="0"/>
          <w:marTop w:val="0"/>
          <w:marBottom w:val="0"/>
          <w:divBdr>
            <w:top w:val="none" w:sz="0" w:space="0" w:color="auto"/>
            <w:left w:val="none" w:sz="0" w:space="0" w:color="auto"/>
            <w:bottom w:val="none" w:sz="0" w:space="0" w:color="auto"/>
            <w:right w:val="none" w:sz="0" w:space="0" w:color="auto"/>
          </w:divBdr>
        </w:div>
        <w:div w:id="280455858">
          <w:marLeft w:val="480"/>
          <w:marRight w:val="0"/>
          <w:marTop w:val="0"/>
          <w:marBottom w:val="0"/>
          <w:divBdr>
            <w:top w:val="none" w:sz="0" w:space="0" w:color="auto"/>
            <w:left w:val="none" w:sz="0" w:space="0" w:color="auto"/>
            <w:bottom w:val="none" w:sz="0" w:space="0" w:color="auto"/>
            <w:right w:val="none" w:sz="0" w:space="0" w:color="auto"/>
          </w:divBdr>
        </w:div>
        <w:div w:id="485753356">
          <w:marLeft w:val="480"/>
          <w:marRight w:val="0"/>
          <w:marTop w:val="0"/>
          <w:marBottom w:val="0"/>
          <w:divBdr>
            <w:top w:val="none" w:sz="0" w:space="0" w:color="auto"/>
            <w:left w:val="none" w:sz="0" w:space="0" w:color="auto"/>
            <w:bottom w:val="none" w:sz="0" w:space="0" w:color="auto"/>
            <w:right w:val="none" w:sz="0" w:space="0" w:color="auto"/>
          </w:divBdr>
        </w:div>
        <w:div w:id="567499378">
          <w:marLeft w:val="480"/>
          <w:marRight w:val="0"/>
          <w:marTop w:val="0"/>
          <w:marBottom w:val="0"/>
          <w:divBdr>
            <w:top w:val="none" w:sz="0" w:space="0" w:color="auto"/>
            <w:left w:val="none" w:sz="0" w:space="0" w:color="auto"/>
            <w:bottom w:val="none" w:sz="0" w:space="0" w:color="auto"/>
            <w:right w:val="none" w:sz="0" w:space="0" w:color="auto"/>
          </w:divBdr>
        </w:div>
        <w:div w:id="720984075">
          <w:marLeft w:val="480"/>
          <w:marRight w:val="0"/>
          <w:marTop w:val="0"/>
          <w:marBottom w:val="0"/>
          <w:divBdr>
            <w:top w:val="none" w:sz="0" w:space="0" w:color="auto"/>
            <w:left w:val="none" w:sz="0" w:space="0" w:color="auto"/>
            <w:bottom w:val="none" w:sz="0" w:space="0" w:color="auto"/>
            <w:right w:val="none" w:sz="0" w:space="0" w:color="auto"/>
          </w:divBdr>
        </w:div>
        <w:div w:id="761297690">
          <w:marLeft w:val="480"/>
          <w:marRight w:val="0"/>
          <w:marTop w:val="0"/>
          <w:marBottom w:val="0"/>
          <w:divBdr>
            <w:top w:val="none" w:sz="0" w:space="0" w:color="auto"/>
            <w:left w:val="none" w:sz="0" w:space="0" w:color="auto"/>
            <w:bottom w:val="none" w:sz="0" w:space="0" w:color="auto"/>
            <w:right w:val="none" w:sz="0" w:space="0" w:color="auto"/>
          </w:divBdr>
        </w:div>
        <w:div w:id="761529749">
          <w:marLeft w:val="480"/>
          <w:marRight w:val="0"/>
          <w:marTop w:val="0"/>
          <w:marBottom w:val="0"/>
          <w:divBdr>
            <w:top w:val="none" w:sz="0" w:space="0" w:color="auto"/>
            <w:left w:val="none" w:sz="0" w:space="0" w:color="auto"/>
            <w:bottom w:val="none" w:sz="0" w:space="0" w:color="auto"/>
            <w:right w:val="none" w:sz="0" w:space="0" w:color="auto"/>
          </w:divBdr>
        </w:div>
        <w:div w:id="805390343">
          <w:marLeft w:val="480"/>
          <w:marRight w:val="0"/>
          <w:marTop w:val="0"/>
          <w:marBottom w:val="0"/>
          <w:divBdr>
            <w:top w:val="none" w:sz="0" w:space="0" w:color="auto"/>
            <w:left w:val="none" w:sz="0" w:space="0" w:color="auto"/>
            <w:bottom w:val="none" w:sz="0" w:space="0" w:color="auto"/>
            <w:right w:val="none" w:sz="0" w:space="0" w:color="auto"/>
          </w:divBdr>
        </w:div>
        <w:div w:id="844174715">
          <w:marLeft w:val="480"/>
          <w:marRight w:val="0"/>
          <w:marTop w:val="0"/>
          <w:marBottom w:val="0"/>
          <w:divBdr>
            <w:top w:val="none" w:sz="0" w:space="0" w:color="auto"/>
            <w:left w:val="none" w:sz="0" w:space="0" w:color="auto"/>
            <w:bottom w:val="none" w:sz="0" w:space="0" w:color="auto"/>
            <w:right w:val="none" w:sz="0" w:space="0" w:color="auto"/>
          </w:divBdr>
        </w:div>
        <w:div w:id="975523847">
          <w:marLeft w:val="480"/>
          <w:marRight w:val="0"/>
          <w:marTop w:val="0"/>
          <w:marBottom w:val="0"/>
          <w:divBdr>
            <w:top w:val="none" w:sz="0" w:space="0" w:color="auto"/>
            <w:left w:val="none" w:sz="0" w:space="0" w:color="auto"/>
            <w:bottom w:val="none" w:sz="0" w:space="0" w:color="auto"/>
            <w:right w:val="none" w:sz="0" w:space="0" w:color="auto"/>
          </w:divBdr>
        </w:div>
        <w:div w:id="980886514">
          <w:marLeft w:val="480"/>
          <w:marRight w:val="0"/>
          <w:marTop w:val="0"/>
          <w:marBottom w:val="0"/>
          <w:divBdr>
            <w:top w:val="none" w:sz="0" w:space="0" w:color="auto"/>
            <w:left w:val="none" w:sz="0" w:space="0" w:color="auto"/>
            <w:bottom w:val="none" w:sz="0" w:space="0" w:color="auto"/>
            <w:right w:val="none" w:sz="0" w:space="0" w:color="auto"/>
          </w:divBdr>
        </w:div>
        <w:div w:id="988364787">
          <w:marLeft w:val="480"/>
          <w:marRight w:val="0"/>
          <w:marTop w:val="0"/>
          <w:marBottom w:val="0"/>
          <w:divBdr>
            <w:top w:val="none" w:sz="0" w:space="0" w:color="auto"/>
            <w:left w:val="none" w:sz="0" w:space="0" w:color="auto"/>
            <w:bottom w:val="none" w:sz="0" w:space="0" w:color="auto"/>
            <w:right w:val="none" w:sz="0" w:space="0" w:color="auto"/>
          </w:divBdr>
        </w:div>
        <w:div w:id="1062024853">
          <w:marLeft w:val="480"/>
          <w:marRight w:val="0"/>
          <w:marTop w:val="0"/>
          <w:marBottom w:val="0"/>
          <w:divBdr>
            <w:top w:val="none" w:sz="0" w:space="0" w:color="auto"/>
            <w:left w:val="none" w:sz="0" w:space="0" w:color="auto"/>
            <w:bottom w:val="none" w:sz="0" w:space="0" w:color="auto"/>
            <w:right w:val="none" w:sz="0" w:space="0" w:color="auto"/>
          </w:divBdr>
        </w:div>
        <w:div w:id="1190795661">
          <w:marLeft w:val="480"/>
          <w:marRight w:val="0"/>
          <w:marTop w:val="0"/>
          <w:marBottom w:val="0"/>
          <w:divBdr>
            <w:top w:val="none" w:sz="0" w:space="0" w:color="auto"/>
            <w:left w:val="none" w:sz="0" w:space="0" w:color="auto"/>
            <w:bottom w:val="none" w:sz="0" w:space="0" w:color="auto"/>
            <w:right w:val="none" w:sz="0" w:space="0" w:color="auto"/>
          </w:divBdr>
        </w:div>
        <w:div w:id="1467552847">
          <w:marLeft w:val="480"/>
          <w:marRight w:val="0"/>
          <w:marTop w:val="0"/>
          <w:marBottom w:val="0"/>
          <w:divBdr>
            <w:top w:val="none" w:sz="0" w:space="0" w:color="auto"/>
            <w:left w:val="none" w:sz="0" w:space="0" w:color="auto"/>
            <w:bottom w:val="none" w:sz="0" w:space="0" w:color="auto"/>
            <w:right w:val="none" w:sz="0" w:space="0" w:color="auto"/>
          </w:divBdr>
        </w:div>
        <w:div w:id="1599749141">
          <w:marLeft w:val="480"/>
          <w:marRight w:val="0"/>
          <w:marTop w:val="0"/>
          <w:marBottom w:val="0"/>
          <w:divBdr>
            <w:top w:val="none" w:sz="0" w:space="0" w:color="auto"/>
            <w:left w:val="none" w:sz="0" w:space="0" w:color="auto"/>
            <w:bottom w:val="none" w:sz="0" w:space="0" w:color="auto"/>
            <w:right w:val="none" w:sz="0" w:space="0" w:color="auto"/>
          </w:divBdr>
        </w:div>
        <w:div w:id="1819222627">
          <w:marLeft w:val="480"/>
          <w:marRight w:val="0"/>
          <w:marTop w:val="0"/>
          <w:marBottom w:val="0"/>
          <w:divBdr>
            <w:top w:val="none" w:sz="0" w:space="0" w:color="auto"/>
            <w:left w:val="none" w:sz="0" w:space="0" w:color="auto"/>
            <w:bottom w:val="none" w:sz="0" w:space="0" w:color="auto"/>
            <w:right w:val="none" w:sz="0" w:space="0" w:color="auto"/>
          </w:divBdr>
        </w:div>
        <w:div w:id="1821534454">
          <w:marLeft w:val="480"/>
          <w:marRight w:val="0"/>
          <w:marTop w:val="0"/>
          <w:marBottom w:val="0"/>
          <w:divBdr>
            <w:top w:val="none" w:sz="0" w:space="0" w:color="auto"/>
            <w:left w:val="none" w:sz="0" w:space="0" w:color="auto"/>
            <w:bottom w:val="none" w:sz="0" w:space="0" w:color="auto"/>
            <w:right w:val="none" w:sz="0" w:space="0" w:color="auto"/>
          </w:divBdr>
        </w:div>
        <w:div w:id="1872185842">
          <w:marLeft w:val="480"/>
          <w:marRight w:val="0"/>
          <w:marTop w:val="0"/>
          <w:marBottom w:val="0"/>
          <w:divBdr>
            <w:top w:val="none" w:sz="0" w:space="0" w:color="auto"/>
            <w:left w:val="none" w:sz="0" w:space="0" w:color="auto"/>
            <w:bottom w:val="none" w:sz="0" w:space="0" w:color="auto"/>
            <w:right w:val="none" w:sz="0" w:space="0" w:color="auto"/>
          </w:divBdr>
        </w:div>
        <w:div w:id="1952937383">
          <w:marLeft w:val="480"/>
          <w:marRight w:val="0"/>
          <w:marTop w:val="0"/>
          <w:marBottom w:val="0"/>
          <w:divBdr>
            <w:top w:val="none" w:sz="0" w:space="0" w:color="auto"/>
            <w:left w:val="none" w:sz="0" w:space="0" w:color="auto"/>
            <w:bottom w:val="none" w:sz="0" w:space="0" w:color="auto"/>
            <w:right w:val="none" w:sz="0" w:space="0" w:color="auto"/>
          </w:divBdr>
        </w:div>
        <w:div w:id="1955362912">
          <w:marLeft w:val="480"/>
          <w:marRight w:val="0"/>
          <w:marTop w:val="0"/>
          <w:marBottom w:val="0"/>
          <w:divBdr>
            <w:top w:val="none" w:sz="0" w:space="0" w:color="auto"/>
            <w:left w:val="none" w:sz="0" w:space="0" w:color="auto"/>
            <w:bottom w:val="none" w:sz="0" w:space="0" w:color="auto"/>
            <w:right w:val="none" w:sz="0" w:space="0" w:color="auto"/>
          </w:divBdr>
        </w:div>
        <w:div w:id="1992950713">
          <w:marLeft w:val="480"/>
          <w:marRight w:val="0"/>
          <w:marTop w:val="0"/>
          <w:marBottom w:val="0"/>
          <w:divBdr>
            <w:top w:val="none" w:sz="0" w:space="0" w:color="auto"/>
            <w:left w:val="none" w:sz="0" w:space="0" w:color="auto"/>
            <w:bottom w:val="none" w:sz="0" w:space="0" w:color="auto"/>
            <w:right w:val="none" w:sz="0" w:space="0" w:color="auto"/>
          </w:divBdr>
        </w:div>
        <w:div w:id="2008558887">
          <w:marLeft w:val="480"/>
          <w:marRight w:val="0"/>
          <w:marTop w:val="0"/>
          <w:marBottom w:val="0"/>
          <w:divBdr>
            <w:top w:val="none" w:sz="0" w:space="0" w:color="auto"/>
            <w:left w:val="none" w:sz="0" w:space="0" w:color="auto"/>
            <w:bottom w:val="none" w:sz="0" w:space="0" w:color="auto"/>
            <w:right w:val="none" w:sz="0" w:space="0" w:color="auto"/>
          </w:divBdr>
        </w:div>
        <w:div w:id="2110733466">
          <w:marLeft w:val="480"/>
          <w:marRight w:val="0"/>
          <w:marTop w:val="0"/>
          <w:marBottom w:val="0"/>
          <w:divBdr>
            <w:top w:val="none" w:sz="0" w:space="0" w:color="auto"/>
            <w:left w:val="none" w:sz="0" w:space="0" w:color="auto"/>
            <w:bottom w:val="none" w:sz="0" w:space="0" w:color="auto"/>
            <w:right w:val="none" w:sz="0" w:space="0" w:color="auto"/>
          </w:divBdr>
        </w:div>
      </w:divsChild>
    </w:div>
    <w:div w:id="259727241">
      <w:bodyDiv w:val="1"/>
      <w:marLeft w:val="0"/>
      <w:marRight w:val="0"/>
      <w:marTop w:val="0"/>
      <w:marBottom w:val="0"/>
      <w:divBdr>
        <w:top w:val="none" w:sz="0" w:space="0" w:color="auto"/>
        <w:left w:val="none" w:sz="0" w:space="0" w:color="auto"/>
        <w:bottom w:val="none" w:sz="0" w:space="0" w:color="auto"/>
        <w:right w:val="none" w:sz="0" w:space="0" w:color="auto"/>
      </w:divBdr>
    </w:div>
    <w:div w:id="259919042">
      <w:bodyDiv w:val="1"/>
      <w:marLeft w:val="0"/>
      <w:marRight w:val="0"/>
      <w:marTop w:val="0"/>
      <w:marBottom w:val="0"/>
      <w:divBdr>
        <w:top w:val="none" w:sz="0" w:space="0" w:color="auto"/>
        <w:left w:val="none" w:sz="0" w:space="0" w:color="auto"/>
        <w:bottom w:val="none" w:sz="0" w:space="0" w:color="auto"/>
        <w:right w:val="none" w:sz="0" w:space="0" w:color="auto"/>
      </w:divBdr>
    </w:div>
    <w:div w:id="260141377">
      <w:bodyDiv w:val="1"/>
      <w:marLeft w:val="0"/>
      <w:marRight w:val="0"/>
      <w:marTop w:val="0"/>
      <w:marBottom w:val="0"/>
      <w:divBdr>
        <w:top w:val="none" w:sz="0" w:space="0" w:color="auto"/>
        <w:left w:val="none" w:sz="0" w:space="0" w:color="auto"/>
        <w:bottom w:val="none" w:sz="0" w:space="0" w:color="auto"/>
        <w:right w:val="none" w:sz="0" w:space="0" w:color="auto"/>
      </w:divBdr>
    </w:div>
    <w:div w:id="260336570">
      <w:bodyDiv w:val="1"/>
      <w:marLeft w:val="0"/>
      <w:marRight w:val="0"/>
      <w:marTop w:val="0"/>
      <w:marBottom w:val="0"/>
      <w:divBdr>
        <w:top w:val="none" w:sz="0" w:space="0" w:color="auto"/>
        <w:left w:val="none" w:sz="0" w:space="0" w:color="auto"/>
        <w:bottom w:val="none" w:sz="0" w:space="0" w:color="auto"/>
        <w:right w:val="none" w:sz="0" w:space="0" w:color="auto"/>
      </w:divBdr>
    </w:div>
    <w:div w:id="260380858">
      <w:bodyDiv w:val="1"/>
      <w:marLeft w:val="0"/>
      <w:marRight w:val="0"/>
      <w:marTop w:val="0"/>
      <w:marBottom w:val="0"/>
      <w:divBdr>
        <w:top w:val="none" w:sz="0" w:space="0" w:color="auto"/>
        <w:left w:val="none" w:sz="0" w:space="0" w:color="auto"/>
        <w:bottom w:val="none" w:sz="0" w:space="0" w:color="auto"/>
        <w:right w:val="none" w:sz="0" w:space="0" w:color="auto"/>
      </w:divBdr>
    </w:div>
    <w:div w:id="261034022">
      <w:bodyDiv w:val="1"/>
      <w:marLeft w:val="0"/>
      <w:marRight w:val="0"/>
      <w:marTop w:val="0"/>
      <w:marBottom w:val="0"/>
      <w:divBdr>
        <w:top w:val="none" w:sz="0" w:space="0" w:color="auto"/>
        <w:left w:val="none" w:sz="0" w:space="0" w:color="auto"/>
        <w:bottom w:val="none" w:sz="0" w:space="0" w:color="auto"/>
        <w:right w:val="none" w:sz="0" w:space="0" w:color="auto"/>
      </w:divBdr>
    </w:div>
    <w:div w:id="261038443">
      <w:bodyDiv w:val="1"/>
      <w:marLeft w:val="0"/>
      <w:marRight w:val="0"/>
      <w:marTop w:val="0"/>
      <w:marBottom w:val="0"/>
      <w:divBdr>
        <w:top w:val="none" w:sz="0" w:space="0" w:color="auto"/>
        <w:left w:val="none" w:sz="0" w:space="0" w:color="auto"/>
        <w:bottom w:val="none" w:sz="0" w:space="0" w:color="auto"/>
        <w:right w:val="none" w:sz="0" w:space="0" w:color="auto"/>
      </w:divBdr>
    </w:div>
    <w:div w:id="261306271">
      <w:bodyDiv w:val="1"/>
      <w:marLeft w:val="0"/>
      <w:marRight w:val="0"/>
      <w:marTop w:val="0"/>
      <w:marBottom w:val="0"/>
      <w:divBdr>
        <w:top w:val="none" w:sz="0" w:space="0" w:color="auto"/>
        <w:left w:val="none" w:sz="0" w:space="0" w:color="auto"/>
        <w:bottom w:val="none" w:sz="0" w:space="0" w:color="auto"/>
        <w:right w:val="none" w:sz="0" w:space="0" w:color="auto"/>
      </w:divBdr>
    </w:div>
    <w:div w:id="261376518">
      <w:bodyDiv w:val="1"/>
      <w:marLeft w:val="0"/>
      <w:marRight w:val="0"/>
      <w:marTop w:val="0"/>
      <w:marBottom w:val="0"/>
      <w:divBdr>
        <w:top w:val="none" w:sz="0" w:space="0" w:color="auto"/>
        <w:left w:val="none" w:sz="0" w:space="0" w:color="auto"/>
        <w:bottom w:val="none" w:sz="0" w:space="0" w:color="auto"/>
        <w:right w:val="none" w:sz="0" w:space="0" w:color="auto"/>
      </w:divBdr>
    </w:div>
    <w:div w:id="261650694">
      <w:bodyDiv w:val="1"/>
      <w:marLeft w:val="0"/>
      <w:marRight w:val="0"/>
      <w:marTop w:val="0"/>
      <w:marBottom w:val="0"/>
      <w:divBdr>
        <w:top w:val="none" w:sz="0" w:space="0" w:color="auto"/>
        <w:left w:val="none" w:sz="0" w:space="0" w:color="auto"/>
        <w:bottom w:val="none" w:sz="0" w:space="0" w:color="auto"/>
        <w:right w:val="none" w:sz="0" w:space="0" w:color="auto"/>
      </w:divBdr>
    </w:div>
    <w:div w:id="262109187">
      <w:bodyDiv w:val="1"/>
      <w:marLeft w:val="0"/>
      <w:marRight w:val="0"/>
      <w:marTop w:val="0"/>
      <w:marBottom w:val="0"/>
      <w:divBdr>
        <w:top w:val="none" w:sz="0" w:space="0" w:color="auto"/>
        <w:left w:val="none" w:sz="0" w:space="0" w:color="auto"/>
        <w:bottom w:val="none" w:sz="0" w:space="0" w:color="auto"/>
        <w:right w:val="none" w:sz="0" w:space="0" w:color="auto"/>
      </w:divBdr>
    </w:div>
    <w:div w:id="262809859">
      <w:bodyDiv w:val="1"/>
      <w:marLeft w:val="0"/>
      <w:marRight w:val="0"/>
      <w:marTop w:val="0"/>
      <w:marBottom w:val="0"/>
      <w:divBdr>
        <w:top w:val="none" w:sz="0" w:space="0" w:color="auto"/>
        <w:left w:val="none" w:sz="0" w:space="0" w:color="auto"/>
        <w:bottom w:val="none" w:sz="0" w:space="0" w:color="auto"/>
        <w:right w:val="none" w:sz="0" w:space="0" w:color="auto"/>
      </w:divBdr>
    </w:div>
    <w:div w:id="263345110">
      <w:bodyDiv w:val="1"/>
      <w:marLeft w:val="0"/>
      <w:marRight w:val="0"/>
      <w:marTop w:val="0"/>
      <w:marBottom w:val="0"/>
      <w:divBdr>
        <w:top w:val="none" w:sz="0" w:space="0" w:color="auto"/>
        <w:left w:val="none" w:sz="0" w:space="0" w:color="auto"/>
        <w:bottom w:val="none" w:sz="0" w:space="0" w:color="auto"/>
        <w:right w:val="none" w:sz="0" w:space="0" w:color="auto"/>
      </w:divBdr>
      <w:divsChild>
        <w:div w:id="682584790">
          <w:marLeft w:val="480"/>
          <w:marRight w:val="0"/>
          <w:marTop w:val="0"/>
          <w:marBottom w:val="0"/>
          <w:divBdr>
            <w:top w:val="none" w:sz="0" w:space="0" w:color="auto"/>
            <w:left w:val="none" w:sz="0" w:space="0" w:color="auto"/>
            <w:bottom w:val="none" w:sz="0" w:space="0" w:color="auto"/>
            <w:right w:val="none" w:sz="0" w:space="0" w:color="auto"/>
          </w:divBdr>
        </w:div>
        <w:div w:id="85268584">
          <w:marLeft w:val="480"/>
          <w:marRight w:val="0"/>
          <w:marTop w:val="0"/>
          <w:marBottom w:val="0"/>
          <w:divBdr>
            <w:top w:val="none" w:sz="0" w:space="0" w:color="auto"/>
            <w:left w:val="none" w:sz="0" w:space="0" w:color="auto"/>
            <w:bottom w:val="none" w:sz="0" w:space="0" w:color="auto"/>
            <w:right w:val="none" w:sz="0" w:space="0" w:color="auto"/>
          </w:divBdr>
        </w:div>
        <w:div w:id="595863797">
          <w:marLeft w:val="480"/>
          <w:marRight w:val="0"/>
          <w:marTop w:val="0"/>
          <w:marBottom w:val="0"/>
          <w:divBdr>
            <w:top w:val="none" w:sz="0" w:space="0" w:color="auto"/>
            <w:left w:val="none" w:sz="0" w:space="0" w:color="auto"/>
            <w:bottom w:val="none" w:sz="0" w:space="0" w:color="auto"/>
            <w:right w:val="none" w:sz="0" w:space="0" w:color="auto"/>
          </w:divBdr>
        </w:div>
        <w:div w:id="1785925891">
          <w:marLeft w:val="480"/>
          <w:marRight w:val="0"/>
          <w:marTop w:val="0"/>
          <w:marBottom w:val="0"/>
          <w:divBdr>
            <w:top w:val="none" w:sz="0" w:space="0" w:color="auto"/>
            <w:left w:val="none" w:sz="0" w:space="0" w:color="auto"/>
            <w:bottom w:val="none" w:sz="0" w:space="0" w:color="auto"/>
            <w:right w:val="none" w:sz="0" w:space="0" w:color="auto"/>
          </w:divBdr>
        </w:div>
        <w:div w:id="1606843321">
          <w:marLeft w:val="480"/>
          <w:marRight w:val="0"/>
          <w:marTop w:val="0"/>
          <w:marBottom w:val="0"/>
          <w:divBdr>
            <w:top w:val="none" w:sz="0" w:space="0" w:color="auto"/>
            <w:left w:val="none" w:sz="0" w:space="0" w:color="auto"/>
            <w:bottom w:val="none" w:sz="0" w:space="0" w:color="auto"/>
            <w:right w:val="none" w:sz="0" w:space="0" w:color="auto"/>
          </w:divBdr>
        </w:div>
        <w:div w:id="1115633488">
          <w:marLeft w:val="480"/>
          <w:marRight w:val="0"/>
          <w:marTop w:val="0"/>
          <w:marBottom w:val="0"/>
          <w:divBdr>
            <w:top w:val="none" w:sz="0" w:space="0" w:color="auto"/>
            <w:left w:val="none" w:sz="0" w:space="0" w:color="auto"/>
            <w:bottom w:val="none" w:sz="0" w:space="0" w:color="auto"/>
            <w:right w:val="none" w:sz="0" w:space="0" w:color="auto"/>
          </w:divBdr>
        </w:div>
        <w:div w:id="1455098603">
          <w:marLeft w:val="480"/>
          <w:marRight w:val="0"/>
          <w:marTop w:val="0"/>
          <w:marBottom w:val="0"/>
          <w:divBdr>
            <w:top w:val="none" w:sz="0" w:space="0" w:color="auto"/>
            <w:left w:val="none" w:sz="0" w:space="0" w:color="auto"/>
            <w:bottom w:val="none" w:sz="0" w:space="0" w:color="auto"/>
            <w:right w:val="none" w:sz="0" w:space="0" w:color="auto"/>
          </w:divBdr>
        </w:div>
        <w:div w:id="1727413179">
          <w:marLeft w:val="480"/>
          <w:marRight w:val="0"/>
          <w:marTop w:val="0"/>
          <w:marBottom w:val="0"/>
          <w:divBdr>
            <w:top w:val="none" w:sz="0" w:space="0" w:color="auto"/>
            <w:left w:val="none" w:sz="0" w:space="0" w:color="auto"/>
            <w:bottom w:val="none" w:sz="0" w:space="0" w:color="auto"/>
            <w:right w:val="none" w:sz="0" w:space="0" w:color="auto"/>
          </w:divBdr>
        </w:div>
        <w:div w:id="750278517">
          <w:marLeft w:val="480"/>
          <w:marRight w:val="0"/>
          <w:marTop w:val="0"/>
          <w:marBottom w:val="0"/>
          <w:divBdr>
            <w:top w:val="none" w:sz="0" w:space="0" w:color="auto"/>
            <w:left w:val="none" w:sz="0" w:space="0" w:color="auto"/>
            <w:bottom w:val="none" w:sz="0" w:space="0" w:color="auto"/>
            <w:right w:val="none" w:sz="0" w:space="0" w:color="auto"/>
          </w:divBdr>
        </w:div>
        <w:div w:id="2077126124">
          <w:marLeft w:val="480"/>
          <w:marRight w:val="0"/>
          <w:marTop w:val="0"/>
          <w:marBottom w:val="0"/>
          <w:divBdr>
            <w:top w:val="none" w:sz="0" w:space="0" w:color="auto"/>
            <w:left w:val="none" w:sz="0" w:space="0" w:color="auto"/>
            <w:bottom w:val="none" w:sz="0" w:space="0" w:color="auto"/>
            <w:right w:val="none" w:sz="0" w:space="0" w:color="auto"/>
          </w:divBdr>
        </w:div>
        <w:div w:id="226499277">
          <w:marLeft w:val="480"/>
          <w:marRight w:val="0"/>
          <w:marTop w:val="0"/>
          <w:marBottom w:val="0"/>
          <w:divBdr>
            <w:top w:val="none" w:sz="0" w:space="0" w:color="auto"/>
            <w:left w:val="none" w:sz="0" w:space="0" w:color="auto"/>
            <w:bottom w:val="none" w:sz="0" w:space="0" w:color="auto"/>
            <w:right w:val="none" w:sz="0" w:space="0" w:color="auto"/>
          </w:divBdr>
        </w:div>
        <w:div w:id="1320816207">
          <w:marLeft w:val="480"/>
          <w:marRight w:val="0"/>
          <w:marTop w:val="0"/>
          <w:marBottom w:val="0"/>
          <w:divBdr>
            <w:top w:val="none" w:sz="0" w:space="0" w:color="auto"/>
            <w:left w:val="none" w:sz="0" w:space="0" w:color="auto"/>
            <w:bottom w:val="none" w:sz="0" w:space="0" w:color="auto"/>
            <w:right w:val="none" w:sz="0" w:space="0" w:color="auto"/>
          </w:divBdr>
        </w:div>
        <w:div w:id="817069485">
          <w:marLeft w:val="480"/>
          <w:marRight w:val="0"/>
          <w:marTop w:val="0"/>
          <w:marBottom w:val="0"/>
          <w:divBdr>
            <w:top w:val="none" w:sz="0" w:space="0" w:color="auto"/>
            <w:left w:val="none" w:sz="0" w:space="0" w:color="auto"/>
            <w:bottom w:val="none" w:sz="0" w:space="0" w:color="auto"/>
            <w:right w:val="none" w:sz="0" w:space="0" w:color="auto"/>
          </w:divBdr>
        </w:div>
        <w:div w:id="1659191451">
          <w:marLeft w:val="480"/>
          <w:marRight w:val="0"/>
          <w:marTop w:val="0"/>
          <w:marBottom w:val="0"/>
          <w:divBdr>
            <w:top w:val="none" w:sz="0" w:space="0" w:color="auto"/>
            <w:left w:val="none" w:sz="0" w:space="0" w:color="auto"/>
            <w:bottom w:val="none" w:sz="0" w:space="0" w:color="auto"/>
            <w:right w:val="none" w:sz="0" w:space="0" w:color="auto"/>
          </w:divBdr>
        </w:div>
        <w:div w:id="98376502">
          <w:marLeft w:val="480"/>
          <w:marRight w:val="0"/>
          <w:marTop w:val="0"/>
          <w:marBottom w:val="0"/>
          <w:divBdr>
            <w:top w:val="none" w:sz="0" w:space="0" w:color="auto"/>
            <w:left w:val="none" w:sz="0" w:space="0" w:color="auto"/>
            <w:bottom w:val="none" w:sz="0" w:space="0" w:color="auto"/>
            <w:right w:val="none" w:sz="0" w:space="0" w:color="auto"/>
          </w:divBdr>
        </w:div>
        <w:div w:id="1209413851">
          <w:marLeft w:val="480"/>
          <w:marRight w:val="0"/>
          <w:marTop w:val="0"/>
          <w:marBottom w:val="0"/>
          <w:divBdr>
            <w:top w:val="none" w:sz="0" w:space="0" w:color="auto"/>
            <w:left w:val="none" w:sz="0" w:space="0" w:color="auto"/>
            <w:bottom w:val="none" w:sz="0" w:space="0" w:color="auto"/>
            <w:right w:val="none" w:sz="0" w:space="0" w:color="auto"/>
          </w:divBdr>
        </w:div>
        <w:div w:id="2086487796">
          <w:marLeft w:val="480"/>
          <w:marRight w:val="0"/>
          <w:marTop w:val="0"/>
          <w:marBottom w:val="0"/>
          <w:divBdr>
            <w:top w:val="none" w:sz="0" w:space="0" w:color="auto"/>
            <w:left w:val="none" w:sz="0" w:space="0" w:color="auto"/>
            <w:bottom w:val="none" w:sz="0" w:space="0" w:color="auto"/>
            <w:right w:val="none" w:sz="0" w:space="0" w:color="auto"/>
          </w:divBdr>
        </w:div>
        <w:div w:id="1761170879">
          <w:marLeft w:val="480"/>
          <w:marRight w:val="0"/>
          <w:marTop w:val="0"/>
          <w:marBottom w:val="0"/>
          <w:divBdr>
            <w:top w:val="none" w:sz="0" w:space="0" w:color="auto"/>
            <w:left w:val="none" w:sz="0" w:space="0" w:color="auto"/>
            <w:bottom w:val="none" w:sz="0" w:space="0" w:color="auto"/>
            <w:right w:val="none" w:sz="0" w:space="0" w:color="auto"/>
          </w:divBdr>
        </w:div>
        <w:div w:id="2021353022">
          <w:marLeft w:val="480"/>
          <w:marRight w:val="0"/>
          <w:marTop w:val="0"/>
          <w:marBottom w:val="0"/>
          <w:divBdr>
            <w:top w:val="none" w:sz="0" w:space="0" w:color="auto"/>
            <w:left w:val="none" w:sz="0" w:space="0" w:color="auto"/>
            <w:bottom w:val="none" w:sz="0" w:space="0" w:color="auto"/>
            <w:right w:val="none" w:sz="0" w:space="0" w:color="auto"/>
          </w:divBdr>
        </w:div>
        <w:div w:id="1468164786">
          <w:marLeft w:val="480"/>
          <w:marRight w:val="0"/>
          <w:marTop w:val="0"/>
          <w:marBottom w:val="0"/>
          <w:divBdr>
            <w:top w:val="none" w:sz="0" w:space="0" w:color="auto"/>
            <w:left w:val="none" w:sz="0" w:space="0" w:color="auto"/>
            <w:bottom w:val="none" w:sz="0" w:space="0" w:color="auto"/>
            <w:right w:val="none" w:sz="0" w:space="0" w:color="auto"/>
          </w:divBdr>
        </w:div>
        <w:div w:id="1692491564">
          <w:marLeft w:val="480"/>
          <w:marRight w:val="0"/>
          <w:marTop w:val="0"/>
          <w:marBottom w:val="0"/>
          <w:divBdr>
            <w:top w:val="none" w:sz="0" w:space="0" w:color="auto"/>
            <w:left w:val="none" w:sz="0" w:space="0" w:color="auto"/>
            <w:bottom w:val="none" w:sz="0" w:space="0" w:color="auto"/>
            <w:right w:val="none" w:sz="0" w:space="0" w:color="auto"/>
          </w:divBdr>
        </w:div>
        <w:div w:id="1967852175">
          <w:marLeft w:val="480"/>
          <w:marRight w:val="0"/>
          <w:marTop w:val="0"/>
          <w:marBottom w:val="0"/>
          <w:divBdr>
            <w:top w:val="none" w:sz="0" w:space="0" w:color="auto"/>
            <w:left w:val="none" w:sz="0" w:space="0" w:color="auto"/>
            <w:bottom w:val="none" w:sz="0" w:space="0" w:color="auto"/>
            <w:right w:val="none" w:sz="0" w:space="0" w:color="auto"/>
          </w:divBdr>
        </w:div>
        <w:div w:id="563293829">
          <w:marLeft w:val="480"/>
          <w:marRight w:val="0"/>
          <w:marTop w:val="0"/>
          <w:marBottom w:val="0"/>
          <w:divBdr>
            <w:top w:val="none" w:sz="0" w:space="0" w:color="auto"/>
            <w:left w:val="none" w:sz="0" w:space="0" w:color="auto"/>
            <w:bottom w:val="none" w:sz="0" w:space="0" w:color="auto"/>
            <w:right w:val="none" w:sz="0" w:space="0" w:color="auto"/>
          </w:divBdr>
        </w:div>
        <w:div w:id="1880123436">
          <w:marLeft w:val="480"/>
          <w:marRight w:val="0"/>
          <w:marTop w:val="0"/>
          <w:marBottom w:val="0"/>
          <w:divBdr>
            <w:top w:val="none" w:sz="0" w:space="0" w:color="auto"/>
            <w:left w:val="none" w:sz="0" w:space="0" w:color="auto"/>
            <w:bottom w:val="none" w:sz="0" w:space="0" w:color="auto"/>
            <w:right w:val="none" w:sz="0" w:space="0" w:color="auto"/>
          </w:divBdr>
        </w:div>
        <w:div w:id="479886847">
          <w:marLeft w:val="480"/>
          <w:marRight w:val="0"/>
          <w:marTop w:val="0"/>
          <w:marBottom w:val="0"/>
          <w:divBdr>
            <w:top w:val="none" w:sz="0" w:space="0" w:color="auto"/>
            <w:left w:val="none" w:sz="0" w:space="0" w:color="auto"/>
            <w:bottom w:val="none" w:sz="0" w:space="0" w:color="auto"/>
            <w:right w:val="none" w:sz="0" w:space="0" w:color="auto"/>
          </w:divBdr>
        </w:div>
        <w:div w:id="694113369">
          <w:marLeft w:val="480"/>
          <w:marRight w:val="0"/>
          <w:marTop w:val="0"/>
          <w:marBottom w:val="0"/>
          <w:divBdr>
            <w:top w:val="none" w:sz="0" w:space="0" w:color="auto"/>
            <w:left w:val="none" w:sz="0" w:space="0" w:color="auto"/>
            <w:bottom w:val="none" w:sz="0" w:space="0" w:color="auto"/>
            <w:right w:val="none" w:sz="0" w:space="0" w:color="auto"/>
          </w:divBdr>
        </w:div>
        <w:div w:id="1732195064">
          <w:marLeft w:val="480"/>
          <w:marRight w:val="0"/>
          <w:marTop w:val="0"/>
          <w:marBottom w:val="0"/>
          <w:divBdr>
            <w:top w:val="none" w:sz="0" w:space="0" w:color="auto"/>
            <w:left w:val="none" w:sz="0" w:space="0" w:color="auto"/>
            <w:bottom w:val="none" w:sz="0" w:space="0" w:color="auto"/>
            <w:right w:val="none" w:sz="0" w:space="0" w:color="auto"/>
          </w:divBdr>
        </w:div>
        <w:div w:id="1437170456">
          <w:marLeft w:val="480"/>
          <w:marRight w:val="0"/>
          <w:marTop w:val="0"/>
          <w:marBottom w:val="0"/>
          <w:divBdr>
            <w:top w:val="none" w:sz="0" w:space="0" w:color="auto"/>
            <w:left w:val="none" w:sz="0" w:space="0" w:color="auto"/>
            <w:bottom w:val="none" w:sz="0" w:space="0" w:color="auto"/>
            <w:right w:val="none" w:sz="0" w:space="0" w:color="auto"/>
          </w:divBdr>
        </w:div>
        <w:div w:id="1163356597">
          <w:marLeft w:val="480"/>
          <w:marRight w:val="0"/>
          <w:marTop w:val="0"/>
          <w:marBottom w:val="0"/>
          <w:divBdr>
            <w:top w:val="none" w:sz="0" w:space="0" w:color="auto"/>
            <w:left w:val="none" w:sz="0" w:space="0" w:color="auto"/>
            <w:bottom w:val="none" w:sz="0" w:space="0" w:color="auto"/>
            <w:right w:val="none" w:sz="0" w:space="0" w:color="auto"/>
          </w:divBdr>
        </w:div>
        <w:div w:id="294339951">
          <w:marLeft w:val="480"/>
          <w:marRight w:val="0"/>
          <w:marTop w:val="0"/>
          <w:marBottom w:val="0"/>
          <w:divBdr>
            <w:top w:val="none" w:sz="0" w:space="0" w:color="auto"/>
            <w:left w:val="none" w:sz="0" w:space="0" w:color="auto"/>
            <w:bottom w:val="none" w:sz="0" w:space="0" w:color="auto"/>
            <w:right w:val="none" w:sz="0" w:space="0" w:color="auto"/>
          </w:divBdr>
        </w:div>
        <w:div w:id="722141713">
          <w:marLeft w:val="480"/>
          <w:marRight w:val="0"/>
          <w:marTop w:val="0"/>
          <w:marBottom w:val="0"/>
          <w:divBdr>
            <w:top w:val="none" w:sz="0" w:space="0" w:color="auto"/>
            <w:left w:val="none" w:sz="0" w:space="0" w:color="auto"/>
            <w:bottom w:val="none" w:sz="0" w:space="0" w:color="auto"/>
            <w:right w:val="none" w:sz="0" w:space="0" w:color="auto"/>
          </w:divBdr>
        </w:div>
        <w:div w:id="98107909">
          <w:marLeft w:val="480"/>
          <w:marRight w:val="0"/>
          <w:marTop w:val="0"/>
          <w:marBottom w:val="0"/>
          <w:divBdr>
            <w:top w:val="none" w:sz="0" w:space="0" w:color="auto"/>
            <w:left w:val="none" w:sz="0" w:space="0" w:color="auto"/>
            <w:bottom w:val="none" w:sz="0" w:space="0" w:color="auto"/>
            <w:right w:val="none" w:sz="0" w:space="0" w:color="auto"/>
          </w:divBdr>
        </w:div>
        <w:div w:id="1927884693">
          <w:marLeft w:val="480"/>
          <w:marRight w:val="0"/>
          <w:marTop w:val="0"/>
          <w:marBottom w:val="0"/>
          <w:divBdr>
            <w:top w:val="none" w:sz="0" w:space="0" w:color="auto"/>
            <w:left w:val="none" w:sz="0" w:space="0" w:color="auto"/>
            <w:bottom w:val="none" w:sz="0" w:space="0" w:color="auto"/>
            <w:right w:val="none" w:sz="0" w:space="0" w:color="auto"/>
          </w:divBdr>
        </w:div>
        <w:div w:id="1062632627">
          <w:marLeft w:val="480"/>
          <w:marRight w:val="0"/>
          <w:marTop w:val="0"/>
          <w:marBottom w:val="0"/>
          <w:divBdr>
            <w:top w:val="none" w:sz="0" w:space="0" w:color="auto"/>
            <w:left w:val="none" w:sz="0" w:space="0" w:color="auto"/>
            <w:bottom w:val="none" w:sz="0" w:space="0" w:color="auto"/>
            <w:right w:val="none" w:sz="0" w:space="0" w:color="auto"/>
          </w:divBdr>
        </w:div>
      </w:divsChild>
    </w:div>
    <w:div w:id="263810903">
      <w:bodyDiv w:val="1"/>
      <w:marLeft w:val="0"/>
      <w:marRight w:val="0"/>
      <w:marTop w:val="0"/>
      <w:marBottom w:val="0"/>
      <w:divBdr>
        <w:top w:val="none" w:sz="0" w:space="0" w:color="auto"/>
        <w:left w:val="none" w:sz="0" w:space="0" w:color="auto"/>
        <w:bottom w:val="none" w:sz="0" w:space="0" w:color="auto"/>
        <w:right w:val="none" w:sz="0" w:space="0" w:color="auto"/>
      </w:divBdr>
    </w:div>
    <w:div w:id="263927607">
      <w:bodyDiv w:val="1"/>
      <w:marLeft w:val="0"/>
      <w:marRight w:val="0"/>
      <w:marTop w:val="0"/>
      <w:marBottom w:val="0"/>
      <w:divBdr>
        <w:top w:val="none" w:sz="0" w:space="0" w:color="auto"/>
        <w:left w:val="none" w:sz="0" w:space="0" w:color="auto"/>
        <w:bottom w:val="none" w:sz="0" w:space="0" w:color="auto"/>
        <w:right w:val="none" w:sz="0" w:space="0" w:color="auto"/>
      </w:divBdr>
    </w:div>
    <w:div w:id="264191050">
      <w:bodyDiv w:val="1"/>
      <w:marLeft w:val="0"/>
      <w:marRight w:val="0"/>
      <w:marTop w:val="0"/>
      <w:marBottom w:val="0"/>
      <w:divBdr>
        <w:top w:val="none" w:sz="0" w:space="0" w:color="auto"/>
        <w:left w:val="none" w:sz="0" w:space="0" w:color="auto"/>
        <w:bottom w:val="none" w:sz="0" w:space="0" w:color="auto"/>
        <w:right w:val="none" w:sz="0" w:space="0" w:color="auto"/>
      </w:divBdr>
    </w:div>
    <w:div w:id="264504052">
      <w:bodyDiv w:val="1"/>
      <w:marLeft w:val="0"/>
      <w:marRight w:val="0"/>
      <w:marTop w:val="0"/>
      <w:marBottom w:val="0"/>
      <w:divBdr>
        <w:top w:val="none" w:sz="0" w:space="0" w:color="auto"/>
        <w:left w:val="none" w:sz="0" w:space="0" w:color="auto"/>
        <w:bottom w:val="none" w:sz="0" w:space="0" w:color="auto"/>
        <w:right w:val="none" w:sz="0" w:space="0" w:color="auto"/>
      </w:divBdr>
    </w:div>
    <w:div w:id="264582505">
      <w:bodyDiv w:val="1"/>
      <w:marLeft w:val="0"/>
      <w:marRight w:val="0"/>
      <w:marTop w:val="0"/>
      <w:marBottom w:val="0"/>
      <w:divBdr>
        <w:top w:val="none" w:sz="0" w:space="0" w:color="auto"/>
        <w:left w:val="none" w:sz="0" w:space="0" w:color="auto"/>
        <w:bottom w:val="none" w:sz="0" w:space="0" w:color="auto"/>
        <w:right w:val="none" w:sz="0" w:space="0" w:color="auto"/>
      </w:divBdr>
    </w:div>
    <w:div w:id="264659024">
      <w:bodyDiv w:val="1"/>
      <w:marLeft w:val="0"/>
      <w:marRight w:val="0"/>
      <w:marTop w:val="0"/>
      <w:marBottom w:val="0"/>
      <w:divBdr>
        <w:top w:val="none" w:sz="0" w:space="0" w:color="auto"/>
        <w:left w:val="none" w:sz="0" w:space="0" w:color="auto"/>
        <w:bottom w:val="none" w:sz="0" w:space="0" w:color="auto"/>
        <w:right w:val="none" w:sz="0" w:space="0" w:color="auto"/>
      </w:divBdr>
    </w:div>
    <w:div w:id="264851096">
      <w:bodyDiv w:val="1"/>
      <w:marLeft w:val="0"/>
      <w:marRight w:val="0"/>
      <w:marTop w:val="0"/>
      <w:marBottom w:val="0"/>
      <w:divBdr>
        <w:top w:val="none" w:sz="0" w:space="0" w:color="auto"/>
        <w:left w:val="none" w:sz="0" w:space="0" w:color="auto"/>
        <w:bottom w:val="none" w:sz="0" w:space="0" w:color="auto"/>
        <w:right w:val="none" w:sz="0" w:space="0" w:color="auto"/>
      </w:divBdr>
    </w:div>
    <w:div w:id="265776175">
      <w:bodyDiv w:val="1"/>
      <w:marLeft w:val="0"/>
      <w:marRight w:val="0"/>
      <w:marTop w:val="0"/>
      <w:marBottom w:val="0"/>
      <w:divBdr>
        <w:top w:val="none" w:sz="0" w:space="0" w:color="auto"/>
        <w:left w:val="none" w:sz="0" w:space="0" w:color="auto"/>
        <w:bottom w:val="none" w:sz="0" w:space="0" w:color="auto"/>
        <w:right w:val="none" w:sz="0" w:space="0" w:color="auto"/>
      </w:divBdr>
    </w:div>
    <w:div w:id="266036712">
      <w:bodyDiv w:val="1"/>
      <w:marLeft w:val="0"/>
      <w:marRight w:val="0"/>
      <w:marTop w:val="0"/>
      <w:marBottom w:val="0"/>
      <w:divBdr>
        <w:top w:val="none" w:sz="0" w:space="0" w:color="auto"/>
        <w:left w:val="none" w:sz="0" w:space="0" w:color="auto"/>
        <w:bottom w:val="none" w:sz="0" w:space="0" w:color="auto"/>
        <w:right w:val="none" w:sz="0" w:space="0" w:color="auto"/>
      </w:divBdr>
    </w:div>
    <w:div w:id="266276061">
      <w:bodyDiv w:val="1"/>
      <w:marLeft w:val="0"/>
      <w:marRight w:val="0"/>
      <w:marTop w:val="0"/>
      <w:marBottom w:val="0"/>
      <w:divBdr>
        <w:top w:val="none" w:sz="0" w:space="0" w:color="auto"/>
        <w:left w:val="none" w:sz="0" w:space="0" w:color="auto"/>
        <w:bottom w:val="none" w:sz="0" w:space="0" w:color="auto"/>
        <w:right w:val="none" w:sz="0" w:space="0" w:color="auto"/>
      </w:divBdr>
    </w:div>
    <w:div w:id="266693179">
      <w:bodyDiv w:val="1"/>
      <w:marLeft w:val="0"/>
      <w:marRight w:val="0"/>
      <w:marTop w:val="0"/>
      <w:marBottom w:val="0"/>
      <w:divBdr>
        <w:top w:val="none" w:sz="0" w:space="0" w:color="auto"/>
        <w:left w:val="none" w:sz="0" w:space="0" w:color="auto"/>
        <w:bottom w:val="none" w:sz="0" w:space="0" w:color="auto"/>
        <w:right w:val="none" w:sz="0" w:space="0" w:color="auto"/>
      </w:divBdr>
    </w:div>
    <w:div w:id="267347539">
      <w:bodyDiv w:val="1"/>
      <w:marLeft w:val="0"/>
      <w:marRight w:val="0"/>
      <w:marTop w:val="0"/>
      <w:marBottom w:val="0"/>
      <w:divBdr>
        <w:top w:val="none" w:sz="0" w:space="0" w:color="auto"/>
        <w:left w:val="none" w:sz="0" w:space="0" w:color="auto"/>
        <w:bottom w:val="none" w:sz="0" w:space="0" w:color="auto"/>
        <w:right w:val="none" w:sz="0" w:space="0" w:color="auto"/>
      </w:divBdr>
    </w:div>
    <w:div w:id="267546630">
      <w:bodyDiv w:val="1"/>
      <w:marLeft w:val="0"/>
      <w:marRight w:val="0"/>
      <w:marTop w:val="0"/>
      <w:marBottom w:val="0"/>
      <w:divBdr>
        <w:top w:val="none" w:sz="0" w:space="0" w:color="auto"/>
        <w:left w:val="none" w:sz="0" w:space="0" w:color="auto"/>
        <w:bottom w:val="none" w:sz="0" w:space="0" w:color="auto"/>
        <w:right w:val="none" w:sz="0" w:space="0" w:color="auto"/>
      </w:divBdr>
    </w:div>
    <w:div w:id="267615961">
      <w:bodyDiv w:val="1"/>
      <w:marLeft w:val="0"/>
      <w:marRight w:val="0"/>
      <w:marTop w:val="0"/>
      <w:marBottom w:val="0"/>
      <w:divBdr>
        <w:top w:val="none" w:sz="0" w:space="0" w:color="auto"/>
        <w:left w:val="none" w:sz="0" w:space="0" w:color="auto"/>
        <w:bottom w:val="none" w:sz="0" w:space="0" w:color="auto"/>
        <w:right w:val="none" w:sz="0" w:space="0" w:color="auto"/>
      </w:divBdr>
    </w:div>
    <w:div w:id="268582992">
      <w:bodyDiv w:val="1"/>
      <w:marLeft w:val="0"/>
      <w:marRight w:val="0"/>
      <w:marTop w:val="0"/>
      <w:marBottom w:val="0"/>
      <w:divBdr>
        <w:top w:val="none" w:sz="0" w:space="0" w:color="auto"/>
        <w:left w:val="none" w:sz="0" w:space="0" w:color="auto"/>
        <w:bottom w:val="none" w:sz="0" w:space="0" w:color="auto"/>
        <w:right w:val="none" w:sz="0" w:space="0" w:color="auto"/>
      </w:divBdr>
    </w:div>
    <w:div w:id="268586977">
      <w:bodyDiv w:val="1"/>
      <w:marLeft w:val="0"/>
      <w:marRight w:val="0"/>
      <w:marTop w:val="0"/>
      <w:marBottom w:val="0"/>
      <w:divBdr>
        <w:top w:val="none" w:sz="0" w:space="0" w:color="auto"/>
        <w:left w:val="none" w:sz="0" w:space="0" w:color="auto"/>
        <w:bottom w:val="none" w:sz="0" w:space="0" w:color="auto"/>
        <w:right w:val="none" w:sz="0" w:space="0" w:color="auto"/>
      </w:divBdr>
    </w:div>
    <w:div w:id="268660441">
      <w:bodyDiv w:val="1"/>
      <w:marLeft w:val="0"/>
      <w:marRight w:val="0"/>
      <w:marTop w:val="0"/>
      <w:marBottom w:val="0"/>
      <w:divBdr>
        <w:top w:val="none" w:sz="0" w:space="0" w:color="auto"/>
        <w:left w:val="none" w:sz="0" w:space="0" w:color="auto"/>
        <w:bottom w:val="none" w:sz="0" w:space="0" w:color="auto"/>
        <w:right w:val="none" w:sz="0" w:space="0" w:color="auto"/>
      </w:divBdr>
    </w:div>
    <w:div w:id="268660627">
      <w:bodyDiv w:val="1"/>
      <w:marLeft w:val="0"/>
      <w:marRight w:val="0"/>
      <w:marTop w:val="0"/>
      <w:marBottom w:val="0"/>
      <w:divBdr>
        <w:top w:val="none" w:sz="0" w:space="0" w:color="auto"/>
        <w:left w:val="none" w:sz="0" w:space="0" w:color="auto"/>
        <w:bottom w:val="none" w:sz="0" w:space="0" w:color="auto"/>
        <w:right w:val="none" w:sz="0" w:space="0" w:color="auto"/>
      </w:divBdr>
    </w:div>
    <w:div w:id="268857320">
      <w:bodyDiv w:val="1"/>
      <w:marLeft w:val="0"/>
      <w:marRight w:val="0"/>
      <w:marTop w:val="0"/>
      <w:marBottom w:val="0"/>
      <w:divBdr>
        <w:top w:val="none" w:sz="0" w:space="0" w:color="auto"/>
        <w:left w:val="none" w:sz="0" w:space="0" w:color="auto"/>
        <w:bottom w:val="none" w:sz="0" w:space="0" w:color="auto"/>
        <w:right w:val="none" w:sz="0" w:space="0" w:color="auto"/>
      </w:divBdr>
    </w:div>
    <w:div w:id="269509107">
      <w:bodyDiv w:val="1"/>
      <w:marLeft w:val="0"/>
      <w:marRight w:val="0"/>
      <w:marTop w:val="0"/>
      <w:marBottom w:val="0"/>
      <w:divBdr>
        <w:top w:val="none" w:sz="0" w:space="0" w:color="auto"/>
        <w:left w:val="none" w:sz="0" w:space="0" w:color="auto"/>
        <w:bottom w:val="none" w:sz="0" w:space="0" w:color="auto"/>
        <w:right w:val="none" w:sz="0" w:space="0" w:color="auto"/>
      </w:divBdr>
    </w:div>
    <w:div w:id="270359045">
      <w:bodyDiv w:val="1"/>
      <w:marLeft w:val="0"/>
      <w:marRight w:val="0"/>
      <w:marTop w:val="0"/>
      <w:marBottom w:val="0"/>
      <w:divBdr>
        <w:top w:val="none" w:sz="0" w:space="0" w:color="auto"/>
        <w:left w:val="none" w:sz="0" w:space="0" w:color="auto"/>
        <w:bottom w:val="none" w:sz="0" w:space="0" w:color="auto"/>
        <w:right w:val="none" w:sz="0" w:space="0" w:color="auto"/>
      </w:divBdr>
    </w:div>
    <w:div w:id="270747293">
      <w:bodyDiv w:val="1"/>
      <w:marLeft w:val="0"/>
      <w:marRight w:val="0"/>
      <w:marTop w:val="0"/>
      <w:marBottom w:val="0"/>
      <w:divBdr>
        <w:top w:val="none" w:sz="0" w:space="0" w:color="auto"/>
        <w:left w:val="none" w:sz="0" w:space="0" w:color="auto"/>
        <w:bottom w:val="none" w:sz="0" w:space="0" w:color="auto"/>
        <w:right w:val="none" w:sz="0" w:space="0" w:color="auto"/>
      </w:divBdr>
    </w:div>
    <w:div w:id="271401408">
      <w:bodyDiv w:val="1"/>
      <w:marLeft w:val="0"/>
      <w:marRight w:val="0"/>
      <w:marTop w:val="0"/>
      <w:marBottom w:val="0"/>
      <w:divBdr>
        <w:top w:val="none" w:sz="0" w:space="0" w:color="auto"/>
        <w:left w:val="none" w:sz="0" w:space="0" w:color="auto"/>
        <w:bottom w:val="none" w:sz="0" w:space="0" w:color="auto"/>
        <w:right w:val="none" w:sz="0" w:space="0" w:color="auto"/>
      </w:divBdr>
    </w:div>
    <w:div w:id="271517431">
      <w:bodyDiv w:val="1"/>
      <w:marLeft w:val="0"/>
      <w:marRight w:val="0"/>
      <w:marTop w:val="0"/>
      <w:marBottom w:val="0"/>
      <w:divBdr>
        <w:top w:val="none" w:sz="0" w:space="0" w:color="auto"/>
        <w:left w:val="none" w:sz="0" w:space="0" w:color="auto"/>
        <w:bottom w:val="none" w:sz="0" w:space="0" w:color="auto"/>
        <w:right w:val="none" w:sz="0" w:space="0" w:color="auto"/>
      </w:divBdr>
    </w:div>
    <w:div w:id="271599172">
      <w:bodyDiv w:val="1"/>
      <w:marLeft w:val="0"/>
      <w:marRight w:val="0"/>
      <w:marTop w:val="0"/>
      <w:marBottom w:val="0"/>
      <w:divBdr>
        <w:top w:val="none" w:sz="0" w:space="0" w:color="auto"/>
        <w:left w:val="none" w:sz="0" w:space="0" w:color="auto"/>
        <w:bottom w:val="none" w:sz="0" w:space="0" w:color="auto"/>
        <w:right w:val="none" w:sz="0" w:space="0" w:color="auto"/>
      </w:divBdr>
    </w:div>
    <w:div w:id="272056762">
      <w:bodyDiv w:val="1"/>
      <w:marLeft w:val="0"/>
      <w:marRight w:val="0"/>
      <w:marTop w:val="0"/>
      <w:marBottom w:val="0"/>
      <w:divBdr>
        <w:top w:val="none" w:sz="0" w:space="0" w:color="auto"/>
        <w:left w:val="none" w:sz="0" w:space="0" w:color="auto"/>
        <w:bottom w:val="none" w:sz="0" w:space="0" w:color="auto"/>
        <w:right w:val="none" w:sz="0" w:space="0" w:color="auto"/>
      </w:divBdr>
    </w:div>
    <w:div w:id="272829141">
      <w:bodyDiv w:val="1"/>
      <w:marLeft w:val="0"/>
      <w:marRight w:val="0"/>
      <w:marTop w:val="0"/>
      <w:marBottom w:val="0"/>
      <w:divBdr>
        <w:top w:val="none" w:sz="0" w:space="0" w:color="auto"/>
        <w:left w:val="none" w:sz="0" w:space="0" w:color="auto"/>
        <w:bottom w:val="none" w:sz="0" w:space="0" w:color="auto"/>
        <w:right w:val="none" w:sz="0" w:space="0" w:color="auto"/>
      </w:divBdr>
    </w:div>
    <w:div w:id="273290746">
      <w:bodyDiv w:val="1"/>
      <w:marLeft w:val="0"/>
      <w:marRight w:val="0"/>
      <w:marTop w:val="0"/>
      <w:marBottom w:val="0"/>
      <w:divBdr>
        <w:top w:val="none" w:sz="0" w:space="0" w:color="auto"/>
        <w:left w:val="none" w:sz="0" w:space="0" w:color="auto"/>
        <w:bottom w:val="none" w:sz="0" w:space="0" w:color="auto"/>
        <w:right w:val="none" w:sz="0" w:space="0" w:color="auto"/>
      </w:divBdr>
    </w:div>
    <w:div w:id="274211633">
      <w:bodyDiv w:val="1"/>
      <w:marLeft w:val="0"/>
      <w:marRight w:val="0"/>
      <w:marTop w:val="0"/>
      <w:marBottom w:val="0"/>
      <w:divBdr>
        <w:top w:val="none" w:sz="0" w:space="0" w:color="auto"/>
        <w:left w:val="none" w:sz="0" w:space="0" w:color="auto"/>
        <w:bottom w:val="none" w:sz="0" w:space="0" w:color="auto"/>
        <w:right w:val="none" w:sz="0" w:space="0" w:color="auto"/>
      </w:divBdr>
    </w:div>
    <w:div w:id="274366067">
      <w:bodyDiv w:val="1"/>
      <w:marLeft w:val="0"/>
      <w:marRight w:val="0"/>
      <w:marTop w:val="0"/>
      <w:marBottom w:val="0"/>
      <w:divBdr>
        <w:top w:val="none" w:sz="0" w:space="0" w:color="auto"/>
        <w:left w:val="none" w:sz="0" w:space="0" w:color="auto"/>
        <w:bottom w:val="none" w:sz="0" w:space="0" w:color="auto"/>
        <w:right w:val="none" w:sz="0" w:space="0" w:color="auto"/>
      </w:divBdr>
    </w:div>
    <w:div w:id="275409952">
      <w:bodyDiv w:val="1"/>
      <w:marLeft w:val="0"/>
      <w:marRight w:val="0"/>
      <w:marTop w:val="0"/>
      <w:marBottom w:val="0"/>
      <w:divBdr>
        <w:top w:val="none" w:sz="0" w:space="0" w:color="auto"/>
        <w:left w:val="none" w:sz="0" w:space="0" w:color="auto"/>
        <w:bottom w:val="none" w:sz="0" w:space="0" w:color="auto"/>
        <w:right w:val="none" w:sz="0" w:space="0" w:color="auto"/>
      </w:divBdr>
    </w:div>
    <w:div w:id="275790747">
      <w:bodyDiv w:val="1"/>
      <w:marLeft w:val="0"/>
      <w:marRight w:val="0"/>
      <w:marTop w:val="0"/>
      <w:marBottom w:val="0"/>
      <w:divBdr>
        <w:top w:val="none" w:sz="0" w:space="0" w:color="auto"/>
        <w:left w:val="none" w:sz="0" w:space="0" w:color="auto"/>
        <w:bottom w:val="none" w:sz="0" w:space="0" w:color="auto"/>
        <w:right w:val="none" w:sz="0" w:space="0" w:color="auto"/>
      </w:divBdr>
    </w:div>
    <w:div w:id="276066634">
      <w:bodyDiv w:val="1"/>
      <w:marLeft w:val="0"/>
      <w:marRight w:val="0"/>
      <w:marTop w:val="0"/>
      <w:marBottom w:val="0"/>
      <w:divBdr>
        <w:top w:val="none" w:sz="0" w:space="0" w:color="auto"/>
        <w:left w:val="none" w:sz="0" w:space="0" w:color="auto"/>
        <w:bottom w:val="none" w:sz="0" w:space="0" w:color="auto"/>
        <w:right w:val="none" w:sz="0" w:space="0" w:color="auto"/>
      </w:divBdr>
    </w:div>
    <w:div w:id="276720533">
      <w:bodyDiv w:val="1"/>
      <w:marLeft w:val="0"/>
      <w:marRight w:val="0"/>
      <w:marTop w:val="0"/>
      <w:marBottom w:val="0"/>
      <w:divBdr>
        <w:top w:val="none" w:sz="0" w:space="0" w:color="auto"/>
        <w:left w:val="none" w:sz="0" w:space="0" w:color="auto"/>
        <w:bottom w:val="none" w:sz="0" w:space="0" w:color="auto"/>
        <w:right w:val="none" w:sz="0" w:space="0" w:color="auto"/>
      </w:divBdr>
    </w:div>
    <w:div w:id="276908885">
      <w:bodyDiv w:val="1"/>
      <w:marLeft w:val="0"/>
      <w:marRight w:val="0"/>
      <w:marTop w:val="0"/>
      <w:marBottom w:val="0"/>
      <w:divBdr>
        <w:top w:val="none" w:sz="0" w:space="0" w:color="auto"/>
        <w:left w:val="none" w:sz="0" w:space="0" w:color="auto"/>
        <w:bottom w:val="none" w:sz="0" w:space="0" w:color="auto"/>
        <w:right w:val="none" w:sz="0" w:space="0" w:color="auto"/>
      </w:divBdr>
    </w:div>
    <w:div w:id="276910974">
      <w:bodyDiv w:val="1"/>
      <w:marLeft w:val="0"/>
      <w:marRight w:val="0"/>
      <w:marTop w:val="0"/>
      <w:marBottom w:val="0"/>
      <w:divBdr>
        <w:top w:val="none" w:sz="0" w:space="0" w:color="auto"/>
        <w:left w:val="none" w:sz="0" w:space="0" w:color="auto"/>
        <w:bottom w:val="none" w:sz="0" w:space="0" w:color="auto"/>
        <w:right w:val="none" w:sz="0" w:space="0" w:color="auto"/>
      </w:divBdr>
    </w:div>
    <w:div w:id="276915837">
      <w:bodyDiv w:val="1"/>
      <w:marLeft w:val="0"/>
      <w:marRight w:val="0"/>
      <w:marTop w:val="0"/>
      <w:marBottom w:val="0"/>
      <w:divBdr>
        <w:top w:val="none" w:sz="0" w:space="0" w:color="auto"/>
        <w:left w:val="none" w:sz="0" w:space="0" w:color="auto"/>
        <w:bottom w:val="none" w:sz="0" w:space="0" w:color="auto"/>
        <w:right w:val="none" w:sz="0" w:space="0" w:color="auto"/>
      </w:divBdr>
    </w:div>
    <w:div w:id="277028555">
      <w:bodyDiv w:val="1"/>
      <w:marLeft w:val="0"/>
      <w:marRight w:val="0"/>
      <w:marTop w:val="0"/>
      <w:marBottom w:val="0"/>
      <w:divBdr>
        <w:top w:val="none" w:sz="0" w:space="0" w:color="auto"/>
        <w:left w:val="none" w:sz="0" w:space="0" w:color="auto"/>
        <w:bottom w:val="none" w:sz="0" w:space="0" w:color="auto"/>
        <w:right w:val="none" w:sz="0" w:space="0" w:color="auto"/>
      </w:divBdr>
    </w:div>
    <w:div w:id="277102432">
      <w:bodyDiv w:val="1"/>
      <w:marLeft w:val="0"/>
      <w:marRight w:val="0"/>
      <w:marTop w:val="0"/>
      <w:marBottom w:val="0"/>
      <w:divBdr>
        <w:top w:val="none" w:sz="0" w:space="0" w:color="auto"/>
        <w:left w:val="none" w:sz="0" w:space="0" w:color="auto"/>
        <w:bottom w:val="none" w:sz="0" w:space="0" w:color="auto"/>
        <w:right w:val="none" w:sz="0" w:space="0" w:color="auto"/>
      </w:divBdr>
    </w:div>
    <w:div w:id="277224676">
      <w:bodyDiv w:val="1"/>
      <w:marLeft w:val="0"/>
      <w:marRight w:val="0"/>
      <w:marTop w:val="0"/>
      <w:marBottom w:val="0"/>
      <w:divBdr>
        <w:top w:val="none" w:sz="0" w:space="0" w:color="auto"/>
        <w:left w:val="none" w:sz="0" w:space="0" w:color="auto"/>
        <w:bottom w:val="none" w:sz="0" w:space="0" w:color="auto"/>
        <w:right w:val="none" w:sz="0" w:space="0" w:color="auto"/>
      </w:divBdr>
    </w:div>
    <w:div w:id="277613413">
      <w:bodyDiv w:val="1"/>
      <w:marLeft w:val="0"/>
      <w:marRight w:val="0"/>
      <w:marTop w:val="0"/>
      <w:marBottom w:val="0"/>
      <w:divBdr>
        <w:top w:val="none" w:sz="0" w:space="0" w:color="auto"/>
        <w:left w:val="none" w:sz="0" w:space="0" w:color="auto"/>
        <w:bottom w:val="none" w:sz="0" w:space="0" w:color="auto"/>
        <w:right w:val="none" w:sz="0" w:space="0" w:color="auto"/>
      </w:divBdr>
    </w:div>
    <w:div w:id="277833092">
      <w:bodyDiv w:val="1"/>
      <w:marLeft w:val="0"/>
      <w:marRight w:val="0"/>
      <w:marTop w:val="0"/>
      <w:marBottom w:val="0"/>
      <w:divBdr>
        <w:top w:val="none" w:sz="0" w:space="0" w:color="auto"/>
        <w:left w:val="none" w:sz="0" w:space="0" w:color="auto"/>
        <w:bottom w:val="none" w:sz="0" w:space="0" w:color="auto"/>
        <w:right w:val="none" w:sz="0" w:space="0" w:color="auto"/>
      </w:divBdr>
    </w:div>
    <w:div w:id="277956964">
      <w:bodyDiv w:val="1"/>
      <w:marLeft w:val="0"/>
      <w:marRight w:val="0"/>
      <w:marTop w:val="0"/>
      <w:marBottom w:val="0"/>
      <w:divBdr>
        <w:top w:val="none" w:sz="0" w:space="0" w:color="auto"/>
        <w:left w:val="none" w:sz="0" w:space="0" w:color="auto"/>
        <w:bottom w:val="none" w:sz="0" w:space="0" w:color="auto"/>
        <w:right w:val="none" w:sz="0" w:space="0" w:color="auto"/>
      </w:divBdr>
    </w:div>
    <w:div w:id="278222977">
      <w:bodyDiv w:val="1"/>
      <w:marLeft w:val="0"/>
      <w:marRight w:val="0"/>
      <w:marTop w:val="0"/>
      <w:marBottom w:val="0"/>
      <w:divBdr>
        <w:top w:val="none" w:sz="0" w:space="0" w:color="auto"/>
        <w:left w:val="none" w:sz="0" w:space="0" w:color="auto"/>
        <w:bottom w:val="none" w:sz="0" w:space="0" w:color="auto"/>
        <w:right w:val="none" w:sz="0" w:space="0" w:color="auto"/>
      </w:divBdr>
    </w:div>
    <w:div w:id="279536422">
      <w:bodyDiv w:val="1"/>
      <w:marLeft w:val="0"/>
      <w:marRight w:val="0"/>
      <w:marTop w:val="0"/>
      <w:marBottom w:val="0"/>
      <w:divBdr>
        <w:top w:val="none" w:sz="0" w:space="0" w:color="auto"/>
        <w:left w:val="none" w:sz="0" w:space="0" w:color="auto"/>
        <w:bottom w:val="none" w:sz="0" w:space="0" w:color="auto"/>
        <w:right w:val="none" w:sz="0" w:space="0" w:color="auto"/>
      </w:divBdr>
    </w:div>
    <w:div w:id="279799691">
      <w:bodyDiv w:val="1"/>
      <w:marLeft w:val="0"/>
      <w:marRight w:val="0"/>
      <w:marTop w:val="0"/>
      <w:marBottom w:val="0"/>
      <w:divBdr>
        <w:top w:val="none" w:sz="0" w:space="0" w:color="auto"/>
        <w:left w:val="none" w:sz="0" w:space="0" w:color="auto"/>
        <w:bottom w:val="none" w:sz="0" w:space="0" w:color="auto"/>
        <w:right w:val="none" w:sz="0" w:space="0" w:color="auto"/>
      </w:divBdr>
    </w:div>
    <w:div w:id="279997769">
      <w:bodyDiv w:val="1"/>
      <w:marLeft w:val="0"/>
      <w:marRight w:val="0"/>
      <w:marTop w:val="0"/>
      <w:marBottom w:val="0"/>
      <w:divBdr>
        <w:top w:val="none" w:sz="0" w:space="0" w:color="auto"/>
        <w:left w:val="none" w:sz="0" w:space="0" w:color="auto"/>
        <w:bottom w:val="none" w:sz="0" w:space="0" w:color="auto"/>
        <w:right w:val="none" w:sz="0" w:space="0" w:color="auto"/>
      </w:divBdr>
    </w:div>
    <w:div w:id="280115425">
      <w:bodyDiv w:val="1"/>
      <w:marLeft w:val="0"/>
      <w:marRight w:val="0"/>
      <w:marTop w:val="0"/>
      <w:marBottom w:val="0"/>
      <w:divBdr>
        <w:top w:val="none" w:sz="0" w:space="0" w:color="auto"/>
        <w:left w:val="none" w:sz="0" w:space="0" w:color="auto"/>
        <w:bottom w:val="none" w:sz="0" w:space="0" w:color="auto"/>
        <w:right w:val="none" w:sz="0" w:space="0" w:color="auto"/>
      </w:divBdr>
    </w:div>
    <w:div w:id="280189701">
      <w:bodyDiv w:val="1"/>
      <w:marLeft w:val="0"/>
      <w:marRight w:val="0"/>
      <w:marTop w:val="0"/>
      <w:marBottom w:val="0"/>
      <w:divBdr>
        <w:top w:val="none" w:sz="0" w:space="0" w:color="auto"/>
        <w:left w:val="none" w:sz="0" w:space="0" w:color="auto"/>
        <w:bottom w:val="none" w:sz="0" w:space="0" w:color="auto"/>
        <w:right w:val="none" w:sz="0" w:space="0" w:color="auto"/>
      </w:divBdr>
    </w:div>
    <w:div w:id="280460392">
      <w:bodyDiv w:val="1"/>
      <w:marLeft w:val="0"/>
      <w:marRight w:val="0"/>
      <w:marTop w:val="0"/>
      <w:marBottom w:val="0"/>
      <w:divBdr>
        <w:top w:val="none" w:sz="0" w:space="0" w:color="auto"/>
        <w:left w:val="none" w:sz="0" w:space="0" w:color="auto"/>
        <w:bottom w:val="none" w:sz="0" w:space="0" w:color="auto"/>
        <w:right w:val="none" w:sz="0" w:space="0" w:color="auto"/>
      </w:divBdr>
    </w:div>
    <w:div w:id="280504218">
      <w:bodyDiv w:val="1"/>
      <w:marLeft w:val="0"/>
      <w:marRight w:val="0"/>
      <w:marTop w:val="0"/>
      <w:marBottom w:val="0"/>
      <w:divBdr>
        <w:top w:val="none" w:sz="0" w:space="0" w:color="auto"/>
        <w:left w:val="none" w:sz="0" w:space="0" w:color="auto"/>
        <w:bottom w:val="none" w:sz="0" w:space="0" w:color="auto"/>
        <w:right w:val="none" w:sz="0" w:space="0" w:color="auto"/>
      </w:divBdr>
    </w:div>
    <w:div w:id="281352792">
      <w:bodyDiv w:val="1"/>
      <w:marLeft w:val="0"/>
      <w:marRight w:val="0"/>
      <w:marTop w:val="0"/>
      <w:marBottom w:val="0"/>
      <w:divBdr>
        <w:top w:val="none" w:sz="0" w:space="0" w:color="auto"/>
        <w:left w:val="none" w:sz="0" w:space="0" w:color="auto"/>
        <w:bottom w:val="none" w:sz="0" w:space="0" w:color="auto"/>
        <w:right w:val="none" w:sz="0" w:space="0" w:color="auto"/>
      </w:divBdr>
    </w:div>
    <w:div w:id="281694263">
      <w:bodyDiv w:val="1"/>
      <w:marLeft w:val="0"/>
      <w:marRight w:val="0"/>
      <w:marTop w:val="0"/>
      <w:marBottom w:val="0"/>
      <w:divBdr>
        <w:top w:val="none" w:sz="0" w:space="0" w:color="auto"/>
        <w:left w:val="none" w:sz="0" w:space="0" w:color="auto"/>
        <w:bottom w:val="none" w:sz="0" w:space="0" w:color="auto"/>
        <w:right w:val="none" w:sz="0" w:space="0" w:color="auto"/>
      </w:divBdr>
    </w:div>
    <w:div w:id="282200233">
      <w:bodyDiv w:val="1"/>
      <w:marLeft w:val="0"/>
      <w:marRight w:val="0"/>
      <w:marTop w:val="0"/>
      <w:marBottom w:val="0"/>
      <w:divBdr>
        <w:top w:val="none" w:sz="0" w:space="0" w:color="auto"/>
        <w:left w:val="none" w:sz="0" w:space="0" w:color="auto"/>
        <w:bottom w:val="none" w:sz="0" w:space="0" w:color="auto"/>
        <w:right w:val="none" w:sz="0" w:space="0" w:color="auto"/>
      </w:divBdr>
    </w:div>
    <w:div w:id="282270475">
      <w:bodyDiv w:val="1"/>
      <w:marLeft w:val="0"/>
      <w:marRight w:val="0"/>
      <w:marTop w:val="0"/>
      <w:marBottom w:val="0"/>
      <w:divBdr>
        <w:top w:val="none" w:sz="0" w:space="0" w:color="auto"/>
        <w:left w:val="none" w:sz="0" w:space="0" w:color="auto"/>
        <w:bottom w:val="none" w:sz="0" w:space="0" w:color="auto"/>
        <w:right w:val="none" w:sz="0" w:space="0" w:color="auto"/>
      </w:divBdr>
    </w:div>
    <w:div w:id="282735045">
      <w:bodyDiv w:val="1"/>
      <w:marLeft w:val="0"/>
      <w:marRight w:val="0"/>
      <w:marTop w:val="0"/>
      <w:marBottom w:val="0"/>
      <w:divBdr>
        <w:top w:val="none" w:sz="0" w:space="0" w:color="auto"/>
        <w:left w:val="none" w:sz="0" w:space="0" w:color="auto"/>
        <w:bottom w:val="none" w:sz="0" w:space="0" w:color="auto"/>
        <w:right w:val="none" w:sz="0" w:space="0" w:color="auto"/>
      </w:divBdr>
    </w:div>
    <w:div w:id="283193108">
      <w:bodyDiv w:val="1"/>
      <w:marLeft w:val="0"/>
      <w:marRight w:val="0"/>
      <w:marTop w:val="0"/>
      <w:marBottom w:val="0"/>
      <w:divBdr>
        <w:top w:val="none" w:sz="0" w:space="0" w:color="auto"/>
        <w:left w:val="none" w:sz="0" w:space="0" w:color="auto"/>
        <w:bottom w:val="none" w:sz="0" w:space="0" w:color="auto"/>
        <w:right w:val="none" w:sz="0" w:space="0" w:color="auto"/>
      </w:divBdr>
    </w:div>
    <w:div w:id="283578837">
      <w:bodyDiv w:val="1"/>
      <w:marLeft w:val="0"/>
      <w:marRight w:val="0"/>
      <w:marTop w:val="0"/>
      <w:marBottom w:val="0"/>
      <w:divBdr>
        <w:top w:val="none" w:sz="0" w:space="0" w:color="auto"/>
        <w:left w:val="none" w:sz="0" w:space="0" w:color="auto"/>
        <w:bottom w:val="none" w:sz="0" w:space="0" w:color="auto"/>
        <w:right w:val="none" w:sz="0" w:space="0" w:color="auto"/>
      </w:divBdr>
    </w:div>
    <w:div w:id="283851341">
      <w:bodyDiv w:val="1"/>
      <w:marLeft w:val="0"/>
      <w:marRight w:val="0"/>
      <w:marTop w:val="0"/>
      <w:marBottom w:val="0"/>
      <w:divBdr>
        <w:top w:val="none" w:sz="0" w:space="0" w:color="auto"/>
        <w:left w:val="none" w:sz="0" w:space="0" w:color="auto"/>
        <w:bottom w:val="none" w:sz="0" w:space="0" w:color="auto"/>
        <w:right w:val="none" w:sz="0" w:space="0" w:color="auto"/>
      </w:divBdr>
    </w:div>
    <w:div w:id="284237309">
      <w:bodyDiv w:val="1"/>
      <w:marLeft w:val="0"/>
      <w:marRight w:val="0"/>
      <w:marTop w:val="0"/>
      <w:marBottom w:val="0"/>
      <w:divBdr>
        <w:top w:val="none" w:sz="0" w:space="0" w:color="auto"/>
        <w:left w:val="none" w:sz="0" w:space="0" w:color="auto"/>
        <w:bottom w:val="none" w:sz="0" w:space="0" w:color="auto"/>
        <w:right w:val="none" w:sz="0" w:space="0" w:color="auto"/>
      </w:divBdr>
    </w:div>
    <w:div w:id="284427249">
      <w:bodyDiv w:val="1"/>
      <w:marLeft w:val="0"/>
      <w:marRight w:val="0"/>
      <w:marTop w:val="0"/>
      <w:marBottom w:val="0"/>
      <w:divBdr>
        <w:top w:val="none" w:sz="0" w:space="0" w:color="auto"/>
        <w:left w:val="none" w:sz="0" w:space="0" w:color="auto"/>
        <w:bottom w:val="none" w:sz="0" w:space="0" w:color="auto"/>
        <w:right w:val="none" w:sz="0" w:space="0" w:color="auto"/>
      </w:divBdr>
    </w:div>
    <w:div w:id="284851927">
      <w:bodyDiv w:val="1"/>
      <w:marLeft w:val="0"/>
      <w:marRight w:val="0"/>
      <w:marTop w:val="0"/>
      <w:marBottom w:val="0"/>
      <w:divBdr>
        <w:top w:val="none" w:sz="0" w:space="0" w:color="auto"/>
        <w:left w:val="none" w:sz="0" w:space="0" w:color="auto"/>
        <w:bottom w:val="none" w:sz="0" w:space="0" w:color="auto"/>
        <w:right w:val="none" w:sz="0" w:space="0" w:color="auto"/>
      </w:divBdr>
    </w:div>
    <w:div w:id="284964977">
      <w:bodyDiv w:val="1"/>
      <w:marLeft w:val="0"/>
      <w:marRight w:val="0"/>
      <w:marTop w:val="0"/>
      <w:marBottom w:val="0"/>
      <w:divBdr>
        <w:top w:val="none" w:sz="0" w:space="0" w:color="auto"/>
        <w:left w:val="none" w:sz="0" w:space="0" w:color="auto"/>
        <w:bottom w:val="none" w:sz="0" w:space="0" w:color="auto"/>
        <w:right w:val="none" w:sz="0" w:space="0" w:color="auto"/>
      </w:divBdr>
    </w:div>
    <w:div w:id="285040432">
      <w:bodyDiv w:val="1"/>
      <w:marLeft w:val="0"/>
      <w:marRight w:val="0"/>
      <w:marTop w:val="0"/>
      <w:marBottom w:val="0"/>
      <w:divBdr>
        <w:top w:val="none" w:sz="0" w:space="0" w:color="auto"/>
        <w:left w:val="none" w:sz="0" w:space="0" w:color="auto"/>
        <w:bottom w:val="none" w:sz="0" w:space="0" w:color="auto"/>
        <w:right w:val="none" w:sz="0" w:space="0" w:color="auto"/>
      </w:divBdr>
    </w:div>
    <w:div w:id="285624713">
      <w:bodyDiv w:val="1"/>
      <w:marLeft w:val="0"/>
      <w:marRight w:val="0"/>
      <w:marTop w:val="0"/>
      <w:marBottom w:val="0"/>
      <w:divBdr>
        <w:top w:val="none" w:sz="0" w:space="0" w:color="auto"/>
        <w:left w:val="none" w:sz="0" w:space="0" w:color="auto"/>
        <w:bottom w:val="none" w:sz="0" w:space="0" w:color="auto"/>
        <w:right w:val="none" w:sz="0" w:space="0" w:color="auto"/>
      </w:divBdr>
    </w:div>
    <w:div w:id="285695326">
      <w:bodyDiv w:val="1"/>
      <w:marLeft w:val="0"/>
      <w:marRight w:val="0"/>
      <w:marTop w:val="0"/>
      <w:marBottom w:val="0"/>
      <w:divBdr>
        <w:top w:val="none" w:sz="0" w:space="0" w:color="auto"/>
        <w:left w:val="none" w:sz="0" w:space="0" w:color="auto"/>
        <w:bottom w:val="none" w:sz="0" w:space="0" w:color="auto"/>
        <w:right w:val="none" w:sz="0" w:space="0" w:color="auto"/>
      </w:divBdr>
    </w:div>
    <w:div w:id="285939993">
      <w:bodyDiv w:val="1"/>
      <w:marLeft w:val="0"/>
      <w:marRight w:val="0"/>
      <w:marTop w:val="0"/>
      <w:marBottom w:val="0"/>
      <w:divBdr>
        <w:top w:val="none" w:sz="0" w:space="0" w:color="auto"/>
        <w:left w:val="none" w:sz="0" w:space="0" w:color="auto"/>
        <w:bottom w:val="none" w:sz="0" w:space="0" w:color="auto"/>
        <w:right w:val="none" w:sz="0" w:space="0" w:color="auto"/>
      </w:divBdr>
    </w:div>
    <w:div w:id="286550438">
      <w:bodyDiv w:val="1"/>
      <w:marLeft w:val="0"/>
      <w:marRight w:val="0"/>
      <w:marTop w:val="0"/>
      <w:marBottom w:val="0"/>
      <w:divBdr>
        <w:top w:val="none" w:sz="0" w:space="0" w:color="auto"/>
        <w:left w:val="none" w:sz="0" w:space="0" w:color="auto"/>
        <w:bottom w:val="none" w:sz="0" w:space="0" w:color="auto"/>
        <w:right w:val="none" w:sz="0" w:space="0" w:color="auto"/>
      </w:divBdr>
    </w:div>
    <w:div w:id="287930501">
      <w:bodyDiv w:val="1"/>
      <w:marLeft w:val="0"/>
      <w:marRight w:val="0"/>
      <w:marTop w:val="0"/>
      <w:marBottom w:val="0"/>
      <w:divBdr>
        <w:top w:val="none" w:sz="0" w:space="0" w:color="auto"/>
        <w:left w:val="none" w:sz="0" w:space="0" w:color="auto"/>
        <w:bottom w:val="none" w:sz="0" w:space="0" w:color="auto"/>
        <w:right w:val="none" w:sz="0" w:space="0" w:color="auto"/>
      </w:divBdr>
    </w:div>
    <w:div w:id="288433859">
      <w:bodyDiv w:val="1"/>
      <w:marLeft w:val="0"/>
      <w:marRight w:val="0"/>
      <w:marTop w:val="0"/>
      <w:marBottom w:val="0"/>
      <w:divBdr>
        <w:top w:val="none" w:sz="0" w:space="0" w:color="auto"/>
        <w:left w:val="none" w:sz="0" w:space="0" w:color="auto"/>
        <w:bottom w:val="none" w:sz="0" w:space="0" w:color="auto"/>
        <w:right w:val="none" w:sz="0" w:space="0" w:color="auto"/>
      </w:divBdr>
    </w:div>
    <w:div w:id="288512711">
      <w:bodyDiv w:val="1"/>
      <w:marLeft w:val="0"/>
      <w:marRight w:val="0"/>
      <w:marTop w:val="0"/>
      <w:marBottom w:val="0"/>
      <w:divBdr>
        <w:top w:val="none" w:sz="0" w:space="0" w:color="auto"/>
        <w:left w:val="none" w:sz="0" w:space="0" w:color="auto"/>
        <w:bottom w:val="none" w:sz="0" w:space="0" w:color="auto"/>
        <w:right w:val="none" w:sz="0" w:space="0" w:color="auto"/>
      </w:divBdr>
    </w:div>
    <w:div w:id="288584744">
      <w:bodyDiv w:val="1"/>
      <w:marLeft w:val="0"/>
      <w:marRight w:val="0"/>
      <w:marTop w:val="0"/>
      <w:marBottom w:val="0"/>
      <w:divBdr>
        <w:top w:val="none" w:sz="0" w:space="0" w:color="auto"/>
        <w:left w:val="none" w:sz="0" w:space="0" w:color="auto"/>
        <w:bottom w:val="none" w:sz="0" w:space="0" w:color="auto"/>
        <w:right w:val="none" w:sz="0" w:space="0" w:color="auto"/>
      </w:divBdr>
    </w:div>
    <w:div w:id="288976109">
      <w:bodyDiv w:val="1"/>
      <w:marLeft w:val="0"/>
      <w:marRight w:val="0"/>
      <w:marTop w:val="0"/>
      <w:marBottom w:val="0"/>
      <w:divBdr>
        <w:top w:val="none" w:sz="0" w:space="0" w:color="auto"/>
        <w:left w:val="none" w:sz="0" w:space="0" w:color="auto"/>
        <w:bottom w:val="none" w:sz="0" w:space="0" w:color="auto"/>
        <w:right w:val="none" w:sz="0" w:space="0" w:color="auto"/>
      </w:divBdr>
    </w:div>
    <w:div w:id="289016594">
      <w:bodyDiv w:val="1"/>
      <w:marLeft w:val="0"/>
      <w:marRight w:val="0"/>
      <w:marTop w:val="0"/>
      <w:marBottom w:val="0"/>
      <w:divBdr>
        <w:top w:val="none" w:sz="0" w:space="0" w:color="auto"/>
        <w:left w:val="none" w:sz="0" w:space="0" w:color="auto"/>
        <w:bottom w:val="none" w:sz="0" w:space="0" w:color="auto"/>
        <w:right w:val="none" w:sz="0" w:space="0" w:color="auto"/>
      </w:divBdr>
    </w:div>
    <w:div w:id="289212026">
      <w:bodyDiv w:val="1"/>
      <w:marLeft w:val="0"/>
      <w:marRight w:val="0"/>
      <w:marTop w:val="0"/>
      <w:marBottom w:val="0"/>
      <w:divBdr>
        <w:top w:val="none" w:sz="0" w:space="0" w:color="auto"/>
        <w:left w:val="none" w:sz="0" w:space="0" w:color="auto"/>
        <w:bottom w:val="none" w:sz="0" w:space="0" w:color="auto"/>
        <w:right w:val="none" w:sz="0" w:space="0" w:color="auto"/>
      </w:divBdr>
    </w:div>
    <w:div w:id="289283737">
      <w:bodyDiv w:val="1"/>
      <w:marLeft w:val="0"/>
      <w:marRight w:val="0"/>
      <w:marTop w:val="0"/>
      <w:marBottom w:val="0"/>
      <w:divBdr>
        <w:top w:val="none" w:sz="0" w:space="0" w:color="auto"/>
        <w:left w:val="none" w:sz="0" w:space="0" w:color="auto"/>
        <w:bottom w:val="none" w:sz="0" w:space="0" w:color="auto"/>
        <w:right w:val="none" w:sz="0" w:space="0" w:color="auto"/>
      </w:divBdr>
    </w:div>
    <w:div w:id="289672328">
      <w:bodyDiv w:val="1"/>
      <w:marLeft w:val="0"/>
      <w:marRight w:val="0"/>
      <w:marTop w:val="0"/>
      <w:marBottom w:val="0"/>
      <w:divBdr>
        <w:top w:val="none" w:sz="0" w:space="0" w:color="auto"/>
        <w:left w:val="none" w:sz="0" w:space="0" w:color="auto"/>
        <w:bottom w:val="none" w:sz="0" w:space="0" w:color="auto"/>
        <w:right w:val="none" w:sz="0" w:space="0" w:color="auto"/>
      </w:divBdr>
    </w:div>
    <w:div w:id="290324733">
      <w:bodyDiv w:val="1"/>
      <w:marLeft w:val="0"/>
      <w:marRight w:val="0"/>
      <w:marTop w:val="0"/>
      <w:marBottom w:val="0"/>
      <w:divBdr>
        <w:top w:val="none" w:sz="0" w:space="0" w:color="auto"/>
        <w:left w:val="none" w:sz="0" w:space="0" w:color="auto"/>
        <w:bottom w:val="none" w:sz="0" w:space="0" w:color="auto"/>
        <w:right w:val="none" w:sz="0" w:space="0" w:color="auto"/>
      </w:divBdr>
    </w:div>
    <w:div w:id="290356788">
      <w:bodyDiv w:val="1"/>
      <w:marLeft w:val="0"/>
      <w:marRight w:val="0"/>
      <w:marTop w:val="0"/>
      <w:marBottom w:val="0"/>
      <w:divBdr>
        <w:top w:val="none" w:sz="0" w:space="0" w:color="auto"/>
        <w:left w:val="none" w:sz="0" w:space="0" w:color="auto"/>
        <w:bottom w:val="none" w:sz="0" w:space="0" w:color="auto"/>
        <w:right w:val="none" w:sz="0" w:space="0" w:color="auto"/>
      </w:divBdr>
    </w:div>
    <w:div w:id="290593342">
      <w:bodyDiv w:val="1"/>
      <w:marLeft w:val="0"/>
      <w:marRight w:val="0"/>
      <w:marTop w:val="0"/>
      <w:marBottom w:val="0"/>
      <w:divBdr>
        <w:top w:val="none" w:sz="0" w:space="0" w:color="auto"/>
        <w:left w:val="none" w:sz="0" w:space="0" w:color="auto"/>
        <w:bottom w:val="none" w:sz="0" w:space="0" w:color="auto"/>
        <w:right w:val="none" w:sz="0" w:space="0" w:color="auto"/>
      </w:divBdr>
    </w:div>
    <w:div w:id="291257540">
      <w:bodyDiv w:val="1"/>
      <w:marLeft w:val="0"/>
      <w:marRight w:val="0"/>
      <w:marTop w:val="0"/>
      <w:marBottom w:val="0"/>
      <w:divBdr>
        <w:top w:val="none" w:sz="0" w:space="0" w:color="auto"/>
        <w:left w:val="none" w:sz="0" w:space="0" w:color="auto"/>
        <w:bottom w:val="none" w:sz="0" w:space="0" w:color="auto"/>
        <w:right w:val="none" w:sz="0" w:space="0" w:color="auto"/>
      </w:divBdr>
    </w:div>
    <w:div w:id="291519676">
      <w:bodyDiv w:val="1"/>
      <w:marLeft w:val="0"/>
      <w:marRight w:val="0"/>
      <w:marTop w:val="0"/>
      <w:marBottom w:val="0"/>
      <w:divBdr>
        <w:top w:val="none" w:sz="0" w:space="0" w:color="auto"/>
        <w:left w:val="none" w:sz="0" w:space="0" w:color="auto"/>
        <w:bottom w:val="none" w:sz="0" w:space="0" w:color="auto"/>
        <w:right w:val="none" w:sz="0" w:space="0" w:color="auto"/>
      </w:divBdr>
    </w:div>
    <w:div w:id="292373209">
      <w:bodyDiv w:val="1"/>
      <w:marLeft w:val="0"/>
      <w:marRight w:val="0"/>
      <w:marTop w:val="0"/>
      <w:marBottom w:val="0"/>
      <w:divBdr>
        <w:top w:val="none" w:sz="0" w:space="0" w:color="auto"/>
        <w:left w:val="none" w:sz="0" w:space="0" w:color="auto"/>
        <w:bottom w:val="none" w:sz="0" w:space="0" w:color="auto"/>
        <w:right w:val="none" w:sz="0" w:space="0" w:color="auto"/>
      </w:divBdr>
    </w:div>
    <w:div w:id="292715600">
      <w:bodyDiv w:val="1"/>
      <w:marLeft w:val="0"/>
      <w:marRight w:val="0"/>
      <w:marTop w:val="0"/>
      <w:marBottom w:val="0"/>
      <w:divBdr>
        <w:top w:val="none" w:sz="0" w:space="0" w:color="auto"/>
        <w:left w:val="none" w:sz="0" w:space="0" w:color="auto"/>
        <w:bottom w:val="none" w:sz="0" w:space="0" w:color="auto"/>
        <w:right w:val="none" w:sz="0" w:space="0" w:color="auto"/>
      </w:divBdr>
    </w:div>
    <w:div w:id="292830236">
      <w:bodyDiv w:val="1"/>
      <w:marLeft w:val="0"/>
      <w:marRight w:val="0"/>
      <w:marTop w:val="0"/>
      <w:marBottom w:val="0"/>
      <w:divBdr>
        <w:top w:val="none" w:sz="0" w:space="0" w:color="auto"/>
        <w:left w:val="none" w:sz="0" w:space="0" w:color="auto"/>
        <w:bottom w:val="none" w:sz="0" w:space="0" w:color="auto"/>
        <w:right w:val="none" w:sz="0" w:space="0" w:color="auto"/>
      </w:divBdr>
    </w:div>
    <w:div w:id="292910149">
      <w:bodyDiv w:val="1"/>
      <w:marLeft w:val="0"/>
      <w:marRight w:val="0"/>
      <w:marTop w:val="0"/>
      <w:marBottom w:val="0"/>
      <w:divBdr>
        <w:top w:val="none" w:sz="0" w:space="0" w:color="auto"/>
        <w:left w:val="none" w:sz="0" w:space="0" w:color="auto"/>
        <w:bottom w:val="none" w:sz="0" w:space="0" w:color="auto"/>
        <w:right w:val="none" w:sz="0" w:space="0" w:color="auto"/>
      </w:divBdr>
    </w:div>
    <w:div w:id="293222217">
      <w:bodyDiv w:val="1"/>
      <w:marLeft w:val="0"/>
      <w:marRight w:val="0"/>
      <w:marTop w:val="0"/>
      <w:marBottom w:val="0"/>
      <w:divBdr>
        <w:top w:val="none" w:sz="0" w:space="0" w:color="auto"/>
        <w:left w:val="none" w:sz="0" w:space="0" w:color="auto"/>
        <w:bottom w:val="none" w:sz="0" w:space="0" w:color="auto"/>
        <w:right w:val="none" w:sz="0" w:space="0" w:color="auto"/>
      </w:divBdr>
    </w:div>
    <w:div w:id="293677003">
      <w:bodyDiv w:val="1"/>
      <w:marLeft w:val="0"/>
      <w:marRight w:val="0"/>
      <w:marTop w:val="0"/>
      <w:marBottom w:val="0"/>
      <w:divBdr>
        <w:top w:val="none" w:sz="0" w:space="0" w:color="auto"/>
        <w:left w:val="none" w:sz="0" w:space="0" w:color="auto"/>
        <w:bottom w:val="none" w:sz="0" w:space="0" w:color="auto"/>
        <w:right w:val="none" w:sz="0" w:space="0" w:color="auto"/>
      </w:divBdr>
    </w:div>
    <w:div w:id="294069812">
      <w:bodyDiv w:val="1"/>
      <w:marLeft w:val="0"/>
      <w:marRight w:val="0"/>
      <w:marTop w:val="0"/>
      <w:marBottom w:val="0"/>
      <w:divBdr>
        <w:top w:val="none" w:sz="0" w:space="0" w:color="auto"/>
        <w:left w:val="none" w:sz="0" w:space="0" w:color="auto"/>
        <w:bottom w:val="none" w:sz="0" w:space="0" w:color="auto"/>
        <w:right w:val="none" w:sz="0" w:space="0" w:color="auto"/>
      </w:divBdr>
    </w:div>
    <w:div w:id="294331511">
      <w:bodyDiv w:val="1"/>
      <w:marLeft w:val="0"/>
      <w:marRight w:val="0"/>
      <w:marTop w:val="0"/>
      <w:marBottom w:val="0"/>
      <w:divBdr>
        <w:top w:val="none" w:sz="0" w:space="0" w:color="auto"/>
        <w:left w:val="none" w:sz="0" w:space="0" w:color="auto"/>
        <w:bottom w:val="none" w:sz="0" w:space="0" w:color="auto"/>
        <w:right w:val="none" w:sz="0" w:space="0" w:color="auto"/>
      </w:divBdr>
    </w:div>
    <w:div w:id="294455170">
      <w:bodyDiv w:val="1"/>
      <w:marLeft w:val="0"/>
      <w:marRight w:val="0"/>
      <w:marTop w:val="0"/>
      <w:marBottom w:val="0"/>
      <w:divBdr>
        <w:top w:val="none" w:sz="0" w:space="0" w:color="auto"/>
        <w:left w:val="none" w:sz="0" w:space="0" w:color="auto"/>
        <w:bottom w:val="none" w:sz="0" w:space="0" w:color="auto"/>
        <w:right w:val="none" w:sz="0" w:space="0" w:color="auto"/>
      </w:divBdr>
    </w:div>
    <w:div w:id="294608289">
      <w:bodyDiv w:val="1"/>
      <w:marLeft w:val="0"/>
      <w:marRight w:val="0"/>
      <w:marTop w:val="0"/>
      <w:marBottom w:val="0"/>
      <w:divBdr>
        <w:top w:val="none" w:sz="0" w:space="0" w:color="auto"/>
        <w:left w:val="none" w:sz="0" w:space="0" w:color="auto"/>
        <w:bottom w:val="none" w:sz="0" w:space="0" w:color="auto"/>
        <w:right w:val="none" w:sz="0" w:space="0" w:color="auto"/>
      </w:divBdr>
    </w:div>
    <w:div w:id="294720268">
      <w:bodyDiv w:val="1"/>
      <w:marLeft w:val="0"/>
      <w:marRight w:val="0"/>
      <w:marTop w:val="0"/>
      <w:marBottom w:val="0"/>
      <w:divBdr>
        <w:top w:val="none" w:sz="0" w:space="0" w:color="auto"/>
        <w:left w:val="none" w:sz="0" w:space="0" w:color="auto"/>
        <w:bottom w:val="none" w:sz="0" w:space="0" w:color="auto"/>
        <w:right w:val="none" w:sz="0" w:space="0" w:color="auto"/>
      </w:divBdr>
    </w:div>
    <w:div w:id="294796714">
      <w:bodyDiv w:val="1"/>
      <w:marLeft w:val="0"/>
      <w:marRight w:val="0"/>
      <w:marTop w:val="0"/>
      <w:marBottom w:val="0"/>
      <w:divBdr>
        <w:top w:val="none" w:sz="0" w:space="0" w:color="auto"/>
        <w:left w:val="none" w:sz="0" w:space="0" w:color="auto"/>
        <w:bottom w:val="none" w:sz="0" w:space="0" w:color="auto"/>
        <w:right w:val="none" w:sz="0" w:space="0" w:color="auto"/>
      </w:divBdr>
    </w:div>
    <w:div w:id="295570894">
      <w:bodyDiv w:val="1"/>
      <w:marLeft w:val="0"/>
      <w:marRight w:val="0"/>
      <w:marTop w:val="0"/>
      <w:marBottom w:val="0"/>
      <w:divBdr>
        <w:top w:val="none" w:sz="0" w:space="0" w:color="auto"/>
        <w:left w:val="none" w:sz="0" w:space="0" w:color="auto"/>
        <w:bottom w:val="none" w:sz="0" w:space="0" w:color="auto"/>
        <w:right w:val="none" w:sz="0" w:space="0" w:color="auto"/>
      </w:divBdr>
    </w:div>
    <w:div w:id="295574456">
      <w:bodyDiv w:val="1"/>
      <w:marLeft w:val="0"/>
      <w:marRight w:val="0"/>
      <w:marTop w:val="0"/>
      <w:marBottom w:val="0"/>
      <w:divBdr>
        <w:top w:val="none" w:sz="0" w:space="0" w:color="auto"/>
        <w:left w:val="none" w:sz="0" w:space="0" w:color="auto"/>
        <w:bottom w:val="none" w:sz="0" w:space="0" w:color="auto"/>
        <w:right w:val="none" w:sz="0" w:space="0" w:color="auto"/>
      </w:divBdr>
    </w:div>
    <w:div w:id="295575214">
      <w:bodyDiv w:val="1"/>
      <w:marLeft w:val="0"/>
      <w:marRight w:val="0"/>
      <w:marTop w:val="0"/>
      <w:marBottom w:val="0"/>
      <w:divBdr>
        <w:top w:val="none" w:sz="0" w:space="0" w:color="auto"/>
        <w:left w:val="none" w:sz="0" w:space="0" w:color="auto"/>
        <w:bottom w:val="none" w:sz="0" w:space="0" w:color="auto"/>
        <w:right w:val="none" w:sz="0" w:space="0" w:color="auto"/>
      </w:divBdr>
    </w:div>
    <w:div w:id="296037466">
      <w:bodyDiv w:val="1"/>
      <w:marLeft w:val="0"/>
      <w:marRight w:val="0"/>
      <w:marTop w:val="0"/>
      <w:marBottom w:val="0"/>
      <w:divBdr>
        <w:top w:val="none" w:sz="0" w:space="0" w:color="auto"/>
        <w:left w:val="none" w:sz="0" w:space="0" w:color="auto"/>
        <w:bottom w:val="none" w:sz="0" w:space="0" w:color="auto"/>
        <w:right w:val="none" w:sz="0" w:space="0" w:color="auto"/>
      </w:divBdr>
    </w:div>
    <w:div w:id="297106043">
      <w:bodyDiv w:val="1"/>
      <w:marLeft w:val="0"/>
      <w:marRight w:val="0"/>
      <w:marTop w:val="0"/>
      <w:marBottom w:val="0"/>
      <w:divBdr>
        <w:top w:val="none" w:sz="0" w:space="0" w:color="auto"/>
        <w:left w:val="none" w:sz="0" w:space="0" w:color="auto"/>
        <w:bottom w:val="none" w:sz="0" w:space="0" w:color="auto"/>
        <w:right w:val="none" w:sz="0" w:space="0" w:color="auto"/>
      </w:divBdr>
    </w:div>
    <w:div w:id="297614504">
      <w:bodyDiv w:val="1"/>
      <w:marLeft w:val="0"/>
      <w:marRight w:val="0"/>
      <w:marTop w:val="0"/>
      <w:marBottom w:val="0"/>
      <w:divBdr>
        <w:top w:val="none" w:sz="0" w:space="0" w:color="auto"/>
        <w:left w:val="none" w:sz="0" w:space="0" w:color="auto"/>
        <w:bottom w:val="none" w:sz="0" w:space="0" w:color="auto"/>
        <w:right w:val="none" w:sz="0" w:space="0" w:color="auto"/>
      </w:divBdr>
    </w:div>
    <w:div w:id="297807683">
      <w:bodyDiv w:val="1"/>
      <w:marLeft w:val="0"/>
      <w:marRight w:val="0"/>
      <w:marTop w:val="0"/>
      <w:marBottom w:val="0"/>
      <w:divBdr>
        <w:top w:val="none" w:sz="0" w:space="0" w:color="auto"/>
        <w:left w:val="none" w:sz="0" w:space="0" w:color="auto"/>
        <w:bottom w:val="none" w:sz="0" w:space="0" w:color="auto"/>
        <w:right w:val="none" w:sz="0" w:space="0" w:color="auto"/>
      </w:divBdr>
    </w:div>
    <w:div w:id="297953915">
      <w:bodyDiv w:val="1"/>
      <w:marLeft w:val="0"/>
      <w:marRight w:val="0"/>
      <w:marTop w:val="0"/>
      <w:marBottom w:val="0"/>
      <w:divBdr>
        <w:top w:val="none" w:sz="0" w:space="0" w:color="auto"/>
        <w:left w:val="none" w:sz="0" w:space="0" w:color="auto"/>
        <w:bottom w:val="none" w:sz="0" w:space="0" w:color="auto"/>
        <w:right w:val="none" w:sz="0" w:space="0" w:color="auto"/>
      </w:divBdr>
    </w:div>
    <w:div w:id="298387272">
      <w:bodyDiv w:val="1"/>
      <w:marLeft w:val="0"/>
      <w:marRight w:val="0"/>
      <w:marTop w:val="0"/>
      <w:marBottom w:val="0"/>
      <w:divBdr>
        <w:top w:val="none" w:sz="0" w:space="0" w:color="auto"/>
        <w:left w:val="none" w:sz="0" w:space="0" w:color="auto"/>
        <w:bottom w:val="none" w:sz="0" w:space="0" w:color="auto"/>
        <w:right w:val="none" w:sz="0" w:space="0" w:color="auto"/>
      </w:divBdr>
    </w:div>
    <w:div w:id="298995870">
      <w:bodyDiv w:val="1"/>
      <w:marLeft w:val="0"/>
      <w:marRight w:val="0"/>
      <w:marTop w:val="0"/>
      <w:marBottom w:val="0"/>
      <w:divBdr>
        <w:top w:val="none" w:sz="0" w:space="0" w:color="auto"/>
        <w:left w:val="none" w:sz="0" w:space="0" w:color="auto"/>
        <w:bottom w:val="none" w:sz="0" w:space="0" w:color="auto"/>
        <w:right w:val="none" w:sz="0" w:space="0" w:color="auto"/>
      </w:divBdr>
    </w:div>
    <w:div w:id="299459221">
      <w:bodyDiv w:val="1"/>
      <w:marLeft w:val="0"/>
      <w:marRight w:val="0"/>
      <w:marTop w:val="0"/>
      <w:marBottom w:val="0"/>
      <w:divBdr>
        <w:top w:val="none" w:sz="0" w:space="0" w:color="auto"/>
        <w:left w:val="none" w:sz="0" w:space="0" w:color="auto"/>
        <w:bottom w:val="none" w:sz="0" w:space="0" w:color="auto"/>
        <w:right w:val="none" w:sz="0" w:space="0" w:color="auto"/>
      </w:divBdr>
    </w:div>
    <w:div w:id="299461393">
      <w:bodyDiv w:val="1"/>
      <w:marLeft w:val="0"/>
      <w:marRight w:val="0"/>
      <w:marTop w:val="0"/>
      <w:marBottom w:val="0"/>
      <w:divBdr>
        <w:top w:val="none" w:sz="0" w:space="0" w:color="auto"/>
        <w:left w:val="none" w:sz="0" w:space="0" w:color="auto"/>
        <w:bottom w:val="none" w:sz="0" w:space="0" w:color="auto"/>
        <w:right w:val="none" w:sz="0" w:space="0" w:color="auto"/>
      </w:divBdr>
    </w:div>
    <w:div w:id="300771741">
      <w:bodyDiv w:val="1"/>
      <w:marLeft w:val="0"/>
      <w:marRight w:val="0"/>
      <w:marTop w:val="0"/>
      <w:marBottom w:val="0"/>
      <w:divBdr>
        <w:top w:val="none" w:sz="0" w:space="0" w:color="auto"/>
        <w:left w:val="none" w:sz="0" w:space="0" w:color="auto"/>
        <w:bottom w:val="none" w:sz="0" w:space="0" w:color="auto"/>
        <w:right w:val="none" w:sz="0" w:space="0" w:color="auto"/>
      </w:divBdr>
    </w:div>
    <w:div w:id="300960136">
      <w:bodyDiv w:val="1"/>
      <w:marLeft w:val="0"/>
      <w:marRight w:val="0"/>
      <w:marTop w:val="0"/>
      <w:marBottom w:val="0"/>
      <w:divBdr>
        <w:top w:val="none" w:sz="0" w:space="0" w:color="auto"/>
        <w:left w:val="none" w:sz="0" w:space="0" w:color="auto"/>
        <w:bottom w:val="none" w:sz="0" w:space="0" w:color="auto"/>
        <w:right w:val="none" w:sz="0" w:space="0" w:color="auto"/>
      </w:divBdr>
    </w:div>
    <w:div w:id="301080057">
      <w:bodyDiv w:val="1"/>
      <w:marLeft w:val="0"/>
      <w:marRight w:val="0"/>
      <w:marTop w:val="0"/>
      <w:marBottom w:val="0"/>
      <w:divBdr>
        <w:top w:val="none" w:sz="0" w:space="0" w:color="auto"/>
        <w:left w:val="none" w:sz="0" w:space="0" w:color="auto"/>
        <w:bottom w:val="none" w:sz="0" w:space="0" w:color="auto"/>
        <w:right w:val="none" w:sz="0" w:space="0" w:color="auto"/>
      </w:divBdr>
    </w:div>
    <w:div w:id="301157575">
      <w:bodyDiv w:val="1"/>
      <w:marLeft w:val="0"/>
      <w:marRight w:val="0"/>
      <w:marTop w:val="0"/>
      <w:marBottom w:val="0"/>
      <w:divBdr>
        <w:top w:val="none" w:sz="0" w:space="0" w:color="auto"/>
        <w:left w:val="none" w:sz="0" w:space="0" w:color="auto"/>
        <w:bottom w:val="none" w:sz="0" w:space="0" w:color="auto"/>
        <w:right w:val="none" w:sz="0" w:space="0" w:color="auto"/>
      </w:divBdr>
    </w:div>
    <w:div w:id="301692168">
      <w:bodyDiv w:val="1"/>
      <w:marLeft w:val="0"/>
      <w:marRight w:val="0"/>
      <w:marTop w:val="0"/>
      <w:marBottom w:val="0"/>
      <w:divBdr>
        <w:top w:val="none" w:sz="0" w:space="0" w:color="auto"/>
        <w:left w:val="none" w:sz="0" w:space="0" w:color="auto"/>
        <w:bottom w:val="none" w:sz="0" w:space="0" w:color="auto"/>
        <w:right w:val="none" w:sz="0" w:space="0" w:color="auto"/>
      </w:divBdr>
    </w:div>
    <w:div w:id="302198269">
      <w:bodyDiv w:val="1"/>
      <w:marLeft w:val="0"/>
      <w:marRight w:val="0"/>
      <w:marTop w:val="0"/>
      <w:marBottom w:val="0"/>
      <w:divBdr>
        <w:top w:val="none" w:sz="0" w:space="0" w:color="auto"/>
        <w:left w:val="none" w:sz="0" w:space="0" w:color="auto"/>
        <w:bottom w:val="none" w:sz="0" w:space="0" w:color="auto"/>
        <w:right w:val="none" w:sz="0" w:space="0" w:color="auto"/>
      </w:divBdr>
    </w:div>
    <w:div w:id="303580809">
      <w:bodyDiv w:val="1"/>
      <w:marLeft w:val="0"/>
      <w:marRight w:val="0"/>
      <w:marTop w:val="0"/>
      <w:marBottom w:val="0"/>
      <w:divBdr>
        <w:top w:val="none" w:sz="0" w:space="0" w:color="auto"/>
        <w:left w:val="none" w:sz="0" w:space="0" w:color="auto"/>
        <w:bottom w:val="none" w:sz="0" w:space="0" w:color="auto"/>
        <w:right w:val="none" w:sz="0" w:space="0" w:color="auto"/>
      </w:divBdr>
    </w:div>
    <w:div w:id="303586473">
      <w:bodyDiv w:val="1"/>
      <w:marLeft w:val="0"/>
      <w:marRight w:val="0"/>
      <w:marTop w:val="0"/>
      <w:marBottom w:val="0"/>
      <w:divBdr>
        <w:top w:val="none" w:sz="0" w:space="0" w:color="auto"/>
        <w:left w:val="none" w:sz="0" w:space="0" w:color="auto"/>
        <w:bottom w:val="none" w:sz="0" w:space="0" w:color="auto"/>
        <w:right w:val="none" w:sz="0" w:space="0" w:color="auto"/>
      </w:divBdr>
    </w:div>
    <w:div w:id="304431487">
      <w:bodyDiv w:val="1"/>
      <w:marLeft w:val="0"/>
      <w:marRight w:val="0"/>
      <w:marTop w:val="0"/>
      <w:marBottom w:val="0"/>
      <w:divBdr>
        <w:top w:val="none" w:sz="0" w:space="0" w:color="auto"/>
        <w:left w:val="none" w:sz="0" w:space="0" w:color="auto"/>
        <w:bottom w:val="none" w:sz="0" w:space="0" w:color="auto"/>
        <w:right w:val="none" w:sz="0" w:space="0" w:color="auto"/>
      </w:divBdr>
    </w:div>
    <w:div w:id="304890806">
      <w:bodyDiv w:val="1"/>
      <w:marLeft w:val="0"/>
      <w:marRight w:val="0"/>
      <w:marTop w:val="0"/>
      <w:marBottom w:val="0"/>
      <w:divBdr>
        <w:top w:val="none" w:sz="0" w:space="0" w:color="auto"/>
        <w:left w:val="none" w:sz="0" w:space="0" w:color="auto"/>
        <w:bottom w:val="none" w:sz="0" w:space="0" w:color="auto"/>
        <w:right w:val="none" w:sz="0" w:space="0" w:color="auto"/>
      </w:divBdr>
    </w:div>
    <w:div w:id="305092002">
      <w:bodyDiv w:val="1"/>
      <w:marLeft w:val="0"/>
      <w:marRight w:val="0"/>
      <w:marTop w:val="0"/>
      <w:marBottom w:val="0"/>
      <w:divBdr>
        <w:top w:val="none" w:sz="0" w:space="0" w:color="auto"/>
        <w:left w:val="none" w:sz="0" w:space="0" w:color="auto"/>
        <w:bottom w:val="none" w:sz="0" w:space="0" w:color="auto"/>
        <w:right w:val="none" w:sz="0" w:space="0" w:color="auto"/>
      </w:divBdr>
    </w:div>
    <w:div w:id="305547593">
      <w:bodyDiv w:val="1"/>
      <w:marLeft w:val="0"/>
      <w:marRight w:val="0"/>
      <w:marTop w:val="0"/>
      <w:marBottom w:val="0"/>
      <w:divBdr>
        <w:top w:val="none" w:sz="0" w:space="0" w:color="auto"/>
        <w:left w:val="none" w:sz="0" w:space="0" w:color="auto"/>
        <w:bottom w:val="none" w:sz="0" w:space="0" w:color="auto"/>
        <w:right w:val="none" w:sz="0" w:space="0" w:color="auto"/>
      </w:divBdr>
    </w:div>
    <w:div w:id="305671885">
      <w:bodyDiv w:val="1"/>
      <w:marLeft w:val="0"/>
      <w:marRight w:val="0"/>
      <w:marTop w:val="0"/>
      <w:marBottom w:val="0"/>
      <w:divBdr>
        <w:top w:val="none" w:sz="0" w:space="0" w:color="auto"/>
        <w:left w:val="none" w:sz="0" w:space="0" w:color="auto"/>
        <w:bottom w:val="none" w:sz="0" w:space="0" w:color="auto"/>
        <w:right w:val="none" w:sz="0" w:space="0" w:color="auto"/>
      </w:divBdr>
    </w:div>
    <w:div w:id="305818527">
      <w:bodyDiv w:val="1"/>
      <w:marLeft w:val="0"/>
      <w:marRight w:val="0"/>
      <w:marTop w:val="0"/>
      <w:marBottom w:val="0"/>
      <w:divBdr>
        <w:top w:val="none" w:sz="0" w:space="0" w:color="auto"/>
        <w:left w:val="none" w:sz="0" w:space="0" w:color="auto"/>
        <w:bottom w:val="none" w:sz="0" w:space="0" w:color="auto"/>
        <w:right w:val="none" w:sz="0" w:space="0" w:color="auto"/>
      </w:divBdr>
    </w:div>
    <w:div w:id="305865867">
      <w:bodyDiv w:val="1"/>
      <w:marLeft w:val="0"/>
      <w:marRight w:val="0"/>
      <w:marTop w:val="0"/>
      <w:marBottom w:val="0"/>
      <w:divBdr>
        <w:top w:val="none" w:sz="0" w:space="0" w:color="auto"/>
        <w:left w:val="none" w:sz="0" w:space="0" w:color="auto"/>
        <w:bottom w:val="none" w:sz="0" w:space="0" w:color="auto"/>
        <w:right w:val="none" w:sz="0" w:space="0" w:color="auto"/>
      </w:divBdr>
    </w:div>
    <w:div w:id="306782309">
      <w:bodyDiv w:val="1"/>
      <w:marLeft w:val="0"/>
      <w:marRight w:val="0"/>
      <w:marTop w:val="0"/>
      <w:marBottom w:val="0"/>
      <w:divBdr>
        <w:top w:val="none" w:sz="0" w:space="0" w:color="auto"/>
        <w:left w:val="none" w:sz="0" w:space="0" w:color="auto"/>
        <w:bottom w:val="none" w:sz="0" w:space="0" w:color="auto"/>
        <w:right w:val="none" w:sz="0" w:space="0" w:color="auto"/>
      </w:divBdr>
    </w:div>
    <w:div w:id="307174892">
      <w:bodyDiv w:val="1"/>
      <w:marLeft w:val="0"/>
      <w:marRight w:val="0"/>
      <w:marTop w:val="0"/>
      <w:marBottom w:val="0"/>
      <w:divBdr>
        <w:top w:val="none" w:sz="0" w:space="0" w:color="auto"/>
        <w:left w:val="none" w:sz="0" w:space="0" w:color="auto"/>
        <w:bottom w:val="none" w:sz="0" w:space="0" w:color="auto"/>
        <w:right w:val="none" w:sz="0" w:space="0" w:color="auto"/>
      </w:divBdr>
    </w:div>
    <w:div w:id="307395868">
      <w:bodyDiv w:val="1"/>
      <w:marLeft w:val="0"/>
      <w:marRight w:val="0"/>
      <w:marTop w:val="0"/>
      <w:marBottom w:val="0"/>
      <w:divBdr>
        <w:top w:val="none" w:sz="0" w:space="0" w:color="auto"/>
        <w:left w:val="none" w:sz="0" w:space="0" w:color="auto"/>
        <w:bottom w:val="none" w:sz="0" w:space="0" w:color="auto"/>
        <w:right w:val="none" w:sz="0" w:space="0" w:color="auto"/>
      </w:divBdr>
    </w:div>
    <w:div w:id="307826884">
      <w:bodyDiv w:val="1"/>
      <w:marLeft w:val="0"/>
      <w:marRight w:val="0"/>
      <w:marTop w:val="0"/>
      <w:marBottom w:val="0"/>
      <w:divBdr>
        <w:top w:val="none" w:sz="0" w:space="0" w:color="auto"/>
        <w:left w:val="none" w:sz="0" w:space="0" w:color="auto"/>
        <w:bottom w:val="none" w:sz="0" w:space="0" w:color="auto"/>
        <w:right w:val="none" w:sz="0" w:space="0" w:color="auto"/>
      </w:divBdr>
    </w:div>
    <w:div w:id="308094974">
      <w:bodyDiv w:val="1"/>
      <w:marLeft w:val="0"/>
      <w:marRight w:val="0"/>
      <w:marTop w:val="0"/>
      <w:marBottom w:val="0"/>
      <w:divBdr>
        <w:top w:val="none" w:sz="0" w:space="0" w:color="auto"/>
        <w:left w:val="none" w:sz="0" w:space="0" w:color="auto"/>
        <w:bottom w:val="none" w:sz="0" w:space="0" w:color="auto"/>
        <w:right w:val="none" w:sz="0" w:space="0" w:color="auto"/>
      </w:divBdr>
    </w:div>
    <w:div w:id="308169865">
      <w:bodyDiv w:val="1"/>
      <w:marLeft w:val="0"/>
      <w:marRight w:val="0"/>
      <w:marTop w:val="0"/>
      <w:marBottom w:val="0"/>
      <w:divBdr>
        <w:top w:val="none" w:sz="0" w:space="0" w:color="auto"/>
        <w:left w:val="none" w:sz="0" w:space="0" w:color="auto"/>
        <w:bottom w:val="none" w:sz="0" w:space="0" w:color="auto"/>
        <w:right w:val="none" w:sz="0" w:space="0" w:color="auto"/>
      </w:divBdr>
    </w:div>
    <w:div w:id="308363586">
      <w:bodyDiv w:val="1"/>
      <w:marLeft w:val="0"/>
      <w:marRight w:val="0"/>
      <w:marTop w:val="0"/>
      <w:marBottom w:val="0"/>
      <w:divBdr>
        <w:top w:val="none" w:sz="0" w:space="0" w:color="auto"/>
        <w:left w:val="none" w:sz="0" w:space="0" w:color="auto"/>
        <w:bottom w:val="none" w:sz="0" w:space="0" w:color="auto"/>
        <w:right w:val="none" w:sz="0" w:space="0" w:color="auto"/>
      </w:divBdr>
    </w:div>
    <w:div w:id="308753242">
      <w:bodyDiv w:val="1"/>
      <w:marLeft w:val="0"/>
      <w:marRight w:val="0"/>
      <w:marTop w:val="0"/>
      <w:marBottom w:val="0"/>
      <w:divBdr>
        <w:top w:val="none" w:sz="0" w:space="0" w:color="auto"/>
        <w:left w:val="none" w:sz="0" w:space="0" w:color="auto"/>
        <w:bottom w:val="none" w:sz="0" w:space="0" w:color="auto"/>
        <w:right w:val="none" w:sz="0" w:space="0" w:color="auto"/>
      </w:divBdr>
    </w:div>
    <w:div w:id="309408388">
      <w:bodyDiv w:val="1"/>
      <w:marLeft w:val="0"/>
      <w:marRight w:val="0"/>
      <w:marTop w:val="0"/>
      <w:marBottom w:val="0"/>
      <w:divBdr>
        <w:top w:val="none" w:sz="0" w:space="0" w:color="auto"/>
        <w:left w:val="none" w:sz="0" w:space="0" w:color="auto"/>
        <w:bottom w:val="none" w:sz="0" w:space="0" w:color="auto"/>
        <w:right w:val="none" w:sz="0" w:space="0" w:color="auto"/>
      </w:divBdr>
    </w:div>
    <w:div w:id="309869932">
      <w:bodyDiv w:val="1"/>
      <w:marLeft w:val="0"/>
      <w:marRight w:val="0"/>
      <w:marTop w:val="0"/>
      <w:marBottom w:val="0"/>
      <w:divBdr>
        <w:top w:val="none" w:sz="0" w:space="0" w:color="auto"/>
        <w:left w:val="none" w:sz="0" w:space="0" w:color="auto"/>
        <w:bottom w:val="none" w:sz="0" w:space="0" w:color="auto"/>
        <w:right w:val="none" w:sz="0" w:space="0" w:color="auto"/>
      </w:divBdr>
    </w:div>
    <w:div w:id="309870310">
      <w:bodyDiv w:val="1"/>
      <w:marLeft w:val="0"/>
      <w:marRight w:val="0"/>
      <w:marTop w:val="0"/>
      <w:marBottom w:val="0"/>
      <w:divBdr>
        <w:top w:val="none" w:sz="0" w:space="0" w:color="auto"/>
        <w:left w:val="none" w:sz="0" w:space="0" w:color="auto"/>
        <w:bottom w:val="none" w:sz="0" w:space="0" w:color="auto"/>
        <w:right w:val="none" w:sz="0" w:space="0" w:color="auto"/>
      </w:divBdr>
    </w:div>
    <w:div w:id="309942351">
      <w:bodyDiv w:val="1"/>
      <w:marLeft w:val="0"/>
      <w:marRight w:val="0"/>
      <w:marTop w:val="0"/>
      <w:marBottom w:val="0"/>
      <w:divBdr>
        <w:top w:val="none" w:sz="0" w:space="0" w:color="auto"/>
        <w:left w:val="none" w:sz="0" w:space="0" w:color="auto"/>
        <w:bottom w:val="none" w:sz="0" w:space="0" w:color="auto"/>
        <w:right w:val="none" w:sz="0" w:space="0" w:color="auto"/>
      </w:divBdr>
    </w:div>
    <w:div w:id="309988495">
      <w:bodyDiv w:val="1"/>
      <w:marLeft w:val="0"/>
      <w:marRight w:val="0"/>
      <w:marTop w:val="0"/>
      <w:marBottom w:val="0"/>
      <w:divBdr>
        <w:top w:val="none" w:sz="0" w:space="0" w:color="auto"/>
        <w:left w:val="none" w:sz="0" w:space="0" w:color="auto"/>
        <w:bottom w:val="none" w:sz="0" w:space="0" w:color="auto"/>
        <w:right w:val="none" w:sz="0" w:space="0" w:color="auto"/>
      </w:divBdr>
    </w:div>
    <w:div w:id="310214576">
      <w:bodyDiv w:val="1"/>
      <w:marLeft w:val="0"/>
      <w:marRight w:val="0"/>
      <w:marTop w:val="0"/>
      <w:marBottom w:val="0"/>
      <w:divBdr>
        <w:top w:val="none" w:sz="0" w:space="0" w:color="auto"/>
        <w:left w:val="none" w:sz="0" w:space="0" w:color="auto"/>
        <w:bottom w:val="none" w:sz="0" w:space="0" w:color="auto"/>
        <w:right w:val="none" w:sz="0" w:space="0" w:color="auto"/>
      </w:divBdr>
    </w:div>
    <w:div w:id="311175378">
      <w:bodyDiv w:val="1"/>
      <w:marLeft w:val="0"/>
      <w:marRight w:val="0"/>
      <w:marTop w:val="0"/>
      <w:marBottom w:val="0"/>
      <w:divBdr>
        <w:top w:val="none" w:sz="0" w:space="0" w:color="auto"/>
        <w:left w:val="none" w:sz="0" w:space="0" w:color="auto"/>
        <w:bottom w:val="none" w:sz="0" w:space="0" w:color="auto"/>
        <w:right w:val="none" w:sz="0" w:space="0" w:color="auto"/>
      </w:divBdr>
    </w:div>
    <w:div w:id="311369243">
      <w:bodyDiv w:val="1"/>
      <w:marLeft w:val="0"/>
      <w:marRight w:val="0"/>
      <w:marTop w:val="0"/>
      <w:marBottom w:val="0"/>
      <w:divBdr>
        <w:top w:val="none" w:sz="0" w:space="0" w:color="auto"/>
        <w:left w:val="none" w:sz="0" w:space="0" w:color="auto"/>
        <w:bottom w:val="none" w:sz="0" w:space="0" w:color="auto"/>
        <w:right w:val="none" w:sz="0" w:space="0" w:color="auto"/>
      </w:divBdr>
    </w:div>
    <w:div w:id="311449835">
      <w:bodyDiv w:val="1"/>
      <w:marLeft w:val="0"/>
      <w:marRight w:val="0"/>
      <w:marTop w:val="0"/>
      <w:marBottom w:val="0"/>
      <w:divBdr>
        <w:top w:val="none" w:sz="0" w:space="0" w:color="auto"/>
        <w:left w:val="none" w:sz="0" w:space="0" w:color="auto"/>
        <w:bottom w:val="none" w:sz="0" w:space="0" w:color="auto"/>
        <w:right w:val="none" w:sz="0" w:space="0" w:color="auto"/>
      </w:divBdr>
    </w:div>
    <w:div w:id="312372779">
      <w:bodyDiv w:val="1"/>
      <w:marLeft w:val="0"/>
      <w:marRight w:val="0"/>
      <w:marTop w:val="0"/>
      <w:marBottom w:val="0"/>
      <w:divBdr>
        <w:top w:val="none" w:sz="0" w:space="0" w:color="auto"/>
        <w:left w:val="none" w:sz="0" w:space="0" w:color="auto"/>
        <w:bottom w:val="none" w:sz="0" w:space="0" w:color="auto"/>
        <w:right w:val="none" w:sz="0" w:space="0" w:color="auto"/>
      </w:divBdr>
    </w:div>
    <w:div w:id="312375504">
      <w:bodyDiv w:val="1"/>
      <w:marLeft w:val="0"/>
      <w:marRight w:val="0"/>
      <w:marTop w:val="0"/>
      <w:marBottom w:val="0"/>
      <w:divBdr>
        <w:top w:val="none" w:sz="0" w:space="0" w:color="auto"/>
        <w:left w:val="none" w:sz="0" w:space="0" w:color="auto"/>
        <w:bottom w:val="none" w:sz="0" w:space="0" w:color="auto"/>
        <w:right w:val="none" w:sz="0" w:space="0" w:color="auto"/>
      </w:divBdr>
    </w:div>
    <w:div w:id="312494203">
      <w:bodyDiv w:val="1"/>
      <w:marLeft w:val="0"/>
      <w:marRight w:val="0"/>
      <w:marTop w:val="0"/>
      <w:marBottom w:val="0"/>
      <w:divBdr>
        <w:top w:val="none" w:sz="0" w:space="0" w:color="auto"/>
        <w:left w:val="none" w:sz="0" w:space="0" w:color="auto"/>
        <w:bottom w:val="none" w:sz="0" w:space="0" w:color="auto"/>
        <w:right w:val="none" w:sz="0" w:space="0" w:color="auto"/>
      </w:divBdr>
    </w:div>
    <w:div w:id="312761435">
      <w:bodyDiv w:val="1"/>
      <w:marLeft w:val="0"/>
      <w:marRight w:val="0"/>
      <w:marTop w:val="0"/>
      <w:marBottom w:val="0"/>
      <w:divBdr>
        <w:top w:val="none" w:sz="0" w:space="0" w:color="auto"/>
        <w:left w:val="none" w:sz="0" w:space="0" w:color="auto"/>
        <w:bottom w:val="none" w:sz="0" w:space="0" w:color="auto"/>
        <w:right w:val="none" w:sz="0" w:space="0" w:color="auto"/>
      </w:divBdr>
    </w:div>
    <w:div w:id="313341283">
      <w:bodyDiv w:val="1"/>
      <w:marLeft w:val="0"/>
      <w:marRight w:val="0"/>
      <w:marTop w:val="0"/>
      <w:marBottom w:val="0"/>
      <w:divBdr>
        <w:top w:val="none" w:sz="0" w:space="0" w:color="auto"/>
        <w:left w:val="none" w:sz="0" w:space="0" w:color="auto"/>
        <w:bottom w:val="none" w:sz="0" w:space="0" w:color="auto"/>
        <w:right w:val="none" w:sz="0" w:space="0" w:color="auto"/>
      </w:divBdr>
    </w:div>
    <w:div w:id="313410367">
      <w:bodyDiv w:val="1"/>
      <w:marLeft w:val="0"/>
      <w:marRight w:val="0"/>
      <w:marTop w:val="0"/>
      <w:marBottom w:val="0"/>
      <w:divBdr>
        <w:top w:val="none" w:sz="0" w:space="0" w:color="auto"/>
        <w:left w:val="none" w:sz="0" w:space="0" w:color="auto"/>
        <w:bottom w:val="none" w:sz="0" w:space="0" w:color="auto"/>
        <w:right w:val="none" w:sz="0" w:space="0" w:color="auto"/>
      </w:divBdr>
    </w:div>
    <w:div w:id="313722963">
      <w:bodyDiv w:val="1"/>
      <w:marLeft w:val="0"/>
      <w:marRight w:val="0"/>
      <w:marTop w:val="0"/>
      <w:marBottom w:val="0"/>
      <w:divBdr>
        <w:top w:val="none" w:sz="0" w:space="0" w:color="auto"/>
        <w:left w:val="none" w:sz="0" w:space="0" w:color="auto"/>
        <w:bottom w:val="none" w:sz="0" w:space="0" w:color="auto"/>
        <w:right w:val="none" w:sz="0" w:space="0" w:color="auto"/>
      </w:divBdr>
    </w:div>
    <w:div w:id="313727769">
      <w:bodyDiv w:val="1"/>
      <w:marLeft w:val="0"/>
      <w:marRight w:val="0"/>
      <w:marTop w:val="0"/>
      <w:marBottom w:val="0"/>
      <w:divBdr>
        <w:top w:val="none" w:sz="0" w:space="0" w:color="auto"/>
        <w:left w:val="none" w:sz="0" w:space="0" w:color="auto"/>
        <w:bottom w:val="none" w:sz="0" w:space="0" w:color="auto"/>
        <w:right w:val="none" w:sz="0" w:space="0" w:color="auto"/>
      </w:divBdr>
    </w:div>
    <w:div w:id="314261030">
      <w:bodyDiv w:val="1"/>
      <w:marLeft w:val="0"/>
      <w:marRight w:val="0"/>
      <w:marTop w:val="0"/>
      <w:marBottom w:val="0"/>
      <w:divBdr>
        <w:top w:val="none" w:sz="0" w:space="0" w:color="auto"/>
        <w:left w:val="none" w:sz="0" w:space="0" w:color="auto"/>
        <w:bottom w:val="none" w:sz="0" w:space="0" w:color="auto"/>
        <w:right w:val="none" w:sz="0" w:space="0" w:color="auto"/>
      </w:divBdr>
    </w:div>
    <w:div w:id="314456584">
      <w:bodyDiv w:val="1"/>
      <w:marLeft w:val="0"/>
      <w:marRight w:val="0"/>
      <w:marTop w:val="0"/>
      <w:marBottom w:val="0"/>
      <w:divBdr>
        <w:top w:val="none" w:sz="0" w:space="0" w:color="auto"/>
        <w:left w:val="none" w:sz="0" w:space="0" w:color="auto"/>
        <w:bottom w:val="none" w:sz="0" w:space="0" w:color="auto"/>
        <w:right w:val="none" w:sz="0" w:space="0" w:color="auto"/>
      </w:divBdr>
    </w:div>
    <w:div w:id="314842462">
      <w:bodyDiv w:val="1"/>
      <w:marLeft w:val="0"/>
      <w:marRight w:val="0"/>
      <w:marTop w:val="0"/>
      <w:marBottom w:val="0"/>
      <w:divBdr>
        <w:top w:val="none" w:sz="0" w:space="0" w:color="auto"/>
        <w:left w:val="none" w:sz="0" w:space="0" w:color="auto"/>
        <w:bottom w:val="none" w:sz="0" w:space="0" w:color="auto"/>
        <w:right w:val="none" w:sz="0" w:space="0" w:color="auto"/>
      </w:divBdr>
    </w:div>
    <w:div w:id="314991306">
      <w:bodyDiv w:val="1"/>
      <w:marLeft w:val="0"/>
      <w:marRight w:val="0"/>
      <w:marTop w:val="0"/>
      <w:marBottom w:val="0"/>
      <w:divBdr>
        <w:top w:val="none" w:sz="0" w:space="0" w:color="auto"/>
        <w:left w:val="none" w:sz="0" w:space="0" w:color="auto"/>
        <w:bottom w:val="none" w:sz="0" w:space="0" w:color="auto"/>
        <w:right w:val="none" w:sz="0" w:space="0" w:color="auto"/>
      </w:divBdr>
    </w:div>
    <w:div w:id="315115445">
      <w:bodyDiv w:val="1"/>
      <w:marLeft w:val="0"/>
      <w:marRight w:val="0"/>
      <w:marTop w:val="0"/>
      <w:marBottom w:val="0"/>
      <w:divBdr>
        <w:top w:val="none" w:sz="0" w:space="0" w:color="auto"/>
        <w:left w:val="none" w:sz="0" w:space="0" w:color="auto"/>
        <w:bottom w:val="none" w:sz="0" w:space="0" w:color="auto"/>
        <w:right w:val="none" w:sz="0" w:space="0" w:color="auto"/>
      </w:divBdr>
    </w:div>
    <w:div w:id="315453564">
      <w:bodyDiv w:val="1"/>
      <w:marLeft w:val="0"/>
      <w:marRight w:val="0"/>
      <w:marTop w:val="0"/>
      <w:marBottom w:val="0"/>
      <w:divBdr>
        <w:top w:val="none" w:sz="0" w:space="0" w:color="auto"/>
        <w:left w:val="none" w:sz="0" w:space="0" w:color="auto"/>
        <w:bottom w:val="none" w:sz="0" w:space="0" w:color="auto"/>
        <w:right w:val="none" w:sz="0" w:space="0" w:color="auto"/>
      </w:divBdr>
    </w:div>
    <w:div w:id="315647461">
      <w:bodyDiv w:val="1"/>
      <w:marLeft w:val="0"/>
      <w:marRight w:val="0"/>
      <w:marTop w:val="0"/>
      <w:marBottom w:val="0"/>
      <w:divBdr>
        <w:top w:val="none" w:sz="0" w:space="0" w:color="auto"/>
        <w:left w:val="none" w:sz="0" w:space="0" w:color="auto"/>
        <w:bottom w:val="none" w:sz="0" w:space="0" w:color="auto"/>
        <w:right w:val="none" w:sz="0" w:space="0" w:color="auto"/>
      </w:divBdr>
    </w:div>
    <w:div w:id="315959003">
      <w:bodyDiv w:val="1"/>
      <w:marLeft w:val="0"/>
      <w:marRight w:val="0"/>
      <w:marTop w:val="0"/>
      <w:marBottom w:val="0"/>
      <w:divBdr>
        <w:top w:val="none" w:sz="0" w:space="0" w:color="auto"/>
        <w:left w:val="none" w:sz="0" w:space="0" w:color="auto"/>
        <w:bottom w:val="none" w:sz="0" w:space="0" w:color="auto"/>
        <w:right w:val="none" w:sz="0" w:space="0" w:color="auto"/>
      </w:divBdr>
    </w:div>
    <w:div w:id="316808023">
      <w:bodyDiv w:val="1"/>
      <w:marLeft w:val="0"/>
      <w:marRight w:val="0"/>
      <w:marTop w:val="0"/>
      <w:marBottom w:val="0"/>
      <w:divBdr>
        <w:top w:val="none" w:sz="0" w:space="0" w:color="auto"/>
        <w:left w:val="none" w:sz="0" w:space="0" w:color="auto"/>
        <w:bottom w:val="none" w:sz="0" w:space="0" w:color="auto"/>
        <w:right w:val="none" w:sz="0" w:space="0" w:color="auto"/>
      </w:divBdr>
    </w:div>
    <w:div w:id="316963472">
      <w:bodyDiv w:val="1"/>
      <w:marLeft w:val="0"/>
      <w:marRight w:val="0"/>
      <w:marTop w:val="0"/>
      <w:marBottom w:val="0"/>
      <w:divBdr>
        <w:top w:val="none" w:sz="0" w:space="0" w:color="auto"/>
        <w:left w:val="none" w:sz="0" w:space="0" w:color="auto"/>
        <w:bottom w:val="none" w:sz="0" w:space="0" w:color="auto"/>
        <w:right w:val="none" w:sz="0" w:space="0" w:color="auto"/>
      </w:divBdr>
    </w:div>
    <w:div w:id="316998858">
      <w:bodyDiv w:val="1"/>
      <w:marLeft w:val="0"/>
      <w:marRight w:val="0"/>
      <w:marTop w:val="0"/>
      <w:marBottom w:val="0"/>
      <w:divBdr>
        <w:top w:val="none" w:sz="0" w:space="0" w:color="auto"/>
        <w:left w:val="none" w:sz="0" w:space="0" w:color="auto"/>
        <w:bottom w:val="none" w:sz="0" w:space="0" w:color="auto"/>
        <w:right w:val="none" w:sz="0" w:space="0" w:color="auto"/>
      </w:divBdr>
    </w:div>
    <w:div w:id="317342125">
      <w:bodyDiv w:val="1"/>
      <w:marLeft w:val="0"/>
      <w:marRight w:val="0"/>
      <w:marTop w:val="0"/>
      <w:marBottom w:val="0"/>
      <w:divBdr>
        <w:top w:val="none" w:sz="0" w:space="0" w:color="auto"/>
        <w:left w:val="none" w:sz="0" w:space="0" w:color="auto"/>
        <w:bottom w:val="none" w:sz="0" w:space="0" w:color="auto"/>
        <w:right w:val="none" w:sz="0" w:space="0" w:color="auto"/>
      </w:divBdr>
    </w:div>
    <w:div w:id="317463578">
      <w:bodyDiv w:val="1"/>
      <w:marLeft w:val="0"/>
      <w:marRight w:val="0"/>
      <w:marTop w:val="0"/>
      <w:marBottom w:val="0"/>
      <w:divBdr>
        <w:top w:val="none" w:sz="0" w:space="0" w:color="auto"/>
        <w:left w:val="none" w:sz="0" w:space="0" w:color="auto"/>
        <w:bottom w:val="none" w:sz="0" w:space="0" w:color="auto"/>
        <w:right w:val="none" w:sz="0" w:space="0" w:color="auto"/>
      </w:divBdr>
    </w:div>
    <w:div w:id="317660949">
      <w:bodyDiv w:val="1"/>
      <w:marLeft w:val="0"/>
      <w:marRight w:val="0"/>
      <w:marTop w:val="0"/>
      <w:marBottom w:val="0"/>
      <w:divBdr>
        <w:top w:val="none" w:sz="0" w:space="0" w:color="auto"/>
        <w:left w:val="none" w:sz="0" w:space="0" w:color="auto"/>
        <w:bottom w:val="none" w:sz="0" w:space="0" w:color="auto"/>
        <w:right w:val="none" w:sz="0" w:space="0" w:color="auto"/>
      </w:divBdr>
    </w:div>
    <w:div w:id="317929332">
      <w:bodyDiv w:val="1"/>
      <w:marLeft w:val="0"/>
      <w:marRight w:val="0"/>
      <w:marTop w:val="0"/>
      <w:marBottom w:val="0"/>
      <w:divBdr>
        <w:top w:val="none" w:sz="0" w:space="0" w:color="auto"/>
        <w:left w:val="none" w:sz="0" w:space="0" w:color="auto"/>
        <w:bottom w:val="none" w:sz="0" w:space="0" w:color="auto"/>
        <w:right w:val="none" w:sz="0" w:space="0" w:color="auto"/>
      </w:divBdr>
    </w:div>
    <w:div w:id="318308557">
      <w:bodyDiv w:val="1"/>
      <w:marLeft w:val="0"/>
      <w:marRight w:val="0"/>
      <w:marTop w:val="0"/>
      <w:marBottom w:val="0"/>
      <w:divBdr>
        <w:top w:val="none" w:sz="0" w:space="0" w:color="auto"/>
        <w:left w:val="none" w:sz="0" w:space="0" w:color="auto"/>
        <w:bottom w:val="none" w:sz="0" w:space="0" w:color="auto"/>
        <w:right w:val="none" w:sz="0" w:space="0" w:color="auto"/>
      </w:divBdr>
    </w:div>
    <w:div w:id="318847249">
      <w:bodyDiv w:val="1"/>
      <w:marLeft w:val="0"/>
      <w:marRight w:val="0"/>
      <w:marTop w:val="0"/>
      <w:marBottom w:val="0"/>
      <w:divBdr>
        <w:top w:val="none" w:sz="0" w:space="0" w:color="auto"/>
        <w:left w:val="none" w:sz="0" w:space="0" w:color="auto"/>
        <w:bottom w:val="none" w:sz="0" w:space="0" w:color="auto"/>
        <w:right w:val="none" w:sz="0" w:space="0" w:color="auto"/>
      </w:divBdr>
    </w:div>
    <w:div w:id="319118633">
      <w:bodyDiv w:val="1"/>
      <w:marLeft w:val="0"/>
      <w:marRight w:val="0"/>
      <w:marTop w:val="0"/>
      <w:marBottom w:val="0"/>
      <w:divBdr>
        <w:top w:val="none" w:sz="0" w:space="0" w:color="auto"/>
        <w:left w:val="none" w:sz="0" w:space="0" w:color="auto"/>
        <w:bottom w:val="none" w:sz="0" w:space="0" w:color="auto"/>
        <w:right w:val="none" w:sz="0" w:space="0" w:color="auto"/>
      </w:divBdr>
    </w:div>
    <w:div w:id="319693888">
      <w:bodyDiv w:val="1"/>
      <w:marLeft w:val="0"/>
      <w:marRight w:val="0"/>
      <w:marTop w:val="0"/>
      <w:marBottom w:val="0"/>
      <w:divBdr>
        <w:top w:val="none" w:sz="0" w:space="0" w:color="auto"/>
        <w:left w:val="none" w:sz="0" w:space="0" w:color="auto"/>
        <w:bottom w:val="none" w:sz="0" w:space="0" w:color="auto"/>
        <w:right w:val="none" w:sz="0" w:space="0" w:color="auto"/>
      </w:divBdr>
    </w:div>
    <w:div w:id="319700170">
      <w:bodyDiv w:val="1"/>
      <w:marLeft w:val="0"/>
      <w:marRight w:val="0"/>
      <w:marTop w:val="0"/>
      <w:marBottom w:val="0"/>
      <w:divBdr>
        <w:top w:val="none" w:sz="0" w:space="0" w:color="auto"/>
        <w:left w:val="none" w:sz="0" w:space="0" w:color="auto"/>
        <w:bottom w:val="none" w:sz="0" w:space="0" w:color="auto"/>
        <w:right w:val="none" w:sz="0" w:space="0" w:color="auto"/>
      </w:divBdr>
    </w:div>
    <w:div w:id="320275979">
      <w:bodyDiv w:val="1"/>
      <w:marLeft w:val="0"/>
      <w:marRight w:val="0"/>
      <w:marTop w:val="0"/>
      <w:marBottom w:val="0"/>
      <w:divBdr>
        <w:top w:val="none" w:sz="0" w:space="0" w:color="auto"/>
        <w:left w:val="none" w:sz="0" w:space="0" w:color="auto"/>
        <w:bottom w:val="none" w:sz="0" w:space="0" w:color="auto"/>
        <w:right w:val="none" w:sz="0" w:space="0" w:color="auto"/>
      </w:divBdr>
    </w:div>
    <w:div w:id="321008015">
      <w:bodyDiv w:val="1"/>
      <w:marLeft w:val="0"/>
      <w:marRight w:val="0"/>
      <w:marTop w:val="0"/>
      <w:marBottom w:val="0"/>
      <w:divBdr>
        <w:top w:val="none" w:sz="0" w:space="0" w:color="auto"/>
        <w:left w:val="none" w:sz="0" w:space="0" w:color="auto"/>
        <w:bottom w:val="none" w:sz="0" w:space="0" w:color="auto"/>
        <w:right w:val="none" w:sz="0" w:space="0" w:color="auto"/>
      </w:divBdr>
    </w:div>
    <w:div w:id="322003131">
      <w:bodyDiv w:val="1"/>
      <w:marLeft w:val="0"/>
      <w:marRight w:val="0"/>
      <w:marTop w:val="0"/>
      <w:marBottom w:val="0"/>
      <w:divBdr>
        <w:top w:val="none" w:sz="0" w:space="0" w:color="auto"/>
        <w:left w:val="none" w:sz="0" w:space="0" w:color="auto"/>
        <w:bottom w:val="none" w:sz="0" w:space="0" w:color="auto"/>
        <w:right w:val="none" w:sz="0" w:space="0" w:color="auto"/>
      </w:divBdr>
    </w:div>
    <w:div w:id="322126988">
      <w:bodyDiv w:val="1"/>
      <w:marLeft w:val="0"/>
      <w:marRight w:val="0"/>
      <w:marTop w:val="0"/>
      <w:marBottom w:val="0"/>
      <w:divBdr>
        <w:top w:val="none" w:sz="0" w:space="0" w:color="auto"/>
        <w:left w:val="none" w:sz="0" w:space="0" w:color="auto"/>
        <w:bottom w:val="none" w:sz="0" w:space="0" w:color="auto"/>
        <w:right w:val="none" w:sz="0" w:space="0" w:color="auto"/>
      </w:divBdr>
    </w:div>
    <w:div w:id="322245823">
      <w:bodyDiv w:val="1"/>
      <w:marLeft w:val="0"/>
      <w:marRight w:val="0"/>
      <w:marTop w:val="0"/>
      <w:marBottom w:val="0"/>
      <w:divBdr>
        <w:top w:val="none" w:sz="0" w:space="0" w:color="auto"/>
        <w:left w:val="none" w:sz="0" w:space="0" w:color="auto"/>
        <w:bottom w:val="none" w:sz="0" w:space="0" w:color="auto"/>
        <w:right w:val="none" w:sz="0" w:space="0" w:color="auto"/>
      </w:divBdr>
    </w:div>
    <w:div w:id="322392576">
      <w:bodyDiv w:val="1"/>
      <w:marLeft w:val="0"/>
      <w:marRight w:val="0"/>
      <w:marTop w:val="0"/>
      <w:marBottom w:val="0"/>
      <w:divBdr>
        <w:top w:val="none" w:sz="0" w:space="0" w:color="auto"/>
        <w:left w:val="none" w:sz="0" w:space="0" w:color="auto"/>
        <w:bottom w:val="none" w:sz="0" w:space="0" w:color="auto"/>
        <w:right w:val="none" w:sz="0" w:space="0" w:color="auto"/>
      </w:divBdr>
    </w:div>
    <w:div w:id="323315554">
      <w:bodyDiv w:val="1"/>
      <w:marLeft w:val="0"/>
      <w:marRight w:val="0"/>
      <w:marTop w:val="0"/>
      <w:marBottom w:val="0"/>
      <w:divBdr>
        <w:top w:val="none" w:sz="0" w:space="0" w:color="auto"/>
        <w:left w:val="none" w:sz="0" w:space="0" w:color="auto"/>
        <w:bottom w:val="none" w:sz="0" w:space="0" w:color="auto"/>
        <w:right w:val="none" w:sz="0" w:space="0" w:color="auto"/>
      </w:divBdr>
    </w:div>
    <w:div w:id="323439151">
      <w:bodyDiv w:val="1"/>
      <w:marLeft w:val="0"/>
      <w:marRight w:val="0"/>
      <w:marTop w:val="0"/>
      <w:marBottom w:val="0"/>
      <w:divBdr>
        <w:top w:val="none" w:sz="0" w:space="0" w:color="auto"/>
        <w:left w:val="none" w:sz="0" w:space="0" w:color="auto"/>
        <w:bottom w:val="none" w:sz="0" w:space="0" w:color="auto"/>
        <w:right w:val="none" w:sz="0" w:space="0" w:color="auto"/>
      </w:divBdr>
    </w:div>
    <w:div w:id="324357863">
      <w:bodyDiv w:val="1"/>
      <w:marLeft w:val="0"/>
      <w:marRight w:val="0"/>
      <w:marTop w:val="0"/>
      <w:marBottom w:val="0"/>
      <w:divBdr>
        <w:top w:val="none" w:sz="0" w:space="0" w:color="auto"/>
        <w:left w:val="none" w:sz="0" w:space="0" w:color="auto"/>
        <w:bottom w:val="none" w:sz="0" w:space="0" w:color="auto"/>
        <w:right w:val="none" w:sz="0" w:space="0" w:color="auto"/>
      </w:divBdr>
    </w:div>
    <w:div w:id="324867213">
      <w:bodyDiv w:val="1"/>
      <w:marLeft w:val="0"/>
      <w:marRight w:val="0"/>
      <w:marTop w:val="0"/>
      <w:marBottom w:val="0"/>
      <w:divBdr>
        <w:top w:val="none" w:sz="0" w:space="0" w:color="auto"/>
        <w:left w:val="none" w:sz="0" w:space="0" w:color="auto"/>
        <w:bottom w:val="none" w:sz="0" w:space="0" w:color="auto"/>
        <w:right w:val="none" w:sz="0" w:space="0" w:color="auto"/>
      </w:divBdr>
    </w:div>
    <w:div w:id="325059485">
      <w:bodyDiv w:val="1"/>
      <w:marLeft w:val="0"/>
      <w:marRight w:val="0"/>
      <w:marTop w:val="0"/>
      <w:marBottom w:val="0"/>
      <w:divBdr>
        <w:top w:val="none" w:sz="0" w:space="0" w:color="auto"/>
        <w:left w:val="none" w:sz="0" w:space="0" w:color="auto"/>
        <w:bottom w:val="none" w:sz="0" w:space="0" w:color="auto"/>
        <w:right w:val="none" w:sz="0" w:space="0" w:color="auto"/>
      </w:divBdr>
    </w:div>
    <w:div w:id="325548295">
      <w:bodyDiv w:val="1"/>
      <w:marLeft w:val="0"/>
      <w:marRight w:val="0"/>
      <w:marTop w:val="0"/>
      <w:marBottom w:val="0"/>
      <w:divBdr>
        <w:top w:val="none" w:sz="0" w:space="0" w:color="auto"/>
        <w:left w:val="none" w:sz="0" w:space="0" w:color="auto"/>
        <w:bottom w:val="none" w:sz="0" w:space="0" w:color="auto"/>
        <w:right w:val="none" w:sz="0" w:space="0" w:color="auto"/>
      </w:divBdr>
    </w:div>
    <w:div w:id="325741879">
      <w:bodyDiv w:val="1"/>
      <w:marLeft w:val="0"/>
      <w:marRight w:val="0"/>
      <w:marTop w:val="0"/>
      <w:marBottom w:val="0"/>
      <w:divBdr>
        <w:top w:val="none" w:sz="0" w:space="0" w:color="auto"/>
        <w:left w:val="none" w:sz="0" w:space="0" w:color="auto"/>
        <w:bottom w:val="none" w:sz="0" w:space="0" w:color="auto"/>
        <w:right w:val="none" w:sz="0" w:space="0" w:color="auto"/>
      </w:divBdr>
    </w:div>
    <w:div w:id="325743832">
      <w:bodyDiv w:val="1"/>
      <w:marLeft w:val="0"/>
      <w:marRight w:val="0"/>
      <w:marTop w:val="0"/>
      <w:marBottom w:val="0"/>
      <w:divBdr>
        <w:top w:val="none" w:sz="0" w:space="0" w:color="auto"/>
        <w:left w:val="none" w:sz="0" w:space="0" w:color="auto"/>
        <w:bottom w:val="none" w:sz="0" w:space="0" w:color="auto"/>
        <w:right w:val="none" w:sz="0" w:space="0" w:color="auto"/>
      </w:divBdr>
    </w:div>
    <w:div w:id="325983596">
      <w:bodyDiv w:val="1"/>
      <w:marLeft w:val="0"/>
      <w:marRight w:val="0"/>
      <w:marTop w:val="0"/>
      <w:marBottom w:val="0"/>
      <w:divBdr>
        <w:top w:val="none" w:sz="0" w:space="0" w:color="auto"/>
        <w:left w:val="none" w:sz="0" w:space="0" w:color="auto"/>
        <w:bottom w:val="none" w:sz="0" w:space="0" w:color="auto"/>
        <w:right w:val="none" w:sz="0" w:space="0" w:color="auto"/>
      </w:divBdr>
    </w:div>
    <w:div w:id="326054072">
      <w:bodyDiv w:val="1"/>
      <w:marLeft w:val="0"/>
      <w:marRight w:val="0"/>
      <w:marTop w:val="0"/>
      <w:marBottom w:val="0"/>
      <w:divBdr>
        <w:top w:val="none" w:sz="0" w:space="0" w:color="auto"/>
        <w:left w:val="none" w:sz="0" w:space="0" w:color="auto"/>
        <w:bottom w:val="none" w:sz="0" w:space="0" w:color="auto"/>
        <w:right w:val="none" w:sz="0" w:space="0" w:color="auto"/>
      </w:divBdr>
    </w:div>
    <w:div w:id="326442328">
      <w:bodyDiv w:val="1"/>
      <w:marLeft w:val="0"/>
      <w:marRight w:val="0"/>
      <w:marTop w:val="0"/>
      <w:marBottom w:val="0"/>
      <w:divBdr>
        <w:top w:val="none" w:sz="0" w:space="0" w:color="auto"/>
        <w:left w:val="none" w:sz="0" w:space="0" w:color="auto"/>
        <w:bottom w:val="none" w:sz="0" w:space="0" w:color="auto"/>
        <w:right w:val="none" w:sz="0" w:space="0" w:color="auto"/>
      </w:divBdr>
    </w:div>
    <w:div w:id="326711099">
      <w:bodyDiv w:val="1"/>
      <w:marLeft w:val="0"/>
      <w:marRight w:val="0"/>
      <w:marTop w:val="0"/>
      <w:marBottom w:val="0"/>
      <w:divBdr>
        <w:top w:val="none" w:sz="0" w:space="0" w:color="auto"/>
        <w:left w:val="none" w:sz="0" w:space="0" w:color="auto"/>
        <w:bottom w:val="none" w:sz="0" w:space="0" w:color="auto"/>
        <w:right w:val="none" w:sz="0" w:space="0" w:color="auto"/>
      </w:divBdr>
    </w:div>
    <w:div w:id="326714556">
      <w:bodyDiv w:val="1"/>
      <w:marLeft w:val="0"/>
      <w:marRight w:val="0"/>
      <w:marTop w:val="0"/>
      <w:marBottom w:val="0"/>
      <w:divBdr>
        <w:top w:val="none" w:sz="0" w:space="0" w:color="auto"/>
        <w:left w:val="none" w:sz="0" w:space="0" w:color="auto"/>
        <w:bottom w:val="none" w:sz="0" w:space="0" w:color="auto"/>
        <w:right w:val="none" w:sz="0" w:space="0" w:color="auto"/>
      </w:divBdr>
    </w:div>
    <w:div w:id="327177975">
      <w:bodyDiv w:val="1"/>
      <w:marLeft w:val="0"/>
      <w:marRight w:val="0"/>
      <w:marTop w:val="0"/>
      <w:marBottom w:val="0"/>
      <w:divBdr>
        <w:top w:val="none" w:sz="0" w:space="0" w:color="auto"/>
        <w:left w:val="none" w:sz="0" w:space="0" w:color="auto"/>
        <w:bottom w:val="none" w:sz="0" w:space="0" w:color="auto"/>
        <w:right w:val="none" w:sz="0" w:space="0" w:color="auto"/>
      </w:divBdr>
    </w:div>
    <w:div w:id="327829758">
      <w:bodyDiv w:val="1"/>
      <w:marLeft w:val="0"/>
      <w:marRight w:val="0"/>
      <w:marTop w:val="0"/>
      <w:marBottom w:val="0"/>
      <w:divBdr>
        <w:top w:val="none" w:sz="0" w:space="0" w:color="auto"/>
        <w:left w:val="none" w:sz="0" w:space="0" w:color="auto"/>
        <w:bottom w:val="none" w:sz="0" w:space="0" w:color="auto"/>
        <w:right w:val="none" w:sz="0" w:space="0" w:color="auto"/>
      </w:divBdr>
    </w:div>
    <w:div w:id="329065884">
      <w:bodyDiv w:val="1"/>
      <w:marLeft w:val="0"/>
      <w:marRight w:val="0"/>
      <w:marTop w:val="0"/>
      <w:marBottom w:val="0"/>
      <w:divBdr>
        <w:top w:val="none" w:sz="0" w:space="0" w:color="auto"/>
        <w:left w:val="none" w:sz="0" w:space="0" w:color="auto"/>
        <w:bottom w:val="none" w:sz="0" w:space="0" w:color="auto"/>
        <w:right w:val="none" w:sz="0" w:space="0" w:color="auto"/>
      </w:divBdr>
    </w:div>
    <w:div w:id="329211062">
      <w:bodyDiv w:val="1"/>
      <w:marLeft w:val="0"/>
      <w:marRight w:val="0"/>
      <w:marTop w:val="0"/>
      <w:marBottom w:val="0"/>
      <w:divBdr>
        <w:top w:val="none" w:sz="0" w:space="0" w:color="auto"/>
        <w:left w:val="none" w:sz="0" w:space="0" w:color="auto"/>
        <w:bottom w:val="none" w:sz="0" w:space="0" w:color="auto"/>
        <w:right w:val="none" w:sz="0" w:space="0" w:color="auto"/>
      </w:divBdr>
    </w:div>
    <w:div w:id="329213225">
      <w:bodyDiv w:val="1"/>
      <w:marLeft w:val="0"/>
      <w:marRight w:val="0"/>
      <w:marTop w:val="0"/>
      <w:marBottom w:val="0"/>
      <w:divBdr>
        <w:top w:val="none" w:sz="0" w:space="0" w:color="auto"/>
        <w:left w:val="none" w:sz="0" w:space="0" w:color="auto"/>
        <w:bottom w:val="none" w:sz="0" w:space="0" w:color="auto"/>
        <w:right w:val="none" w:sz="0" w:space="0" w:color="auto"/>
      </w:divBdr>
    </w:div>
    <w:div w:id="329253933">
      <w:bodyDiv w:val="1"/>
      <w:marLeft w:val="0"/>
      <w:marRight w:val="0"/>
      <w:marTop w:val="0"/>
      <w:marBottom w:val="0"/>
      <w:divBdr>
        <w:top w:val="none" w:sz="0" w:space="0" w:color="auto"/>
        <w:left w:val="none" w:sz="0" w:space="0" w:color="auto"/>
        <w:bottom w:val="none" w:sz="0" w:space="0" w:color="auto"/>
        <w:right w:val="none" w:sz="0" w:space="0" w:color="auto"/>
      </w:divBdr>
    </w:div>
    <w:div w:id="329260657">
      <w:bodyDiv w:val="1"/>
      <w:marLeft w:val="0"/>
      <w:marRight w:val="0"/>
      <w:marTop w:val="0"/>
      <w:marBottom w:val="0"/>
      <w:divBdr>
        <w:top w:val="none" w:sz="0" w:space="0" w:color="auto"/>
        <w:left w:val="none" w:sz="0" w:space="0" w:color="auto"/>
        <w:bottom w:val="none" w:sz="0" w:space="0" w:color="auto"/>
        <w:right w:val="none" w:sz="0" w:space="0" w:color="auto"/>
      </w:divBdr>
    </w:div>
    <w:div w:id="329411168">
      <w:bodyDiv w:val="1"/>
      <w:marLeft w:val="0"/>
      <w:marRight w:val="0"/>
      <w:marTop w:val="0"/>
      <w:marBottom w:val="0"/>
      <w:divBdr>
        <w:top w:val="none" w:sz="0" w:space="0" w:color="auto"/>
        <w:left w:val="none" w:sz="0" w:space="0" w:color="auto"/>
        <w:bottom w:val="none" w:sz="0" w:space="0" w:color="auto"/>
        <w:right w:val="none" w:sz="0" w:space="0" w:color="auto"/>
      </w:divBdr>
    </w:div>
    <w:div w:id="329600543">
      <w:bodyDiv w:val="1"/>
      <w:marLeft w:val="0"/>
      <w:marRight w:val="0"/>
      <w:marTop w:val="0"/>
      <w:marBottom w:val="0"/>
      <w:divBdr>
        <w:top w:val="none" w:sz="0" w:space="0" w:color="auto"/>
        <w:left w:val="none" w:sz="0" w:space="0" w:color="auto"/>
        <w:bottom w:val="none" w:sz="0" w:space="0" w:color="auto"/>
        <w:right w:val="none" w:sz="0" w:space="0" w:color="auto"/>
      </w:divBdr>
    </w:div>
    <w:div w:id="330641298">
      <w:bodyDiv w:val="1"/>
      <w:marLeft w:val="0"/>
      <w:marRight w:val="0"/>
      <w:marTop w:val="0"/>
      <w:marBottom w:val="0"/>
      <w:divBdr>
        <w:top w:val="none" w:sz="0" w:space="0" w:color="auto"/>
        <w:left w:val="none" w:sz="0" w:space="0" w:color="auto"/>
        <w:bottom w:val="none" w:sz="0" w:space="0" w:color="auto"/>
        <w:right w:val="none" w:sz="0" w:space="0" w:color="auto"/>
      </w:divBdr>
    </w:div>
    <w:div w:id="331688177">
      <w:bodyDiv w:val="1"/>
      <w:marLeft w:val="0"/>
      <w:marRight w:val="0"/>
      <w:marTop w:val="0"/>
      <w:marBottom w:val="0"/>
      <w:divBdr>
        <w:top w:val="none" w:sz="0" w:space="0" w:color="auto"/>
        <w:left w:val="none" w:sz="0" w:space="0" w:color="auto"/>
        <w:bottom w:val="none" w:sz="0" w:space="0" w:color="auto"/>
        <w:right w:val="none" w:sz="0" w:space="0" w:color="auto"/>
      </w:divBdr>
    </w:div>
    <w:div w:id="331688430">
      <w:bodyDiv w:val="1"/>
      <w:marLeft w:val="0"/>
      <w:marRight w:val="0"/>
      <w:marTop w:val="0"/>
      <w:marBottom w:val="0"/>
      <w:divBdr>
        <w:top w:val="none" w:sz="0" w:space="0" w:color="auto"/>
        <w:left w:val="none" w:sz="0" w:space="0" w:color="auto"/>
        <w:bottom w:val="none" w:sz="0" w:space="0" w:color="auto"/>
        <w:right w:val="none" w:sz="0" w:space="0" w:color="auto"/>
      </w:divBdr>
    </w:div>
    <w:div w:id="332144529">
      <w:bodyDiv w:val="1"/>
      <w:marLeft w:val="0"/>
      <w:marRight w:val="0"/>
      <w:marTop w:val="0"/>
      <w:marBottom w:val="0"/>
      <w:divBdr>
        <w:top w:val="none" w:sz="0" w:space="0" w:color="auto"/>
        <w:left w:val="none" w:sz="0" w:space="0" w:color="auto"/>
        <w:bottom w:val="none" w:sz="0" w:space="0" w:color="auto"/>
        <w:right w:val="none" w:sz="0" w:space="0" w:color="auto"/>
      </w:divBdr>
    </w:div>
    <w:div w:id="332152842">
      <w:bodyDiv w:val="1"/>
      <w:marLeft w:val="0"/>
      <w:marRight w:val="0"/>
      <w:marTop w:val="0"/>
      <w:marBottom w:val="0"/>
      <w:divBdr>
        <w:top w:val="none" w:sz="0" w:space="0" w:color="auto"/>
        <w:left w:val="none" w:sz="0" w:space="0" w:color="auto"/>
        <w:bottom w:val="none" w:sz="0" w:space="0" w:color="auto"/>
        <w:right w:val="none" w:sz="0" w:space="0" w:color="auto"/>
      </w:divBdr>
    </w:div>
    <w:div w:id="332299505">
      <w:bodyDiv w:val="1"/>
      <w:marLeft w:val="0"/>
      <w:marRight w:val="0"/>
      <w:marTop w:val="0"/>
      <w:marBottom w:val="0"/>
      <w:divBdr>
        <w:top w:val="none" w:sz="0" w:space="0" w:color="auto"/>
        <w:left w:val="none" w:sz="0" w:space="0" w:color="auto"/>
        <w:bottom w:val="none" w:sz="0" w:space="0" w:color="auto"/>
        <w:right w:val="none" w:sz="0" w:space="0" w:color="auto"/>
      </w:divBdr>
    </w:div>
    <w:div w:id="332414832">
      <w:bodyDiv w:val="1"/>
      <w:marLeft w:val="0"/>
      <w:marRight w:val="0"/>
      <w:marTop w:val="0"/>
      <w:marBottom w:val="0"/>
      <w:divBdr>
        <w:top w:val="none" w:sz="0" w:space="0" w:color="auto"/>
        <w:left w:val="none" w:sz="0" w:space="0" w:color="auto"/>
        <w:bottom w:val="none" w:sz="0" w:space="0" w:color="auto"/>
        <w:right w:val="none" w:sz="0" w:space="0" w:color="auto"/>
      </w:divBdr>
    </w:div>
    <w:div w:id="332612694">
      <w:bodyDiv w:val="1"/>
      <w:marLeft w:val="0"/>
      <w:marRight w:val="0"/>
      <w:marTop w:val="0"/>
      <w:marBottom w:val="0"/>
      <w:divBdr>
        <w:top w:val="none" w:sz="0" w:space="0" w:color="auto"/>
        <w:left w:val="none" w:sz="0" w:space="0" w:color="auto"/>
        <w:bottom w:val="none" w:sz="0" w:space="0" w:color="auto"/>
        <w:right w:val="none" w:sz="0" w:space="0" w:color="auto"/>
      </w:divBdr>
    </w:div>
    <w:div w:id="332954974">
      <w:bodyDiv w:val="1"/>
      <w:marLeft w:val="0"/>
      <w:marRight w:val="0"/>
      <w:marTop w:val="0"/>
      <w:marBottom w:val="0"/>
      <w:divBdr>
        <w:top w:val="none" w:sz="0" w:space="0" w:color="auto"/>
        <w:left w:val="none" w:sz="0" w:space="0" w:color="auto"/>
        <w:bottom w:val="none" w:sz="0" w:space="0" w:color="auto"/>
        <w:right w:val="none" w:sz="0" w:space="0" w:color="auto"/>
      </w:divBdr>
    </w:div>
    <w:div w:id="333338613">
      <w:bodyDiv w:val="1"/>
      <w:marLeft w:val="0"/>
      <w:marRight w:val="0"/>
      <w:marTop w:val="0"/>
      <w:marBottom w:val="0"/>
      <w:divBdr>
        <w:top w:val="none" w:sz="0" w:space="0" w:color="auto"/>
        <w:left w:val="none" w:sz="0" w:space="0" w:color="auto"/>
        <w:bottom w:val="none" w:sz="0" w:space="0" w:color="auto"/>
        <w:right w:val="none" w:sz="0" w:space="0" w:color="auto"/>
      </w:divBdr>
    </w:div>
    <w:div w:id="333918280">
      <w:bodyDiv w:val="1"/>
      <w:marLeft w:val="0"/>
      <w:marRight w:val="0"/>
      <w:marTop w:val="0"/>
      <w:marBottom w:val="0"/>
      <w:divBdr>
        <w:top w:val="none" w:sz="0" w:space="0" w:color="auto"/>
        <w:left w:val="none" w:sz="0" w:space="0" w:color="auto"/>
        <w:bottom w:val="none" w:sz="0" w:space="0" w:color="auto"/>
        <w:right w:val="none" w:sz="0" w:space="0" w:color="auto"/>
      </w:divBdr>
    </w:div>
    <w:div w:id="333998697">
      <w:bodyDiv w:val="1"/>
      <w:marLeft w:val="0"/>
      <w:marRight w:val="0"/>
      <w:marTop w:val="0"/>
      <w:marBottom w:val="0"/>
      <w:divBdr>
        <w:top w:val="none" w:sz="0" w:space="0" w:color="auto"/>
        <w:left w:val="none" w:sz="0" w:space="0" w:color="auto"/>
        <w:bottom w:val="none" w:sz="0" w:space="0" w:color="auto"/>
        <w:right w:val="none" w:sz="0" w:space="0" w:color="auto"/>
      </w:divBdr>
    </w:div>
    <w:div w:id="334194043">
      <w:bodyDiv w:val="1"/>
      <w:marLeft w:val="0"/>
      <w:marRight w:val="0"/>
      <w:marTop w:val="0"/>
      <w:marBottom w:val="0"/>
      <w:divBdr>
        <w:top w:val="none" w:sz="0" w:space="0" w:color="auto"/>
        <w:left w:val="none" w:sz="0" w:space="0" w:color="auto"/>
        <w:bottom w:val="none" w:sz="0" w:space="0" w:color="auto"/>
        <w:right w:val="none" w:sz="0" w:space="0" w:color="auto"/>
      </w:divBdr>
    </w:div>
    <w:div w:id="335039764">
      <w:bodyDiv w:val="1"/>
      <w:marLeft w:val="0"/>
      <w:marRight w:val="0"/>
      <w:marTop w:val="0"/>
      <w:marBottom w:val="0"/>
      <w:divBdr>
        <w:top w:val="none" w:sz="0" w:space="0" w:color="auto"/>
        <w:left w:val="none" w:sz="0" w:space="0" w:color="auto"/>
        <w:bottom w:val="none" w:sz="0" w:space="0" w:color="auto"/>
        <w:right w:val="none" w:sz="0" w:space="0" w:color="auto"/>
      </w:divBdr>
    </w:div>
    <w:div w:id="335234246">
      <w:bodyDiv w:val="1"/>
      <w:marLeft w:val="0"/>
      <w:marRight w:val="0"/>
      <w:marTop w:val="0"/>
      <w:marBottom w:val="0"/>
      <w:divBdr>
        <w:top w:val="none" w:sz="0" w:space="0" w:color="auto"/>
        <w:left w:val="none" w:sz="0" w:space="0" w:color="auto"/>
        <w:bottom w:val="none" w:sz="0" w:space="0" w:color="auto"/>
        <w:right w:val="none" w:sz="0" w:space="0" w:color="auto"/>
      </w:divBdr>
    </w:div>
    <w:div w:id="335959104">
      <w:bodyDiv w:val="1"/>
      <w:marLeft w:val="0"/>
      <w:marRight w:val="0"/>
      <w:marTop w:val="0"/>
      <w:marBottom w:val="0"/>
      <w:divBdr>
        <w:top w:val="none" w:sz="0" w:space="0" w:color="auto"/>
        <w:left w:val="none" w:sz="0" w:space="0" w:color="auto"/>
        <w:bottom w:val="none" w:sz="0" w:space="0" w:color="auto"/>
        <w:right w:val="none" w:sz="0" w:space="0" w:color="auto"/>
      </w:divBdr>
    </w:div>
    <w:div w:id="336422755">
      <w:bodyDiv w:val="1"/>
      <w:marLeft w:val="0"/>
      <w:marRight w:val="0"/>
      <w:marTop w:val="0"/>
      <w:marBottom w:val="0"/>
      <w:divBdr>
        <w:top w:val="none" w:sz="0" w:space="0" w:color="auto"/>
        <w:left w:val="none" w:sz="0" w:space="0" w:color="auto"/>
        <w:bottom w:val="none" w:sz="0" w:space="0" w:color="auto"/>
        <w:right w:val="none" w:sz="0" w:space="0" w:color="auto"/>
      </w:divBdr>
    </w:div>
    <w:div w:id="336615485">
      <w:bodyDiv w:val="1"/>
      <w:marLeft w:val="0"/>
      <w:marRight w:val="0"/>
      <w:marTop w:val="0"/>
      <w:marBottom w:val="0"/>
      <w:divBdr>
        <w:top w:val="none" w:sz="0" w:space="0" w:color="auto"/>
        <w:left w:val="none" w:sz="0" w:space="0" w:color="auto"/>
        <w:bottom w:val="none" w:sz="0" w:space="0" w:color="auto"/>
        <w:right w:val="none" w:sz="0" w:space="0" w:color="auto"/>
      </w:divBdr>
    </w:div>
    <w:div w:id="336619500">
      <w:bodyDiv w:val="1"/>
      <w:marLeft w:val="0"/>
      <w:marRight w:val="0"/>
      <w:marTop w:val="0"/>
      <w:marBottom w:val="0"/>
      <w:divBdr>
        <w:top w:val="none" w:sz="0" w:space="0" w:color="auto"/>
        <w:left w:val="none" w:sz="0" w:space="0" w:color="auto"/>
        <w:bottom w:val="none" w:sz="0" w:space="0" w:color="auto"/>
        <w:right w:val="none" w:sz="0" w:space="0" w:color="auto"/>
      </w:divBdr>
    </w:div>
    <w:div w:id="336659411">
      <w:bodyDiv w:val="1"/>
      <w:marLeft w:val="0"/>
      <w:marRight w:val="0"/>
      <w:marTop w:val="0"/>
      <w:marBottom w:val="0"/>
      <w:divBdr>
        <w:top w:val="none" w:sz="0" w:space="0" w:color="auto"/>
        <w:left w:val="none" w:sz="0" w:space="0" w:color="auto"/>
        <w:bottom w:val="none" w:sz="0" w:space="0" w:color="auto"/>
        <w:right w:val="none" w:sz="0" w:space="0" w:color="auto"/>
      </w:divBdr>
    </w:div>
    <w:div w:id="337007433">
      <w:bodyDiv w:val="1"/>
      <w:marLeft w:val="0"/>
      <w:marRight w:val="0"/>
      <w:marTop w:val="0"/>
      <w:marBottom w:val="0"/>
      <w:divBdr>
        <w:top w:val="none" w:sz="0" w:space="0" w:color="auto"/>
        <w:left w:val="none" w:sz="0" w:space="0" w:color="auto"/>
        <w:bottom w:val="none" w:sz="0" w:space="0" w:color="auto"/>
        <w:right w:val="none" w:sz="0" w:space="0" w:color="auto"/>
      </w:divBdr>
    </w:div>
    <w:div w:id="337468846">
      <w:bodyDiv w:val="1"/>
      <w:marLeft w:val="0"/>
      <w:marRight w:val="0"/>
      <w:marTop w:val="0"/>
      <w:marBottom w:val="0"/>
      <w:divBdr>
        <w:top w:val="none" w:sz="0" w:space="0" w:color="auto"/>
        <w:left w:val="none" w:sz="0" w:space="0" w:color="auto"/>
        <w:bottom w:val="none" w:sz="0" w:space="0" w:color="auto"/>
        <w:right w:val="none" w:sz="0" w:space="0" w:color="auto"/>
      </w:divBdr>
    </w:div>
    <w:div w:id="338041956">
      <w:bodyDiv w:val="1"/>
      <w:marLeft w:val="0"/>
      <w:marRight w:val="0"/>
      <w:marTop w:val="0"/>
      <w:marBottom w:val="0"/>
      <w:divBdr>
        <w:top w:val="none" w:sz="0" w:space="0" w:color="auto"/>
        <w:left w:val="none" w:sz="0" w:space="0" w:color="auto"/>
        <w:bottom w:val="none" w:sz="0" w:space="0" w:color="auto"/>
        <w:right w:val="none" w:sz="0" w:space="0" w:color="auto"/>
      </w:divBdr>
    </w:div>
    <w:div w:id="338191653">
      <w:bodyDiv w:val="1"/>
      <w:marLeft w:val="0"/>
      <w:marRight w:val="0"/>
      <w:marTop w:val="0"/>
      <w:marBottom w:val="0"/>
      <w:divBdr>
        <w:top w:val="none" w:sz="0" w:space="0" w:color="auto"/>
        <w:left w:val="none" w:sz="0" w:space="0" w:color="auto"/>
        <w:bottom w:val="none" w:sz="0" w:space="0" w:color="auto"/>
        <w:right w:val="none" w:sz="0" w:space="0" w:color="auto"/>
      </w:divBdr>
    </w:div>
    <w:div w:id="338193413">
      <w:bodyDiv w:val="1"/>
      <w:marLeft w:val="0"/>
      <w:marRight w:val="0"/>
      <w:marTop w:val="0"/>
      <w:marBottom w:val="0"/>
      <w:divBdr>
        <w:top w:val="none" w:sz="0" w:space="0" w:color="auto"/>
        <w:left w:val="none" w:sz="0" w:space="0" w:color="auto"/>
        <w:bottom w:val="none" w:sz="0" w:space="0" w:color="auto"/>
        <w:right w:val="none" w:sz="0" w:space="0" w:color="auto"/>
      </w:divBdr>
    </w:div>
    <w:div w:id="339432986">
      <w:bodyDiv w:val="1"/>
      <w:marLeft w:val="0"/>
      <w:marRight w:val="0"/>
      <w:marTop w:val="0"/>
      <w:marBottom w:val="0"/>
      <w:divBdr>
        <w:top w:val="none" w:sz="0" w:space="0" w:color="auto"/>
        <w:left w:val="none" w:sz="0" w:space="0" w:color="auto"/>
        <w:bottom w:val="none" w:sz="0" w:space="0" w:color="auto"/>
        <w:right w:val="none" w:sz="0" w:space="0" w:color="auto"/>
      </w:divBdr>
    </w:div>
    <w:div w:id="339552035">
      <w:bodyDiv w:val="1"/>
      <w:marLeft w:val="0"/>
      <w:marRight w:val="0"/>
      <w:marTop w:val="0"/>
      <w:marBottom w:val="0"/>
      <w:divBdr>
        <w:top w:val="none" w:sz="0" w:space="0" w:color="auto"/>
        <w:left w:val="none" w:sz="0" w:space="0" w:color="auto"/>
        <w:bottom w:val="none" w:sz="0" w:space="0" w:color="auto"/>
        <w:right w:val="none" w:sz="0" w:space="0" w:color="auto"/>
      </w:divBdr>
    </w:div>
    <w:div w:id="340353594">
      <w:bodyDiv w:val="1"/>
      <w:marLeft w:val="0"/>
      <w:marRight w:val="0"/>
      <w:marTop w:val="0"/>
      <w:marBottom w:val="0"/>
      <w:divBdr>
        <w:top w:val="none" w:sz="0" w:space="0" w:color="auto"/>
        <w:left w:val="none" w:sz="0" w:space="0" w:color="auto"/>
        <w:bottom w:val="none" w:sz="0" w:space="0" w:color="auto"/>
        <w:right w:val="none" w:sz="0" w:space="0" w:color="auto"/>
      </w:divBdr>
    </w:div>
    <w:div w:id="340622898">
      <w:bodyDiv w:val="1"/>
      <w:marLeft w:val="0"/>
      <w:marRight w:val="0"/>
      <w:marTop w:val="0"/>
      <w:marBottom w:val="0"/>
      <w:divBdr>
        <w:top w:val="none" w:sz="0" w:space="0" w:color="auto"/>
        <w:left w:val="none" w:sz="0" w:space="0" w:color="auto"/>
        <w:bottom w:val="none" w:sz="0" w:space="0" w:color="auto"/>
        <w:right w:val="none" w:sz="0" w:space="0" w:color="auto"/>
      </w:divBdr>
    </w:div>
    <w:div w:id="341127409">
      <w:bodyDiv w:val="1"/>
      <w:marLeft w:val="0"/>
      <w:marRight w:val="0"/>
      <w:marTop w:val="0"/>
      <w:marBottom w:val="0"/>
      <w:divBdr>
        <w:top w:val="none" w:sz="0" w:space="0" w:color="auto"/>
        <w:left w:val="none" w:sz="0" w:space="0" w:color="auto"/>
        <w:bottom w:val="none" w:sz="0" w:space="0" w:color="auto"/>
        <w:right w:val="none" w:sz="0" w:space="0" w:color="auto"/>
      </w:divBdr>
    </w:div>
    <w:div w:id="341203733">
      <w:bodyDiv w:val="1"/>
      <w:marLeft w:val="0"/>
      <w:marRight w:val="0"/>
      <w:marTop w:val="0"/>
      <w:marBottom w:val="0"/>
      <w:divBdr>
        <w:top w:val="none" w:sz="0" w:space="0" w:color="auto"/>
        <w:left w:val="none" w:sz="0" w:space="0" w:color="auto"/>
        <w:bottom w:val="none" w:sz="0" w:space="0" w:color="auto"/>
        <w:right w:val="none" w:sz="0" w:space="0" w:color="auto"/>
      </w:divBdr>
    </w:div>
    <w:div w:id="341511076">
      <w:bodyDiv w:val="1"/>
      <w:marLeft w:val="0"/>
      <w:marRight w:val="0"/>
      <w:marTop w:val="0"/>
      <w:marBottom w:val="0"/>
      <w:divBdr>
        <w:top w:val="none" w:sz="0" w:space="0" w:color="auto"/>
        <w:left w:val="none" w:sz="0" w:space="0" w:color="auto"/>
        <w:bottom w:val="none" w:sz="0" w:space="0" w:color="auto"/>
        <w:right w:val="none" w:sz="0" w:space="0" w:color="auto"/>
      </w:divBdr>
    </w:div>
    <w:div w:id="341592155">
      <w:bodyDiv w:val="1"/>
      <w:marLeft w:val="0"/>
      <w:marRight w:val="0"/>
      <w:marTop w:val="0"/>
      <w:marBottom w:val="0"/>
      <w:divBdr>
        <w:top w:val="none" w:sz="0" w:space="0" w:color="auto"/>
        <w:left w:val="none" w:sz="0" w:space="0" w:color="auto"/>
        <w:bottom w:val="none" w:sz="0" w:space="0" w:color="auto"/>
        <w:right w:val="none" w:sz="0" w:space="0" w:color="auto"/>
      </w:divBdr>
    </w:div>
    <w:div w:id="341670613">
      <w:bodyDiv w:val="1"/>
      <w:marLeft w:val="0"/>
      <w:marRight w:val="0"/>
      <w:marTop w:val="0"/>
      <w:marBottom w:val="0"/>
      <w:divBdr>
        <w:top w:val="none" w:sz="0" w:space="0" w:color="auto"/>
        <w:left w:val="none" w:sz="0" w:space="0" w:color="auto"/>
        <w:bottom w:val="none" w:sz="0" w:space="0" w:color="auto"/>
        <w:right w:val="none" w:sz="0" w:space="0" w:color="auto"/>
      </w:divBdr>
    </w:div>
    <w:div w:id="342173443">
      <w:bodyDiv w:val="1"/>
      <w:marLeft w:val="0"/>
      <w:marRight w:val="0"/>
      <w:marTop w:val="0"/>
      <w:marBottom w:val="0"/>
      <w:divBdr>
        <w:top w:val="none" w:sz="0" w:space="0" w:color="auto"/>
        <w:left w:val="none" w:sz="0" w:space="0" w:color="auto"/>
        <w:bottom w:val="none" w:sz="0" w:space="0" w:color="auto"/>
        <w:right w:val="none" w:sz="0" w:space="0" w:color="auto"/>
      </w:divBdr>
    </w:div>
    <w:div w:id="342361672">
      <w:bodyDiv w:val="1"/>
      <w:marLeft w:val="0"/>
      <w:marRight w:val="0"/>
      <w:marTop w:val="0"/>
      <w:marBottom w:val="0"/>
      <w:divBdr>
        <w:top w:val="none" w:sz="0" w:space="0" w:color="auto"/>
        <w:left w:val="none" w:sz="0" w:space="0" w:color="auto"/>
        <w:bottom w:val="none" w:sz="0" w:space="0" w:color="auto"/>
        <w:right w:val="none" w:sz="0" w:space="0" w:color="auto"/>
      </w:divBdr>
    </w:div>
    <w:div w:id="342632242">
      <w:bodyDiv w:val="1"/>
      <w:marLeft w:val="0"/>
      <w:marRight w:val="0"/>
      <w:marTop w:val="0"/>
      <w:marBottom w:val="0"/>
      <w:divBdr>
        <w:top w:val="none" w:sz="0" w:space="0" w:color="auto"/>
        <w:left w:val="none" w:sz="0" w:space="0" w:color="auto"/>
        <w:bottom w:val="none" w:sz="0" w:space="0" w:color="auto"/>
        <w:right w:val="none" w:sz="0" w:space="0" w:color="auto"/>
      </w:divBdr>
    </w:div>
    <w:div w:id="342975868">
      <w:bodyDiv w:val="1"/>
      <w:marLeft w:val="0"/>
      <w:marRight w:val="0"/>
      <w:marTop w:val="0"/>
      <w:marBottom w:val="0"/>
      <w:divBdr>
        <w:top w:val="none" w:sz="0" w:space="0" w:color="auto"/>
        <w:left w:val="none" w:sz="0" w:space="0" w:color="auto"/>
        <w:bottom w:val="none" w:sz="0" w:space="0" w:color="auto"/>
        <w:right w:val="none" w:sz="0" w:space="0" w:color="auto"/>
      </w:divBdr>
    </w:div>
    <w:div w:id="344597523">
      <w:bodyDiv w:val="1"/>
      <w:marLeft w:val="0"/>
      <w:marRight w:val="0"/>
      <w:marTop w:val="0"/>
      <w:marBottom w:val="0"/>
      <w:divBdr>
        <w:top w:val="none" w:sz="0" w:space="0" w:color="auto"/>
        <w:left w:val="none" w:sz="0" w:space="0" w:color="auto"/>
        <w:bottom w:val="none" w:sz="0" w:space="0" w:color="auto"/>
        <w:right w:val="none" w:sz="0" w:space="0" w:color="auto"/>
      </w:divBdr>
    </w:div>
    <w:div w:id="345329834">
      <w:bodyDiv w:val="1"/>
      <w:marLeft w:val="0"/>
      <w:marRight w:val="0"/>
      <w:marTop w:val="0"/>
      <w:marBottom w:val="0"/>
      <w:divBdr>
        <w:top w:val="none" w:sz="0" w:space="0" w:color="auto"/>
        <w:left w:val="none" w:sz="0" w:space="0" w:color="auto"/>
        <w:bottom w:val="none" w:sz="0" w:space="0" w:color="auto"/>
        <w:right w:val="none" w:sz="0" w:space="0" w:color="auto"/>
      </w:divBdr>
    </w:div>
    <w:div w:id="345979182">
      <w:bodyDiv w:val="1"/>
      <w:marLeft w:val="0"/>
      <w:marRight w:val="0"/>
      <w:marTop w:val="0"/>
      <w:marBottom w:val="0"/>
      <w:divBdr>
        <w:top w:val="none" w:sz="0" w:space="0" w:color="auto"/>
        <w:left w:val="none" w:sz="0" w:space="0" w:color="auto"/>
        <w:bottom w:val="none" w:sz="0" w:space="0" w:color="auto"/>
        <w:right w:val="none" w:sz="0" w:space="0" w:color="auto"/>
      </w:divBdr>
    </w:div>
    <w:div w:id="346642562">
      <w:bodyDiv w:val="1"/>
      <w:marLeft w:val="0"/>
      <w:marRight w:val="0"/>
      <w:marTop w:val="0"/>
      <w:marBottom w:val="0"/>
      <w:divBdr>
        <w:top w:val="none" w:sz="0" w:space="0" w:color="auto"/>
        <w:left w:val="none" w:sz="0" w:space="0" w:color="auto"/>
        <w:bottom w:val="none" w:sz="0" w:space="0" w:color="auto"/>
        <w:right w:val="none" w:sz="0" w:space="0" w:color="auto"/>
      </w:divBdr>
    </w:div>
    <w:div w:id="346903324">
      <w:bodyDiv w:val="1"/>
      <w:marLeft w:val="0"/>
      <w:marRight w:val="0"/>
      <w:marTop w:val="0"/>
      <w:marBottom w:val="0"/>
      <w:divBdr>
        <w:top w:val="none" w:sz="0" w:space="0" w:color="auto"/>
        <w:left w:val="none" w:sz="0" w:space="0" w:color="auto"/>
        <w:bottom w:val="none" w:sz="0" w:space="0" w:color="auto"/>
        <w:right w:val="none" w:sz="0" w:space="0" w:color="auto"/>
      </w:divBdr>
    </w:div>
    <w:div w:id="346954418">
      <w:bodyDiv w:val="1"/>
      <w:marLeft w:val="0"/>
      <w:marRight w:val="0"/>
      <w:marTop w:val="0"/>
      <w:marBottom w:val="0"/>
      <w:divBdr>
        <w:top w:val="none" w:sz="0" w:space="0" w:color="auto"/>
        <w:left w:val="none" w:sz="0" w:space="0" w:color="auto"/>
        <w:bottom w:val="none" w:sz="0" w:space="0" w:color="auto"/>
        <w:right w:val="none" w:sz="0" w:space="0" w:color="auto"/>
      </w:divBdr>
    </w:div>
    <w:div w:id="347220880">
      <w:bodyDiv w:val="1"/>
      <w:marLeft w:val="0"/>
      <w:marRight w:val="0"/>
      <w:marTop w:val="0"/>
      <w:marBottom w:val="0"/>
      <w:divBdr>
        <w:top w:val="none" w:sz="0" w:space="0" w:color="auto"/>
        <w:left w:val="none" w:sz="0" w:space="0" w:color="auto"/>
        <w:bottom w:val="none" w:sz="0" w:space="0" w:color="auto"/>
        <w:right w:val="none" w:sz="0" w:space="0" w:color="auto"/>
      </w:divBdr>
    </w:div>
    <w:div w:id="347296824">
      <w:bodyDiv w:val="1"/>
      <w:marLeft w:val="0"/>
      <w:marRight w:val="0"/>
      <w:marTop w:val="0"/>
      <w:marBottom w:val="0"/>
      <w:divBdr>
        <w:top w:val="none" w:sz="0" w:space="0" w:color="auto"/>
        <w:left w:val="none" w:sz="0" w:space="0" w:color="auto"/>
        <w:bottom w:val="none" w:sz="0" w:space="0" w:color="auto"/>
        <w:right w:val="none" w:sz="0" w:space="0" w:color="auto"/>
      </w:divBdr>
      <w:divsChild>
        <w:div w:id="22679576">
          <w:marLeft w:val="480"/>
          <w:marRight w:val="0"/>
          <w:marTop w:val="0"/>
          <w:marBottom w:val="0"/>
          <w:divBdr>
            <w:top w:val="none" w:sz="0" w:space="0" w:color="auto"/>
            <w:left w:val="none" w:sz="0" w:space="0" w:color="auto"/>
            <w:bottom w:val="none" w:sz="0" w:space="0" w:color="auto"/>
            <w:right w:val="none" w:sz="0" w:space="0" w:color="auto"/>
          </w:divBdr>
        </w:div>
        <w:div w:id="240724014">
          <w:marLeft w:val="480"/>
          <w:marRight w:val="0"/>
          <w:marTop w:val="0"/>
          <w:marBottom w:val="0"/>
          <w:divBdr>
            <w:top w:val="none" w:sz="0" w:space="0" w:color="auto"/>
            <w:left w:val="none" w:sz="0" w:space="0" w:color="auto"/>
            <w:bottom w:val="none" w:sz="0" w:space="0" w:color="auto"/>
            <w:right w:val="none" w:sz="0" w:space="0" w:color="auto"/>
          </w:divBdr>
        </w:div>
        <w:div w:id="318770023">
          <w:marLeft w:val="480"/>
          <w:marRight w:val="0"/>
          <w:marTop w:val="0"/>
          <w:marBottom w:val="0"/>
          <w:divBdr>
            <w:top w:val="none" w:sz="0" w:space="0" w:color="auto"/>
            <w:left w:val="none" w:sz="0" w:space="0" w:color="auto"/>
            <w:bottom w:val="none" w:sz="0" w:space="0" w:color="auto"/>
            <w:right w:val="none" w:sz="0" w:space="0" w:color="auto"/>
          </w:divBdr>
        </w:div>
        <w:div w:id="426388435">
          <w:marLeft w:val="480"/>
          <w:marRight w:val="0"/>
          <w:marTop w:val="0"/>
          <w:marBottom w:val="0"/>
          <w:divBdr>
            <w:top w:val="none" w:sz="0" w:space="0" w:color="auto"/>
            <w:left w:val="none" w:sz="0" w:space="0" w:color="auto"/>
            <w:bottom w:val="none" w:sz="0" w:space="0" w:color="auto"/>
            <w:right w:val="none" w:sz="0" w:space="0" w:color="auto"/>
          </w:divBdr>
        </w:div>
        <w:div w:id="498079799">
          <w:marLeft w:val="480"/>
          <w:marRight w:val="0"/>
          <w:marTop w:val="0"/>
          <w:marBottom w:val="0"/>
          <w:divBdr>
            <w:top w:val="none" w:sz="0" w:space="0" w:color="auto"/>
            <w:left w:val="none" w:sz="0" w:space="0" w:color="auto"/>
            <w:bottom w:val="none" w:sz="0" w:space="0" w:color="auto"/>
            <w:right w:val="none" w:sz="0" w:space="0" w:color="auto"/>
          </w:divBdr>
        </w:div>
        <w:div w:id="513571868">
          <w:marLeft w:val="480"/>
          <w:marRight w:val="0"/>
          <w:marTop w:val="0"/>
          <w:marBottom w:val="0"/>
          <w:divBdr>
            <w:top w:val="none" w:sz="0" w:space="0" w:color="auto"/>
            <w:left w:val="none" w:sz="0" w:space="0" w:color="auto"/>
            <w:bottom w:val="none" w:sz="0" w:space="0" w:color="auto"/>
            <w:right w:val="none" w:sz="0" w:space="0" w:color="auto"/>
          </w:divBdr>
        </w:div>
        <w:div w:id="551355377">
          <w:marLeft w:val="480"/>
          <w:marRight w:val="0"/>
          <w:marTop w:val="0"/>
          <w:marBottom w:val="0"/>
          <w:divBdr>
            <w:top w:val="none" w:sz="0" w:space="0" w:color="auto"/>
            <w:left w:val="none" w:sz="0" w:space="0" w:color="auto"/>
            <w:bottom w:val="none" w:sz="0" w:space="0" w:color="auto"/>
            <w:right w:val="none" w:sz="0" w:space="0" w:color="auto"/>
          </w:divBdr>
        </w:div>
        <w:div w:id="679964291">
          <w:marLeft w:val="480"/>
          <w:marRight w:val="0"/>
          <w:marTop w:val="0"/>
          <w:marBottom w:val="0"/>
          <w:divBdr>
            <w:top w:val="none" w:sz="0" w:space="0" w:color="auto"/>
            <w:left w:val="none" w:sz="0" w:space="0" w:color="auto"/>
            <w:bottom w:val="none" w:sz="0" w:space="0" w:color="auto"/>
            <w:right w:val="none" w:sz="0" w:space="0" w:color="auto"/>
          </w:divBdr>
        </w:div>
        <w:div w:id="688727178">
          <w:marLeft w:val="480"/>
          <w:marRight w:val="0"/>
          <w:marTop w:val="0"/>
          <w:marBottom w:val="0"/>
          <w:divBdr>
            <w:top w:val="none" w:sz="0" w:space="0" w:color="auto"/>
            <w:left w:val="none" w:sz="0" w:space="0" w:color="auto"/>
            <w:bottom w:val="none" w:sz="0" w:space="0" w:color="auto"/>
            <w:right w:val="none" w:sz="0" w:space="0" w:color="auto"/>
          </w:divBdr>
        </w:div>
        <w:div w:id="851803646">
          <w:marLeft w:val="480"/>
          <w:marRight w:val="0"/>
          <w:marTop w:val="0"/>
          <w:marBottom w:val="0"/>
          <w:divBdr>
            <w:top w:val="none" w:sz="0" w:space="0" w:color="auto"/>
            <w:left w:val="none" w:sz="0" w:space="0" w:color="auto"/>
            <w:bottom w:val="none" w:sz="0" w:space="0" w:color="auto"/>
            <w:right w:val="none" w:sz="0" w:space="0" w:color="auto"/>
          </w:divBdr>
        </w:div>
        <w:div w:id="852374609">
          <w:marLeft w:val="480"/>
          <w:marRight w:val="0"/>
          <w:marTop w:val="0"/>
          <w:marBottom w:val="0"/>
          <w:divBdr>
            <w:top w:val="none" w:sz="0" w:space="0" w:color="auto"/>
            <w:left w:val="none" w:sz="0" w:space="0" w:color="auto"/>
            <w:bottom w:val="none" w:sz="0" w:space="0" w:color="auto"/>
            <w:right w:val="none" w:sz="0" w:space="0" w:color="auto"/>
          </w:divBdr>
        </w:div>
        <w:div w:id="895505806">
          <w:marLeft w:val="480"/>
          <w:marRight w:val="0"/>
          <w:marTop w:val="0"/>
          <w:marBottom w:val="0"/>
          <w:divBdr>
            <w:top w:val="none" w:sz="0" w:space="0" w:color="auto"/>
            <w:left w:val="none" w:sz="0" w:space="0" w:color="auto"/>
            <w:bottom w:val="none" w:sz="0" w:space="0" w:color="auto"/>
            <w:right w:val="none" w:sz="0" w:space="0" w:color="auto"/>
          </w:divBdr>
        </w:div>
        <w:div w:id="1223059874">
          <w:marLeft w:val="480"/>
          <w:marRight w:val="0"/>
          <w:marTop w:val="0"/>
          <w:marBottom w:val="0"/>
          <w:divBdr>
            <w:top w:val="none" w:sz="0" w:space="0" w:color="auto"/>
            <w:left w:val="none" w:sz="0" w:space="0" w:color="auto"/>
            <w:bottom w:val="none" w:sz="0" w:space="0" w:color="auto"/>
            <w:right w:val="none" w:sz="0" w:space="0" w:color="auto"/>
          </w:divBdr>
        </w:div>
        <w:div w:id="1228690823">
          <w:marLeft w:val="480"/>
          <w:marRight w:val="0"/>
          <w:marTop w:val="0"/>
          <w:marBottom w:val="0"/>
          <w:divBdr>
            <w:top w:val="none" w:sz="0" w:space="0" w:color="auto"/>
            <w:left w:val="none" w:sz="0" w:space="0" w:color="auto"/>
            <w:bottom w:val="none" w:sz="0" w:space="0" w:color="auto"/>
            <w:right w:val="none" w:sz="0" w:space="0" w:color="auto"/>
          </w:divBdr>
        </w:div>
        <w:div w:id="1265764347">
          <w:marLeft w:val="480"/>
          <w:marRight w:val="0"/>
          <w:marTop w:val="0"/>
          <w:marBottom w:val="0"/>
          <w:divBdr>
            <w:top w:val="none" w:sz="0" w:space="0" w:color="auto"/>
            <w:left w:val="none" w:sz="0" w:space="0" w:color="auto"/>
            <w:bottom w:val="none" w:sz="0" w:space="0" w:color="auto"/>
            <w:right w:val="none" w:sz="0" w:space="0" w:color="auto"/>
          </w:divBdr>
        </w:div>
        <w:div w:id="1368749989">
          <w:marLeft w:val="480"/>
          <w:marRight w:val="0"/>
          <w:marTop w:val="0"/>
          <w:marBottom w:val="0"/>
          <w:divBdr>
            <w:top w:val="none" w:sz="0" w:space="0" w:color="auto"/>
            <w:left w:val="none" w:sz="0" w:space="0" w:color="auto"/>
            <w:bottom w:val="none" w:sz="0" w:space="0" w:color="auto"/>
            <w:right w:val="none" w:sz="0" w:space="0" w:color="auto"/>
          </w:divBdr>
        </w:div>
        <w:div w:id="1381780303">
          <w:marLeft w:val="480"/>
          <w:marRight w:val="0"/>
          <w:marTop w:val="0"/>
          <w:marBottom w:val="0"/>
          <w:divBdr>
            <w:top w:val="none" w:sz="0" w:space="0" w:color="auto"/>
            <w:left w:val="none" w:sz="0" w:space="0" w:color="auto"/>
            <w:bottom w:val="none" w:sz="0" w:space="0" w:color="auto"/>
            <w:right w:val="none" w:sz="0" w:space="0" w:color="auto"/>
          </w:divBdr>
        </w:div>
        <w:div w:id="1540124694">
          <w:marLeft w:val="480"/>
          <w:marRight w:val="0"/>
          <w:marTop w:val="0"/>
          <w:marBottom w:val="0"/>
          <w:divBdr>
            <w:top w:val="none" w:sz="0" w:space="0" w:color="auto"/>
            <w:left w:val="none" w:sz="0" w:space="0" w:color="auto"/>
            <w:bottom w:val="none" w:sz="0" w:space="0" w:color="auto"/>
            <w:right w:val="none" w:sz="0" w:space="0" w:color="auto"/>
          </w:divBdr>
        </w:div>
        <w:div w:id="1682317994">
          <w:marLeft w:val="480"/>
          <w:marRight w:val="0"/>
          <w:marTop w:val="0"/>
          <w:marBottom w:val="0"/>
          <w:divBdr>
            <w:top w:val="none" w:sz="0" w:space="0" w:color="auto"/>
            <w:left w:val="none" w:sz="0" w:space="0" w:color="auto"/>
            <w:bottom w:val="none" w:sz="0" w:space="0" w:color="auto"/>
            <w:right w:val="none" w:sz="0" w:space="0" w:color="auto"/>
          </w:divBdr>
        </w:div>
        <w:div w:id="1734309290">
          <w:marLeft w:val="480"/>
          <w:marRight w:val="0"/>
          <w:marTop w:val="0"/>
          <w:marBottom w:val="0"/>
          <w:divBdr>
            <w:top w:val="none" w:sz="0" w:space="0" w:color="auto"/>
            <w:left w:val="none" w:sz="0" w:space="0" w:color="auto"/>
            <w:bottom w:val="none" w:sz="0" w:space="0" w:color="auto"/>
            <w:right w:val="none" w:sz="0" w:space="0" w:color="auto"/>
          </w:divBdr>
        </w:div>
        <w:div w:id="1821342415">
          <w:marLeft w:val="480"/>
          <w:marRight w:val="0"/>
          <w:marTop w:val="0"/>
          <w:marBottom w:val="0"/>
          <w:divBdr>
            <w:top w:val="none" w:sz="0" w:space="0" w:color="auto"/>
            <w:left w:val="none" w:sz="0" w:space="0" w:color="auto"/>
            <w:bottom w:val="none" w:sz="0" w:space="0" w:color="auto"/>
            <w:right w:val="none" w:sz="0" w:space="0" w:color="auto"/>
          </w:divBdr>
        </w:div>
        <w:div w:id="1939681516">
          <w:marLeft w:val="480"/>
          <w:marRight w:val="0"/>
          <w:marTop w:val="0"/>
          <w:marBottom w:val="0"/>
          <w:divBdr>
            <w:top w:val="none" w:sz="0" w:space="0" w:color="auto"/>
            <w:left w:val="none" w:sz="0" w:space="0" w:color="auto"/>
            <w:bottom w:val="none" w:sz="0" w:space="0" w:color="auto"/>
            <w:right w:val="none" w:sz="0" w:space="0" w:color="auto"/>
          </w:divBdr>
        </w:div>
        <w:div w:id="2019696434">
          <w:marLeft w:val="480"/>
          <w:marRight w:val="0"/>
          <w:marTop w:val="0"/>
          <w:marBottom w:val="0"/>
          <w:divBdr>
            <w:top w:val="none" w:sz="0" w:space="0" w:color="auto"/>
            <w:left w:val="none" w:sz="0" w:space="0" w:color="auto"/>
            <w:bottom w:val="none" w:sz="0" w:space="0" w:color="auto"/>
            <w:right w:val="none" w:sz="0" w:space="0" w:color="auto"/>
          </w:divBdr>
        </w:div>
      </w:divsChild>
    </w:div>
    <w:div w:id="347635149">
      <w:bodyDiv w:val="1"/>
      <w:marLeft w:val="0"/>
      <w:marRight w:val="0"/>
      <w:marTop w:val="0"/>
      <w:marBottom w:val="0"/>
      <w:divBdr>
        <w:top w:val="none" w:sz="0" w:space="0" w:color="auto"/>
        <w:left w:val="none" w:sz="0" w:space="0" w:color="auto"/>
        <w:bottom w:val="none" w:sz="0" w:space="0" w:color="auto"/>
        <w:right w:val="none" w:sz="0" w:space="0" w:color="auto"/>
      </w:divBdr>
    </w:div>
    <w:div w:id="347751831">
      <w:bodyDiv w:val="1"/>
      <w:marLeft w:val="0"/>
      <w:marRight w:val="0"/>
      <w:marTop w:val="0"/>
      <w:marBottom w:val="0"/>
      <w:divBdr>
        <w:top w:val="none" w:sz="0" w:space="0" w:color="auto"/>
        <w:left w:val="none" w:sz="0" w:space="0" w:color="auto"/>
        <w:bottom w:val="none" w:sz="0" w:space="0" w:color="auto"/>
        <w:right w:val="none" w:sz="0" w:space="0" w:color="auto"/>
      </w:divBdr>
    </w:div>
    <w:div w:id="348027121">
      <w:bodyDiv w:val="1"/>
      <w:marLeft w:val="0"/>
      <w:marRight w:val="0"/>
      <w:marTop w:val="0"/>
      <w:marBottom w:val="0"/>
      <w:divBdr>
        <w:top w:val="none" w:sz="0" w:space="0" w:color="auto"/>
        <w:left w:val="none" w:sz="0" w:space="0" w:color="auto"/>
        <w:bottom w:val="none" w:sz="0" w:space="0" w:color="auto"/>
        <w:right w:val="none" w:sz="0" w:space="0" w:color="auto"/>
      </w:divBdr>
    </w:div>
    <w:div w:id="348724714">
      <w:bodyDiv w:val="1"/>
      <w:marLeft w:val="0"/>
      <w:marRight w:val="0"/>
      <w:marTop w:val="0"/>
      <w:marBottom w:val="0"/>
      <w:divBdr>
        <w:top w:val="none" w:sz="0" w:space="0" w:color="auto"/>
        <w:left w:val="none" w:sz="0" w:space="0" w:color="auto"/>
        <w:bottom w:val="none" w:sz="0" w:space="0" w:color="auto"/>
        <w:right w:val="none" w:sz="0" w:space="0" w:color="auto"/>
      </w:divBdr>
    </w:div>
    <w:div w:id="350452048">
      <w:bodyDiv w:val="1"/>
      <w:marLeft w:val="0"/>
      <w:marRight w:val="0"/>
      <w:marTop w:val="0"/>
      <w:marBottom w:val="0"/>
      <w:divBdr>
        <w:top w:val="none" w:sz="0" w:space="0" w:color="auto"/>
        <w:left w:val="none" w:sz="0" w:space="0" w:color="auto"/>
        <w:bottom w:val="none" w:sz="0" w:space="0" w:color="auto"/>
        <w:right w:val="none" w:sz="0" w:space="0" w:color="auto"/>
      </w:divBdr>
    </w:div>
    <w:div w:id="350618266">
      <w:bodyDiv w:val="1"/>
      <w:marLeft w:val="0"/>
      <w:marRight w:val="0"/>
      <w:marTop w:val="0"/>
      <w:marBottom w:val="0"/>
      <w:divBdr>
        <w:top w:val="none" w:sz="0" w:space="0" w:color="auto"/>
        <w:left w:val="none" w:sz="0" w:space="0" w:color="auto"/>
        <w:bottom w:val="none" w:sz="0" w:space="0" w:color="auto"/>
        <w:right w:val="none" w:sz="0" w:space="0" w:color="auto"/>
      </w:divBdr>
    </w:div>
    <w:div w:id="350646316">
      <w:bodyDiv w:val="1"/>
      <w:marLeft w:val="0"/>
      <w:marRight w:val="0"/>
      <w:marTop w:val="0"/>
      <w:marBottom w:val="0"/>
      <w:divBdr>
        <w:top w:val="none" w:sz="0" w:space="0" w:color="auto"/>
        <w:left w:val="none" w:sz="0" w:space="0" w:color="auto"/>
        <w:bottom w:val="none" w:sz="0" w:space="0" w:color="auto"/>
        <w:right w:val="none" w:sz="0" w:space="0" w:color="auto"/>
      </w:divBdr>
    </w:div>
    <w:div w:id="350760322">
      <w:bodyDiv w:val="1"/>
      <w:marLeft w:val="0"/>
      <w:marRight w:val="0"/>
      <w:marTop w:val="0"/>
      <w:marBottom w:val="0"/>
      <w:divBdr>
        <w:top w:val="none" w:sz="0" w:space="0" w:color="auto"/>
        <w:left w:val="none" w:sz="0" w:space="0" w:color="auto"/>
        <w:bottom w:val="none" w:sz="0" w:space="0" w:color="auto"/>
        <w:right w:val="none" w:sz="0" w:space="0" w:color="auto"/>
      </w:divBdr>
    </w:div>
    <w:div w:id="350842435">
      <w:bodyDiv w:val="1"/>
      <w:marLeft w:val="0"/>
      <w:marRight w:val="0"/>
      <w:marTop w:val="0"/>
      <w:marBottom w:val="0"/>
      <w:divBdr>
        <w:top w:val="none" w:sz="0" w:space="0" w:color="auto"/>
        <w:left w:val="none" w:sz="0" w:space="0" w:color="auto"/>
        <w:bottom w:val="none" w:sz="0" w:space="0" w:color="auto"/>
        <w:right w:val="none" w:sz="0" w:space="0" w:color="auto"/>
      </w:divBdr>
    </w:div>
    <w:div w:id="351222497">
      <w:bodyDiv w:val="1"/>
      <w:marLeft w:val="0"/>
      <w:marRight w:val="0"/>
      <w:marTop w:val="0"/>
      <w:marBottom w:val="0"/>
      <w:divBdr>
        <w:top w:val="none" w:sz="0" w:space="0" w:color="auto"/>
        <w:left w:val="none" w:sz="0" w:space="0" w:color="auto"/>
        <w:bottom w:val="none" w:sz="0" w:space="0" w:color="auto"/>
        <w:right w:val="none" w:sz="0" w:space="0" w:color="auto"/>
      </w:divBdr>
    </w:div>
    <w:div w:id="351493681">
      <w:bodyDiv w:val="1"/>
      <w:marLeft w:val="0"/>
      <w:marRight w:val="0"/>
      <w:marTop w:val="0"/>
      <w:marBottom w:val="0"/>
      <w:divBdr>
        <w:top w:val="none" w:sz="0" w:space="0" w:color="auto"/>
        <w:left w:val="none" w:sz="0" w:space="0" w:color="auto"/>
        <w:bottom w:val="none" w:sz="0" w:space="0" w:color="auto"/>
        <w:right w:val="none" w:sz="0" w:space="0" w:color="auto"/>
      </w:divBdr>
    </w:div>
    <w:div w:id="351689619">
      <w:bodyDiv w:val="1"/>
      <w:marLeft w:val="0"/>
      <w:marRight w:val="0"/>
      <w:marTop w:val="0"/>
      <w:marBottom w:val="0"/>
      <w:divBdr>
        <w:top w:val="none" w:sz="0" w:space="0" w:color="auto"/>
        <w:left w:val="none" w:sz="0" w:space="0" w:color="auto"/>
        <w:bottom w:val="none" w:sz="0" w:space="0" w:color="auto"/>
        <w:right w:val="none" w:sz="0" w:space="0" w:color="auto"/>
      </w:divBdr>
    </w:div>
    <w:div w:id="352079497">
      <w:bodyDiv w:val="1"/>
      <w:marLeft w:val="0"/>
      <w:marRight w:val="0"/>
      <w:marTop w:val="0"/>
      <w:marBottom w:val="0"/>
      <w:divBdr>
        <w:top w:val="none" w:sz="0" w:space="0" w:color="auto"/>
        <w:left w:val="none" w:sz="0" w:space="0" w:color="auto"/>
        <w:bottom w:val="none" w:sz="0" w:space="0" w:color="auto"/>
        <w:right w:val="none" w:sz="0" w:space="0" w:color="auto"/>
      </w:divBdr>
    </w:div>
    <w:div w:id="352149202">
      <w:bodyDiv w:val="1"/>
      <w:marLeft w:val="0"/>
      <w:marRight w:val="0"/>
      <w:marTop w:val="0"/>
      <w:marBottom w:val="0"/>
      <w:divBdr>
        <w:top w:val="none" w:sz="0" w:space="0" w:color="auto"/>
        <w:left w:val="none" w:sz="0" w:space="0" w:color="auto"/>
        <w:bottom w:val="none" w:sz="0" w:space="0" w:color="auto"/>
        <w:right w:val="none" w:sz="0" w:space="0" w:color="auto"/>
      </w:divBdr>
    </w:div>
    <w:div w:id="352340130">
      <w:bodyDiv w:val="1"/>
      <w:marLeft w:val="0"/>
      <w:marRight w:val="0"/>
      <w:marTop w:val="0"/>
      <w:marBottom w:val="0"/>
      <w:divBdr>
        <w:top w:val="none" w:sz="0" w:space="0" w:color="auto"/>
        <w:left w:val="none" w:sz="0" w:space="0" w:color="auto"/>
        <w:bottom w:val="none" w:sz="0" w:space="0" w:color="auto"/>
        <w:right w:val="none" w:sz="0" w:space="0" w:color="auto"/>
      </w:divBdr>
    </w:div>
    <w:div w:id="352342555">
      <w:bodyDiv w:val="1"/>
      <w:marLeft w:val="0"/>
      <w:marRight w:val="0"/>
      <w:marTop w:val="0"/>
      <w:marBottom w:val="0"/>
      <w:divBdr>
        <w:top w:val="none" w:sz="0" w:space="0" w:color="auto"/>
        <w:left w:val="none" w:sz="0" w:space="0" w:color="auto"/>
        <w:bottom w:val="none" w:sz="0" w:space="0" w:color="auto"/>
        <w:right w:val="none" w:sz="0" w:space="0" w:color="auto"/>
      </w:divBdr>
    </w:div>
    <w:div w:id="352539847">
      <w:bodyDiv w:val="1"/>
      <w:marLeft w:val="0"/>
      <w:marRight w:val="0"/>
      <w:marTop w:val="0"/>
      <w:marBottom w:val="0"/>
      <w:divBdr>
        <w:top w:val="none" w:sz="0" w:space="0" w:color="auto"/>
        <w:left w:val="none" w:sz="0" w:space="0" w:color="auto"/>
        <w:bottom w:val="none" w:sz="0" w:space="0" w:color="auto"/>
        <w:right w:val="none" w:sz="0" w:space="0" w:color="auto"/>
      </w:divBdr>
    </w:div>
    <w:div w:id="353385240">
      <w:bodyDiv w:val="1"/>
      <w:marLeft w:val="0"/>
      <w:marRight w:val="0"/>
      <w:marTop w:val="0"/>
      <w:marBottom w:val="0"/>
      <w:divBdr>
        <w:top w:val="none" w:sz="0" w:space="0" w:color="auto"/>
        <w:left w:val="none" w:sz="0" w:space="0" w:color="auto"/>
        <w:bottom w:val="none" w:sz="0" w:space="0" w:color="auto"/>
        <w:right w:val="none" w:sz="0" w:space="0" w:color="auto"/>
      </w:divBdr>
    </w:div>
    <w:div w:id="353654243">
      <w:bodyDiv w:val="1"/>
      <w:marLeft w:val="0"/>
      <w:marRight w:val="0"/>
      <w:marTop w:val="0"/>
      <w:marBottom w:val="0"/>
      <w:divBdr>
        <w:top w:val="none" w:sz="0" w:space="0" w:color="auto"/>
        <w:left w:val="none" w:sz="0" w:space="0" w:color="auto"/>
        <w:bottom w:val="none" w:sz="0" w:space="0" w:color="auto"/>
        <w:right w:val="none" w:sz="0" w:space="0" w:color="auto"/>
      </w:divBdr>
    </w:div>
    <w:div w:id="353926300">
      <w:bodyDiv w:val="1"/>
      <w:marLeft w:val="0"/>
      <w:marRight w:val="0"/>
      <w:marTop w:val="0"/>
      <w:marBottom w:val="0"/>
      <w:divBdr>
        <w:top w:val="none" w:sz="0" w:space="0" w:color="auto"/>
        <w:left w:val="none" w:sz="0" w:space="0" w:color="auto"/>
        <w:bottom w:val="none" w:sz="0" w:space="0" w:color="auto"/>
        <w:right w:val="none" w:sz="0" w:space="0" w:color="auto"/>
      </w:divBdr>
    </w:div>
    <w:div w:id="353969429">
      <w:bodyDiv w:val="1"/>
      <w:marLeft w:val="0"/>
      <w:marRight w:val="0"/>
      <w:marTop w:val="0"/>
      <w:marBottom w:val="0"/>
      <w:divBdr>
        <w:top w:val="none" w:sz="0" w:space="0" w:color="auto"/>
        <w:left w:val="none" w:sz="0" w:space="0" w:color="auto"/>
        <w:bottom w:val="none" w:sz="0" w:space="0" w:color="auto"/>
        <w:right w:val="none" w:sz="0" w:space="0" w:color="auto"/>
      </w:divBdr>
    </w:div>
    <w:div w:id="354234410">
      <w:bodyDiv w:val="1"/>
      <w:marLeft w:val="0"/>
      <w:marRight w:val="0"/>
      <w:marTop w:val="0"/>
      <w:marBottom w:val="0"/>
      <w:divBdr>
        <w:top w:val="none" w:sz="0" w:space="0" w:color="auto"/>
        <w:left w:val="none" w:sz="0" w:space="0" w:color="auto"/>
        <w:bottom w:val="none" w:sz="0" w:space="0" w:color="auto"/>
        <w:right w:val="none" w:sz="0" w:space="0" w:color="auto"/>
      </w:divBdr>
    </w:div>
    <w:div w:id="354312266">
      <w:bodyDiv w:val="1"/>
      <w:marLeft w:val="0"/>
      <w:marRight w:val="0"/>
      <w:marTop w:val="0"/>
      <w:marBottom w:val="0"/>
      <w:divBdr>
        <w:top w:val="none" w:sz="0" w:space="0" w:color="auto"/>
        <w:left w:val="none" w:sz="0" w:space="0" w:color="auto"/>
        <w:bottom w:val="none" w:sz="0" w:space="0" w:color="auto"/>
        <w:right w:val="none" w:sz="0" w:space="0" w:color="auto"/>
      </w:divBdr>
    </w:div>
    <w:div w:id="354354479">
      <w:bodyDiv w:val="1"/>
      <w:marLeft w:val="0"/>
      <w:marRight w:val="0"/>
      <w:marTop w:val="0"/>
      <w:marBottom w:val="0"/>
      <w:divBdr>
        <w:top w:val="none" w:sz="0" w:space="0" w:color="auto"/>
        <w:left w:val="none" w:sz="0" w:space="0" w:color="auto"/>
        <w:bottom w:val="none" w:sz="0" w:space="0" w:color="auto"/>
        <w:right w:val="none" w:sz="0" w:space="0" w:color="auto"/>
      </w:divBdr>
    </w:div>
    <w:div w:id="354581830">
      <w:bodyDiv w:val="1"/>
      <w:marLeft w:val="0"/>
      <w:marRight w:val="0"/>
      <w:marTop w:val="0"/>
      <w:marBottom w:val="0"/>
      <w:divBdr>
        <w:top w:val="none" w:sz="0" w:space="0" w:color="auto"/>
        <w:left w:val="none" w:sz="0" w:space="0" w:color="auto"/>
        <w:bottom w:val="none" w:sz="0" w:space="0" w:color="auto"/>
        <w:right w:val="none" w:sz="0" w:space="0" w:color="auto"/>
      </w:divBdr>
    </w:div>
    <w:div w:id="354962298">
      <w:bodyDiv w:val="1"/>
      <w:marLeft w:val="0"/>
      <w:marRight w:val="0"/>
      <w:marTop w:val="0"/>
      <w:marBottom w:val="0"/>
      <w:divBdr>
        <w:top w:val="none" w:sz="0" w:space="0" w:color="auto"/>
        <w:left w:val="none" w:sz="0" w:space="0" w:color="auto"/>
        <w:bottom w:val="none" w:sz="0" w:space="0" w:color="auto"/>
        <w:right w:val="none" w:sz="0" w:space="0" w:color="auto"/>
      </w:divBdr>
    </w:div>
    <w:div w:id="355545468">
      <w:bodyDiv w:val="1"/>
      <w:marLeft w:val="0"/>
      <w:marRight w:val="0"/>
      <w:marTop w:val="0"/>
      <w:marBottom w:val="0"/>
      <w:divBdr>
        <w:top w:val="none" w:sz="0" w:space="0" w:color="auto"/>
        <w:left w:val="none" w:sz="0" w:space="0" w:color="auto"/>
        <w:bottom w:val="none" w:sz="0" w:space="0" w:color="auto"/>
        <w:right w:val="none" w:sz="0" w:space="0" w:color="auto"/>
      </w:divBdr>
    </w:div>
    <w:div w:id="355733902">
      <w:bodyDiv w:val="1"/>
      <w:marLeft w:val="0"/>
      <w:marRight w:val="0"/>
      <w:marTop w:val="0"/>
      <w:marBottom w:val="0"/>
      <w:divBdr>
        <w:top w:val="none" w:sz="0" w:space="0" w:color="auto"/>
        <w:left w:val="none" w:sz="0" w:space="0" w:color="auto"/>
        <w:bottom w:val="none" w:sz="0" w:space="0" w:color="auto"/>
        <w:right w:val="none" w:sz="0" w:space="0" w:color="auto"/>
      </w:divBdr>
    </w:div>
    <w:div w:id="356198665">
      <w:bodyDiv w:val="1"/>
      <w:marLeft w:val="0"/>
      <w:marRight w:val="0"/>
      <w:marTop w:val="0"/>
      <w:marBottom w:val="0"/>
      <w:divBdr>
        <w:top w:val="none" w:sz="0" w:space="0" w:color="auto"/>
        <w:left w:val="none" w:sz="0" w:space="0" w:color="auto"/>
        <w:bottom w:val="none" w:sz="0" w:space="0" w:color="auto"/>
        <w:right w:val="none" w:sz="0" w:space="0" w:color="auto"/>
      </w:divBdr>
    </w:div>
    <w:div w:id="356345690">
      <w:bodyDiv w:val="1"/>
      <w:marLeft w:val="0"/>
      <w:marRight w:val="0"/>
      <w:marTop w:val="0"/>
      <w:marBottom w:val="0"/>
      <w:divBdr>
        <w:top w:val="none" w:sz="0" w:space="0" w:color="auto"/>
        <w:left w:val="none" w:sz="0" w:space="0" w:color="auto"/>
        <w:bottom w:val="none" w:sz="0" w:space="0" w:color="auto"/>
        <w:right w:val="none" w:sz="0" w:space="0" w:color="auto"/>
      </w:divBdr>
    </w:div>
    <w:div w:id="356543095">
      <w:bodyDiv w:val="1"/>
      <w:marLeft w:val="0"/>
      <w:marRight w:val="0"/>
      <w:marTop w:val="0"/>
      <w:marBottom w:val="0"/>
      <w:divBdr>
        <w:top w:val="none" w:sz="0" w:space="0" w:color="auto"/>
        <w:left w:val="none" w:sz="0" w:space="0" w:color="auto"/>
        <w:bottom w:val="none" w:sz="0" w:space="0" w:color="auto"/>
        <w:right w:val="none" w:sz="0" w:space="0" w:color="auto"/>
      </w:divBdr>
    </w:div>
    <w:div w:id="356735299">
      <w:bodyDiv w:val="1"/>
      <w:marLeft w:val="0"/>
      <w:marRight w:val="0"/>
      <w:marTop w:val="0"/>
      <w:marBottom w:val="0"/>
      <w:divBdr>
        <w:top w:val="none" w:sz="0" w:space="0" w:color="auto"/>
        <w:left w:val="none" w:sz="0" w:space="0" w:color="auto"/>
        <w:bottom w:val="none" w:sz="0" w:space="0" w:color="auto"/>
        <w:right w:val="none" w:sz="0" w:space="0" w:color="auto"/>
      </w:divBdr>
    </w:div>
    <w:div w:id="356740408">
      <w:bodyDiv w:val="1"/>
      <w:marLeft w:val="0"/>
      <w:marRight w:val="0"/>
      <w:marTop w:val="0"/>
      <w:marBottom w:val="0"/>
      <w:divBdr>
        <w:top w:val="none" w:sz="0" w:space="0" w:color="auto"/>
        <w:left w:val="none" w:sz="0" w:space="0" w:color="auto"/>
        <w:bottom w:val="none" w:sz="0" w:space="0" w:color="auto"/>
        <w:right w:val="none" w:sz="0" w:space="0" w:color="auto"/>
      </w:divBdr>
    </w:div>
    <w:div w:id="356854028">
      <w:bodyDiv w:val="1"/>
      <w:marLeft w:val="0"/>
      <w:marRight w:val="0"/>
      <w:marTop w:val="0"/>
      <w:marBottom w:val="0"/>
      <w:divBdr>
        <w:top w:val="none" w:sz="0" w:space="0" w:color="auto"/>
        <w:left w:val="none" w:sz="0" w:space="0" w:color="auto"/>
        <w:bottom w:val="none" w:sz="0" w:space="0" w:color="auto"/>
        <w:right w:val="none" w:sz="0" w:space="0" w:color="auto"/>
      </w:divBdr>
    </w:div>
    <w:div w:id="357202278">
      <w:bodyDiv w:val="1"/>
      <w:marLeft w:val="0"/>
      <w:marRight w:val="0"/>
      <w:marTop w:val="0"/>
      <w:marBottom w:val="0"/>
      <w:divBdr>
        <w:top w:val="none" w:sz="0" w:space="0" w:color="auto"/>
        <w:left w:val="none" w:sz="0" w:space="0" w:color="auto"/>
        <w:bottom w:val="none" w:sz="0" w:space="0" w:color="auto"/>
        <w:right w:val="none" w:sz="0" w:space="0" w:color="auto"/>
      </w:divBdr>
    </w:div>
    <w:div w:id="357243916">
      <w:bodyDiv w:val="1"/>
      <w:marLeft w:val="0"/>
      <w:marRight w:val="0"/>
      <w:marTop w:val="0"/>
      <w:marBottom w:val="0"/>
      <w:divBdr>
        <w:top w:val="none" w:sz="0" w:space="0" w:color="auto"/>
        <w:left w:val="none" w:sz="0" w:space="0" w:color="auto"/>
        <w:bottom w:val="none" w:sz="0" w:space="0" w:color="auto"/>
        <w:right w:val="none" w:sz="0" w:space="0" w:color="auto"/>
      </w:divBdr>
    </w:div>
    <w:div w:id="357436605">
      <w:bodyDiv w:val="1"/>
      <w:marLeft w:val="0"/>
      <w:marRight w:val="0"/>
      <w:marTop w:val="0"/>
      <w:marBottom w:val="0"/>
      <w:divBdr>
        <w:top w:val="none" w:sz="0" w:space="0" w:color="auto"/>
        <w:left w:val="none" w:sz="0" w:space="0" w:color="auto"/>
        <w:bottom w:val="none" w:sz="0" w:space="0" w:color="auto"/>
        <w:right w:val="none" w:sz="0" w:space="0" w:color="auto"/>
      </w:divBdr>
    </w:div>
    <w:div w:id="357855109">
      <w:bodyDiv w:val="1"/>
      <w:marLeft w:val="0"/>
      <w:marRight w:val="0"/>
      <w:marTop w:val="0"/>
      <w:marBottom w:val="0"/>
      <w:divBdr>
        <w:top w:val="none" w:sz="0" w:space="0" w:color="auto"/>
        <w:left w:val="none" w:sz="0" w:space="0" w:color="auto"/>
        <w:bottom w:val="none" w:sz="0" w:space="0" w:color="auto"/>
        <w:right w:val="none" w:sz="0" w:space="0" w:color="auto"/>
      </w:divBdr>
    </w:div>
    <w:div w:id="358239272">
      <w:bodyDiv w:val="1"/>
      <w:marLeft w:val="0"/>
      <w:marRight w:val="0"/>
      <w:marTop w:val="0"/>
      <w:marBottom w:val="0"/>
      <w:divBdr>
        <w:top w:val="none" w:sz="0" w:space="0" w:color="auto"/>
        <w:left w:val="none" w:sz="0" w:space="0" w:color="auto"/>
        <w:bottom w:val="none" w:sz="0" w:space="0" w:color="auto"/>
        <w:right w:val="none" w:sz="0" w:space="0" w:color="auto"/>
      </w:divBdr>
    </w:div>
    <w:div w:id="358507337">
      <w:bodyDiv w:val="1"/>
      <w:marLeft w:val="0"/>
      <w:marRight w:val="0"/>
      <w:marTop w:val="0"/>
      <w:marBottom w:val="0"/>
      <w:divBdr>
        <w:top w:val="none" w:sz="0" w:space="0" w:color="auto"/>
        <w:left w:val="none" w:sz="0" w:space="0" w:color="auto"/>
        <w:bottom w:val="none" w:sz="0" w:space="0" w:color="auto"/>
        <w:right w:val="none" w:sz="0" w:space="0" w:color="auto"/>
      </w:divBdr>
    </w:div>
    <w:div w:id="358554009">
      <w:bodyDiv w:val="1"/>
      <w:marLeft w:val="0"/>
      <w:marRight w:val="0"/>
      <w:marTop w:val="0"/>
      <w:marBottom w:val="0"/>
      <w:divBdr>
        <w:top w:val="none" w:sz="0" w:space="0" w:color="auto"/>
        <w:left w:val="none" w:sz="0" w:space="0" w:color="auto"/>
        <w:bottom w:val="none" w:sz="0" w:space="0" w:color="auto"/>
        <w:right w:val="none" w:sz="0" w:space="0" w:color="auto"/>
      </w:divBdr>
    </w:div>
    <w:div w:id="358970741">
      <w:bodyDiv w:val="1"/>
      <w:marLeft w:val="0"/>
      <w:marRight w:val="0"/>
      <w:marTop w:val="0"/>
      <w:marBottom w:val="0"/>
      <w:divBdr>
        <w:top w:val="none" w:sz="0" w:space="0" w:color="auto"/>
        <w:left w:val="none" w:sz="0" w:space="0" w:color="auto"/>
        <w:bottom w:val="none" w:sz="0" w:space="0" w:color="auto"/>
        <w:right w:val="none" w:sz="0" w:space="0" w:color="auto"/>
      </w:divBdr>
    </w:div>
    <w:div w:id="359742081">
      <w:bodyDiv w:val="1"/>
      <w:marLeft w:val="0"/>
      <w:marRight w:val="0"/>
      <w:marTop w:val="0"/>
      <w:marBottom w:val="0"/>
      <w:divBdr>
        <w:top w:val="none" w:sz="0" w:space="0" w:color="auto"/>
        <w:left w:val="none" w:sz="0" w:space="0" w:color="auto"/>
        <w:bottom w:val="none" w:sz="0" w:space="0" w:color="auto"/>
        <w:right w:val="none" w:sz="0" w:space="0" w:color="auto"/>
      </w:divBdr>
    </w:div>
    <w:div w:id="360321417">
      <w:bodyDiv w:val="1"/>
      <w:marLeft w:val="0"/>
      <w:marRight w:val="0"/>
      <w:marTop w:val="0"/>
      <w:marBottom w:val="0"/>
      <w:divBdr>
        <w:top w:val="none" w:sz="0" w:space="0" w:color="auto"/>
        <w:left w:val="none" w:sz="0" w:space="0" w:color="auto"/>
        <w:bottom w:val="none" w:sz="0" w:space="0" w:color="auto"/>
        <w:right w:val="none" w:sz="0" w:space="0" w:color="auto"/>
      </w:divBdr>
    </w:div>
    <w:div w:id="360977242">
      <w:bodyDiv w:val="1"/>
      <w:marLeft w:val="0"/>
      <w:marRight w:val="0"/>
      <w:marTop w:val="0"/>
      <w:marBottom w:val="0"/>
      <w:divBdr>
        <w:top w:val="none" w:sz="0" w:space="0" w:color="auto"/>
        <w:left w:val="none" w:sz="0" w:space="0" w:color="auto"/>
        <w:bottom w:val="none" w:sz="0" w:space="0" w:color="auto"/>
        <w:right w:val="none" w:sz="0" w:space="0" w:color="auto"/>
      </w:divBdr>
    </w:div>
    <w:div w:id="361051902">
      <w:bodyDiv w:val="1"/>
      <w:marLeft w:val="0"/>
      <w:marRight w:val="0"/>
      <w:marTop w:val="0"/>
      <w:marBottom w:val="0"/>
      <w:divBdr>
        <w:top w:val="none" w:sz="0" w:space="0" w:color="auto"/>
        <w:left w:val="none" w:sz="0" w:space="0" w:color="auto"/>
        <w:bottom w:val="none" w:sz="0" w:space="0" w:color="auto"/>
        <w:right w:val="none" w:sz="0" w:space="0" w:color="auto"/>
      </w:divBdr>
    </w:div>
    <w:div w:id="361131758">
      <w:bodyDiv w:val="1"/>
      <w:marLeft w:val="0"/>
      <w:marRight w:val="0"/>
      <w:marTop w:val="0"/>
      <w:marBottom w:val="0"/>
      <w:divBdr>
        <w:top w:val="none" w:sz="0" w:space="0" w:color="auto"/>
        <w:left w:val="none" w:sz="0" w:space="0" w:color="auto"/>
        <w:bottom w:val="none" w:sz="0" w:space="0" w:color="auto"/>
        <w:right w:val="none" w:sz="0" w:space="0" w:color="auto"/>
      </w:divBdr>
    </w:div>
    <w:div w:id="361319865">
      <w:bodyDiv w:val="1"/>
      <w:marLeft w:val="0"/>
      <w:marRight w:val="0"/>
      <w:marTop w:val="0"/>
      <w:marBottom w:val="0"/>
      <w:divBdr>
        <w:top w:val="none" w:sz="0" w:space="0" w:color="auto"/>
        <w:left w:val="none" w:sz="0" w:space="0" w:color="auto"/>
        <w:bottom w:val="none" w:sz="0" w:space="0" w:color="auto"/>
        <w:right w:val="none" w:sz="0" w:space="0" w:color="auto"/>
      </w:divBdr>
    </w:div>
    <w:div w:id="361442070">
      <w:bodyDiv w:val="1"/>
      <w:marLeft w:val="0"/>
      <w:marRight w:val="0"/>
      <w:marTop w:val="0"/>
      <w:marBottom w:val="0"/>
      <w:divBdr>
        <w:top w:val="none" w:sz="0" w:space="0" w:color="auto"/>
        <w:left w:val="none" w:sz="0" w:space="0" w:color="auto"/>
        <w:bottom w:val="none" w:sz="0" w:space="0" w:color="auto"/>
        <w:right w:val="none" w:sz="0" w:space="0" w:color="auto"/>
      </w:divBdr>
    </w:div>
    <w:div w:id="362679131">
      <w:bodyDiv w:val="1"/>
      <w:marLeft w:val="0"/>
      <w:marRight w:val="0"/>
      <w:marTop w:val="0"/>
      <w:marBottom w:val="0"/>
      <w:divBdr>
        <w:top w:val="none" w:sz="0" w:space="0" w:color="auto"/>
        <w:left w:val="none" w:sz="0" w:space="0" w:color="auto"/>
        <w:bottom w:val="none" w:sz="0" w:space="0" w:color="auto"/>
        <w:right w:val="none" w:sz="0" w:space="0" w:color="auto"/>
      </w:divBdr>
    </w:div>
    <w:div w:id="362747971">
      <w:bodyDiv w:val="1"/>
      <w:marLeft w:val="0"/>
      <w:marRight w:val="0"/>
      <w:marTop w:val="0"/>
      <w:marBottom w:val="0"/>
      <w:divBdr>
        <w:top w:val="none" w:sz="0" w:space="0" w:color="auto"/>
        <w:left w:val="none" w:sz="0" w:space="0" w:color="auto"/>
        <w:bottom w:val="none" w:sz="0" w:space="0" w:color="auto"/>
        <w:right w:val="none" w:sz="0" w:space="0" w:color="auto"/>
      </w:divBdr>
    </w:div>
    <w:div w:id="362899277">
      <w:bodyDiv w:val="1"/>
      <w:marLeft w:val="0"/>
      <w:marRight w:val="0"/>
      <w:marTop w:val="0"/>
      <w:marBottom w:val="0"/>
      <w:divBdr>
        <w:top w:val="none" w:sz="0" w:space="0" w:color="auto"/>
        <w:left w:val="none" w:sz="0" w:space="0" w:color="auto"/>
        <w:bottom w:val="none" w:sz="0" w:space="0" w:color="auto"/>
        <w:right w:val="none" w:sz="0" w:space="0" w:color="auto"/>
      </w:divBdr>
    </w:div>
    <w:div w:id="363557243">
      <w:bodyDiv w:val="1"/>
      <w:marLeft w:val="0"/>
      <w:marRight w:val="0"/>
      <w:marTop w:val="0"/>
      <w:marBottom w:val="0"/>
      <w:divBdr>
        <w:top w:val="none" w:sz="0" w:space="0" w:color="auto"/>
        <w:left w:val="none" w:sz="0" w:space="0" w:color="auto"/>
        <w:bottom w:val="none" w:sz="0" w:space="0" w:color="auto"/>
        <w:right w:val="none" w:sz="0" w:space="0" w:color="auto"/>
      </w:divBdr>
    </w:div>
    <w:div w:id="364984321">
      <w:bodyDiv w:val="1"/>
      <w:marLeft w:val="0"/>
      <w:marRight w:val="0"/>
      <w:marTop w:val="0"/>
      <w:marBottom w:val="0"/>
      <w:divBdr>
        <w:top w:val="none" w:sz="0" w:space="0" w:color="auto"/>
        <w:left w:val="none" w:sz="0" w:space="0" w:color="auto"/>
        <w:bottom w:val="none" w:sz="0" w:space="0" w:color="auto"/>
        <w:right w:val="none" w:sz="0" w:space="0" w:color="auto"/>
      </w:divBdr>
    </w:div>
    <w:div w:id="365180974">
      <w:bodyDiv w:val="1"/>
      <w:marLeft w:val="0"/>
      <w:marRight w:val="0"/>
      <w:marTop w:val="0"/>
      <w:marBottom w:val="0"/>
      <w:divBdr>
        <w:top w:val="none" w:sz="0" w:space="0" w:color="auto"/>
        <w:left w:val="none" w:sz="0" w:space="0" w:color="auto"/>
        <w:bottom w:val="none" w:sz="0" w:space="0" w:color="auto"/>
        <w:right w:val="none" w:sz="0" w:space="0" w:color="auto"/>
      </w:divBdr>
    </w:div>
    <w:div w:id="365183665">
      <w:bodyDiv w:val="1"/>
      <w:marLeft w:val="0"/>
      <w:marRight w:val="0"/>
      <w:marTop w:val="0"/>
      <w:marBottom w:val="0"/>
      <w:divBdr>
        <w:top w:val="none" w:sz="0" w:space="0" w:color="auto"/>
        <w:left w:val="none" w:sz="0" w:space="0" w:color="auto"/>
        <w:bottom w:val="none" w:sz="0" w:space="0" w:color="auto"/>
        <w:right w:val="none" w:sz="0" w:space="0" w:color="auto"/>
      </w:divBdr>
    </w:div>
    <w:div w:id="365639049">
      <w:bodyDiv w:val="1"/>
      <w:marLeft w:val="0"/>
      <w:marRight w:val="0"/>
      <w:marTop w:val="0"/>
      <w:marBottom w:val="0"/>
      <w:divBdr>
        <w:top w:val="none" w:sz="0" w:space="0" w:color="auto"/>
        <w:left w:val="none" w:sz="0" w:space="0" w:color="auto"/>
        <w:bottom w:val="none" w:sz="0" w:space="0" w:color="auto"/>
        <w:right w:val="none" w:sz="0" w:space="0" w:color="auto"/>
      </w:divBdr>
    </w:div>
    <w:div w:id="365837437">
      <w:bodyDiv w:val="1"/>
      <w:marLeft w:val="0"/>
      <w:marRight w:val="0"/>
      <w:marTop w:val="0"/>
      <w:marBottom w:val="0"/>
      <w:divBdr>
        <w:top w:val="none" w:sz="0" w:space="0" w:color="auto"/>
        <w:left w:val="none" w:sz="0" w:space="0" w:color="auto"/>
        <w:bottom w:val="none" w:sz="0" w:space="0" w:color="auto"/>
        <w:right w:val="none" w:sz="0" w:space="0" w:color="auto"/>
      </w:divBdr>
    </w:div>
    <w:div w:id="366377445">
      <w:bodyDiv w:val="1"/>
      <w:marLeft w:val="0"/>
      <w:marRight w:val="0"/>
      <w:marTop w:val="0"/>
      <w:marBottom w:val="0"/>
      <w:divBdr>
        <w:top w:val="none" w:sz="0" w:space="0" w:color="auto"/>
        <w:left w:val="none" w:sz="0" w:space="0" w:color="auto"/>
        <w:bottom w:val="none" w:sz="0" w:space="0" w:color="auto"/>
        <w:right w:val="none" w:sz="0" w:space="0" w:color="auto"/>
      </w:divBdr>
    </w:div>
    <w:div w:id="366876308">
      <w:bodyDiv w:val="1"/>
      <w:marLeft w:val="0"/>
      <w:marRight w:val="0"/>
      <w:marTop w:val="0"/>
      <w:marBottom w:val="0"/>
      <w:divBdr>
        <w:top w:val="none" w:sz="0" w:space="0" w:color="auto"/>
        <w:left w:val="none" w:sz="0" w:space="0" w:color="auto"/>
        <w:bottom w:val="none" w:sz="0" w:space="0" w:color="auto"/>
        <w:right w:val="none" w:sz="0" w:space="0" w:color="auto"/>
      </w:divBdr>
    </w:div>
    <w:div w:id="367029441">
      <w:bodyDiv w:val="1"/>
      <w:marLeft w:val="0"/>
      <w:marRight w:val="0"/>
      <w:marTop w:val="0"/>
      <w:marBottom w:val="0"/>
      <w:divBdr>
        <w:top w:val="none" w:sz="0" w:space="0" w:color="auto"/>
        <w:left w:val="none" w:sz="0" w:space="0" w:color="auto"/>
        <w:bottom w:val="none" w:sz="0" w:space="0" w:color="auto"/>
        <w:right w:val="none" w:sz="0" w:space="0" w:color="auto"/>
      </w:divBdr>
    </w:div>
    <w:div w:id="367146569">
      <w:bodyDiv w:val="1"/>
      <w:marLeft w:val="0"/>
      <w:marRight w:val="0"/>
      <w:marTop w:val="0"/>
      <w:marBottom w:val="0"/>
      <w:divBdr>
        <w:top w:val="none" w:sz="0" w:space="0" w:color="auto"/>
        <w:left w:val="none" w:sz="0" w:space="0" w:color="auto"/>
        <w:bottom w:val="none" w:sz="0" w:space="0" w:color="auto"/>
        <w:right w:val="none" w:sz="0" w:space="0" w:color="auto"/>
      </w:divBdr>
    </w:div>
    <w:div w:id="367221933">
      <w:bodyDiv w:val="1"/>
      <w:marLeft w:val="0"/>
      <w:marRight w:val="0"/>
      <w:marTop w:val="0"/>
      <w:marBottom w:val="0"/>
      <w:divBdr>
        <w:top w:val="none" w:sz="0" w:space="0" w:color="auto"/>
        <w:left w:val="none" w:sz="0" w:space="0" w:color="auto"/>
        <w:bottom w:val="none" w:sz="0" w:space="0" w:color="auto"/>
        <w:right w:val="none" w:sz="0" w:space="0" w:color="auto"/>
      </w:divBdr>
    </w:div>
    <w:div w:id="367728187">
      <w:bodyDiv w:val="1"/>
      <w:marLeft w:val="0"/>
      <w:marRight w:val="0"/>
      <w:marTop w:val="0"/>
      <w:marBottom w:val="0"/>
      <w:divBdr>
        <w:top w:val="none" w:sz="0" w:space="0" w:color="auto"/>
        <w:left w:val="none" w:sz="0" w:space="0" w:color="auto"/>
        <w:bottom w:val="none" w:sz="0" w:space="0" w:color="auto"/>
        <w:right w:val="none" w:sz="0" w:space="0" w:color="auto"/>
      </w:divBdr>
    </w:div>
    <w:div w:id="367728804">
      <w:bodyDiv w:val="1"/>
      <w:marLeft w:val="0"/>
      <w:marRight w:val="0"/>
      <w:marTop w:val="0"/>
      <w:marBottom w:val="0"/>
      <w:divBdr>
        <w:top w:val="none" w:sz="0" w:space="0" w:color="auto"/>
        <w:left w:val="none" w:sz="0" w:space="0" w:color="auto"/>
        <w:bottom w:val="none" w:sz="0" w:space="0" w:color="auto"/>
        <w:right w:val="none" w:sz="0" w:space="0" w:color="auto"/>
      </w:divBdr>
    </w:div>
    <w:div w:id="367990169">
      <w:bodyDiv w:val="1"/>
      <w:marLeft w:val="0"/>
      <w:marRight w:val="0"/>
      <w:marTop w:val="0"/>
      <w:marBottom w:val="0"/>
      <w:divBdr>
        <w:top w:val="none" w:sz="0" w:space="0" w:color="auto"/>
        <w:left w:val="none" w:sz="0" w:space="0" w:color="auto"/>
        <w:bottom w:val="none" w:sz="0" w:space="0" w:color="auto"/>
        <w:right w:val="none" w:sz="0" w:space="0" w:color="auto"/>
      </w:divBdr>
    </w:div>
    <w:div w:id="368340748">
      <w:bodyDiv w:val="1"/>
      <w:marLeft w:val="0"/>
      <w:marRight w:val="0"/>
      <w:marTop w:val="0"/>
      <w:marBottom w:val="0"/>
      <w:divBdr>
        <w:top w:val="none" w:sz="0" w:space="0" w:color="auto"/>
        <w:left w:val="none" w:sz="0" w:space="0" w:color="auto"/>
        <w:bottom w:val="none" w:sz="0" w:space="0" w:color="auto"/>
        <w:right w:val="none" w:sz="0" w:space="0" w:color="auto"/>
      </w:divBdr>
    </w:div>
    <w:div w:id="368722645">
      <w:bodyDiv w:val="1"/>
      <w:marLeft w:val="0"/>
      <w:marRight w:val="0"/>
      <w:marTop w:val="0"/>
      <w:marBottom w:val="0"/>
      <w:divBdr>
        <w:top w:val="none" w:sz="0" w:space="0" w:color="auto"/>
        <w:left w:val="none" w:sz="0" w:space="0" w:color="auto"/>
        <w:bottom w:val="none" w:sz="0" w:space="0" w:color="auto"/>
        <w:right w:val="none" w:sz="0" w:space="0" w:color="auto"/>
      </w:divBdr>
    </w:div>
    <w:div w:id="368726454">
      <w:bodyDiv w:val="1"/>
      <w:marLeft w:val="0"/>
      <w:marRight w:val="0"/>
      <w:marTop w:val="0"/>
      <w:marBottom w:val="0"/>
      <w:divBdr>
        <w:top w:val="none" w:sz="0" w:space="0" w:color="auto"/>
        <w:left w:val="none" w:sz="0" w:space="0" w:color="auto"/>
        <w:bottom w:val="none" w:sz="0" w:space="0" w:color="auto"/>
        <w:right w:val="none" w:sz="0" w:space="0" w:color="auto"/>
      </w:divBdr>
    </w:div>
    <w:div w:id="369381938">
      <w:bodyDiv w:val="1"/>
      <w:marLeft w:val="0"/>
      <w:marRight w:val="0"/>
      <w:marTop w:val="0"/>
      <w:marBottom w:val="0"/>
      <w:divBdr>
        <w:top w:val="none" w:sz="0" w:space="0" w:color="auto"/>
        <w:left w:val="none" w:sz="0" w:space="0" w:color="auto"/>
        <w:bottom w:val="none" w:sz="0" w:space="0" w:color="auto"/>
        <w:right w:val="none" w:sz="0" w:space="0" w:color="auto"/>
      </w:divBdr>
    </w:div>
    <w:div w:id="369568897">
      <w:bodyDiv w:val="1"/>
      <w:marLeft w:val="0"/>
      <w:marRight w:val="0"/>
      <w:marTop w:val="0"/>
      <w:marBottom w:val="0"/>
      <w:divBdr>
        <w:top w:val="none" w:sz="0" w:space="0" w:color="auto"/>
        <w:left w:val="none" w:sz="0" w:space="0" w:color="auto"/>
        <w:bottom w:val="none" w:sz="0" w:space="0" w:color="auto"/>
        <w:right w:val="none" w:sz="0" w:space="0" w:color="auto"/>
      </w:divBdr>
    </w:div>
    <w:div w:id="369572989">
      <w:bodyDiv w:val="1"/>
      <w:marLeft w:val="0"/>
      <w:marRight w:val="0"/>
      <w:marTop w:val="0"/>
      <w:marBottom w:val="0"/>
      <w:divBdr>
        <w:top w:val="none" w:sz="0" w:space="0" w:color="auto"/>
        <w:left w:val="none" w:sz="0" w:space="0" w:color="auto"/>
        <w:bottom w:val="none" w:sz="0" w:space="0" w:color="auto"/>
        <w:right w:val="none" w:sz="0" w:space="0" w:color="auto"/>
      </w:divBdr>
    </w:div>
    <w:div w:id="370033635">
      <w:bodyDiv w:val="1"/>
      <w:marLeft w:val="0"/>
      <w:marRight w:val="0"/>
      <w:marTop w:val="0"/>
      <w:marBottom w:val="0"/>
      <w:divBdr>
        <w:top w:val="none" w:sz="0" w:space="0" w:color="auto"/>
        <w:left w:val="none" w:sz="0" w:space="0" w:color="auto"/>
        <w:bottom w:val="none" w:sz="0" w:space="0" w:color="auto"/>
        <w:right w:val="none" w:sz="0" w:space="0" w:color="auto"/>
      </w:divBdr>
    </w:div>
    <w:div w:id="370501834">
      <w:bodyDiv w:val="1"/>
      <w:marLeft w:val="0"/>
      <w:marRight w:val="0"/>
      <w:marTop w:val="0"/>
      <w:marBottom w:val="0"/>
      <w:divBdr>
        <w:top w:val="none" w:sz="0" w:space="0" w:color="auto"/>
        <w:left w:val="none" w:sz="0" w:space="0" w:color="auto"/>
        <w:bottom w:val="none" w:sz="0" w:space="0" w:color="auto"/>
        <w:right w:val="none" w:sz="0" w:space="0" w:color="auto"/>
      </w:divBdr>
    </w:div>
    <w:div w:id="370572005">
      <w:bodyDiv w:val="1"/>
      <w:marLeft w:val="0"/>
      <w:marRight w:val="0"/>
      <w:marTop w:val="0"/>
      <w:marBottom w:val="0"/>
      <w:divBdr>
        <w:top w:val="none" w:sz="0" w:space="0" w:color="auto"/>
        <w:left w:val="none" w:sz="0" w:space="0" w:color="auto"/>
        <w:bottom w:val="none" w:sz="0" w:space="0" w:color="auto"/>
        <w:right w:val="none" w:sz="0" w:space="0" w:color="auto"/>
      </w:divBdr>
    </w:div>
    <w:div w:id="370572356">
      <w:bodyDiv w:val="1"/>
      <w:marLeft w:val="0"/>
      <w:marRight w:val="0"/>
      <w:marTop w:val="0"/>
      <w:marBottom w:val="0"/>
      <w:divBdr>
        <w:top w:val="none" w:sz="0" w:space="0" w:color="auto"/>
        <w:left w:val="none" w:sz="0" w:space="0" w:color="auto"/>
        <w:bottom w:val="none" w:sz="0" w:space="0" w:color="auto"/>
        <w:right w:val="none" w:sz="0" w:space="0" w:color="auto"/>
      </w:divBdr>
    </w:div>
    <w:div w:id="371465313">
      <w:bodyDiv w:val="1"/>
      <w:marLeft w:val="0"/>
      <w:marRight w:val="0"/>
      <w:marTop w:val="0"/>
      <w:marBottom w:val="0"/>
      <w:divBdr>
        <w:top w:val="none" w:sz="0" w:space="0" w:color="auto"/>
        <w:left w:val="none" w:sz="0" w:space="0" w:color="auto"/>
        <w:bottom w:val="none" w:sz="0" w:space="0" w:color="auto"/>
        <w:right w:val="none" w:sz="0" w:space="0" w:color="auto"/>
      </w:divBdr>
    </w:div>
    <w:div w:id="371729430">
      <w:bodyDiv w:val="1"/>
      <w:marLeft w:val="0"/>
      <w:marRight w:val="0"/>
      <w:marTop w:val="0"/>
      <w:marBottom w:val="0"/>
      <w:divBdr>
        <w:top w:val="none" w:sz="0" w:space="0" w:color="auto"/>
        <w:left w:val="none" w:sz="0" w:space="0" w:color="auto"/>
        <w:bottom w:val="none" w:sz="0" w:space="0" w:color="auto"/>
        <w:right w:val="none" w:sz="0" w:space="0" w:color="auto"/>
      </w:divBdr>
    </w:div>
    <w:div w:id="371923104">
      <w:bodyDiv w:val="1"/>
      <w:marLeft w:val="0"/>
      <w:marRight w:val="0"/>
      <w:marTop w:val="0"/>
      <w:marBottom w:val="0"/>
      <w:divBdr>
        <w:top w:val="none" w:sz="0" w:space="0" w:color="auto"/>
        <w:left w:val="none" w:sz="0" w:space="0" w:color="auto"/>
        <w:bottom w:val="none" w:sz="0" w:space="0" w:color="auto"/>
        <w:right w:val="none" w:sz="0" w:space="0" w:color="auto"/>
      </w:divBdr>
    </w:div>
    <w:div w:id="372001834">
      <w:bodyDiv w:val="1"/>
      <w:marLeft w:val="0"/>
      <w:marRight w:val="0"/>
      <w:marTop w:val="0"/>
      <w:marBottom w:val="0"/>
      <w:divBdr>
        <w:top w:val="none" w:sz="0" w:space="0" w:color="auto"/>
        <w:left w:val="none" w:sz="0" w:space="0" w:color="auto"/>
        <w:bottom w:val="none" w:sz="0" w:space="0" w:color="auto"/>
        <w:right w:val="none" w:sz="0" w:space="0" w:color="auto"/>
      </w:divBdr>
    </w:div>
    <w:div w:id="373121393">
      <w:bodyDiv w:val="1"/>
      <w:marLeft w:val="0"/>
      <w:marRight w:val="0"/>
      <w:marTop w:val="0"/>
      <w:marBottom w:val="0"/>
      <w:divBdr>
        <w:top w:val="none" w:sz="0" w:space="0" w:color="auto"/>
        <w:left w:val="none" w:sz="0" w:space="0" w:color="auto"/>
        <w:bottom w:val="none" w:sz="0" w:space="0" w:color="auto"/>
        <w:right w:val="none" w:sz="0" w:space="0" w:color="auto"/>
      </w:divBdr>
    </w:div>
    <w:div w:id="373190821">
      <w:bodyDiv w:val="1"/>
      <w:marLeft w:val="0"/>
      <w:marRight w:val="0"/>
      <w:marTop w:val="0"/>
      <w:marBottom w:val="0"/>
      <w:divBdr>
        <w:top w:val="none" w:sz="0" w:space="0" w:color="auto"/>
        <w:left w:val="none" w:sz="0" w:space="0" w:color="auto"/>
        <w:bottom w:val="none" w:sz="0" w:space="0" w:color="auto"/>
        <w:right w:val="none" w:sz="0" w:space="0" w:color="auto"/>
      </w:divBdr>
    </w:div>
    <w:div w:id="373966139">
      <w:bodyDiv w:val="1"/>
      <w:marLeft w:val="0"/>
      <w:marRight w:val="0"/>
      <w:marTop w:val="0"/>
      <w:marBottom w:val="0"/>
      <w:divBdr>
        <w:top w:val="none" w:sz="0" w:space="0" w:color="auto"/>
        <w:left w:val="none" w:sz="0" w:space="0" w:color="auto"/>
        <w:bottom w:val="none" w:sz="0" w:space="0" w:color="auto"/>
        <w:right w:val="none" w:sz="0" w:space="0" w:color="auto"/>
      </w:divBdr>
    </w:div>
    <w:div w:id="374278888">
      <w:bodyDiv w:val="1"/>
      <w:marLeft w:val="0"/>
      <w:marRight w:val="0"/>
      <w:marTop w:val="0"/>
      <w:marBottom w:val="0"/>
      <w:divBdr>
        <w:top w:val="none" w:sz="0" w:space="0" w:color="auto"/>
        <w:left w:val="none" w:sz="0" w:space="0" w:color="auto"/>
        <w:bottom w:val="none" w:sz="0" w:space="0" w:color="auto"/>
        <w:right w:val="none" w:sz="0" w:space="0" w:color="auto"/>
      </w:divBdr>
    </w:div>
    <w:div w:id="374544629">
      <w:bodyDiv w:val="1"/>
      <w:marLeft w:val="0"/>
      <w:marRight w:val="0"/>
      <w:marTop w:val="0"/>
      <w:marBottom w:val="0"/>
      <w:divBdr>
        <w:top w:val="none" w:sz="0" w:space="0" w:color="auto"/>
        <w:left w:val="none" w:sz="0" w:space="0" w:color="auto"/>
        <w:bottom w:val="none" w:sz="0" w:space="0" w:color="auto"/>
        <w:right w:val="none" w:sz="0" w:space="0" w:color="auto"/>
      </w:divBdr>
    </w:div>
    <w:div w:id="374932744">
      <w:bodyDiv w:val="1"/>
      <w:marLeft w:val="0"/>
      <w:marRight w:val="0"/>
      <w:marTop w:val="0"/>
      <w:marBottom w:val="0"/>
      <w:divBdr>
        <w:top w:val="none" w:sz="0" w:space="0" w:color="auto"/>
        <w:left w:val="none" w:sz="0" w:space="0" w:color="auto"/>
        <w:bottom w:val="none" w:sz="0" w:space="0" w:color="auto"/>
        <w:right w:val="none" w:sz="0" w:space="0" w:color="auto"/>
      </w:divBdr>
    </w:div>
    <w:div w:id="375543247">
      <w:bodyDiv w:val="1"/>
      <w:marLeft w:val="0"/>
      <w:marRight w:val="0"/>
      <w:marTop w:val="0"/>
      <w:marBottom w:val="0"/>
      <w:divBdr>
        <w:top w:val="none" w:sz="0" w:space="0" w:color="auto"/>
        <w:left w:val="none" w:sz="0" w:space="0" w:color="auto"/>
        <w:bottom w:val="none" w:sz="0" w:space="0" w:color="auto"/>
        <w:right w:val="none" w:sz="0" w:space="0" w:color="auto"/>
      </w:divBdr>
    </w:div>
    <w:div w:id="375546993">
      <w:bodyDiv w:val="1"/>
      <w:marLeft w:val="0"/>
      <w:marRight w:val="0"/>
      <w:marTop w:val="0"/>
      <w:marBottom w:val="0"/>
      <w:divBdr>
        <w:top w:val="none" w:sz="0" w:space="0" w:color="auto"/>
        <w:left w:val="none" w:sz="0" w:space="0" w:color="auto"/>
        <w:bottom w:val="none" w:sz="0" w:space="0" w:color="auto"/>
        <w:right w:val="none" w:sz="0" w:space="0" w:color="auto"/>
      </w:divBdr>
    </w:div>
    <w:div w:id="375587877">
      <w:bodyDiv w:val="1"/>
      <w:marLeft w:val="0"/>
      <w:marRight w:val="0"/>
      <w:marTop w:val="0"/>
      <w:marBottom w:val="0"/>
      <w:divBdr>
        <w:top w:val="none" w:sz="0" w:space="0" w:color="auto"/>
        <w:left w:val="none" w:sz="0" w:space="0" w:color="auto"/>
        <w:bottom w:val="none" w:sz="0" w:space="0" w:color="auto"/>
        <w:right w:val="none" w:sz="0" w:space="0" w:color="auto"/>
      </w:divBdr>
    </w:div>
    <w:div w:id="375737393">
      <w:bodyDiv w:val="1"/>
      <w:marLeft w:val="0"/>
      <w:marRight w:val="0"/>
      <w:marTop w:val="0"/>
      <w:marBottom w:val="0"/>
      <w:divBdr>
        <w:top w:val="none" w:sz="0" w:space="0" w:color="auto"/>
        <w:left w:val="none" w:sz="0" w:space="0" w:color="auto"/>
        <w:bottom w:val="none" w:sz="0" w:space="0" w:color="auto"/>
        <w:right w:val="none" w:sz="0" w:space="0" w:color="auto"/>
      </w:divBdr>
    </w:div>
    <w:div w:id="376468618">
      <w:bodyDiv w:val="1"/>
      <w:marLeft w:val="0"/>
      <w:marRight w:val="0"/>
      <w:marTop w:val="0"/>
      <w:marBottom w:val="0"/>
      <w:divBdr>
        <w:top w:val="none" w:sz="0" w:space="0" w:color="auto"/>
        <w:left w:val="none" w:sz="0" w:space="0" w:color="auto"/>
        <w:bottom w:val="none" w:sz="0" w:space="0" w:color="auto"/>
        <w:right w:val="none" w:sz="0" w:space="0" w:color="auto"/>
      </w:divBdr>
    </w:div>
    <w:div w:id="376974066">
      <w:bodyDiv w:val="1"/>
      <w:marLeft w:val="0"/>
      <w:marRight w:val="0"/>
      <w:marTop w:val="0"/>
      <w:marBottom w:val="0"/>
      <w:divBdr>
        <w:top w:val="none" w:sz="0" w:space="0" w:color="auto"/>
        <w:left w:val="none" w:sz="0" w:space="0" w:color="auto"/>
        <w:bottom w:val="none" w:sz="0" w:space="0" w:color="auto"/>
        <w:right w:val="none" w:sz="0" w:space="0" w:color="auto"/>
      </w:divBdr>
    </w:div>
    <w:div w:id="377434385">
      <w:bodyDiv w:val="1"/>
      <w:marLeft w:val="0"/>
      <w:marRight w:val="0"/>
      <w:marTop w:val="0"/>
      <w:marBottom w:val="0"/>
      <w:divBdr>
        <w:top w:val="none" w:sz="0" w:space="0" w:color="auto"/>
        <w:left w:val="none" w:sz="0" w:space="0" w:color="auto"/>
        <w:bottom w:val="none" w:sz="0" w:space="0" w:color="auto"/>
        <w:right w:val="none" w:sz="0" w:space="0" w:color="auto"/>
      </w:divBdr>
    </w:div>
    <w:div w:id="377752125">
      <w:bodyDiv w:val="1"/>
      <w:marLeft w:val="0"/>
      <w:marRight w:val="0"/>
      <w:marTop w:val="0"/>
      <w:marBottom w:val="0"/>
      <w:divBdr>
        <w:top w:val="none" w:sz="0" w:space="0" w:color="auto"/>
        <w:left w:val="none" w:sz="0" w:space="0" w:color="auto"/>
        <w:bottom w:val="none" w:sz="0" w:space="0" w:color="auto"/>
        <w:right w:val="none" w:sz="0" w:space="0" w:color="auto"/>
      </w:divBdr>
    </w:div>
    <w:div w:id="379062037">
      <w:bodyDiv w:val="1"/>
      <w:marLeft w:val="0"/>
      <w:marRight w:val="0"/>
      <w:marTop w:val="0"/>
      <w:marBottom w:val="0"/>
      <w:divBdr>
        <w:top w:val="none" w:sz="0" w:space="0" w:color="auto"/>
        <w:left w:val="none" w:sz="0" w:space="0" w:color="auto"/>
        <w:bottom w:val="none" w:sz="0" w:space="0" w:color="auto"/>
        <w:right w:val="none" w:sz="0" w:space="0" w:color="auto"/>
      </w:divBdr>
    </w:div>
    <w:div w:id="379063240">
      <w:bodyDiv w:val="1"/>
      <w:marLeft w:val="0"/>
      <w:marRight w:val="0"/>
      <w:marTop w:val="0"/>
      <w:marBottom w:val="0"/>
      <w:divBdr>
        <w:top w:val="none" w:sz="0" w:space="0" w:color="auto"/>
        <w:left w:val="none" w:sz="0" w:space="0" w:color="auto"/>
        <w:bottom w:val="none" w:sz="0" w:space="0" w:color="auto"/>
        <w:right w:val="none" w:sz="0" w:space="0" w:color="auto"/>
      </w:divBdr>
    </w:div>
    <w:div w:id="379324895">
      <w:bodyDiv w:val="1"/>
      <w:marLeft w:val="0"/>
      <w:marRight w:val="0"/>
      <w:marTop w:val="0"/>
      <w:marBottom w:val="0"/>
      <w:divBdr>
        <w:top w:val="none" w:sz="0" w:space="0" w:color="auto"/>
        <w:left w:val="none" w:sz="0" w:space="0" w:color="auto"/>
        <w:bottom w:val="none" w:sz="0" w:space="0" w:color="auto"/>
        <w:right w:val="none" w:sz="0" w:space="0" w:color="auto"/>
      </w:divBdr>
    </w:div>
    <w:div w:id="379401650">
      <w:bodyDiv w:val="1"/>
      <w:marLeft w:val="0"/>
      <w:marRight w:val="0"/>
      <w:marTop w:val="0"/>
      <w:marBottom w:val="0"/>
      <w:divBdr>
        <w:top w:val="none" w:sz="0" w:space="0" w:color="auto"/>
        <w:left w:val="none" w:sz="0" w:space="0" w:color="auto"/>
        <w:bottom w:val="none" w:sz="0" w:space="0" w:color="auto"/>
        <w:right w:val="none" w:sz="0" w:space="0" w:color="auto"/>
      </w:divBdr>
    </w:div>
    <w:div w:id="379519002">
      <w:bodyDiv w:val="1"/>
      <w:marLeft w:val="0"/>
      <w:marRight w:val="0"/>
      <w:marTop w:val="0"/>
      <w:marBottom w:val="0"/>
      <w:divBdr>
        <w:top w:val="none" w:sz="0" w:space="0" w:color="auto"/>
        <w:left w:val="none" w:sz="0" w:space="0" w:color="auto"/>
        <w:bottom w:val="none" w:sz="0" w:space="0" w:color="auto"/>
        <w:right w:val="none" w:sz="0" w:space="0" w:color="auto"/>
      </w:divBdr>
    </w:div>
    <w:div w:id="380130347">
      <w:bodyDiv w:val="1"/>
      <w:marLeft w:val="0"/>
      <w:marRight w:val="0"/>
      <w:marTop w:val="0"/>
      <w:marBottom w:val="0"/>
      <w:divBdr>
        <w:top w:val="none" w:sz="0" w:space="0" w:color="auto"/>
        <w:left w:val="none" w:sz="0" w:space="0" w:color="auto"/>
        <w:bottom w:val="none" w:sz="0" w:space="0" w:color="auto"/>
        <w:right w:val="none" w:sz="0" w:space="0" w:color="auto"/>
      </w:divBdr>
    </w:div>
    <w:div w:id="380174928">
      <w:bodyDiv w:val="1"/>
      <w:marLeft w:val="0"/>
      <w:marRight w:val="0"/>
      <w:marTop w:val="0"/>
      <w:marBottom w:val="0"/>
      <w:divBdr>
        <w:top w:val="none" w:sz="0" w:space="0" w:color="auto"/>
        <w:left w:val="none" w:sz="0" w:space="0" w:color="auto"/>
        <w:bottom w:val="none" w:sz="0" w:space="0" w:color="auto"/>
        <w:right w:val="none" w:sz="0" w:space="0" w:color="auto"/>
      </w:divBdr>
    </w:div>
    <w:div w:id="380322484">
      <w:bodyDiv w:val="1"/>
      <w:marLeft w:val="0"/>
      <w:marRight w:val="0"/>
      <w:marTop w:val="0"/>
      <w:marBottom w:val="0"/>
      <w:divBdr>
        <w:top w:val="none" w:sz="0" w:space="0" w:color="auto"/>
        <w:left w:val="none" w:sz="0" w:space="0" w:color="auto"/>
        <w:bottom w:val="none" w:sz="0" w:space="0" w:color="auto"/>
        <w:right w:val="none" w:sz="0" w:space="0" w:color="auto"/>
      </w:divBdr>
    </w:div>
    <w:div w:id="380447705">
      <w:bodyDiv w:val="1"/>
      <w:marLeft w:val="0"/>
      <w:marRight w:val="0"/>
      <w:marTop w:val="0"/>
      <w:marBottom w:val="0"/>
      <w:divBdr>
        <w:top w:val="none" w:sz="0" w:space="0" w:color="auto"/>
        <w:left w:val="none" w:sz="0" w:space="0" w:color="auto"/>
        <w:bottom w:val="none" w:sz="0" w:space="0" w:color="auto"/>
        <w:right w:val="none" w:sz="0" w:space="0" w:color="auto"/>
      </w:divBdr>
    </w:div>
    <w:div w:id="381442109">
      <w:bodyDiv w:val="1"/>
      <w:marLeft w:val="0"/>
      <w:marRight w:val="0"/>
      <w:marTop w:val="0"/>
      <w:marBottom w:val="0"/>
      <w:divBdr>
        <w:top w:val="none" w:sz="0" w:space="0" w:color="auto"/>
        <w:left w:val="none" w:sz="0" w:space="0" w:color="auto"/>
        <w:bottom w:val="none" w:sz="0" w:space="0" w:color="auto"/>
        <w:right w:val="none" w:sz="0" w:space="0" w:color="auto"/>
      </w:divBdr>
    </w:div>
    <w:div w:id="381633855">
      <w:bodyDiv w:val="1"/>
      <w:marLeft w:val="0"/>
      <w:marRight w:val="0"/>
      <w:marTop w:val="0"/>
      <w:marBottom w:val="0"/>
      <w:divBdr>
        <w:top w:val="none" w:sz="0" w:space="0" w:color="auto"/>
        <w:left w:val="none" w:sz="0" w:space="0" w:color="auto"/>
        <w:bottom w:val="none" w:sz="0" w:space="0" w:color="auto"/>
        <w:right w:val="none" w:sz="0" w:space="0" w:color="auto"/>
      </w:divBdr>
    </w:div>
    <w:div w:id="381634284">
      <w:bodyDiv w:val="1"/>
      <w:marLeft w:val="0"/>
      <w:marRight w:val="0"/>
      <w:marTop w:val="0"/>
      <w:marBottom w:val="0"/>
      <w:divBdr>
        <w:top w:val="none" w:sz="0" w:space="0" w:color="auto"/>
        <w:left w:val="none" w:sz="0" w:space="0" w:color="auto"/>
        <w:bottom w:val="none" w:sz="0" w:space="0" w:color="auto"/>
        <w:right w:val="none" w:sz="0" w:space="0" w:color="auto"/>
      </w:divBdr>
    </w:div>
    <w:div w:id="382025887">
      <w:bodyDiv w:val="1"/>
      <w:marLeft w:val="0"/>
      <w:marRight w:val="0"/>
      <w:marTop w:val="0"/>
      <w:marBottom w:val="0"/>
      <w:divBdr>
        <w:top w:val="none" w:sz="0" w:space="0" w:color="auto"/>
        <w:left w:val="none" w:sz="0" w:space="0" w:color="auto"/>
        <w:bottom w:val="none" w:sz="0" w:space="0" w:color="auto"/>
        <w:right w:val="none" w:sz="0" w:space="0" w:color="auto"/>
      </w:divBdr>
    </w:div>
    <w:div w:id="382490653">
      <w:bodyDiv w:val="1"/>
      <w:marLeft w:val="0"/>
      <w:marRight w:val="0"/>
      <w:marTop w:val="0"/>
      <w:marBottom w:val="0"/>
      <w:divBdr>
        <w:top w:val="none" w:sz="0" w:space="0" w:color="auto"/>
        <w:left w:val="none" w:sz="0" w:space="0" w:color="auto"/>
        <w:bottom w:val="none" w:sz="0" w:space="0" w:color="auto"/>
        <w:right w:val="none" w:sz="0" w:space="0" w:color="auto"/>
      </w:divBdr>
    </w:div>
    <w:div w:id="382608476">
      <w:bodyDiv w:val="1"/>
      <w:marLeft w:val="0"/>
      <w:marRight w:val="0"/>
      <w:marTop w:val="0"/>
      <w:marBottom w:val="0"/>
      <w:divBdr>
        <w:top w:val="none" w:sz="0" w:space="0" w:color="auto"/>
        <w:left w:val="none" w:sz="0" w:space="0" w:color="auto"/>
        <w:bottom w:val="none" w:sz="0" w:space="0" w:color="auto"/>
        <w:right w:val="none" w:sz="0" w:space="0" w:color="auto"/>
      </w:divBdr>
    </w:div>
    <w:div w:id="382759217">
      <w:bodyDiv w:val="1"/>
      <w:marLeft w:val="0"/>
      <w:marRight w:val="0"/>
      <w:marTop w:val="0"/>
      <w:marBottom w:val="0"/>
      <w:divBdr>
        <w:top w:val="none" w:sz="0" w:space="0" w:color="auto"/>
        <w:left w:val="none" w:sz="0" w:space="0" w:color="auto"/>
        <w:bottom w:val="none" w:sz="0" w:space="0" w:color="auto"/>
        <w:right w:val="none" w:sz="0" w:space="0" w:color="auto"/>
      </w:divBdr>
    </w:div>
    <w:div w:id="383408731">
      <w:bodyDiv w:val="1"/>
      <w:marLeft w:val="0"/>
      <w:marRight w:val="0"/>
      <w:marTop w:val="0"/>
      <w:marBottom w:val="0"/>
      <w:divBdr>
        <w:top w:val="none" w:sz="0" w:space="0" w:color="auto"/>
        <w:left w:val="none" w:sz="0" w:space="0" w:color="auto"/>
        <w:bottom w:val="none" w:sz="0" w:space="0" w:color="auto"/>
        <w:right w:val="none" w:sz="0" w:space="0" w:color="auto"/>
      </w:divBdr>
    </w:div>
    <w:div w:id="383452094">
      <w:bodyDiv w:val="1"/>
      <w:marLeft w:val="0"/>
      <w:marRight w:val="0"/>
      <w:marTop w:val="0"/>
      <w:marBottom w:val="0"/>
      <w:divBdr>
        <w:top w:val="none" w:sz="0" w:space="0" w:color="auto"/>
        <w:left w:val="none" w:sz="0" w:space="0" w:color="auto"/>
        <w:bottom w:val="none" w:sz="0" w:space="0" w:color="auto"/>
        <w:right w:val="none" w:sz="0" w:space="0" w:color="auto"/>
      </w:divBdr>
    </w:div>
    <w:div w:id="383677574">
      <w:bodyDiv w:val="1"/>
      <w:marLeft w:val="0"/>
      <w:marRight w:val="0"/>
      <w:marTop w:val="0"/>
      <w:marBottom w:val="0"/>
      <w:divBdr>
        <w:top w:val="none" w:sz="0" w:space="0" w:color="auto"/>
        <w:left w:val="none" w:sz="0" w:space="0" w:color="auto"/>
        <w:bottom w:val="none" w:sz="0" w:space="0" w:color="auto"/>
        <w:right w:val="none" w:sz="0" w:space="0" w:color="auto"/>
      </w:divBdr>
    </w:div>
    <w:div w:id="383870993">
      <w:bodyDiv w:val="1"/>
      <w:marLeft w:val="0"/>
      <w:marRight w:val="0"/>
      <w:marTop w:val="0"/>
      <w:marBottom w:val="0"/>
      <w:divBdr>
        <w:top w:val="none" w:sz="0" w:space="0" w:color="auto"/>
        <w:left w:val="none" w:sz="0" w:space="0" w:color="auto"/>
        <w:bottom w:val="none" w:sz="0" w:space="0" w:color="auto"/>
        <w:right w:val="none" w:sz="0" w:space="0" w:color="auto"/>
      </w:divBdr>
    </w:div>
    <w:div w:id="384717596">
      <w:bodyDiv w:val="1"/>
      <w:marLeft w:val="0"/>
      <w:marRight w:val="0"/>
      <w:marTop w:val="0"/>
      <w:marBottom w:val="0"/>
      <w:divBdr>
        <w:top w:val="none" w:sz="0" w:space="0" w:color="auto"/>
        <w:left w:val="none" w:sz="0" w:space="0" w:color="auto"/>
        <w:bottom w:val="none" w:sz="0" w:space="0" w:color="auto"/>
        <w:right w:val="none" w:sz="0" w:space="0" w:color="auto"/>
      </w:divBdr>
    </w:div>
    <w:div w:id="384838485">
      <w:bodyDiv w:val="1"/>
      <w:marLeft w:val="0"/>
      <w:marRight w:val="0"/>
      <w:marTop w:val="0"/>
      <w:marBottom w:val="0"/>
      <w:divBdr>
        <w:top w:val="none" w:sz="0" w:space="0" w:color="auto"/>
        <w:left w:val="none" w:sz="0" w:space="0" w:color="auto"/>
        <w:bottom w:val="none" w:sz="0" w:space="0" w:color="auto"/>
        <w:right w:val="none" w:sz="0" w:space="0" w:color="auto"/>
      </w:divBdr>
    </w:div>
    <w:div w:id="384842326">
      <w:bodyDiv w:val="1"/>
      <w:marLeft w:val="0"/>
      <w:marRight w:val="0"/>
      <w:marTop w:val="0"/>
      <w:marBottom w:val="0"/>
      <w:divBdr>
        <w:top w:val="none" w:sz="0" w:space="0" w:color="auto"/>
        <w:left w:val="none" w:sz="0" w:space="0" w:color="auto"/>
        <w:bottom w:val="none" w:sz="0" w:space="0" w:color="auto"/>
        <w:right w:val="none" w:sz="0" w:space="0" w:color="auto"/>
      </w:divBdr>
    </w:div>
    <w:div w:id="384960719">
      <w:bodyDiv w:val="1"/>
      <w:marLeft w:val="0"/>
      <w:marRight w:val="0"/>
      <w:marTop w:val="0"/>
      <w:marBottom w:val="0"/>
      <w:divBdr>
        <w:top w:val="none" w:sz="0" w:space="0" w:color="auto"/>
        <w:left w:val="none" w:sz="0" w:space="0" w:color="auto"/>
        <w:bottom w:val="none" w:sz="0" w:space="0" w:color="auto"/>
        <w:right w:val="none" w:sz="0" w:space="0" w:color="auto"/>
      </w:divBdr>
    </w:div>
    <w:div w:id="385495808">
      <w:bodyDiv w:val="1"/>
      <w:marLeft w:val="0"/>
      <w:marRight w:val="0"/>
      <w:marTop w:val="0"/>
      <w:marBottom w:val="0"/>
      <w:divBdr>
        <w:top w:val="none" w:sz="0" w:space="0" w:color="auto"/>
        <w:left w:val="none" w:sz="0" w:space="0" w:color="auto"/>
        <w:bottom w:val="none" w:sz="0" w:space="0" w:color="auto"/>
        <w:right w:val="none" w:sz="0" w:space="0" w:color="auto"/>
      </w:divBdr>
    </w:div>
    <w:div w:id="385763579">
      <w:bodyDiv w:val="1"/>
      <w:marLeft w:val="0"/>
      <w:marRight w:val="0"/>
      <w:marTop w:val="0"/>
      <w:marBottom w:val="0"/>
      <w:divBdr>
        <w:top w:val="none" w:sz="0" w:space="0" w:color="auto"/>
        <w:left w:val="none" w:sz="0" w:space="0" w:color="auto"/>
        <w:bottom w:val="none" w:sz="0" w:space="0" w:color="auto"/>
        <w:right w:val="none" w:sz="0" w:space="0" w:color="auto"/>
      </w:divBdr>
    </w:div>
    <w:div w:id="386075574">
      <w:bodyDiv w:val="1"/>
      <w:marLeft w:val="0"/>
      <w:marRight w:val="0"/>
      <w:marTop w:val="0"/>
      <w:marBottom w:val="0"/>
      <w:divBdr>
        <w:top w:val="none" w:sz="0" w:space="0" w:color="auto"/>
        <w:left w:val="none" w:sz="0" w:space="0" w:color="auto"/>
        <w:bottom w:val="none" w:sz="0" w:space="0" w:color="auto"/>
        <w:right w:val="none" w:sz="0" w:space="0" w:color="auto"/>
      </w:divBdr>
    </w:div>
    <w:div w:id="386148424">
      <w:bodyDiv w:val="1"/>
      <w:marLeft w:val="0"/>
      <w:marRight w:val="0"/>
      <w:marTop w:val="0"/>
      <w:marBottom w:val="0"/>
      <w:divBdr>
        <w:top w:val="none" w:sz="0" w:space="0" w:color="auto"/>
        <w:left w:val="none" w:sz="0" w:space="0" w:color="auto"/>
        <w:bottom w:val="none" w:sz="0" w:space="0" w:color="auto"/>
        <w:right w:val="none" w:sz="0" w:space="0" w:color="auto"/>
      </w:divBdr>
    </w:div>
    <w:div w:id="386295877">
      <w:bodyDiv w:val="1"/>
      <w:marLeft w:val="0"/>
      <w:marRight w:val="0"/>
      <w:marTop w:val="0"/>
      <w:marBottom w:val="0"/>
      <w:divBdr>
        <w:top w:val="none" w:sz="0" w:space="0" w:color="auto"/>
        <w:left w:val="none" w:sz="0" w:space="0" w:color="auto"/>
        <w:bottom w:val="none" w:sz="0" w:space="0" w:color="auto"/>
        <w:right w:val="none" w:sz="0" w:space="0" w:color="auto"/>
      </w:divBdr>
    </w:div>
    <w:div w:id="386345859">
      <w:bodyDiv w:val="1"/>
      <w:marLeft w:val="0"/>
      <w:marRight w:val="0"/>
      <w:marTop w:val="0"/>
      <w:marBottom w:val="0"/>
      <w:divBdr>
        <w:top w:val="none" w:sz="0" w:space="0" w:color="auto"/>
        <w:left w:val="none" w:sz="0" w:space="0" w:color="auto"/>
        <w:bottom w:val="none" w:sz="0" w:space="0" w:color="auto"/>
        <w:right w:val="none" w:sz="0" w:space="0" w:color="auto"/>
      </w:divBdr>
    </w:div>
    <w:div w:id="386491382">
      <w:bodyDiv w:val="1"/>
      <w:marLeft w:val="0"/>
      <w:marRight w:val="0"/>
      <w:marTop w:val="0"/>
      <w:marBottom w:val="0"/>
      <w:divBdr>
        <w:top w:val="none" w:sz="0" w:space="0" w:color="auto"/>
        <w:left w:val="none" w:sz="0" w:space="0" w:color="auto"/>
        <w:bottom w:val="none" w:sz="0" w:space="0" w:color="auto"/>
        <w:right w:val="none" w:sz="0" w:space="0" w:color="auto"/>
      </w:divBdr>
    </w:div>
    <w:div w:id="386954802">
      <w:bodyDiv w:val="1"/>
      <w:marLeft w:val="0"/>
      <w:marRight w:val="0"/>
      <w:marTop w:val="0"/>
      <w:marBottom w:val="0"/>
      <w:divBdr>
        <w:top w:val="none" w:sz="0" w:space="0" w:color="auto"/>
        <w:left w:val="none" w:sz="0" w:space="0" w:color="auto"/>
        <w:bottom w:val="none" w:sz="0" w:space="0" w:color="auto"/>
        <w:right w:val="none" w:sz="0" w:space="0" w:color="auto"/>
      </w:divBdr>
    </w:div>
    <w:div w:id="387268689">
      <w:bodyDiv w:val="1"/>
      <w:marLeft w:val="0"/>
      <w:marRight w:val="0"/>
      <w:marTop w:val="0"/>
      <w:marBottom w:val="0"/>
      <w:divBdr>
        <w:top w:val="none" w:sz="0" w:space="0" w:color="auto"/>
        <w:left w:val="none" w:sz="0" w:space="0" w:color="auto"/>
        <w:bottom w:val="none" w:sz="0" w:space="0" w:color="auto"/>
        <w:right w:val="none" w:sz="0" w:space="0" w:color="auto"/>
      </w:divBdr>
    </w:div>
    <w:div w:id="387993324">
      <w:bodyDiv w:val="1"/>
      <w:marLeft w:val="0"/>
      <w:marRight w:val="0"/>
      <w:marTop w:val="0"/>
      <w:marBottom w:val="0"/>
      <w:divBdr>
        <w:top w:val="none" w:sz="0" w:space="0" w:color="auto"/>
        <w:left w:val="none" w:sz="0" w:space="0" w:color="auto"/>
        <w:bottom w:val="none" w:sz="0" w:space="0" w:color="auto"/>
        <w:right w:val="none" w:sz="0" w:space="0" w:color="auto"/>
      </w:divBdr>
    </w:div>
    <w:div w:id="388460181">
      <w:bodyDiv w:val="1"/>
      <w:marLeft w:val="0"/>
      <w:marRight w:val="0"/>
      <w:marTop w:val="0"/>
      <w:marBottom w:val="0"/>
      <w:divBdr>
        <w:top w:val="none" w:sz="0" w:space="0" w:color="auto"/>
        <w:left w:val="none" w:sz="0" w:space="0" w:color="auto"/>
        <w:bottom w:val="none" w:sz="0" w:space="0" w:color="auto"/>
        <w:right w:val="none" w:sz="0" w:space="0" w:color="auto"/>
      </w:divBdr>
    </w:div>
    <w:div w:id="388890912">
      <w:bodyDiv w:val="1"/>
      <w:marLeft w:val="0"/>
      <w:marRight w:val="0"/>
      <w:marTop w:val="0"/>
      <w:marBottom w:val="0"/>
      <w:divBdr>
        <w:top w:val="none" w:sz="0" w:space="0" w:color="auto"/>
        <w:left w:val="none" w:sz="0" w:space="0" w:color="auto"/>
        <w:bottom w:val="none" w:sz="0" w:space="0" w:color="auto"/>
        <w:right w:val="none" w:sz="0" w:space="0" w:color="auto"/>
      </w:divBdr>
    </w:div>
    <w:div w:id="389037036">
      <w:bodyDiv w:val="1"/>
      <w:marLeft w:val="0"/>
      <w:marRight w:val="0"/>
      <w:marTop w:val="0"/>
      <w:marBottom w:val="0"/>
      <w:divBdr>
        <w:top w:val="none" w:sz="0" w:space="0" w:color="auto"/>
        <w:left w:val="none" w:sz="0" w:space="0" w:color="auto"/>
        <w:bottom w:val="none" w:sz="0" w:space="0" w:color="auto"/>
        <w:right w:val="none" w:sz="0" w:space="0" w:color="auto"/>
      </w:divBdr>
    </w:div>
    <w:div w:id="389498977">
      <w:bodyDiv w:val="1"/>
      <w:marLeft w:val="0"/>
      <w:marRight w:val="0"/>
      <w:marTop w:val="0"/>
      <w:marBottom w:val="0"/>
      <w:divBdr>
        <w:top w:val="none" w:sz="0" w:space="0" w:color="auto"/>
        <w:left w:val="none" w:sz="0" w:space="0" w:color="auto"/>
        <w:bottom w:val="none" w:sz="0" w:space="0" w:color="auto"/>
        <w:right w:val="none" w:sz="0" w:space="0" w:color="auto"/>
      </w:divBdr>
    </w:div>
    <w:div w:id="389572376">
      <w:bodyDiv w:val="1"/>
      <w:marLeft w:val="0"/>
      <w:marRight w:val="0"/>
      <w:marTop w:val="0"/>
      <w:marBottom w:val="0"/>
      <w:divBdr>
        <w:top w:val="none" w:sz="0" w:space="0" w:color="auto"/>
        <w:left w:val="none" w:sz="0" w:space="0" w:color="auto"/>
        <w:bottom w:val="none" w:sz="0" w:space="0" w:color="auto"/>
        <w:right w:val="none" w:sz="0" w:space="0" w:color="auto"/>
      </w:divBdr>
    </w:div>
    <w:div w:id="389574196">
      <w:bodyDiv w:val="1"/>
      <w:marLeft w:val="0"/>
      <w:marRight w:val="0"/>
      <w:marTop w:val="0"/>
      <w:marBottom w:val="0"/>
      <w:divBdr>
        <w:top w:val="none" w:sz="0" w:space="0" w:color="auto"/>
        <w:left w:val="none" w:sz="0" w:space="0" w:color="auto"/>
        <w:bottom w:val="none" w:sz="0" w:space="0" w:color="auto"/>
        <w:right w:val="none" w:sz="0" w:space="0" w:color="auto"/>
      </w:divBdr>
    </w:div>
    <w:div w:id="389815404">
      <w:bodyDiv w:val="1"/>
      <w:marLeft w:val="0"/>
      <w:marRight w:val="0"/>
      <w:marTop w:val="0"/>
      <w:marBottom w:val="0"/>
      <w:divBdr>
        <w:top w:val="none" w:sz="0" w:space="0" w:color="auto"/>
        <w:left w:val="none" w:sz="0" w:space="0" w:color="auto"/>
        <w:bottom w:val="none" w:sz="0" w:space="0" w:color="auto"/>
        <w:right w:val="none" w:sz="0" w:space="0" w:color="auto"/>
      </w:divBdr>
    </w:div>
    <w:div w:id="390732657">
      <w:bodyDiv w:val="1"/>
      <w:marLeft w:val="0"/>
      <w:marRight w:val="0"/>
      <w:marTop w:val="0"/>
      <w:marBottom w:val="0"/>
      <w:divBdr>
        <w:top w:val="none" w:sz="0" w:space="0" w:color="auto"/>
        <w:left w:val="none" w:sz="0" w:space="0" w:color="auto"/>
        <w:bottom w:val="none" w:sz="0" w:space="0" w:color="auto"/>
        <w:right w:val="none" w:sz="0" w:space="0" w:color="auto"/>
      </w:divBdr>
    </w:div>
    <w:div w:id="391007459">
      <w:bodyDiv w:val="1"/>
      <w:marLeft w:val="0"/>
      <w:marRight w:val="0"/>
      <w:marTop w:val="0"/>
      <w:marBottom w:val="0"/>
      <w:divBdr>
        <w:top w:val="none" w:sz="0" w:space="0" w:color="auto"/>
        <w:left w:val="none" w:sz="0" w:space="0" w:color="auto"/>
        <w:bottom w:val="none" w:sz="0" w:space="0" w:color="auto"/>
        <w:right w:val="none" w:sz="0" w:space="0" w:color="auto"/>
      </w:divBdr>
    </w:div>
    <w:div w:id="391194547">
      <w:bodyDiv w:val="1"/>
      <w:marLeft w:val="0"/>
      <w:marRight w:val="0"/>
      <w:marTop w:val="0"/>
      <w:marBottom w:val="0"/>
      <w:divBdr>
        <w:top w:val="none" w:sz="0" w:space="0" w:color="auto"/>
        <w:left w:val="none" w:sz="0" w:space="0" w:color="auto"/>
        <w:bottom w:val="none" w:sz="0" w:space="0" w:color="auto"/>
        <w:right w:val="none" w:sz="0" w:space="0" w:color="auto"/>
      </w:divBdr>
    </w:div>
    <w:div w:id="391464033">
      <w:bodyDiv w:val="1"/>
      <w:marLeft w:val="0"/>
      <w:marRight w:val="0"/>
      <w:marTop w:val="0"/>
      <w:marBottom w:val="0"/>
      <w:divBdr>
        <w:top w:val="none" w:sz="0" w:space="0" w:color="auto"/>
        <w:left w:val="none" w:sz="0" w:space="0" w:color="auto"/>
        <w:bottom w:val="none" w:sz="0" w:space="0" w:color="auto"/>
        <w:right w:val="none" w:sz="0" w:space="0" w:color="auto"/>
      </w:divBdr>
    </w:div>
    <w:div w:id="391928711">
      <w:bodyDiv w:val="1"/>
      <w:marLeft w:val="0"/>
      <w:marRight w:val="0"/>
      <w:marTop w:val="0"/>
      <w:marBottom w:val="0"/>
      <w:divBdr>
        <w:top w:val="none" w:sz="0" w:space="0" w:color="auto"/>
        <w:left w:val="none" w:sz="0" w:space="0" w:color="auto"/>
        <w:bottom w:val="none" w:sz="0" w:space="0" w:color="auto"/>
        <w:right w:val="none" w:sz="0" w:space="0" w:color="auto"/>
      </w:divBdr>
    </w:div>
    <w:div w:id="392119455">
      <w:bodyDiv w:val="1"/>
      <w:marLeft w:val="0"/>
      <w:marRight w:val="0"/>
      <w:marTop w:val="0"/>
      <w:marBottom w:val="0"/>
      <w:divBdr>
        <w:top w:val="none" w:sz="0" w:space="0" w:color="auto"/>
        <w:left w:val="none" w:sz="0" w:space="0" w:color="auto"/>
        <w:bottom w:val="none" w:sz="0" w:space="0" w:color="auto"/>
        <w:right w:val="none" w:sz="0" w:space="0" w:color="auto"/>
      </w:divBdr>
    </w:div>
    <w:div w:id="392429653">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393283862">
      <w:bodyDiv w:val="1"/>
      <w:marLeft w:val="0"/>
      <w:marRight w:val="0"/>
      <w:marTop w:val="0"/>
      <w:marBottom w:val="0"/>
      <w:divBdr>
        <w:top w:val="none" w:sz="0" w:space="0" w:color="auto"/>
        <w:left w:val="none" w:sz="0" w:space="0" w:color="auto"/>
        <w:bottom w:val="none" w:sz="0" w:space="0" w:color="auto"/>
        <w:right w:val="none" w:sz="0" w:space="0" w:color="auto"/>
      </w:divBdr>
    </w:div>
    <w:div w:id="393892998">
      <w:bodyDiv w:val="1"/>
      <w:marLeft w:val="0"/>
      <w:marRight w:val="0"/>
      <w:marTop w:val="0"/>
      <w:marBottom w:val="0"/>
      <w:divBdr>
        <w:top w:val="none" w:sz="0" w:space="0" w:color="auto"/>
        <w:left w:val="none" w:sz="0" w:space="0" w:color="auto"/>
        <w:bottom w:val="none" w:sz="0" w:space="0" w:color="auto"/>
        <w:right w:val="none" w:sz="0" w:space="0" w:color="auto"/>
      </w:divBdr>
    </w:div>
    <w:div w:id="396056741">
      <w:bodyDiv w:val="1"/>
      <w:marLeft w:val="0"/>
      <w:marRight w:val="0"/>
      <w:marTop w:val="0"/>
      <w:marBottom w:val="0"/>
      <w:divBdr>
        <w:top w:val="none" w:sz="0" w:space="0" w:color="auto"/>
        <w:left w:val="none" w:sz="0" w:space="0" w:color="auto"/>
        <w:bottom w:val="none" w:sz="0" w:space="0" w:color="auto"/>
        <w:right w:val="none" w:sz="0" w:space="0" w:color="auto"/>
      </w:divBdr>
    </w:div>
    <w:div w:id="396127804">
      <w:bodyDiv w:val="1"/>
      <w:marLeft w:val="0"/>
      <w:marRight w:val="0"/>
      <w:marTop w:val="0"/>
      <w:marBottom w:val="0"/>
      <w:divBdr>
        <w:top w:val="none" w:sz="0" w:space="0" w:color="auto"/>
        <w:left w:val="none" w:sz="0" w:space="0" w:color="auto"/>
        <w:bottom w:val="none" w:sz="0" w:space="0" w:color="auto"/>
        <w:right w:val="none" w:sz="0" w:space="0" w:color="auto"/>
      </w:divBdr>
    </w:div>
    <w:div w:id="396173422">
      <w:bodyDiv w:val="1"/>
      <w:marLeft w:val="0"/>
      <w:marRight w:val="0"/>
      <w:marTop w:val="0"/>
      <w:marBottom w:val="0"/>
      <w:divBdr>
        <w:top w:val="none" w:sz="0" w:space="0" w:color="auto"/>
        <w:left w:val="none" w:sz="0" w:space="0" w:color="auto"/>
        <w:bottom w:val="none" w:sz="0" w:space="0" w:color="auto"/>
        <w:right w:val="none" w:sz="0" w:space="0" w:color="auto"/>
      </w:divBdr>
    </w:div>
    <w:div w:id="396899988">
      <w:bodyDiv w:val="1"/>
      <w:marLeft w:val="0"/>
      <w:marRight w:val="0"/>
      <w:marTop w:val="0"/>
      <w:marBottom w:val="0"/>
      <w:divBdr>
        <w:top w:val="none" w:sz="0" w:space="0" w:color="auto"/>
        <w:left w:val="none" w:sz="0" w:space="0" w:color="auto"/>
        <w:bottom w:val="none" w:sz="0" w:space="0" w:color="auto"/>
        <w:right w:val="none" w:sz="0" w:space="0" w:color="auto"/>
      </w:divBdr>
    </w:div>
    <w:div w:id="397363760">
      <w:bodyDiv w:val="1"/>
      <w:marLeft w:val="0"/>
      <w:marRight w:val="0"/>
      <w:marTop w:val="0"/>
      <w:marBottom w:val="0"/>
      <w:divBdr>
        <w:top w:val="none" w:sz="0" w:space="0" w:color="auto"/>
        <w:left w:val="none" w:sz="0" w:space="0" w:color="auto"/>
        <w:bottom w:val="none" w:sz="0" w:space="0" w:color="auto"/>
        <w:right w:val="none" w:sz="0" w:space="0" w:color="auto"/>
      </w:divBdr>
    </w:div>
    <w:div w:id="397365887">
      <w:bodyDiv w:val="1"/>
      <w:marLeft w:val="0"/>
      <w:marRight w:val="0"/>
      <w:marTop w:val="0"/>
      <w:marBottom w:val="0"/>
      <w:divBdr>
        <w:top w:val="none" w:sz="0" w:space="0" w:color="auto"/>
        <w:left w:val="none" w:sz="0" w:space="0" w:color="auto"/>
        <w:bottom w:val="none" w:sz="0" w:space="0" w:color="auto"/>
        <w:right w:val="none" w:sz="0" w:space="0" w:color="auto"/>
      </w:divBdr>
    </w:div>
    <w:div w:id="397438678">
      <w:bodyDiv w:val="1"/>
      <w:marLeft w:val="0"/>
      <w:marRight w:val="0"/>
      <w:marTop w:val="0"/>
      <w:marBottom w:val="0"/>
      <w:divBdr>
        <w:top w:val="none" w:sz="0" w:space="0" w:color="auto"/>
        <w:left w:val="none" w:sz="0" w:space="0" w:color="auto"/>
        <w:bottom w:val="none" w:sz="0" w:space="0" w:color="auto"/>
        <w:right w:val="none" w:sz="0" w:space="0" w:color="auto"/>
      </w:divBdr>
    </w:div>
    <w:div w:id="398214312">
      <w:bodyDiv w:val="1"/>
      <w:marLeft w:val="0"/>
      <w:marRight w:val="0"/>
      <w:marTop w:val="0"/>
      <w:marBottom w:val="0"/>
      <w:divBdr>
        <w:top w:val="none" w:sz="0" w:space="0" w:color="auto"/>
        <w:left w:val="none" w:sz="0" w:space="0" w:color="auto"/>
        <w:bottom w:val="none" w:sz="0" w:space="0" w:color="auto"/>
        <w:right w:val="none" w:sz="0" w:space="0" w:color="auto"/>
      </w:divBdr>
    </w:div>
    <w:div w:id="399256240">
      <w:bodyDiv w:val="1"/>
      <w:marLeft w:val="0"/>
      <w:marRight w:val="0"/>
      <w:marTop w:val="0"/>
      <w:marBottom w:val="0"/>
      <w:divBdr>
        <w:top w:val="none" w:sz="0" w:space="0" w:color="auto"/>
        <w:left w:val="none" w:sz="0" w:space="0" w:color="auto"/>
        <w:bottom w:val="none" w:sz="0" w:space="0" w:color="auto"/>
        <w:right w:val="none" w:sz="0" w:space="0" w:color="auto"/>
      </w:divBdr>
    </w:div>
    <w:div w:id="399793650">
      <w:bodyDiv w:val="1"/>
      <w:marLeft w:val="0"/>
      <w:marRight w:val="0"/>
      <w:marTop w:val="0"/>
      <w:marBottom w:val="0"/>
      <w:divBdr>
        <w:top w:val="none" w:sz="0" w:space="0" w:color="auto"/>
        <w:left w:val="none" w:sz="0" w:space="0" w:color="auto"/>
        <w:bottom w:val="none" w:sz="0" w:space="0" w:color="auto"/>
        <w:right w:val="none" w:sz="0" w:space="0" w:color="auto"/>
      </w:divBdr>
    </w:div>
    <w:div w:id="399835613">
      <w:bodyDiv w:val="1"/>
      <w:marLeft w:val="0"/>
      <w:marRight w:val="0"/>
      <w:marTop w:val="0"/>
      <w:marBottom w:val="0"/>
      <w:divBdr>
        <w:top w:val="none" w:sz="0" w:space="0" w:color="auto"/>
        <w:left w:val="none" w:sz="0" w:space="0" w:color="auto"/>
        <w:bottom w:val="none" w:sz="0" w:space="0" w:color="auto"/>
        <w:right w:val="none" w:sz="0" w:space="0" w:color="auto"/>
      </w:divBdr>
    </w:div>
    <w:div w:id="400060969">
      <w:bodyDiv w:val="1"/>
      <w:marLeft w:val="0"/>
      <w:marRight w:val="0"/>
      <w:marTop w:val="0"/>
      <w:marBottom w:val="0"/>
      <w:divBdr>
        <w:top w:val="none" w:sz="0" w:space="0" w:color="auto"/>
        <w:left w:val="none" w:sz="0" w:space="0" w:color="auto"/>
        <w:bottom w:val="none" w:sz="0" w:space="0" w:color="auto"/>
        <w:right w:val="none" w:sz="0" w:space="0" w:color="auto"/>
      </w:divBdr>
    </w:div>
    <w:div w:id="400565798">
      <w:bodyDiv w:val="1"/>
      <w:marLeft w:val="0"/>
      <w:marRight w:val="0"/>
      <w:marTop w:val="0"/>
      <w:marBottom w:val="0"/>
      <w:divBdr>
        <w:top w:val="none" w:sz="0" w:space="0" w:color="auto"/>
        <w:left w:val="none" w:sz="0" w:space="0" w:color="auto"/>
        <w:bottom w:val="none" w:sz="0" w:space="0" w:color="auto"/>
        <w:right w:val="none" w:sz="0" w:space="0" w:color="auto"/>
      </w:divBdr>
    </w:div>
    <w:div w:id="400644374">
      <w:bodyDiv w:val="1"/>
      <w:marLeft w:val="0"/>
      <w:marRight w:val="0"/>
      <w:marTop w:val="0"/>
      <w:marBottom w:val="0"/>
      <w:divBdr>
        <w:top w:val="none" w:sz="0" w:space="0" w:color="auto"/>
        <w:left w:val="none" w:sz="0" w:space="0" w:color="auto"/>
        <w:bottom w:val="none" w:sz="0" w:space="0" w:color="auto"/>
        <w:right w:val="none" w:sz="0" w:space="0" w:color="auto"/>
      </w:divBdr>
    </w:div>
    <w:div w:id="400712556">
      <w:bodyDiv w:val="1"/>
      <w:marLeft w:val="0"/>
      <w:marRight w:val="0"/>
      <w:marTop w:val="0"/>
      <w:marBottom w:val="0"/>
      <w:divBdr>
        <w:top w:val="none" w:sz="0" w:space="0" w:color="auto"/>
        <w:left w:val="none" w:sz="0" w:space="0" w:color="auto"/>
        <w:bottom w:val="none" w:sz="0" w:space="0" w:color="auto"/>
        <w:right w:val="none" w:sz="0" w:space="0" w:color="auto"/>
      </w:divBdr>
    </w:div>
    <w:div w:id="401223516">
      <w:bodyDiv w:val="1"/>
      <w:marLeft w:val="0"/>
      <w:marRight w:val="0"/>
      <w:marTop w:val="0"/>
      <w:marBottom w:val="0"/>
      <w:divBdr>
        <w:top w:val="none" w:sz="0" w:space="0" w:color="auto"/>
        <w:left w:val="none" w:sz="0" w:space="0" w:color="auto"/>
        <w:bottom w:val="none" w:sz="0" w:space="0" w:color="auto"/>
        <w:right w:val="none" w:sz="0" w:space="0" w:color="auto"/>
      </w:divBdr>
    </w:div>
    <w:div w:id="401489729">
      <w:bodyDiv w:val="1"/>
      <w:marLeft w:val="0"/>
      <w:marRight w:val="0"/>
      <w:marTop w:val="0"/>
      <w:marBottom w:val="0"/>
      <w:divBdr>
        <w:top w:val="none" w:sz="0" w:space="0" w:color="auto"/>
        <w:left w:val="none" w:sz="0" w:space="0" w:color="auto"/>
        <w:bottom w:val="none" w:sz="0" w:space="0" w:color="auto"/>
        <w:right w:val="none" w:sz="0" w:space="0" w:color="auto"/>
      </w:divBdr>
    </w:div>
    <w:div w:id="401636650">
      <w:bodyDiv w:val="1"/>
      <w:marLeft w:val="0"/>
      <w:marRight w:val="0"/>
      <w:marTop w:val="0"/>
      <w:marBottom w:val="0"/>
      <w:divBdr>
        <w:top w:val="none" w:sz="0" w:space="0" w:color="auto"/>
        <w:left w:val="none" w:sz="0" w:space="0" w:color="auto"/>
        <w:bottom w:val="none" w:sz="0" w:space="0" w:color="auto"/>
        <w:right w:val="none" w:sz="0" w:space="0" w:color="auto"/>
      </w:divBdr>
    </w:div>
    <w:div w:id="401877220">
      <w:bodyDiv w:val="1"/>
      <w:marLeft w:val="0"/>
      <w:marRight w:val="0"/>
      <w:marTop w:val="0"/>
      <w:marBottom w:val="0"/>
      <w:divBdr>
        <w:top w:val="none" w:sz="0" w:space="0" w:color="auto"/>
        <w:left w:val="none" w:sz="0" w:space="0" w:color="auto"/>
        <w:bottom w:val="none" w:sz="0" w:space="0" w:color="auto"/>
        <w:right w:val="none" w:sz="0" w:space="0" w:color="auto"/>
      </w:divBdr>
    </w:div>
    <w:div w:id="402063959">
      <w:bodyDiv w:val="1"/>
      <w:marLeft w:val="0"/>
      <w:marRight w:val="0"/>
      <w:marTop w:val="0"/>
      <w:marBottom w:val="0"/>
      <w:divBdr>
        <w:top w:val="none" w:sz="0" w:space="0" w:color="auto"/>
        <w:left w:val="none" w:sz="0" w:space="0" w:color="auto"/>
        <w:bottom w:val="none" w:sz="0" w:space="0" w:color="auto"/>
        <w:right w:val="none" w:sz="0" w:space="0" w:color="auto"/>
      </w:divBdr>
    </w:div>
    <w:div w:id="402145084">
      <w:bodyDiv w:val="1"/>
      <w:marLeft w:val="0"/>
      <w:marRight w:val="0"/>
      <w:marTop w:val="0"/>
      <w:marBottom w:val="0"/>
      <w:divBdr>
        <w:top w:val="none" w:sz="0" w:space="0" w:color="auto"/>
        <w:left w:val="none" w:sz="0" w:space="0" w:color="auto"/>
        <w:bottom w:val="none" w:sz="0" w:space="0" w:color="auto"/>
        <w:right w:val="none" w:sz="0" w:space="0" w:color="auto"/>
      </w:divBdr>
    </w:div>
    <w:div w:id="402262658">
      <w:bodyDiv w:val="1"/>
      <w:marLeft w:val="0"/>
      <w:marRight w:val="0"/>
      <w:marTop w:val="0"/>
      <w:marBottom w:val="0"/>
      <w:divBdr>
        <w:top w:val="none" w:sz="0" w:space="0" w:color="auto"/>
        <w:left w:val="none" w:sz="0" w:space="0" w:color="auto"/>
        <w:bottom w:val="none" w:sz="0" w:space="0" w:color="auto"/>
        <w:right w:val="none" w:sz="0" w:space="0" w:color="auto"/>
      </w:divBdr>
    </w:div>
    <w:div w:id="402339421">
      <w:bodyDiv w:val="1"/>
      <w:marLeft w:val="0"/>
      <w:marRight w:val="0"/>
      <w:marTop w:val="0"/>
      <w:marBottom w:val="0"/>
      <w:divBdr>
        <w:top w:val="none" w:sz="0" w:space="0" w:color="auto"/>
        <w:left w:val="none" w:sz="0" w:space="0" w:color="auto"/>
        <w:bottom w:val="none" w:sz="0" w:space="0" w:color="auto"/>
        <w:right w:val="none" w:sz="0" w:space="0" w:color="auto"/>
      </w:divBdr>
    </w:div>
    <w:div w:id="402530510">
      <w:bodyDiv w:val="1"/>
      <w:marLeft w:val="0"/>
      <w:marRight w:val="0"/>
      <w:marTop w:val="0"/>
      <w:marBottom w:val="0"/>
      <w:divBdr>
        <w:top w:val="none" w:sz="0" w:space="0" w:color="auto"/>
        <w:left w:val="none" w:sz="0" w:space="0" w:color="auto"/>
        <w:bottom w:val="none" w:sz="0" w:space="0" w:color="auto"/>
        <w:right w:val="none" w:sz="0" w:space="0" w:color="auto"/>
      </w:divBdr>
    </w:div>
    <w:div w:id="403572525">
      <w:bodyDiv w:val="1"/>
      <w:marLeft w:val="0"/>
      <w:marRight w:val="0"/>
      <w:marTop w:val="0"/>
      <w:marBottom w:val="0"/>
      <w:divBdr>
        <w:top w:val="none" w:sz="0" w:space="0" w:color="auto"/>
        <w:left w:val="none" w:sz="0" w:space="0" w:color="auto"/>
        <w:bottom w:val="none" w:sz="0" w:space="0" w:color="auto"/>
        <w:right w:val="none" w:sz="0" w:space="0" w:color="auto"/>
      </w:divBdr>
    </w:div>
    <w:div w:id="403794698">
      <w:bodyDiv w:val="1"/>
      <w:marLeft w:val="0"/>
      <w:marRight w:val="0"/>
      <w:marTop w:val="0"/>
      <w:marBottom w:val="0"/>
      <w:divBdr>
        <w:top w:val="none" w:sz="0" w:space="0" w:color="auto"/>
        <w:left w:val="none" w:sz="0" w:space="0" w:color="auto"/>
        <w:bottom w:val="none" w:sz="0" w:space="0" w:color="auto"/>
        <w:right w:val="none" w:sz="0" w:space="0" w:color="auto"/>
      </w:divBdr>
    </w:div>
    <w:div w:id="404038634">
      <w:bodyDiv w:val="1"/>
      <w:marLeft w:val="0"/>
      <w:marRight w:val="0"/>
      <w:marTop w:val="0"/>
      <w:marBottom w:val="0"/>
      <w:divBdr>
        <w:top w:val="none" w:sz="0" w:space="0" w:color="auto"/>
        <w:left w:val="none" w:sz="0" w:space="0" w:color="auto"/>
        <w:bottom w:val="none" w:sz="0" w:space="0" w:color="auto"/>
        <w:right w:val="none" w:sz="0" w:space="0" w:color="auto"/>
      </w:divBdr>
    </w:div>
    <w:div w:id="404039201">
      <w:bodyDiv w:val="1"/>
      <w:marLeft w:val="0"/>
      <w:marRight w:val="0"/>
      <w:marTop w:val="0"/>
      <w:marBottom w:val="0"/>
      <w:divBdr>
        <w:top w:val="none" w:sz="0" w:space="0" w:color="auto"/>
        <w:left w:val="none" w:sz="0" w:space="0" w:color="auto"/>
        <w:bottom w:val="none" w:sz="0" w:space="0" w:color="auto"/>
        <w:right w:val="none" w:sz="0" w:space="0" w:color="auto"/>
      </w:divBdr>
    </w:div>
    <w:div w:id="404497688">
      <w:bodyDiv w:val="1"/>
      <w:marLeft w:val="0"/>
      <w:marRight w:val="0"/>
      <w:marTop w:val="0"/>
      <w:marBottom w:val="0"/>
      <w:divBdr>
        <w:top w:val="none" w:sz="0" w:space="0" w:color="auto"/>
        <w:left w:val="none" w:sz="0" w:space="0" w:color="auto"/>
        <w:bottom w:val="none" w:sz="0" w:space="0" w:color="auto"/>
        <w:right w:val="none" w:sz="0" w:space="0" w:color="auto"/>
      </w:divBdr>
    </w:div>
    <w:div w:id="404961052">
      <w:bodyDiv w:val="1"/>
      <w:marLeft w:val="0"/>
      <w:marRight w:val="0"/>
      <w:marTop w:val="0"/>
      <w:marBottom w:val="0"/>
      <w:divBdr>
        <w:top w:val="none" w:sz="0" w:space="0" w:color="auto"/>
        <w:left w:val="none" w:sz="0" w:space="0" w:color="auto"/>
        <w:bottom w:val="none" w:sz="0" w:space="0" w:color="auto"/>
        <w:right w:val="none" w:sz="0" w:space="0" w:color="auto"/>
      </w:divBdr>
    </w:div>
    <w:div w:id="406996904">
      <w:bodyDiv w:val="1"/>
      <w:marLeft w:val="0"/>
      <w:marRight w:val="0"/>
      <w:marTop w:val="0"/>
      <w:marBottom w:val="0"/>
      <w:divBdr>
        <w:top w:val="none" w:sz="0" w:space="0" w:color="auto"/>
        <w:left w:val="none" w:sz="0" w:space="0" w:color="auto"/>
        <w:bottom w:val="none" w:sz="0" w:space="0" w:color="auto"/>
        <w:right w:val="none" w:sz="0" w:space="0" w:color="auto"/>
      </w:divBdr>
    </w:div>
    <w:div w:id="407532994">
      <w:bodyDiv w:val="1"/>
      <w:marLeft w:val="0"/>
      <w:marRight w:val="0"/>
      <w:marTop w:val="0"/>
      <w:marBottom w:val="0"/>
      <w:divBdr>
        <w:top w:val="none" w:sz="0" w:space="0" w:color="auto"/>
        <w:left w:val="none" w:sz="0" w:space="0" w:color="auto"/>
        <w:bottom w:val="none" w:sz="0" w:space="0" w:color="auto"/>
        <w:right w:val="none" w:sz="0" w:space="0" w:color="auto"/>
      </w:divBdr>
    </w:div>
    <w:div w:id="407533373">
      <w:bodyDiv w:val="1"/>
      <w:marLeft w:val="0"/>
      <w:marRight w:val="0"/>
      <w:marTop w:val="0"/>
      <w:marBottom w:val="0"/>
      <w:divBdr>
        <w:top w:val="none" w:sz="0" w:space="0" w:color="auto"/>
        <w:left w:val="none" w:sz="0" w:space="0" w:color="auto"/>
        <w:bottom w:val="none" w:sz="0" w:space="0" w:color="auto"/>
        <w:right w:val="none" w:sz="0" w:space="0" w:color="auto"/>
      </w:divBdr>
    </w:div>
    <w:div w:id="407534817">
      <w:bodyDiv w:val="1"/>
      <w:marLeft w:val="0"/>
      <w:marRight w:val="0"/>
      <w:marTop w:val="0"/>
      <w:marBottom w:val="0"/>
      <w:divBdr>
        <w:top w:val="none" w:sz="0" w:space="0" w:color="auto"/>
        <w:left w:val="none" w:sz="0" w:space="0" w:color="auto"/>
        <w:bottom w:val="none" w:sz="0" w:space="0" w:color="auto"/>
        <w:right w:val="none" w:sz="0" w:space="0" w:color="auto"/>
      </w:divBdr>
    </w:div>
    <w:div w:id="407584047">
      <w:bodyDiv w:val="1"/>
      <w:marLeft w:val="0"/>
      <w:marRight w:val="0"/>
      <w:marTop w:val="0"/>
      <w:marBottom w:val="0"/>
      <w:divBdr>
        <w:top w:val="none" w:sz="0" w:space="0" w:color="auto"/>
        <w:left w:val="none" w:sz="0" w:space="0" w:color="auto"/>
        <w:bottom w:val="none" w:sz="0" w:space="0" w:color="auto"/>
        <w:right w:val="none" w:sz="0" w:space="0" w:color="auto"/>
      </w:divBdr>
    </w:div>
    <w:div w:id="407965729">
      <w:bodyDiv w:val="1"/>
      <w:marLeft w:val="0"/>
      <w:marRight w:val="0"/>
      <w:marTop w:val="0"/>
      <w:marBottom w:val="0"/>
      <w:divBdr>
        <w:top w:val="none" w:sz="0" w:space="0" w:color="auto"/>
        <w:left w:val="none" w:sz="0" w:space="0" w:color="auto"/>
        <w:bottom w:val="none" w:sz="0" w:space="0" w:color="auto"/>
        <w:right w:val="none" w:sz="0" w:space="0" w:color="auto"/>
      </w:divBdr>
    </w:div>
    <w:div w:id="408969273">
      <w:bodyDiv w:val="1"/>
      <w:marLeft w:val="0"/>
      <w:marRight w:val="0"/>
      <w:marTop w:val="0"/>
      <w:marBottom w:val="0"/>
      <w:divBdr>
        <w:top w:val="none" w:sz="0" w:space="0" w:color="auto"/>
        <w:left w:val="none" w:sz="0" w:space="0" w:color="auto"/>
        <w:bottom w:val="none" w:sz="0" w:space="0" w:color="auto"/>
        <w:right w:val="none" w:sz="0" w:space="0" w:color="auto"/>
      </w:divBdr>
    </w:div>
    <w:div w:id="409012216">
      <w:bodyDiv w:val="1"/>
      <w:marLeft w:val="0"/>
      <w:marRight w:val="0"/>
      <w:marTop w:val="0"/>
      <w:marBottom w:val="0"/>
      <w:divBdr>
        <w:top w:val="none" w:sz="0" w:space="0" w:color="auto"/>
        <w:left w:val="none" w:sz="0" w:space="0" w:color="auto"/>
        <w:bottom w:val="none" w:sz="0" w:space="0" w:color="auto"/>
        <w:right w:val="none" w:sz="0" w:space="0" w:color="auto"/>
      </w:divBdr>
    </w:div>
    <w:div w:id="409431954">
      <w:bodyDiv w:val="1"/>
      <w:marLeft w:val="0"/>
      <w:marRight w:val="0"/>
      <w:marTop w:val="0"/>
      <w:marBottom w:val="0"/>
      <w:divBdr>
        <w:top w:val="none" w:sz="0" w:space="0" w:color="auto"/>
        <w:left w:val="none" w:sz="0" w:space="0" w:color="auto"/>
        <w:bottom w:val="none" w:sz="0" w:space="0" w:color="auto"/>
        <w:right w:val="none" w:sz="0" w:space="0" w:color="auto"/>
      </w:divBdr>
    </w:div>
    <w:div w:id="409549977">
      <w:bodyDiv w:val="1"/>
      <w:marLeft w:val="0"/>
      <w:marRight w:val="0"/>
      <w:marTop w:val="0"/>
      <w:marBottom w:val="0"/>
      <w:divBdr>
        <w:top w:val="none" w:sz="0" w:space="0" w:color="auto"/>
        <w:left w:val="none" w:sz="0" w:space="0" w:color="auto"/>
        <w:bottom w:val="none" w:sz="0" w:space="0" w:color="auto"/>
        <w:right w:val="none" w:sz="0" w:space="0" w:color="auto"/>
      </w:divBdr>
    </w:div>
    <w:div w:id="409696382">
      <w:bodyDiv w:val="1"/>
      <w:marLeft w:val="0"/>
      <w:marRight w:val="0"/>
      <w:marTop w:val="0"/>
      <w:marBottom w:val="0"/>
      <w:divBdr>
        <w:top w:val="none" w:sz="0" w:space="0" w:color="auto"/>
        <w:left w:val="none" w:sz="0" w:space="0" w:color="auto"/>
        <w:bottom w:val="none" w:sz="0" w:space="0" w:color="auto"/>
        <w:right w:val="none" w:sz="0" w:space="0" w:color="auto"/>
      </w:divBdr>
    </w:div>
    <w:div w:id="410201051">
      <w:bodyDiv w:val="1"/>
      <w:marLeft w:val="0"/>
      <w:marRight w:val="0"/>
      <w:marTop w:val="0"/>
      <w:marBottom w:val="0"/>
      <w:divBdr>
        <w:top w:val="none" w:sz="0" w:space="0" w:color="auto"/>
        <w:left w:val="none" w:sz="0" w:space="0" w:color="auto"/>
        <w:bottom w:val="none" w:sz="0" w:space="0" w:color="auto"/>
        <w:right w:val="none" w:sz="0" w:space="0" w:color="auto"/>
      </w:divBdr>
    </w:div>
    <w:div w:id="410927883">
      <w:bodyDiv w:val="1"/>
      <w:marLeft w:val="0"/>
      <w:marRight w:val="0"/>
      <w:marTop w:val="0"/>
      <w:marBottom w:val="0"/>
      <w:divBdr>
        <w:top w:val="none" w:sz="0" w:space="0" w:color="auto"/>
        <w:left w:val="none" w:sz="0" w:space="0" w:color="auto"/>
        <w:bottom w:val="none" w:sz="0" w:space="0" w:color="auto"/>
        <w:right w:val="none" w:sz="0" w:space="0" w:color="auto"/>
      </w:divBdr>
    </w:div>
    <w:div w:id="410931141">
      <w:bodyDiv w:val="1"/>
      <w:marLeft w:val="0"/>
      <w:marRight w:val="0"/>
      <w:marTop w:val="0"/>
      <w:marBottom w:val="0"/>
      <w:divBdr>
        <w:top w:val="none" w:sz="0" w:space="0" w:color="auto"/>
        <w:left w:val="none" w:sz="0" w:space="0" w:color="auto"/>
        <w:bottom w:val="none" w:sz="0" w:space="0" w:color="auto"/>
        <w:right w:val="none" w:sz="0" w:space="0" w:color="auto"/>
      </w:divBdr>
    </w:div>
    <w:div w:id="412355716">
      <w:bodyDiv w:val="1"/>
      <w:marLeft w:val="0"/>
      <w:marRight w:val="0"/>
      <w:marTop w:val="0"/>
      <w:marBottom w:val="0"/>
      <w:divBdr>
        <w:top w:val="none" w:sz="0" w:space="0" w:color="auto"/>
        <w:left w:val="none" w:sz="0" w:space="0" w:color="auto"/>
        <w:bottom w:val="none" w:sz="0" w:space="0" w:color="auto"/>
        <w:right w:val="none" w:sz="0" w:space="0" w:color="auto"/>
      </w:divBdr>
      <w:divsChild>
        <w:div w:id="7216549">
          <w:marLeft w:val="480"/>
          <w:marRight w:val="0"/>
          <w:marTop w:val="0"/>
          <w:marBottom w:val="0"/>
          <w:divBdr>
            <w:top w:val="none" w:sz="0" w:space="0" w:color="auto"/>
            <w:left w:val="none" w:sz="0" w:space="0" w:color="auto"/>
            <w:bottom w:val="none" w:sz="0" w:space="0" w:color="auto"/>
            <w:right w:val="none" w:sz="0" w:space="0" w:color="auto"/>
          </w:divBdr>
        </w:div>
        <w:div w:id="19473352">
          <w:marLeft w:val="480"/>
          <w:marRight w:val="0"/>
          <w:marTop w:val="0"/>
          <w:marBottom w:val="0"/>
          <w:divBdr>
            <w:top w:val="none" w:sz="0" w:space="0" w:color="auto"/>
            <w:left w:val="none" w:sz="0" w:space="0" w:color="auto"/>
            <w:bottom w:val="none" w:sz="0" w:space="0" w:color="auto"/>
            <w:right w:val="none" w:sz="0" w:space="0" w:color="auto"/>
          </w:divBdr>
        </w:div>
        <w:div w:id="125662643">
          <w:marLeft w:val="480"/>
          <w:marRight w:val="0"/>
          <w:marTop w:val="0"/>
          <w:marBottom w:val="0"/>
          <w:divBdr>
            <w:top w:val="none" w:sz="0" w:space="0" w:color="auto"/>
            <w:left w:val="none" w:sz="0" w:space="0" w:color="auto"/>
            <w:bottom w:val="none" w:sz="0" w:space="0" w:color="auto"/>
            <w:right w:val="none" w:sz="0" w:space="0" w:color="auto"/>
          </w:divBdr>
        </w:div>
        <w:div w:id="220288997">
          <w:marLeft w:val="480"/>
          <w:marRight w:val="0"/>
          <w:marTop w:val="0"/>
          <w:marBottom w:val="0"/>
          <w:divBdr>
            <w:top w:val="none" w:sz="0" w:space="0" w:color="auto"/>
            <w:left w:val="none" w:sz="0" w:space="0" w:color="auto"/>
            <w:bottom w:val="none" w:sz="0" w:space="0" w:color="auto"/>
            <w:right w:val="none" w:sz="0" w:space="0" w:color="auto"/>
          </w:divBdr>
        </w:div>
        <w:div w:id="244922022">
          <w:marLeft w:val="480"/>
          <w:marRight w:val="0"/>
          <w:marTop w:val="0"/>
          <w:marBottom w:val="0"/>
          <w:divBdr>
            <w:top w:val="none" w:sz="0" w:space="0" w:color="auto"/>
            <w:left w:val="none" w:sz="0" w:space="0" w:color="auto"/>
            <w:bottom w:val="none" w:sz="0" w:space="0" w:color="auto"/>
            <w:right w:val="none" w:sz="0" w:space="0" w:color="auto"/>
          </w:divBdr>
        </w:div>
        <w:div w:id="319240853">
          <w:marLeft w:val="480"/>
          <w:marRight w:val="0"/>
          <w:marTop w:val="0"/>
          <w:marBottom w:val="0"/>
          <w:divBdr>
            <w:top w:val="none" w:sz="0" w:space="0" w:color="auto"/>
            <w:left w:val="none" w:sz="0" w:space="0" w:color="auto"/>
            <w:bottom w:val="none" w:sz="0" w:space="0" w:color="auto"/>
            <w:right w:val="none" w:sz="0" w:space="0" w:color="auto"/>
          </w:divBdr>
        </w:div>
        <w:div w:id="466551235">
          <w:marLeft w:val="480"/>
          <w:marRight w:val="0"/>
          <w:marTop w:val="0"/>
          <w:marBottom w:val="0"/>
          <w:divBdr>
            <w:top w:val="none" w:sz="0" w:space="0" w:color="auto"/>
            <w:left w:val="none" w:sz="0" w:space="0" w:color="auto"/>
            <w:bottom w:val="none" w:sz="0" w:space="0" w:color="auto"/>
            <w:right w:val="none" w:sz="0" w:space="0" w:color="auto"/>
          </w:divBdr>
        </w:div>
        <w:div w:id="539706170">
          <w:marLeft w:val="480"/>
          <w:marRight w:val="0"/>
          <w:marTop w:val="0"/>
          <w:marBottom w:val="0"/>
          <w:divBdr>
            <w:top w:val="none" w:sz="0" w:space="0" w:color="auto"/>
            <w:left w:val="none" w:sz="0" w:space="0" w:color="auto"/>
            <w:bottom w:val="none" w:sz="0" w:space="0" w:color="auto"/>
            <w:right w:val="none" w:sz="0" w:space="0" w:color="auto"/>
          </w:divBdr>
        </w:div>
        <w:div w:id="673605889">
          <w:marLeft w:val="480"/>
          <w:marRight w:val="0"/>
          <w:marTop w:val="0"/>
          <w:marBottom w:val="0"/>
          <w:divBdr>
            <w:top w:val="none" w:sz="0" w:space="0" w:color="auto"/>
            <w:left w:val="none" w:sz="0" w:space="0" w:color="auto"/>
            <w:bottom w:val="none" w:sz="0" w:space="0" w:color="auto"/>
            <w:right w:val="none" w:sz="0" w:space="0" w:color="auto"/>
          </w:divBdr>
        </w:div>
        <w:div w:id="693190276">
          <w:marLeft w:val="480"/>
          <w:marRight w:val="0"/>
          <w:marTop w:val="0"/>
          <w:marBottom w:val="0"/>
          <w:divBdr>
            <w:top w:val="none" w:sz="0" w:space="0" w:color="auto"/>
            <w:left w:val="none" w:sz="0" w:space="0" w:color="auto"/>
            <w:bottom w:val="none" w:sz="0" w:space="0" w:color="auto"/>
            <w:right w:val="none" w:sz="0" w:space="0" w:color="auto"/>
          </w:divBdr>
        </w:div>
        <w:div w:id="1079407738">
          <w:marLeft w:val="480"/>
          <w:marRight w:val="0"/>
          <w:marTop w:val="0"/>
          <w:marBottom w:val="0"/>
          <w:divBdr>
            <w:top w:val="none" w:sz="0" w:space="0" w:color="auto"/>
            <w:left w:val="none" w:sz="0" w:space="0" w:color="auto"/>
            <w:bottom w:val="none" w:sz="0" w:space="0" w:color="auto"/>
            <w:right w:val="none" w:sz="0" w:space="0" w:color="auto"/>
          </w:divBdr>
        </w:div>
        <w:div w:id="1081751745">
          <w:marLeft w:val="480"/>
          <w:marRight w:val="0"/>
          <w:marTop w:val="0"/>
          <w:marBottom w:val="0"/>
          <w:divBdr>
            <w:top w:val="none" w:sz="0" w:space="0" w:color="auto"/>
            <w:left w:val="none" w:sz="0" w:space="0" w:color="auto"/>
            <w:bottom w:val="none" w:sz="0" w:space="0" w:color="auto"/>
            <w:right w:val="none" w:sz="0" w:space="0" w:color="auto"/>
          </w:divBdr>
        </w:div>
        <w:div w:id="1240940207">
          <w:marLeft w:val="480"/>
          <w:marRight w:val="0"/>
          <w:marTop w:val="0"/>
          <w:marBottom w:val="0"/>
          <w:divBdr>
            <w:top w:val="none" w:sz="0" w:space="0" w:color="auto"/>
            <w:left w:val="none" w:sz="0" w:space="0" w:color="auto"/>
            <w:bottom w:val="none" w:sz="0" w:space="0" w:color="auto"/>
            <w:right w:val="none" w:sz="0" w:space="0" w:color="auto"/>
          </w:divBdr>
        </w:div>
        <w:div w:id="1340153981">
          <w:marLeft w:val="480"/>
          <w:marRight w:val="0"/>
          <w:marTop w:val="0"/>
          <w:marBottom w:val="0"/>
          <w:divBdr>
            <w:top w:val="none" w:sz="0" w:space="0" w:color="auto"/>
            <w:left w:val="none" w:sz="0" w:space="0" w:color="auto"/>
            <w:bottom w:val="none" w:sz="0" w:space="0" w:color="auto"/>
            <w:right w:val="none" w:sz="0" w:space="0" w:color="auto"/>
          </w:divBdr>
        </w:div>
        <w:div w:id="1404109896">
          <w:marLeft w:val="480"/>
          <w:marRight w:val="0"/>
          <w:marTop w:val="0"/>
          <w:marBottom w:val="0"/>
          <w:divBdr>
            <w:top w:val="none" w:sz="0" w:space="0" w:color="auto"/>
            <w:left w:val="none" w:sz="0" w:space="0" w:color="auto"/>
            <w:bottom w:val="none" w:sz="0" w:space="0" w:color="auto"/>
            <w:right w:val="none" w:sz="0" w:space="0" w:color="auto"/>
          </w:divBdr>
        </w:div>
        <w:div w:id="1514146877">
          <w:marLeft w:val="480"/>
          <w:marRight w:val="0"/>
          <w:marTop w:val="0"/>
          <w:marBottom w:val="0"/>
          <w:divBdr>
            <w:top w:val="none" w:sz="0" w:space="0" w:color="auto"/>
            <w:left w:val="none" w:sz="0" w:space="0" w:color="auto"/>
            <w:bottom w:val="none" w:sz="0" w:space="0" w:color="auto"/>
            <w:right w:val="none" w:sz="0" w:space="0" w:color="auto"/>
          </w:divBdr>
        </w:div>
        <w:div w:id="1632130921">
          <w:marLeft w:val="480"/>
          <w:marRight w:val="0"/>
          <w:marTop w:val="0"/>
          <w:marBottom w:val="0"/>
          <w:divBdr>
            <w:top w:val="none" w:sz="0" w:space="0" w:color="auto"/>
            <w:left w:val="none" w:sz="0" w:space="0" w:color="auto"/>
            <w:bottom w:val="none" w:sz="0" w:space="0" w:color="auto"/>
            <w:right w:val="none" w:sz="0" w:space="0" w:color="auto"/>
          </w:divBdr>
        </w:div>
        <w:div w:id="1663119659">
          <w:marLeft w:val="480"/>
          <w:marRight w:val="0"/>
          <w:marTop w:val="0"/>
          <w:marBottom w:val="0"/>
          <w:divBdr>
            <w:top w:val="none" w:sz="0" w:space="0" w:color="auto"/>
            <w:left w:val="none" w:sz="0" w:space="0" w:color="auto"/>
            <w:bottom w:val="none" w:sz="0" w:space="0" w:color="auto"/>
            <w:right w:val="none" w:sz="0" w:space="0" w:color="auto"/>
          </w:divBdr>
        </w:div>
        <w:div w:id="1678380325">
          <w:marLeft w:val="480"/>
          <w:marRight w:val="0"/>
          <w:marTop w:val="0"/>
          <w:marBottom w:val="0"/>
          <w:divBdr>
            <w:top w:val="none" w:sz="0" w:space="0" w:color="auto"/>
            <w:left w:val="none" w:sz="0" w:space="0" w:color="auto"/>
            <w:bottom w:val="none" w:sz="0" w:space="0" w:color="auto"/>
            <w:right w:val="none" w:sz="0" w:space="0" w:color="auto"/>
          </w:divBdr>
        </w:div>
        <w:div w:id="1730373613">
          <w:marLeft w:val="480"/>
          <w:marRight w:val="0"/>
          <w:marTop w:val="0"/>
          <w:marBottom w:val="0"/>
          <w:divBdr>
            <w:top w:val="none" w:sz="0" w:space="0" w:color="auto"/>
            <w:left w:val="none" w:sz="0" w:space="0" w:color="auto"/>
            <w:bottom w:val="none" w:sz="0" w:space="0" w:color="auto"/>
            <w:right w:val="none" w:sz="0" w:space="0" w:color="auto"/>
          </w:divBdr>
        </w:div>
        <w:div w:id="1751269655">
          <w:marLeft w:val="480"/>
          <w:marRight w:val="0"/>
          <w:marTop w:val="0"/>
          <w:marBottom w:val="0"/>
          <w:divBdr>
            <w:top w:val="none" w:sz="0" w:space="0" w:color="auto"/>
            <w:left w:val="none" w:sz="0" w:space="0" w:color="auto"/>
            <w:bottom w:val="none" w:sz="0" w:space="0" w:color="auto"/>
            <w:right w:val="none" w:sz="0" w:space="0" w:color="auto"/>
          </w:divBdr>
        </w:div>
        <w:div w:id="1936866185">
          <w:marLeft w:val="480"/>
          <w:marRight w:val="0"/>
          <w:marTop w:val="0"/>
          <w:marBottom w:val="0"/>
          <w:divBdr>
            <w:top w:val="none" w:sz="0" w:space="0" w:color="auto"/>
            <w:left w:val="none" w:sz="0" w:space="0" w:color="auto"/>
            <w:bottom w:val="none" w:sz="0" w:space="0" w:color="auto"/>
            <w:right w:val="none" w:sz="0" w:space="0" w:color="auto"/>
          </w:divBdr>
        </w:div>
        <w:div w:id="1937205442">
          <w:marLeft w:val="480"/>
          <w:marRight w:val="0"/>
          <w:marTop w:val="0"/>
          <w:marBottom w:val="0"/>
          <w:divBdr>
            <w:top w:val="none" w:sz="0" w:space="0" w:color="auto"/>
            <w:left w:val="none" w:sz="0" w:space="0" w:color="auto"/>
            <w:bottom w:val="none" w:sz="0" w:space="0" w:color="auto"/>
            <w:right w:val="none" w:sz="0" w:space="0" w:color="auto"/>
          </w:divBdr>
        </w:div>
        <w:div w:id="2019312029">
          <w:marLeft w:val="480"/>
          <w:marRight w:val="0"/>
          <w:marTop w:val="0"/>
          <w:marBottom w:val="0"/>
          <w:divBdr>
            <w:top w:val="none" w:sz="0" w:space="0" w:color="auto"/>
            <w:left w:val="none" w:sz="0" w:space="0" w:color="auto"/>
            <w:bottom w:val="none" w:sz="0" w:space="0" w:color="auto"/>
            <w:right w:val="none" w:sz="0" w:space="0" w:color="auto"/>
          </w:divBdr>
        </w:div>
        <w:div w:id="2125732013">
          <w:marLeft w:val="480"/>
          <w:marRight w:val="0"/>
          <w:marTop w:val="0"/>
          <w:marBottom w:val="0"/>
          <w:divBdr>
            <w:top w:val="none" w:sz="0" w:space="0" w:color="auto"/>
            <w:left w:val="none" w:sz="0" w:space="0" w:color="auto"/>
            <w:bottom w:val="none" w:sz="0" w:space="0" w:color="auto"/>
            <w:right w:val="none" w:sz="0" w:space="0" w:color="auto"/>
          </w:divBdr>
        </w:div>
      </w:divsChild>
    </w:div>
    <w:div w:id="412774145">
      <w:bodyDiv w:val="1"/>
      <w:marLeft w:val="0"/>
      <w:marRight w:val="0"/>
      <w:marTop w:val="0"/>
      <w:marBottom w:val="0"/>
      <w:divBdr>
        <w:top w:val="none" w:sz="0" w:space="0" w:color="auto"/>
        <w:left w:val="none" w:sz="0" w:space="0" w:color="auto"/>
        <w:bottom w:val="none" w:sz="0" w:space="0" w:color="auto"/>
        <w:right w:val="none" w:sz="0" w:space="0" w:color="auto"/>
      </w:divBdr>
    </w:div>
    <w:div w:id="412892032">
      <w:bodyDiv w:val="1"/>
      <w:marLeft w:val="0"/>
      <w:marRight w:val="0"/>
      <w:marTop w:val="0"/>
      <w:marBottom w:val="0"/>
      <w:divBdr>
        <w:top w:val="none" w:sz="0" w:space="0" w:color="auto"/>
        <w:left w:val="none" w:sz="0" w:space="0" w:color="auto"/>
        <w:bottom w:val="none" w:sz="0" w:space="0" w:color="auto"/>
        <w:right w:val="none" w:sz="0" w:space="0" w:color="auto"/>
      </w:divBdr>
    </w:div>
    <w:div w:id="413086915">
      <w:bodyDiv w:val="1"/>
      <w:marLeft w:val="0"/>
      <w:marRight w:val="0"/>
      <w:marTop w:val="0"/>
      <w:marBottom w:val="0"/>
      <w:divBdr>
        <w:top w:val="none" w:sz="0" w:space="0" w:color="auto"/>
        <w:left w:val="none" w:sz="0" w:space="0" w:color="auto"/>
        <w:bottom w:val="none" w:sz="0" w:space="0" w:color="auto"/>
        <w:right w:val="none" w:sz="0" w:space="0" w:color="auto"/>
      </w:divBdr>
    </w:div>
    <w:div w:id="413405571">
      <w:bodyDiv w:val="1"/>
      <w:marLeft w:val="0"/>
      <w:marRight w:val="0"/>
      <w:marTop w:val="0"/>
      <w:marBottom w:val="0"/>
      <w:divBdr>
        <w:top w:val="none" w:sz="0" w:space="0" w:color="auto"/>
        <w:left w:val="none" w:sz="0" w:space="0" w:color="auto"/>
        <w:bottom w:val="none" w:sz="0" w:space="0" w:color="auto"/>
        <w:right w:val="none" w:sz="0" w:space="0" w:color="auto"/>
      </w:divBdr>
    </w:div>
    <w:div w:id="413674501">
      <w:bodyDiv w:val="1"/>
      <w:marLeft w:val="0"/>
      <w:marRight w:val="0"/>
      <w:marTop w:val="0"/>
      <w:marBottom w:val="0"/>
      <w:divBdr>
        <w:top w:val="none" w:sz="0" w:space="0" w:color="auto"/>
        <w:left w:val="none" w:sz="0" w:space="0" w:color="auto"/>
        <w:bottom w:val="none" w:sz="0" w:space="0" w:color="auto"/>
        <w:right w:val="none" w:sz="0" w:space="0" w:color="auto"/>
      </w:divBdr>
    </w:div>
    <w:div w:id="413937177">
      <w:bodyDiv w:val="1"/>
      <w:marLeft w:val="0"/>
      <w:marRight w:val="0"/>
      <w:marTop w:val="0"/>
      <w:marBottom w:val="0"/>
      <w:divBdr>
        <w:top w:val="none" w:sz="0" w:space="0" w:color="auto"/>
        <w:left w:val="none" w:sz="0" w:space="0" w:color="auto"/>
        <w:bottom w:val="none" w:sz="0" w:space="0" w:color="auto"/>
        <w:right w:val="none" w:sz="0" w:space="0" w:color="auto"/>
      </w:divBdr>
    </w:div>
    <w:div w:id="415132835">
      <w:bodyDiv w:val="1"/>
      <w:marLeft w:val="0"/>
      <w:marRight w:val="0"/>
      <w:marTop w:val="0"/>
      <w:marBottom w:val="0"/>
      <w:divBdr>
        <w:top w:val="none" w:sz="0" w:space="0" w:color="auto"/>
        <w:left w:val="none" w:sz="0" w:space="0" w:color="auto"/>
        <w:bottom w:val="none" w:sz="0" w:space="0" w:color="auto"/>
        <w:right w:val="none" w:sz="0" w:space="0" w:color="auto"/>
      </w:divBdr>
    </w:div>
    <w:div w:id="415325419">
      <w:bodyDiv w:val="1"/>
      <w:marLeft w:val="0"/>
      <w:marRight w:val="0"/>
      <w:marTop w:val="0"/>
      <w:marBottom w:val="0"/>
      <w:divBdr>
        <w:top w:val="none" w:sz="0" w:space="0" w:color="auto"/>
        <w:left w:val="none" w:sz="0" w:space="0" w:color="auto"/>
        <w:bottom w:val="none" w:sz="0" w:space="0" w:color="auto"/>
        <w:right w:val="none" w:sz="0" w:space="0" w:color="auto"/>
      </w:divBdr>
    </w:div>
    <w:div w:id="415588437">
      <w:bodyDiv w:val="1"/>
      <w:marLeft w:val="0"/>
      <w:marRight w:val="0"/>
      <w:marTop w:val="0"/>
      <w:marBottom w:val="0"/>
      <w:divBdr>
        <w:top w:val="none" w:sz="0" w:space="0" w:color="auto"/>
        <w:left w:val="none" w:sz="0" w:space="0" w:color="auto"/>
        <w:bottom w:val="none" w:sz="0" w:space="0" w:color="auto"/>
        <w:right w:val="none" w:sz="0" w:space="0" w:color="auto"/>
      </w:divBdr>
    </w:div>
    <w:div w:id="415713534">
      <w:bodyDiv w:val="1"/>
      <w:marLeft w:val="0"/>
      <w:marRight w:val="0"/>
      <w:marTop w:val="0"/>
      <w:marBottom w:val="0"/>
      <w:divBdr>
        <w:top w:val="none" w:sz="0" w:space="0" w:color="auto"/>
        <w:left w:val="none" w:sz="0" w:space="0" w:color="auto"/>
        <w:bottom w:val="none" w:sz="0" w:space="0" w:color="auto"/>
        <w:right w:val="none" w:sz="0" w:space="0" w:color="auto"/>
      </w:divBdr>
    </w:div>
    <w:div w:id="416292852">
      <w:bodyDiv w:val="1"/>
      <w:marLeft w:val="0"/>
      <w:marRight w:val="0"/>
      <w:marTop w:val="0"/>
      <w:marBottom w:val="0"/>
      <w:divBdr>
        <w:top w:val="none" w:sz="0" w:space="0" w:color="auto"/>
        <w:left w:val="none" w:sz="0" w:space="0" w:color="auto"/>
        <w:bottom w:val="none" w:sz="0" w:space="0" w:color="auto"/>
        <w:right w:val="none" w:sz="0" w:space="0" w:color="auto"/>
      </w:divBdr>
    </w:div>
    <w:div w:id="416748927">
      <w:bodyDiv w:val="1"/>
      <w:marLeft w:val="0"/>
      <w:marRight w:val="0"/>
      <w:marTop w:val="0"/>
      <w:marBottom w:val="0"/>
      <w:divBdr>
        <w:top w:val="none" w:sz="0" w:space="0" w:color="auto"/>
        <w:left w:val="none" w:sz="0" w:space="0" w:color="auto"/>
        <w:bottom w:val="none" w:sz="0" w:space="0" w:color="auto"/>
        <w:right w:val="none" w:sz="0" w:space="0" w:color="auto"/>
      </w:divBdr>
    </w:div>
    <w:div w:id="417138185">
      <w:bodyDiv w:val="1"/>
      <w:marLeft w:val="0"/>
      <w:marRight w:val="0"/>
      <w:marTop w:val="0"/>
      <w:marBottom w:val="0"/>
      <w:divBdr>
        <w:top w:val="none" w:sz="0" w:space="0" w:color="auto"/>
        <w:left w:val="none" w:sz="0" w:space="0" w:color="auto"/>
        <w:bottom w:val="none" w:sz="0" w:space="0" w:color="auto"/>
        <w:right w:val="none" w:sz="0" w:space="0" w:color="auto"/>
      </w:divBdr>
    </w:div>
    <w:div w:id="417215546">
      <w:bodyDiv w:val="1"/>
      <w:marLeft w:val="0"/>
      <w:marRight w:val="0"/>
      <w:marTop w:val="0"/>
      <w:marBottom w:val="0"/>
      <w:divBdr>
        <w:top w:val="none" w:sz="0" w:space="0" w:color="auto"/>
        <w:left w:val="none" w:sz="0" w:space="0" w:color="auto"/>
        <w:bottom w:val="none" w:sz="0" w:space="0" w:color="auto"/>
        <w:right w:val="none" w:sz="0" w:space="0" w:color="auto"/>
      </w:divBdr>
    </w:div>
    <w:div w:id="417677267">
      <w:bodyDiv w:val="1"/>
      <w:marLeft w:val="0"/>
      <w:marRight w:val="0"/>
      <w:marTop w:val="0"/>
      <w:marBottom w:val="0"/>
      <w:divBdr>
        <w:top w:val="none" w:sz="0" w:space="0" w:color="auto"/>
        <w:left w:val="none" w:sz="0" w:space="0" w:color="auto"/>
        <w:bottom w:val="none" w:sz="0" w:space="0" w:color="auto"/>
        <w:right w:val="none" w:sz="0" w:space="0" w:color="auto"/>
      </w:divBdr>
    </w:div>
    <w:div w:id="418454040">
      <w:bodyDiv w:val="1"/>
      <w:marLeft w:val="0"/>
      <w:marRight w:val="0"/>
      <w:marTop w:val="0"/>
      <w:marBottom w:val="0"/>
      <w:divBdr>
        <w:top w:val="none" w:sz="0" w:space="0" w:color="auto"/>
        <w:left w:val="none" w:sz="0" w:space="0" w:color="auto"/>
        <w:bottom w:val="none" w:sz="0" w:space="0" w:color="auto"/>
        <w:right w:val="none" w:sz="0" w:space="0" w:color="auto"/>
      </w:divBdr>
    </w:div>
    <w:div w:id="418910331">
      <w:bodyDiv w:val="1"/>
      <w:marLeft w:val="0"/>
      <w:marRight w:val="0"/>
      <w:marTop w:val="0"/>
      <w:marBottom w:val="0"/>
      <w:divBdr>
        <w:top w:val="none" w:sz="0" w:space="0" w:color="auto"/>
        <w:left w:val="none" w:sz="0" w:space="0" w:color="auto"/>
        <w:bottom w:val="none" w:sz="0" w:space="0" w:color="auto"/>
        <w:right w:val="none" w:sz="0" w:space="0" w:color="auto"/>
      </w:divBdr>
    </w:div>
    <w:div w:id="418988026">
      <w:bodyDiv w:val="1"/>
      <w:marLeft w:val="0"/>
      <w:marRight w:val="0"/>
      <w:marTop w:val="0"/>
      <w:marBottom w:val="0"/>
      <w:divBdr>
        <w:top w:val="none" w:sz="0" w:space="0" w:color="auto"/>
        <w:left w:val="none" w:sz="0" w:space="0" w:color="auto"/>
        <w:bottom w:val="none" w:sz="0" w:space="0" w:color="auto"/>
        <w:right w:val="none" w:sz="0" w:space="0" w:color="auto"/>
      </w:divBdr>
    </w:div>
    <w:div w:id="419447870">
      <w:bodyDiv w:val="1"/>
      <w:marLeft w:val="0"/>
      <w:marRight w:val="0"/>
      <w:marTop w:val="0"/>
      <w:marBottom w:val="0"/>
      <w:divBdr>
        <w:top w:val="none" w:sz="0" w:space="0" w:color="auto"/>
        <w:left w:val="none" w:sz="0" w:space="0" w:color="auto"/>
        <w:bottom w:val="none" w:sz="0" w:space="0" w:color="auto"/>
        <w:right w:val="none" w:sz="0" w:space="0" w:color="auto"/>
      </w:divBdr>
    </w:div>
    <w:div w:id="419955818">
      <w:bodyDiv w:val="1"/>
      <w:marLeft w:val="0"/>
      <w:marRight w:val="0"/>
      <w:marTop w:val="0"/>
      <w:marBottom w:val="0"/>
      <w:divBdr>
        <w:top w:val="none" w:sz="0" w:space="0" w:color="auto"/>
        <w:left w:val="none" w:sz="0" w:space="0" w:color="auto"/>
        <w:bottom w:val="none" w:sz="0" w:space="0" w:color="auto"/>
        <w:right w:val="none" w:sz="0" w:space="0" w:color="auto"/>
      </w:divBdr>
    </w:div>
    <w:div w:id="420880536">
      <w:bodyDiv w:val="1"/>
      <w:marLeft w:val="0"/>
      <w:marRight w:val="0"/>
      <w:marTop w:val="0"/>
      <w:marBottom w:val="0"/>
      <w:divBdr>
        <w:top w:val="none" w:sz="0" w:space="0" w:color="auto"/>
        <w:left w:val="none" w:sz="0" w:space="0" w:color="auto"/>
        <w:bottom w:val="none" w:sz="0" w:space="0" w:color="auto"/>
        <w:right w:val="none" w:sz="0" w:space="0" w:color="auto"/>
      </w:divBdr>
    </w:div>
    <w:div w:id="420881291">
      <w:bodyDiv w:val="1"/>
      <w:marLeft w:val="0"/>
      <w:marRight w:val="0"/>
      <w:marTop w:val="0"/>
      <w:marBottom w:val="0"/>
      <w:divBdr>
        <w:top w:val="none" w:sz="0" w:space="0" w:color="auto"/>
        <w:left w:val="none" w:sz="0" w:space="0" w:color="auto"/>
        <w:bottom w:val="none" w:sz="0" w:space="0" w:color="auto"/>
        <w:right w:val="none" w:sz="0" w:space="0" w:color="auto"/>
      </w:divBdr>
    </w:div>
    <w:div w:id="421099251">
      <w:bodyDiv w:val="1"/>
      <w:marLeft w:val="0"/>
      <w:marRight w:val="0"/>
      <w:marTop w:val="0"/>
      <w:marBottom w:val="0"/>
      <w:divBdr>
        <w:top w:val="none" w:sz="0" w:space="0" w:color="auto"/>
        <w:left w:val="none" w:sz="0" w:space="0" w:color="auto"/>
        <w:bottom w:val="none" w:sz="0" w:space="0" w:color="auto"/>
        <w:right w:val="none" w:sz="0" w:space="0" w:color="auto"/>
      </w:divBdr>
    </w:div>
    <w:div w:id="421605084">
      <w:bodyDiv w:val="1"/>
      <w:marLeft w:val="0"/>
      <w:marRight w:val="0"/>
      <w:marTop w:val="0"/>
      <w:marBottom w:val="0"/>
      <w:divBdr>
        <w:top w:val="none" w:sz="0" w:space="0" w:color="auto"/>
        <w:left w:val="none" w:sz="0" w:space="0" w:color="auto"/>
        <w:bottom w:val="none" w:sz="0" w:space="0" w:color="auto"/>
        <w:right w:val="none" w:sz="0" w:space="0" w:color="auto"/>
      </w:divBdr>
    </w:div>
    <w:div w:id="421800410">
      <w:bodyDiv w:val="1"/>
      <w:marLeft w:val="0"/>
      <w:marRight w:val="0"/>
      <w:marTop w:val="0"/>
      <w:marBottom w:val="0"/>
      <w:divBdr>
        <w:top w:val="none" w:sz="0" w:space="0" w:color="auto"/>
        <w:left w:val="none" w:sz="0" w:space="0" w:color="auto"/>
        <w:bottom w:val="none" w:sz="0" w:space="0" w:color="auto"/>
        <w:right w:val="none" w:sz="0" w:space="0" w:color="auto"/>
      </w:divBdr>
    </w:div>
    <w:div w:id="422411233">
      <w:bodyDiv w:val="1"/>
      <w:marLeft w:val="0"/>
      <w:marRight w:val="0"/>
      <w:marTop w:val="0"/>
      <w:marBottom w:val="0"/>
      <w:divBdr>
        <w:top w:val="none" w:sz="0" w:space="0" w:color="auto"/>
        <w:left w:val="none" w:sz="0" w:space="0" w:color="auto"/>
        <w:bottom w:val="none" w:sz="0" w:space="0" w:color="auto"/>
        <w:right w:val="none" w:sz="0" w:space="0" w:color="auto"/>
      </w:divBdr>
    </w:div>
    <w:div w:id="423455846">
      <w:bodyDiv w:val="1"/>
      <w:marLeft w:val="0"/>
      <w:marRight w:val="0"/>
      <w:marTop w:val="0"/>
      <w:marBottom w:val="0"/>
      <w:divBdr>
        <w:top w:val="none" w:sz="0" w:space="0" w:color="auto"/>
        <w:left w:val="none" w:sz="0" w:space="0" w:color="auto"/>
        <w:bottom w:val="none" w:sz="0" w:space="0" w:color="auto"/>
        <w:right w:val="none" w:sz="0" w:space="0" w:color="auto"/>
      </w:divBdr>
    </w:div>
    <w:div w:id="424808833">
      <w:bodyDiv w:val="1"/>
      <w:marLeft w:val="0"/>
      <w:marRight w:val="0"/>
      <w:marTop w:val="0"/>
      <w:marBottom w:val="0"/>
      <w:divBdr>
        <w:top w:val="none" w:sz="0" w:space="0" w:color="auto"/>
        <w:left w:val="none" w:sz="0" w:space="0" w:color="auto"/>
        <w:bottom w:val="none" w:sz="0" w:space="0" w:color="auto"/>
        <w:right w:val="none" w:sz="0" w:space="0" w:color="auto"/>
      </w:divBdr>
    </w:div>
    <w:div w:id="424885210">
      <w:bodyDiv w:val="1"/>
      <w:marLeft w:val="0"/>
      <w:marRight w:val="0"/>
      <w:marTop w:val="0"/>
      <w:marBottom w:val="0"/>
      <w:divBdr>
        <w:top w:val="none" w:sz="0" w:space="0" w:color="auto"/>
        <w:left w:val="none" w:sz="0" w:space="0" w:color="auto"/>
        <w:bottom w:val="none" w:sz="0" w:space="0" w:color="auto"/>
        <w:right w:val="none" w:sz="0" w:space="0" w:color="auto"/>
      </w:divBdr>
    </w:div>
    <w:div w:id="425156300">
      <w:bodyDiv w:val="1"/>
      <w:marLeft w:val="0"/>
      <w:marRight w:val="0"/>
      <w:marTop w:val="0"/>
      <w:marBottom w:val="0"/>
      <w:divBdr>
        <w:top w:val="none" w:sz="0" w:space="0" w:color="auto"/>
        <w:left w:val="none" w:sz="0" w:space="0" w:color="auto"/>
        <w:bottom w:val="none" w:sz="0" w:space="0" w:color="auto"/>
        <w:right w:val="none" w:sz="0" w:space="0" w:color="auto"/>
      </w:divBdr>
    </w:div>
    <w:div w:id="426269462">
      <w:bodyDiv w:val="1"/>
      <w:marLeft w:val="0"/>
      <w:marRight w:val="0"/>
      <w:marTop w:val="0"/>
      <w:marBottom w:val="0"/>
      <w:divBdr>
        <w:top w:val="none" w:sz="0" w:space="0" w:color="auto"/>
        <w:left w:val="none" w:sz="0" w:space="0" w:color="auto"/>
        <w:bottom w:val="none" w:sz="0" w:space="0" w:color="auto"/>
        <w:right w:val="none" w:sz="0" w:space="0" w:color="auto"/>
      </w:divBdr>
    </w:div>
    <w:div w:id="426853048">
      <w:bodyDiv w:val="1"/>
      <w:marLeft w:val="0"/>
      <w:marRight w:val="0"/>
      <w:marTop w:val="0"/>
      <w:marBottom w:val="0"/>
      <w:divBdr>
        <w:top w:val="none" w:sz="0" w:space="0" w:color="auto"/>
        <w:left w:val="none" w:sz="0" w:space="0" w:color="auto"/>
        <w:bottom w:val="none" w:sz="0" w:space="0" w:color="auto"/>
        <w:right w:val="none" w:sz="0" w:space="0" w:color="auto"/>
      </w:divBdr>
    </w:div>
    <w:div w:id="427698191">
      <w:bodyDiv w:val="1"/>
      <w:marLeft w:val="0"/>
      <w:marRight w:val="0"/>
      <w:marTop w:val="0"/>
      <w:marBottom w:val="0"/>
      <w:divBdr>
        <w:top w:val="none" w:sz="0" w:space="0" w:color="auto"/>
        <w:left w:val="none" w:sz="0" w:space="0" w:color="auto"/>
        <w:bottom w:val="none" w:sz="0" w:space="0" w:color="auto"/>
        <w:right w:val="none" w:sz="0" w:space="0" w:color="auto"/>
      </w:divBdr>
    </w:div>
    <w:div w:id="428163261">
      <w:bodyDiv w:val="1"/>
      <w:marLeft w:val="0"/>
      <w:marRight w:val="0"/>
      <w:marTop w:val="0"/>
      <w:marBottom w:val="0"/>
      <w:divBdr>
        <w:top w:val="none" w:sz="0" w:space="0" w:color="auto"/>
        <w:left w:val="none" w:sz="0" w:space="0" w:color="auto"/>
        <w:bottom w:val="none" w:sz="0" w:space="0" w:color="auto"/>
        <w:right w:val="none" w:sz="0" w:space="0" w:color="auto"/>
      </w:divBdr>
    </w:div>
    <w:div w:id="428241437">
      <w:bodyDiv w:val="1"/>
      <w:marLeft w:val="0"/>
      <w:marRight w:val="0"/>
      <w:marTop w:val="0"/>
      <w:marBottom w:val="0"/>
      <w:divBdr>
        <w:top w:val="none" w:sz="0" w:space="0" w:color="auto"/>
        <w:left w:val="none" w:sz="0" w:space="0" w:color="auto"/>
        <w:bottom w:val="none" w:sz="0" w:space="0" w:color="auto"/>
        <w:right w:val="none" w:sz="0" w:space="0" w:color="auto"/>
      </w:divBdr>
    </w:div>
    <w:div w:id="429132754">
      <w:bodyDiv w:val="1"/>
      <w:marLeft w:val="0"/>
      <w:marRight w:val="0"/>
      <w:marTop w:val="0"/>
      <w:marBottom w:val="0"/>
      <w:divBdr>
        <w:top w:val="none" w:sz="0" w:space="0" w:color="auto"/>
        <w:left w:val="none" w:sz="0" w:space="0" w:color="auto"/>
        <w:bottom w:val="none" w:sz="0" w:space="0" w:color="auto"/>
        <w:right w:val="none" w:sz="0" w:space="0" w:color="auto"/>
      </w:divBdr>
    </w:div>
    <w:div w:id="429618040">
      <w:bodyDiv w:val="1"/>
      <w:marLeft w:val="0"/>
      <w:marRight w:val="0"/>
      <w:marTop w:val="0"/>
      <w:marBottom w:val="0"/>
      <w:divBdr>
        <w:top w:val="none" w:sz="0" w:space="0" w:color="auto"/>
        <w:left w:val="none" w:sz="0" w:space="0" w:color="auto"/>
        <w:bottom w:val="none" w:sz="0" w:space="0" w:color="auto"/>
        <w:right w:val="none" w:sz="0" w:space="0" w:color="auto"/>
      </w:divBdr>
    </w:div>
    <w:div w:id="429930901">
      <w:bodyDiv w:val="1"/>
      <w:marLeft w:val="0"/>
      <w:marRight w:val="0"/>
      <w:marTop w:val="0"/>
      <w:marBottom w:val="0"/>
      <w:divBdr>
        <w:top w:val="none" w:sz="0" w:space="0" w:color="auto"/>
        <w:left w:val="none" w:sz="0" w:space="0" w:color="auto"/>
        <w:bottom w:val="none" w:sz="0" w:space="0" w:color="auto"/>
        <w:right w:val="none" w:sz="0" w:space="0" w:color="auto"/>
      </w:divBdr>
    </w:div>
    <w:div w:id="430324666">
      <w:bodyDiv w:val="1"/>
      <w:marLeft w:val="0"/>
      <w:marRight w:val="0"/>
      <w:marTop w:val="0"/>
      <w:marBottom w:val="0"/>
      <w:divBdr>
        <w:top w:val="none" w:sz="0" w:space="0" w:color="auto"/>
        <w:left w:val="none" w:sz="0" w:space="0" w:color="auto"/>
        <w:bottom w:val="none" w:sz="0" w:space="0" w:color="auto"/>
        <w:right w:val="none" w:sz="0" w:space="0" w:color="auto"/>
      </w:divBdr>
    </w:div>
    <w:div w:id="430666168">
      <w:bodyDiv w:val="1"/>
      <w:marLeft w:val="0"/>
      <w:marRight w:val="0"/>
      <w:marTop w:val="0"/>
      <w:marBottom w:val="0"/>
      <w:divBdr>
        <w:top w:val="none" w:sz="0" w:space="0" w:color="auto"/>
        <w:left w:val="none" w:sz="0" w:space="0" w:color="auto"/>
        <w:bottom w:val="none" w:sz="0" w:space="0" w:color="auto"/>
        <w:right w:val="none" w:sz="0" w:space="0" w:color="auto"/>
      </w:divBdr>
    </w:div>
    <w:div w:id="431559149">
      <w:bodyDiv w:val="1"/>
      <w:marLeft w:val="0"/>
      <w:marRight w:val="0"/>
      <w:marTop w:val="0"/>
      <w:marBottom w:val="0"/>
      <w:divBdr>
        <w:top w:val="none" w:sz="0" w:space="0" w:color="auto"/>
        <w:left w:val="none" w:sz="0" w:space="0" w:color="auto"/>
        <w:bottom w:val="none" w:sz="0" w:space="0" w:color="auto"/>
        <w:right w:val="none" w:sz="0" w:space="0" w:color="auto"/>
      </w:divBdr>
    </w:div>
    <w:div w:id="431627663">
      <w:bodyDiv w:val="1"/>
      <w:marLeft w:val="0"/>
      <w:marRight w:val="0"/>
      <w:marTop w:val="0"/>
      <w:marBottom w:val="0"/>
      <w:divBdr>
        <w:top w:val="none" w:sz="0" w:space="0" w:color="auto"/>
        <w:left w:val="none" w:sz="0" w:space="0" w:color="auto"/>
        <w:bottom w:val="none" w:sz="0" w:space="0" w:color="auto"/>
        <w:right w:val="none" w:sz="0" w:space="0" w:color="auto"/>
      </w:divBdr>
    </w:div>
    <w:div w:id="433676608">
      <w:bodyDiv w:val="1"/>
      <w:marLeft w:val="0"/>
      <w:marRight w:val="0"/>
      <w:marTop w:val="0"/>
      <w:marBottom w:val="0"/>
      <w:divBdr>
        <w:top w:val="none" w:sz="0" w:space="0" w:color="auto"/>
        <w:left w:val="none" w:sz="0" w:space="0" w:color="auto"/>
        <w:bottom w:val="none" w:sz="0" w:space="0" w:color="auto"/>
        <w:right w:val="none" w:sz="0" w:space="0" w:color="auto"/>
      </w:divBdr>
    </w:div>
    <w:div w:id="433788573">
      <w:bodyDiv w:val="1"/>
      <w:marLeft w:val="0"/>
      <w:marRight w:val="0"/>
      <w:marTop w:val="0"/>
      <w:marBottom w:val="0"/>
      <w:divBdr>
        <w:top w:val="none" w:sz="0" w:space="0" w:color="auto"/>
        <w:left w:val="none" w:sz="0" w:space="0" w:color="auto"/>
        <w:bottom w:val="none" w:sz="0" w:space="0" w:color="auto"/>
        <w:right w:val="none" w:sz="0" w:space="0" w:color="auto"/>
      </w:divBdr>
    </w:div>
    <w:div w:id="434058595">
      <w:bodyDiv w:val="1"/>
      <w:marLeft w:val="0"/>
      <w:marRight w:val="0"/>
      <w:marTop w:val="0"/>
      <w:marBottom w:val="0"/>
      <w:divBdr>
        <w:top w:val="none" w:sz="0" w:space="0" w:color="auto"/>
        <w:left w:val="none" w:sz="0" w:space="0" w:color="auto"/>
        <w:bottom w:val="none" w:sz="0" w:space="0" w:color="auto"/>
        <w:right w:val="none" w:sz="0" w:space="0" w:color="auto"/>
      </w:divBdr>
    </w:div>
    <w:div w:id="434131253">
      <w:bodyDiv w:val="1"/>
      <w:marLeft w:val="0"/>
      <w:marRight w:val="0"/>
      <w:marTop w:val="0"/>
      <w:marBottom w:val="0"/>
      <w:divBdr>
        <w:top w:val="none" w:sz="0" w:space="0" w:color="auto"/>
        <w:left w:val="none" w:sz="0" w:space="0" w:color="auto"/>
        <w:bottom w:val="none" w:sz="0" w:space="0" w:color="auto"/>
        <w:right w:val="none" w:sz="0" w:space="0" w:color="auto"/>
      </w:divBdr>
      <w:divsChild>
        <w:div w:id="7096980">
          <w:marLeft w:val="480"/>
          <w:marRight w:val="0"/>
          <w:marTop w:val="0"/>
          <w:marBottom w:val="0"/>
          <w:divBdr>
            <w:top w:val="none" w:sz="0" w:space="0" w:color="auto"/>
            <w:left w:val="none" w:sz="0" w:space="0" w:color="auto"/>
            <w:bottom w:val="none" w:sz="0" w:space="0" w:color="auto"/>
            <w:right w:val="none" w:sz="0" w:space="0" w:color="auto"/>
          </w:divBdr>
        </w:div>
        <w:div w:id="58480465">
          <w:marLeft w:val="480"/>
          <w:marRight w:val="0"/>
          <w:marTop w:val="0"/>
          <w:marBottom w:val="0"/>
          <w:divBdr>
            <w:top w:val="none" w:sz="0" w:space="0" w:color="auto"/>
            <w:left w:val="none" w:sz="0" w:space="0" w:color="auto"/>
            <w:bottom w:val="none" w:sz="0" w:space="0" w:color="auto"/>
            <w:right w:val="none" w:sz="0" w:space="0" w:color="auto"/>
          </w:divBdr>
        </w:div>
        <w:div w:id="134758980">
          <w:marLeft w:val="480"/>
          <w:marRight w:val="0"/>
          <w:marTop w:val="0"/>
          <w:marBottom w:val="0"/>
          <w:divBdr>
            <w:top w:val="none" w:sz="0" w:space="0" w:color="auto"/>
            <w:left w:val="none" w:sz="0" w:space="0" w:color="auto"/>
            <w:bottom w:val="none" w:sz="0" w:space="0" w:color="auto"/>
            <w:right w:val="none" w:sz="0" w:space="0" w:color="auto"/>
          </w:divBdr>
        </w:div>
        <w:div w:id="145905594">
          <w:marLeft w:val="480"/>
          <w:marRight w:val="0"/>
          <w:marTop w:val="0"/>
          <w:marBottom w:val="0"/>
          <w:divBdr>
            <w:top w:val="none" w:sz="0" w:space="0" w:color="auto"/>
            <w:left w:val="none" w:sz="0" w:space="0" w:color="auto"/>
            <w:bottom w:val="none" w:sz="0" w:space="0" w:color="auto"/>
            <w:right w:val="none" w:sz="0" w:space="0" w:color="auto"/>
          </w:divBdr>
        </w:div>
        <w:div w:id="265697775">
          <w:marLeft w:val="480"/>
          <w:marRight w:val="0"/>
          <w:marTop w:val="0"/>
          <w:marBottom w:val="0"/>
          <w:divBdr>
            <w:top w:val="none" w:sz="0" w:space="0" w:color="auto"/>
            <w:left w:val="none" w:sz="0" w:space="0" w:color="auto"/>
            <w:bottom w:val="none" w:sz="0" w:space="0" w:color="auto"/>
            <w:right w:val="none" w:sz="0" w:space="0" w:color="auto"/>
          </w:divBdr>
        </w:div>
        <w:div w:id="304698878">
          <w:marLeft w:val="480"/>
          <w:marRight w:val="0"/>
          <w:marTop w:val="0"/>
          <w:marBottom w:val="0"/>
          <w:divBdr>
            <w:top w:val="none" w:sz="0" w:space="0" w:color="auto"/>
            <w:left w:val="none" w:sz="0" w:space="0" w:color="auto"/>
            <w:bottom w:val="none" w:sz="0" w:space="0" w:color="auto"/>
            <w:right w:val="none" w:sz="0" w:space="0" w:color="auto"/>
          </w:divBdr>
        </w:div>
        <w:div w:id="379522464">
          <w:marLeft w:val="480"/>
          <w:marRight w:val="0"/>
          <w:marTop w:val="0"/>
          <w:marBottom w:val="0"/>
          <w:divBdr>
            <w:top w:val="none" w:sz="0" w:space="0" w:color="auto"/>
            <w:left w:val="none" w:sz="0" w:space="0" w:color="auto"/>
            <w:bottom w:val="none" w:sz="0" w:space="0" w:color="auto"/>
            <w:right w:val="none" w:sz="0" w:space="0" w:color="auto"/>
          </w:divBdr>
        </w:div>
        <w:div w:id="588586933">
          <w:marLeft w:val="480"/>
          <w:marRight w:val="0"/>
          <w:marTop w:val="0"/>
          <w:marBottom w:val="0"/>
          <w:divBdr>
            <w:top w:val="none" w:sz="0" w:space="0" w:color="auto"/>
            <w:left w:val="none" w:sz="0" w:space="0" w:color="auto"/>
            <w:bottom w:val="none" w:sz="0" w:space="0" w:color="auto"/>
            <w:right w:val="none" w:sz="0" w:space="0" w:color="auto"/>
          </w:divBdr>
        </w:div>
        <w:div w:id="642127300">
          <w:marLeft w:val="480"/>
          <w:marRight w:val="0"/>
          <w:marTop w:val="0"/>
          <w:marBottom w:val="0"/>
          <w:divBdr>
            <w:top w:val="none" w:sz="0" w:space="0" w:color="auto"/>
            <w:left w:val="none" w:sz="0" w:space="0" w:color="auto"/>
            <w:bottom w:val="none" w:sz="0" w:space="0" w:color="auto"/>
            <w:right w:val="none" w:sz="0" w:space="0" w:color="auto"/>
          </w:divBdr>
        </w:div>
        <w:div w:id="653804761">
          <w:marLeft w:val="480"/>
          <w:marRight w:val="0"/>
          <w:marTop w:val="0"/>
          <w:marBottom w:val="0"/>
          <w:divBdr>
            <w:top w:val="none" w:sz="0" w:space="0" w:color="auto"/>
            <w:left w:val="none" w:sz="0" w:space="0" w:color="auto"/>
            <w:bottom w:val="none" w:sz="0" w:space="0" w:color="auto"/>
            <w:right w:val="none" w:sz="0" w:space="0" w:color="auto"/>
          </w:divBdr>
        </w:div>
        <w:div w:id="680208479">
          <w:marLeft w:val="480"/>
          <w:marRight w:val="0"/>
          <w:marTop w:val="0"/>
          <w:marBottom w:val="0"/>
          <w:divBdr>
            <w:top w:val="none" w:sz="0" w:space="0" w:color="auto"/>
            <w:left w:val="none" w:sz="0" w:space="0" w:color="auto"/>
            <w:bottom w:val="none" w:sz="0" w:space="0" w:color="auto"/>
            <w:right w:val="none" w:sz="0" w:space="0" w:color="auto"/>
          </w:divBdr>
        </w:div>
        <w:div w:id="708258302">
          <w:marLeft w:val="480"/>
          <w:marRight w:val="0"/>
          <w:marTop w:val="0"/>
          <w:marBottom w:val="0"/>
          <w:divBdr>
            <w:top w:val="none" w:sz="0" w:space="0" w:color="auto"/>
            <w:left w:val="none" w:sz="0" w:space="0" w:color="auto"/>
            <w:bottom w:val="none" w:sz="0" w:space="0" w:color="auto"/>
            <w:right w:val="none" w:sz="0" w:space="0" w:color="auto"/>
          </w:divBdr>
        </w:div>
        <w:div w:id="744843666">
          <w:marLeft w:val="480"/>
          <w:marRight w:val="0"/>
          <w:marTop w:val="0"/>
          <w:marBottom w:val="0"/>
          <w:divBdr>
            <w:top w:val="none" w:sz="0" w:space="0" w:color="auto"/>
            <w:left w:val="none" w:sz="0" w:space="0" w:color="auto"/>
            <w:bottom w:val="none" w:sz="0" w:space="0" w:color="auto"/>
            <w:right w:val="none" w:sz="0" w:space="0" w:color="auto"/>
          </w:divBdr>
        </w:div>
        <w:div w:id="820000783">
          <w:marLeft w:val="480"/>
          <w:marRight w:val="0"/>
          <w:marTop w:val="0"/>
          <w:marBottom w:val="0"/>
          <w:divBdr>
            <w:top w:val="none" w:sz="0" w:space="0" w:color="auto"/>
            <w:left w:val="none" w:sz="0" w:space="0" w:color="auto"/>
            <w:bottom w:val="none" w:sz="0" w:space="0" w:color="auto"/>
            <w:right w:val="none" w:sz="0" w:space="0" w:color="auto"/>
          </w:divBdr>
        </w:div>
        <w:div w:id="854340548">
          <w:marLeft w:val="480"/>
          <w:marRight w:val="0"/>
          <w:marTop w:val="0"/>
          <w:marBottom w:val="0"/>
          <w:divBdr>
            <w:top w:val="none" w:sz="0" w:space="0" w:color="auto"/>
            <w:left w:val="none" w:sz="0" w:space="0" w:color="auto"/>
            <w:bottom w:val="none" w:sz="0" w:space="0" w:color="auto"/>
            <w:right w:val="none" w:sz="0" w:space="0" w:color="auto"/>
          </w:divBdr>
        </w:div>
        <w:div w:id="867062190">
          <w:marLeft w:val="480"/>
          <w:marRight w:val="0"/>
          <w:marTop w:val="0"/>
          <w:marBottom w:val="0"/>
          <w:divBdr>
            <w:top w:val="none" w:sz="0" w:space="0" w:color="auto"/>
            <w:left w:val="none" w:sz="0" w:space="0" w:color="auto"/>
            <w:bottom w:val="none" w:sz="0" w:space="0" w:color="auto"/>
            <w:right w:val="none" w:sz="0" w:space="0" w:color="auto"/>
          </w:divBdr>
        </w:div>
        <w:div w:id="883979941">
          <w:marLeft w:val="480"/>
          <w:marRight w:val="0"/>
          <w:marTop w:val="0"/>
          <w:marBottom w:val="0"/>
          <w:divBdr>
            <w:top w:val="none" w:sz="0" w:space="0" w:color="auto"/>
            <w:left w:val="none" w:sz="0" w:space="0" w:color="auto"/>
            <w:bottom w:val="none" w:sz="0" w:space="0" w:color="auto"/>
            <w:right w:val="none" w:sz="0" w:space="0" w:color="auto"/>
          </w:divBdr>
        </w:div>
        <w:div w:id="894780629">
          <w:marLeft w:val="480"/>
          <w:marRight w:val="0"/>
          <w:marTop w:val="0"/>
          <w:marBottom w:val="0"/>
          <w:divBdr>
            <w:top w:val="none" w:sz="0" w:space="0" w:color="auto"/>
            <w:left w:val="none" w:sz="0" w:space="0" w:color="auto"/>
            <w:bottom w:val="none" w:sz="0" w:space="0" w:color="auto"/>
            <w:right w:val="none" w:sz="0" w:space="0" w:color="auto"/>
          </w:divBdr>
        </w:div>
        <w:div w:id="906497250">
          <w:marLeft w:val="480"/>
          <w:marRight w:val="0"/>
          <w:marTop w:val="0"/>
          <w:marBottom w:val="0"/>
          <w:divBdr>
            <w:top w:val="none" w:sz="0" w:space="0" w:color="auto"/>
            <w:left w:val="none" w:sz="0" w:space="0" w:color="auto"/>
            <w:bottom w:val="none" w:sz="0" w:space="0" w:color="auto"/>
            <w:right w:val="none" w:sz="0" w:space="0" w:color="auto"/>
          </w:divBdr>
        </w:div>
        <w:div w:id="936210168">
          <w:marLeft w:val="480"/>
          <w:marRight w:val="0"/>
          <w:marTop w:val="0"/>
          <w:marBottom w:val="0"/>
          <w:divBdr>
            <w:top w:val="none" w:sz="0" w:space="0" w:color="auto"/>
            <w:left w:val="none" w:sz="0" w:space="0" w:color="auto"/>
            <w:bottom w:val="none" w:sz="0" w:space="0" w:color="auto"/>
            <w:right w:val="none" w:sz="0" w:space="0" w:color="auto"/>
          </w:divBdr>
        </w:div>
        <w:div w:id="944119954">
          <w:marLeft w:val="480"/>
          <w:marRight w:val="0"/>
          <w:marTop w:val="0"/>
          <w:marBottom w:val="0"/>
          <w:divBdr>
            <w:top w:val="none" w:sz="0" w:space="0" w:color="auto"/>
            <w:left w:val="none" w:sz="0" w:space="0" w:color="auto"/>
            <w:bottom w:val="none" w:sz="0" w:space="0" w:color="auto"/>
            <w:right w:val="none" w:sz="0" w:space="0" w:color="auto"/>
          </w:divBdr>
        </w:div>
        <w:div w:id="1135103642">
          <w:marLeft w:val="480"/>
          <w:marRight w:val="0"/>
          <w:marTop w:val="0"/>
          <w:marBottom w:val="0"/>
          <w:divBdr>
            <w:top w:val="none" w:sz="0" w:space="0" w:color="auto"/>
            <w:left w:val="none" w:sz="0" w:space="0" w:color="auto"/>
            <w:bottom w:val="none" w:sz="0" w:space="0" w:color="auto"/>
            <w:right w:val="none" w:sz="0" w:space="0" w:color="auto"/>
          </w:divBdr>
        </w:div>
        <w:div w:id="1180774187">
          <w:marLeft w:val="480"/>
          <w:marRight w:val="0"/>
          <w:marTop w:val="0"/>
          <w:marBottom w:val="0"/>
          <w:divBdr>
            <w:top w:val="none" w:sz="0" w:space="0" w:color="auto"/>
            <w:left w:val="none" w:sz="0" w:space="0" w:color="auto"/>
            <w:bottom w:val="none" w:sz="0" w:space="0" w:color="auto"/>
            <w:right w:val="none" w:sz="0" w:space="0" w:color="auto"/>
          </w:divBdr>
        </w:div>
        <w:div w:id="1197506220">
          <w:marLeft w:val="480"/>
          <w:marRight w:val="0"/>
          <w:marTop w:val="0"/>
          <w:marBottom w:val="0"/>
          <w:divBdr>
            <w:top w:val="none" w:sz="0" w:space="0" w:color="auto"/>
            <w:left w:val="none" w:sz="0" w:space="0" w:color="auto"/>
            <w:bottom w:val="none" w:sz="0" w:space="0" w:color="auto"/>
            <w:right w:val="none" w:sz="0" w:space="0" w:color="auto"/>
          </w:divBdr>
        </w:div>
        <w:div w:id="1253658779">
          <w:marLeft w:val="480"/>
          <w:marRight w:val="0"/>
          <w:marTop w:val="0"/>
          <w:marBottom w:val="0"/>
          <w:divBdr>
            <w:top w:val="none" w:sz="0" w:space="0" w:color="auto"/>
            <w:left w:val="none" w:sz="0" w:space="0" w:color="auto"/>
            <w:bottom w:val="none" w:sz="0" w:space="0" w:color="auto"/>
            <w:right w:val="none" w:sz="0" w:space="0" w:color="auto"/>
          </w:divBdr>
        </w:div>
        <w:div w:id="1421371762">
          <w:marLeft w:val="480"/>
          <w:marRight w:val="0"/>
          <w:marTop w:val="0"/>
          <w:marBottom w:val="0"/>
          <w:divBdr>
            <w:top w:val="none" w:sz="0" w:space="0" w:color="auto"/>
            <w:left w:val="none" w:sz="0" w:space="0" w:color="auto"/>
            <w:bottom w:val="none" w:sz="0" w:space="0" w:color="auto"/>
            <w:right w:val="none" w:sz="0" w:space="0" w:color="auto"/>
          </w:divBdr>
        </w:div>
        <w:div w:id="1880388452">
          <w:marLeft w:val="480"/>
          <w:marRight w:val="0"/>
          <w:marTop w:val="0"/>
          <w:marBottom w:val="0"/>
          <w:divBdr>
            <w:top w:val="none" w:sz="0" w:space="0" w:color="auto"/>
            <w:left w:val="none" w:sz="0" w:space="0" w:color="auto"/>
            <w:bottom w:val="none" w:sz="0" w:space="0" w:color="auto"/>
            <w:right w:val="none" w:sz="0" w:space="0" w:color="auto"/>
          </w:divBdr>
        </w:div>
        <w:div w:id="2116438325">
          <w:marLeft w:val="480"/>
          <w:marRight w:val="0"/>
          <w:marTop w:val="0"/>
          <w:marBottom w:val="0"/>
          <w:divBdr>
            <w:top w:val="none" w:sz="0" w:space="0" w:color="auto"/>
            <w:left w:val="none" w:sz="0" w:space="0" w:color="auto"/>
            <w:bottom w:val="none" w:sz="0" w:space="0" w:color="auto"/>
            <w:right w:val="none" w:sz="0" w:space="0" w:color="auto"/>
          </w:divBdr>
        </w:div>
      </w:divsChild>
    </w:div>
    <w:div w:id="434206789">
      <w:bodyDiv w:val="1"/>
      <w:marLeft w:val="0"/>
      <w:marRight w:val="0"/>
      <w:marTop w:val="0"/>
      <w:marBottom w:val="0"/>
      <w:divBdr>
        <w:top w:val="none" w:sz="0" w:space="0" w:color="auto"/>
        <w:left w:val="none" w:sz="0" w:space="0" w:color="auto"/>
        <w:bottom w:val="none" w:sz="0" w:space="0" w:color="auto"/>
        <w:right w:val="none" w:sz="0" w:space="0" w:color="auto"/>
      </w:divBdr>
    </w:div>
    <w:div w:id="435254918">
      <w:bodyDiv w:val="1"/>
      <w:marLeft w:val="0"/>
      <w:marRight w:val="0"/>
      <w:marTop w:val="0"/>
      <w:marBottom w:val="0"/>
      <w:divBdr>
        <w:top w:val="none" w:sz="0" w:space="0" w:color="auto"/>
        <w:left w:val="none" w:sz="0" w:space="0" w:color="auto"/>
        <w:bottom w:val="none" w:sz="0" w:space="0" w:color="auto"/>
        <w:right w:val="none" w:sz="0" w:space="0" w:color="auto"/>
      </w:divBdr>
    </w:div>
    <w:div w:id="435364899">
      <w:bodyDiv w:val="1"/>
      <w:marLeft w:val="0"/>
      <w:marRight w:val="0"/>
      <w:marTop w:val="0"/>
      <w:marBottom w:val="0"/>
      <w:divBdr>
        <w:top w:val="none" w:sz="0" w:space="0" w:color="auto"/>
        <w:left w:val="none" w:sz="0" w:space="0" w:color="auto"/>
        <w:bottom w:val="none" w:sz="0" w:space="0" w:color="auto"/>
        <w:right w:val="none" w:sz="0" w:space="0" w:color="auto"/>
      </w:divBdr>
    </w:div>
    <w:div w:id="435633575">
      <w:bodyDiv w:val="1"/>
      <w:marLeft w:val="0"/>
      <w:marRight w:val="0"/>
      <w:marTop w:val="0"/>
      <w:marBottom w:val="0"/>
      <w:divBdr>
        <w:top w:val="none" w:sz="0" w:space="0" w:color="auto"/>
        <w:left w:val="none" w:sz="0" w:space="0" w:color="auto"/>
        <w:bottom w:val="none" w:sz="0" w:space="0" w:color="auto"/>
        <w:right w:val="none" w:sz="0" w:space="0" w:color="auto"/>
      </w:divBdr>
    </w:div>
    <w:div w:id="435641205">
      <w:bodyDiv w:val="1"/>
      <w:marLeft w:val="0"/>
      <w:marRight w:val="0"/>
      <w:marTop w:val="0"/>
      <w:marBottom w:val="0"/>
      <w:divBdr>
        <w:top w:val="none" w:sz="0" w:space="0" w:color="auto"/>
        <w:left w:val="none" w:sz="0" w:space="0" w:color="auto"/>
        <w:bottom w:val="none" w:sz="0" w:space="0" w:color="auto"/>
        <w:right w:val="none" w:sz="0" w:space="0" w:color="auto"/>
      </w:divBdr>
    </w:div>
    <w:div w:id="436095052">
      <w:bodyDiv w:val="1"/>
      <w:marLeft w:val="0"/>
      <w:marRight w:val="0"/>
      <w:marTop w:val="0"/>
      <w:marBottom w:val="0"/>
      <w:divBdr>
        <w:top w:val="none" w:sz="0" w:space="0" w:color="auto"/>
        <w:left w:val="none" w:sz="0" w:space="0" w:color="auto"/>
        <w:bottom w:val="none" w:sz="0" w:space="0" w:color="auto"/>
        <w:right w:val="none" w:sz="0" w:space="0" w:color="auto"/>
      </w:divBdr>
    </w:div>
    <w:div w:id="436294669">
      <w:bodyDiv w:val="1"/>
      <w:marLeft w:val="0"/>
      <w:marRight w:val="0"/>
      <w:marTop w:val="0"/>
      <w:marBottom w:val="0"/>
      <w:divBdr>
        <w:top w:val="none" w:sz="0" w:space="0" w:color="auto"/>
        <w:left w:val="none" w:sz="0" w:space="0" w:color="auto"/>
        <w:bottom w:val="none" w:sz="0" w:space="0" w:color="auto"/>
        <w:right w:val="none" w:sz="0" w:space="0" w:color="auto"/>
      </w:divBdr>
    </w:div>
    <w:div w:id="437137436">
      <w:bodyDiv w:val="1"/>
      <w:marLeft w:val="0"/>
      <w:marRight w:val="0"/>
      <w:marTop w:val="0"/>
      <w:marBottom w:val="0"/>
      <w:divBdr>
        <w:top w:val="none" w:sz="0" w:space="0" w:color="auto"/>
        <w:left w:val="none" w:sz="0" w:space="0" w:color="auto"/>
        <w:bottom w:val="none" w:sz="0" w:space="0" w:color="auto"/>
        <w:right w:val="none" w:sz="0" w:space="0" w:color="auto"/>
      </w:divBdr>
    </w:div>
    <w:div w:id="437484713">
      <w:bodyDiv w:val="1"/>
      <w:marLeft w:val="0"/>
      <w:marRight w:val="0"/>
      <w:marTop w:val="0"/>
      <w:marBottom w:val="0"/>
      <w:divBdr>
        <w:top w:val="none" w:sz="0" w:space="0" w:color="auto"/>
        <w:left w:val="none" w:sz="0" w:space="0" w:color="auto"/>
        <w:bottom w:val="none" w:sz="0" w:space="0" w:color="auto"/>
        <w:right w:val="none" w:sz="0" w:space="0" w:color="auto"/>
      </w:divBdr>
    </w:div>
    <w:div w:id="438793965">
      <w:bodyDiv w:val="1"/>
      <w:marLeft w:val="0"/>
      <w:marRight w:val="0"/>
      <w:marTop w:val="0"/>
      <w:marBottom w:val="0"/>
      <w:divBdr>
        <w:top w:val="none" w:sz="0" w:space="0" w:color="auto"/>
        <w:left w:val="none" w:sz="0" w:space="0" w:color="auto"/>
        <w:bottom w:val="none" w:sz="0" w:space="0" w:color="auto"/>
        <w:right w:val="none" w:sz="0" w:space="0" w:color="auto"/>
      </w:divBdr>
    </w:div>
    <w:div w:id="439105535">
      <w:bodyDiv w:val="1"/>
      <w:marLeft w:val="0"/>
      <w:marRight w:val="0"/>
      <w:marTop w:val="0"/>
      <w:marBottom w:val="0"/>
      <w:divBdr>
        <w:top w:val="none" w:sz="0" w:space="0" w:color="auto"/>
        <w:left w:val="none" w:sz="0" w:space="0" w:color="auto"/>
        <w:bottom w:val="none" w:sz="0" w:space="0" w:color="auto"/>
        <w:right w:val="none" w:sz="0" w:space="0" w:color="auto"/>
      </w:divBdr>
    </w:div>
    <w:div w:id="439222407">
      <w:bodyDiv w:val="1"/>
      <w:marLeft w:val="0"/>
      <w:marRight w:val="0"/>
      <w:marTop w:val="0"/>
      <w:marBottom w:val="0"/>
      <w:divBdr>
        <w:top w:val="none" w:sz="0" w:space="0" w:color="auto"/>
        <w:left w:val="none" w:sz="0" w:space="0" w:color="auto"/>
        <w:bottom w:val="none" w:sz="0" w:space="0" w:color="auto"/>
        <w:right w:val="none" w:sz="0" w:space="0" w:color="auto"/>
      </w:divBdr>
    </w:div>
    <w:div w:id="439765730">
      <w:bodyDiv w:val="1"/>
      <w:marLeft w:val="0"/>
      <w:marRight w:val="0"/>
      <w:marTop w:val="0"/>
      <w:marBottom w:val="0"/>
      <w:divBdr>
        <w:top w:val="none" w:sz="0" w:space="0" w:color="auto"/>
        <w:left w:val="none" w:sz="0" w:space="0" w:color="auto"/>
        <w:bottom w:val="none" w:sz="0" w:space="0" w:color="auto"/>
        <w:right w:val="none" w:sz="0" w:space="0" w:color="auto"/>
      </w:divBdr>
    </w:div>
    <w:div w:id="440076123">
      <w:bodyDiv w:val="1"/>
      <w:marLeft w:val="0"/>
      <w:marRight w:val="0"/>
      <w:marTop w:val="0"/>
      <w:marBottom w:val="0"/>
      <w:divBdr>
        <w:top w:val="none" w:sz="0" w:space="0" w:color="auto"/>
        <w:left w:val="none" w:sz="0" w:space="0" w:color="auto"/>
        <w:bottom w:val="none" w:sz="0" w:space="0" w:color="auto"/>
        <w:right w:val="none" w:sz="0" w:space="0" w:color="auto"/>
      </w:divBdr>
    </w:div>
    <w:div w:id="440345941">
      <w:bodyDiv w:val="1"/>
      <w:marLeft w:val="0"/>
      <w:marRight w:val="0"/>
      <w:marTop w:val="0"/>
      <w:marBottom w:val="0"/>
      <w:divBdr>
        <w:top w:val="none" w:sz="0" w:space="0" w:color="auto"/>
        <w:left w:val="none" w:sz="0" w:space="0" w:color="auto"/>
        <w:bottom w:val="none" w:sz="0" w:space="0" w:color="auto"/>
        <w:right w:val="none" w:sz="0" w:space="0" w:color="auto"/>
      </w:divBdr>
    </w:div>
    <w:div w:id="440682967">
      <w:bodyDiv w:val="1"/>
      <w:marLeft w:val="0"/>
      <w:marRight w:val="0"/>
      <w:marTop w:val="0"/>
      <w:marBottom w:val="0"/>
      <w:divBdr>
        <w:top w:val="none" w:sz="0" w:space="0" w:color="auto"/>
        <w:left w:val="none" w:sz="0" w:space="0" w:color="auto"/>
        <w:bottom w:val="none" w:sz="0" w:space="0" w:color="auto"/>
        <w:right w:val="none" w:sz="0" w:space="0" w:color="auto"/>
      </w:divBdr>
      <w:divsChild>
        <w:div w:id="210922951">
          <w:marLeft w:val="480"/>
          <w:marRight w:val="0"/>
          <w:marTop w:val="0"/>
          <w:marBottom w:val="0"/>
          <w:divBdr>
            <w:top w:val="none" w:sz="0" w:space="0" w:color="auto"/>
            <w:left w:val="none" w:sz="0" w:space="0" w:color="auto"/>
            <w:bottom w:val="none" w:sz="0" w:space="0" w:color="auto"/>
            <w:right w:val="none" w:sz="0" w:space="0" w:color="auto"/>
          </w:divBdr>
        </w:div>
        <w:div w:id="241448308">
          <w:marLeft w:val="480"/>
          <w:marRight w:val="0"/>
          <w:marTop w:val="0"/>
          <w:marBottom w:val="0"/>
          <w:divBdr>
            <w:top w:val="none" w:sz="0" w:space="0" w:color="auto"/>
            <w:left w:val="none" w:sz="0" w:space="0" w:color="auto"/>
            <w:bottom w:val="none" w:sz="0" w:space="0" w:color="auto"/>
            <w:right w:val="none" w:sz="0" w:space="0" w:color="auto"/>
          </w:divBdr>
        </w:div>
        <w:div w:id="305595989">
          <w:marLeft w:val="480"/>
          <w:marRight w:val="0"/>
          <w:marTop w:val="0"/>
          <w:marBottom w:val="0"/>
          <w:divBdr>
            <w:top w:val="none" w:sz="0" w:space="0" w:color="auto"/>
            <w:left w:val="none" w:sz="0" w:space="0" w:color="auto"/>
            <w:bottom w:val="none" w:sz="0" w:space="0" w:color="auto"/>
            <w:right w:val="none" w:sz="0" w:space="0" w:color="auto"/>
          </w:divBdr>
        </w:div>
        <w:div w:id="440419679">
          <w:marLeft w:val="480"/>
          <w:marRight w:val="0"/>
          <w:marTop w:val="0"/>
          <w:marBottom w:val="0"/>
          <w:divBdr>
            <w:top w:val="none" w:sz="0" w:space="0" w:color="auto"/>
            <w:left w:val="none" w:sz="0" w:space="0" w:color="auto"/>
            <w:bottom w:val="none" w:sz="0" w:space="0" w:color="auto"/>
            <w:right w:val="none" w:sz="0" w:space="0" w:color="auto"/>
          </w:divBdr>
        </w:div>
        <w:div w:id="479537274">
          <w:marLeft w:val="480"/>
          <w:marRight w:val="0"/>
          <w:marTop w:val="0"/>
          <w:marBottom w:val="0"/>
          <w:divBdr>
            <w:top w:val="none" w:sz="0" w:space="0" w:color="auto"/>
            <w:left w:val="none" w:sz="0" w:space="0" w:color="auto"/>
            <w:bottom w:val="none" w:sz="0" w:space="0" w:color="auto"/>
            <w:right w:val="none" w:sz="0" w:space="0" w:color="auto"/>
          </w:divBdr>
        </w:div>
        <w:div w:id="498738007">
          <w:marLeft w:val="480"/>
          <w:marRight w:val="0"/>
          <w:marTop w:val="0"/>
          <w:marBottom w:val="0"/>
          <w:divBdr>
            <w:top w:val="none" w:sz="0" w:space="0" w:color="auto"/>
            <w:left w:val="none" w:sz="0" w:space="0" w:color="auto"/>
            <w:bottom w:val="none" w:sz="0" w:space="0" w:color="auto"/>
            <w:right w:val="none" w:sz="0" w:space="0" w:color="auto"/>
          </w:divBdr>
        </w:div>
        <w:div w:id="572591774">
          <w:marLeft w:val="480"/>
          <w:marRight w:val="0"/>
          <w:marTop w:val="0"/>
          <w:marBottom w:val="0"/>
          <w:divBdr>
            <w:top w:val="none" w:sz="0" w:space="0" w:color="auto"/>
            <w:left w:val="none" w:sz="0" w:space="0" w:color="auto"/>
            <w:bottom w:val="none" w:sz="0" w:space="0" w:color="auto"/>
            <w:right w:val="none" w:sz="0" w:space="0" w:color="auto"/>
          </w:divBdr>
        </w:div>
        <w:div w:id="696665420">
          <w:marLeft w:val="480"/>
          <w:marRight w:val="0"/>
          <w:marTop w:val="0"/>
          <w:marBottom w:val="0"/>
          <w:divBdr>
            <w:top w:val="none" w:sz="0" w:space="0" w:color="auto"/>
            <w:left w:val="none" w:sz="0" w:space="0" w:color="auto"/>
            <w:bottom w:val="none" w:sz="0" w:space="0" w:color="auto"/>
            <w:right w:val="none" w:sz="0" w:space="0" w:color="auto"/>
          </w:divBdr>
        </w:div>
        <w:div w:id="699360177">
          <w:marLeft w:val="480"/>
          <w:marRight w:val="0"/>
          <w:marTop w:val="0"/>
          <w:marBottom w:val="0"/>
          <w:divBdr>
            <w:top w:val="none" w:sz="0" w:space="0" w:color="auto"/>
            <w:left w:val="none" w:sz="0" w:space="0" w:color="auto"/>
            <w:bottom w:val="none" w:sz="0" w:space="0" w:color="auto"/>
            <w:right w:val="none" w:sz="0" w:space="0" w:color="auto"/>
          </w:divBdr>
        </w:div>
        <w:div w:id="830096712">
          <w:marLeft w:val="480"/>
          <w:marRight w:val="0"/>
          <w:marTop w:val="0"/>
          <w:marBottom w:val="0"/>
          <w:divBdr>
            <w:top w:val="none" w:sz="0" w:space="0" w:color="auto"/>
            <w:left w:val="none" w:sz="0" w:space="0" w:color="auto"/>
            <w:bottom w:val="none" w:sz="0" w:space="0" w:color="auto"/>
            <w:right w:val="none" w:sz="0" w:space="0" w:color="auto"/>
          </w:divBdr>
        </w:div>
        <w:div w:id="839395225">
          <w:marLeft w:val="480"/>
          <w:marRight w:val="0"/>
          <w:marTop w:val="0"/>
          <w:marBottom w:val="0"/>
          <w:divBdr>
            <w:top w:val="none" w:sz="0" w:space="0" w:color="auto"/>
            <w:left w:val="none" w:sz="0" w:space="0" w:color="auto"/>
            <w:bottom w:val="none" w:sz="0" w:space="0" w:color="auto"/>
            <w:right w:val="none" w:sz="0" w:space="0" w:color="auto"/>
          </w:divBdr>
        </w:div>
        <w:div w:id="849682765">
          <w:marLeft w:val="480"/>
          <w:marRight w:val="0"/>
          <w:marTop w:val="0"/>
          <w:marBottom w:val="0"/>
          <w:divBdr>
            <w:top w:val="none" w:sz="0" w:space="0" w:color="auto"/>
            <w:left w:val="none" w:sz="0" w:space="0" w:color="auto"/>
            <w:bottom w:val="none" w:sz="0" w:space="0" w:color="auto"/>
            <w:right w:val="none" w:sz="0" w:space="0" w:color="auto"/>
          </w:divBdr>
        </w:div>
        <w:div w:id="892808703">
          <w:marLeft w:val="480"/>
          <w:marRight w:val="0"/>
          <w:marTop w:val="0"/>
          <w:marBottom w:val="0"/>
          <w:divBdr>
            <w:top w:val="none" w:sz="0" w:space="0" w:color="auto"/>
            <w:left w:val="none" w:sz="0" w:space="0" w:color="auto"/>
            <w:bottom w:val="none" w:sz="0" w:space="0" w:color="auto"/>
            <w:right w:val="none" w:sz="0" w:space="0" w:color="auto"/>
          </w:divBdr>
        </w:div>
        <w:div w:id="963536859">
          <w:marLeft w:val="480"/>
          <w:marRight w:val="0"/>
          <w:marTop w:val="0"/>
          <w:marBottom w:val="0"/>
          <w:divBdr>
            <w:top w:val="none" w:sz="0" w:space="0" w:color="auto"/>
            <w:left w:val="none" w:sz="0" w:space="0" w:color="auto"/>
            <w:bottom w:val="none" w:sz="0" w:space="0" w:color="auto"/>
            <w:right w:val="none" w:sz="0" w:space="0" w:color="auto"/>
          </w:divBdr>
        </w:div>
        <w:div w:id="1039861415">
          <w:marLeft w:val="480"/>
          <w:marRight w:val="0"/>
          <w:marTop w:val="0"/>
          <w:marBottom w:val="0"/>
          <w:divBdr>
            <w:top w:val="none" w:sz="0" w:space="0" w:color="auto"/>
            <w:left w:val="none" w:sz="0" w:space="0" w:color="auto"/>
            <w:bottom w:val="none" w:sz="0" w:space="0" w:color="auto"/>
            <w:right w:val="none" w:sz="0" w:space="0" w:color="auto"/>
          </w:divBdr>
        </w:div>
        <w:div w:id="1050763943">
          <w:marLeft w:val="480"/>
          <w:marRight w:val="0"/>
          <w:marTop w:val="0"/>
          <w:marBottom w:val="0"/>
          <w:divBdr>
            <w:top w:val="none" w:sz="0" w:space="0" w:color="auto"/>
            <w:left w:val="none" w:sz="0" w:space="0" w:color="auto"/>
            <w:bottom w:val="none" w:sz="0" w:space="0" w:color="auto"/>
            <w:right w:val="none" w:sz="0" w:space="0" w:color="auto"/>
          </w:divBdr>
        </w:div>
        <w:div w:id="1344164535">
          <w:marLeft w:val="480"/>
          <w:marRight w:val="0"/>
          <w:marTop w:val="0"/>
          <w:marBottom w:val="0"/>
          <w:divBdr>
            <w:top w:val="none" w:sz="0" w:space="0" w:color="auto"/>
            <w:left w:val="none" w:sz="0" w:space="0" w:color="auto"/>
            <w:bottom w:val="none" w:sz="0" w:space="0" w:color="auto"/>
            <w:right w:val="none" w:sz="0" w:space="0" w:color="auto"/>
          </w:divBdr>
        </w:div>
        <w:div w:id="1372153240">
          <w:marLeft w:val="480"/>
          <w:marRight w:val="0"/>
          <w:marTop w:val="0"/>
          <w:marBottom w:val="0"/>
          <w:divBdr>
            <w:top w:val="none" w:sz="0" w:space="0" w:color="auto"/>
            <w:left w:val="none" w:sz="0" w:space="0" w:color="auto"/>
            <w:bottom w:val="none" w:sz="0" w:space="0" w:color="auto"/>
            <w:right w:val="none" w:sz="0" w:space="0" w:color="auto"/>
          </w:divBdr>
        </w:div>
        <w:div w:id="1540900669">
          <w:marLeft w:val="480"/>
          <w:marRight w:val="0"/>
          <w:marTop w:val="0"/>
          <w:marBottom w:val="0"/>
          <w:divBdr>
            <w:top w:val="none" w:sz="0" w:space="0" w:color="auto"/>
            <w:left w:val="none" w:sz="0" w:space="0" w:color="auto"/>
            <w:bottom w:val="none" w:sz="0" w:space="0" w:color="auto"/>
            <w:right w:val="none" w:sz="0" w:space="0" w:color="auto"/>
          </w:divBdr>
        </w:div>
        <w:div w:id="1564485408">
          <w:marLeft w:val="480"/>
          <w:marRight w:val="0"/>
          <w:marTop w:val="0"/>
          <w:marBottom w:val="0"/>
          <w:divBdr>
            <w:top w:val="none" w:sz="0" w:space="0" w:color="auto"/>
            <w:left w:val="none" w:sz="0" w:space="0" w:color="auto"/>
            <w:bottom w:val="none" w:sz="0" w:space="0" w:color="auto"/>
            <w:right w:val="none" w:sz="0" w:space="0" w:color="auto"/>
          </w:divBdr>
        </w:div>
        <w:div w:id="1583446653">
          <w:marLeft w:val="480"/>
          <w:marRight w:val="0"/>
          <w:marTop w:val="0"/>
          <w:marBottom w:val="0"/>
          <w:divBdr>
            <w:top w:val="none" w:sz="0" w:space="0" w:color="auto"/>
            <w:left w:val="none" w:sz="0" w:space="0" w:color="auto"/>
            <w:bottom w:val="none" w:sz="0" w:space="0" w:color="auto"/>
            <w:right w:val="none" w:sz="0" w:space="0" w:color="auto"/>
          </w:divBdr>
        </w:div>
        <w:div w:id="1636443496">
          <w:marLeft w:val="480"/>
          <w:marRight w:val="0"/>
          <w:marTop w:val="0"/>
          <w:marBottom w:val="0"/>
          <w:divBdr>
            <w:top w:val="none" w:sz="0" w:space="0" w:color="auto"/>
            <w:left w:val="none" w:sz="0" w:space="0" w:color="auto"/>
            <w:bottom w:val="none" w:sz="0" w:space="0" w:color="auto"/>
            <w:right w:val="none" w:sz="0" w:space="0" w:color="auto"/>
          </w:divBdr>
        </w:div>
        <w:div w:id="1654917996">
          <w:marLeft w:val="480"/>
          <w:marRight w:val="0"/>
          <w:marTop w:val="0"/>
          <w:marBottom w:val="0"/>
          <w:divBdr>
            <w:top w:val="none" w:sz="0" w:space="0" w:color="auto"/>
            <w:left w:val="none" w:sz="0" w:space="0" w:color="auto"/>
            <w:bottom w:val="none" w:sz="0" w:space="0" w:color="auto"/>
            <w:right w:val="none" w:sz="0" w:space="0" w:color="auto"/>
          </w:divBdr>
        </w:div>
        <w:div w:id="1680236429">
          <w:marLeft w:val="480"/>
          <w:marRight w:val="0"/>
          <w:marTop w:val="0"/>
          <w:marBottom w:val="0"/>
          <w:divBdr>
            <w:top w:val="none" w:sz="0" w:space="0" w:color="auto"/>
            <w:left w:val="none" w:sz="0" w:space="0" w:color="auto"/>
            <w:bottom w:val="none" w:sz="0" w:space="0" w:color="auto"/>
            <w:right w:val="none" w:sz="0" w:space="0" w:color="auto"/>
          </w:divBdr>
        </w:div>
        <w:div w:id="1731609645">
          <w:marLeft w:val="480"/>
          <w:marRight w:val="0"/>
          <w:marTop w:val="0"/>
          <w:marBottom w:val="0"/>
          <w:divBdr>
            <w:top w:val="none" w:sz="0" w:space="0" w:color="auto"/>
            <w:left w:val="none" w:sz="0" w:space="0" w:color="auto"/>
            <w:bottom w:val="none" w:sz="0" w:space="0" w:color="auto"/>
            <w:right w:val="none" w:sz="0" w:space="0" w:color="auto"/>
          </w:divBdr>
        </w:div>
        <w:div w:id="1733961820">
          <w:marLeft w:val="480"/>
          <w:marRight w:val="0"/>
          <w:marTop w:val="0"/>
          <w:marBottom w:val="0"/>
          <w:divBdr>
            <w:top w:val="none" w:sz="0" w:space="0" w:color="auto"/>
            <w:left w:val="none" w:sz="0" w:space="0" w:color="auto"/>
            <w:bottom w:val="none" w:sz="0" w:space="0" w:color="auto"/>
            <w:right w:val="none" w:sz="0" w:space="0" w:color="auto"/>
          </w:divBdr>
        </w:div>
        <w:div w:id="1812480132">
          <w:marLeft w:val="480"/>
          <w:marRight w:val="0"/>
          <w:marTop w:val="0"/>
          <w:marBottom w:val="0"/>
          <w:divBdr>
            <w:top w:val="none" w:sz="0" w:space="0" w:color="auto"/>
            <w:left w:val="none" w:sz="0" w:space="0" w:color="auto"/>
            <w:bottom w:val="none" w:sz="0" w:space="0" w:color="auto"/>
            <w:right w:val="none" w:sz="0" w:space="0" w:color="auto"/>
          </w:divBdr>
        </w:div>
        <w:div w:id="1881354329">
          <w:marLeft w:val="480"/>
          <w:marRight w:val="0"/>
          <w:marTop w:val="0"/>
          <w:marBottom w:val="0"/>
          <w:divBdr>
            <w:top w:val="none" w:sz="0" w:space="0" w:color="auto"/>
            <w:left w:val="none" w:sz="0" w:space="0" w:color="auto"/>
            <w:bottom w:val="none" w:sz="0" w:space="0" w:color="auto"/>
            <w:right w:val="none" w:sz="0" w:space="0" w:color="auto"/>
          </w:divBdr>
        </w:div>
        <w:div w:id="2072460661">
          <w:marLeft w:val="480"/>
          <w:marRight w:val="0"/>
          <w:marTop w:val="0"/>
          <w:marBottom w:val="0"/>
          <w:divBdr>
            <w:top w:val="none" w:sz="0" w:space="0" w:color="auto"/>
            <w:left w:val="none" w:sz="0" w:space="0" w:color="auto"/>
            <w:bottom w:val="none" w:sz="0" w:space="0" w:color="auto"/>
            <w:right w:val="none" w:sz="0" w:space="0" w:color="auto"/>
          </w:divBdr>
        </w:div>
        <w:div w:id="2082406810">
          <w:marLeft w:val="480"/>
          <w:marRight w:val="0"/>
          <w:marTop w:val="0"/>
          <w:marBottom w:val="0"/>
          <w:divBdr>
            <w:top w:val="none" w:sz="0" w:space="0" w:color="auto"/>
            <w:left w:val="none" w:sz="0" w:space="0" w:color="auto"/>
            <w:bottom w:val="none" w:sz="0" w:space="0" w:color="auto"/>
            <w:right w:val="none" w:sz="0" w:space="0" w:color="auto"/>
          </w:divBdr>
        </w:div>
      </w:divsChild>
    </w:div>
    <w:div w:id="440733306">
      <w:bodyDiv w:val="1"/>
      <w:marLeft w:val="0"/>
      <w:marRight w:val="0"/>
      <w:marTop w:val="0"/>
      <w:marBottom w:val="0"/>
      <w:divBdr>
        <w:top w:val="none" w:sz="0" w:space="0" w:color="auto"/>
        <w:left w:val="none" w:sz="0" w:space="0" w:color="auto"/>
        <w:bottom w:val="none" w:sz="0" w:space="0" w:color="auto"/>
        <w:right w:val="none" w:sz="0" w:space="0" w:color="auto"/>
      </w:divBdr>
    </w:div>
    <w:div w:id="441346275">
      <w:bodyDiv w:val="1"/>
      <w:marLeft w:val="0"/>
      <w:marRight w:val="0"/>
      <w:marTop w:val="0"/>
      <w:marBottom w:val="0"/>
      <w:divBdr>
        <w:top w:val="none" w:sz="0" w:space="0" w:color="auto"/>
        <w:left w:val="none" w:sz="0" w:space="0" w:color="auto"/>
        <w:bottom w:val="none" w:sz="0" w:space="0" w:color="auto"/>
        <w:right w:val="none" w:sz="0" w:space="0" w:color="auto"/>
      </w:divBdr>
    </w:div>
    <w:div w:id="441650606">
      <w:bodyDiv w:val="1"/>
      <w:marLeft w:val="0"/>
      <w:marRight w:val="0"/>
      <w:marTop w:val="0"/>
      <w:marBottom w:val="0"/>
      <w:divBdr>
        <w:top w:val="none" w:sz="0" w:space="0" w:color="auto"/>
        <w:left w:val="none" w:sz="0" w:space="0" w:color="auto"/>
        <w:bottom w:val="none" w:sz="0" w:space="0" w:color="auto"/>
        <w:right w:val="none" w:sz="0" w:space="0" w:color="auto"/>
      </w:divBdr>
    </w:div>
    <w:div w:id="441919988">
      <w:bodyDiv w:val="1"/>
      <w:marLeft w:val="0"/>
      <w:marRight w:val="0"/>
      <w:marTop w:val="0"/>
      <w:marBottom w:val="0"/>
      <w:divBdr>
        <w:top w:val="none" w:sz="0" w:space="0" w:color="auto"/>
        <w:left w:val="none" w:sz="0" w:space="0" w:color="auto"/>
        <w:bottom w:val="none" w:sz="0" w:space="0" w:color="auto"/>
        <w:right w:val="none" w:sz="0" w:space="0" w:color="auto"/>
      </w:divBdr>
    </w:div>
    <w:div w:id="442774729">
      <w:bodyDiv w:val="1"/>
      <w:marLeft w:val="0"/>
      <w:marRight w:val="0"/>
      <w:marTop w:val="0"/>
      <w:marBottom w:val="0"/>
      <w:divBdr>
        <w:top w:val="none" w:sz="0" w:space="0" w:color="auto"/>
        <w:left w:val="none" w:sz="0" w:space="0" w:color="auto"/>
        <w:bottom w:val="none" w:sz="0" w:space="0" w:color="auto"/>
        <w:right w:val="none" w:sz="0" w:space="0" w:color="auto"/>
      </w:divBdr>
    </w:div>
    <w:div w:id="442919378">
      <w:bodyDiv w:val="1"/>
      <w:marLeft w:val="0"/>
      <w:marRight w:val="0"/>
      <w:marTop w:val="0"/>
      <w:marBottom w:val="0"/>
      <w:divBdr>
        <w:top w:val="none" w:sz="0" w:space="0" w:color="auto"/>
        <w:left w:val="none" w:sz="0" w:space="0" w:color="auto"/>
        <w:bottom w:val="none" w:sz="0" w:space="0" w:color="auto"/>
        <w:right w:val="none" w:sz="0" w:space="0" w:color="auto"/>
      </w:divBdr>
      <w:divsChild>
        <w:div w:id="77755633">
          <w:marLeft w:val="480"/>
          <w:marRight w:val="0"/>
          <w:marTop w:val="0"/>
          <w:marBottom w:val="0"/>
          <w:divBdr>
            <w:top w:val="none" w:sz="0" w:space="0" w:color="auto"/>
            <w:left w:val="none" w:sz="0" w:space="0" w:color="auto"/>
            <w:bottom w:val="none" w:sz="0" w:space="0" w:color="auto"/>
            <w:right w:val="none" w:sz="0" w:space="0" w:color="auto"/>
          </w:divBdr>
        </w:div>
        <w:div w:id="88308992">
          <w:marLeft w:val="480"/>
          <w:marRight w:val="0"/>
          <w:marTop w:val="0"/>
          <w:marBottom w:val="0"/>
          <w:divBdr>
            <w:top w:val="none" w:sz="0" w:space="0" w:color="auto"/>
            <w:left w:val="none" w:sz="0" w:space="0" w:color="auto"/>
            <w:bottom w:val="none" w:sz="0" w:space="0" w:color="auto"/>
            <w:right w:val="none" w:sz="0" w:space="0" w:color="auto"/>
          </w:divBdr>
        </w:div>
        <w:div w:id="139469906">
          <w:marLeft w:val="480"/>
          <w:marRight w:val="0"/>
          <w:marTop w:val="0"/>
          <w:marBottom w:val="0"/>
          <w:divBdr>
            <w:top w:val="none" w:sz="0" w:space="0" w:color="auto"/>
            <w:left w:val="none" w:sz="0" w:space="0" w:color="auto"/>
            <w:bottom w:val="none" w:sz="0" w:space="0" w:color="auto"/>
            <w:right w:val="none" w:sz="0" w:space="0" w:color="auto"/>
          </w:divBdr>
        </w:div>
        <w:div w:id="262300683">
          <w:marLeft w:val="480"/>
          <w:marRight w:val="0"/>
          <w:marTop w:val="0"/>
          <w:marBottom w:val="0"/>
          <w:divBdr>
            <w:top w:val="none" w:sz="0" w:space="0" w:color="auto"/>
            <w:left w:val="none" w:sz="0" w:space="0" w:color="auto"/>
            <w:bottom w:val="none" w:sz="0" w:space="0" w:color="auto"/>
            <w:right w:val="none" w:sz="0" w:space="0" w:color="auto"/>
          </w:divBdr>
        </w:div>
        <w:div w:id="555555505">
          <w:marLeft w:val="480"/>
          <w:marRight w:val="0"/>
          <w:marTop w:val="0"/>
          <w:marBottom w:val="0"/>
          <w:divBdr>
            <w:top w:val="none" w:sz="0" w:space="0" w:color="auto"/>
            <w:left w:val="none" w:sz="0" w:space="0" w:color="auto"/>
            <w:bottom w:val="none" w:sz="0" w:space="0" w:color="auto"/>
            <w:right w:val="none" w:sz="0" w:space="0" w:color="auto"/>
          </w:divBdr>
        </w:div>
        <w:div w:id="556598556">
          <w:marLeft w:val="480"/>
          <w:marRight w:val="0"/>
          <w:marTop w:val="0"/>
          <w:marBottom w:val="0"/>
          <w:divBdr>
            <w:top w:val="none" w:sz="0" w:space="0" w:color="auto"/>
            <w:left w:val="none" w:sz="0" w:space="0" w:color="auto"/>
            <w:bottom w:val="none" w:sz="0" w:space="0" w:color="auto"/>
            <w:right w:val="none" w:sz="0" w:space="0" w:color="auto"/>
          </w:divBdr>
        </w:div>
        <w:div w:id="643705440">
          <w:marLeft w:val="480"/>
          <w:marRight w:val="0"/>
          <w:marTop w:val="0"/>
          <w:marBottom w:val="0"/>
          <w:divBdr>
            <w:top w:val="none" w:sz="0" w:space="0" w:color="auto"/>
            <w:left w:val="none" w:sz="0" w:space="0" w:color="auto"/>
            <w:bottom w:val="none" w:sz="0" w:space="0" w:color="auto"/>
            <w:right w:val="none" w:sz="0" w:space="0" w:color="auto"/>
          </w:divBdr>
        </w:div>
        <w:div w:id="704523421">
          <w:marLeft w:val="480"/>
          <w:marRight w:val="0"/>
          <w:marTop w:val="0"/>
          <w:marBottom w:val="0"/>
          <w:divBdr>
            <w:top w:val="none" w:sz="0" w:space="0" w:color="auto"/>
            <w:left w:val="none" w:sz="0" w:space="0" w:color="auto"/>
            <w:bottom w:val="none" w:sz="0" w:space="0" w:color="auto"/>
            <w:right w:val="none" w:sz="0" w:space="0" w:color="auto"/>
          </w:divBdr>
        </w:div>
        <w:div w:id="792674128">
          <w:marLeft w:val="480"/>
          <w:marRight w:val="0"/>
          <w:marTop w:val="0"/>
          <w:marBottom w:val="0"/>
          <w:divBdr>
            <w:top w:val="none" w:sz="0" w:space="0" w:color="auto"/>
            <w:left w:val="none" w:sz="0" w:space="0" w:color="auto"/>
            <w:bottom w:val="none" w:sz="0" w:space="0" w:color="auto"/>
            <w:right w:val="none" w:sz="0" w:space="0" w:color="auto"/>
          </w:divBdr>
        </w:div>
        <w:div w:id="811600078">
          <w:marLeft w:val="480"/>
          <w:marRight w:val="0"/>
          <w:marTop w:val="0"/>
          <w:marBottom w:val="0"/>
          <w:divBdr>
            <w:top w:val="none" w:sz="0" w:space="0" w:color="auto"/>
            <w:left w:val="none" w:sz="0" w:space="0" w:color="auto"/>
            <w:bottom w:val="none" w:sz="0" w:space="0" w:color="auto"/>
            <w:right w:val="none" w:sz="0" w:space="0" w:color="auto"/>
          </w:divBdr>
        </w:div>
        <w:div w:id="834146193">
          <w:marLeft w:val="480"/>
          <w:marRight w:val="0"/>
          <w:marTop w:val="0"/>
          <w:marBottom w:val="0"/>
          <w:divBdr>
            <w:top w:val="none" w:sz="0" w:space="0" w:color="auto"/>
            <w:left w:val="none" w:sz="0" w:space="0" w:color="auto"/>
            <w:bottom w:val="none" w:sz="0" w:space="0" w:color="auto"/>
            <w:right w:val="none" w:sz="0" w:space="0" w:color="auto"/>
          </w:divBdr>
        </w:div>
        <w:div w:id="845440218">
          <w:marLeft w:val="480"/>
          <w:marRight w:val="0"/>
          <w:marTop w:val="0"/>
          <w:marBottom w:val="0"/>
          <w:divBdr>
            <w:top w:val="none" w:sz="0" w:space="0" w:color="auto"/>
            <w:left w:val="none" w:sz="0" w:space="0" w:color="auto"/>
            <w:bottom w:val="none" w:sz="0" w:space="0" w:color="auto"/>
            <w:right w:val="none" w:sz="0" w:space="0" w:color="auto"/>
          </w:divBdr>
        </w:div>
        <w:div w:id="852962865">
          <w:marLeft w:val="480"/>
          <w:marRight w:val="0"/>
          <w:marTop w:val="0"/>
          <w:marBottom w:val="0"/>
          <w:divBdr>
            <w:top w:val="none" w:sz="0" w:space="0" w:color="auto"/>
            <w:left w:val="none" w:sz="0" w:space="0" w:color="auto"/>
            <w:bottom w:val="none" w:sz="0" w:space="0" w:color="auto"/>
            <w:right w:val="none" w:sz="0" w:space="0" w:color="auto"/>
          </w:divBdr>
        </w:div>
        <w:div w:id="867909952">
          <w:marLeft w:val="480"/>
          <w:marRight w:val="0"/>
          <w:marTop w:val="0"/>
          <w:marBottom w:val="0"/>
          <w:divBdr>
            <w:top w:val="none" w:sz="0" w:space="0" w:color="auto"/>
            <w:left w:val="none" w:sz="0" w:space="0" w:color="auto"/>
            <w:bottom w:val="none" w:sz="0" w:space="0" w:color="auto"/>
            <w:right w:val="none" w:sz="0" w:space="0" w:color="auto"/>
          </w:divBdr>
        </w:div>
        <w:div w:id="963003991">
          <w:marLeft w:val="480"/>
          <w:marRight w:val="0"/>
          <w:marTop w:val="0"/>
          <w:marBottom w:val="0"/>
          <w:divBdr>
            <w:top w:val="none" w:sz="0" w:space="0" w:color="auto"/>
            <w:left w:val="none" w:sz="0" w:space="0" w:color="auto"/>
            <w:bottom w:val="none" w:sz="0" w:space="0" w:color="auto"/>
            <w:right w:val="none" w:sz="0" w:space="0" w:color="auto"/>
          </w:divBdr>
        </w:div>
        <w:div w:id="1048410771">
          <w:marLeft w:val="480"/>
          <w:marRight w:val="0"/>
          <w:marTop w:val="0"/>
          <w:marBottom w:val="0"/>
          <w:divBdr>
            <w:top w:val="none" w:sz="0" w:space="0" w:color="auto"/>
            <w:left w:val="none" w:sz="0" w:space="0" w:color="auto"/>
            <w:bottom w:val="none" w:sz="0" w:space="0" w:color="auto"/>
            <w:right w:val="none" w:sz="0" w:space="0" w:color="auto"/>
          </w:divBdr>
        </w:div>
        <w:div w:id="1051537984">
          <w:marLeft w:val="480"/>
          <w:marRight w:val="0"/>
          <w:marTop w:val="0"/>
          <w:marBottom w:val="0"/>
          <w:divBdr>
            <w:top w:val="none" w:sz="0" w:space="0" w:color="auto"/>
            <w:left w:val="none" w:sz="0" w:space="0" w:color="auto"/>
            <w:bottom w:val="none" w:sz="0" w:space="0" w:color="auto"/>
            <w:right w:val="none" w:sz="0" w:space="0" w:color="auto"/>
          </w:divBdr>
        </w:div>
        <w:div w:id="1118794808">
          <w:marLeft w:val="480"/>
          <w:marRight w:val="0"/>
          <w:marTop w:val="0"/>
          <w:marBottom w:val="0"/>
          <w:divBdr>
            <w:top w:val="none" w:sz="0" w:space="0" w:color="auto"/>
            <w:left w:val="none" w:sz="0" w:space="0" w:color="auto"/>
            <w:bottom w:val="none" w:sz="0" w:space="0" w:color="auto"/>
            <w:right w:val="none" w:sz="0" w:space="0" w:color="auto"/>
          </w:divBdr>
        </w:div>
        <w:div w:id="1312055788">
          <w:marLeft w:val="480"/>
          <w:marRight w:val="0"/>
          <w:marTop w:val="0"/>
          <w:marBottom w:val="0"/>
          <w:divBdr>
            <w:top w:val="none" w:sz="0" w:space="0" w:color="auto"/>
            <w:left w:val="none" w:sz="0" w:space="0" w:color="auto"/>
            <w:bottom w:val="none" w:sz="0" w:space="0" w:color="auto"/>
            <w:right w:val="none" w:sz="0" w:space="0" w:color="auto"/>
          </w:divBdr>
        </w:div>
        <w:div w:id="1336303110">
          <w:marLeft w:val="480"/>
          <w:marRight w:val="0"/>
          <w:marTop w:val="0"/>
          <w:marBottom w:val="0"/>
          <w:divBdr>
            <w:top w:val="none" w:sz="0" w:space="0" w:color="auto"/>
            <w:left w:val="none" w:sz="0" w:space="0" w:color="auto"/>
            <w:bottom w:val="none" w:sz="0" w:space="0" w:color="auto"/>
            <w:right w:val="none" w:sz="0" w:space="0" w:color="auto"/>
          </w:divBdr>
        </w:div>
        <w:div w:id="1369767942">
          <w:marLeft w:val="480"/>
          <w:marRight w:val="0"/>
          <w:marTop w:val="0"/>
          <w:marBottom w:val="0"/>
          <w:divBdr>
            <w:top w:val="none" w:sz="0" w:space="0" w:color="auto"/>
            <w:left w:val="none" w:sz="0" w:space="0" w:color="auto"/>
            <w:bottom w:val="none" w:sz="0" w:space="0" w:color="auto"/>
            <w:right w:val="none" w:sz="0" w:space="0" w:color="auto"/>
          </w:divBdr>
        </w:div>
        <w:div w:id="1429809438">
          <w:marLeft w:val="480"/>
          <w:marRight w:val="0"/>
          <w:marTop w:val="0"/>
          <w:marBottom w:val="0"/>
          <w:divBdr>
            <w:top w:val="none" w:sz="0" w:space="0" w:color="auto"/>
            <w:left w:val="none" w:sz="0" w:space="0" w:color="auto"/>
            <w:bottom w:val="none" w:sz="0" w:space="0" w:color="auto"/>
            <w:right w:val="none" w:sz="0" w:space="0" w:color="auto"/>
          </w:divBdr>
        </w:div>
        <w:div w:id="1511874585">
          <w:marLeft w:val="480"/>
          <w:marRight w:val="0"/>
          <w:marTop w:val="0"/>
          <w:marBottom w:val="0"/>
          <w:divBdr>
            <w:top w:val="none" w:sz="0" w:space="0" w:color="auto"/>
            <w:left w:val="none" w:sz="0" w:space="0" w:color="auto"/>
            <w:bottom w:val="none" w:sz="0" w:space="0" w:color="auto"/>
            <w:right w:val="none" w:sz="0" w:space="0" w:color="auto"/>
          </w:divBdr>
        </w:div>
        <w:div w:id="1780641221">
          <w:marLeft w:val="480"/>
          <w:marRight w:val="0"/>
          <w:marTop w:val="0"/>
          <w:marBottom w:val="0"/>
          <w:divBdr>
            <w:top w:val="none" w:sz="0" w:space="0" w:color="auto"/>
            <w:left w:val="none" w:sz="0" w:space="0" w:color="auto"/>
            <w:bottom w:val="none" w:sz="0" w:space="0" w:color="auto"/>
            <w:right w:val="none" w:sz="0" w:space="0" w:color="auto"/>
          </w:divBdr>
        </w:div>
        <w:div w:id="1888836833">
          <w:marLeft w:val="480"/>
          <w:marRight w:val="0"/>
          <w:marTop w:val="0"/>
          <w:marBottom w:val="0"/>
          <w:divBdr>
            <w:top w:val="none" w:sz="0" w:space="0" w:color="auto"/>
            <w:left w:val="none" w:sz="0" w:space="0" w:color="auto"/>
            <w:bottom w:val="none" w:sz="0" w:space="0" w:color="auto"/>
            <w:right w:val="none" w:sz="0" w:space="0" w:color="auto"/>
          </w:divBdr>
        </w:div>
        <w:div w:id="2015257428">
          <w:marLeft w:val="480"/>
          <w:marRight w:val="0"/>
          <w:marTop w:val="0"/>
          <w:marBottom w:val="0"/>
          <w:divBdr>
            <w:top w:val="none" w:sz="0" w:space="0" w:color="auto"/>
            <w:left w:val="none" w:sz="0" w:space="0" w:color="auto"/>
            <w:bottom w:val="none" w:sz="0" w:space="0" w:color="auto"/>
            <w:right w:val="none" w:sz="0" w:space="0" w:color="auto"/>
          </w:divBdr>
        </w:div>
      </w:divsChild>
    </w:div>
    <w:div w:id="443115732">
      <w:bodyDiv w:val="1"/>
      <w:marLeft w:val="0"/>
      <w:marRight w:val="0"/>
      <w:marTop w:val="0"/>
      <w:marBottom w:val="0"/>
      <w:divBdr>
        <w:top w:val="none" w:sz="0" w:space="0" w:color="auto"/>
        <w:left w:val="none" w:sz="0" w:space="0" w:color="auto"/>
        <w:bottom w:val="none" w:sz="0" w:space="0" w:color="auto"/>
        <w:right w:val="none" w:sz="0" w:space="0" w:color="auto"/>
      </w:divBdr>
    </w:div>
    <w:div w:id="443232729">
      <w:bodyDiv w:val="1"/>
      <w:marLeft w:val="0"/>
      <w:marRight w:val="0"/>
      <w:marTop w:val="0"/>
      <w:marBottom w:val="0"/>
      <w:divBdr>
        <w:top w:val="none" w:sz="0" w:space="0" w:color="auto"/>
        <w:left w:val="none" w:sz="0" w:space="0" w:color="auto"/>
        <w:bottom w:val="none" w:sz="0" w:space="0" w:color="auto"/>
        <w:right w:val="none" w:sz="0" w:space="0" w:color="auto"/>
      </w:divBdr>
    </w:div>
    <w:div w:id="443309407">
      <w:bodyDiv w:val="1"/>
      <w:marLeft w:val="0"/>
      <w:marRight w:val="0"/>
      <w:marTop w:val="0"/>
      <w:marBottom w:val="0"/>
      <w:divBdr>
        <w:top w:val="none" w:sz="0" w:space="0" w:color="auto"/>
        <w:left w:val="none" w:sz="0" w:space="0" w:color="auto"/>
        <w:bottom w:val="none" w:sz="0" w:space="0" w:color="auto"/>
        <w:right w:val="none" w:sz="0" w:space="0" w:color="auto"/>
      </w:divBdr>
    </w:div>
    <w:div w:id="443576321">
      <w:bodyDiv w:val="1"/>
      <w:marLeft w:val="0"/>
      <w:marRight w:val="0"/>
      <w:marTop w:val="0"/>
      <w:marBottom w:val="0"/>
      <w:divBdr>
        <w:top w:val="none" w:sz="0" w:space="0" w:color="auto"/>
        <w:left w:val="none" w:sz="0" w:space="0" w:color="auto"/>
        <w:bottom w:val="none" w:sz="0" w:space="0" w:color="auto"/>
        <w:right w:val="none" w:sz="0" w:space="0" w:color="auto"/>
      </w:divBdr>
    </w:div>
    <w:div w:id="443816769">
      <w:bodyDiv w:val="1"/>
      <w:marLeft w:val="0"/>
      <w:marRight w:val="0"/>
      <w:marTop w:val="0"/>
      <w:marBottom w:val="0"/>
      <w:divBdr>
        <w:top w:val="none" w:sz="0" w:space="0" w:color="auto"/>
        <w:left w:val="none" w:sz="0" w:space="0" w:color="auto"/>
        <w:bottom w:val="none" w:sz="0" w:space="0" w:color="auto"/>
        <w:right w:val="none" w:sz="0" w:space="0" w:color="auto"/>
      </w:divBdr>
    </w:div>
    <w:div w:id="444420462">
      <w:bodyDiv w:val="1"/>
      <w:marLeft w:val="0"/>
      <w:marRight w:val="0"/>
      <w:marTop w:val="0"/>
      <w:marBottom w:val="0"/>
      <w:divBdr>
        <w:top w:val="none" w:sz="0" w:space="0" w:color="auto"/>
        <w:left w:val="none" w:sz="0" w:space="0" w:color="auto"/>
        <w:bottom w:val="none" w:sz="0" w:space="0" w:color="auto"/>
        <w:right w:val="none" w:sz="0" w:space="0" w:color="auto"/>
      </w:divBdr>
    </w:div>
    <w:div w:id="444543756">
      <w:bodyDiv w:val="1"/>
      <w:marLeft w:val="0"/>
      <w:marRight w:val="0"/>
      <w:marTop w:val="0"/>
      <w:marBottom w:val="0"/>
      <w:divBdr>
        <w:top w:val="none" w:sz="0" w:space="0" w:color="auto"/>
        <w:left w:val="none" w:sz="0" w:space="0" w:color="auto"/>
        <w:bottom w:val="none" w:sz="0" w:space="0" w:color="auto"/>
        <w:right w:val="none" w:sz="0" w:space="0" w:color="auto"/>
      </w:divBdr>
    </w:div>
    <w:div w:id="444929084">
      <w:bodyDiv w:val="1"/>
      <w:marLeft w:val="0"/>
      <w:marRight w:val="0"/>
      <w:marTop w:val="0"/>
      <w:marBottom w:val="0"/>
      <w:divBdr>
        <w:top w:val="none" w:sz="0" w:space="0" w:color="auto"/>
        <w:left w:val="none" w:sz="0" w:space="0" w:color="auto"/>
        <w:bottom w:val="none" w:sz="0" w:space="0" w:color="auto"/>
        <w:right w:val="none" w:sz="0" w:space="0" w:color="auto"/>
      </w:divBdr>
    </w:div>
    <w:div w:id="445539070">
      <w:bodyDiv w:val="1"/>
      <w:marLeft w:val="0"/>
      <w:marRight w:val="0"/>
      <w:marTop w:val="0"/>
      <w:marBottom w:val="0"/>
      <w:divBdr>
        <w:top w:val="none" w:sz="0" w:space="0" w:color="auto"/>
        <w:left w:val="none" w:sz="0" w:space="0" w:color="auto"/>
        <w:bottom w:val="none" w:sz="0" w:space="0" w:color="auto"/>
        <w:right w:val="none" w:sz="0" w:space="0" w:color="auto"/>
      </w:divBdr>
    </w:div>
    <w:div w:id="445932708">
      <w:bodyDiv w:val="1"/>
      <w:marLeft w:val="0"/>
      <w:marRight w:val="0"/>
      <w:marTop w:val="0"/>
      <w:marBottom w:val="0"/>
      <w:divBdr>
        <w:top w:val="none" w:sz="0" w:space="0" w:color="auto"/>
        <w:left w:val="none" w:sz="0" w:space="0" w:color="auto"/>
        <w:bottom w:val="none" w:sz="0" w:space="0" w:color="auto"/>
        <w:right w:val="none" w:sz="0" w:space="0" w:color="auto"/>
      </w:divBdr>
    </w:div>
    <w:div w:id="446389122">
      <w:bodyDiv w:val="1"/>
      <w:marLeft w:val="0"/>
      <w:marRight w:val="0"/>
      <w:marTop w:val="0"/>
      <w:marBottom w:val="0"/>
      <w:divBdr>
        <w:top w:val="none" w:sz="0" w:space="0" w:color="auto"/>
        <w:left w:val="none" w:sz="0" w:space="0" w:color="auto"/>
        <w:bottom w:val="none" w:sz="0" w:space="0" w:color="auto"/>
        <w:right w:val="none" w:sz="0" w:space="0" w:color="auto"/>
      </w:divBdr>
    </w:div>
    <w:div w:id="446505013">
      <w:bodyDiv w:val="1"/>
      <w:marLeft w:val="0"/>
      <w:marRight w:val="0"/>
      <w:marTop w:val="0"/>
      <w:marBottom w:val="0"/>
      <w:divBdr>
        <w:top w:val="none" w:sz="0" w:space="0" w:color="auto"/>
        <w:left w:val="none" w:sz="0" w:space="0" w:color="auto"/>
        <w:bottom w:val="none" w:sz="0" w:space="0" w:color="auto"/>
        <w:right w:val="none" w:sz="0" w:space="0" w:color="auto"/>
      </w:divBdr>
    </w:div>
    <w:div w:id="446587648">
      <w:bodyDiv w:val="1"/>
      <w:marLeft w:val="0"/>
      <w:marRight w:val="0"/>
      <w:marTop w:val="0"/>
      <w:marBottom w:val="0"/>
      <w:divBdr>
        <w:top w:val="none" w:sz="0" w:space="0" w:color="auto"/>
        <w:left w:val="none" w:sz="0" w:space="0" w:color="auto"/>
        <w:bottom w:val="none" w:sz="0" w:space="0" w:color="auto"/>
        <w:right w:val="none" w:sz="0" w:space="0" w:color="auto"/>
      </w:divBdr>
    </w:div>
    <w:div w:id="447430590">
      <w:bodyDiv w:val="1"/>
      <w:marLeft w:val="0"/>
      <w:marRight w:val="0"/>
      <w:marTop w:val="0"/>
      <w:marBottom w:val="0"/>
      <w:divBdr>
        <w:top w:val="none" w:sz="0" w:space="0" w:color="auto"/>
        <w:left w:val="none" w:sz="0" w:space="0" w:color="auto"/>
        <w:bottom w:val="none" w:sz="0" w:space="0" w:color="auto"/>
        <w:right w:val="none" w:sz="0" w:space="0" w:color="auto"/>
      </w:divBdr>
    </w:div>
    <w:div w:id="447508895">
      <w:bodyDiv w:val="1"/>
      <w:marLeft w:val="0"/>
      <w:marRight w:val="0"/>
      <w:marTop w:val="0"/>
      <w:marBottom w:val="0"/>
      <w:divBdr>
        <w:top w:val="none" w:sz="0" w:space="0" w:color="auto"/>
        <w:left w:val="none" w:sz="0" w:space="0" w:color="auto"/>
        <w:bottom w:val="none" w:sz="0" w:space="0" w:color="auto"/>
        <w:right w:val="none" w:sz="0" w:space="0" w:color="auto"/>
      </w:divBdr>
    </w:div>
    <w:div w:id="447626094">
      <w:bodyDiv w:val="1"/>
      <w:marLeft w:val="0"/>
      <w:marRight w:val="0"/>
      <w:marTop w:val="0"/>
      <w:marBottom w:val="0"/>
      <w:divBdr>
        <w:top w:val="none" w:sz="0" w:space="0" w:color="auto"/>
        <w:left w:val="none" w:sz="0" w:space="0" w:color="auto"/>
        <w:bottom w:val="none" w:sz="0" w:space="0" w:color="auto"/>
        <w:right w:val="none" w:sz="0" w:space="0" w:color="auto"/>
      </w:divBdr>
    </w:div>
    <w:div w:id="447967470">
      <w:bodyDiv w:val="1"/>
      <w:marLeft w:val="0"/>
      <w:marRight w:val="0"/>
      <w:marTop w:val="0"/>
      <w:marBottom w:val="0"/>
      <w:divBdr>
        <w:top w:val="none" w:sz="0" w:space="0" w:color="auto"/>
        <w:left w:val="none" w:sz="0" w:space="0" w:color="auto"/>
        <w:bottom w:val="none" w:sz="0" w:space="0" w:color="auto"/>
        <w:right w:val="none" w:sz="0" w:space="0" w:color="auto"/>
      </w:divBdr>
    </w:div>
    <w:div w:id="448279245">
      <w:bodyDiv w:val="1"/>
      <w:marLeft w:val="0"/>
      <w:marRight w:val="0"/>
      <w:marTop w:val="0"/>
      <w:marBottom w:val="0"/>
      <w:divBdr>
        <w:top w:val="none" w:sz="0" w:space="0" w:color="auto"/>
        <w:left w:val="none" w:sz="0" w:space="0" w:color="auto"/>
        <w:bottom w:val="none" w:sz="0" w:space="0" w:color="auto"/>
        <w:right w:val="none" w:sz="0" w:space="0" w:color="auto"/>
      </w:divBdr>
    </w:div>
    <w:div w:id="449015157">
      <w:bodyDiv w:val="1"/>
      <w:marLeft w:val="0"/>
      <w:marRight w:val="0"/>
      <w:marTop w:val="0"/>
      <w:marBottom w:val="0"/>
      <w:divBdr>
        <w:top w:val="none" w:sz="0" w:space="0" w:color="auto"/>
        <w:left w:val="none" w:sz="0" w:space="0" w:color="auto"/>
        <w:bottom w:val="none" w:sz="0" w:space="0" w:color="auto"/>
        <w:right w:val="none" w:sz="0" w:space="0" w:color="auto"/>
      </w:divBdr>
    </w:div>
    <w:div w:id="449130139">
      <w:bodyDiv w:val="1"/>
      <w:marLeft w:val="0"/>
      <w:marRight w:val="0"/>
      <w:marTop w:val="0"/>
      <w:marBottom w:val="0"/>
      <w:divBdr>
        <w:top w:val="none" w:sz="0" w:space="0" w:color="auto"/>
        <w:left w:val="none" w:sz="0" w:space="0" w:color="auto"/>
        <w:bottom w:val="none" w:sz="0" w:space="0" w:color="auto"/>
        <w:right w:val="none" w:sz="0" w:space="0" w:color="auto"/>
      </w:divBdr>
    </w:div>
    <w:div w:id="449201174">
      <w:bodyDiv w:val="1"/>
      <w:marLeft w:val="0"/>
      <w:marRight w:val="0"/>
      <w:marTop w:val="0"/>
      <w:marBottom w:val="0"/>
      <w:divBdr>
        <w:top w:val="none" w:sz="0" w:space="0" w:color="auto"/>
        <w:left w:val="none" w:sz="0" w:space="0" w:color="auto"/>
        <w:bottom w:val="none" w:sz="0" w:space="0" w:color="auto"/>
        <w:right w:val="none" w:sz="0" w:space="0" w:color="auto"/>
      </w:divBdr>
    </w:div>
    <w:div w:id="449281556">
      <w:bodyDiv w:val="1"/>
      <w:marLeft w:val="0"/>
      <w:marRight w:val="0"/>
      <w:marTop w:val="0"/>
      <w:marBottom w:val="0"/>
      <w:divBdr>
        <w:top w:val="none" w:sz="0" w:space="0" w:color="auto"/>
        <w:left w:val="none" w:sz="0" w:space="0" w:color="auto"/>
        <w:bottom w:val="none" w:sz="0" w:space="0" w:color="auto"/>
        <w:right w:val="none" w:sz="0" w:space="0" w:color="auto"/>
      </w:divBdr>
    </w:div>
    <w:div w:id="449476630">
      <w:bodyDiv w:val="1"/>
      <w:marLeft w:val="0"/>
      <w:marRight w:val="0"/>
      <w:marTop w:val="0"/>
      <w:marBottom w:val="0"/>
      <w:divBdr>
        <w:top w:val="none" w:sz="0" w:space="0" w:color="auto"/>
        <w:left w:val="none" w:sz="0" w:space="0" w:color="auto"/>
        <w:bottom w:val="none" w:sz="0" w:space="0" w:color="auto"/>
        <w:right w:val="none" w:sz="0" w:space="0" w:color="auto"/>
      </w:divBdr>
    </w:div>
    <w:div w:id="450053864">
      <w:bodyDiv w:val="1"/>
      <w:marLeft w:val="0"/>
      <w:marRight w:val="0"/>
      <w:marTop w:val="0"/>
      <w:marBottom w:val="0"/>
      <w:divBdr>
        <w:top w:val="none" w:sz="0" w:space="0" w:color="auto"/>
        <w:left w:val="none" w:sz="0" w:space="0" w:color="auto"/>
        <w:bottom w:val="none" w:sz="0" w:space="0" w:color="auto"/>
        <w:right w:val="none" w:sz="0" w:space="0" w:color="auto"/>
      </w:divBdr>
    </w:div>
    <w:div w:id="450248050">
      <w:bodyDiv w:val="1"/>
      <w:marLeft w:val="0"/>
      <w:marRight w:val="0"/>
      <w:marTop w:val="0"/>
      <w:marBottom w:val="0"/>
      <w:divBdr>
        <w:top w:val="none" w:sz="0" w:space="0" w:color="auto"/>
        <w:left w:val="none" w:sz="0" w:space="0" w:color="auto"/>
        <w:bottom w:val="none" w:sz="0" w:space="0" w:color="auto"/>
        <w:right w:val="none" w:sz="0" w:space="0" w:color="auto"/>
      </w:divBdr>
    </w:div>
    <w:div w:id="450444050">
      <w:bodyDiv w:val="1"/>
      <w:marLeft w:val="0"/>
      <w:marRight w:val="0"/>
      <w:marTop w:val="0"/>
      <w:marBottom w:val="0"/>
      <w:divBdr>
        <w:top w:val="none" w:sz="0" w:space="0" w:color="auto"/>
        <w:left w:val="none" w:sz="0" w:space="0" w:color="auto"/>
        <w:bottom w:val="none" w:sz="0" w:space="0" w:color="auto"/>
        <w:right w:val="none" w:sz="0" w:space="0" w:color="auto"/>
      </w:divBdr>
    </w:div>
    <w:div w:id="450636504">
      <w:bodyDiv w:val="1"/>
      <w:marLeft w:val="0"/>
      <w:marRight w:val="0"/>
      <w:marTop w:val="0"/>
      <w:marBottom w:val="0"/>
      <w:divBdr>
        <w:top w:val="none" w:sz="0" w:space="0" w:color="auto"/>
        <w:left w:val="none" w:sz="0" w:space="0" w:color="auto"/>
        <w:bottom w:val="none" w:sz="0" w:space="0" w:color="auto"/>
        <w:right w:val="none" w:sz="0" w:space="0" w:color="auto"/>
      </w:divBdr>
    </w:div>
    <w:div w:id="451484056">
      <w:bodyDiv w:val="1"/>
      <w:marLeft w:val="0"/>
      <w:marRight w:val="0"/>
      <w:marTop w:val="0"/>
      <w:marBottom w:val="0"/>
      <w:divBdr>
        <w:top w:val="none" w:sz="0" w:space="0" w:color="auto"/>
        <w:left w:val="none" w:sz="0" w:space="0" w:color="auto"/>
        <w:bottom w:val="none" w:sz="0" w:space="0" w:color="auto"/>
        <w:right w:val="none" w:sz="0" w:space="0" w:color="auto"/>
      </w:divBdr>
    </w:div>
    <w:div w:id="452139914">
      <w:bodyDiv w:val="1"/>
      <w:marLeft w:val="0"/>
      <w:marRight w:val="0"/>
      <w:marTop w:val="0"/>
      <w:marBottom w:val="0"/>
      <w:divBdr>
        <w:top w:val="none" w:sz="0" w:space="0" w:color="auto"/>
        <w:left w:val="none" w:sz="0" w:space="0" w:color="auto"/>
        <w:bottom w:val="none" w:sz="0" w:space="0" w:color="auto"/>
        <w:right w:val="none" w:sz="0" w:space="0" w:color="auto"/>
      </w:divBdr>
    </w:div>
    <w:div w:id="452139989">
      <w:bodyDiv w:val="1"/>
      <w:marLeft w:val="0"/>
      <w:marRight w:val="0"/>
      <w:marTop w:val="0"/>
      <w:marBottom w:val="0"/>
      <w:divBdr>
        <w:top w:val="none" w:sz="0" w:space="0" w:color="auto"/>
        <w:left w:val="none" w:sz="0" w:space="0" w:color="auto"/>
        <w:bottom w:val="none" w:sz="0" w:space="0" w:color="auto"/>
        <w:right w:val="none" w:sz="0" w:space="0" w:color="auto"/>
      </w:divBdr>
    </w:div>
    <w:div w:id="452212345">
      <w:bodyDiv w:val="1"/>
      <w:marLeft w:val="0"/>
      <w:marRight w:val="0"/>
      <w:marTop w:val="0"/>
      <w:marBottom w:val="0"/>
      <w:divBdr>
        <w:top w:val="none" w:sz="0" w:space="0" w:color="auto"/>
        <w:left w:val="none" w:sz="0" w:space="0" w:color="auto"/>
        <w:bottom w:val="none" w:sz="0" w:space="0" w:color="auto"/>
        <w:right w:val="none" w:sz="0" w:space="0" w:color="auto"/>
      </w:divBdr>
    </w:div>
    <w:div w:id="452748046">
      <w:bodyDiv w:val="1"/>
      <w:marLeft w:val="0"/>
      <w:marRight w:val="0"/>
      <w:marTop w:val="0"/>
      <w:marBottom w:val="0"/>
      <w:divBdr>
        <w:top w:val="none" w:sz="0" w:space="0" w:color="auto"/>
        <w:left w:val="none" w:sz="0" w:space="0" w:color="auto"/>
        <w:bottom w:val="none" w:sz="0" w:space="0" w:color="auto"/>
        <w:right w:val="none" w:sz="0" w:space="0" w:color="auto"/>
      </w:divBdr>
    </w:div>
    <w:div w:id="453911627">
      <w:bodyDiv w:val="1"/>
      <w:marLeft w:val="0"/>
      <w:marRight w:val="0"/>
      <w:marTop w:val="0"/>
      <w:marBottom w:val="0"/>
      <w:divBdr>
        <w:top w:val="none" w:sz="0" w:space="0" w:color="auto"/>
        <w:left w:val="none" w:sz="0" w:space="0" w:color="auto"/>
        <w:bottom w:val="none" w:sz="0" w:space="0" w:color="auto"/>
        <w:right w:val="none" w:sz="0" w:space="0" w:color="auto"/>
      </w:divBdr>
    </w:div>
    <w:div w:id="454905451">
      <w:bodyDiv w:val="1"/>
      <w:marLeft w:val="0"/>
      <w:marRight w:val="0"/>
      <w:marTop w:val="0"/>
      <w:marBottom w:val="0"/>
      <w:divBdr>
        <w:top w:val="none" w:sz="0" w:space="0" w:color="auto"/>
        <w:left w:val="none" w:sz="0" w:space="0" w:color="auto"/>
        <w:bottom w:val="none" w:sz="0" w:space="0" w:color="auto"/>
        <w:right w:val="none" w:sz="0" w:space="0" w:color="auto"/>
      </w:divBdr>
    </w:div>
    <w:div w:id="455223199">
      <w:bodyDiv w:val="1"/>
      <w:marLeft w:val="0"/>
      <w:marRight w:val="0"/>
      <w:marTop w:val="0"/>
      <w:marBottom w:val="0"/>
      <w:divBdr>
        <w:top w:val="none" w:sz="0" w:space="0" w:color="auto"/>
        <w:left w:val="none" w:sz="0" w:space="0" w:color="auto"/>
        <w:bottom w:val="none" w:sz="0" w:space="0" w:color="auto"/>
        <w:right w:val="none" w:sz="0" w:space="0" w:color="auto"/>
      </w:divBdr>
    </w:div>
    <w:div w:id="455371608">
      <w:bodyDiv w:val="1"/>
      <w:marLeft w:val="0"/>
      <w:marRight w:val="0"/>
      <w:marTop w:val="0"/>
      <w:marBottom w:val="0"/>
      <w:divBdr>
        <w:top w:val="none" w:sz="0" w:space="0" w:color="auto"/>
        <w:left w:val="none" w:sz="0" w:space="0" w:color="auto"/>
        <w:bottom w:val="none" w:sz="0" w:space="0" w:color="auto"/>
        <w:right w:val="none" w:sz="0" w:space="0" w:color="auto"/>
      </w:divBdr>
    </w:div>
    <w:div w:id="455637453">
      <w:bodyDiv w:val="1"/>
      <w:marLeft w:val="0"/>
      <w:marRight w:val="0"/>
      <w:marTop w:val="0"/>
      <w:marBottom w:val="0"/>
      <w:divBdr>
        <w:top w:val="none" w:sz="0" w:space="0" w:color="auto"/>
        <w:left w:val="none" w:sz="0" w:space="0" w:color="auto"/>
        <w:bottom w:val="none" w:sz="0" w:space="0" w:color="auto"/>
        <w:right w:val="none" w:sz="0" w:space="0" w:color="auto"/>
      </w:divBdr>
    </w:div>
    <w:div w:id="455681254">
      <w:bodyDiv w:val="1"/>
      <w:marLeft w:val="0"/>
      <w:marRight w:val="0"/>
      <w:marTop w:val="0"/>
      <w:marBottom w:val="0"/>
      <w:divBdr>
        <w:top w:val="none" w:sz="0" w:space="0" w:color="auto"/>
        <w:left w:val="none" w:sz="0" w:space="0" w:color="auto"/>
        <w:bottom w:val="none" w:sz="0" w:space="0" w:color="auto"/>
        <w:right w:val="none" w:sz="0" w:space="0" w:color="auto"/>
      </w:divBdr>
    </w:div>
    <w:div w:id="455804305">
      <w:bodyDiv w:val="1"/>
      <w:marLeft w:val="0"/>
      <w:marRight w:val="0"/>
      <w:marTop w:val="0"/>
      <w:marBottom w:val="0"/>
      <w:divBdr>
        <w:top w:val="none" w:sz="0" w:space="0" w:color="auto"/>
        <w:left w:val="none" w:sz="0" w:space="0" w:color="auto"/>
        <w:bottom w:val="none" w:sz="0" w:space="0" w:color="auto"/>
        <w:right w:val="none" w:sz="0" w:space="0" w:color="auto"/>
      </w:divBdr>
    </w:div>
    <w:div w:id="455953609">
      <w:bodyDiv w:val="1"/>
      <w:marLeft w:val="0"/>
      <w:marRight w:val="0"/>
      <w:marTop w:val="0"/>
      <w:marBottom w:val="0"/>
      <w:divBdr>
        <w:top w:val="none" w:sz="0" w:space="0" w:color="auto"/>
        <w:left w:val="none" w:sz="0" w:space="0" w:color="auto"/>
        <w:bottom w:val="none" w:sz="0" w:space="0" w:color="auto"/>
        <w:right w:val="none" w:sz="0" w:space="0" w:color="auto"/>
      </w:divBdr>
    </w:div>
    <w:div w:id="456031153">
      <w:bodyDiv w:val="1"/>
      <w:marLeft w:val="0"/>
      <w:marRight w:val="0"/>
      <w:marTop w:val="0"/>
      <w:marBottom w:val="0"/>
      <w:divBdr>
        <w:top w:val="none" w:sz="0" w:space="0" w:color="auto"/>
        <w:left w:val="none" w:sz="0" w:space="0" w:color="auto"/>
        <w:bottom w:val="none" w:sz="0" w:space="0" w:color="auto"/>
        <w:right w:val="none" w:sz="0" w:space="0" w:color="auto"/>
      </w:divBdr>
    </w:div>
    <w:div w:id="456484045">
      <w:bodyDiv w:val="1"/>
      <w:marLeft w:val="0"/>
      <w:marRight w:val="0"/>
      <w:marTop w:val="0"/>
      <w:marBottom w:val="0"/>
      <w:divBdr>
        <w:top w:val="none" w:sz="0" w:space="0" w:color="auto"/>
        <w:left w:val="none" w:sz="0" w:space="0" w:color="auto"/>
        <w:bottom w:val="none" w:sz="0" w:space="0" w:color="auto"/>
        <w:right w:val="none" w:sz="0" w:space="0" w:color="auto"/>
      </w:divBdr>
    </w:div>
    <w:div w:id="456606049">
      <w:bodyDiv w:val="1"/>
      <w:marLeft w:val="0"/>
      <w:marRight w:val="0"/>
      <w:marTop w:val="0"/>
      <w:marBottom w:val="0"/>
      <w:divBdr>
        <w:top w:val="none" w:sz="0" w:space="0" w:color="auto"/>
        <w:left w:val="none" w:sz="0" w:space="0" w:color="auto"/>
        <w:bottom w:val="none" w:sz="0" w:space="0" w:color="auto"/>
        <w:right w:val="none" w:sz="0" w:space="0" w:color="auto"/>
      </w:divBdr>
    </w:div>
    <w:div w:id="457335993">
      <w:bodyDiv w:val="1"/>
      <w:marLeft w:val="0"/>
      <w:marRight w:val="0"/>
      <w:marTop w:val="0"/>
      <w:marBottom w:val="0"/>
      <w:divBdr>
        <w:top w:val="none" w:sz="0" w:space="0" w:color="auto"/>
        <w:left w:val="none" w:sz="0" w:space="0" w:color="auto"/>
        <w:bottom w:val="none" w:sz="0" w:space="0" w:color="auto"/>
        <w:right w:val="none" w:sz="0" w:space="0" w:color="auto"/>
      </w:divBdr>
    </w:div>
    <w:div w:id="457921405">
      <w:bodyDiv w:val="1"/>
      <w:marLeft w:val="0"/>
      <w:marRight w:val="0"/>
      <w:marTop w:val="0"/>
      <w:marBottom w:val="0"/>
      <w:divBdr>
        <w:top w:val="none" w:sz="0" w:space="0" w:color="auto"/>
        <w:left w:val="none" w:sz="0" w:space="0" w:color="auto"/>
        <w:bottom w:val="none" w:sz="0" w:space="0" w:color="auto"/>
        <w:right w:val="none" w:sz="0" w:space="0" w:color="auto"/>
      </w:divBdr>
    </w:div>
    <w:div w:id="457991067">
      <w:bodyDiv w:val="1"/>
      <w:marLeft w:val="0"/>
      <w:marRight w:val="0"/>
      <w:marTop w:val="0"/>
      <w:marBottom w:val="0"/>
      <w:divBdr>
        <w:top w:val="none" w:sz="0" w:space="0" w:color="auto"/>
        <w:left w:val="none" w:sz="0" w:space="0" w:color="auto"/>
        <w:bottom w:val="none" w:sz="0" w:space="0" w:color="auto"/>
        <w:right w:val="none" w:sz="0" w:space="0" w:color="auto"/>
      </w:divBdr>
    </w:div>
    <w:div w:id="458033758">
      <w:bodyDiv w:val="1"/>
      <w:marLeft w:val="0"/>
      <w:marRight w:val="0"/>
      <w:marTop w:val="0"/>
      <w:marBottom w:val="0"/>
      <w:divBdr>
        <w:top w:val="none" w:sz="0" w:space="0" w:color="auto"/>
        <w:left w:val="none" w:sz="0" w:space="0" w:color="auto"/>
        <w:bottom w:val="none" w:sz="0" w:space="0" w:color="auto"/>
        <w:right w:val="none" w:sz="0" w:space="0" w:color="auto"/>
      </w:divBdr>
    </w:div>
    <w:div w:id="458106469">
      <w:bodyDiv w:val="1"/>
      <w:marLeft w:val="0"/>
      <w:marRight w:val="0"/>
      <w:marTop w:val="0"/>
      <w:marBottom w:val="0"/>
      <w:divBdr>
        <w:top w:val="none" w:sz="0" w:space="0" w:color="auto"/>
        <w:left w:val="none" w:sz="0" w:space="0" w:color="auto"/>
        <w:bottom w:val="none" w:sz="0" w:space="0" w:color="auto"/>
        <w:right w:val="none" w:sz="0" w:space="0" w:color="auto"/>
      </w:divBdr>
    </w:div>
    <w:div w:id="458299416">
      <w:bodyDiv w:val="1"/>
      <w:marLeft w:val="0"/>
      <w:marRight w:val="0"/>
      <w:marTop w:val="0"/>
      <w:marBottom w:val="0"/>
      <w:divBdr>
        <w:top w:val="none" w:sz="0" w:space="0" w:color="auto"/>
        <w:left w:val="none" w:sz="0" w:space="0" w:color="auto"/>
        <w:bottom w:val="none" w:sz="0" w:space="0" w:color="auto"/>
        <w:right w:val="none" w:sz="0" w:space="0" w:color="auto"/>
      </w:divBdr>
    </w:div>
    <w:div w:id="458499234">
      <w:bodyDiv w:val="1"/>
      <w:marLeft w:val="0"/>
      <w:marRight w:val="0"/>
      <w:marTop w:val="0"/>
      <w:marBottom w:val="0"/>
      <w:divBdr>
        <w:top w:val="none" w:sz="0" w:space="0" w:color="auto"/>
        <w:left w:val="none" w:sz="0" w:space="0" w:color="auto"/>
        <w:bottom w:val="none" w:sz="0" w:space="0" w:color="auto"/>
        <w:right w:val="none" w:sz="0" w:space="0" w:color="auto"/>
      </w:divBdr>
    </w:div>
    <w:div w:id="458766981">
      <w:bodyDiv w:val="1"/>
      <w:marLeft w:val="0"/>
      <w:marRight w:val="0"/>
      <w:marTop w:val="0"/>
      <w:marBottom w:val="0"/>
      <w:divBdr>
        <w:top w:val="none" w:sz="0" w:space="0" w:color="auto"/>
        <w:left w:val="none" w:sz="0" w:space="0" w:color="auto"/>
        <w:bottom w:val="none" w:sz="0" w:space="0" w:color="auto"/>
        <w:right w:val="none" w:sz="0" w:space="0" w:color="auto"/>
      </w:divBdr>
    </w:div>
    <w:div w:id="459610427">
      <w:bodyDiv w:val="1"/>
      <w:marLeft w:val="0"/>
      <w:marRight w:val="0"/>
      <w:marTop w:val="0"/>
      <w:marBottom w:val="0"/>
      <w:divBdr>
        <w:top w:val="none" w:sz="0" w:space="0" w:color="auto"/>
        <w:left w:val="none" w:sz="0" w:space="0" w:color="auto"/>
        <w:bottom w:val="none" w:sz="0" w:space="0" w:color="auto"/>
        <w:right w:val="none" w:sz="0" w:space="0" w:color="auto"/>
      </w:divBdr>
    </w:div>
    <w:div w:id="460613742">
      <w:bodyDiv w:val="1"/>
      <w:marLeft w:val="0"/>
      <w:marRight w:val="0"/>
      <w:marTop w:val="0"/>
      <w:marBottom w:val="0"/>
      <w:divBdr>
        <w:top w:val="none" w:sz="0" w:space="0" w:color="auto"/>
        <w:left w:val="none" w:sz="0" w:space="0" w:color="auto"/>
        <w:bottom w:val="none" w:sz="0" w:space="0" w:color="auto"/>
        <w:right w:val="none" w:sz="0" w:space="0" w:color="auto"/>
      </w:divBdr>
    </w:div>
    <w:div w:id="461651592">
      <w:bodyDiv w:val="1"/>
      <w:marLeft w:val="0"/>
      <w:marRight w:val="0"/>
      <w:marTop w:val="0"/>
      <w:marBottom w:val="0"/>
      <w:divBdr>
        <w:top w:val="none" w:sz="0" w:space="0" w:color="auto"/>
        <w:left w:val="none" w:sz="0" w:space="0" w:color="auto"/>
        <w:bottom w:val="none" w:sz="0" w:space="0" w:color="auto"/>
        <w:right w:val="none" w:sz="0" w:space="0" w:color="auto"/>
      </w:divBdr>
    </w:div>
    <w:div w:id="461926507">
      <w:bodyDiv w:val="1"/>
      <w:marLeft w:val="0"/>
      <w:marRight w:val="0"/>
      <w:marTop w:val="0"/>
      <w:marBottom w:val="0"/>
      <w:divBdr>
        <w:top w:val="none" w:sz="0" w:space="0" w:color="auto"/>
        <w:left w:val="none" w:sz="0" w:space="0" w:color="auto"/>
        <w:bottom w:val="none" w:sz="0" w:space="0" w:color="auto"/>
        <w:right w:val="none" w:sz="0" w:space="0" w:color="auto"/>
      </w:divBdr>
    </w:div>
    <w:div w:id="462426005">
      <w:bodyDiv w:val="1"/>
      <w:marLeft w:val="0"/>
      <w:marRight w:val="0"/>
      <w:marTop w:val="0"/>
      <w:marBottom w:val="0"/>
      <w:divBdr>
        <w:top w:val="none" w:sz="0" w:space="0" w:color="auto"/>
        <w:left w:val="none" w:sz="0" w:space="0" w:color="auto"/>
        <w:bottom w:val="none" w:sz="0" w:space="0" w:color="auto"/>
        <w:right w:val="none" w:sz="0" w:space="0" w:color="auto"/>
      </w:divBdr>
    </w:div>
    <w:div w:id="462500648">
      <w:bodyDiv w:val="1"/>
      <w:marLeft w:val="0"/>
      <w:marRight w:val="0"/>
      <w:marTop w:val="0"/>
      <w:marBottom w:val="0"/>
      <w:divBdr>
        <w:top w:val="none" w:sz="0" w:space="0" w:color="auto"/>
        <w:left w:val="none" w:sz="0" w:space="0" w:color="auto"/>
        <w:bottom w:val="none" w:sz="0" w:space="0" w:color="auto"/>
        <w:right w:val="none" w:sz="0" w:space="0" w:color="auto"/>
      </w:divBdr>
    </w:div>
    <w:div w:id="463280649">
      <w:bodyDiv w:val="1"/>
      <w:marLeft w:val="0"/>
      <w:marRight w:val="0"/>
      <w:marTop w:val="0"/>
      <w:marBottom w:val="0"/>
      <w:divBdr>
        <w:top w:val="none" w:sz="0" w:space="0" w:color="auto"/>
        <w:left w:val="none" w:sz="0" w:space="0" w:color="auto"/>
        <w:bottom w:val="none" w:sz="0" w:space="0" w:color="auto"/>
        <w:right w:val="none" w:sz="0" w:space="0" w:color="auto"/>
      </w:divBdr>
    </w:div>
    <w:div w:id="463618433">
      <w:bodyDiv w:val="1"/>
      <w:marLeft w:val="0"/>
      <w:marRight w:val="0"/>
      <w:marTop w:val="0"/>
      <w:marBottom w:val="0"/>
      <w:divBdr>
        <w:top w:val="none" w:sz="0" w:space="0" w:color="auto"/>
        <w:left w:val="none" w:sz="0" w:space="0" w:color="auto"/>
        <w:bottom w:val="none" w:sz="0" w:space="0" w:color="auto"/>
        <w:right w:val="none" w:sz="0" w:space="0" w:color="auto"/>
      </w:divBdr>
    </w:div>
    <w:div w:id="463739739">
      <w:bodyDiv w:val="1"/>
      <w:marLeft w:val="0"/>
      <w:marRight w:val="0"/>
      <w:marTop w:val="0"/>
      <w:marBottom w:val="0"/>
      <w:divBdr>
        <w:top w:val="none" w:sz="0" w:space="0" w:color="auto"/>
        <w:left w:val="none" w:sz="0" w:space="0" w:color="auto"/>
        <w:bottom w:val="none" w:sz="0" w:space="0" w:color="auto"/>
        <w:right w:val="none" w:sz="0" w:space="0" w:color="auto"/>
      </w:divBdr>
    </w:div>
    <w:div w:id="463930559">
      <w:bodyDiv w:val="1"/>
      <w:marLeft w:val="0"/>
      <w:marRight w:val="0"/>
      <w:marTop w:val="0"/>
      <w:marBottom w:val="0"/>
      <w:divBdr>
        <w:top w:val="none" w:sz="0" w:space="0" w:color="auto"/>
        <w:left w:val="none" w:sz="0" w:space="0" w:color="auto"/>
        <w:bottom w:val="none" w:sz="0" w:space="0" w:color="auto"/>
        <w:right w:val="none" w:sz="0" w:space="0" w:color="auto"/>
      </w:divBdr>
    </w:div>
    <w:div w:id="464003517">
      <w:bodyDiv w:val="1"/>
      <w:marLeft w:val="0"/>
      <w:marRight w:val="0"/>
      <w:marTop w:val="0"/>
      <w:marBottom w:val="0"/>
      <w:divBdr>
        <w:top w:val="none" w:sz="0" w:space="0" w:color="auto"/>
        <w:left w:val="none" w:sz="0" w:space="0" w:color="auto"/>
        <w:bottom w:val="none" w:sz="0" w:space="0" w:color="auto"/>
        <w:right w:val="none" w:sz="0" w:space="0" w:color="auto"/>
      </w:divBdr>
    </w:div>
    <w:div w:id="464157644">
      <w:bodyDiv w:val="1"/>
      <w:marLeft w:val="0"/>
      <w:marRight w:val="0"/>
      <w:marTop w:val="0"/>
      <w:marBottom w:val="0"/>
      <w:divBdr>
        <w:top w:val="none" w:sz="0" w:space="0" w:color="auto"/>
        <w:left w:val="none" w:sz="0" w:space="0" w:color="auto"/>
        <w:bottom w:val="none" w:sz="0" w:space="0" w:color="auto"/>
        <w:right w:val="none" w:sz="0" w:space="0" w:color="auto"/>
      </w:divBdr>
    </w:div>
    <w:div w:id="464279930">
      <w:bodyDiv w:val="1"/>
      <w:marLeft w:val="0"/>
      <w:marRight w:val="0"/>
      <w:marTop w:val="0"/>
      <w:marBottom w:val="0"/>
      <w:divBdr>
        <w:top w:val="none" w:sz="0" w:space="0" w:color="auto"/>
        <w:left w:val="none" w:sz="0" w:space="0" w:color="auto"/>
        <w:bottom w:val="none" w:sz="0" w:space="0" w:color="auto"/>
        <w:right w:val="none" w:sz="0" w:space="0" w:color="auto"/>
      </w:divBdr>
    </w:div>
    <w:div w:id="464350138">
      <w:bodyDiv w:val="1"/>
      <w:marLeft w:val="0"/>
      <w:marRight w:val="0"/>
      <w:marTop w:val="0"/>
      <w:marBottom w:val="0"/>
      <w:divBdr>
        <w:top w:val="none" w:sz="0" w:space="0" w:color="auto"/>
        <w:left w:val="none" w:sz="0" w:space="0" w:color="auto"/>
        <w:bottom w:val="none" w:sz="0" w:space="0" w:color="auto"/>
        <w:right w:val="none" w:sz="0" w:space="0" w:color="auto"/>
      </w:divBdr>
    </w:div>
    <w:div w:id="465049357">
      <w:bodyDiv w:val="1"/>
      <w:marLeft w:val="0"/>
      <w:marRight w:val="0"/>
      <w:marTop w:val="0"/>
      <w:marBottom w:val="0"/>
      <w:divBdr>
        <w:top w:val="none" w:sz="0" w:space="0" w:color="auto"/>
        <w:left w:val="none" w:sz="0" w:space="0" w:color="auto"/>
        <w:bottom w:val="none" w:sz="0" w:space="0" w:color="auto"/>
        <w:right w:val="none" w:sz="0" w:space="0" w:color="auto"/>
      </w:divBdr>
    </w:div>
    <w:div w:id="465244544">
      <w:bodyDiv w:val="1"/>
      <w:marLeft w:val="0"/>
      <w:marRight w:val="0"/>
      <w:marTop w:val="0"/>
      <w:marBottom w:val="0"/>
      <w:divBdr>
        <w:top w:val="none" w:sz="0" w:space="0" w:color="auto"/>
        <w:left w:val="none" w:sz="0" w:space="0" w:color="auto"/>
        <w:bottom w:val="none" w:sz="0" w:space="0" w:color="auto"/>
        <w:right w:val="none" w:sz="0" w:space="0" w:color="auto"/>
      </w:divBdr>
    </w:div>
    <w:div w:id="465468519">
      <w:bodyDiv w:val="1"/>
      <w:marLeft w:val="0"/>
      <w:marRight w:val="0"/>
      <w:marTop w:val="0"/>
      <w:marBottom w:val="0"/>
      <w:divBdr>
        <w:top w:val="none" w:sz="0" w:space="0" w:color="auto"/>
        <w:left w:val="none" w:sz="0" w:space="0" w:color="auto"/>
        <w:bottom w:val="none" w:sz="0" w:space="0" w:color="auto"/>
        <w:right w:val="none" w:sz="0" w:space="0" w:color="auto"/>
      </w:divBdr>
    </w:div>
    <w:div w:id="465583435">
      <w:bodyDiv w:val="1"/>
      <w:marLeft w:val="0"/>
      <w:marRight w:val="0"/>
      <w:marTop w:val="0"/>
      <w:marBottom w:val="0"/>
      <w:divBdr>
        <w:top w:val="none" w:sz="0" w:space="0" w:color="auto"/>
        <w:left w:val="none" w:sz="0" w:space="0" w:color="auto"/>
        <w:bottom w:val="none" w:sz="0" w:space="0" w:color="auto"/>
        <w:right w:val="none" w:sz="0" w:space="0" w:color="auto"/>
      </w:divBdr>
    </w:div>
    <w:div w:id="465704243">
      <w:bodyDiv w:val="1"/>
      <w:marLeft w:val="0"/>
      <w:marRight w:val="0"/>
      <w:marTop w:val="0"/>
      <w:marBottom w:val="0"/>
      <w:divBdr>
        <w:top w:val="none" w:sz="0" w:space="0" w:color="auto"/>
        <w:left w:val="none" w:sz="0" w:space="0" w:color="auto"/>
        <w:bottom w:val="none" w:sz="0" w:space="0" w:color="auto"/>
        <w:right w:val="none" w:sz="0" w:space="0" w:color="auto"/>
      </w:divBdr>
    </w:div>
    <w:div w:id="466358860">
      <w:bodyDiv w:val="1"/>
      <w:marLeft w:val="0"/>
      <w:marRight w:val="0"/>
      <w:marTop w:val="0"/>
      <w:marBottom w:val="0"/>
      <w:divBdr>
        <w:top w:val="none" w:sz="0" w:space="0" w:color="auto"/>
        <w:left w:val="none" w:sz="0" w:space="0" w:color="auto"/>
        <w:bottom w:val="none" w:sz="0" w:space="0" w:color="auto"/>
        <w:right w:val="none" w:sz="0" w:space="0" w:color="auto"/>
      </w:divBdr>
    </w:div>
    <w:div w:id="466899999">
      <w:bodyDiv w:val="1"/>
      <w:marLeft w:val="0"/>
      <w:marRight w:val="0"/>
      <w:marTop w:val="0"/>
      <w:marBottom w:val="0"/>
      <w:divBdr>
        <w:top w:val="none" w:sz="0" w:space="0" w:color="auto"/>
        <w:left w:val="none" w:sz="0" w:space="0" w:color="auto"/>
        <w:bottom w:val="none" w:sz="0" w:space="0" w:color="auto"/>
        <w:right w:val="none" w:sz="0" w:space="0" w:color="auto"/>
      </w:divBdr>
    </w:div>
    <w:div w:id="467746012">
      <w:bodyDiv w:val="1"/>
      <w:marLeft w:val="0"/>
      <w:marRight w:val="0"/>
      <w:marTop w:val="0"/>
      <w:marBottom w:val="0"/>
      <w:divBdr>
        <w:top w:val="none" w:sz="0" w:space="0" w:color="auto"/>
        <w:left w:val="none" w:sz="0" w:space="0" w:color="auto"/>
        <w:bottom w:val="none" w:sz="0" w:space="0" w:color="auto"/>
        <w:right w:val="none" w:sz="0" w:space="0" w:color="auto"/>
      </w:divBdr>
    </w:div>
    <w:div w:id="468015542">
      <w:bodyDiv w:val="1"/>
      <w:marLeft w:val="0"/>
      <w:marRight w:val="0"/>
      <w:marTop w:val="0"/>
      <w:marBottom w:val="0"/>
      <w:divBdr>
        <w:top w:val="none" w:sz="0" w:space="0" w:color="auto"/>
        <w:left w:val="none" w:sz="0" w:space="0" w:color="auto"/>
        <w:bottom w:val="none" w:sz="0" w:space="0" w:color="auto"/>
        <w:right w:val="none" w:sz="0" w:space="0" w:color="auto"/>
      </w:divBdr>
    </w:div>
    <w:div w:id="468016818">
      <w:bodyDiv w:val="1"/>
      <w:marLeft w:val="0"/>
      <w:marRight w:val="0"/>
      <w:marTop w:val="0"/>
      <w:marBottom w:val="0"/>
      <w:divBdr>
        <w:top w:val="none" w:sz="0" w:space="0" w:color="auto"/>
        <w:left w:val="none" w:sz="0" w:space="0" w:color="auto"/>
        <w:bottom w:val="none" w:sz="0" w:space="0" w:color="auto"/>
        <w:right w:val="none" w:sz="0" w:space="0" w:color="auto"/>
      </w:divBdr>
    </w:div>
    <w:div w:id="468330764">
      <w:bodyDiv w:val="1"/>
      <w:marLeft w:val="0"/>
      <w:marRight w:val="0"/>
      <w:marTop w:val="0"/>
      <w:marBottom w:val="0"/>
      <w:divBdr>
        <w:top w:val="none" w:sz="0" w:space="0" w:color="auto"/>
        <w:left w:val="none" w:sz="0" w:space="0" w:color="auto"/>
        <w:bottom w:val="none" w:sz="0" w:space="0" w:color="auto"/>
        <w:right w:val="none" w:sz="0" w:space="0" w:color="auto"/>
      </w:divBdr>
    </w:div>
    <w:div w:id="468517385">
      <w:bodyDiv w:val="1"/>
      <w:marLeft w:val="0"/>
      <w:marRight w:val="0"/>
      <w:marTop w:val="0"/>
      <w:marBottom w:val="0"/>
      <w:divBdr>
        <w:top w:val="none" w:sz="0" w:space="0" w:color="auto"/>
        <w:left w:val="none" w:sz="0" w:space="0" w:color="auto"/>
        <w:bottom w:val="none" w:sz="0" w:space="0" w:color="auto"/>
        <w:right w:val="none" w:sz="0" w:space="0" w:color="auto"/>
      </w:divBdr>
    </w:div>
    <w:div w:id="468792553">
      <w:bodyDiv w:val="1"/>
      <w:marLeft w:val="0"/>
      <w:marRight w:val="0"/>
      <w:marTop w:val="0"/>
      <w:marBottom w:val="0"/>
      <w:divBdr>
        <w:top w:val="none" w:sz="0" w:space="0" w:color="auto"/>
        <w:left w:val="none" w:sz="0" w:space="0" w:color="auto"/>
        <w:bottom w:val="none" w:sz="0" w:space="0" w:color="auto"/>
        <w:right w:val="none" w:sz="0" w:space="0" w:color="auto"/>
      </w:divBdr>
    </w:div>
    <w:div w:id="469709337">
      <w:bodyDiv w:val="1"/>
      <w:marLeft w:val="0"/>
      <w:marRight w:val="0"/>
      <w:marTop w:val="0"/>
      <w:marBottom w:val="0"/>
      <w:divBdr>
        <w:top w:val="none" w:sz="0" w:space="0" w:color="auto"/>
        <w:left w:val="none" w:sz="0" w:space="0" w:color="auto"/>
        <w:bottom w:val="none" w:sz="0" w:space="0" w:color="auto"/>
        <w:right w:val="none" w:sz="0" w:space="0" w:color="auto"/>
      </w:divBdr>
    </w:div>
    <w:div w:id="469830017">
      <w:bodyDiv w:val="1"/>
      <w:marLeft w:val="0"/>
      <w:marRight w:val="0"/>
      <w:marTop w:val="0"/>
      <w:marBottom w:val="0"/>
      <w:divBdr>
        <w:top w:val="none" w:sz="0" w:space="0" w:color="auto"/>
        <w:left w:val="none" w:sz="0" w:space="0" w:color="auto"/>
        <w:bottom w:val="none" w:sz="0" w:space="0" w:color="auto"/>
        <w:right w:val="none" w:sz="0" w:space="0" w:color="auto"/>
      </w:divBdr>
    </w:div>
    <w:div w:id="470514473">
      <w:bodyDiv w:val="1"/>
      <w:marLeft w:val="0"/>
      <w:marRight w:val="0"/>
      <w:marTop w:val="0"/>
      <w:marBottom w:val="0"/>
      <w:divBdr>
        <w:top w:val="none" w:sz="0" w:space="0" w:color="auto"/>
        <w:left w:val="none" w:sz="0" w:space="0" w:color="auto"/>
        <w:bottom w:val="none" w:sz="0" w:space="0" w:color="auto"/>
        <w:right w:val="none" w:sz="0" w:space="0" w:color="auto"/>
      </w:divBdr>
    </w:div>
    <w:div w:id="470638486">
      <w:bodyDiv w:val="1"/>
      <w:marLeft w:val="0"/>
      <w:marRight w:val="0"/>
      <w:marTop w:val="0"/>
      <w:marBottom w:val="0"/>
      <w:divBdr>
        <w:top w:val="none" w:sz="0" w:space="0" w:color="auto"/>
        <w:left w:val="none" w:sz="0" w:space="0" w:color="auto"/>
        <w:bottom w:val="none" w:sz="0" w:space="0" w:color="auto"/>
        <w:right w:val="none" w:sz="0" w:space="0" w:color="auto"/>
      </w:divBdr>
      <w:divsChild>
        <w:div w:id="37244837">
          <w:marLeft w:val="480"/>
          <w:marRight w:val="0"/>
          <w:marTop w:val="0"/>
          <w:marBottom w:val="0"/>
          <w:divBdr>
            <w:top w:val="none" w:sz="0" w:space="0" w:color="auto"/>
            <w:left w:val="none" w:sz="0" w:space="0" w:color="auto"/>
            <w:bottom w:val="none" w:sz="0" w:space="0" w:color="auto"/>
            <w:right w:val="none" w:sz="0" w:space="0" w:color="auto"/>
          </w:divBdr>
        </w:div>
        <w:div w:id="83886404">
          <w:marLeft w:val="480"/>
          <w:marRight w:val="0"/>
          <w:marTop w:val="0"/>
          <w:marBottom w:val="0"/>
          <w:divBdr>
            <w:top w:val="none" w:sz="0" w:space="0" w:color="auto"/>
            <w:left w:val="none" w:sz="0" w:space="0" w:color="auto"/>
            <w:bottom w:val="none" w:sz="0" w:space="0" w:color="auto"/>
            <w:right w:val="none" w:sz="0" w:space="0" w:color="auto"/>
          </w:divBdr>
        </w:div>
        <w:div w:id="95058888">
          <w:marLeft w:val="480"/>
          <w:marRight w:val="0"/>
          <w:marTop w:val="0"/>
          <w:marBottom w:val="0"/>
          <w:divBdr>
            <w:top w:val="none" w:sz="0" w:space="0" w:color="auto"/>
            <w:left w:val="none" w:sz="0" w:space="0" w:color="auto"/>
            <w:bottom w:val="none" w:sz="0" w:space="0" w:color="auto"/>
            <w:right w:val="none" w:sz="0" w:space="0" w:color="auto"/>
          </w:divBdr>
        </w:div>
        <w:div w:id="303584344">
          <w:marLeft w:val="480"/>
          <w:marRight w:val="0"/>
          <w:marTop w:val="0"/>
          <w:marBottom w:val="0"/>
          <w:divBdr>
            <w:top w:val="none" w:sz="0" w:space="0" w:color="auto"/>
            <w:left w:val="none" w:sz="0" w:space="0" w:color="auto"/>
            <w:bottom w:val="none" w:sz="0" w:space="0" w:color="auto"/>
            <w:right w:val="none" w:sz="0" w:space="0" w:color="auto"/>
          </w:divBdr>
        </w:div>
        <w:div w:id="344013890">
          <w:marLeft w:val="480"/>
          <w:marRight w:val="0"/>
          <w:marTop w:val="0"/>
          <w:marBottom w:val="0"/>
          <w:divBdr>
            <w:top w:val="none" w:sz="0" w:space="0" w:color="auto"/>
            <w:left w:val="none" w:sz="0" w:space="0" w:color="auto"/>
            <w:bottom w:val="none" w:sz="0" w:space="0" w:color="auto"/>
            <w:right w:val="none" w:sz="0" w:space="0" w:color="auto"/>
          </w:divBdr>
        </w:div>
        <w:div w:id="344288467">
          <w:marLeft w:val="480"/>
          <w:marRight w:val="0"/>
          <w:marTop w:val="0"/>
          <w:marBottom w:val="0"/>
          <w:divBdr>
            <w:top w:val="none" w:sz="0" w:space="0" w:color="auto"/>
            <w:left w:val="none" w:sz="0" w:space="0" w:color="auto"/>
            <w:bottom w:val="none" w:sz="0" w:space="0" w:color="auto"/>
            <w:right w:val="none" w:sz="0" w:space="0" w:color="auto"/>
          </w:divBdr>
        </w:div>
        <w:div w:id="376003809">
          <w:marLeft w:val="480"/>
          <w:marRight w:val="0"/>
          <w:marTop w:val="0"/>
          <w:marBottom w:val="0"/>
          <w:divBdr>
            <w:top w:val="none" w:sz="0" w:space="0" w:color="auto"/>
            <w:left w:val="none" w:sz="0" w:space="0" w:color="auto"/>
            <w:bottom w:val="none" w:sz="0" w:space="0" w:color="auto"/>
            <w:right w:val="none" w:sz="0" w:space="0" w:color="auto"/>
          </w:divBdr>
        </w:div>
        <w:div w:id="439842317">
          <w:marLeft w:val="480"/>
          <w:marRight w:val="0"/>
          <w:marTop w:val="0"/>
          <w:marBottom w:val="0"/>
          <w:divBdr>
            <w:top w:val="none" w:sz="0" w:space="0" w:color="auto"/>
            <w:left w:val="none" w:sz="0" w:space="0" w:color="auto"/>
            <w:bottom w:val="none" w:sz="0" w:space="0" w:color="auto"/>
            <w:right w:val="none" w:sz="0" w:space="0" w:color="auto"/>
          </w:divBdr>
        </w:div>
        <w:div w:id="450322155">
          <w:marLeft w:val="480"/>
          <w:marRight w:val="0"/>
          <w:marTop w:val="0"/>
          <w:marBottom w:val="0"/>
          <w:divBdr>
            <w:top w:val="none" w:sz="0" w:space="0" w:color="auto"/>
            <w:left w:val="none" w:sz="0" w:space="0" w:color="auto"/>
            <w:bottom w:val="none" w:sz="0" w:space="0" w:color="auto"/>
            <w:right w:val="none" w:sz="0" w:space="0" w:color="auto"/>
          </w:divBdr>
        </w:div>
        <w:div w:id="606233507">
          <w:marLeft w:val="480"/>
          <w:marRight w:val="0"/>
          <w:marTop w:val="0"/>
          <w:marBottom w:val="0"/>
          <w:divBdr>
            <w:top w:val="none" w:sz="0" w:space="0" w:color="auto"/>
            <w:left w:val="none" w:sz="0" w:space="0" w:color="auto"/>
            <w:bottom w:val="none" w:sz="0" w:space="0" w:color="auto"/>
            <w:right w:val="none" w:sz="0" w:space="0" w:color="auto"/>
          </w:divBdr>
        </w:div>
        <w:div w:id="653803652">
          <w:marLeft w:val="480"/>
          <w:marRight w:val="0"/>
          <w:marTop w:val="0"/>
          <w:marBottom w:val="0"/>
          <w:divBdr>
            <w:top w:val="none" w:sz="0" w:space="0" w:color="auto"/>
            <w:left w:val="none" w:sz="0" w:space="0" w:color="auto"/>
            <w:bottom w:val="none" w:sz="0" w:space="0" w:color="auto"/>
            <w:right w:val="none" w:sz="0" w:space="0" w:color="auto"/>
          </w:divBdr>
        </w:div>
        <w:div w:id="658462782">
          <w:marLeft w:val="480"/>
          <w:marRight w:val="0"/>
          <w:marTop w:val="0"/>
          <w:marBottom w:val="0"/>
          <w:divBdr>
            <w:top w:val="none" w:sz="0" w:space="0" w:color="auto"/>
            <w:left w:val="none" w:sz="0" w:space="0" w:color="auto"/>
            <w:bottom w:val="none" w:sz="0" w:space="0" w:color="auto"/>
            <w:right w:val="none" w:sz="0" w:space="0" w:color="auto"/>
          </w:divBdr>
        </w:div>
        <w:div w:id="811678825">
          <w:marLeft w:val="480"/>
          <w:marRight w:val="0"/>
          <w:marTop w:val="0"/>
          <w:marBottom w:val="0"/>
          <w:divBdr>
            <w:top w:val="none" w:sz="0" w:space="0" w:color="auto"/>
            <w:left w:val="none" w:sz="0" w:space="0" w:color="auto"/>
            <w:bottom w:val="none" w:sz="0" w:space="0" w:color="auto"/>
            <w:right w:val="none" w:sz="0" w:space="0" w:color="auto"/>
          </w:divBdr>
        </w:div>
        <w:div w:id="862203917">
          <w:marLeft w:val="480"/>
          <w:marRight w:val="0"/>
          <w:marTop w:val="0"/>
          <w:marBottom w:val="0"/>
          <w:divBdr>
            <w:top w:val="none" w:sz="0" w:space="0" w:color="auto"/>
            <w:left w:val="none" w:sz="0" w:space="0" w:color="auto"/>
            <w:bottom w:val="none" w:sz="0" w:space="0" w:color="auto"/>
            <w:right w:val="none" w:sz="0" w:space="0" w:color="auto"/>
          </w:divBdr>
        </w:div>
        <w:div w:id="975137248">
          <w:marLeft w:val="480"/>
          <w:marRight w:val="0"/>
          <w:marTop w:val="0"/>
          <w:marBottom w:val="0"/>
          <w:divBdr>
            <w:top w:val="none" w:sz="0" w:space="0" w:color="auto"/>
            <w:left w:val="none" w:sz="0" w:space="0" w:color="auto"/>
            <w:bottom w:val="none" w:sz="0" w:space="0" w:color="auto"/>
            <w:right w:val="none" w:sz="0" w:space="0" w:color="auto"/>
          </w:divBdr>
        </w:div>
        <w:div w:id="1052852345">
          <w:marLeft w:val="480"/>
          <w:marRight w:val="0"/>
          <w:marTop w:val="0"/>
          <w:marBottom w:val="0"/>
          <w:divBdr>
            <w:top w:val="none" w:sz="0" w:space="0" w:color="auto"/>
            <w:left w:val="none" w:sz="0" w:space="0" w:color="auto"/>
            <w:bottom w:val="none" w:sz="0" w:space="0" w:color="auto"/>
            <w:right w:val="none" w:sz="0" w:space="0" w:color="auto"/>
          </w:divBdr>
        </w:div>
        <w:div w:id="1158501438">
          <w:marLeft w:val="480"/>
          <w:marRight w:val="0"/>
          <w:marTop w:val="0"/>
          <w:marBottom w:val="0"/>
          <w:divBdr>
            <w:top w:val="none" w:sz="0" w:space="0" w:color="auto"/>
            <w:left w:val="none" w:sz="0" w:space="0" w:color="auto"/>
            <w:bottom w:val="none" w:sz="0" w:space="0" w:color="auto"/>
            <w:right w:val="none" w:sz="0" w:space="0" w:color="auto"/>
          </w:divBdr>
        </w:div>
        <w:div w:id="1361737243">
          <w:marLeft w:val="480"/>
          <w:marRight w:val="0"/>
          <w:marTop w:val="0"/>
          <w:marBottom w:val="0"/>
          <w:divBdr>
            <w:top w:val="none" w:sz="0" w:space="0" w:color="auto"/>
            <w:left w:val="none" w:sz="0" w:space="0" w:color="auto"/>
            <w:bottom w:val="none" w:sz="0" w:space="0" w:color="auto"/>
            <w:right w:val="none" w:sz="0" w:space="0" w:color="auto"/>
          </w:divBdr>
        </w:div>
        <w:div w:id="1453943825">
          <w:marLeft w:val="480"/>
          <w:marRight w:val="0"/>
          <w:marTop w:val="0"/>
          <w:marBottom w:val="0"/>
          <w:divBdr>
            <w:top w:val="none" w:sz="0" w:space="0" w:color="auto"/>
            <w:left w:val="none" w:sz="0" w:space="0" w:color="auto"/>
            <w:bottom w:val="none" w:sz="0" w:space="0" w:color="auto"/>
            <w:right w:val="none" w:sz="0" w:space="0" w:color="auto"/>
          </w:divBdr>
        </w:div>
        <w:div w:id="1526021120">
          <w:marLeft w:val="480"/>
          <w:marRight w:val="0"/>
          <w:marTop w:val="0"/>
          <w:marBottom w:val="0"/>
          <w:divBdr>
            <w:top w:val="none" w:sz="0" w:space="0" w:color="auto"/>
            <w:left w:val="none" w:sz="0" w:space="0" w:color="auto"/>
            <w:bottom w:val="none" w:sz="0" w:space="0" w:color="auto"/>
            <w:right w:val="none" w:sz="0" w:space="0" w:color="auto"/>
          </w:divBdr>
        </w:div>
        <w:div w:id="1689407780">
          <w:marLeft w:val="480"/>
          <w:marRight w:val="0"/>
          <w:marTop w:val="0"/>
          <w:marBottom w:val="0"/>
          <w:divBdr>
            <w:top w:val="none" w:sz="0" w:space="0" w:color="auto"/>
            <w:left w:val="none" w:sz="0" w:space="0" w:color="auto"/>
            <w:bottom w:val="none" w:sz="0" w:space="0" w:color="auto"/>
            <w:right w:val="none" w:sz="0" w:space="0" w:color="auto"/>
          </w:divBdr>
        </w:div>
        <w:div w:id="1820533276">
          <w:marLeft w:val="480"/>
          <w:marRight w:val="0"/>
          <w:marTop w:val="0"/>
          <w:marBottom w:val="0"/>
          <w:divBdr>
            <w:top w:val="none" w:sz="0" w:space="0" w:color="auto"/>
            <w:left w:val="none" w:sz="0" w:space="0" w:color="auto"/>
            <w:bottom w:val="none" w:sz="0" w:space="0" w:color="auto"/>
            <w:right w:val="none" w:sz="0" w:space="0" w:color="auto"/>
          </w:divBdr>
        </w:div>
        <w:div w:id="1829831124">
          <w:marLeft w:val="480"/>
          <w:marRight w:val="0"/>
          <w:marTop w:val="0"/>
          <w:marBottom w:val="0"/>
          <w:divBdr>
            <w:top w:val="none" w:sz="0" w:space="0" w:color="auto"/>
            <w:left w:val="none" w:sz="0" w:space="0" w:color="auto"/>
            <w:bottom w:val="none" w:sz="0" w:space="0" w:color="auto"/>
            <w:right w:val="none" w:sz="0" w:space="0" w:color="auto"/>
          </w:divBdr>
        </w:div>
        <w:div w:id="2002615907">
          <w:marLeft w:val="480"/>
          <w:marRight w:val="0"/>
          <w:marTop w:val="0"/>
          <w:marBottom w:val="0"/>
          <w:divBdr>
            <w:top w:val="none" w:sz="0" w:space="0" w:color="auto"/>
            <w:left w:val="none" w:sz="0" w:space="0" w:color="auto"/>
            <w:bottom w:val="none" w:sz="0" w:space="0" w:color="auto"/>
            <w:right w:val="none" w:sz="0" w:space="0" w:color="auto"/>
          </w:divBdr>
        </w:div>
      </w:divsChild>
    </w:div>
    <w:div w:id="471288469">
      <w:bodyDiv w:val="1"/>
      <w:marLeft w:val="0"/>
      <w:marRight w:val="0"/>
      <w:marTop w:val="0"/>
      <w:marBottom w:val="0"/>
      <w:divBdr>
        <w:top w:val="none" w:sz="0" w:space="0" w:color="auto"/>
        <w:left w:val="none" w:sz="0" w:space="0" w:color="auto"/>
        <w:bottom w:val="none" w:sz="0" w:space="0" w:color="auto"/>
        <w:right w:val="none" w:sz="0" w:space="0" w:color="auto"/>
      </w:divBdr>
      <w:divsChild>
        <w:div w:id="16588006">
          <w:marLeft w:val="480"/>
          <w:marRight w:val="0"/>
          <w:marTop w:val="0"/>
          <w:marBottom w:val="0"/>
          <w:divBdr>
            <w:top w:val="none" w:sz="0" w:space="0" w:color="auto"/>
            <w:left w:val="none" w:sz="0" w:space="0" w:color="auto"/>
            <w:bottom w:val="none" w:sz="0" w:space="0" w:color="auto"/>
            <w:right w:val="none" w:sz="0" w:space="0" w:color="auto"/>
          </w:divBdr>
        </w:div>
        <w:div w:id="40567333">
          <w:marLeft w:val="480"/>
          <w:marRight w:val="0"/>
          <w:marTop w:val="0"/>
          <w:marBottom w:val="0"/>
          <w:divBdr>
            <w:top w:val="none" w:sz="0" w:space="0" w:color="auto"/>
            <w:left w:val="none" w:sz="0" w:space="0" w:color="auto"/>
            <w:bottom w:val="none" w:sz="0" w:space="0" w:color="auto"/>
            <w:right w:val="none" w:sz="0" w:space="0" w:color="auto"/>
          </w:divBdr>
        </w:div>
        <w:div w:id="51924314">
          <w:marLeft w:val="480"/>
          <w:marRight w:val="0"/>
          <w:marTop w:val="0"/>
          <w:marBottom w:val="0"/>
          <w:divBdr>
            <w:top w:val="none" w:sz="0" w:space="0" w:color="auto"/>
            <w:left w:val="none" w:sz="0" w:space="0" w:color="auto"/>
            <w:bottom w:val="none" w:sz="0" w:space="0" w:color="auto"/>
            <w:right w:val="none" w:sz="0" w:space="0" w:color="auto"/>
          </w:divBdr>
        </w:div>
        <w:div w:id="142280103">
          <w:marLeft w:val="480"/>
          <w:marRight w:val="0"/>
          <w:marTop w:val="0"/>
          <w:marBottom w:val="0"/>
          <w:divBdr>
            <w:top w:val="none" w:sz="0" w:space="0" w:color="auto"/>
            <w:left w:val="none" w:sz="0" w:space="0" w:color="auto"/>
            <w:bottom w:val="none" w:sz="0" w:space="0" w:color="auto"/>
            <w:right w:val="none" w:sz="0" w:space="0" w:color="auto"/>
          </w:divBdr>
        </w:div>
        <w:div w:id="167454038">
          <w:marLeft w:val="480"/>
          <w:marRight w:val="0"/>
          <w:marTop w:val="0"/>
          <w:marBottom w:val="0"/>
          <w:divBdr>
            <w:top w:val="none" w:sz="0" w:space="0" w:color="auto"/>
            <w:left w:val="none" w:sz="0" w:space="0" w:color="auto"/>
            <w:bottom w:val="none" w:sz="0" w:space="0" w:color="auto"/>
            <w:right w:val="none" w:sz="0" w:space="0" w:color="auto"/>
          </w:divBdr>
        </w:div>
        <w:div w:id="316494655">
          <w:marLeft w:val="480"/>
          <w:marRight w:val="0"/>
          <w:marTop w:val="0"/>
          <w:marBottom w:val="0"/>
          <w:divBdr>
            <w:top w:val="none" w:sz="0" w:space="0" w:color="auto"/>
            <w:left w:val="none" w:sz="0" w:space="0" w:color="auto"/>
            <w:bottom w:val="none" w:sz="0" w:space="0" w:color="auto"/>
            <w:right w:val="none" w:sz="0" w:space="0" w:color="auto"/>
          </w:divBdr>
        </w:div>
        <w:div w:id="382949428">
          <w:marLeft w:val="480"/>
          <w:marRight w:val="0"/>
          <w:marTop w:val="0"/>
          <w:marBottom w:val="0"/>
          <w:divBdr>
            <w:top w:val="none" w:sz="0" w:space="0" w:color="auto"/>
            <w:left w:val="none" w:sz="0" w:space="0" w:color="auto"/>
            <w:bottom w:val="none" w:sz="0" w:space="0" w:color="auto"/>
            <w:right w:val="none" w:sz="0" w:space="0" w:color="auto"/>
          </w:divBdr>
        </w:div>
        <w:div w:id="402679892">
          <w:marLeft w:val="480"/>
          <w:marRight w:val="0"/>
          <w:marTop w:val="0"/>
          <w:marBottom w:val="0"/>
          <w:divBdr>
            <w:top w:val="none" w:sz="0" w:space="0" w:color="auto"/>
            <w:left w:val="none" w:sz="0" w:space="0" w:color="auto"/>
            <w:bottom w:val="none" w:sz="0" w:space="0" w:color="auto"/>
            <w:right w:val="none" w:sz="0" w:space="0" w:color="auto"/>
          </w:divBdr>
        </w:div>
        <w:div w:id="428048253">
          <w:marLeft w:val="480"/>
          <w:marRight w:val="0"/>
          <w:marTop w:val="0"/>
          <w:marBottom w:val="0"/>
          <w:divBdr>
            <w:top w:val="none" w:sz="0" w:space="0" w:color="auto"/>
            <w:left w:val="none" w:sz="0" w:space="0" w:color="auto"/>
            <w:bottom w:val="none" w:sz="0" w:space="0" w:color="auto"/>
            <w:right w:val="none" w:sz="0" w:space="0" w:color="auto"/>
          </w:divBdr>
        </w:div>
        <w:div w:id="557133382">
          <w:marLeft w:val="480"/>
          <w:marRight w:val="0"/>
          <w:marTop w:val="0"/>
          <w:marBottom w:val="0"/>
          <w:divBdr>
            <w:top w:val="none" w:sz="0" w:space="0" w:color="auto"/>
            <w:left w:val="none" w:sz="0" w:space="0" w:color="auto"/>
            <w:bottom w:val="none" w:sz="0" w:space="0" w:color="auto"/>
            <w:right w:val="none" w:sz="0" w:space="0" w:color="auto"/>
          </w:divBdr>
        </w:div>
        <w:div w:id="723916404">
          <w:marLeft w:val="480"/>
          <w:marRight w:val="0"/>
          <w:marTop w:val="0"/>
          <w:marBottom w:val="0"/>
          <w:divBdr>
            <w:top w:val="none" w:sz="0" w:space="0" w:color="auto"/>
            <w:left w:val="none" w:sz="0" w:space="0" w:color="auto"/>
            <w:bottom w:val="none" w:sz="0" w:space="0" w:color="auto"/>
            <w:right w:val="none" w:sz="0" w:space="0" w:color="auto"/>
          </w:divBdr>
        </w:div>
        <w:div w:id="894199203">
          <w:marLeft w:val="480"/>
          <w:marRight w:val="0"/>
          <w:marTop w:val="0"/>
          <w:marBottom w:val="0"/>
          <w:divBdr>
            <w:top w:val="none" w:sz="0" w:space="0" w:color="auto"/>
            <w:left w:val="none" w:sz="0" w:space="0" w:color="auto"/>
            <w:bottom w:val="none" w:sz="0" w:space="0" w:color="auto"/>
            <w:right w:val="none" w:sz="0" w:space="0" w:color="auto"/>
          </w:divBdr>
        </w:div>
        <w:div w:id="1073745946">
          <w:marLeft w:val="480"/>
          <w:marRight w:val="0"/>
          <w:marTop w:val="0"/>
          <w:marBottom w:val="0"/>
          <w:divBdr>
            <w:top w:val="none" w:sz="0" w:space="0" w:color="auto"/>
            <w:left w:val="none" w:sz="0" w:space="0" w:color="auto"/>
            <w:bottom w:val="none" w:sz="0" w:space="0" w:color="auto"/>
            <w:right w:val="none" w:sz="0" w:space="0" w:color="auto"/>
          </w:divBdr>
        </w:div>
        <w:div w:id="1080175923">
          <w:marLeft w:val="480"/>
          <w:marRight w:val="0"/>
          <w:marTop w:val="0"/>
          <w:marBottom w:val="0"/>
          <w:divBdr>
            <w:top w:val="none" w:sz="0" w:space="0" w:color="auto"/>
            <w:left w:val="none" w:sz="0" w:space="0" w:color="auto"/>
            <w:bottom w:val="none" w:sz="0" w:space="0" w:color="auto"/>
            <w:right w:val="none" w:sz="0" w:space="0" w:color="auto"/>
          </w:divBdr>
        </w:div>
        <w:div w:id="1138496733">
          <w:marLeft w:val="480"/>
          <w:marRight w:val="0"/>
          <w:marTop w:val="0"/>
          <w:marBottom w:val="0"/>
          <w:divBdr>
            <w:top w:val="none" w:sz="0" w:space="0" w:color="auto"/>
            <w:left w:val="none" w:sz="0" w:space="0" w:color="auto"/>
            <w:bottom w:val="none" w:sz="0" w:space="0" w:color="auto"/>
            <w:right w:val="none" w:sz="0" w:space="0" w:color="auto"/>
          </w:divBdr>
        </w:div>
        <w:div w:id="1161697583">
          <w:marLeft w:val="480"/>
          <w:marRight w:val="0"/>
          <w:marTop w:val="0"/>
          <w:marBottom w:val="0"/>
          <w:divBdr>
            <w:top w:val="none" w:sz="0" w:space="0" w:color="auto"/>
            <w:left w:val="none" w:sz="0" w:space="0" w:color="auto"/>
            <w:bottom w:val="none" w:sz="0" w:space="0" w:color="auto"/>
            <w:right w:val="none" w:sz="0" w:space="0" w:color="auto"/>
          </w:divBdr>
        </w:div>
        <w:div w:id="1170213690">
          <w:marLeft w:val="480"/>
          <w:marRight w:val="0"/>
          <w:marTop w:val="0"/>
          <w:marBottom w:val="0"/>
          <w:divBdr>
            <w:top w:val="none" w:sz="0" w:space="0" w:color="auto"/>
            <w:left w:val="none" w:sz="0" w:space="0" w:color="auto"/>
            <w:bottom w:val="none" w:sz="0" w:space="0" w:color="auto"/>
            <w:right w:val="none" w:sz="0" w:space="0" w:color="auto"/>
          </w:divBdr>
        </w:div>
        <w:div w:id="1218856821">
          <w:marLeft w:val="480"/>
          <w:marRight w:val="0"/>
          <w:marTop w:val="0"/>
          <w:marBottom w:val="0"/>
          <w:divBdr>
            <w:top w:val="none" w:sz="0" w:space="0" w:color="auto"/>
            <w:left w:val="none" w:sz="0" w:space="0" w:color="auto"/>
            <w:bottom w:val="none" w:sz="0" w:space="0" w:color="auto"/>
            <w:right w:val="none" w:sz="0" w:space="0" w:color="auto"/>
          </w:divBdr>
        </w:div>
        <w:div w:id="1320302001">
          <w:marLeft w:val="480"/>
          <w:marRight w:val="0"/>
          <w:marTop w:val="0"/>
          <w:marBottom w:val="0"/>
          <w:divBdr>
            <w:top w:val="none" w:sz="0" w:space="0" w:color="auto"/>
            <w:left w:val="none" w:sz="0" w:space="0" w:color="auto"/>
            <w:bottom w:val="none" w:sz="0" w:space="0" w:color="auto"/>
            <w:right w:val="none" w:sz="0" w:space="0" w:color="auto"/>
          </w:divBdr>
        </w:div>
        <w:div w:id="1382168947">
          <w:marLeft w:val="480"/>
          <w:marRight w:val="0"/>
          <w:marTop w:val="0"/>
          <w:marBottom w:val="0"/>
          <w:divBdr>
            <w:top w:val="none" w:sz="0" w:space="0" w:color="auto"/>
            <w:left w:val="none" w:sz="0" w:space="0" w:color="auto"/>
            <w:bottom w:val="none" w:sz="0" w:space="0" w:color="auto"/>
            <w:right w:val="none" w:sz="0" w:space="0" w:color="auto"/>
          </w:divBdr>
        </w:div>
        <w:div w:id="1418746797">
          <w:marLeft w:val="480"/>
          <w:marRight w:val="0"/>
          <w:marTop w:val="0"/>
          <w:marBottom w:val="0"/>
          <w:divBdr>
            <w:top w:val="none" w:sz="0" w:space="0" w:color="auto"/>
            <w:left w:val="none" w:sz="0" w:space="0" w:color="auto"/>
            <w:bottom w:val="none" w:sz="0" w:space="0" w:color="auto"/>
            <w:right w:val="none" w:sz="0" w:space="0" w:color="auto"/>
          </w:divBdr>
        </w:div>
        <w:div w:id="1663006227">
          <w:marLeft w:val="480"/>
          <w:marRight w:val="0"/>
          <w:marTop w:val="0"/>
          <w:marBottom w:val="0"/>
          <w:divBdr>
            <w:top w:val="none" w:sz="0" w:space="0" w:color="auto"/>
            <w:left w:val="none" w:sz="0" w:space="0" w:color="auto"/>
            <w:bottom w:val="none" w:sz="0" w:space="0" w:color="auto"/>
            <w:right w:val="none" w:sz="0" w:space="0" w:color="auto"/>
          </w:divBdr>
        </w:div>
        <w:div w:id="1674069014">
          <w:marLeft w:val="480"/>
          <w:marRight w:val="0"/>
          <w:marTop w:val="0"/>
          <w:marBottom w:val="0"/>
          <w:divBdr>
            <w:top w:val="none" w:sz="0" w:space="0" w:color="auto"/>
            <w:left w:val="none" w:sz="0" w:space="0" w:color="auto"/>
            <w:bottom w:val="none" w:sz="0" w:space="0" w:color="auto"/>
            <w:right w:val="none" w:sz="0" w:space="0" w:color="auto"/>
          </w:divBdr>
        </w:div>
        <w:div w:id="1689943893">
          <w:marLeft w:val="480"/>
          <w:marRight w:val="0"/>
          <w:marTop w:val="0"/>
          <w:marBottom w:val="0"/>
          <w:divBdr>
            <w:top w:val="none" w:sz="0" w:space="0" w:color="auto"/>
            <w:left w:val="none" w:sz="0" w:space="0" w:color="auto"/>
            <w:bottom w:val="none" w:sz="0" w:space="0" w:color="auto"/>
            <w:right w:val="none" w:sz="0" w:space="0" w:color="auto"/>
          </w:divBdr>
        </w:div>
        <w:div w:id="1794864180">
          <w:marLeft w:val="480"/>
          <w:marRight w:val="0"/>
          <w:marTop w:val="0"/>
          <w:marBottom w:val="0"/>
          <w:divBdr>
            <w:top w:val="none" w:sz="0" w:space="0" w:color="auto"/>
            <w:left w:val="none" w:sz="0" w:space="0" w:color="auto"/>
            <w:bottom w:val="none" w:sz="0" w:space="0" w:color="auto"/>
            <w:right w:val="none" w:sz="0" w:space="0" w:color="auto"/>
          </w:divBdr>
        </w:div>
        <w:div w:id="1893538736">
          <w:marLeft w:val="480"/>
          <w:marRight w:val="0"/>
          <w:marTop w:val="0"/>
          <w:marBottom w:val="0"/>
          <w:divBdr>
            <w:top w:val="none" w:sz="0" w:space="0" w:color="auto"/>
            <w:left w:val="none" w:sz="0" w:space="0" w:color="auto"/>
            <w:bottom w:val="none" w:sz="0" w:space="0" w:color="auto"/>
            <w:right w:val="none" w:sz="0" w:space="0" w:color="auto"/>
          </w:divBdr>
        </w:div>
        <w:div w:id="2007711591">
          <w:marLeft w:val="480"/>
          <w:marRight w:val="0"/>
          <w:marTop w:val="0"/>
          <w:marBottom w:val="0"/>
          <w:divBdr>
            <w:top w:val="none" w:sz="0" w:space="0" w:color="auto"/>
            <w:left w:val="none" w:sz="0" w:space="0" w:color="auto"/>
            <w:bottom w:val="none" w:sz="0" w:space="0" w:color="auto"/>
            <w:right w:val="none" w:sz="0" w:space="0" w:color="auto"/>
          </w:divBdr>
        </w:div>
      </w:divsChild>
    </w:div>
    <w:div w:id="471362876">
      <w:bodyDiv w:val="1"/>
      <w:marLeft w:val="0"/>
      <w:marRight w:val="0"/>
      <w:marTop w:val="0"/>
      <w:marBottom w:val="0"/>
      <w:divBdr>
        <w:top w:val="none" w:sz="0" w:space="0" w:color="auto"/>
        <w:left w:val="none" w:sz="0" w:space="0" w:color="auto"/>
        <w:bottom w:val="none" w:sz="0" w:space="0" w:color="auto"/>
        <w:right w:val="none" w:sz="0" w:space="0" w:color="auto"/>
      </w:divBdr>
    </w:div>
    <w:div w:id="471482372">
      <w:bodyDiv w:val="1"/>
      <w:marLeft w:val="0"/>
      <w:marRight w:val="0"/>
      <w:marTop w:val="0"/>
      <w:marBottom w:val="0"/>
      <w:divBdr>
        <w:top w:val="none" w:sz="0" w:space="0" w:color="auto"/>
        <w:left w:val="none" w:sz="0" w:space="0" w:color="auto"/>
        <w:bottom w:val="none" w:sz="0" w:space="0" w:color="auto"/>
        <w:right w:val="none" w:sz="0" w:space="0" w:color="auto"/>
      </w:divBdr>
    </w:div>
    <w:div w:id="471680489">
      <w:bodyDiv w:val="1"/>
      <w:marLeft w:val="0"/>
      <w:marRight w:val="0"/>
      <w:marTop w:val="0"/>
      <w:marBottom w:val="0"/>
      <w:divBdr>
        <w:top w:val="none" w:sz="0" w:space="0" w:color="auto"/>
        <w:left w:val="none" w:sz="0" w:space="0" w:color="auto"/>
        <w:bottom w:val="none" w:sz="0" w:space="0" w:color="auto"/>
        <w:right w:val="none" w:sz="0" w:space="0" w:color="auto"/>
      </w:divBdr>
    </w:div>
    <w:div w:id="471872063">
      <w:bodyDiv w:val="1"/>
      <w:marLeft w:val="0"/>
      <w:marRight w:val="0"/>
      <w:marTop w:val="0"/>
      <w:marBottom w:val="0"/>
      <w:divBdr>
        <w:top w:val="none" w:sz="0" w:space="0" w:color="auto"/>
        <w:left w:val="none" w:sz="0" w:space="0" w:color="auto"/>
        <w:bottom w:val="none" w:sz="0" w:space="0" w:color="auto"/>
        <w:right w:val="none" w:sz="0" w:space="0" w:color="auto"/>
      </w:divBdr>
    </w:div>
    <w:div w:id="473136185">
      <w:bodyDiv w:val="1"/>
      <w:marLeft w:val="0"/>
      <w:marRight w:val="0"/>
      <w:marTop w:val="0"/>
      <w:marBottom w:val="0"/>
      <w:divBdr>
        <w:top w:val="none" w:sz="0" w:space="0" w:color="auto"/>
        <w:left w:val="none" w:sz="0" w:space="0" w:color="auto"/>
        <w:bottom w:val="none" w:sz="0" w:space="0" w:color="auto"/>
        <w:right w:val="none" w:sz="0" w:space="0" w:color="auto"/>
      </w:divBdr>
    </w:div>
    <w:div w:id="473303823">
      <w:bodyDiv w:val="1"/>
      <w:marLeft w:val="0"/>
      <w:marRight w:val="0"/>
      <w:marTop w:val="0"/>
      <w:marBottom w:val="0"/>
      <w:divBdr>
        <w:top w:val="none" w:sz="0" w:space="0" w:color="auto"/>
        <w:left w:val="none" w:sz="0" w:space="0" w:color="auto"/>
        <w:bottom w:val="none" w:sz="0" w:space="0" w:color="auto"/>
        <w:right w:val="none" w:sz="0" w:space="0" w:color="auto"/>
      </w:divBdr>
    </w:div>
    <w:div w:id="473379066">
      <w:bodyDiv w:val="1"/>
      <w:marLeft w:val="0"/>
      <w:marRight w:val="0"/>
      <w:marTop w:val="0"/>
      <w:marBottom w:val="0"/>
      <w:divBdr>
        <w:top w:val="none" w:sz="0" w:space="0" w:color="auto"/>
        <w:left w:val="none" w:sz="0" w:space="0" w:color="auto"/>
        <w:bottom w:val="none" w:sz="0" w:space="0" w:color="auto"/>
        <w:right w:val="none" w:sz="0" w:space="0" w:color="auto"/>
      </w:divBdr>
    </w:div>
    <w:div w:id="474102217">
      <w:bodyDiv w:val="1"/>
      <w:marLeft w:val="0"/>
      <w:marRight w:val="0"/>
      <w:marTop w:val="0"/>
      <w:marBottom w:val="0"/>
      <w:divBdr>
        <w:top w:val="none" w:sz="0" w:space="0" w:color="auto"/>
        <w:left w:val="none" w:sz="0" w:space="0" w:color="auto"/>
        <w:bottom w:val="none" w:sz="0" w:space="0" w:color="auto"/>
        <w:right w:val="none" w:sz="0" w:space="0" w:color="auto"/>
      </w:divBdr>
    </w:div>
    <w:div w:id="474183768">
      <w:bodyDiv w:val="1"/>
      <w:marLeft w:val="0"/>
      <w:marRight w:val="0"/>
      <w:marTop w:val="0"/>
      <w:marBottom w:val="0"/>
      <w:divBdr>
        <w:top w:val="none" w:sz="0" w:space="0" w:color="auto"/>
        <w:left w:val="none" w:sz="0" w:space="0" w:color="auto"/>
        <w:bottom w:val="none" w:sz="0" w:space="0" w:color="auto"/>
        <w:right w:val="none" w:sz="0" w:space="0" w:color="auto"/>
      </w:divBdr>
    </w:div>
    <w:div w:id="474763443">
      <w:bodyDiv w:val="1"/>
      <w:marLeft w:val="0"/>
      <w:marRight w:val="0"/>
      <w:marTop w:val="0"/>
      <w:marBottom w:val="0"/>
      <w:divBdr>
        <w:top w:val="none" w:sz="0" w:space="0" w:color="auto"/>
        <w:left w:val="none" w:sz="0" w:space="0" w:color="auto"/>
        <w:bottom w:val="none" w:sz="0" w:space="0" w:color="auto"/>
        <w:right w:val="none" w:sz="0" w:space="0" w:color="auto"/>
      </w:divBdr>
    </w:div>
    <w:div w:id="475227232">
      <w:bodyDiv w:val="1"/>
      <w:marLeft w:val="0"/>
      <w:marRight w:val="0"/>
      <w:marTop w:val="0"/>
      <w:marBottom w:val="0"/>
      <w:divBdr>
        <w:top w:val="none" w:sz="0" w:space="0" w:color="auto"/>
        <w:left w:val="none" w:sz="0" w:space="0" w:color="auto"/>
        <w:bottom w:val="none" w:sz="0" w:space="0" w:color="auto"/>
        <w:right w:val="none" w:sz="0" w:space="0" w:color="auto"/>
      </w:divBdr>
    </w:div>
    <w:div w:id="475296990">
      <w:bodyDiv w:val="1"/>
      <w:marLeft w:val="0"/>
      <w:marRight w:val="0"/>
      <w:marTop w:val="0"/>
      <w:marBottom w:val="0"/>
      <w:divBdr>
        <w:top w:val="none" w:sz="0" w:space="0" w:color="auto"/>
        <w:left w:val="none" w:sz="0" w:space="0" w:color="auto"/>
        <w:bottom w:val="none" w:sz="0" w:space="0" w:color="auto"/>
        <w:right w:val="none" w:sz="0" w:space="0" w:color="auto"/>
      </w:divBdr>
    </w:div>
    <w:div w:id="475488466">
      <w:bodyDiv w:val="1"/>
      <w:marLeft w:val="0"/>
      <w:marRight w:val="0"/>
      <w:marTop w:val="0"/>
      <w:marBottom w:val="0"/>
      <w:divBdr>
        <w:top w:val="none" w:sz="0" w:space="0" w:color="auto"/>
        <w:left w:val="none" w:sz="0" w:space="0" w:color="auto"/>
        <w:bottom w:val="none" w:sz="0" w:space="0" w:color="auto"/>
        <w:right w:val="none" w:sz="0" w:space="0" w:color="auto"/>
      </w:divBdr>
    </w:div>
    <w:div w:id="476143227">
      <w:bodyDiv w:val="1"/>
      <w:marLeft w:val="0"/>
      <w:marRight w:val="0"/>
      <w:marTop w:val="0"/>
      <w:marBottom w:val="0"/>
      <w:divBdr>
        <w:top w:val="none" w:sz="0" w:space="0" w:color="auto"/>
        <w:left w:val="none" w:sz="0" w:space="0" w:color="auto"/>
        <w:bottom w:val="none" w:sz="0" w:space="0" w:color="auto"/>
        <w:right w:val="none" w:sz="0" w:space="0" w:color="auto"/>
      </w:divBdr>
    </w:div>
    <w:div w:id="476919787">
      <w:bodyDiv w:val="1"/>
      <w:marLeft w:val="0"/>
      <w:marRight w:val="0"/>
      <w:marTop w:val="0"/>
      <w:marBottom w:val="0"/>
      <w:divBdr>
        <w:top w:val="none" w:sz="0" w:space="0" w:color="auto"/>
        <w:left w:val="none" w:sz="0" w:space="0" w:color="auto"/>
        <w:bottom w:val="none" w:sz="0" w:space="0" w:color="auto"/>
        <w:right w:val="none" w:sz="0" w:space="0" w:color="auto"/>
      </w:divBdr>
    </w:div>
    <w:div w:id="477454151">
      <w:bodyDiv w:val="1"/>
      <w:marLeft w:val="0"/>
      <w:marRight w:val="0"/>
      <w:marTop w:val="0"/>
      <w:marBottom w:val="0"/>
      <w:divBdr>
        <w:top w:val="none" w:sz="0" w:space="0" w:color="auto"/>
        <w:left w:val="none" w:sz="0" w:space="0" w:color="auto"/>
        <w:bottom w:val="none" w:sz="0" w:space="0" w:color="auto"/>
        <w:right w:val="none" w:sz="0" w:space="0" w:color="auto"/>
      </w:divBdr>
    </w:div>
    <w:div w:id="478882008">
      <w:bodyDiv w:val="1"/>
      <w:marLeft w:val="0"/>
      <w:marRight w:val="0"/>
      <w:marTop w:val="0"/>
      <w:marBottom w:val="0"/>
      <w:divBdr>
        <w:top w:val="none" w:sz="0" w:space="0" w:color="auto"/>
        <w:left w:val="none" w:sz="0" w:space="0" w:color="auto"/>
        <w:bottom w:val="none" w:sz="0" w:space="0" w:color="auto"/>
        <w:right w:val="none" w:sz="0" w:space="0" w:color="auto"/>
      </w:divBdr>
    </w:div>
    <w:div w:id="479226118">
      <w:bodyDiv w:val="1"/>
      <w:marLeft w:val="0"/>
      <w:marRight w:val="0"/>
      <w:marTop w:val="0"/>
      <w:marBottom w:val="0"/>
      <w:divBdr>
        <w:top w:val="none" w:sz="0" w:space="0" w:color="auto"/>
        <w:left w:val="none" w:sz="0" w:space="0" w:color="auto"/>
        <w:bottom w:val="none" w:sz="0" w:space="0" w:color="auto"/>
        <w:right w:val="none" w:sz="0" w:space="0" w:color="auto"/>
      </w:divBdr>
    </w:div>
    <w:div w:id="480318650">
      <w:bodyDiv w:val="1"/>
      <w:marLeft w:val="0"/>
      <w:marRight w:val="0"/>
      <w:marTop w:val="0"/>
      <w:marBottom w:val="0"/>
      <w:divBdr>
        <w:top w:val="none" w:sz="0" w:space="0" w:color="auto"/>
        <w:left w:val="none" w:sz="0" w:space="0" w:color="auto"/>
        <w:bottom w:val="none" w:sz="0" w:space="0" w:color="auto"/>
        <w:right w:val="none" w:sz="0" w:space="0" w:color="auto"/>
      </w:divBdr>
    </w:div>
    <w:div w:id="480386631">
      <w:bodyDiv w:val="1"/>
      <w:marLeft w:val="0"/>
      <w:marRight w:val="0"/>
      <w:marTop w:val="0"/>
      <w:marBottom w:val="0"/>
      <w:divBdr>
        <w:top w:val="none" w:sz="0" w:space="0" w:color="auto"/>
        <w:left w:val="none" w:sz="0" w:space="0" w:color="auto"/>
        <w:bottom w:val="none" w:sz="0" w:space="0" w:color="auto"/>
        <w:right w:val="none" w:sz="0" w:space="0" w:color="auto"/>
      </w:divBdr>
    </w:div>
    <w:div w:id="480732377">
      <w:bodyDiv w:val="1"/>
      <w:marLeft w:val="0"/>
      <w:marRight w:val="0"/>
      <w:marTop w:val="0"/>
      <w:marBottom w:val="0"/>
      <w:divBdr>
        <w:top w:val="none" w:sz="0" w:space="0" w:color="auto"/>
        <w:left w:val="none" w:sz="0" w:space="0" w:color="auto"/>
        <w:bottom w:val="none" w:sz="0" w:space="0" w:color="auto"/>
        <w:right w:val="none" w:sz="0" w:space="0" w:color="auto"/>
      </w:divBdr>
    </w:div>
    <w:div w:id="481697993">
      <w:bodyDiv w:val="1"/>
      <w:marLeft w:val="0"/>
      <w:marRight w:val="0"/>
      <w:marTop w:val="0"/>
      <w:marBottom w:val="0"/>
      <w:divBdr>
        <w:top w:val="none" w:sz="0" w:space="0" w:color="auto"/>
        <w:left w:val="none" w:sz="0" w:space="0" w:color="auto"/>
        <w:bottom w:val="none" w:sz="0" w:space="0" w:color="auto"/>
        <w:right w:val="none" w:sz="0" w:space="0" w:color="auto"/>
      </w:divBdr>
    </w:div>
    <w:div w:id="481700852">
      <w:bodyDiv w:val="1"/>
      <w:marLeft w:val="0"/>
      <w:marRight w:val="0"/>
      <w:marTop w:val="0"/>
      <w:marBottom w:val="0"/>
      <w:divBdr>
        <w:top w:val="none" w:sz="0" w:space="0" w:color="auto"/>
        <w:left w:val="none" w:sz="0" w:space="0" w:color="auto"/>
        <w:bottom w:val="none" w:sz="0" w:space="0" w:color="auto"/>
        <w:right w:val="none" w:sz="0" w:space="0" w:color="auto"/>
      </w:divBdr>
    </w:div>
    <w:div w:id="481778737">
      <w:bodyDiv w:val="1"/>
      <w:marLeft w:val="0"/>
      <w:marRight w:val="0"/>
      <w:marTop w:val="0"/>
      <w:marBottom w:val="0"/>
      <w:divBdr>
        <w:top w:val="none" w:sz="0" w:space="0" w:color="auto"/>
        <w:left w:val="none" w:sz="0" w:space="0" w:color="auto"/>
        <w:bottom w:val="none" w:sz="0" w:space="0" w:color="auto"/>
        <w:right w:val="none" w:sz="0" w:space="0" w:color="auto"/>
      </w:divBdr>
    </w:div>
    <w:div w:id="482238860">
      <w:bodyDiv w:val="1"/>
      <w:marLeft w:val="0"/>
      <w:marRight w:val="0"/>
      <w:marTop w:val="0"/>
      <w:marBottom w:val="0"/>
      <w:divBdr>
        <w:top w:val="none" w:sz="0" w:space="0" w:color="auto"/>
        <w:left w:val="none" w:sz="0" w:space="0" w:color="auto"/>
        <w:bottom w:val="none" w:sz="0" w:space="0" w:color="auto"/>
        <w:right w:val="none" w:sz="0" w:space="0" w:color="auto"/>
      </w:divBdr>
    </w:div>
    <w:div w:id="482312112">
      <w:bodyDiv w:val="1"/>
      <w:marLeft w:val="0"/>
      <w:marRight w:val="0"/>
      <w:marTop w:val="0"/>
      <w:marBottom w:val="0"/>
      <w:divBdr>
        <w:top w:val="none" w:sz="0" w:space="0" w:color="auto"/>
        <w:left w:val="none" w:sz="0" w:space="0" w:color="auto"/>
        <w:bottom w:val="none" w:sz="0" w:space="0" w:color="auto"/>
        <w:right w:val="none" w:sz="0" w:space="0" w:color="auto"/>
      </w:divBdr>
    </w:div>
    <w:div w:id="482888737">
      <w:bodyDiv w:val="1"/>
      <w:marLeft w:val="0"/>
      <w:marRight w:val="0"/>
      <w:marTop w:val="0"/>
      <w:marBottom w:val="0"/>
      <w:divBdr>
        <w:top w:val="none" w:sz="0" w:space="0" w:color="auto"/>
        <w:left w:val="none" w:sz="0" w:space="0" w:color="auto"/>
        <w:bottom w:val="none" w:sz="0" w:space="0" w:color="auto"/>
        <w:right w:val="none" w:sz="0" w:space="0" w:color="auto"/>
      </w:divBdr>
    </w:div>
    <w:div w:id="483008924">
      <w:bodyDiv w:val="1"/>
      <w:marLeft w:val="0"/>
      <w:marRight w:val="0"/>
      <w:marTop w:val="0"/>
      <w:marBottom w:val="0"/>
      <w:divBdr>
        <w:top w:val="none" w:sz="0" w:space="0" w:color="auto"/>
        <w:left w:val="none" w:sz="0" w:space="0" w:color="auto"/>
        <w:bottom w:val="none" w:sz="0" w:space="0" w:color="auto"/>
        <w:right w:val="none" w:sz="0" w:space="0" w:color="auto"/>
      </w:divBdr>
    </w:div>
    <w:div w:id="484126499">
      <w:bodyDiv w:val="1"/>
      <w:marLeft w:val="0"/>
      <w:marRight w:val="0"/>
      <w:marTop w:val="0"/>
      <w:marBottom w:val="0"/>
      <w:divBdr>
        <w:top w:val="none" w:sz="0" w:space="0" w:color="auto"/>
        <w:left w:val="none" w:sz="0" w:space="0" w:color="auto"/>
        <w:bottom w:val="none" w:sz="0" w:space="0" w:color="auto"/>
        <w:right w:val="none" w:sz="0" w:space="0" w:color="auto"/>
      </w:divBdr>
    </w:div>
    <w:div w:id="485166270">
      <w:bodyDiv w:val="1"/>
      <w:marLeft w:val="0"/>
      <w:marRight w:val="0"/>
      <w:marTop w:val="0"/>
      <w:marBottom w:val="0"/>
      <w:divBdr>
        <w:top w:val="none" w:sz="0" w:space="0" w:color="auto"/>
        <w:left w:val="none" w:sz="0" w:space="0" w:color="auto"/>
        <w:bottom w:val="none" w:sz="0" w:space="0" w:color="auto"/>
        <w:right w:val="none" w:sz="0" w:space="0" w:color="auto"/>
      </w:divBdr>
    </w:div>
    <w:div w:id="486751013">
      <w:bodyDiv w:val="1"/>
      <w:marLeft w:val="0"/>
      <w:marRight w:val="0"/>
      <w:marTop w:val="0"/>
      <w:marBottom w:val="0"/>
      <w:divBdr>
        <w:top w:val="none" w:sz="0" w:space="0" w:color="auto"/>
        <w:left w:val="none" w:sz="0" w:space="0" w:color="auto"/>
        <w:bottom w:val="none" w:sz="0" w:space="0" w:color="auto"/>
        <w:right w:val="none" w:sz="0" w:space="0" w:color="auto"/>
      </w:divBdr>
    </w:div>
    <w:div w:id="486869801">
      <w:bodyDiv w:val="1"/>
      <w:marLeft w:val="0"/>
      <w:marRight w:val="0"/>
      <w:marTop w:val="0"/>
      <w:marBottom w:val="0"/>
      <w:divBdr>
        <w:top w:val="none" w:sz="0" w:space="0" w:color="auto"/>
        <w:left w:val="none" w:sz="0" w:space="0" w:color="auto"/>
        <w:bottom w:val="none" w:sz="0" w:space="0" w:color="auto"/>
        <w:right w:val="none" w:sz="0" w:space="0" w:color="auto"/>
      </w:divBdr>
    </w:div>
    <w:div w:id="487598234">
      <w:bodyDiv w:val="1"/>
      <w:marLeft w:val="0"/>
      <w:marRight w:val="0"/>
      <w:marTop w:val="0"/>
      <w:marBottom w:val="0"/>
      <w:divBdr>
        <w:top w:val="none" w:sz="0" w:space="0" w:color="auto"/>
        <w:left w:val="none" w:sz="0" w:space="0" w:color="auto"/>
        <w:bottom w:val="none" w:sz="0" w:space="0" w:color="auto"/>
        <w:right w:val="none" w:sz="0" w:space="0" w:color="auto"/>
      </w:divBdr>
    </w:div>
    <w:div w:id="487787848">
      <w:bodyDiv w:val="1"/>
      <w:marLeft w:val="0"/>
      <w:marRight w:val="0"/>
      <w:marTop w:val="0"/>
      <w:marBottom w:val="0"/>
      <w:divBdr>
        <w:top w:val="none" w:sz="0" w:space="0" w:color="auto"/>
        <w:left w:val="none" w:sz="0" w:space="0" w:color="auto"/>
        <w:bottom w:val="none" w:sz="0" w:space="0" w:color="auto"/>
        <w:right w:val="none" w:sz="0" w:space="0" w:color="auto"/>
      </w:divBdr>
    </w:div>
    <w:div w:id="487863409">
      <w:bodyDiv w:val="1"/>
      <w:marLeft w:val="0"/>
      <w:marRight w:val="0"/>
      <w:marTop w:val="0"/>
      <w:marBottom w:val="0"/>
      <w:divBdr>
        <w:top w:val="none" w:sz="0" w:space="0" w:color="auto"/>
        <w:left w:val="none" w:sz="0" w:space="0" w:color="auto"/>
        <w:bottom w:val="none" w:sz="0" w:space="0" w:color="auto"/>
        <w:right w:val="none" w:sz="0" w:space="0" w:color="auto"/>
      </w:divBdr>
    </w:div>
    <w:div w:id="488136080">
      <w:bodyDiv w:val="1"/>
      <w:marLeft w:val="0"/>
      <w:marRight w:val="0"/>
      <w:marTop w:val="0"/>
      <w:marBottom w:val="0"/>
      <w:divBdr>
        <w:top w:val="none" w:sz="0" w:space="0" w:color="auto"/>
        <w:left w:val="none" w:sz="0" w:space="0" w:color="auto"/>
        <w:bottom w:val="none" w:sz="0" w:space="0" w:color="auto"/>
        <w:right w:val="none" w:sz="0" w:space="0" w:color="auto"/>
      </w:divBdr>
    </w:div>
    <w:div w:id="489060419">
      <w:bodyDiv w:val="1"/>
      <w:marLeft w:val="0"/>
      <w:marRight w:val="0"/>
      <w:marTop w:val="0"/>
      <w:marBottom w:val="0"/>
      <w:divBdr>
        <w:top w:val="none" w:sz="0" w:space="0" w:color="auto"/>
        <w:left w:val="none" w:sz="0" w:space="0" w:color="auto"/>
        <w:bottom w:val="none" w:sz="0" w:space="0" w:color="auto"/>
        <w:right w:val="none" w:sz="0" w:space="0" w:color="auto"/>
      </w:divBdr>
    </w:div>
    <w:div w:id="489098930">
      <w:bodyDiv w:val="1"/>
      <w:marLeft w:val="0"/>
      <w:marRight w:val="0"/>
      <w:marTop w:val="0"/>
      <w:marBottom w:val="0"/>
      <w:divBdr>
        <w:top w:val="none" w:sz="0" w:space="0" w:color="auto"/>
        <w:left w:val="none" w:sz="0" w:space="0" w:color="auto"/>
        <w:bottom w:val="none" w:sz="0" w:space="0" w:color="auto"/>
        <w:right w:val="none" w:sz="0" w:space="0" w:color="auto"/>
      </w:divBdr>
    </w:div>
    <w:div w:id="489251346">
      <w:bodyDiv w:val="1"/>
      <w:marLeft w:val="0"/>
      <w:marRight w:val="0"/>
      <w:marTop w:val="0"/>
      <w:marBottom w:val="0"/>
      <w:divBdr>
        <w:top w:val="none" w:sz="0" w:space="0" w:color="auto"/>
        <w:left w:val="none" w:sz="0" w:space="0" w:color="auto"/>
        <w:bottom w:val="none" w:sz="0" w:space="0" w:color="auto"/>
        <w:right w:val="none" w:sz="0" w:space="0" w:color="auto"/>
      </w:divBdr>
    </w:div>
    <w:div w:id="489253733">
      <w:bodyDiv w:val="1"/>
      <w:marLeft w:val="0"/>
      <w:marRight w:val="0"/>
      <w:marTop w:val="0"/>
      <w:marBottom w:val="0"/>
      <w:divBdr>
        <w:top w:val="none" w:sz="0" w:space="0" w:color="auto"/>
        <w:left w:val="none" w:sz="0" w:space="0" w:color="auto"/>
        <w:bottom w:val="none" w:sz="0" w:space="0" w:color="auto"/>
        <w:right w:val="none" w:sz="0" w:space="0" w:color="auto"/>
      </w:divBdr>
    </w:div>
    <w:div w:id="489566718">
      <w:bodyDiv w:val="1"/>
      <w:marLeft w:val="0"/>
      <w:marRight w:val="0"/>
      <w:marTop w:val="0"/>
      <w:marBottom w:val="0"/>
      <w:divBdr>
        <w:top w:val="none" w:sz="0" w:space="0" w:color="auto"/>
        <w:left w:val="none" w:sz="0" w:space="0" w:color="auto"/>
        <w:bottom w:val="none" w:sz="0" w:space="0" w:color="auto"/>
        <w:right w:val="none" w:sz="0" w:space="0" w:color="auto"/>
      </w:divBdr>
    </w:div>
    <w:div w:id="490175094">
      <w:bodyDiv w:val="1"/>
      <w:marLeft w:val="0"/>
      <w:marRight w:val="0"/>
      <w:marTop w:val="0"/>
      <w:marBottom w:val="0"/>
      <w:divBdr>
        <w:top w:val="none" w:sz="0" w:space="0" w:color="auto"/>
        <w:left w:val="none" w:sz="0" w:space="0" w:color="auto"/>
        <w:bottom w:val="none" w:sz="0" w:space="0" w:color="auto"/>
        <w:right w:val="none" w:sz="0" w:space="0" w:color="auto"/>
      </w:divBdr>
    </w:div>
    <w:div w:id="490487708">
      <w:bodyDiv w:val="1"/>
      <w:marLeft w:val="0"/>
      <w:marRight w:val="0"/>
      <w:marTop w:val="0"/>
      <w:marBottom w:val="0"/>
      <w:divBdr>
        <w:top w:val="none" w:sz="0" w:space="0" w:color="auto"/>
        <w:left w:val="none" w:sz="0" w:space="0" w:color="auto"/>
        <w:bottom w:val="none" w:sz="0" w:space="0" w:color="auto"/>
        <w:right w:val="none" w:sz="0" w:space="0" w:color="auto"/>
      </w:divBdr>
    </w:div>
    <w:div w:id="490682361">
      <w:bodyDiv w:val="1"/>
      <w:marLeft w:val="0"/>
      <w:marRight w:val="0"/>
      <w:marTop w:val="0"/>
      <w:marBottom w:val="0"/>
      <w:divBdr>
        <w:top w:val="none" w:sz="0" w:space="0" w:color="auto"/>
        <w:left w:val="none" w:sz="0" w:space="0" w:color="auto"/>
        <w:bottom w:val="none" w:sz="0" w:space="0" w:color="auto"/>
        <w:right w:val="none" w:sz="0" w:space="0" w:color="auto"/>
      </w:divBdr>
    </w:div>
    <w:div w:id="490869670">
      <w:bodyDiv w:val="1"/>
      <w:marLeft w:val="0"/>
      <w:marRight w:val="0"/>
      <w:marTop w:val="0"/>
      <w:marBottom w:val="0"/>
      <w:divBdr>
        <w:top w:val="none" w:sz="0" w:space="0" w:color="auto"/>
        <w:left w:val="none" w:sz="0" w:space="0" w:color="auto"/>
        <w:bottom w:val="none" w:sz="0" w:space="0" w:color="auto"/>
        <w:right w:val="none" w:sz="0" w:space="0" w:color="auto"/>
      </w:divBdr>
    </w:div>
    <w:div w:id="490944801">
      <w:bodyDiv w:val="1"/>
      <w:marLeft w:val="0"/>
      <w:marRight w:val="0"/>
      <w:marTop w:val="0"/>
      <w:marBottom w:val="0"/>
      <w:divBdr>
        <w:top w:val="none" w:sz="0" w:space="0" w:color="auto"/>
        <w:left w:val="none" w:sz="0" w:space="0" w:color="auto"/>
        <w:bottom w:val="none" w:sz="0" w:space="0" w:color="auto"/>
        <w:right w:val="none" w:sz="0" w:space="0" w:color="auto"/>
      </w:divBdr>
    </w:div>
    <w:div w:id="491260250">
      <w:bodyDiv w:val="1"/>
      <w:marLeft w:val="0"/>
      <w:marRight w:val="0"/>
      <w:marTop w:val="0"/>
      <w:marBottom w:val="0"/>
      <w:divBdr>
        <w:top w:val="none" w:sz="0" w:space="0" w:color="auto"/>
        <w:left w:val="none" w:sz="0" w:space="0" w:color="auto"/>
        <w:bottom w:val="none" w:sz="0" w:space="0" w:color="auto"/>
        <w:right w:val="none" w:sz="0" w:space="0" w:color="auto"/>
      </w:divBdr>
    </w:div>
    <w:div w:id="491333175">
      <w:bodyDiv w:val="1"/>
      <w:marLeft w:val="0"/>
      <w:marRight w:val="0"/>
      <w:marTop w:val="0"/>
      <w:marBottom w:val="0"/>
      <w:divBdr>
        <w:top w:val="none" w:sz="0" w:space="0" w:color="auto"/>
        <w:left w:val="none" w:sz="0" w:space="0" w:color="auto"/>
        <w:bottom w:val="none" w:sz="0" w:space="0" w:color="auto"/>
        <w:right w:val="none" w:sz="0" w:space="0" w:color="auto"/>
      </w:divBdr>
    </w:div>
    <w:div w:id="491482990">
      <w:bodyDiv w:val="1"/>
      <w:marLeft w:val="0"/>
      <w:marRight w:val="0"/>
      <w:marTop w:val="0"/>
      <w:marBottom w:val="0"/>
      <w:divBdr>
        <w:top w:val="none" w:sz="0" w:space="0" w:color="auto"/>
        <w:left w:val="none" w:sz="0" w:space="0" w:color="auto"/>
        <w:bottom w:val="none" w:sz="0" w:space="0" w:color="auto"/>
        <w:right w:val="none" w:sz="0" w:space="0" w:color="auto"/>
      </w:divBdr>
    </w:div>
    <w:div w:id="491679404">
      <w:bodyDiv w:val="1"/>
      <w:marLeft w:val="0"/>
      <w:marRight w:val="0"/>
      <w:marTop w:val="0"/>
      <w:marBottom w:val="0"/>
      <w:divBdr>
        <w:top w:val="none" w:sz="0" w:space="0" w:color="auto"/>
        <w:left w:val="none" w:sz="0" w:space="0" w:color="auto"/>
        <w:bottom w:val="none" w:sz="0" w:space="0" w:color="auto"/>
        <w:right w:val="none" w:sz="0" w:space="0" w:color="auto"/>
      </w:divBdr>
    </w:div>
    <w:div w:id="493256437">
      <w:bodyDiv w:val="1"/>
      <w:marLeft w:val="0"/>
      <w:marRight w:val="0"/>
      <w:marTop w:val="0"/>
      <w:marBottom w:val="0"/>
      <w:divBdr>
        <w:top w:val="none" w:sz="0" w:space="0" w:color="auto"/>
        <w:left w:val="none" w:sz="0" w:space="0" w:color="auto"/>
        <w:bottom w:val="none" w:sz="0" w:space="0" w:color="auto"/>
        <w:right w:val="none" w:sz="0" w:space="0" w:color="auto"/>
      </w:divBdr>
    </w:div>
    <w:div w:id="493566860">
      <w:bodyDiv w:val="1"/>
      <w:marLeft w:val="0"/>
      <w:marRight w:val="0"/>
      <w:marTop w:val="0"/>
      <w:marBottom w:val="0"/>
      <w:divBdr>
        <w:top w:val="none" w:sz="0" w:space="0" w:color="auto"/>
        <w:left w:val="none" w:sz="0" w:space="0" w:color="auto"/>
        <w:bottom w:val="none" w:sz="0" w:space="0" w:color="auto"/>
        <w:right w:val="none" w:sz="0" w:space="0" w:color="auto"/>
      </w:divBdr>
    </w:div>
    <w:div w:id="495146112">
      <w:bodyDiv w:val="1"/>
      <w:marLeft w:val="0"/>
      <w:marRight w:val="0"/>
      <w:marTop w:val="0"/>
      <w:marBottom w:val="0"/>
      <w:divBdr>
        <w:top w:val="none" w:sz="0" w:space="0" w:color="auto"/>
        <w:left w:val="none" w:sz="0" w:space="0" w:color="auto"/>
        <w:bottom w:val="none" w:sz="0" w:space="0" w:color="auto"/>
        <w:right w:val="none" w:sz="0" w:space="0" w:color="auto"/>
      </w:divBdr>
    </w:div>
    <w:div w:id="495733230">
      <w:bodyDiv w:val="1"/>
      <w:marLeft w:val="0"/>
      <w:marRight w:val="0"/>
      <w:marTop w:val="0"/>
      <w:marBottom w:val="0"/>
      <w:divBdr>
        <w:top w:val="none" w:sz="0" w:space="0" w:color="auto"/>
        <w:left w:val="none" w:sz="0" w:space="0" w:color="auto"/>
        <w:bottom w:val="none" w:sz="0" w:space="0" w:color="auto"/>
        <w:right w:val="none" w:sz="0" w:space="0" w:color="auto"/>
      </w:divBdr>
    </w:div>
    <w:div w:id="496313101">
      <w:bodyDiv w:val="1"/>
      <w:marLeft w:val="0"/>
      <w:marRight w:val="0"/>
      <w:marTop w:val="0"/>
      <w:marBottom w:val="0"/>
      <w:divBdr>
        <w:top w:val="none" w:sz="0" w:space="0" w:color="auto"/>
        <w:left w:val="none" w:sz="0" w:space="0" w:color="auto"/>
        <w:bottom w:val="none" w:sz="0" w:space="0" w:color="auto"/>
        <w:right w:val="none" w:sz="0" w:space="0" w:color="auto"/>
      </w:divBdr>
    </w:div>
    <w:div w:id="496530674">
      <w:bodyDiv w:val="1"/>
      <w:marLeft w:val="0"/>
      <w:marRight w:val="0"/>
      <w:marTop w:val="0"/>
      <w:marBottom w:val="0"/>
      <w:divBdr>
        <w:top w:val="none" w:sz="0" w:space="0" w:color="auto"/>
        <w:left w:val="none" w:sz="0" w:space="0" w:color="auto"/>
        <w:bottom w:val="none" w:sz="0" w:space="0" w:color="auto"/>
        <w:right w:val="none" w:sz="0" w:space="0" w:color="auto"/>
      </w:divBdr>
    </w:div>
    <w:div w:id="496577486">
      <w:bodyDiv w:val="1"/>
      <w:marLeft w:val="0"/>
      <w:marRight w:val="0"/>
      <w:marTop w:val="0"/>
      <w:marBottom w:val="0"/>
      <w:divBdr>
        <w:top w:val="none" w:sz="0" w:space="0" w:color="auto"/>
        <w:left w:val="none" w:sz="0" w:space="0" w:color="auto"/>
        <w:bottom w:val="none" w:sz="0" w:space="0" w:color="auto"/>
        <w:right w:val="none" w:sz="0" w:space="0" w:color="auto"/>
      </w:divBdr>
    </w:div>
    <w:div w:id="496848849">
      <w:bodyDiv w:val="1"/>
      <w:marLeft w:val="0"/>
      <w:marRight w:val="0"/>
      <w:marTop w:val="0"/>
      <w:marBottom w:val="0"/>
      <w:divBdr>
        <w:top w:val="none" w:sz="0" w:space="0" w:color="auto"/>
        <w:left w:val="none" w:sz="0" w:space="0" w:color="auto"/>
        <w:bottom w:val="none" w:sz="0" w:space="0" w:color="auto"/>
        <w:right w:val="none" w:sz="0" w:space="0" w:color="auto"/>
      </w:divBdr>
    </w:div>
    <w:div w:id="497160743">
      <w:bodyDiv w:val="1"/>
      <w:marLeft w:val="0"/>
      <w:marRight w:val="0"/>
      <w:marTop w:val="0"/>
      <w:marBottom w:val="0"/>
      <w:divBdr>
        <w:top w:val="none" w:sz="0" w:space="0" w:color="auto"/>
        <w:left w:val="none" w:sz="0" w:space="0" w:color="auto"/>
        <w:bottom w:val="none" w:sz="0" w:space="0" w:color="auto"/>
        <w:right w:val="none" w:sz="0" w:space="0" w:color="auto"/>
      </w:divBdr>
    </w:div>
    <w:div w:id="497576370">
      <w:bodyDiv w:val="1"/>
      <w:marLeft w:val="0"/>
      <w:marRight w:val="0"/>
      <w:marTop w:val="0"/>
      <w:marBottom w:val="0"/>
      <w:divBdr>
        <w:top w:val="none" w:sz="0" w:space="0" w:color="auto"/>
        <w:left w:val="none" w:sz="0" w:space="0" w:color="auto"/>
        <w:bottom w:val="none" w:sz="0" w:space="0" w:color="auto"/>
        <w:right w:val="none" w:sz="0" w:space="0" w:color="auto"/>
      </w:divBdr>
    </w:div>
    <w:div w:id="497577436">
      <w:bodyDiv w:val="1"/>
      <w:marLeft w:val="0"/>
      <w:marRight w:val="0"/>
      <w:marTop w:val="0"/>
      <w:marBottom w:val="0"/>
      <w:divBdr>
        <w:top w:val="none" w:sz="0" w:space="0" w:color="auto"/>
        <w:left w:val="none" w:sz="0" w:space="0" w:color="auto"/>
        <w:bottom w:val="none" w:sz="0" w:space="0" w:color="auto"/>
        <w:right w:val="none" w:sz="0" w:space="0" w:color="auto"/>
      </w:divBdr>
    </w:div>
    <w:div w:id="497690582">
      <w:bodyDiv w:val="1"/>
      <w:marLeft w:val="0"/>
      <w:marRight w:val="0"/>
      <w:marTop w:val="0"/>
      <w:marBottom w:val="0"/>
      <w:divBdr>
        <w:top w:val="none" w:sz="0" w:space="0" w:color="auto"/>
        <w:left w:val="none" w:sz="0" w:space="0" w:color="auto"/>
        <w:bottom w:val="none" w:sz="0" w:space="0" w:color="auto"/>
        <w:right w:val="none" w:sz="0" w:space="0" w:color="auto"/>
      </w:divBdr>
    </w:div>
    <w:div w:id="497843829">
      <w:bodyDiv w:val="1"/>
      <w:marLeft w:val="0"/>
      <w:marRight w:val="0"/>
      <w:marTop w:val="0"/>
      <w:marBottom w:val="0"/>
      <w:divBdr>
        <w:top w:val="none" w:sz="0" w:space="0" w:color="auto"/>
        <w:left w:val="none" w:sz="0" w:space="0" w:color="auto"/>
        <w:bottom w:val="none" w:sz="0" w:space="0" w:color="auto"/>
        <w:right w:val="none" w:sz="0" w:space="0" w:color="auto"/>
      </w:divBdr>
    </w:div>
    <w:div w:id="497966851">
      <w:bodyDiv w:val="1"/>
      <w:marLeft w:val="0"/>
      <w:marRight w:val="0"/>
      <w:marTop w:val="0"/>
      <w:marBottom w:val="0"/>
      <w:divBdr>
        <w:top w:val="none" w:sz="0" w:space="0" w:color="auto"/>
        <w:left w:val="none" w:sz="0" w:space="0" w:color="auto"/>
        <w:bottom w:val="none" w:sz="0" w:space="0" w:color="auto"/>
        <w:right w:val="none" w:sz="0" w:space="0" w:color="auto"/>
      </w:divBdr>
    </w:div>
    <w:div w:id="498078625">
      <w:bodyDiv w:val="1"/>
      <w:marLeft w:val="0"/>
      <w:marRight w:val="0"/>
      <w:marTop w:val="0"/>
      <w:marBottom w:val="0"/>
      <w:divBdr>
        <w:top w:val="none" w:sz="0" w:space="0" w:color="auto"/>
        <w:left w:val="none" w:sz="0" w:space="0" w:color="auto"/>
        <w:bottom w:val="none" w:sz="0" w:space="0" w:color="auto"/>
        <w:right w:val="none" w:sz="0" w:space="0" w:color="auto"/>
      </w:divBdr>
    </w:div>
    <w:div w:id="498080797">
      <w:bodyDiv w:val="1"/>
      <w:marLeft w:val="0"/>
      <w:marRight w:val="0"/>
      <w:marTop w:val="0"/>
      <w:marBottom w:val="0"/>
      <w:divBdr>
        <w:top w:val="none" w:sz="0" w:space="0" w:color="auto"/>
        <w:left w:val="none" w:sz="0" w:space="0" w:color="auto"/>
        <w:bottom w:val="none" w:sz="0" w:space="0" w:color="auto"/>
        <w:right w:val="none" w:sz="0" w:space="0" w:color="auto"/>
      </w:divBdr>
    </w:div>
    <w:div w:id="498271446">
      <w:bodyDiv w:val="1"/>
      <w:marLeft w:val="0"/>
      <w:marRight w:val="0"/>
      <w:marTop w:val="0"/>
      <w:marBottom w:val="0"/>
      <w:divBdr>
        <w:top w:val="none" w:sz="0" w:space="0" w:color="auto"/>
        <w:left w:val="none" w:sz="0" w:space="0" w:color="auto"/>
        <w:bottom w:val="none" w:sz="0" w:space="0" w:color="auto"/>
        <w:right w:val="none" w:sz="0" w:space="0" w:color="auto"/>
      </w:divBdr>
    </w:div>
    <w:div w:id="498545748">
      <w:bodyDiv w:val="1"/>
      <w:marLeft w:val="0"/>
      <w:marRight w:val="0"/>
      <w:marTop w:val="0"/>
      <w:marBottom w:val="0"/>
      <w:divBdr>
        <w:top w:val="none" w:sz="0" w:space="0" w:color="auto"/>
        <w:left w:val="none" w:sz="0" w:space="0" w:color="auto"/>
        <w:bottom w:val="none" w:sz="0" w:space="0" w:color="auto"/>
        <w:right w:val="none" w:sz="0" w:space="0" w:color="auto"/>
      </w:divBdr>
    </w:div>
    <w:div w:id="499085478">
      <w:bodyDiv w:val="1"/>
      <w:marLeft w:val="0"/>
      <w:marRight w:val="0"/>
      <w:marTop w:val="0"/>
      <w:marBottom w:val="0"/>
      <w:divBdr>
        <w:top w:val="none" w:sz="0" w:space="0" w:color="auto"/>
        <w:left w:val="none" w:sz="0" w:space="0" w:color="auto"/>
        <w:bottom w:val="none" w:sz="0" w:space="0" w:color="auto"/>
        <w:right w:val="none" w:sz="0" w:space="0" w:color="auto"/>
      </w:divBdr>
    </w:div>
    <w:div w:id="499275463">
      <w:bodyDiv w:val="1"/>
      <w:marLeft w:val="0"/>
      <w:marRight w:val="0"/>
      <w:marTop w:val="0"/>
      <w:marBottom w:val="0"/>
      <w:divBdr>
        <w:top w:val="none" w:sz="0" w:space="0" w:color="auto"/>
        <w:left w:val="none" w:sz="0" w:space="0" w:color="auto"/>
        <w:bottom w:val="none" w:sz="0" w:space="0" w:color="auto"/>
        <w:right w:val="none" w:sz="0" w:space="0" w:color="auto"/>
      </w:divBdr>
    </w:div>
    <w:div w:id="499350642">
      <w:bodyDiv w:val="1"/>
      <w:marLeft w:val="0"/>
      <w:marRight w:val="0"/>
      <w:marTop w:val="0"/>
      <w:marBottom w:val="0"/>
      <w:divBdr>
        <w:top w:val="none" w:sz="0" w:space="0" w:color="auto"/>
        <w:left w:val="none" w:sz="0" w:space="0" w:color="auto"/>
        <w:bottom w:val="none" w:sz="0" w:space="0" w:color="auto"/>
        <w:right w:val="none" w:sz="0" w:space="0" w:color="auto"/>
      </w:divBdr>
    </w:div>
    <w:div w:id="499393144">
      <w:bodyDiv w:val="1"/>
      <w:marLeft w:val="0"/>
      <w:marRight w:val="0"/>
      <w:marTop w:val="0"/>
      <w:marBottom w:val="0"/>
      <w:divBdr>
        <w:top w:val="none" w:sz="0" w:space="0" w:color="auto"/>
        <w:left w:val="none" w:sz="0" w:space="0" w:color="auto"/>
        <w:bottom w:val="none" w:sz="0" w:space="0" w:color="auto"/>
        <w:right w:val="none" w:sz="0" w:space="0" w:color="auto"/>
      </w:divBdr>
    </w:div>
    <w:div w:id="499544429">
      <w:bodyDiv w:val="1"/>
      <w:marLeft w:val="0"/>
      <w:marRight w:val="0"/>
      <w:marTop w:val="0"/>
      <w:marBottom w:val="0"/>
      <w:divBdr>
        <w:top w:val="none" w:sz="0" w:space="0" w:color="auto"/>
        <w:left w:val="none" w:sz="0" w:space="0" w:color="auto"/>
        <w:bottom w:val="none" w:sz="0" w:space="0" w:color="auto"/>
        <w:right w:val="none" w:sz="0" w:space="0" w:color="auto"/>
      </w:divBdr>
    </w:div>
    <w:div w:id="499547918">
      <w:bodyDiv w:val="1"/>
      <w:marLeft w:val="0"/>
      <w:marRight w:val="0"/>
      <w:marTop w:val="0"/>
      <w:marBottom w:val="0"/>
      <w:divBdr>
        <w:top w:val="none" w:sz="0" w:space="0" w:color="auto"/>
        <w:left w:val="none" w:sz="0" w:space="0" w:color="auto"/>
        <w:bottom w:val="none" w:sz="0" w:space="0" w:color="auto"/>
        <w:right w:val="none" w:sz="0" w:space="0" w:color="auto"/>
      </w:divBdr>
    </w:div>
    <w:div w:id="499740288">
      <w:bodyDiv w:val="1"/>
      <w:marLeft w:val="0"/>
      <w:marRight w:val="0"/>
      <w:marTop w:val="0"/>
      <w:marBottom w:val="0"/>
      <w:divBdr>
        <w:top w:val="none" w:sz="0" w:space="0" w:color="auto"/>
        <w:left w:val="none" w:sz="0" w:space="0" w:color="auto"/>
        <w:bottom w:val="none" w:sz="0" w:space="0" w:color="auto"/>
        <w:right w:val="none" w:sz="0" w:space="0" w:color="auto"/>
      </w:divBdr>
    </w:div>
    <w:div w:id="500395269">
      <w:bodyDiv w:val="1"/>
      <w:marLeft w:val="0"/>
      <w:marRight w:val="0"/>
      <w:marTop w:val="0"/>
      <w:marBottom w:val="0"/>
      <w:divBdr>
        <w:top w:val="none" w:sz="0" w:space="0" w:color="auto"/>
        <w:left w:val="none" w:sz="0" w:space="0" w:color="auto"/>
        <w:bottom w:val="none" w:sz="0" w:space="0" w:color="auto"/>
        <w:right w:val="none" w:sz="0" w:space="0" w:color="auto"/>
      </w:divBdr>
    </w:div>
    <w:div w:id="500435441">
      <w:bodyDiv w:val="1"/>
      <w:marLeft w:val="0"/>
      <w:marRight w:val="0"/>
      <w:marTop w:val="0"/>
      <w:marBottom w:val="0"/>
      <w:divBdr>
        <w:top w:val="none" w:sz="0" w:space="0" w:color="auto"/>
        <w:left w:val="none" w:sz="0" w:space="0" w:color="auto"/>
        <w:bottom w:val="none" w:sz="0" w:space="0" w:color="auto"/>
        <w:right w:val="none" w:sz="0" w:space="0" w:color="auto"/>
      </w:divBdr>
    </w:div>
    <w:div w:id="500659638">
      <w:bodyDiv w:val="1"/>
      <w:marLeft w:val="0"/>
      <w:marRight w:val="0"/>
      <w:marTop w:val="0"/>
      <w:marBottom w:val="0"/>
      <w:divBdr>
        <w:top w:val="none" w:sz="0" w:space="0" w:color="auto"/>
        <w:left w:val="none" w:sz="0" w:space="0" w:color="auto"/>
        <w:bottom w:val="none" w:sz="0" w:space="0" w:color="auto"/>
        <w:right w:val="none" w:sz="0" w:space="0" w:color="auto"/>
      </w:divBdr>
    </w:div>
    <w:div w:id="500857651">
      <w:bodyDiv w:val="1"/>
      <w:marLeft w:val="0"/>
      <w:marRight w:val="0"/>
      <w:marTop w:val="0"/>
      <w:marBottom w:val="0"/>
      <w:divBdr>
        <w:top w:val="none" w:sz="0" w:space="0" w:color="auto"/>
        <w:left w:val="none" w:sz="0" w:space="0" w:color="auto"/>
        <w:bottom w:val="none" w:sz="0" w:space="0" w:color="auto"/>
        <w:right w:val="none" w:sz="0" w:space="0" w:color="auto"/>
      </w:divBdr>
    </w:div>
    <w:div w:id="501088586">
      <w:bodyDiv w:val="1"/>
      <w:marLeft w:val="0"/>
      <w:marRight w:val="0"/>
      <w:marTop w:val="0"/>
      <w:marBottom w:val="0"/>
      <w:divBdr>
        <w:top w:val="none" w:sz="0" w:space="0" w:color="auto"/>
        <w:left w:val="none" w:sz="0" w:space="0" w:color="auto"/>
        <w:bottom w:val="none" w:sz="0" w:space="0" w:color="auto"/>
        <w:right w:val="none" w:sz="0" w:space="0" w:color="auto"/>
      </w:divBdr>
    </w:div>
    <w:div w:id="501236574">
      <w:bodyDiv w:val="1"/>
      <w:marLeft w:val="0"/>
      <w:marRight w:val="0"/>
      <w:marTop w:val="0"/>
      <w:marBottom w:val="0"/>
      <w:divBdr>
        <w:top w:val="none" w:sz="0" w:space="0" w:color="auto"/>
        <w:left w:val="none" w:sz="0" w:space="0" w:color="auto"/>
        <w:bottom w:val="none" w:sz="0" w:space="0" w:color="auto"/>
        <w:right w:val="none" w:sz="0" w:space="0" w:color="auto"/>
      </w:divBdr>
    </w:div>
    <w:div w:id="501698949">
      <w:bodyDiv w:val="1"/>
      <w:marLeft w:val="0"/>
      <w:marRight w:val="0"/>
      <w:marTop w:val="0"/>
      <w:marBottom w:val="0"/>
      <w:divBdr>
        <w:top w:val="none" w:sz="0" w:space="0" w:color="auto"/>
        <w:left w:val="none" w:sz="0" w:space="0" w:color="auto"/>
        <w:bottom w:val="none" w:sz="0" w:space="0" w:color="auto"/>
        <w:right w:val="none" w:sz="0" w:space="0" w:color="auto"/>
      </w:divBdr>
    </w:div>
    <w:div w:id="502010770">
      <w:bodyDiv w:val="1"/>
      <w:marLeft w:val="0"/>
      <w:marRight w:val="0"/>
      <w:marTop w:val="0"/>
      <w:marBottom w:val="0"/>
      <w:divBdr>
        <w:top w:val="none" w:sz="0" w:space="0" w:color="auto"/>
        <w:left w:val="none" w:sz="0" w:space="0" w:color="auto"/>
        <w:bottom w:val="none" w:sz="0" w:space="0" w:color="auto"/>
        <w:right w:val="none" w:sz="0" w:space="0" w:color="auto"/>
      </w:divBdr>
    </w:div>
    <w:div w:id="502160855">
      <w:bodyDiv w:val="1"/>
      <w:marLeft w:val="0"/>
      <w:marRight w:val="0"/>
      <w:marTop w:val="0"/>
      <w:marBottom w:val="0"/>
      <w:divBdr>
        <w:top w:val="none" w:sz="0" w:space="0" w:color="auto"/>
        <w:left w:val="none" w:sz="0" w:space="0" w:color="auto"/>
        <w:bottom w:val="none" w:sz="0" w:space="0" w:color="auto"/>
        <w:right w:val="none" w:sz="0" w:space="0" w:color="auto"/>
      </w:divBdr>
    </w:div>
    <w:div w:id="502168073">
      <w:bodyDiv w:val="1"/>
      <w:marLeft w:val="0"/>
      <w:marRight w:val="0"/>
      <w:marTop w:val="0"/>
      <w:marBottom w:val="0"/>
      <w:divBdr>
        <w:top w:val="none" w:sz="0" w:space="0" w:color="auto"/>
        <w:left w:val="none" w:sz="0" w:space="0" w:color="auto"/>
        <w:bottom w:val="none" w:sz="0" w:space="0" w:color="auto"/>
        <w:right w:val="none" w:sz="0" w:space="0" w:color="auto"/>
      </w:divBdr>
    </w:div>
    <w:div w:id="502168889">
      <w:bodyDiv w:val="1"/>
      <w:marLeft w:val="0"/>
      <w:marRight w:val="0"/>
      <w:marTop w:val="0"/>
      <w:marBottom w:val="0"/>
      <w:divBdr>
        <w:top w:val="none" w:sz="0" w:space="0" w:color="auto"/>
        <w:left w:val="none" w:sz="0" w:space="0" w:color="auto"/>
        <w:bottom w:val="none" w:sz="0" w:space="0" w:color="auto"/>
        <w:right w:val="none" w:sz="0" w:space="0" w:color="auto"/>
      </w:divBdr>
    </w:div>
    <w:div w:id="502547742">
      <w:bodyDiv w:val="1"/>
      <w:marLeft w:val="0"/>
      <w:marRight w:val="0"/>
      <w:marTop w:val="0"/>
      <w:marBottom w:val="0"/>
      <w:divBdr>
        <w:top w:val="none" w:sz="0" w:space="0" w:color="auto"/>
        <w:left w:val="none" w:sz="0" w:space="0" w:color="auto"/>
        <w:bottom w:val="none" w:sz="0" w:space="0" w:color="auto"/>
        <w:right w:val="none" w:sz="0" w:space="0" w:color="auto"/>
      </w:divBdr>
    </w:div>
    <w:div w:id="503397329">
      <w:bodyDiv w:val="1"/>
      <w:marLeft w:val="0"/>
      <w:marRight w:val="0"/>
      <w:marTop w:val="0"/>
      <w:marBottom w:val="0"/>
      <w:divBdr>
        <w:top w:val="none" w:sz="0" w:space="0" w:color="auto"/>
        <w:left w:val="none" w:sz="0" w:space="0" w:color="auto"/>
        <w:bottom w:val="none" w:sz="0" w:space="0" w:color="auto"/>
        <w:right w:val="none" w:sz="0" w:space="0" w:color="auto"/>
      </w:divBdr>
    </w:div>
    <w:div w:id="503401156">
      <w:bodyDiv w:val="1"/>
      <w:marLeft w:val="0"/>
      <w:marRight w:val="0"/>
      <w:marTop w:val="0"/>
      <w:marBottom w:val="0"/>
      <w:divBdr>
        <w:top w:val="none" w:sz="0" w:space="0" w:color="auto"/>
        <w:left w:val="none" w:sz="0" w:space="0" w:color="auto"/>
        <w:bottom w:val="none" w:sz="0" w:space="0" w:color="auto"/>
        <w:right w:val="none" w:sz="0" w:space="0" w:color="auto"/>
      </w:divBdr>
    </w:div>
    <w:div w:id="503785592">
      <w:bodyDiv w:val="1"/>
      <w:marLeft w:val="0"/>
      <w:marRight w:val="0"/>
      <w:marTop w:val="0"/>
      <w:marBottom w:val="0"/>
      <w:divBdr>
        <w:top w:val="none" w:sz="0" w:space="0" w:color="auto"/>
        <w:left w:val="none" w:sz="0" w:space="0" w:color="auto"/>
        <w:bottom w:val="none" w:sz="0" w:space="0" w:color="auto"/>
        <w:right w:val="none" w:sz="0" w:space="0" w:color="auto"/>
      </w:divBdr>
    </w:div>
    <w:div w:id="504514485">
      <w:bodyDiv w:val="1"/>
      <w:marLeft w:val="0"/>
      <w:marRight w:val="0"/>
      <w:marTop w:val="0"/>
      <w:marBottom w:val="0"/>
      <w:divBdr>
        <w:top w:val="none" w:sz="0" w:space="0" w:color="auto"/>
        <w:left w:val="none" w:sz="0" w:space="0" w:color="auto"/>
        <w:bottom w:val="none" w:sz="0" w:space="0" w:color="auto"/>
        <w:right w:val="none" w:sz="0" w:space="0" w:color="auto"/>
      </w:divBdr>
    </w:div>
    <w:div w:id="504905362">
      <w:bodyDiv w:val="1"/>
      <w:marLeft w:val="0"/>
      <w:marRight w:val="0"/>
      <w:marTop w:val="0"/>
      <w:marBottom w:val="0"/>
      <w:divBdr>
        <w:top w:val="none" w:sz="0" w:space="0" w:color="auto"/>
        <w:left w:val="none" w:sz="0" w:space="0" w:color="auto"/>
        <w:bottom w:val="none" w:sz="0" w:space="0" w:color="auto"/>
        <w:right w:val="none" w:sz="0" w:space="0" w:color="auto"/>
      </w:divBdr>
    </w:div>
    <w:div w:id="505024690">
      <w:bodyDiv w:val="1"/>
      <w:marLeft w:val="0"/>
      <w:marRight w:val="0"/>
      <w:marTop w:val="0"/>
      <w:marBottom w:val="0"/>
      <w:divBdr>
        <w:top w:val="none" w:sz="0" w:space="0" w:color="auto"/>
        <w:left w:val="none" w:sz="0" w:space="0" w:color="auto"/>
        <w:bottom w:val="none" w:sz="0" w:space="0" w:color="auto"/>
        <w:right w:val="none" w:sz="0" w:space="0" w:color="auto"/>
      </w:divBdr>
    </w:div>
    <w:div w:id="505176516">
      <w:bodyDiv w:val="1"/>
      <w:marLeft w:val="0"/>
      <w:marRight w:val="0"/>
      <w:marTop w:val="0"/>
      <w:marBottom w:val="0"/>
      <w:divBdr>
        <w:top w:val="none" w:sz="0" w:space="0" w:color="auto"/>
        <w:left w:val="none" w:sz="0" w:space="0" w:color="auto"/>
        <w:bottom w:val="none" w:sz="0" w:space="0" w:color="auto"/>
        <w:right w:val="none" w:sz="0" w:space="0" w:color="auto"/>
      </w:divBdr>
    </w:div>
    <w:div w:id="505369236">
      <w:bodyDiv w:val="1"/>
      <w:marLeft w:val="0"/>
      <w:marRight w:val="0"/>
      <w:marTop w:val="0"/>
      <w:marBottom w:val="0"/>
      <w:divBdr>
        <w:top w:val="none" w:sz="0" w:space="0" w:color="auto"/>
        <w:left w:val="none" w:sz="0" w:space="0" w:color="auto"/>
        <w:bottom w:val="none" w:sz="0" w:space="0" w:color="auto"/>
        <w:right w:val="none" w:sz="0" w:space="0" w:color="auto"/>
      </w:divBdr>
    </w:div>
    <w:div w:id="505445220">
      <w:bodyDiv w:val="1"/>
      <w:marLeft w:val="0"/>
      <w:marRight w:val="0"/>
      <w:marTop w:val="0"/>
      <w:marBottom w:val="0"/>
      <w:divBdr>
        <w:top w:val="none" w:sz="0" w:space="0" w:color="auto"/>
        <w:left w:val="none" w:sz="0" w:space="0" w:color="auto"/>
        <w:bottom w:val="none" w:sz="0" w:space="0" w:color="auto"/>
        <w:right w:val="none" w:sz="0" w:space="0" w:color="auto"/>
      </w:divBdr>
    </w:div>
    <w:div w:id="505752709">
      <w:bodyDiv w:val="1"/>
      <w:marLeft w:val="0"/>
      <w:marRight w:val="0"/>
      <w:marTop w:val="0"/>
      <w:marBottom w:val="0"/>
      <w:divBdr>
        <w:top w:val="none" w:sz="0" w:space="0" w:color="auto"/>
        <w:left w:val="none" w:sz="0" w:space="0" w:color="auto"/>
        <w:bottom w:val="none" w:sz="0" w:space="0" w:color="auto"/>
        <w:right w:val="none" w:sz="0" w:space="0" w:color="auto"/>
      </w:divBdr>
    </w:div>
    <w:div w:id="505942949">
      <w:bodyDiv w:val="1"/>
      <w:marLeft w:val="0"/>
      <w:marRight w:val="0"/>
      <w:marTop w:val="0"/>
      <w:marBottom w:val="0"/>
      <w:divBdr>
        <w:top w:val="none" w:sz="0" w:space="0" w:color="auto"/>
        <w:left w:val="none" w:sz="0" w:space="0" w:color="auto"/>
        <w:bottom w:val="none" w:sz="0" w:space="0" w:color="auto"/>
        <w:right w:val="none" w:sz="0" w:space="0" w:color="auto"/>
      </w:divBdr>
    </w:div>
    <w:div w:id="506363586">
      <w:bodyDiv w:val="1"/>
      <w:marLeft w:val="0"/>
      <w:marRight w:val="0"/>
      <w:marTop w:val="0"/>
      <w:marBottom w:val="0"/>
      <w:divBdr>
        <w:top w:val="none" w:sz="0" w:space="0" w:color="auto"/>
        <w:left w:val="none" w:sz="0" w:space="0" w:color="auto"/>
        <w:bottom w:val="none" w:sz="0" w:space="0" w:color="auto"/>
        <w:right w:val="none" w:sz="0" w:space="0" w:color="auto"/>
      </w:divBdr>
    </w:div>
    <w:div w:id="506792376">
      <w:bodyDiv w:val="1"/>
      <w:marLeft w:val="0"/>
      <w:marRight w:val="0"/>
      <w:marTop w:val="0"/>
      <w:marBottom w:val="0"/>
      <w:divBdr>
        <w:top w:val="none" w:sz="0" w:space="0" w:color="auto"/>
        <w:left w:val="none" w:sz="0" w:space="0" w:color="auto"/>
        <w:bottom w:val="none" w:sz="0" w:space="0" w:color="auto"/>
        <w:right w:val="none" w:sz="0" w:space="0" w:color="auto"/>
      </w:divBdr>
    </w:div>
    <w:div w:id="506948465">
      <w:bodyDiv w:val="1"/>
      <w:marLeft w:val="0"/>
      <w:marRight w:val="0"/>
      <w:marTop w:val="0"/>
      <w:marBottom w:val="0"/>
      <w:divBdr>
        <w:top w:val="none" w:sz="0" w:space="0" w:color="auto"/>
        <w:left w:val="none" w:sz="0" w:space="0" w:color="auto"/>
        <w:bottom w:val="none" w:sz="0" w:space="0" w:color="auto"/>
        <w:right w:val="none" w:sz="0" w:space="0" w:color="auto"/>
      </w:divBdr>
    </w:div>
    <w:div w:id="507332595">
      <w:bodyDiv w:val="1"/>
      <w:marLeft w:val="0"/>
      <w:marRight w:val="0"/>
      <w:marTop w:val="0"/>
      <w:marBottom w:val="0"/>
      <w:divBdr>
        <w:top w:val="none" w:sz="0" w:space="0" w:color="auto"/>
        <w:left w:val="none" w:sz="0" w:space="0" w:color="auto"/>
        <w:bottom w:val="none" w:sz="0" w:space="0" w:color="auto"/>
        <w:right w:val="none" w:sz="0" w:space="0" w:color="auto"/>
      </w:divBdr>
    </w:div>
    <w:div w:id="507597422">
      <w:bodyDiv w:val="1"/>
      <w:marLeft w:val="0"/>
      <w:marRight w:val="0"/>
      <w:marTop w:val="0"/>
      <w:marBottom w:val="0"/>
      <w:divBdr>
        <w:top w:val="none" w:sz="0" w:space="0" w:color="auto"/>
        <w:left w:val="none" w:sz="0" w:space="0" w:color="auto"/>
        <w:bottom w:val="none" w:sz="0" w:space="0" w:color="auto"/>
        <w:right w:val="none" w:sz="0" w:space="0" w:color="auto"/>
      </w:divBdr>
    </w:div>
    <w:div w:id="507793999">
      <w:bodyDiv w:val="1"/>
      <w:marLeft w:val="0"/>
      <w:marRight w:val="0"/>
      <w:marTop w:val="0"/>
      <w:marBottom w:val="0"/>
      <w:divBdr>
        <w:top w:val="none" w:sz="0" w:space="0" w:color="auto"/>
        <w:left w:val="none" w:sz="0" w:space="0" w:color="auto"/>
        <w:bottom w:val="none" w:sz="0" w:space="0" w:color="auto"/>
        <w:right w:val="none" w:sz="0" w:space="0" w:color="auto"/>
      </w:divBdr>
    </w:div>
    <w:div w:id="508103993">
      <w:bodyDiv w:val="1"/>
      <w:marLeft w:val="0"/>
      <w:marRight w:val="0"/>
      <w:marTop w:val="0"/>
      <w:marBottom w:val="0"/>
      <w:divBdr>
        <w:top w:val="none" w:sz="0" w:space="0" w:color="auto"/>
        <w:left w:val="none" w:sz="0" w:space="0" w:color="auto"/>
        <w:bottom w:val="none" w:sz="0" w:space="0" w:color="auto"/>
        <w:right w:val="none" w:sz="0" w:space="0" w:color="auto"/>
      </w:divBdr>
    </w:div>
    <w:div w:id="508177178">
      <w:bodyDiv w:val="1"/>
      <w:marLeft w:val="0"/>
      <w:marRight w:val="0"/>
      <w:marTop w:val="0"/>
      <w:marBottom w:val="0"/>
      <w:divBdr>
        <w:top w:val="none" w:sz="0" w:space="0" w:color="auto"/>
        <w:left w:val="none" w:sz="0" w:space="0" w:color="auto"/>
        <w:bottom w:val="none" w:sz="0" w:space="0" w:color="auto"/>
        <w:right w:val="none" w:sz="0" w:space="0" w:color="auto"/>
      </w:divBdr>
    </w:div>
    <w:div w:id="510490928">
      <w:bodyDiv w:val="1"/>
      <w:marLeft w:val="0"/>
      <w:marRight w:val="0"/>
      <w:marTop w:val="0"/>
      <w:marBottom w:val="0"/>
      <w:divBdr>
        <w:top w:val="none" w:sz="0" w:space="0" w:color="auto"/>
        <w:left w:val="none" w:sz="0" w:space="0" w:color="auto"/>
        <w:bottom w:val="none" w:sz="0" w:space="0" w:color="auto"/>
        <w:right w:val="none" w:sz="0" w:space="0" w:color="auto"/>
      </w:divBdr>
    </w:div>
    <w:div w:id="510529189">
      <w:bodyDiv w:val="1"/>
      <w:marLeft w:val="0"/>
      <w:marRight w:val="0"/>
      <w:marTop w:val="0"/>
      <w:marBottom w:val="0"/>
      <w:divBdr>
        <w:top w:val="none" w:sz="0" w:space="0" w:color="auto"/>
        <w:left w:val="none" w:sz="0" w:space="0" w:color="auto"/>
        <w:bottom w:val="none" w:sz="0" w:space="0" w:color="auto"/>
        <w:right w:val="none" w:sz="0" w:space="0" w:color="auto"/>
      </w:divBdr>
    </w:div>
    <w:div w:id="510608993">
      <w:bodyDiv w:val="1"/>
      <w:marLeft w:val="0"/>
      <w:marRight w:val="0"/>
      <w:marTop w:val="0"/>
      <w:marBottom w:val="0"/>
      <w:divBdr>
        <w:top w:val="none" w:sz="0" w:space="0" w:color="auto"/>
        <w:left w:val="none" w:sz="0" w:space="0" w:color="auto"/>
        <w:bottom w:val="none" w:sz="0" w:space="0" w:color="auto"/>
        <w:right w:val="none" w:sz="0" w:space="0" w:color="auto"/>
      </w:divBdr>
    </w:div>
    <w:div w:id="510609913">
      <w:bodyDiv w:val="1"/>
      <w:marLeft w:val="0"/>
      <w:marRight w:val="0"/>
      <w:marTop w:val="0"/>
      <w:marBottom w:val="0"/>
      <w:divBdr>
        <w:top w:val="none" w:sz="0" w:space="0" w:color="auto"/>
        <w:left w:val="none" w:sz="0" w:space="0" w:color="auto"/>
        <w:bottom w:val="none" w:sz="0" w:space="0" w:color="auto"/>
        <w:right w:val="none" w:sz="0" w:space="0" w:color="auto"/>
      </w:divBdr>
    </w:div>
    <w:div w:id="510725197">
      <w:bodyDiv w:val="1"/>
      <w:marLeft w:val="0"/>
      <w:marRight w:val="0"/>
      <w:marTop w:val="0"/>
      <w:marBottom w:val="0"/>
      <w:divBdr>
        <w:top w:val="none" w:sz="0" w:space="0" w:color="auto"/>
        <w:left w:val="none" w:sz="0" w:space="0" w:color="auto"/>
        <w:bottom w:val="none" w:sz="0" w:space="0" w:color="auto"/>
        <w:right w:val="none" w:sz="0" w:space="0" w:color="auto"/>
      </w:divBdr>
    </w:div>
    <w:div w:id="510880199">
      <w:bodyDiv w:val="1"/>
      <w:marLeft w:val="0"/>
      <w:marRight w:val="0"/>
      <w:marTop w:val="0"/>
      <w:marBottom w:val="0"/>
      <w:divBdr>
        <w:top w:val="none" w:sz="0" w:space="0" w:color="auto"/>
        <w:left w:val="none" w:sz="0" w:space="0" w:color="auto"/>
        <w:bottom w:val="none" w:sz="0" w:space="0" w:color="auto"/>
        <w:right w:val="none" w:sz="0" w:space="0" w:color="auto"/>
      </w:divBdr>
    </w:div>
    <w:div w:id="510949958">
      <w:bodyDiv w:val="1"/>
      <w:marLeft w:val="0"/>
      <w:marRight w:val="0"/>
      <w:marTop w:val="0"/>
      <w:marBottom w:val="0"/>
      <w:divBdr>
        <w:top w:val="none" w:sz="0" w:space="0" w:color="auto"/>
        <w:left w:val="none" w:sz="0" w:space="0" w:color="auto"/>
        <w:bottom w:val="none" w:sz="0" w:space="0" w:color="auto"/>
        <w:right w:val="none" w:sz="0" w:space="0" w:color="auto"/>
      </w:divBdr>
    </w:div>
    <w:div w:id="511991643">
      <w:bodyDiv w:val="1"/>
      <w:marLeft w:val="0"/>
      <w:marRight w:val="0"/>
      <w:marTop w:val="0"/>
      <w:marBottom w:val="0"/>
      <w:divBdr>
        <w:top w:val="none" w:sz="0" w:space="0" w:color="auto"/>
        <w:left w:val="none" w:sz="0" w:space="0" w:color="auto"/>
        <w:bottom w:val="none" w:sz="0" w:space="0" w:color="auto"/>
        <w:right w:val="none" w:sz="0" w:space="0" w:color="auto"/>
      </w:divBdr>
    </w:div>
    <w:div w:id="512381732">
      <w:bodyDiv w:val="1"/>
      <w:marLeft w:val="0"/>
      <w:marRight w:val="0"/>
      <w:marTop w:val="0"/>
      <w:marBottom w:val="0"/>
      <w:divBdr>
        <w:top w:val="none" w:sz="0" w:space="0" w:color="auto"/>
        <w:left w:val="none" w:sz="0" w:space="0" w:color="auto"/>
        <w:bottom w:val="none" w:sz="0" w:space="0" w:color="auto"/>
        <w:right w:val="none" w:sz="0" w:space="0" w:color="auto"/>
      </w:divBdr>
      <w:divsChild>
        <w:div w:id="49228195">
          <w:marLeft w:val="480"/>
          <w:marRight w:val="0"/>
          <w:marTop w:val="0"/>
          <w:marBottom w:val="0"/>
          <w:divBdr>
            <w:top w:val="none" w:sz="0" w:space="0" w:color="auto"/>
            <w:left w:val="none" w:sz="0" w:space="0" w:color="auto"/>
            <w:bottom w:val="none" w:sz="0" w:space="0" w:color="auto"/>
            <w:right w:val="none" w:sz="0" w:space="0" w:color="auto"/>
          </w:divBdr>
        </w:div>
        <w:div w:id="94403144">
          <w:marLeft w:val="480"/>
          <w:marRight w:val="0"/>
          <w:marTop w:val="0"/>
          <w:marBottom w:val="0"/>
          <w:divBdr>
            <w:top w:val="none" w:sz="0" w:space="0" w:color="auto"/>
            <w:left w:val="none" w:sz="0" w:space="0" w:color="auto"/>
            <w:bottom w:val="none" w:sz="0" w:space="0" w:color="auto"/>
            <w:right w:val="none" w:sz="0" w:space="0" w:color="auto"/>
          </w:divBdr>
        </w:div>
        <w:div w:id="105394254">
          <w:marLeft w:val="480"/>
          <w:marRight w:val="0"/>
          <w:marTop w:val="0"/>
          <w:marBottom w:val="0"/>
          <w:divBdr>
            <w:top w:val="none" w:sz="0" w:space="0" w:color="auto"/>
            <w:left w:val="none" w:sz="0" w:space="0" w:color="auto"/>
            <w:bottom w:val="none" w:sz="0" w:space="0" w:color="auto"/>
            <w:right w:val="none" w:sz="0" w:space="0" w:color="auto"/>
          </w:divBdr>
        </w:div>
        <w:div w:id="180706656">
          <w:marLeft w:val="480"/>
          <w:marRight w:val="0"/>
          <w:marTop w:val="0"/>
          <w:marBottom w:val="0"/>
          <w:divBdr>
            <w:top w:val="none" w:sz="0" w:space="0" w:color="auto"/>
            <w:left w:val="none" w:sz="0" w:space="0" w:color="auto"/>
            <w:bottom w:val="none" w:sz="0" w:space="0" w:color="auto"/>
            <w:right w:val="none" w:sz="0" w:space="0" w:color="auto"/>
          </w:divBdr>
        </w:div>
        <w:div w:id="227427015">
          <w:marLeft w:val="480"/>
          <w:marRight w:val="0"/>
          <w:marTop w:val="0"/>
          <w:marBottom w:val="0"/>
          <w:divBdr>
            <w:top w:val="none" w:sz="0" w:space="0" w:color="auto"/>
            <w:left w:val="none" w:sz="0" w:space="0" w:color="auto"/>
            <w:bottom w:val="none" w:sz="0" w:space="0" w:color="auto"/>
            <w:right w:val="none" w:sz="0" w:space="0" w:color="auto"/>
          </w:divBdr>
        </w:div>
        <w:div w:id="242683358">
          <w:marLeft w:val="480"/>
          <w:marRight w:val="0"/>
          <w:marTop w:val="0"/>
          <w:marBottom w:val="0"/>
          <w:divBdr>
            <w:top w:val="none" w:sz="0" w:space="0" w:color="auto"/>
            <w:left w:val="none" w:sz="0" w:space="0" w:color="auto"/>
            <w:bottom w:val="none" w:sz="0" w:space="0" w:color="auto"/>
            <w:right w:val="none" w:sz="0" w:space="0" w:color="auto"/>
          </w:divBdr>
        </w:div>
        <w:div w:id="733283453">
          <w:marLeft w:val="480"/>
          <w:marRight w:val="0"/>
          <w:marTop w:val="0"/>
          <w:marBottom w:val="0"/>
          <w:divBdr>
            <w:top w:val="none" w:sz="0" w:space="0" w:color="auto"/>
            <w:left w:val="none" w:sz="0" w:space="0" w:color="auto"/>
            <w:bottom w:val="none" w:sz="0" w:space="0" w:color="auto"/>
            <w:right w:val="none" w:sz="0" w:space="0" w:color="auto"/>
          </w:divBdr>
        </w:div>
        <w:div w:id="852183729">
          <w:marLeft w:val="480"/>
          <w:marRight w:val="0"/>
          <w:marTop w:val="0"/>
          <w:marBottom w:val="0"/>
          <w:divBdr>
            <w:top w:val="none" w:sz="0" w:space="0" w:color="auto"/>
            <w:left w:val="none" w:sz="0" w:space="0" w:color="auto"/>
            <w:bottom w:val="none" w:sz="0" w:space="0" w:color="auto"/>
            <w:right w:val="none" w:sz="0" w:space="0" w:color="auto"/>
          </w:divBdr>
        </w:div>
        <w:div w:id="870534291">
          <w:marLeft w:val="480"/>
          <w:marRight w:val="0"/>
          <w:marTop w:val="0"/>
          <w:marBottom w:val="0"/>
          <w:divBdr>
            <w:top w:val="none" w:sz="0" w:space="0" w:color="auto"/>
            <w:left w:val="none" w:sz="0" w:space="0" w:color="auto"/>
            <w:bottom w:val="none" w:sz="0" w:space="0" w:color="auto"/>
            <w:right w:val="none" w:sz="0" w:space="0" w:color="auto"/>
          </w:divBdr>
        </w:div>
        <w:div w:id="952443486">
          <w:marLeft w:val="480"/>
          <w:marRight w:val="0"/>
          <w:marTop w:val="0"/>
          <w:marBottom w:val="0"/>
          <w:divBdr>
            <w:top w:val="none" w:sz="0" w:space="0" w:color="auto"/>
            <w:left w:val="none" w:sz="0" w:space="0" w:color="auto"/>
            <w:bottom w:val="none" w:sz="0" w:space="0" w:color="auto"/>
            <w:right w:val="none" w:sz="0" w:space="0" w:color="auto"/>
          </w:divBdr>
        </w:div>
        <w:div w:id="974456697">
          <w:marLeft w:val="480"/>
          <w:marRight w:val="0"/>
          <w:marTop w:val="0"/>
          <w:marBottom w:val="0"/>
          <w:divBdr>
            <w:top w:val="none" w:sz="0" w:space="0" w:color="auto"/>
            <w:left w:val="none" w:sz="0" w:space="0" w:color="auto"/>
            <w:bottom w:val="none" w:sz="0" w:space="0" w:color="auto"/>
            <w:right w:val="none" w:sz="0" w:space="0" w:color="auto"/>
          </w:divBdr>
        </w:div>
        <w:div w:id="1056271908">
          <w:marLeft w:val="480"/>
          <w:marRight w:val="0"/>
          <w:marTop w:val="0"/>
          <w:marBottom w:val="0"/>
          <w:divBdr>
            <w:top w:val="none" w:sz="0" w:space="0" w:color="auto"/>
            <w:left w:val="none" w:sz="0" w:space="0" w:color="auto"/>
            <w:bottom w:val="none" w:sz="0" w:space="0" w:color="auto"/>
            <w:right w:val="none" w:sz="0" w:space="0" w:color="auto"/>
          </w:divBdr>
        </w:div>
        <w:div w:id="1103262707">
          <w:marLeft w:val="480"/>
          <w:marRight w:val="0"/>
          <w:marTop w:val="0"/>
          <w:marBottom w:val="0"/>
          <w:divBdr>
            <w:top w:val="none" w:sz="0" w:space="0" w:color="auto"/>
            <w:left w:val="none" w:sz="0" w:space="0" w:color="auto"/>
            <w:bottom w:val="none" w:sz="0" w:space="0" w:color="auto"/>
            <w:right w:val="none" w:sz="0" w:space="0" w:color="auto"/>
          </w:divBdr>
        </w:div>
        <w:div w:id="1134300003">
          <w:marLeft w:val="480"/>
          <w:marRight w:val="0"/>
          <w:marTop w:val="0"/>
          <w:marBottom w:val="0"/>
          <w:divBdr>
            <w:top w:val="none" w:sz="0" w:space="0" w:color="auto"/>
            <w:left w:val="none" w:sz="0" w:space="0" w:color="auto"/>
            <w:bottom w:val="none" w:sz="0" w:space="0" w:color="auto"/>
            <w:right w:val="none" w:sz="0" w:space="0" w:color="auto"/>
          </w:divBdr>
        </w:div>
        <w:div w:id="1136417017">
          <w:marLeft w:val="480"/>
          <w:marRight w:val="0"/>
          <w:marTop w:val="0"/>
          <w:marBottom w:val="0"/>
          <w:divBdr>
            <w:top w:val="none" w:sz="0" w:space="0" w:color="auto"/>
            <w:left w:val="none" w:sz="0" w:space="0" w:color="auto"/>
            <w:bottom w:val="none" w:sz="0" w:space="0" w:color="auto"/>
            <w:right w:val="none" w:sz="0" w:space="0" w:color="auto"/>
          </w:divBdr>
        </w:div>
        <w:div w:id="1152336541">
          <w:marLeft w:val="480"/>
          <w:marRight w:val="0"/>
          <w:marTop w:val="0"/>
          <w:marBottom w:val="0"/>
          <w:divBdr>
            <w:top w:val="none" w:sz="0" w:space="0" w:color="auto"/>
            <w:left w:val="none" w:sz="0" w:space="0" w:color="auto"/>
            <w:bottom w:val="none" w:sz="0" w:space="0" w:color="auto"/>
            <w:right w:val="none" w:sz="0" w:space="0" w:color="auto"/>
          </w:divBdr>
        </w:div>
        <w:div w:id="1164249314">
          <w:marLeft w:val="480"/>
          <w:marRight w:val="0"/>
          <w:marTop w:val="0"/>
          <w:marBottom w:val="0"/>
          <w:divBdr>
            <w:top w:val="none" w:sz="0" w:space="0" w:color="auto"/>
            <w:left w:val="none" w:sz="0" w:space="0" w:color="auto"/>
            <w:bottom w:val="none" w:sz="0" w:space="0" w:color="auto"/>
            <w:right w:val="none" w:sz="0" w:space="0" w:color="auto"/>
          </w:divBdr>
        </w:div>
        <w:div w:id="1258445945">
          <w:marLeft w:val="480"/>
          <w:marRight w:val="0"/>
          <w:marTop w:val="0"/>
          <w:marBottom w:val="0"/>
          <w:divBdr>
            <w:top w:val="none" w:sz="0" w:space="0" w:color="auto"/>
            <w:left w:val="none" w:sz="0" w:space="0" w:color="auto"/>
            <w:bottom w:val="none" w:sz="0" w:space="0" w:color="auto"/>
            <w:right w:val="none" w:sz="0" w:space="0" w:color="auto"/>
          </w:divBdr>
        </w:div>
        <w:div w:id="1351763825">
          <w:marLeft w:val="480"/>
          <w:marRight w:val="0"/>
          <w:marTop w:val="0"/>
          <w:marBottom w:val="0"/>
          <w:divBdr>
            <w:top w:val="none" w:sz="0" w:space="0" w:color="auto"/>
            <w:left w:val="none" w:sz="0" w:space="0" w:color="auto"/>
            <w:bottom w:val="none" w:sz="0" w:space="0" w:color="auto"/>
            <w:right w:val="none" w:sz="0" w:space="0" w:color="auto"/>
          </w:divBdr>
        </w:div>
        <w:div w:id="1648704505">
          <w:marLeft w:val="480"/>
          <w:marRight w:val="0"/>
          <w:marTop w:val="0"/>
          <w:marBottom w:val="0"/>
          <w:divBdr>
            <w:top w:val="none" w:sz="0" w:space="0" w:color="auto"/>
            <w:left w:val="none" w:sz="0" w:space="0" w:color="auto"/>
            <w:bottom w:val="none" w:sz="0" w:space="0" w:color="auto"/>
            <w:right w:val="none" w:sz="0" w:space="0" w:color="auto"/>
          </w:divBdr>
        </w:div>
        <w:div w:id="1757821810">
          <w:marLeft w:val="480"/>
          <w:marRight w:val="0"/>
          <w:marTop w:val="0"/>
          <w:marBottom w:val="0"/>
          <w:divBdr>
            <w:top w:val="none" w:sz="0" w:space="0" w:color="auto"/>
            <w:left w:val="none" w:sz="0" w:space="0" w:color="auto"/>
            <w:bottom w:val="none" w:sz="0" w:space="0" w:color="auto"/>
            <w:right w:val="none" w:sz="0" w:space="0" w:color="auto"/>
          </w:divBdr>
        </w:div>
        <w:div w:id="1878661129">
          <w:marLeft w:val="480"/>
          <w:marRight w:val="0"/>
          <w:marTop w:val="0"/>
          <w:marBottom w:val="0"/>
          <w:divBdr>
            <w:top w:val="none" w:sz="0" w:space="0" w:color="auto"/>
            <w:left w:val="none" w:sz="0" w:space="0" w:color="auto"/>
            <w:bottom w:val="none" w:sz="0" w:space="0" w:color="auto"/>
            <w:right w:val="none" w:sz="0" w:space="0" w:color="auto"/>
          </w:divBdr>
        </w:div>
        <w:div w:id="1932926526">
          <w:marLeft w:val="480"/>
          <w:marRight w:val="0"/>
          <w:marTop w:val="0"/>
          <w:marBottom w:val="0"/>
          <w:divBdr>
            <w:top w:val="none" w:sz="0" w:space="0" w:color="auto"/>
            <w:left w:val="none" w:sz="0" w:space="0" w:color="auto"/>
            <w:bottom w:val="none" w:sz="0" w:space="0" w:color="auto"/>
            <w:right w:val="none" w:sz="0" w:space="0" w:color="auto"/>
          </w:divBdr>
        </w:div>
        <w:div w:id="2102555741">
          <w:marLeft w:val="480"/>
          <w:marRight w:val="0"/>
          <w:marTop w:val="0"/>
          <w:marBottom w:val="0"/>
          <w:divBdr>
            <w:top w:val="none" w:sz="0" w:space="0" w:color="auto"/>
            <w:left w:val="none" w:sz="0" w:space="0" w:color="auto"/>
            <w:bottom w:val="none" w:sz="0" w:space="0" w:color="auto"/>
            <w:right w:val="none" w:sz="0" w:space="0" w:color="auto"/>
          </w:divBdr>
        </w:div>
        <w:div w:id="2141722962">
          <w:marLeft w:val="480"/>
          <w:marRight w:val="0"/>
          <w:marTop w:val="0"/>
          <w:marBottom w:val="0"/>
          <w:divBdr>
            <w:top w:val="none" w:sz="0" w:space="0" w:color="auto"/>
            <w:left w:val="none" w:sz="0" w:space="0" w:color="auto"/>
            <w:bottom w:val="none" w:sz="0" w:space="0" w:color="auto"/>
            <w:right w:val="none" w:sz="0" w:space="0" w:color="auto"/>
          </w:divBdr>
        </w:div>
      </w:divsChild>
    </w:div>
    <w:div w:id="512838726">
      <w:bodyDiv w:val="1"/>
      <w:marLeft w:val="0"/>
      <w:marRight w:val="0"/>
      <w:marTop w:val="0"/>
      <w:marBottom w:val="0"/>
      <w:divBdr>
        <w:top w:val="none" w:sz="0" w:space="0" w:color="auto"/>
        <w:left w:val="none" w:sz="0" w:space="0" w:color="auto"/>
        <w:bottom w:val="none" w:sz="0" w:space="0" w:color="auto"/>
        <w:right w:val="none" w:sz="0" w:space="0" w:color="auto"/>
      </w:divBdr>
    </w:div>
    <w:div w:id="513156853">
      <w:bodyDiv w:val="1"/>
      <w:marLeft w:val="0"/>
      <w:marRight w:val="0"/>
      <w:marTop w:val="0"/>
      <w:marBottom w:val="0"/>
      <w:divBdr>
        <w:top w:val="none" w:sz="0" w:space="0" w:color="auto"/>
        <w:left w:val="none" w:sz="0" w:space="0" w:color="auto"/>
        <w:bottom w:val="none" w:sz="0" w:space="0" w:color="auto"/>
        <w:right w:val="none" w:sz="0" w:space="0" w:color="auto"/>
      </w:divBdr>
    </w:div>
    <w:div w:id="513306525">
      <w:bodyDiv w:val="1"/>
      <w:marLeft w:val="0"/>
      <w:marRight w:val="0"/>
      <w:marTop w:val="0"/>
      <w:marBottom w:val="0"/>
      <w:divBdr>
        <w:top w:val="none" w:sz="0" w:space="0" w:color="auto"/>
        <w:left w:val="none" w:sz="0" w:space="0" w:color="auto"/>
        <w:bottom w:val="none" w:sz="0" w:space="0" w:color="auto"/>
        <w:right w:val="none" w:sz="0" w:space="0" w:color="auto"/>
      </w:divBdr>
    </w:div>
    <w:div w:id="513348911">
      <w:bodyDiv w:val="1"/>
      <w:marLeft w:val="0"/>
      <w:marRight w:val="0"/>
      <w:marTop w:val="0"/>
      <w:marBottom w:val="0"/>
      <w:divBdr>
        <w:top w:val="none" w:sz="0" w:space="0" w:color="auto"/>
        <w:left w:val="none" w:sz="0" w:space="0" w:color="auto"/>
        <w:bottom w:val="none" w:sz="0" w:space="0" w:color="auto"/>
        <w:right w:val="none" w:sz="0" w:space="0" w:color="auto"/>
      </w:divBdr>
    </w:div>
    <w:div w:id="514224736">
      <w:bodyDiv w:val="1"/>
      <w:marLeft w:val="0"/>
      <w:marRight w:val="0"/>
      <w:marTop w:val="0"/>
      <w:marBottom w:val="0"/>
      <w:divBdr>
        <w:top w:val="none" w:sz="0" w:space="0" w:color="auto"/>
        <w:left w:val="none" w:sz="0" w:space="0" w:color="auto"/>
        <w:bottom w:val="none" w:sz="0" w:space="0" w:color="auto"/>
        <w:right w:val="none" w:sz="0" w:space="0" w:color="auto"/>
      </w:divBdr>
    </w:div>
    <w:div w:id="514812153">
      <w:bodyDiv w:val="1"/>
      <w:marLeft w:val="0"/>
      <w:marRight w:val="0"/>
      <w:marTop w:val="0"/>
      <w:marBottom w:val="0"/>
      <w:divBdr>
        <w:top w:val="none" w:sz="0" w:space="0" w:color="auto"/>
        <w:left w:val="none" w:sz="0" w:space="0" w:color="auto"/>
        <w:bottom w:val="none" w:sz="0" w:space="0" w:color="auto"/>
        <w:right w:val="none" w:sz="0" w:space="0" w:color="auto"/>
      </w:divBdr>
    </w:div>
    <w:div w:id="515270532">
      <w:bodyDiv w:val="1"/>
      <w:marLeft w:val="0"/>
      <w:marRight w:val="0"/>
      <w:marTop w:val="0"/>
      <w:marBottom w:val="0"/>
      <w:divBdr>
        <w:top w:val="none" w:sz="0" w:space="0" w:color="auto"/>
        <w:left w:val="none" w:sz="0" w:space="0" w:color="auto"/>
        <w:bottom w:val="none" w:sz="0" w:space="0" w:color="auto"/>
        <w:right w:val="none" w:sz="0" w:space="0" w:color="auto"/>
      </w:divBdr>
    </w:div>
    <w:div w:id="516311519">
      <w:bodyDiv w:val="1"/>
      <w:marLeft w:val="0"/>
      <w:marRight w:val="0"/>
      <w:marTop w:val="0"/>
      <w:marBottom w:val="0"/>
      <w:divBdr>
        <w:top w:val="none" w:sz="0" w:space="0" w:color="auto"/>
        <w:left w:val="none" w:sz="0" w:space="0" w:color="auto"/>
        <w:bottom w:val="none" w:sz="0" w:space="0" w:color="auto"/>
        <w:right w:val="none" w:sz="0" w:space="0" w:color="auto"/>
      </w:divBdr>
    </w:div>
    <w:div w:id="516314865">
      <w:bodyDiv w:val="1"/>
      <w:marLeft w:val="0"/>
      <w:marRight w:val="0"/>
      <w:marTop w:val="0"/>
      <w:marBottom w:val="0"/>
      <w:divBdr>
        <w:top w:val="none" w:sz="0" w:space="0" w:color="auto"/>
        <w:left w:val="none" w:sz="0" w:space="0" w:color="auto"/>
        <w:bottom w:val="none" w:sz="0" w:space="0" w:color="auto"/>
        <w:right w:val="none" w:sz="0" w:space="0" w:color="auto"/>
      </w:divBdr>
    </w:div>
    <w:div w:id="516315132">
      <w:bodyDiv w:val="1"/>
      <w:marLeft w:val="0"/>
      <w:marRight w:val="0"/>
      <w:marTop w:val="0"/>
      <w:marBottom w:val="0"/>
      <w:divBdr>
        <w:top w:val="none" w:sz="0" w:space="0" w:color="auto"/>
        <w:left w:val="none" w:sz="0" w:space="0" w:color="auto"/>
        <w:bottom w:val="none" w:sz="0" w:space="0" w:color="auto"/>
        <w:right w:val="none" w:sz="0" w:space="0" w:color="auto"/>
      </w:divBdr>
    </w:div>
    <w:div w:id="517159033">
      <w:bodyDiv w:val="1"/>
      <w:marLeft w:val="0"/>
      <w:marRight w:val="0"/>
      <w:marTop w:val="0"/>
      <w:marBottom w:val="0"/>
      <w:divBdr>
        <w:top w:val="none" w:sz="0" w:space="0" w:color="auto"/>
        <w:left w:val="none" w:sz="0" w:space="0" w:color="auto"/>
        <w:bottom w:val="none" w:sz="0" w:space="0" w:color="auto"/>
        <w:right w:val="none" w:sz="0" w:space="0" w:color="auto"/>
      </w:divBdr>
    </w:div>
    <w:div w:id="517353474">
      <w:bodyDiv w:val="1"/>
      <w:marLeft w:val="0"/>
      <w:marRight w:val="0"/>
      <w:marTop w:val="0"/>
      <w:marBottom w:val="0"/>
      <w:divBdr>
        <w:top w:val="none" w:sz="0" w:space="0" w:color="auto"/>
        <w:left w:val="none" w:sz="0" w:space="0" w:color="auto"/>
        <w:bottom w:val="none" w:sz="0" w:space="0" w:color="auto"/>
        <w:right w:val="none" w:sz="0" w:space="0" w:color="auto"/>
      </w:divBdr>
    </w:div>
    <w:div w:id="517427233">
      <w:bodyDiv w:val="1"/>
      <w:marLeft w:val="0"/>
      <w:marRight w:val="0"/>
      <w:marTop w:val="0"/>
      <w:marBottom w:val="0"/>
      <w:divBdr>
        <w:top w:val="none" w:sz="0" w:space="0" w:color="auto"/>
        <w:left w:val="none" w:sz="0" w:space="0" w:color="auto"/>
        <w:bottom w:val="none" w:sz="0" w:space="0" w:color="auto"/>
        <w:right w:val="none" w:sz="0" w:space="0" w:color="auto"/>
      </w:divBdr>
    </w:div>
    <w:div w:id="519124580">
      <w:bodyDiv w:val="1"/>
      <w:marLeft w:val="0"/>
      <w:marRight w:val="0"/>
      <w:marTop w:val="0"/>
      <w:marBottom w:val="0"/>
      <w:divBdr>
        <w:top w:val="none" w:sz="0" w:space="0" w:color="auto"/>
        <w:left w:val="none" w:sz="0" w:space="0" w:color="auto"/>
        <w:bottom w:val="none" w:sz="0" w:space="0" w:color="auto"/>
        <w:right w:val="none" w:sz="0" w:space="0" w:color="auto"/>
      </w:divBdr>
    </w:div>
    <w:div w:id="519247302">
      <w:bodyDiv w:val="1"/>
      <w:marLeft w:val="0"/>
      <w:marRight w:val="0"/>
      <w:marTop w:val="0"/>
      <w:marBottom w:val="0"/>
      <w:divBdr>
        <w:top w:val="none" w:sz="0" w:space="0" w:color="auto"/>
        <w:left w:val="none" w:sz="0" w:space="0" w:color="auto"/>
        <w:bottom w:val="none" w:sz="0" w:space="0" w:color="auto"/>
        <w:right w:val="none" w:sz="0" w:space="0" w:color="auto"/>
      </w:divBdr>
    </w:div>
    <w:div w:id="519318064">
      <w:bodyDiv w:val="1"/>
      <w:marLeft w:val="0"/>
      <w:marRight w:val="0"/>
      <w:marTop w:val="0"/>
      <w:marBottom w:val="0"/>
      <w:divBdr>
        <w:top w:val="none" w:sz="0" w:space="0" w:color="auto"/>
        <w:left w:val="none" w:sz="0" w:space="0" w:color="auto"/>
        <w:bottom w:val="none" w:sz="0" w:space="0" w:color="auto"/>
        <w:right w:val="none" w:sz="0" w:space="0" w:color="auto"/>
      </w:divBdr>
    </w:div>
    <w:div w:id="519661529">
      <w:bodyDiv w:val="1"/>
      <w:marLeft w:val="0"/>
      <w:marRight w:val="0"/>
      <w:marTop w:val="0"/>
      <w:marBottom w:val="0"/>
      <w:divBdr>
        <w:top w:val="none" w:sz="0" w:space="0" w:color="auto"/>
        <w:left w:val="none" w:sz="0" w:space="0" w:color="auto"/>
        <w:bottom w:val="none" w:sz="0" w:space="0" w:color="auto"/>
        <w:right w:val="none" w:sz="0" w:space="0" w:color="auto"/>
      </w:divBdr>
    </w:div>
    <w:div w:id="520166889">
      <w:bodyDiv w:val="1"/>
      <w:marLeft w:val="0"/>
      <w:marRight w:val="0"/>
      <w:marTop w:val="0"/>
      <w:marBottom w:val="0"/>
      <w:divBdr>
        <w:top w:val="none" w:sz="0" w:space="0" w:color="auto"/>
        <w:left w:val="none" w:sz="0" w:space="0" w:color="auto"/>
        <w:bottom w:val="none" w:sz="0" w:space="0" w:color="auto"/>
        <w:right w:val="none" w:sz="0" w:space="0" w:color="auto"/>
      </w:divBdr>
    </w:div>
    <w:div w:id="520245803">
      <w:bodyDiv w:val="1"/>
      <w:marLeft w:val="0"/>
      <w:marRight w:val="0"/>
      <w:marTop w:val="0"/>
      <w:marBottom w:val="0"/>
      <w:divBdr>
        <w:top w:val="none" w:sz="0" w:space="0" w:color="auto"/>
        <w:left w:val="none" w:sz="0" w:space="0" w:color="auto"/>
        <w:bottom w:val="none" w:sz="0" w:space="0" w:color="auto"/>
        <w:right w:val="none" w:sz="0" w:space="0" w:color="auto"/>
      </w:divBdr>
    </w:div>
    <w:div w:id="520555298">
      <w:bodyDiv w:val="1"/>
      <w:marLeft w:val="0"/>
      <w:marRight w:val="0"/>
      <w:marTop w:val="0"/>
      <w:marBottom w:val="0"/>
      <w:divBdr>
        <w:top w:val="none" w:sz="0" w:space="0" w:color="auto"/>
        <w:left w:val="none" w:sz="0" w:space="0" w:color="auto"/>
        <w:bottom w:val="none" w:sz="0" w:space="0" w:color="auto"/>
        <w:right w:val="none" w:sz="0" w:space="0" w:color="auto"/>
      </w:divBdr>
    </w:div>
    <w:div w:id="520630228">
      <w:bodyDiv w:val="1"/>
      <w:marLeft w:val="0"/>
      <w:marRight w:val="0"/>
      <w:marTop w:val="0"/>
      <w:marBottom w:val="0"/>
      <w:divBdr>
        <w:top w:val="none" w:sz="0" w:space="0" w:color="auto"/>
        <w:left w:val="none" w:sz="0" w:space="0" w:color="auto"/>
        <w:bottom w:val="none" w:sz="0" w:space="0" w:color="auto"/>
        <w:right w:val="none" w:sz="0" w:space="0" w:color="auto"/>
      </w:divBdr>
    </w:div>
    <w:div w:id="520630983">
      <w:bodyDiv w:val="1"/>
      <w:marLeft w:val="0"/>
      <w:marRight w:val="0"/>
      <w:marTop w:val="0"/>
      <w:marBottom w:val="0"/>
      <w:divBdr>
        <w:top w:val="none" w:sz="0" w:space="0" w:color="auto"/>
        <w:left w:val="none" w:sz="0" w:space="0" w:color="auto"/>
        <w:bottom w:val="none" w:sz="0" w:space="0" w:color="auto"/>
        <w:right w:val="none" w:sz="0" w:space="0" w:color="auto"/>
      </w:divBdr>
    </w:div>
    <w:div w:id="520750684">
      <w:bodyDiv w:val="1"/>
      <w:marLeft w:val="0"/>
      <w:marRight w:val="0"/>
      <w:marTop w:val="0"/>
      <w:marBottom w:val="0"/>
      <w:divBdr>
        <w:top w:val="none" w:sz="0" w:space="0" w:color="auto"/>
        <w:left w:val="none" w:sz="0" w:space="0" w:color="auto"/>
        <w:bottom w:val="none" w:sz="0" w:space="0" w:color="auto"/>
        <w:right w:val="none" w:sz="0" w:space="0" w:color="auto"/>
      </w:divBdr>
    </w:div>
    <w:div w:id="521475482">
      <w:bodyDiv w:val="1"/>
      <w:marLeft w:val="0"/>
      <w:marRight w:val="0"/>
      <w:marTop w:val="0"/>
      <w:marBottom w:val="0"/>
      <w:divBdr>
        <w:top w:val="none" w:sz="0" w:space="0" w:color="auto"/>
        <w:left w:val="none" w:sz="0" w:space="0" w:color="auto"/>
        <w:bottom w:val="none" w:sz="0" w:space="0" w:color="auto"/>
        <w:right w:val="none" w:sz="0" w:space="0" w:color="auto"/>
      </w:divBdr>
    </w:div>
    <w:div w:id="522673560">
      <w:bodyDiv w:val="1"/>
      <w:marLeft w:val="0"/>
      <w:marRight w:val="0"/>
      <w:marTop w:val="0"/>
      <w:marBottom w:val="0"/>
      <w:divBdr>
        <w:top w:val="none" w:sz="0" w:space="0" w:color="auto"/>
        <w:left w:val="none" w:sz="0" w:space="0" w:color="auto"/>
        <w:bottom w:val="none" w:sz="0" w:space="0" w:color="auto"/>
        <w:right w:val="none" w:sz="0" w:space="0" w:color="auto"/>
      </w:divBdr>
    </w:div>
    <w:div w:id="522982800">
      <w:bodyDiv w:val="1"/>
      <w:marLeft w:val="0"/>
      <w:marRight w:val="0"/>
      <w:marTop w:val="0"/>
      <w:marBottom w:val="0"/>
      <w:divBdr>
        <w:top w:val="none" w:sz="0" w:space="0" w:color="auto"/>
        <w:left w:val="none" w:sz="0" w:space="0" w:color="auto"/>
        <w:bottom w:val="none" w:sz="0" w:space="0" w:color="auto"/>
        <w:right w:val="none" w:sz="0" w:space="0" w:color="auto"/>
      </w:divBdr>
    </w:div>
    <w:div w:id="523246521">
      <w:bodyDiv w:val="1"/>
      <w:marLeft w:val="0"/>
      <w:marRight w:val="0"/>
      <w:marTop w:val="0"/>
      <w:marBottom w:val="0"/>
      <w:divBdr>
        <w:top w:val="none" w:sz="0" w:space="0" w:color="auto"/>
        <w:left w:val="none" w:sz="0" w:space="0" w:color="auto"/>
        <w:bottom w:val="none" w:sz="0" w:space="0" w:color="auto"/>
        <w:right w:val="none" w:sz="0" w:space="0" w:color="auto"/>
      </w:divBdr>
    </w:div>
    <w:div w:id="524097460">
      <w:bodyDiv w:val="1"/>
      <w:marLeft w:val="0"/>
      <w:marRight w:val="0"/>
      <w:marTop w:val="0"/>
      <w:marBottom w:val="0"/>
      <w:divBdr>
        <w:top w:val="none" w:sz="0" w:space="0" w:color="auto"/>
        <w:left w:val="none" w:sz="0" w:space="0" w:color="auto"/>
        <w:bottom w:val="none" w:sz="0" w:space="0" w:color="auto"/>
        <w:right w:val="none" w:sz="0" w:space="0" w:color="auto"/>
      </w:divBdr>
    </w:div>
    <w:div w:id="524560172">
      <w:bodyDiv w:val="1"/>
      <w:marLeft w:val="0"/>
      <w:marRight w:val="0"/>
      <w:marTop w:val="0"/>
      <w:marBottom w:val="0"/>
      <w:divBdr>
        <w:top w:val="none" w:sz="0" w:space="0" w:color="auto"/>
        <w:left w:val="none" w:sz="0" w:space="0" w:color="auto"/>
        <w:bottom w:val="none" w:sz="0" w:space="0" w:color="auto"/>
        <w:right w:val="none" w:sz="0" w:space="0" w:color="auto"/>
      </w:divBdr>
    </w:div>
    <w:div w:id="524681749">
      <w:bodyDiv w:val="1"/>
      <w:marLeft w:val="0"/>
      <w:marRight w:val="0"/>
      <w:marTop w:val="0"/>
      <w:marBottom w:val="0"/>
      <w:divBdr>
        <w:top w:val="none" w:sz="0" w:space="0" w:color="auto"/>
        <w:left w:val="none" w:sz="0" w:space="0" w:color="auto"/>
        <w:bottom w:val="none" w:sz="0" w:space="0" w:color="auto"/>
        <w:right w:val="none" w:sz="0" w:space="0" w:color="auto"/>
      </w:divBdr>
    </w:div>
    <w:div w:id="524945593">
      <w:bodyDiv w:val="1"/>
      <w:marLeft w:val="0"/>
      <w:marRight w:val="0"/>
      <w:marTop w:val="0"/>
      <w:marBottom w:val="0"/>
      <w:divBdr>
        <w:top w:val="none" w:sz="0" w:space="0" w:color="auto"/>
        <w:left w:val="none" w:sz="0" w:space="0" w:color="auto"/>
        <w:bottom w:val="none" w:sz="0" w:space="0" w:color="auto"/>
        <w:right w:val="none" w:sz="0" w:space="0" w:color="auto"/>
      </w:divBdr>
    </w:div>
    <w:div w:id="525213808">
      <w:bodyDiv w:val="1"/>
      <w:marLeft w:val="0"/>
      <w:marRight w:val="0"/>
      <w:marTop w:val="0"/>
      <w:marBottom w:val="0"/>
      <w:divBdr>
        <w:top w:val="none" w:sz="0" w:space="0" w:color="auto"/>
        <w:left w:val="none" w:sz="0" w:space="0" w:color="auto"/>
        <w:bottom w:val="none" w:sz="0" w:space="0" w:color="auto"/>
        <w:right w:val="none" w:sz="0" w:space="0" w:color="auto"/>
      </w:divBdr>
    </w:div>
    <w:div w:id="525405002">
      <w:bodyDiv w:val="1"/>
      <w:marLeft w:val="0"/>
      <w:marRight w:val="0"/>
      <w:marTop w:val="0"/>
      <w:marBottom w:val="0"/>
      <w:divBdr>
        <w:top w:val="none" w:sz="0" w:space="0" w:color="auto"/>
        <w:left w:val="none" w:sz="0" w:space="0" w:color="auto"/>
        <w:bottom w:val="none" w:sz="0" w:space="0" w:color="auto"/>
        <w:right w:val="none" w:sz="0" w:space="0" w:color="auto"/>
      </w:divBdr>
    </w:div>
    <w:div w:id="525409715">
      <w:bodyDiv w:val="1"/>
      <w:marLeft w:val="0"/>
      <w:marRight w:val="0"/>
      <w:marTop w:val="0"/>
      <w:marBottom w:val="0"/>
      <w:divBdr>
        <w:top w:val="none" w:sz="0" w:space="0" w:color="auto"/>
        <w:left w:val="none" w:sz="0" w:space="0" w:color="auto"/>
        <w:bottom w:val="none" w:sz="0" w:space="0" w:color="auto"/>
        <w:right w:val="none" w:sz="0" w:space="0" w:color="auto"/>
      </w:divBdr>
    </w:div>
    <w:div w:id="525824322">
      <w:bodyDiv w:val="1"/>
      <w:marLeft w:val="0"/>
      <w:marRight w:val="0"/>
      <w:marTop w:val="0"/>
      <w:marBottom w:val="0"/>
      <w:divBdr>
        <w:top w:val="none" w:sz="0" w:space="0" w:color="auto"/>
        <w:left w:val="none" w:sz="0" w:space="0" w:color="auto"/>
        <w:bottom w:val="none" w:sz="0" w:space="0" w:color="auto"/>
        <w:right w:val="none" w:sz="0" w:space="0" w:color="auto"/>
      </w:divBdr>
    </w:div>
    <w:div w:id="526022141">
      <w:bodyDiv w:val="1"/>
      <w:marLeft w:val="0"/>
      <w:marRight w:val="0"/>
      <w:marTop w:val="0"/>
      <w:marBottom w:val="0"/>
      <w:divBdr>
        <w:top w:val="none" w:sz="0" w:space="0" w:color="auto"/>
        <w:left w:val="none" w:sz="0" w:space="0" w:color="auto"/>
        <w:bottom w:val="none" w:sz="0" w:space="0" w:color="auto"/>
        <w:right w:val="none" w:sz="0" w:space="0" w:color="auto"/>
      </w:divBdr>
    </w:div>
    <w:div w:id="526062307">
      <w:bodyDiv w:val="1"/>
      <w:marLeft w:val="0"/>
      <w:marRight w:val="0"/>
      <w:marTop w:val="0"/>
      <w:marBottom w:val="0"/>
      <w:divBdr>
        <w:top w:val="none" w:sz="0" w:space="0" w:color="auto"/>
        <w:left w:val="none" w:sz="0" w:space="0" w:color="auto"/>
        <w:bottom w:val="none" w:sz="0" w:space="0" w:color="auto"/>
        <w:right w:val="none" w:sz="0" w:space="0" w:color="auto"/>
      </w:divBdr>
    </w:div>
    <w:div w:id="526139537">
      <w:bodyDiv w:val="1"/>
      <w:marLeft w:val="0"/>
      <w:marRight w:val="0"/>
      <w:marTop w:val="0"/>
      <w:marBottom w:val="0"/>
      <w:divBdr>
        <w:top w:val="none" w:sz="0" w:space="0" w:color="auto"/>
        <w:left w:val="none" w:sz="0" w:space="0" w:color="auto"/>
        <w:bottom w:val="none" w:sz="0" w:space="0" w:color="auto"/>
        <w:right w:val="none" w:sz="0" w:space="0" w:color="auto"/>
      </w:divBdr>
    </w:div>
    <w:div w:id="526255894">
      <w:bodyDiv w:val="1"/>
      <w:marLeft w:val="0"/>
      <w:marRight w:val="0"/>
      <w:marTop w:val="0"/>
      <w:marBottom w:val="0"/>
      <w:divBdr>
        <w:top w:val="none" w:sz="0" w:space="0" w:color="auto"/>
        <w:left w:val="none" w:sz="0" w:space="0" w:color="auto"/>
        <w:bottom w:val="none" w:sz="0" w:space="0" w:color="auto"/>
        <w:right w:val="none" w:sz="0" w:space="0" w:color="auto"/>
      </w:divBdr>
    </w:div>
    <w:div w:id="526333611">
      <w:bodyDiv w:val="1"/>
      <w:marLeft w:val="0"/>
      <w:marRight w:val="0"/>
      <w:marTop w:val="0"/>
      <w:marBottom w:val="0"/>
      <w:divBdr>
        <w:top w:val="none" w:sz="0" w:space="0" w:color="auto"/>
        <w:left w:val="none" w:sz="0" w:space="0" w:color="auto"/>
        <w:bottom w:val="none" w:sz="0" w:space="0" w:color="auto"/>
        <w:right w:val="none" w:sz="0" w:space="0" w:color="auto"/>
      </w:divBdr>
    </w:div>
    <w:div w:id="526918495">
      <w:bodyDiv w:val="1"/>
      <w:marLeft w:val="0"/>
      <w:marRight w:val="0"/>
      <w:marTop w:val="0"/>
      <w:marBottom w:val="0"/>
      <w:divBdr>
        <w:top w:val="none" w:sz="0" w:space="0" w:color="auto"/>
        <w:left w:val="none" w:sz="0" w:space="0" w:color="auto"/>
        <w:bottom w:val="none" w:sz="0" w:space="0" w:color="auto"/>
        <w:right w:val="none" w:sz="0" w:space="0" w:color="auto"/>
      </w:divBdr>
    </w:div>
    <w:div w:id="527068728">
      <w:bodyDiv w:val="1"/>
      <w:marLeft w:val="0"/>
      <w:marRight w:val="0"/>
      <w:marTop w:val="0"/>
      <w:marBottom w:val="0"/>
      <w:divBdr>
        <w:top w:val="none" w:sz="0" w:space="0" w:color="auto"/>
        <w:left w:val="none" w:sz="0" w:space="0" w:color="auto"/>
        <w:bottom w:val="none" w:sz="0" w:space="0" w:color="auto"/>
        <w:right w:val="none" w:sz="0" w:space="0" w:color="auto"/>
      </w:divBdr>
    </w:div>
    <w:div w:id="527138357">
      <w:bodyDiv w:val="1"/>
      <w:marLeft w:val="0"/>
      <w:marRight w:val="0"/>
      <w:marTop w:val="0"/>
      <w:marBottom w:val="0"/>
      <w:divBdr>
        <w:top w:val="none" w:sz="0" w:space="0" w:color="auto"/>
        <w:left w:val="none" w:sz="0" w:space="0" w:color="auto"/>
        <w:bottom w:val="none" w:sz="0" w:space="0" w:color="auto"/>
        <w:right w:val="none" w:sz="0" w:space="0" w:color="auto"/>
      </w:divBdr>
    </w:div>
    <w:div w:id="527258905">
      <w:bodyDiv w:val="1"/>
      <w:marLeft w:val="0"/>
      <w:marRight w:val="0"/>
      <w:marTop w:val="0"/>
      <w:marBottom w:val="0"/>
      <w:divBdr>
        <w:top w:val="none" w:sz="0" w:space="0" w:color="auto"/>
        <w:left w:val="none" w:sz="0" w:space="0" w:color="auto"/>
        <w:bottom w:val="none" w:sz="0" w:space="0" w:color="auto"/>
        <w:right w:val="none" w:sz="0" w:space="0" w:color="auto"/>
      </w:divBdr>
    </w:div>
    <w:div w:id="527717193">
      <w:bodyDiv w:val="1"/>
      <w:marLeft w:val="0"/>
      <w:marRight w:val="0"/>
      <w:marTop w:val="0"/>
      <w:marBottom w:val="0"/>
      <w:divBdr>
        <w:top w:val="none" w:sz="0" w:space="0" w:color="auto"/>
        <w:left w:val="none" w:sz="0" w:space="0" w:color="auto"/>
        <w:bottom w:val="none" w:sz="0" w:space="0" w:color="auto"/>
        <w:right w:val="none" w:sz="0" w:space="0" w:color="auto"/>
      </w:divBdr>
    </w:div>
    <w:div w:id="528379073">
      <w:bodyDiv w:val="1"/>
      <w:marLeft w:val="0"/>
      <w:marRight w:val="0"/>
      <w:marTop w:val="0"/>
      <w:marBottom w:val="0"/>
      <w:divBdr>
        <w:top w:val="none" w:sz="0" w:space="0" w:color="auto"/>
        <w:left w:val="none" w:sz="0" w:space="0" w:color="auto"/>
        <w:bottom w:val="none" w:sz="0" w:space="0" w:color="auto"/>
        <w:right w:val="none" w:sz="0" w:space="0" w:color="auto"/>
      </w:divBdr>
    </w:div>
    <w:div w:id="529224751">
      <w:bodyDiv w:val="1"/>
      <w:marLeft w:val="0"/>
      <w:marRight w:val="0"/>
      <w:marTop w:val="0"/>
      <w:marBottom w:val="0"/>
      <w:divBdr>
        <w:top w:val="none" w:sz="0" w:space="0" w:color="auto"/>
        <w:left w:val="none" w:sz="0" w:space="0" w:color="auto"/>
        <w:bottom w:val="none" w:sz="0" w:space="0" w:color="auto"/>
        <w:right w:val="none" w:sz="0" w:space="0" w:color="auto"/>
      </w:divBdr>
    </w:div>
    <w:div w:id="529417166">
      <w:bodyDiv w:val="1"/>
      <w:marLeft w:val="0"/>
      <w:marRight w:val="0"/>
      <w:marTop w:val="0"/>
      <w:marBottom w:val="0"/>
      <w:divBdr>
        <w:top w:val="none" w:sz="0" w:space="0" w:color="auto"/>
        <w:left w:val="none" w:sz="0" w:space="0" w:color="auto"/>
        <w:bottom w:val="none" w:sz="0" w:space="0" w:color="auto"/>
        <w:right w:val="none" w:sz="0" w:space="0" w:color="auto"/>
      </w:divBdr>
    </w:div>
    <w:div w:id="529684723">
      <w:bodyDiv w:val="1"/>
      <w:marLeft w:val="0"/>
      <w:marRight w:val="0"/>
      <w:marTop w:val="0"/>
      <w:marBottom w:val="0"/>
      <w:divBdr>
        <w:top w:val="none" w:sz="0" w:space="0" w:color="auto"/>
        <w:left w:val="none" w:sz="0" w:space="0" w:color="auto"/>
        <w:bottom w:val="none" w:sz="0" w:space="0" w:color="auto"/>
        <w:right w:val="none" w:sz="0" w:space="0" w:color="auto"/>
      </w:divBdr>
    </w:div>
    <w:div w:id="529687592">
      <w:bodyDiv w:val="1"/>
      <w:marLeft w:val="0"/>
      <w:marRight w:val="0"/>
      <w:marTop w:val="0"/>
      <w:marBottom w:val="0"/>
      <w:divBdr>
        <w:top w:val="none" w:sz="0" w:space="0" w:color="auto"/>
        <w:left w:val="none" w:sz="0" w:space="0" w:color="auto"/>
        <w:bottom w:val="none" w:sz="0" w:space="0" w:color="auto"/>
        <w:right w:val="none" w:sz="0" w:space="0" w:color="auto"/>
      </w:divBdr>
    </w:div>
    <w:div w:id="529951170">
      <w:bodyDiv w:val="1"/>
      <w:marLeft w:val="0"/>
      <w:marRight w:val="0"/>
      <w:marTop w:val="0"/>
      <w:marBottom w:val="0"/>
      <w:divBdr>
        <w:top w:val="none" w:sz="0" w:space="0" w:color="auto"/>
        <w:left w:val="none" w:sz="0" w:space="0" w:color="auto"/>
        <w:bottom w:val="none" w:sz="0" w:space="0" w:color="auto"/>
        <w:right w:val="none" w:sz="0" w:space="0" w:color="auto"/>
      </w:divBdr>
    </w:div>
    <w:div w:id="530267551">
      <w:bodyDiv w:val="1"/>
      <w:marLeft w:val="0"/>
      <w:marRight w:val="0"/>
      <w:marTop w:val="0"/>
      <w:marBottom w:val="0"/>
      <w:divBdr>
        <w:top w:val="none" w:sz="0" w:space="0" w:color="auto"/>
        <w:left w:val="none" w:sz="0" w:space="0" w:color="auto"/>
        <w:bottom w:val="none" w:sz="0" w:space="0" w:color="auto"/>
        <w:right w:val="none" w:sz="0" w:space="0" w:color="auto"/>
      </w:divBdr>
    </w:div>
    <w:div w:id="530726716">
      <w:bodyDiv w:val="1"/>
      <w:marLeft w:val="0"/>
      <w:marRight w:val="0"/>
      <w:marTop w:val="0"/>
      <w:marBottom w:val="0"/>
      <w:divBdr>
        <w:top w:val="none" w:sz="0" w:space="0" w:color="auto"/>
        <w:left w:val="none" w:sz="0" w:space="0" w:color="auto"/>
        <w:bottom w:val="none" w:sz="0" w:space="0" w:color="auto"/>
        <w:right w:val="none" w:sz="0" w:space="0" w:color="auto"/>
      </w:divBdr>
    </w:div>
    <w:div w:id="530727444">
      <w:bodyDiv w:val="1"/>
      <w:marLeft w:val="0"/>
      <w:marRight w:val="0"/>
      <w:marTop w:val="0"/>
      <w:marBottom w:val="0"/>
      <w:divBdr>
        <w:top w:val="none" w:sz="0" w:space="0" w:color="auto"/>
        <w:left w:val="none" w:sz="0" w:space="0" w:color="auto"/>
        <w:bottom w:val="none" w:sz="0" w:space="0" w:color="auto"/>
        <w:right w:val="none" w:sz="0" w:space="0" w:color="auto"/>
      </w:divBdr>
    </w:div>
    <w:div w:id="531186839">
      <w:bodyDiv w:val="1"/>
      <w:marLeft w:val="0"/>
      <w:marRight w:val="0"/>
      <w:marTop w:val="0"/>
      <w:marBottom w:val="0"/>
      <w:divBdr>
        <w:top w:val="none" w:sz="0" w:space="0" w:color="auto"/>
        <w:left w:val="none" w:sz="0" w:space="0" w:color="auto"/>
        <w:bottom w:val="none" w:sz="0" w:space="0" w:color="auto"/>
        <w:right w:val="none" w:sz="0" w:space="0" w:color="auto"/>
      </w:divBdr>
    </w:div>
    <w:div w:id="531260467">
      <w:bodyDiv w:val="1"/>
      <w:marLeft w:val="0"/>
      <w:marRight w:val="0"/>
      <w:marTop w:val="0"/>
      <w:marBottom w:val="0"/>
      <w:divBdr>
        <w:top w:val="none" w:sz="0" w:space="0" w:color="auto"/>
        <w:left w:val="none" w:sz="0" w:space="0" w:color="auto"/>
        <w:bottom w:val="none" w:sz="0" w:space="0" w:color="auto"/>
        <w:right w:val="none" w:sz="0" w:space="0" w:color="auto"/>
      </w:divBdr>
    </w:div>
    <w:div w:id="531577214">
      <w:bodyDiv w:val="1"/>
      <w:marLeft w:val="0"/>
      <w:marRight w:val="0"/>
      <w:marTop w:val="0"/>
      <w:marBottom w:val="0"/>
      <w:divBdr>
        <w:top w:val="none" w:sz="0" w:space="0" w:color="auto"/>
        <w:left w:val="none" w:sz="0" w:space="0" w:color="auto"/>
        <w:bottom w:val="none" w:sz="0" w:space="0" w:color="auto"/>
        <w:right w:val="none" w:sz="0" w:space="0" w:color="auto"/>
      </w:divBdr>
    </w:div>
    <w:div w:id="531578607">
      <w:bodyDiv w:val="1"/>
      <w:marLeft w:val="0"/>
      <w:marRight w:val="0"/>
      <w:marTop w:val="0"/>
      <w:marBottom w:val="0"/>
      <w:divBdr>
        <w:top w:val="none" w:sz="0" w:space="0" w:color="auto"/>
        <w:left w:val="none" w:sz="0" w:space="0" w:color="auto"/>
        <w:bottom w:val="none" w:sz="0" w:space="0" w:color="auto"/>
        <w:right w:val="none" w:sz="0" w:space="0" w:color="auto"/>
      </w:divBdr>
    </w:div>
    <w:div w:id="531963871">
      <w:bodyDiv w:val="1"/>
      <w:marLeft w:val="0"/>
      <w:marRight w:val="0"/>
      <w:marTop w:val="0"/>
      <w:marBottom w:val="0"/>
      <w:divBdr>
        <w:top w:val="none" w:sz="0" w:space="0" w:color="auto"/>
        <w:left w:val="none" w:sz="0" w:space="0" w:color="auto"/>
        <w:bottom w:val="none" w:sz="0" w:space="0" w:color="auto"/>
        <w:right w:val="none" w:sz="0" w:space="0" w:color="auto"/>
      </w:divBdr>
    </w:div>
    <w:div w:id="531966568">
      <w:bodyDiv w:val="1"/>
      <w:marLeft w:val="0"/>
      <w:marRight w:val="0"/>
      <w:marTop w:val="0"/>
      <w:marBottom w:val="0"/>
      <w:divBdr>
        <w:top w:val="none" w:sz="0" w:space="0" w:color="auto"/>
        <w:left w:val="none" w:sz="0" w:space="0" w:color="auto"/>
        <w:bottom w:val="none" w:sz="0" w:space="0" w:color="auto"/>
        <w:right w:val="none" w:sz="0" w:space="0" w:color="auto"/>
      </w:divBdr>
    </w:div>
    <w:div w:id="532419820">
      <w:bodyDiv w:val="1"/>
      <w:marLeft w:val="0"/>
      <w:marRight w:val="0"/>
      <w:marTop w:val="0"/>
      <w:marBottom w:val="0"/>
      <w:divBdr>
        <w:top w:val="none" w:sz="0" w:space="0" w:color="auto"/>
        <w:left w:val="none" w:sz="0" w:space="0" w:color="auto"/>
        <w:bottom w:val="none" w:sz="0" w:space="0" w:color="auto"/>
        <w:right w:val="none" w:sz="0" w:space="0" w:color="auto"/>
      </w:divBdr>
    </w:div>
    <w:div w:id="532422578">
      <w:bodyDiv w:val="1"/>
      <w:marLeft w:val="0"/>
      <w:marRight w:val="0"/>
      <w:marTop w:val="0"/>
      <w:marBottom w:val="0"/>
      <w:divBdr>
        <w:top w:val="none" w:sz="0" w:space="0" w:color="auto"/>
        <w:left w:val="none" w:sz="0" w:space="0" w:color="auto"/>
        <w:bottom w:val="none" w:sz="0" w:space="0" w:color="auto"/>
        <w:right w:val="none" w:sz="0" w:space="0" w:color="auto"/>
      </w:divBdr>
    </w:div>
    <w:div w:id="532503031">
      <w:bodyDiv w:val="1"/>
      <w:marLeft w:val="0"/>
      <w:marRight w:val="0"/>
      <w:marTop w:val="0"/>
      <w:marBottom w:val="0"/>
      <w:divBdr>
        <w:top w:val="none" w:sz="0" w:space="0" w:color="auto"/>
        <w:left w:val="none" w:sz="0" w:space="0" w:color="auto"/>
        <w:bottom w:val="none" w:sz="0" w:space="0" w:color="auto"/>
        <w:right w:val="none" w:sz="0" w:space="0" w:color="auto"/>
      </w:divBdr>
    </w:div>
    <w:div w:id="532622556">
      <w:bodyDiv w:val="1"/>
      <w:marLeft w:val="0"/>
      <w:marRight w:val="0"/>
      <w:marTop w:val="0"/>
      <w:marBottom w:val="0"/>
      <w:divBdr>
        <w:top w:val="none" w:sz="0" w:space="0" w:color="auto"/>
        <w:left w:val="none" w:sz="0" w:space="0" w:color="auto"/>
        <w:bottom w:val="none" w:sz="0" w:space="0" w:color="auto"/>
        <w:right w:val="none" w:sz="0" w:space="0" w:color="auto"/>
      </w:divBdr>
    </w:div>
    <w:div w:id="533427816">
      <w:bodyDiv w:val="1"/>
      <w:marLeft w:val="0"/>
      <w:marRight w:val="0"/>
      <w:marTop w:val="0"/>
      <w:marBottom w:val="0"/>
      <w:divBdr>
        <w:top w:val="none" w:sz="0" w:space="0" w:color="auto"/>
        <w:left w:val="none" w:sz="0" w:space="0" w:color="auto"/>
        <w:bottom w:val="none" w:sz="0" w:space="0" w:color="auto"/>
        <w:right w:val="none" w:sz="0" w:space="0" w:color="auto"/>
      </w:divBdr>
    </w:div>
    <w:div w:id="533689420">
      <w:bodyDiv w:val="1"/>
      <w:marLeft w:val="0"/>
      <w:marRight w:val="0"/>
      <w:marTop w:val="0"/>
      <w:marBottom w:val="0"/>
      <w:divBdr>
        <w:top w:val="none" w:sz="0" w:space="0" w:color="auto"/>
        <w:left w:val="none" w:sz="0" w:space="0" w:color="auto"/>
        <w:bottom w:val="none" w:sz="0" w:space="0" w:color="auto"/>
        <w:right w:val="none" w:sz="0" w:space="0" w:color="auto"/>
      </w:divBdr>
    </w:div>
    <w:div w:id="533810087">
      <w:bodyDiv w:val="1"/>
      <w:marLeft w:val="0"/>
      <w:marRight w:val="0"/>
      <w:marTop w:val="0"/>
      <w:marBottom w:val="0"/>
      <w:divBdr>
        <w:top w:val="none" w:sz="0" w:space="0" w:color="auto"/>
        <w:left w:val="none" w:sz="0" w:space="0" w:color="auto"/>
        <w:bottom w:val="none" w:sz="0" w:space="0" w:color="auto"/>
        <w:right w:val="none" w:sz="0" w:space="0" w:color="auto"/>
      </w:divBdr>
    </w:div>
    <w:div w:id="533884897">
      <w:bodyDiv w:val="1"/>
      <w:marLeft w:val="0"/>
      <w:marRight w:val="0"/>
      <w:marTop w:val="0"/>
      <w:marBottom w:val="0"/>
      <w:divBdr>
        <w:top w:val="none" w:sz="0" w:space="0" w:color="auto"/>
        <w:left w:val="none" w:sz="0" w:space="0" w:color="auto"/>
        <w:bottom w:val="none" w:sz="0" w:space="0" w:color="auto"/>
        <w:right w:val="none" w:sz="0" w:space="0" w:color="auto"/>
      </w:divBdr>
    </w:div>
    <w:div w:id="534345299">
      <w:bodyDiv w:val="1"/>
      <w:marLeft w:val="0"/>
      <w:marRight w:val="0"/>
      <w:marTop w:val="0"/>
      <w:marBottom w:val="0"/>
      <w:divBdr>
        <w:top w:val="none" w:sz="0" w:space="0" w:color="auto"/>
        <w:left w:val="none" w:sz="0" w:space="0" w:color="auto"/>
        <w:bottom w:val="none" w:sz="0" w:space="0" w:color="auto"/>
        <w:right w:val="none" w:sz="0" w:space="0" w:color="auto"/>
      </w:divBdr>
    </w:div>
    <w:div w:id="534512184">
      <w:bodyDiv w:val="1"/>
      <w:marLeft w:val="0"/>
      <w:marRight w:val="0"/>
      <w:marTop w:val="0"/>
      <w:marBottom w:val="0"/>
      <w:divBdr>
        <w:top w:val="none" w:sz="0" w:space="0" w:color="auto"/>
        <w:left w:val="none" w:sz="0" w:space="0" w:color="auto"/>
        <w:bottom w:val="none" w:sz="0" w:space="0" w:color="auto"/>
        <w:right w:val="none" w:sz="0" w:space="0" w:color="auto"/>
      </w:divBdr>
    </w:div>
    <w:div w:id="534780090">
      <w:bodyDiv w:val="1"/>
      <w:marLeft w:val="0"/>
      <w:marRight w:val="0"/>
      <w:marTop w:val="0"/>
      <w:marBottom w:val="0"/>
      <w:divBdr>
        <w:top w:val="none" w:sz="0" w:space="0" w:color="auto"/>
        <w:left w:val="none" w:sz="0" w:space="0" w:color="auto"/>
        <w:bottom w:val="none" w:sz="0" w:space="0" w:color="auto"/>
        <w:right w:val="none" w:sz="0" w:space="0" w:color="auto"/>
      </w:divBdr>
    </w:div>
    <w:div w:id="535045950">
      <w:bodyDiv w:val="1"/>
      <w:marLeft w:val="0"/>
      <w:marRight w:val="0"/>
      <w:marTop w:val="0"/>
      <w:marBottom w:val="0"/>
      <w:divBdr>
        <w:top w:val="none" w:sz="0" w:space="0" w:color="auto"/>
        <w:left w:val="none" w:sz="0" w:space="0" w:color="auto"/>
        <w:bottom w:val="none" w:sz="0" w:space="0" w:color="auto"/>
        <w:right w:val="none" w:sz="0" w:space="0" w:color="auto"/>
      </w:divBdr>
    </w:div>
    <w:div w:id="535433139">
      <w:bodyDiv w:val="1"/>
      <w:marLeft w:val="0"/>
      <w:marRight w:val="0"/>
      <w:marTop w:val="0"/>
      <w:marBottom w:val="0"/>
      <w:divBdr>
        <w:top w:val="none" w:sz="0" w:space="0" w:color="auto"/>
        <w:left w:val="none" w:sz="0" w:space="0" w:color="auto"/>
        <w:bottom w:val="none" w:sz="0" w:space="0" w:color="auto"/>
        <w:right w:val="none" w:sz="0" w:space="0" w:color="auto"/>
      </w:divBdr>
    </w:div>
    <w:div w:id="535849800">
      <w:bodyDiv w:val="1"/>
      <w:marLeft w:val="0"/>
      <w:marRight w:val="0"/>
      <w:marTop w:val="0"/>
      <w:marBottom w:val="0"/>
      <w:divBdr>
        <w:top w:val="none" w:sz="0" w:space="0" w:color="auto"/>
        <w:left w:val="none" w:sz="0" w:space="0" w:color="auto"/>
        <w:bottom w:val="none" w:sz="0" w:space="0" w:color="auto"/>
        <w:right w:val="none" w:sz="0" w:space="0" w:color="auto"/>
      </w:divBdr>
    </w:div>
    <w:div w:id="536241946">
      <w:bodyDiv w:val="1"/>
      <w:marLeft w:val="0"/>
      <w:marRight w:val="0"/>
      <w:marTop w:val="0"/>
      <w:marBottom w:val="0"/>
      <w:divBdr>
        <w:top w:val="none" w:sz="0" w:space="0" w:color="auto"/>
        <w:left w:val="none" w:sz="0" w:space="0" w:color="auto"/>
        <w:bottom w:val="none" w:sz="0" w:space="0" w:color="auto"/>
        <w:right w:val="none" w:sz="0" w:space="0" w:color="auto"/>
      </w:divBdr>
    </w:div>
    <w:div w:id="536547000">
      <w:bodyDiv w:val="1"/>
      <w:marLeft w:val="0"/>
      <w:marRight w:val="0"/>
      <w:marTop w:val="0"/>
      <w:marBottom w:val="0"/>
      <w:divBdr>
        <w:top w:val="none" w:sz="0" w:space="0" w:color="auto"/>
        <w:left w:val="none" w:sz="0" w:space="0" w:color="auto"/>
        <w:bottom w:val="none" w:sz="0" w:space="0" w:color="auto"/>
        <w:right w:val="none" w:sz="0" w:space="0" w:color="auto"/>
      </w:divBdr>
    </w:div>
    <w:div w:id="536622707">
      <w:bodyDiv w:val="1"/>
      <w:marLeft w:val="0"/>
      <w:marRight w:val="0"/>
      <w:marTop w:val="0"/>
      <w:marBottom w:val="0"/>
      <w:divBdr>
        <w:top w:val="none" w:sz="0" w:space="0" w:color="auto"/>
        <w:left w:val="none" w:sz="0" w:space="0" w:color="auto"/>
        <w:bottom w:val="none" w:sz="0" w:space="0" w:color="auto"/>
        <w:right w:val="none" w:sz="0" w:space="0" w:color="auto"/>
      </w:divBdr>
    </w:div>
    <w:div w:id="536770832">
      <w:bodyDiv w:val="1"/>
      <w:marLeft w:val="0"/>
      <w:marRight w:val="0"/>
      <w:marTop w:val="0"/>
      <w:marBottom w:val="0"/>
      <w:divBdr>
        <w:top w:val="none" w:sz="0" w:space="0" w:color="auto"/>
        <w:left w:val="none" w:sz="0" w:space="0" w:color="auto"/>
        <w:bottom w:val="none" w:sz="0" w:space="0" w:color="auto"/>
        <w:right w:val="none" w:sz="0" w:space="0" w:color="auto"/>
      </w:divBdr>
    </w:div>
    <w:div w:id="537011187">
      <w:bodyDiv w:val="1"/>
      <w:marLeft w:val="0"/>
      <w:marRight w:val="0"/>
      <w:marTop w:val="0"/>
      <w:marBottom w:val="0"/>
      <w:divBdr>
        <w:top w:val="none" w:sz="0" w:space="0" w:color="auto"/>
        <w:left w:val="none" w:sz="0" w:space="0" w:color="auto"/>
        <w:bottom w:val="none" w:sz="0" w:space="0" w:color="auto"/>
        <w:right w:val="none" w:sz="0" w:space="0" w:color="auto"/>
      </w:divBdr>
    </w:div>
    <w:div w:id="538589627">
      <w:bodyDiv w:val="1"/>
      <w:marLeft w:val="0"/>
      <w:marRight w:val="0"/>
      <w:marTop w:val="0"/>
      <w:marBottom w:val="0"/>
      <w:divBdr>
        <w:top w:val="none" w:sz="0" w:space="0" w:color="auto"/>
        <w:left w:val="none" w:sz="0" w:space="0" w:color="auto"/>
        <w:bottom w:val="none" w:sz="0" w:space="0" w:color="auto"/>
        <w:right w:val="none" w:sz="0" w:space="0" w:color="auto"/>
      </w:divBdr>
    </w:div>
    <w:div w:id="538590681">
      <w:bodyDiv w:val="1"/>
      <w:marLeft w:val="0"/>
      <w:marRight w:val="0"/>
      <w:marTop w:val="0"/>
      <w:marBottom w:val="0"/>
      <w:divBdr>
        <w:top w:val="none" w:sz="0" w:space="0" w:color="auto"/>
        <w:left w:val="none" w:sz="0" w:space="0" w:color="auto"/>
        <w:bottom w:val="none" w:sz="0" w:space="0" w:color="auto"/>
        <w:right w:val="none" w:sz="0" w:space="0" w:color="auto"/>
      </w:divBdr>
    </w:div>
    <w:div w:id="538857613">
      <w:bodyDiv w:val="1"/>
      <w:marLeft w:val="0"/>
      <w:marRight w:val="0"/>
      <w:marTop w:val="0"/>
      <w:marBottom w:val="0"/>
      <w:divBdr>
        <w:top w:val="none" w:sz="0" w:space="0" w:color="auto"/>
        <w:left w:val="none" w:sz="0" w:space="0" w:color="auto"/>
        <w:bottom w:val="none" w:sz="0" w:space="0" w:color="auto"/>
        <w:right w:val="none" w:sz="0" w:space="0" w:color="auto"/>
      </w:divBdr>
    </w:div>
    <w:div w:id="540173037">
      <w:bodyDiv w:val="1"/>
      <w:marLeft w:val="0"/>
      <w:marRight w:val="0"/>
      <w:marTop w:val="0"/>
      <w:marBottom w:val="0"/>
      <w:divBdr>
        <w:top w:val="none" w:sz="0" w:space="0" w:color="auto"/>
        <w:left w:val="none" w:sz="0" w:space="0" w:color="auto"/>
        <w:bottom w:val="none" w:sz="0" w:space="0" w:color="auto"/>
        <w:right w:val="none" w:sz="0" w:space="0" w:color="auto"/>
      </w:divBdr>
    </w:div>
    <w:div w:id="540410452">
      <w:bodyDiv w:val="1"/>
      <w:marLeft w:val="0"/>
      <w:marRight w:val="0"/>
      <w:marTop w:val="0"/>
      <w:marBottom w:val="0"/>
      <w:divBdr>
        <w:top w:val="none" w:sz="0" w:space="0" w:color="auto"/>
        <w:left w:val="none" w:sz="0" w:space="0" w:color="auto"/>
        <w:bottom w:val="none" w:sz="0" w:space="0" w:color="auto"/>
        <w:right w:val="none" w:sz="0" w:space="0" w:color="auto"/>
      </w:divBdr>
    </w:div>
    <w:div w:id="541092804">
      <w:bodyDiv w:val="1"/>
      <w:marLeft w:val="0"/>
      <w:marRight w:val="0"/>
      <w:marTop w:val="0"/>
      <w:marBottom w:val="0"/>
      <w:divBdr>
        <w:top w:val="none" w:sz="0" w:space="0" w:color="auto"/>
        <w:left w:val="none" w:sz="0" w:space="0" w:color="auto"/>
        <w:bottom w:val="none" w:sz="0" w:space="0" w:color="auto"/>
        <w:right w:val="none" w:sz="0" w:space="0" w:color="auto"/>
      </w:divBdr>
    </w:div>
    <w:div w:id="541133169">
      <w:bodyDiv w:val="1"/>
      <w:marLeft w:val="0"/>
      <w:marRight w:val="0"/>
      <w:marTop w:val="0"/>
      <w:marBottom w:val="0"/>
      <w:divBdr>
        <w:top w:val="none" w:sz="0" w:space="0" w:color="auto"/>
        <w:left w:val="none" w:sz="0" w:space="0" w:color="auto"/>
        <w:bottom w:val="none" w:sz="0" w:space="0" w:color="auto"/>
        <w:right w:val="none" w:sz="0" w:space="0" w:color="auto"/>
      </w:divBdr>
    </w:div>
    <w:div w:id="541746508">
      <w:bodyDiv w:val="1"/>
      <w:marLeft w:val="0"/>
      <w:marRight w:val="0"/>
      <w:marTop w:val="0"/>
      <w:marBottom w:val="0"/>
      <w:divBdr>
        <w:top w:val="none" w:sz="0" w:space="0" w:color="auto"/>
        <w:left w:val="none" w:sz="0" w:space="0" w:color="auto"/>
        <w:bottom w:val="none" w:sz="0" w:space="0" w:color="auto"/>
        <w:right w:val="none" w:sz="0" w:space="0" w:color="auto"/>
      </w:divBdr>
    </w:div>
    <w:div w:id="542406999">
      <w:bodyDiv w:val="1"/>
      <w:marLeft w:val="0"/>
      <w:marRight w:val="0"/>
      <w:marTop w:val="0"/>
      <w:marBottom w:val="0"/>
      <w:divBdr>
        <w:top w:val="none" w:sz="0" w:space="0" w:color="auto"/>
        <w:left w:val="none" w:sz="0" w:space="0" w:color="auto"/>
        <w:bottom w:val="none" w:sz="0" w:space="0" w:color="auto"/>
        <w:right w:val="none" w:sz="0" w:space="0" w:color="auto"/>
      </w:divBdr>
    </w:div>
    <w:div w:id="542523437">
      <w:bodyDiv w:val="1"/>
      <w:marLeft w:val="0"/>
      <w:marRight w:val="0"/>
      <w:marTop w:val="0"/>
      <w:marBottom w:val="0"/>
      <w:divBdr>
        <w:top w:val="none" w:sz="0" w:space="0" w:color="auto"/>
        <w:left w:val="none" w:sz="0" w:space="0" w:color="auto"/>
        <w:bottom w:val="none" w:sz="0" w:space="0" w:color="auto"/>
        <w:right w:val="none" w:sz="0" w:space="0" w:color="auto"/>
      </w:divBdr>
    </w:div>
    <w:div w:id="542719416">
      <w:bodyDiv w:val="1"/>
      <w:marLeft w:val="0"/>
      <w:marRight w:val="0"/>
      <w:marTop w:val="0"/>
      <w:marBottom w:val="0"/>
      <w:divBdr>
        <w:top w:val="none" w:sz="0" w:space="0" w:color="auto"/>
        <w:left w:val="none" w:sz="0" w:space="0" w:color="auto"/>
        <w:bottom w:val="none" w:sz="0" w:space="0" w:color="auto"/>
        <w:right w:val="none" w:sz="0" w:space="0" w:color="auto"/>
      </w:divBdr>
    </w:div>
    <w:div w:id="542835512">
      <w:bodyDiv w:val="1"/>
      <w:marLeft w:val="0"/>
      <w:marRight w:val="0"/>
      <w:marTop w:val="0"/>
      <w:marBottom w:val="0"/>
      <w:divBdr>
        <w:top w:val="none" w:sz="0" w:space="0" w:color="auto"/>
        <w:left w:val="none" w:sz="0" w:space="0" w:color="auto"/>
        <w:bottom w:val="none" w:sz="0" w:space="0" w:color="auto"/>
        <w:right w:val="none" w:sz="0" w:space="0" w:color="auto"/>
      </w:divBdr>
    </w:div>
    <w:div w:id="543057117">
      <w:bodyDiv w:val="1"/>
      <w:marLeft w:val="0"/>
      <w:marRight w:val="0"/>
      <w:marTop w:val="0"/>
      <w:marBottom w:val="0"/>
      <w:divBdr>
        <w:top w:val="none" w:sz="0" w:space="0" w:color="auto"/>
        <w:left w:val="none" w:sz="0" w:space="0" w:color="auto"/>
        <w:bottom w:val="none" w:sz="0" w:space="0" w:color="auto"/>
        <w:right w:val="none" w:sz="0" w:space="0" w:color="auto"/>
      </w:divBdr>
    </w:div>
    <w:div w:id="543103113">
      <w:bodyDiv w:val="1"/>
      <w:marLeft w:val="0"/>
      <w:marRight w:val="0"/>
      <w:marTop w:val="0"/>
      <w:marBottom w:val="0"/>
      <w:divBdr>
        <w:top w:val="none" w:sz="0" w:space="0" w:color="auto"/>
        <w:left w:val="none" w:sz="0" w:space="0" w:color="auto"/>
        <w:bottom w:val="none" w:sz="0" w:space="0" w:color="auto"/>
        <w:right w:val="none" w:sz="0" w:space="0" w:color="auto"/>
      </w:divBdr>
    </w:div>
    <w:div w:id="543293758">
      <w:bodyDiv w:val="1"/>
      <w:marLeft w:val="0"/>
      <w:marRight w:val="0"/>
      <w:marTop w:val="0"/>
      <w:marBottom w:val="0"/>
      <w:divBdr>
        <w:top w:val="none" w:sz="0" w:space="0" w:color="auto"/>
        <w:left w:val="none" w:sz="0" w:space="0" w:color="auto"/>
        <w:bottom w:val="none" w:sz="0" w:space="0" w:color="auto"/>
        <w:right w:val="none" w:sz="0" w:space="0" w:color="auto"/>
      </w:divBdr>
    </w:div>
    <w:div w:id="543325473">
      <w:bodyDiv w:val="1"/>
      <w:marLeft w:val="0"/>
      <w:marRight w:val="0"/>
      <w:marTop w:val="0"/>
      <w:marBottom w:val="0"/>
      <w:divBdr>
        <w:top w:val="none" w:sz="0" w:space="0" w:color="auto"/>
        <w:left w:val="none" w:sz="0" w:space="0" w:color="auto"/>
        <w:bottom w:val="none" w:sz="0" w:space="0" w:color="auto"/>
        <w:right w:val="none" w:sz="0" w:space="0" w:color="auto"/>
      </w:divBdr>
    </w:div>
    <w:div w:id="543712852">
      <w:bodyDiv w:val="1"/>
      <w:marLeft w:val="0"/>
      <w:marRight w:val="0"/>
      <w:marTop w:val="0"/>
      <w:marBottom w:val="0"/>
      <w:divBdr>
        <w:top w:val="none" w:sz="0" w:space="0" w:color="auto"/>
        <w:left w:val="none" w:sz="0" w:space="0" w:color="auto"/>
        <w:bottom w:val="none" w:sz="0" w:space="0" w:color="auto"/>
        <w:right w:val="none" w:sz="0" w:space="0" w:color="auto"/>
      </w:divBdr>
    </w:div>
    <w:div w:id="544148145">
      <w:bodyDiv w:val="1"/>
      <w:marLeft w:val="0"/>
      <w:marRight w:val="0"/>
      <w:marTop w:val="0"/>
      <w:marBottom w:val="0"/>
      <w:divBdr>
        <w:top w:val="none" w:sz="0" w:space="0" w:color="auto"/>
        <w:left w:val="none" w:sz="0" w:space="0" w:color="auto"/>
        <w:bottom w:val="none" w:sz="0" w:space="0" w:color="auto"/>
        <w:right w:val="none" w:sz="0" w:space="0" w:color="auto"/>
      </w:divBdr>
    </w:div>
    <w:div w:id="544370033">
      <w:bodyDiv w:val="1"/>
      <w:marLeft w:val="0"/>
      <w:marRight w:val="0"/>
      <w:marTop w:val="0"/>
      <w:marBottom w:val="0"/>
      <w:divBdr>
        <w:top w:val="none" w:sz="0" w:space="0" w:color="auto"/>
        <w:left w:val="none" w:sz="0" w:space="0" w:color="auto"/>
        <w:bottom w:val="none" w:sz="0" w:space="0" w:color="auto"/>
        <w:right w:val="none" w:sz="0" w:space="0" w:color="auto"/>
      </w:divBdr>
    </w:div>
    <w:div w:id="544831807">
      <w:bodyDiv w:val="1"/>
      <w:marLeft w:val="0"/>
      <w:marRight w:val="0"/>
      <w:marTop w:val="0"/>
      <w:marBottom w:val="0"/>
      <w:divBdr>
        <w:top w:val="none" w:sz="0" w:space="0" w:color="auto"/>
        <w:left w:val="none" w:sz="0" w:space="0" w:color="auto"/>
        <w:bottom w:val="none" w:sz="0" w:space="0" w:color="auto"/>
        <w:right w:val="none" w:sz="0" w:space="0" w:color="auto"/>
      </w:divBdr>
    </w:div>
    <w:div w:id="545263646">
      <w:bodyDiv w:val="1"/>
      <w:marLeft w:val="0"/>
      <w:marRight w:val="0"/>
      <w:marTop w:val="0"/>
      <w:marBottom w:val="0"/>
      <w:divBdr>
        <w:top w:val="none" w:sz="0" w:space="0" w:color="auto"/>
        <w:left w:val="none" w:sz="0" w:space="0" w:color="auto"/>
        <w:bottom w:val="none" w:sz="0" w:space="0" w:color="auto"/>
        <w:right w:val="none" w:sz="0" w:space="0" w:color="auto"/>
      </w:divBdr>
    </w:div>
    <w:div w:id="545601477">
      <w:bodyDiv w:val="1"/>
      <w:marLeft w:val="0"/>
      <w:marRight w:val="0"/>
      <w:marTop w:val="0"/>
      <w:marBottom w:val="0"/>
      <w:divBdr>
        <w:top w:val="none" w:sz="0" w:space="0" w:color="auto"/>
        <w:left w:val="none" w:sz="0" w:space="0" w:color="auto"/>
        <w:bottom w:val="none" w:sz="0" w:space="0" w:color="auto"/>
        <w:right w:val="none" w:sz="0" w:space="0" w:color="auto"/>
      </w:divBdr>
    </w:div>
    <w:div w:id="545877597">
      <w:bodyDiv w:val="1"/>
      <w:marLeft w:val="0"/>
      <w:marRight w:val="0"/>
      <w:marTop w:val="0"/>
      <w:marBottom w:val="0"/>
      <w:divBdr>
        <w:top w:val="none" w:sz="0" w:space="0" w:color="auto"/>
        <w:left w:val="none" w:sz="0" w:space="0" w:color="auto"/>
        <w:bottom w:val="none" w:sz="0" w:space="0" w:color="auto"/>
        <w:right w:val="none" w:sz="0" w:space="0" w:color="auto"/>
      </w:divBdr>
    </w:div>
    <w:div w:id="545916879">
      <w:bodyDiv w:val="1"/>
      <w:marLeft w:val="0"/>
      <w:marRight w:val="0"/>
      <w:marTop w:val="0"/>
      <w:marBottom w:val="0"/>
      <w:divBdr>
        <w:top w:val="none" w:sz="0" w:space="0" w:color="auto"/>
        <w:left w:val="none" w:sz="0" w:space="0" w:color="auto"/>
        <w:bottom w:val="none" w:sz="0" w:space="0" w:color="auto"/>
        <w:right w:val="none" w:sz="0" w:space="0" w:color="auto"/>
      </w:divBdr>
    </w:div>
    <w:div w:id="546260163">
      <w:bodyDiv w:val="1"/>
      <w:marLeft w:val="0"/>
      <w:marRight w:val="0"/>
      <w:marTop w:val="0"/>
      <w:marBottom w:val="0"/>
      <w:divBdr>
        <w:top w:val="none" w:sz="0" w:space="0" w:color="auto"/>
        <w:left w:val="none" w:sz="0" w:space="0" w:color="auto"/>
        <w:bottom w:val="none" w:sz="0" w:space="0" w:color="auto"/>
        <w:right w:val="none" w:sz="0" w:space="0" w:color="auto"/>
      </w:divBdr>
    </w:div>
    <w:div w:id="546993528">
      <w:bodyDiv w:val="1"/>
      <w:marLeft w:val="0"/>
      <w:marRight w:val="0"/>
      <w:marTop w:val="0"/>
      <w:marBottom w:val="0"/>
      <w:divBdr>
        <w:top w:val="none" w:sz="0" w:space="0" w:color="auto"/>
        <w:left w:val="none" w:sz="0" w:space="0" w:color="auto"/>
        <w:bottom w:val="none" w:sz="0" w:space="0" w:color="auto"/>
        <w:right w:val="none" w:sz="0" w:space="0" w:color="auto"/>
      </w:divBdr>
    </w:div>
    <w:div w:id="547107940">
      <w:bodyDiv w:val="1"/>
      <w:marLeft w:val="0"/>
      <w:marRight w:val="0"/>
      <w:marTop w:val="0"/>
      <w:marBottom w:val="0"/>
      <w:divBdr>
        <w:top w:val="none" w:sz="0" w:space="0" w:color="auto"/>
        <w:left w:val="none" w:sz="0" w:space="0" w:color="auto"/>
        <w:bottom w:val="none" w:sz="0" w:space="0" w:color="auto"/>
        <w:right w:val="none" w:sz="0" w:space="0" w:color="auto"/>
      </w:divBdr>
      <w:divsChild>
        <w:div w:id="148057867">
          <w:marLeft w:val="480"/>
          <w:marRight w:val="0"/>
          <w:marTop w:val="0"/>
          <w:marBottom w:val="0"/>
          <w:divBdr>
            <w:top w:val="none" w:sz="0" w:space="0" w:color="auto"/>
            <w:left w:val="none" w:sz="0" w:space="0" w:color="auto"/>
            <w:bottom w:val="none" w:sz="0" w:space="0" w:color="auto"/>
            <w:right w:val="none" w:sz="0" w:space="0" w:color="auto"/>
          </w:divBdr>
        </w:div>
        <w:div w:id="172378406">
          <w:marLeft w:val="480"/>
          <w:marRight w:val="0"/>
          <w:marTop w:val="0"/>
          <w:marBottom w:val="0"/>
          <w:divBdr>
            <w:top w:val="none" w:sz="0" w:space="0" w:color="auto"/>
            <w:left w:val="none" w:sz="0" w:space="0" w:color="auto"/>
            <w:bottom w:val="none" w:sz="0" w:space="0" w:color="auto"/>
            <w:right w:val="none" w:sz="0" w:space="0" w:color="auto"/>
          </w:divBdr>
        </w:div>
        <w:div w:id="196161393">
          <w:marLeft w:val="480"/>
          <w:marRight w:val="0"/>
          <w:marTop w:val="0"/>
          <w:marBottom w:val="0"/>
          <w:divBdr>
            <w:top w:val="none" w:sz="0" w:space="0" w:color="auto"/>
            <w:left w:val="none" w:sz="0" w:space="0" w:color="auto"/>
            <w:bottom w:val="none" w:sz="0" w:space="0" w:color="auto"/>
            <w:right w:val="none" w:sz="0" w:space="0" w:color="auto"/>
          </w:divBdr>
        </w:div>
        <w:div w:id="284385824">
          <w:marLeft w:val="480"/>
          <w:marRight w:val="0"/>
          <w:marTop w:val="0"/>
          <w:marBottom w:val="0"/>
          <w:divBdr>
            <w:top w:val="none" w:sz="0" w:space="0" w:color="auto"/>
            <w:left w:val="none" w:sz="0" w:space="0" w:color="auto"/>
            <w:bottom w:val="none" w:sz="0" w:space="0" w:color="auto"/>
            <w:right w:val="none" w:sz="0" w:space="0" w:color="auto"/>
          </w:divBdr>
        </w:div>
        <w:div w:id="408501987">
          <w:marLeft w:val="480"/>
          <w:marRight w:val="0"/>
          <w:marTop w:val="0"/>
          <w:marBottom w:val="0"/>
          <w:divBdr>
            <w:top w:val="none" w:sz="0" w:space="0" w:color="auto"/>
            <w:left w:val="none" w:sz="0" w:space="0" w:color="auto"/>
            <w:bottom w:val="none" w:sz="0" w:space="0" w:color="auto"/>
            <w:right w:val="none" w:sz="0" w:space="0" w:color="auto"/>
          </w:divBdr>
        </w:div>
        <w:div w:id="446243739">
          <w:marLeft w:val="480"/>
          <w:marRight w:val="0"/>
          <w:marTop w:val="0"/>
          <w:marBottom w:val="0"/>
          <w:divBdr>
            <w:top w:val="none" w:sz="0" w:space="0" w:color="auto"/>
            <w:left w:val="none" w:sz="0" w:space="0" w:color="auto"/>
            <w:bottom w:val="none" w:sz="0" w:space="0" w:color="auto"/>
            <w:right w:val="none" w:sz="0" w:space="0" w:color="auto"/>
          </w:divBdr>
        </w:div>
        <w:div w:id="448135439">
          <w:marLeft w:val="480"/>
          <w:marRight w:val="0"/>
          <w:marTop w:val="0"/>
          <w:marBottom w:val="0"/>
          <w:divBdr>
            <w:top w:val="none" w:sz="0" w:space="0" w:color="auto"/>
            <w:left w:val="none" w:sz="0" w:space="0" w:color="auto"/>
            <w:bottom w:val="none" w:sz="0" w:space="0" w:color="auto"/>
            <w:right w:val="none" w:sz="0" w:space="0" w:color="auto"/>
          </w:divBdr>
        </w:div>
        <w:div w:id="710610701">
          <w:marLeft w:val="480"/>
          <w:marRight w:val="0"/>
          <w:marTop w:val="0"/>
          <w:marBottom w:val="0"/>
          <w:divBdr>
            <w:top w:val="none" w:sz="0" w:space="0" w:color="auto"/>
            <w:left w:val="none" w:sz="0" w:space="0" w:color="auto"/>
            <w:bottom w:val="none" w:sz="0" w:space="0" w:color="auto"/>
            <w:right w:val="none" w:sz="0" w:space="0" w:color="auto"/>
          </w:divBdr>
        </w:div>
        <w:div w:id="766732708">
          <w:marLeft w:val="480"/>
          <w:marRight w:val="0"/>
          <w:marTop w:val="0"/>
          <w:marBottom w:val="0"/>
          <w:divBdr>
            <w:top w:val="none" w:sz="0" w:space="0" w:color="auto"/>
            <w:left w:val="none" w:sz="0" w:space="0" w:color="auto"/>
            <w:bottom w:val="none" w:sz="0" w:space="0" w:color="auto"/>
            <w:right w:val="none" w:sz="0" w:space="0" w:color="auto"/>
          </w:divBdr>
        </w:div>
        <w:div w:id="798644669">
          <w:marLeft w:val="480"/>
          <w:marRight w:val="0"/>
          <w:marTop w:val="0"/>
          <w:marBottom w:val="0"/>
          <w:divBdr>
            <w:top w:val="none" w:sz="0" w:space="0" w:color="auto"/>
            <w:left w:val="none" w:sz="0" w:space="0" w:color="auto"/>
            <w:bottom w:val="none" w:sz="0" w:space="0" w:color="auto"/>
            <w:right w:val="none" w:sz="0" w:space="0" w:color="auto"/>
          </w:divBdr>
        </w:div>
        <w:div w:id="826554425">
          <w:marLeft w:val="480"/>
          <w:marRight w:val="0"/>
          <w:marTop w:val="0"/>
          <w:marBottom w:val="0"/>
          <w:divBdr>
            <w:top w:val="none" w:sz="0" w:space="0" w:color="auto"/>
            <w:left w:val="none" w:sz="0" w:space="0" w:color="auto"/>
            <w:bottom w:val="none" w:sz="0" w:space="0" w:color="auto"/>
            <w:right w:val="none" w:sz="0" w:space="0" w:color="auto"/>
          </w:divBdr>
        </w:div>
        <w:div w:id="1033844088">
          <w:marLeft w:val="480"/>
          <w:marRight w:val="0"/>
          <w:marTop w:val="0"/>
          <w:marBottom w:val="0"/>
          <w:divBdr>
            <w:top w:val="none" w:sz="0" w:space="0" w:color="auto"/>
            <w:left w:val="none" w:sz="0" w:space="0" w:color="auto"/>
            <w:bottom w:val="none" w:sz="0" w:space="0" w:color="auto"/>
            <w:right w:val="none" w:sz="0" w:space="0" w:color="auto"/>
          </w:divBdr>
        </w:div>
        <w:div w:id="1053819124">
          <w:marLeft w:val="480"/>
          <w:marRight w:val="0"/>
          <w:marTop w:val="0"/>
          <w:marBottom w:val="0"/>
          <w:divBdr>
            <w:top w:val="none" w:sz="0" w:space="0" w:color="auto"/>
            <w:left w:val="none" w:sz="0" w:space="0" w:color="auto"/>
            <w:bottom w:val="none" w:sz="0" w:space="0" w:color="auto"/>
            <w:right w:val="none" w:sz="0" w:space="0" w:color="auto"/>
          </w:divBdr>
        </w:div>
        <w:div w:id="1161696070">
          <w:marLeft w:val="480"/>
          <w:marRight w:val="0"/>
          <w:marTop w:val="0"/>
          <w:marBottom w:val="0"/>
          <w:divBdr>
            <w:top w:val="none" w:sz="0" w:space="0" w:color="auto"/>
            <w:left w:val="none" w:sz="0" w:space="0" w:color="auto"/>
            <w:bottom w:val="none" w:sz="0" w:space="0" w:color="auto"/>
            <w:right w:val="none" w:sz="0" w:space="0" w:color="auto"/>
          </w:divBdr>
        </w:div>
        <w:div w:id="1341201340">
          <w:marLeft w:val="480"/>
          <w:marRight w:val="0"/>
          <w:marTop w:val="0"/>
          <w:marBottom w:val="0"/>
          <w:divBdr>
            <w:top w:val="none" w:sz="0" w:space="0" w:color="auto"/>
            <w:left w:val="none" w:sz="0" w:space="0" w:color="auto"/>
            <w:bottom w:val="none" w:sz="0" w:space="0" w:color="auto"/>
            <w:right w:val="none" w:sz="0" w:space="0" w:color="auto"/>
          </w:divBdr>
        </w:div>
        <w:div w:id="1392577104">
          <w:marLeft w:val="480"/>
          <w:marRight w:val="0"/>
          <w:marTop w:val="0"/>
          <w:marBottom w:val="0"/>
          <w:divBdr>
            <w:top w:val="none" w:sz="0" w:space="0" w:color="auto"/>
            <w:left w:val="none" w:sz="0" w:space="0" w:color="auto"/>
            <w:bottom w:val="none" w:sz="0" w:space="0" w:color="auto"/>
            <w:right w:val="none" w:sz="0" w:space="0" w:color="auto"/>
          </w:divBdr>
        </w:div>
        <w:div w:id="1482235270">
          <w:marLeft w:val="480"/>
          <w:marRight w:val="0"/>
          <w:marTop w:val="0"/>
          <w:marBottom w:val="0"/>
          <w:divBdr>
            <w:top w:val="none" w:sz="0" w:space="0" w:color="auto"/>
            <w:left w:val="none" w:sz="0" w:space="0" w:color="auto"/>
            <w:bottom w:val="none" w:sz="0" w:space="0" w:color="auto"/>
            <w:right w:val="none" w:sz="0" w:space="0" w:color="auto"/>
          </w:divBdr>
        </w:div>
        <w:div w:id="1495022977">
          <w:marLeft w:val="480"/>
          <w:marRight w:val="0"/>
          <w:marTop w:val="0"/>
          <w:marBottom w:val="0"/>
          <w:divBdr>
            <w:top w:val="none" w:sz="0" w:space="0" w:color="auto"/>
            <w:left w:val="none" w:sz="0" w:space="0" w:color="auto"/>
            <w:bottom w:val="none" w:sz="0" w:space="0" w:color="auto"/>
            <w:right w:val="none" w:sz="0" w:space="0" w:color="auto"/>
          </w:divBdr>
        </w:div>
        <w:div w:id="1508211770">
          <w:marLeft w:val="480"/>
          <w:marRight w:val="0"/>
          <w:marTop w:val="0"/>
          <w:marBottom w:val="0"/>
          <w:divBdr>
            <w:top w:val="none" w:sz="0" w:space="0" w:color="auto"/>
            <w:left w:val="none" w:sz="0" w:space="0" w:color="auto"/>
            <w:bottom w:val="none" w:sz="0" w:space="0" w:color="auto"/>
            <w:right w:val="none" w:sz="0" w:space="0" w:color="auto"/>
          </w:divBdr>
        </w:div>
        <w:div w:id="1568687712">
          <w:marLeft w:val="480"/>
          <w:marRight w:val="0"/>
          <w:marTop w:val="0"/>
          <w:marBottom w:val="0"/>
          <w:divBdr>
            <w:top w:val="none" w:sz="0" w:space="0" w:color="auto"/>
            <w:left w:val="none" w:sz="0" w:space="0" w:color="auto"/>
            <w:bottom w:val="none" w:sz="0" w:space="0" w:color="auto"/>
            <w:right w:val="none" w:sz="0" w:space="0" w:color="auto"/>
          </w:divBdr>
        </w:div>
        <w:div w:id="1675104628">
          <w:marLeft w:val="480"/>
          <w:marRight w:val="0"/>
          <w:marTop w:val="0"/>
          <w:marBottom w:val="0"/>
          <w:divBdr>
            <w:top w:val="none" w:sz="0" w:space="0" w:color="auto"/>
            <w:left w:val="none" w:sz="0" w:space="0" w:color="auto"/>
            <w:bottom w:val="none" w:sz="0" w:space="0" w:color="auto"/>
            <w:right w:val="none" w:sz="0" w:space="0" w:color="auto"/>
          </w:divBdr>
        </w:div>
        <w:div w:id="1735198506">
          <w:marLeft w:val="480"/>
          <w:marRight w:val="0"/>
          <w:marTop w:val="0"/>
          <w:marBottom w:val="0"/>
          <w:divBdr>
            <w:top w:val="none" w:sz="0" w:space="0" w:color="auto"/>
            <w:left w:val="none" w:sz="0" w:space="0" w:color="auto"/>
            <w:bottom w:val="none" w:sz="0" w:space="0" w:color="auto"/>
            <w:right w:val="none" w:sz="0" w:space="0" w:color="auto"/>
          </w:divBdr>
        </w:div>
        <w:div w:id="1741900554">
          <w:marLeft w:val="480"/>
          <w:marRight w:val="0"/>
          <w:marTop w:val="0"/>
          <w:marBottom w:val="0"/>
          <w:divBdr>
            <w:top w:val="none" w:sz="0" w:space="0" w:color="auto"/>
            <w:left w:val="none" w:sz="0" w:space="0" w:color="auto"/>
            <w:bottom w:val="none" w:sz="0" w:space="0" w:color="auto"/>
            <w:right w:val="none" w:sz="0" w:space="0" w:color="auto"/>
          </w:divBdr>
        </w:div>
        <w:div w:id="1843934989">
          <w:marLeft w:val="480"/>
          <w:marRight w:val="0"/>
          <w:marTop w:val="0"/>
          <w:marBottom w:val="0"/>
          <w:divBdr>
            <w:top w:val="none" w:sz="0" w:space="0" w:color="auto"/>
            <w:left w:val="none" w:sz="0" w:space="0" w:color="auto"/>
            <w:bottom w:val="none" w:sz="0" w:space="0" w:color="auto"/>
            <w:right w:val="none" w:sz="0" w:space="0" w:color="auto"/>
          </w:divBdr>
        </w:div>
        <w:div w:id="1937592232">
          <w:marLeft w:val="480"/>
          <w:marRight w:val="0"/>
          <w:marTop w:val="0"/>
          <w:marBottom w:val="0"/>
          <w:divBdr>
            <w:top w:val="none" w:sz="0" w:space="0" w:color="auto"/>
            <w:left w:val="none" w:sz="0" w:space="0" w:color="auto"/>
            <w:bottom w:val="none" w:sz="0" w:space="0" w:color="auto"/>
            <w:right w:val="none" w:sz="0" w:space="0" w:color="auto"/>
          </w:divBdr>
        </w:div>
        <w:div w:id="2002543127">
          <w:marLeft w:val="480"/>
          <w:marRight w:val="0"/>
          <w:marTop w:val="0"/>
          <w:marBottom w:val="0"/>
          <w:divBdr>
            <w:top w:val="none" w:sz="0" w:space="0" w:color="auto"/>
            <w:left w:val="none" w:sz="0" w:space="0" w:color="auto"/>
            <w:bottom w:val="none" w:sz="0" w:space="0" w:color="auto"/>
            <w:right w:val="none" w:sz="0" w:space="0" w:color="auto"/>
          </w:divBdr>
        </w:div>
      </w:divsChild>
    </w:div>
    <w:div w:id="547255525">
      <w:bodyDiv w:val="1"/>
      <w:marLeft w:val="0"/>
      <w:marRight w:val="0"/>
      <w:marTop w:val="0"/>
      <w:marBottom w:val="0"/>
      <w:divBdr>
        <w:top w:val="none" w:sz="0" w:space="0" w:color="auto"/>
        <w:left w:val="none" w:sz="0" w:space="0" w:color="auto"/>
        <w:bottom w:val="none" w:sz="0" w:space="0" w:color="auto"/>
        <w:right w:val="none" w:sz="0" w:space="0" w:color="auto"/>
      </w:divBdr>
    </w:div>
    <w:div w:id="547765569">
      <w:bodyDiv w:val="1"/>
      <w:marLeft w:val="0"/>
      <w:marRight w:val="0"/>
      <w:marTop w:val="0"/>
      <w:marBottom w:val="0"/>
      <w:divBdr>
        <w:top w:val="none" w:sz="0" w:space="0" w:color="auto"/>
        <w:left w:val="none" w:sz="0" w:space="0" w:color="auto"/>
        <w:bottom w:val="none" w:sz="0" w:space="0" w:color="auto"/>
        <w:right w:val="none" w:sz="0" w:space="0" w:color="auto"/>
      </w:divBdr>
    </w:div>
    <w:div w:id="547912561">
      <w:bodyDiv w:val="1"/>
      <w:marLeft w:val="0"/>
      <w:marRight w:val="0"/>
      <w:marTop w:val="0"/>
      <w:marBottom w:val="0"/>
      <w:divBdr>
        <w:top w:val="none" w:sz="0" w:space="0" w:color="auto"/>
        <w:left w:val="none" w:sz="0" w:space="0" w:color="auto"/>
        <w:bottom w:val="none" w:sz="0" w:space="0" w:color="auto"/>
        <w:right w:val="none" w:sz="0" w:space="0" w:color="auto"/>
      </w:divBdr>
    </w:div>
    <w:div w:id="548035690">
      <w:bodyDiv w:val="1"/>
      <w:marLeft w:val="0"/>
      <w:marRight w:val="0"/>
      <w:marTop w:val="0"/>
      <w:marBottom w:val="0"/>
      <w:divBdr>
        <w:top w:val="none" w:sz="0" w:space="0" w:color="auto"/>
        <w:left w:val="none" w:sz="0" w:space="0" w:color="auto"/>
        <w:bottom w:val="none" w:sz="0" w:space="0" w:color="auto"/>
        <w:right w:val="none" w:sz="0" w:space="0" w:color="auto"/>
      </w:divBdr>
    </w:div>
    <w:div w:id="548417926">
      <w:bodyDiv w:val="1"/>
      <w:marLeft w:val="0"/>
      <w:marRight w:val="0"/>
      <w:marTop w:val="0"/>
      <w:marBottom w:val="0"/>
      <w:divBdr>
        <w:top w:val="none" w:sz="0" w:space="0" w:color="auto"/>
        <w:left w:val="none" w:sz="0" w:space="0" w:color="auto"/>
        <w:bottom w:val="none" w:sz="0" w:space="0" w:color="auto"/>
        <w:right w:val="none" w:sz="0" w:space="0" w:color="auto"/>
      </w:divBdr>
    </w:div>
    <w:div w:id="548614565">
      <w:bodyDiv w:val="1"/>
      <w:marLeft w:val="0"/>
      <w:marRight w:val="0"/>
      <w:marTop w:val="0"/>
      <w:marBottom w:val="0"/>
      <w:divBdr>
        <w:top w:val="none" w:sz="0" w:space="0" w:color="auto"/>
        <w:left w:val="none" w:sz="0" w:space="0" w:color="auto"/>
        <w:bottom w:val="none" w:sz="0" w:space="0" w:color="auto"/>
        <w:right w:val="none" w:sz="0" w:space="0" w:color="auto"/>
      </w:divBdr>
    </w:div>
    <w:div w:id="548808143">
      <w:bodyDiv w:val="1"/>
      <w:marLeft w:val="0"/>
      <w:marRight w:val="0"/>
      <w:marTop w:val="0"/>
      <w:marBottom w:val="0"/>
      <w:divBdr>
        <w:top w:val="none" w:sz="0" w:space="0" w:color="auto"/>
        <w:left w:val="none" w:sz="0" w:space="0" w:color="auto"/>
        <w:bottom w:val="none" w:sz="0" w:space="0" w:color="auto"/>
        <w:right w:val="none" w:sz="0" w:space="0" w:color="auto"/>
      </w:divBdr>
    </w:div>
    <w:div w:id="548998080">
      <w:bodyDiv w:val="1"/>
      <w:marLeft w:val="0"/>
      <w:marRight w:val="0"/>
      <w:marTop w:val="0"/>
      <w:marBottom w:val="0"/>
      <w:divBdr>
        <w:top w:val="none" w:sz="0" w:space="0" w:color="auto"/>
        <w:left w:val="none" w:sz="0" w:space="0" w:color="auto"/>
        <w:bottom w:val="none" w:sz="0" w:space="0" w:color="auto"/>
        <w:right w:val="none" w:sz="0" w:space="0" w:color="auto"/>
      </w:divBdr>
    </w:div>
    <w:div w:id="550000309">
      <w:bodyDiv w:val="1"/>
      <w:marLeft w:val="0"/>
      <w:marRight w:val="0"/>
      <w:marTop w:val="0"/>
      <w:marBottom w:val="0"/>
      <w:divBdr>
        <w:top w:val="none" w:sz="0" w:space="0" w:color="auto"/>
        <w:left w:val="none" w:sz="0" w:space="0" w:color="auto"/>
        <w:bottom w:val="none" w:sz="0" w:space="0" w:color="auto"/>
        <w:right w:val="none" w:sz="0" w:space="0" w:color="auto"/>
      </w:divBdr>
    </w:div>
    <w:div w:id="550074488">
      <w:bodyDiv w:val="1"/>
      <w:marLeft w:val="0"/>
      <w:marRight w:val="0"/>
      <w:marTop w:val="0"/>
      <w:marBottom w:val="0"/>
      <w:divBdr>
        <w:top w:val="none" w:sz="0" w:space="0" w:color="auto"/>
        <w:left w:val="none" w:sz="0" w:space="0" w:color="auto"/>
        <w:bottom w:val="none" w:sz="0" w:space="0" w:color="auto"/>
        <w:right w:val="none" w:sz="0" w:space="0" w:color="auto"/>
      </w:divBdr>
    </w:div>
    <w:div w:id="551309193">
      <w:bodyDiv w:val="1"/>
      <w:marLeft w:val="0"/>
      <w:marRight w:val="0"/>
      <w:marTop w:val="0"/>
      <w:marBottom w:val="0"/>
      <w:divBdr>
        <w:top w:val="none" w:sz="0" w:space="0" w:color="auto"/>
        <w:left w:val="none" w:sz="0" w:space="0" w:color="auto"/>
        <w:bottom w:val="none" w:sz="0" w:space="0" w:color="auto"/>
        <w:right w:val="none" w:sz="0" w:space="0" w:color="auto"/>
      </w:divBdr>
    </w:div>
    <w:div w:id="551625161">
      <w:bodyDiv w:val="1"/>
      <w:marLeft w:val="0"/>
      <w:marRight w:val="0"/>
      <w:marTop w:val="0"/>
      <w:marBottom w:val="0"/>
      <w:divBdr>
        <w:top w:val="none" w:sz="0" w:space="0" w:color="auto"/>
        <w:left w:val="none" w:sz="0" w:space="0" w:color="auto"/>
        <w:bottom w:val="none" w:sz="0" w:space="0" w:color="auto"/>
        <w:right w:val="none" w:sz="0" w:space="0" w:color="auto"/>
      </w:divBdr>
    </w:div>
    <w:div w:id="551693363">
      <w:bodyDiv w:val="1"/>
      <w:marLeft w:val="0"/>
      <w:marRight w:val="0"/>
      <w:marTop w:val="0"/>
      <w:marBottom w:val="0"/>
      <w:divBdr>
        <w:top w:val="none" w:sz="0" w:space="0" w:color="auto"/>
        <w:left w:val="none" w:sz="0" w:space="0" w:color="auto"/>
        <w:bottom w:val="none" w:sz="0" w:space="0" w:color="auto"/>
        <w:right w:val="none" w:sz="0" w:space="0" w:color="auto"/>
      </w:divBdr>
    </w:div>
    <w:div w:id="551775658">
      <w:bodyDiv w:val="1"/>
      <w:marLeft w:val="0"/>
      <w:marRight w:val="0"/>
      <w:marTop w:val="0"/>
      <w:marBottom w:val="0"/>
      <w:divBdr>
        <w:top w:val="none" w:sz="0" w:space="0" w:color="auto"/>
        <w:left w:val="none" w:sz="0" w:space="0" w:color="auto"/>
        <w:bottom w:val="none" w:sz="0" w:space="0" w:color="auto"/>
        <w:right w:val="none" w:sz="0" w:space="0" w:color="auto"/>
      </w:divBdr>
    </w:div>
    <w:div w:id="552278755">
      <w:bodyDiv w:val="1"/>
      <w:marLeft w:val="0"/>
      <w:marRight w:val="0"/>
      <w:marTop w:val="0"/>
      <w:marBottom w:val="0"/>
      <w:divBdr>
        <w:top w:val="none" w:sz="0" w:space="0" w:color="auto"/>
        <w:left w:val="none" w:sz="0" w:space="0" w:color="auto"/>
        <w:bottom w:val="none" w:sz="0" w:space="0" w:color="auto"/>
        <w:right w:val="none" w:sz="0" w:space="0" w:color="auto"/>
      </w:divBdr>
    </w:div>
    <w:div w:id="552349475">
      <w:bodyDiv w:val="1"/>
      <w:marLeft w:val="0"/>
      <w:marRight w:val="0"/>
      <w:marTop w:val="0"/>
      <w:marBottom w:val="0"/>
      <w:divBdr>
        <w:top w:val="none" w:sz="0" w:space="0" w:color="auto"/>
        <w:left w:val="none" w:sz="0" w:space="0" w:color="auto"/>
        <w:bottom w:val="none" w:sz="0" w:space="0" w:color="auto"/>
        <w:right w:val="none" w:sz="0" w:space="0" w:color="auto"/>
      </w:divBdr>
    </w:div>
    <w:div w:id="552497630">
      <w:bodyDiv w:val="1"/>
      <w:marLeft w:val="0"/>
      <w:marRight w:val="0"/>
      <w:marTop w:val="0"/>
      <w:marBottom w:val="0"/>
      <w:divBdr>
        <w:top w:val="none" w:sz="0" w:space="0" w:color="auto"/>
        <w:left w:val="none" w:sz="0" w:space="0" w:color="auto"/>
        <w:bottom w:val="none" w:sz="0" w:space="0" w:color="auto"/>
        <w:right w:val="none" w:sz="0" w:space="0" w:color="auto"/>
      </w:divBdr>
    </w:div>
    <w:div w:id="553658121">
      <w:bodyDiv w:val="1"/>
      <w:marLeft w:val="0"/>
      <w:marRight w:val="0"/>
      <w:marTop w:val="0"/>
      <w:marBottom w:val="0"/>
      <w:divBdr>
        <w:top w:val="none" w:sz="0" w:space="0" w:color="auto"/>
        <w:left w:val="none" w:sz="0" w:space="0" w:color="auto"/>
        <w:bottom w:val="none" w:sz="0" w:space="0" w:color="auto"/>
        <w:right w:val="none" w:sz="0" w:space="0" w:color="auto"/>
      </w:divBdr>
    </w:div>
    <w:div w:id="553734475">
      <w:bodyDiv w:val="1"/>
      <w:marLeft w:val="0"/>
      <w:marRight w:val="0"/>
      <w:marTop w:val="0"/>
      <w:marBottom w:val="0"/>
      <w:divBdr>
        <w:top w:val="none" w:sz="0" w:space="0" w:color="auto"/>
        <w:left w:val="none" w:sz="0" w:space="0" w:color="auto"/>
        <w:bottom w:val="none" w:sz="0" w:space="0" w:color="auto"/>
        <w:right w:val="none" w:sz="0" w:space="0" w:color="auto"/>
      </w:divBdr>
    </w:div>
    <w:div w:id="553783305">
      <w:bodyDiv w:val="1"/>
      <w:marLeft w:val="0"/>
      <w:marRight w:val="0"/>
      <w:marTop w:val="0"/>
      <w:marBottom w:val="0"/>
      <w:divBdr>
        <w:top w:val="none" w:sz="0" w:space="0" w:color="auto"/>
        <w:left w:val="none" w:sz="0" w:space="0" w:color="auto"/>
        <w:bottom w:val="none" w:sz="0" w:space="0" w:color="auto"/>
        <w:right w:val="none" w:sz="0" w:space="0" w:color="auto"/>
      </w:divBdr>
    </w:div>
    <w:div w:id="553856994">
      <w:bodyDiv w:val="1"/>
      <w:marLeft w:val="0"/>
      <w:marRight w:val="0"/>
      <w:marTop w:val="0"/>
      <w:marBottom w:val="0"/>
      <w:divBdr>
        <w:top w:val="none" w:sz="0" w:space="0" w:color="auto"/>
        <w:left w:val="none" w:sz="0" w:space="0" w:color="auto"/>
        <w:bottom w:val="none" w:sz="0" w:space="0" w:color="auto"/>
        <w:right w:val="none" w:sz="0" w:space="0" w:color="auto"/>
      </w:divBdr>
    </w:div>
    <w:div w:id="554246072">
      <w:bodyDiv w:val="1"/>
      <w:marLeft w:val="0"/>
      <w:marRight w:val="0"/>
      <w:marTop w:val="0"/>
      <w:marBottom w:val="0"/>
      <w:divBdr>
        <w:top w:val="none" w:sz="0" w:space="0" w:color="auto"/>
        <w:left w:val="none" w:sz="0" w:space="0" w:color="auto"/>
        <w:bottom w:val="none" w:sz="0" w:space="0" w:color="auto"/>
        <w:right w:val="none" w:sz="0" w:space="0" w:color="auto"/>
      </w:divBdr>
    </w:div>
    <w:div w:id="554467179">
      <w:bodyDiv w:val="1"/>
      <w:marLeft w:val="0"/>
      <w:marRight w:val="0"/>
      <w:marTop w:val="0"/>
      <w:marBottom w:val="0"/>
      <w:divBdr>
        <w:top w:val="none" w:sz="0" w:space="0" w:color="auto"/>
        <w:left w:val="none" w:sz="0" w:space="0" w:color="auto"/>
        <w:bottom w:val="none" w:sz="0" w:space="0" w:color="auto"/>
        <w:right w:val="none" w:sz="0" w:space="0" w:color="auto"/>
      </w:divBdr>
    </w:div>
    <w:div w:id="554509764">
      <w:bodyDiv w:val="1"/>
      <w:marLeft w:val="0"/>
      <w:marRight w:val="0"/>
      <w:marTop w:val="0"/>
      <w:marBottom w:val="0"/>
      <w:divBdr>
        <w:top w:val="none" w:sz="0" w:space="0" w:color="auto"/>
        <w:left w:val="none" w:sz="0" w:space="0" w:color="auto"/>
        <w:bottom w:val="none" w:sz="0" w:space="0" w:color="auto"/>
        <w:right w:val="none" w:sz="0" w:space="0" w:color="auto"/>
      </w:divBdr>
    </w:div>
    <w:div w:id="554781475">
      <w:bodyDiv w:val="1"/>
      <w:marLeft w:val="0"/>
      <w:marRight w:val="0"/>
      <w:marTop w:val="0"/>
      <w:marBottom w:val="0"/>
      <w:divBdr>
        <w:top w:val="none" w:sz="0" w:space="0" w:color="auto"/>
        <w:left w:val="none" w:sz="0" w:space="0" w:color="auto"/>
        <w:bottom w:val="none" w:sz="0" w:space="0" w:color="auto"/>
        <w:right w:val="none" w:sz="0" w:space="0" w:color="auto"/>
      </w:divBdr>
    </w:div>
    <w:div w:id="555163183">
      <w:bodyDiv w:val="1"/>
      <w:marLeft w:val="0"/>
      <w:marRight w:val="0"/>
      <w:marTop w:val="0"/>
      <w:marBottom w:val="0"/>
      <w:divBdr>
        <w:top w:val="none" w:sz="0" w:space="0" w:color="auto"/>
        <w:left w:val="none" w:sz="0" w:space="0" w:color="auto"/>
        <w:bottom w:val="none" w:sz="0" w:space="0" w:color="auto"/>
        <w:right w:val="none" w:sz="0" w:space="0" w:color="auto"/>
      </w:divBdr>
    </w:div>
    <w:div w:id="555551326">
      <w:bodyDiv w:val="1"/>
      <w:marLeft w:val="0"/>
      <w:marRight w:val="0"/>
      <w:marTop w:val="0"/>
      <w:marBottom w:val="0"/>
      <w:divBdr>
        <w:top w:val="none" w:sz="0" w:space="0" w:color="auto"/>
        <w:left w:val="none" w:sz="0" w:space="0" w:color="auto"/>
        <w:bottom w:val="none" w:sz="0" w:space="0" w:color="auto"/>
        <w:right w:val="none" w:sz="0" w:space="0" w:color="auto"/>
      </w:divBdr>
    </w:div>
    <w:div w:id="556089718">
      <w:bodyDiv w:val="1"/>
      <w:marLeft w:val="0"/>
      <w:marRight w:val="0"/>
      <w:marTop w:val="0"/>
      <w:marBottom w:val="0"/>
      <w:divBdr>
        <w:top w:val="none" w:sz="0" w:space="0" w:color="auto"/>
        <w:left w:val="none" w:sz="0" w:space="0" w:color="auto"/>
        <w:bottom w:val="none" w:sz="0" w:space="0" w:color="auto"/>
        <w:right w:val="none" w:sz="0" w:space="0" w:color="auto"/>
      </w:divBdr>
    </w:div>
    <w:div w:id="556623542">
      <w:bodyDiv w:val="1"/>
      <w:marLeft w:val="0"/>
      <w:marRight w:val="0"/>
      <w:marTop w:val="0"/>
      <w:marBottom w:val="0"/>
      <w:divBdr>
        <w:top w:val="none" w:sz="0" w:space="0" w:color="auto"/>
        <w:left w:val="none" w:sz="0" w:space="0" w:color="auto"/>
        <w:bottom w:val="none" w:sz="0" w:space="0" w:color="auto"/>
        <w:right w:val="none" w:sz="0" w:space="0" w:color="auto"/>
      </w:divBdr>
    </w:div>
    <w:div w:id="556627200">
      <w:bodyDiv w:val="1"/>
      <w:marLeft w:val="0"/>
      <w:marRight w:val="0"/>
      <w:marTop w:val="0"/>
      <w:marBottom w:val="0"/>
      <w:divBdr>
        <w:top w:val="none" w:sz="0" w:space="0" w:color="auto"/>
        <w:left w:val="none" w:sz="0" w:space="0" w:color="auto"/>
        <w:bottom w:val="none" w:sz="0" w:space="0" w:color="auto"/>
        <w:right w:val="none" w:sz="0" w:space="0" w:color="auto"/>
      </w:divBdr>
    </w:div>
    <w:div w:id="557206003">
      <w:bodyDiv w:val="1"/>
      <w:marLeft w:val="0"/>
      <w:marRight w:val="0"/>
      <w:marTop w:val="0"/>
      <w:marBottom w:val="0"/>
      <w:divBdr>
        <w:top w:val="none" w:sz="0" w:space="0" w:color="auto"/>
        <w:left w:val="none" w:sz="0" w:space="0" w:color="auto"/>
        <w:bottom w:val="none" w:sz="0" w:space="0" w:color="auto"/>
        <w:right w:val="none" w:sz="0" w:space="0" w:color="auto"/>
      </w:divBdr>
    </w:div>
    <w:div w:id="557404893">
      <w:bodyDiv w:val="1"/>
      <w:marLeft w:val="0"/>
      <w:marRight w:val="0"/>
      <w:marTop w:val="0"/>
      <w:marBottom w:val="0"/>
      <w:divBdr>
        <w:top w:val="none" w:sz="0" w:space="0" w:color="auto"/>
        <w:left w:val="none" w:sz="0" w:space="0" w:color="auto"/>
        <w:bottom w:val="none" w:sz="0" w:space="0" w:color="auto"/>
        <w:right w:val="none" w:sz="0" w:space="0" w:color="auto"/>
      </w:divBdr>
    </w:div>
    <w:div w:id="557859035">
      <w:bodyDiv w:val="1"/>
      <w:marLeft w:val="0"/>
      <w:marRight w:val="0"/>
      <w:marTop w:val="0"/>
      <w:marBottom w:val="0"/>
      <w:divBdr>
        <w:top w:val="none" w:sz="0" w:space="0" w:color="auto"/>
        <w:left w:val="none" w:sz="0" w:space="0" w:color="auto"/>
        <w:bottom w:val="none" w:sz="0" w:space="0" w:color="auto"/>
        <w:right w:val="none" w:sz="0" w:space="0" w:color="auto"/>
      </w:divBdr>
    </w:div>
    <w:div w:id="557983789">
      <w:bodyDiv w:val="1"/>
      <w:marLeft w:val="0"/>
      <w:marRight w:val="0"/>
      <w:marTop w:val="0"/>
      <w:marBottom w:val="0"/>
      <w:divBdr>
        <w:top w:val="none" w:sz="0" w:space="0" w:color="auto"/>
        <w:left w:val="none" w:sz="0" w:space="0" w:color="auto"/>
        <w:bottom w:val="none" w:sz="0" w:space="0" w:color="auto"/>
        <w:right w:val="none" w:sz="0" w:space="0" w:color="auto"/>
      </w:divBdr>
    </w:div>
    <w:div w:id="558902040">
      <w:bodyDiv w:val="1"/>
      <w:marLeft w:val="0"/>
      <w:marRight w:val="0"/>
      <w:marTop w:val="0"/>
      <w:marBottom w:val="0"/>
      <w:divBdr>
        <w:top w:val="none" w:sz="0" w:space="0" w:color="auto"/>
        <w:left w:val="none" w:sz="0" w:space="0" w:color="auto"/>
        <w:bottom w:val="none" w:sz="0" w:space="0" w:color="auto"/>
        <w:right w:val="none" w:sz="0" w:space="0" w:color="auto"/>
      </w:divBdr>
    </w:div>
    <w:div w:id="559900394">
      <w:bodyDiv w:val="1"/>
      <w:marLeft w:val="0"/>
      <w:marRight w:val="0"/>
      <w:marTop w:val="0"/>
      <w:marBottom w:val="0"/>
      <w:divBdr>
        <w:top w:val="none" w:sz="0" w:space="0" w:color="auto"/>
        <w:left w:val="none" w:sz="0" w:space="0" w:color="auto"/>
        <w:bottom w:val="none" w:sz="0" w:space="0" w:color="auto"/>
        <w:right w:val="none" w:sz="0" w:space="0" w:color="auto"/>
      </w:divBdr>
    </w:div>
    <w:div w:id="560822599">
      <w:bodyDiv w:val="1"/>
      <w:marLeft w:val="0"/>
      <w:marRight w:val="0"/>
      <w:marTop w:val="0"/>
      <w:marBottom w:val="0"/>
      <w:divBdr>
        <w:top w:val="none" w:sz="0" w:space="0" w:color="auto"/>
        <w:left w:val="none" w:sz="0" w:space="0" w:color="auto"/>
        <w:bottom w:val="none" w:sz="0" w:space="0" w:color="auto"/>
        <w:right w:val="none" w:sz="0" w:space="0" w:color="auto"/>
      </w:divBdr>
    </w:div>
    <w:div w:id="560872425">
      <w:bodyDiv w:val="1"/>
      <w:marLeft w:val="0"/>
      <w:marRight w:val="0"/>
      <w:marTop w:val="0"/>
      <w:marBottom w:val="0"/>
      <w:divBdr>
        <w:top w:val="none" w:sz="0" w:space="0" w:color="auto"/>
        <w:left w:val="none" w:sz="0" w:space="0" w:color="auto"/>
        <w:bottom w:val="none" w:sz="0" w:space="0" w:color="auto"/>
        <w:right w:val="none" w:sz="0" w:space="0" w:color="auto"/>
      </w:divBdr>
    </w:div>
    <w:div w:id="561332671">
      <w:bodyDiv w:val="1"/>
      <w:marLeft w:val="0"/>
      <w:marRight w:val="0"/>
      <w:marTop w:val="0"/>
      <w:marBottom w:val="0"/>
      <w:divBdr>
        <w:top w:val="none" w:sz="0" w:space="0" w:color="auto"/>
        <w:left w:val="none" w:sz="0" w:space="0" w:color="auto"/>
        <w:bottom w:val="none" w:sz="0" w:space="0" w:color="auto"/>
        <w:right w:val="none" w:sz="0" w:space="0" w:color="auto"/>
      </w:divBdr>
    </w:div>
    <w:div w:id="562788196">
      <w:bodyDiv w:val="1"/>
      <w:marLeft w:val="0"/>
      <w:marRight w:val="0"/>
      <w:marTop w:val="0"/>
      <w:marBottom w:val="0"/>
      <w:divBdr>
        <w:top w:val="none" w:sz="0" w:space="0" w:color="auto"/>
        <w:left w:val="none" w:sz="0" w:space="0" w:color="auto"/>
        <w:bottom w:val="none" w:sz="0" w:space="0" w:color="auto"/>
        <w:right w:val="none" w:sz="0" w:space="0" w:color="auto"/>
      </w:divBdr>
    </w:div>
    <w:div w:id="563100495">
      <w:bodyDiv w:val="1"/>
      <w:marLeft w:val="0"/>
      <w:marRight w:val="0"/>
      <w:marTop w:val="0"/>
      <w:marBottom w:val="0"/>
      <w:divBdr>
        <w:top w:val="none" w:sz="0" w:space="0" w:color="auto"/>
        <w:left w:val="none" w:sz="0" w:space="0" w:color="auto"/>
        <w:bottom w:val="none" w:sz="0" w:space="0" w:color="auto"/>
        <w:right w:val="none" w:sz="0" w:space="0" w:color="auto"/>
      </w:divBdr>
    </w:div>
    <w:div w:id="563218112">
      <w:bodyDiv w:val="1"/>
      <w:marLeft w:val="0"/>
      <w:marRight w:val="0"/>
      <w:marTop w:val="0"/>
      <w:marBottom w:val="0"/>
      <w:divBdr>
        <w:top w:val="none" w:sz="0" w:space="0" w:color="auto"/>
        <w:left w:val="none" w:sz="0" w:space="0" w:color="auto"/>
        <w:bottom w:val="none" w:sz="0" w:space="0" w:color="auto"/>
        <w:right w:val="none" w:sz="0" w:space="0" w:color="auto"/>
      </w:divBdr>
    </w:div>
    <w:div w:id="563562018">
      <w:bodyDiv w:val="1"/>
      <w:marLeft w:val="0"/>
      <w:marRight w:val="0"/>
      <w:marTop w:val="0"/>
      <w:marBottom w:val="0"/>
      <w:divBdr>
        <w:top w:val="none" w:sz="0" w:space="0" w:color="auto"/>
        <w:left w:val="none" w:sz="0" w:space="0" w:color="auto"/>
        <w:bottom w:val="none" w:sz="0" w:space="0" w:color="auto"/>
        <w:right w:val="none" w:sz="0" w:space="0" w:color="auto"/>
      </w:divBdr>
    </w:div>
    <w:div w:id="564025185">
      <w:bodyDiv w:val="1"/>
      <w:marLeft w:val="0"/>
      <w:marRight w:val="0"/>
      <w:marTop w:val="0"/>
      <w:marBottom w:val="0"/>
      <w:divBdr>
        <w:top w:val="none" w:sz="0" w:space="0" w:color="auto"/>
        <w:left w:val="none" w:sz="0" w:space="0" w:color="auto"/>
        <w:bottom w:val="none" w:sz="0" w:space="0" w:color="auto"/>
        <w:right w:val="none" w:sz="0" w:space="0" w:color="auto"/>
      </w:divBdr>
    </w:div>
    <w:div w:id="564293222">
      <w:bodyDiv w:val="1"/>
      <w:marLeft w:val="0"/>
      <w:marRight w:val="0"/>
      <w:marTop w:val="0"/>
      <w:marBottom w:val="0"/>
      <w:divBdr>
        <w:top w:val="none" w:sz="0" w:space="0" w:color="auto"/>
        <w:left w:val="none" w:sz="0" w:space="0" w:color="auto"/>
        <w:bottom w:val="none" w:sz="0" w:space="0" w:color="auto"/>
        <w:right w:val="none" w:sz="0" w:space="0" w:color="auto"/>
      </w:divBdr>
    </w:div>
    <w:div w:id="565143240">
      <w:bodyDiv w:val="1"/>
      <w:marLeft w:val="0"/>
      <w:marRight w:val="0"/>
      <w:marTop w:val="0"/>
      <w:marBottom w:val="0"/>
      <w:divBdr>
        <w:top w:val="none" w:sz="0" w:space="0" w:color="auto"/>
        <w:left w:val="none" w:sz="0" w:space="0" w:color="auto"/>
        <w:bottom w:val="none" w:sz="0" w:space="0" w:color="auto"/>
        <w:right w:val="none" w:sz="0" w:space="0" w:color="auto"/>
      </w:divBdr>
    </w:div>
    <w:div w:id="565339211">
      <w:bodyDiv w:val="1"/>
      <w:marLeft w:val="0"/>
      <w:marRight w:val="0"/>
      <w:marTop w:val="0"/>
      <w:marBottom w:val="0"/>
      <w:divBdr>
        <w:top w:val="none" w:sz="0" w:space="0" w:color="auto"/>
        <w:left w:val="none" w:sz="0" w:space="0" w:color="auto"/>
        <w:bottom w:val="none" w:sz="0" w:space="0" w:color="auto"/>
        <w:right w:val="none" w:sz="0" w:space="0" w:color="auto"/>
      </w:divBdr>
    </w:div>
    <w:div w:id="565382764">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66107377">
      <w:bodyDiv w:val="1"/>
      <w:marLeft w:val="0"/>
      <w:marRight w:val="0"/>
      <w:marTop w:val="0"/>
      <w:marBottom w:val="0"/>
      <w:divBdr>
        <w:top w:val="none" w:sz="0" w:space="0" w:color="auto"/>
        <w:left w:val="none" w:sz="0" w:space="0" w:color="auto"/>
        <w:bottom w:val="none" w:sz="0" w:space="0" w:color="auto"/>
        <w:right w:val="none" w:sz="0" w:space="0" w:color="auto"/>
      </w:divBdr>
    </w:div>
    <w:div w:id="566259332">
      <w:bodyDiv w:val="1"/>
      <w:marLeft w:val="0"/>
      <w:marRight w:val="0"/>
      <w:marTop w:val="0"/>
      <w:marBottom w:val="0"/>
      <w:divBdr>
        <w:top w:val="none" w:sz="0" w:space="0" w:color="auto"/>
        <w:left w:val="none" w:sz="0" w:space="0" w:color="auto"/>
        <w:bottom w:val="none" w:sz="0" w:space="0" w:color="auto"/>
        <w:right w:val="none" w:sz="0" w:space="0" w:color="auto"/>
      </w:divBdr>
    </w:div>
    <w:div w:id="567106945">
      <w:bodyDiv w:val="1"/>
      <w:marLeft w:val="0"/>
      <w:marRight w:val="0"/>
      <w:marTop w:val="0"/>
      <w:marBottom w:val="0"/>
      <w:divBdr>
        <w:top w:val="none" w:sz="0" w:space="0" w:color="auto"/>
        <w:left w:val="none" w:sz="0" w:space="0" w:color="auto"/>
        <w:bottom w:val="none" w:sz="0" w:space="0" w:color="auto"/>
        <w:right w:val="none" w:sz="0" w:space="0" w:color="auto"/>
      </w:divBdr>
    </w:div>
    <w:div w:id="567881922">
      <w:bodyDiv w:val="1"/>
      <w:marLeft w:val="0"/>
      <w:marRight w:val="0"/>
      <w:marTop w:val="0"/>
      <w:marBottom w:val="0"/>
      <w:divBdr>
        <w:top w:val="none" w:sz="0" w:space="0" w:color="auto"/>
        <w:left w:val="none" w:sz="0" w:space="0" w:color="auto"/>
        <w:bottom w:val="none" w:sz="0" w:space="0" w:color="auto"/>
        <w:right w:val="none" w:sz="0" w:space="0" w:color="auto"/>
      </w:divBdr>
    </w:div>
    <w:div w:id="567956437">
      <w:bodyDiv w:val="1"/>
      <w:marLeft w:val="0"/>
      <w:marRight w:val="0"/>
      <w:marTop w:val="0"/>
      <w:marBottom w:val="0"/>
      <w:divBdr>
        <w:top w:val="none" w:sz="0" w:space="0" w:color="auto"/>
        <w:left w:val="none" w:sz="0" w:space="0" w:color="auto"/>
        <w:bottom w:val="none" w:sz="0" w:space="0" w:color="auto"/>
        <w:right w:val="none" w:sz="0" w:space="0" w:color="auto"/>
      </w:divBdr>
    </w:div>
    <w:div w:id="568267013">
      <w:bodyDiv w:val="1"/>
      <w:marLeft w:val="0"/>
      <w:marRight w:val="0"/>
      <w:marTop w:val="0"/>
      <w:marBottom w:val="0"/>
      <w:divBdr>
        <w:top w:val="none" w:sz="0" w:space="0" w:color="auto"/>
        <w:left w:val="none" w:sz="0" w:space="0" w:color="auto"/>
        <w:bottom w:val="none" w:sz="0" w:space="0" w:color="auto"/>
        <w:right w:val="none" w:sz="0" w:space="0" w:color="auto"/>
      </w:divBdr>
    </w:div>
    <w:div w:id="568613746">
      <w:bodyDiv w:val="1"/>
      <w:marLeft w:val="0"/>
      <w:marRight w:val="0"/>
      <w:marTop w:val="0"/>
      <w:marBottom w:val="0"/>
      <w:divBdr>
        <w:top w:val="none" w:sz="0" w:space="0" w:color="auto"/>
        <w:left w:val="none" w:sz="0" w:space="0" w:color="auto"/>
        <w:bottom w:val="none" w:sz="0" w:space="0" w:color="auto"/>
        <w:right w:val="none" w:sz="0" w:space="0" w:color="auto"/>
      </w:divBdr>
    </w:div>
    <w:div w:id="568659068">
      <w:bodyDiv w:val="1"/>
      <w:marLeft w:val="0"/>
      <w:marRight w:val="0"/>
      <w:marTop w:val="0"/>
      <w:marBottom w:val="0"/>
      <w:divBdr>
        <w:top w:val="none" w:sz="0" w:space="0" w:color="auto"/>
        <w:left w:val="none" w:sz="0" w:space="0" w:color="auto"/>
        <w:bottom w:val="none" w:sz="0" w:space="0" w:color="auto"/>
        <w:right w:val="none" w:sz="0" w:space="0" w:color="auto"/>
      </w:divBdr>
    </w:div>
    <w:div w:id="568808982">
      <w:bodyDiv w:val="1"/>
      <w:marLeft w:val="0"/>
      <w:marRight w:val="0"/>
      <w:marTop w:val="0"/>
      <w:marBottom w:val="0"/>
      <w:divBdr>
        <w:top w:val="none" w:sz="0" w:space="0" w:color="auto"/>
        <w:left w:val="none" w:sz="0" w:space="0" w:color="auto"/>
        <w:bottom w:val="none" w:sz="0" w:space="0" w:color="auto"/>
        <w:right w:val="none" w:sz="0" w:space="0" w:color="auto"/>
      </w:divBdr>
    </w:div>
    <w:div w:id="569115592">
      <w:bodyDiv w:val="1"/>
      <w:marLeft w:val="0"/>
      <w:marRight w:val="0"/>
      <w:marTop w:val="0"/>
      <w:marBottom w:val="0"/>
      <w:divBdr>
        <w:top w:val="none" w:sz="0" w:space="0" w:color="auto"/>
        <w:left w:val="none" w:sz="0" w:space="0" w:color="auto"/>
        <w:bottom w:val="none" w:sz="0" w:space="0" w:color="auto"/>
        <w:right w:val="none" w:sz="0" w:space="0" w:color="auto"/>
      </w:divBdr>
    </w:div>
    <w:div w:id="569582783">
      <w:bodyDiv w:val="1"/>
      <w:marLeft w:val="0"/>
      <w:marRight w:val="0"/>
      <w:marTop w:val="0"/>
      <w:marBottom w:val="0"/>
      <w:divBdr>
        <w:top w:val="none" w:sz="0" w:space="0" w:color="auto"/>
        <w:left w:val="none" w:sz="0" w:space="0" w:color="auto"/>
        <w:bottom w:val="none" w:sz="0" w:space="0" w:color="auto"/>
        <w:right w:val="none" w:sz="0" w:space="0" w:color="auto"/>
      </w:divBdr>
    </w:div>
    <w:div w:id="569852400">
      <w:bodyDiv w:val="1"/>
      <w:marLeft w:val="0"/>
      <w:marRight w:val="0"/>
      <w:marTop w:val="0"/>
      <w:marBottom w:val="0"/>
      <w:divBdr>
        <w:top w:val="none" w:sz="0" w:space="0" w:color="auto"/>
        <w:left w:val="none" w:sz="0" w:space="0" w:color="auto"/>
        <w:bottom w:val="none" w:sz="0" w:space="0" w:color="auto"/>
        <w:right w:val="none" w:sz="0" w:space="0" w:color="auto"/>
      </w:divBdr>
    </w:div>
    <w:div w:id="569923865">
      <w:bodyDiv w:val="1"/>
      <w:marLeft w:val="0"/>
      <w:marRight w:val="0"/>
      <w:marTop w:val="0"/>
      <w:marBottom w:val="0"/>
      <w:divBdr>
        <w:top w:val="none" w:sz="0" w:space="0" w:color="auto"/>
        <w:left w:val="none" w:sz="0" w:space="0" w:color="auto"/>
        <w:bottom w:val="none" w:sz="0" w:space="0" w:color="auto"/>
        <w:right w:val="none" w:sz="0" w:space="0" w:color="auto"/>
      </w:divBdr>
    </w:div>
    <w:div w:id="570122213">
      <w:bodyDiv w:val="1"/>
      <w:marLeft w:val="0"/>
      <w:marRight w:val="0"/>
      <w:marTop w:val="0"/>
      <w:marBottom w:val="0"/>
      <w:divBdr>
        <w:top w:val="none" w:sz="0" w:space="0" w:color="auto"/>
        <w:left w:val="none" w:sz="0" w:space="0" w:color="auto"/>
        <w:bottom w:val="none" w:sz="0" w:space="0" w:color="auto"/>
        <w:right w:val="none" w:sz="0" w:space="0" w:color="auto"/>
      </w:divBdr>
    </w:div>
    <w:div w:id="570165312">
      <w:bodyDiv w:val="1"/>
      <w:marLeft w:val="0"/>
      <w:marRight w:val="0"/>
      <w:marTop w:val="0"/>
      <w:marBottom w:val="0"/>
      <w:divBdr>
        <w:top w:val="none" w:sz="0" w:space="0" w:color="auto"/>
        <w:left w:val="none" w:sz="0" w:space="0" w:color="auto"/>
        <w:bottom w:val="none" w:sz="0" w:space="0" w:color="auto"/>
        <w:right w:val="none" w:sz="0" w:space="0" w:color="auto"/>
      </w:divBdr>
    </w:div>
    <w:div w:id="570193492">
      <w:bodyDiv w:val="1"/>
      <w:marLeft w:val="0"/>
      <w:marRight w:val="0"/>
      <w:marTop w:val="0"/>
      <w:marBottom w:val="0"/>
      <w:divBdr>
        <w:top w:val="none" w:sz="0" w:space="0" w:color="auto"/>
        <w:left w:val="none" w:sz="0" w:space="0" w:color="auto"/>
        <w:bottom w:val="none" w:sz="0" w:space="0" w:color="auto"/>
        <w:right w:val="none" w:sz="0" w:space="0" w:color="auto"/>
      </w:divBdr>
    </w:div>
    <w:div w:id="570193844">
      <w:bodyDiv w:val="1"/>
      <w:marLeft w:val="0"/>
      <w:marRight w:val="0"/>
      <w:marTop w:val="0"/>
      <w:marBottom w:val="0"/>
      <w:divBdr>
        <w:top w:val="none" w:sz="0" w:space="0" w:color="auto"/>
        <w:left w:val="none" w:sz="0" w:space="0" w:color="auto"/>
        <w:bottom w:val="none" w:sz="0" w:space="0" w:color="auto"/>
        <w:right w:val="none" w:sz="0" w:space="0" w:color="auto"/>
      </w:divBdr>
    </w:div>
    <w:div w:id="570503711">
      <w:bodyDiv w:val="1"/>
      <w:marLeft w:val="0"/>
      <w:marRight w:val="0"/>
      <w:marTop w:val="0"/>
      <w:marBottom w:val="0"/>
      <w:divBdr>
        <w:top w:val="none" w:sz="0" w:space="0" w:color="auto"/>
        <w:left w:val="none" w:sz="0" w:space="0" w:color="auto"/>
        <w:bottom w:val="none" w:sz="0" w:space="0" w:color="auto"/>
        <w:right w:val="none" w:sz="0" w:space="0" w:color="auto"/>
      </w:divBdr>
    </w:div>
    <w:div w:id="570584309">
      <w:bodyDiv w:val="1"/>
      <w:marLeft w:val="0"/>
      <w:marRight w:val="0"/>
      <w:marTop w:val="0"/>
      <w:marBottom w:val="0"/>
      <w:divBdr>
        <w:top w:val="none" w:sz="0" w:space="0" w:color="auto"/>
        <w:left w:val="none" w:sz="0" w:space="0" w:color="auto"/>
        <w:bottom w:val="none" w:sz="0" w:space="0" w:color="auto"/>
        <w:right w:val="none" w:sz="0" w:space="0" w:color="auto"/>
      </w:divBdr>
    </w:div>
    <w:div w:id="570821250">
      <w:bodyDiv w:val="1"/>
      <w:marLeft w:val="0"/>
      <w:marRight w:val="0"/>
      <w:marTop w:val="0"/>
      <w:marBottom w:val="0"/>
      <w:divBdr>
        <w:top w:val="none" w:sz="0" w:space="0" w:color="auto"/>
        <w:left w:val="none" w:sz="0" w:space="0" w:color="auto"/>
        <w:bottom w:val="none" w:sz="0" w:space="0" w:color="auto"/>
        <w:right w:val="none" w:sz="0" w:space="0" w:color="auto"/>
      </w:divBdr>
    </w:div>
    <w:div w:id="571309290">
      <w:bodyDiv w:val="1"/>
      <w:marLeft w:val="0"/>
      <w:marRight w:val="0"/>
      <w:marTop w:val="0"/>
      <w:marBottom w:val="0"/>
      <w:divBdr>
        <w:top w:val="none" w:sz="0" w:space="0" w:color="auto"/>
        <w:left w:val="none" w:sz="0" w:space="0" w:color="auto"/>
        <w:bottom w:val="none" w:sz="0" w:space="0" w:color="auto"/>
        <w:right w:val="none" w:sz="0" w:space="0" w:color="auto"/>
      </w:divBdr>
    </w:div>
    <w:div w:id="571351614">
      <w:bodyDiv w:val="1"/>
      <w:marLeft w:val="0"/>
      <w:marRight w:val="0"/>
      <w:marTop w:val="0"/>
      <w:marBottom w:val="0"/>
      <w:divBdr>
        <w:top w:val="none" w:sz="0" w:space="0" w:color="auto"/>
        <w:left w:val="none" w:sz="0" w:space="0" w:color="auto"/>
        <w:bottom w:val="none" w:sz="0" w:space="0" w:color="auto"/>
        <w:right w:val="none" w:sz="0" w:space="0" w:color="auto"/>
      </w:divBdr>
    </w:div>
    <w:div w:id="571887223">
      <w:bodyDiv w:val="1"/>
      <w:marLeft w:val="0"/>
      <w:marRight w:val="0"/>
      <w:marTop w:val="0"/>
      <w:marBottom w:val="0"/>
      <w:divBdr>
        <w:top w:val="none" w:sz="0" w:space="0" w:color="auto"/>
        <w:left w:val="none" w:sz="0" w:space="0" w:color="auto"/>
        <w:bottom w:val="none" w:sz="0" w:space="0" w:color="auto"/>
        <w:right w:val="none" w:sz="0" w:space="0" w:color="auto"/>
      </w:divBdr>
    </w:div>
    <w:div w:id="572201313">
      <w:bodyDiv w:val="1"/>
      <w:marLeft w:val="0"/>
      <w:marRight w:val="0"/>
      <w:marTop w:val="0"/>
      <w:marBottom w:val="0"/>
      <w:divBdr>
        <w:top w:val="none" w:sz="0" w:space="0" w:color="auto"/>
        <w:left w:val="none" w:sz="0" w:space="0" w:color="auto"/>
        <w:bottom w:val="none" w:sz="0" w:space="0" w:color="auto"/>
        <w:right w:val="none" w:sz="0" w:space="0" w:color="auto"/>
      </w:divBdr>
    </w:div>
    <w:div w:id="572423817">
      <w:bodyDiv w:val="1"/>
      <w:marLeft w:val="0"/>
      <w:marRight w:val="0"/>
      <w:marTop w:val="0"/>
      <w:marBottom w:val="0"/>
      <w:divBdr>
        <w:top w:val="none" w:sz="0" w:space="0" w:color="auto"/>
        <w:left w:val="none" w:sz="0" w:space="0" w:color="auto"/>
        <w:bottom w:val="none" w:sz="0" w:space="0" w:color="auto"/>
        <w:right w:val="none" w:sz="0" w:space="0" w:color="auto"/>
      </w:divBdr>
    </w:div>
    <w:div w:id="573666781">
      <w:bodyDiv w:val="1"/>
      <w:marLeft w:val="0"/>
      <w:marRight w:val="0"/>
      <w:marTop w:val="0"/>
      <w:marBottom w:val="0"/>
      <w:divBdr>
        <w:top w:val="none" w:sz="0" w:space="0" w:color="auto"/>
        <w:left w:val="none" w:sz="0" w:space="0" w:color="auto"/>
        <w:bottom w:val="none" w:sz="0" w:space="0" w:color="auto"/>
        <w:right w:val="none" w:sz="0" w:space="0" w:color="auto"/>
      </w:divBdr>
    </w:div>
    <w:div w:id="574095904">
      <w:bodyDiv w:val="1"/>
      <w:marLeft w:val="0"/>
      <w:marRight w:val="0"/>
      <w:marTop w:val="0"/>
      <w:marBottom w:val="0"/>
      <w:divBdr>
        <w:top w:val="none" w:sz="0" w:space="0" w:color="auto"/>
        <w:left w:val="none" w:sz="0" w:space="0" w:color="auto"/>
        <w:bottom w:val="none" w:sz="0" w:space="0" w:color="auto"/>
        <w:right w:val="none" w:sz="0" w:space="0" w:color="auto"/>
      </w:divBdr>
    </w:div>
    <w:div w:id="574827072">
      <w:bodyDiv w:val="1"/>
      <w:marLeft w:val="0"/>
      <w:marRight w:val="0"/>
      <w:marTop w:val="0"/>
      <w:marBottom w:val="0"/>
      <w:divBdr>
        <w:top w:val="none" w:sz="0" w:space="0" w:color="auto"/>
        <w:left w:val="none" w:sz="0" w:space="0" w:color="auto"/>
        <w:bottom w:val="none" w:sz="0" w:space="0" w:color="auto"/>
        <w:right w:val="none" w:sz="0" w:space="0" w:color="auto"/>
      </w:divBdr>
    </w:div>
    <w:div w:id="575751189">
      <w:bodyDiv w:val="1"/>
      <w:marLeft w:val="0"/>
      <w:marRight w:val="0"/>
      <w:marTop w:val="0"/>
      <w:marBottom w:val="0"/>
      <w:divBdr>
        <w:top w:val="none" w:sz="0" w:space="0" w:color="auto"/>
        <w:left w:val="none" w:sz="0" w:space="0" w:color="auto"/>
        <w:bottom w:val="none" w:sz="0" w:space="0" w:color="auto"/>
        <w:right w:val="none" w:sz="0" w:space="0" w:color="auto"/>
      </w:divBdr>
    </w:div>
    <w:div w:id="575824005">
      <w:bodyDiv w:val="1"/>
      <w:marLeft w:val="0"/>
      <w:marRight w:val="0"/>
      <w:marTop w:val="0"/>
      <w:marBottom w:val="0"/>
      <w:divBdr>
        <w:top w:val="none" w:sz="0" w:space="0" w:color="auto"/>
        <w:left w:val="none" w:sz="0" w:space="0" w:color="auto"/>
        <w:bottom w:val="none" w:sz="0" w:space="0" w:color="auto"/>
        <w:right w:val="none" w:sz="0" w:space="0" w:color="auto"/>
      </w:divBdr>
    </w:div>
    <w:div w:id="575939965">
      <w:bodyDiv w:val="1"/>
      <w:marLeft w:val="0"/>
      <w:marRight w:val="0"/>
      <w:marTop w:val="0"/>
      <w:marBottom w:val="0"/>
      <w:divBdr>
        <w:top w:val="none" w:sz="0" w:space="0" w:color="auto"/>
        <w:left w:val="none" w:sz="0" w:space="0" w:color="auto"/>
        <w:bottom w:val="none" w:sz="0" w:space="0" w:color="auto"/>
        <w:right w:val="none" w:sz="0" w:space="0" w:color="auto"/>
      </w:divBdr>
    </w:div>
    <w:div w:id="576286342">
      <w:bodyDiv w:val="1"/>
      <w:marLeft w:val="0"/>
      <w:marRight w:val="0"/>
      <w:marTop w:val="0"/>
      <w:marBottom w:val="0"/>
      <w:divBdr>
        <w:top w:val="none" w:sz="0" w:space="0" w:color="auto"/>
        <w:left w:val="none" w:sz="0" w:space="0" w:color="auto"/>
        <w:bottom w:val="none" w:sz="0" w:space="0" w:color="auto"/>
        <w:right w:val="none" w:sz="0" w:space="0" w:color="auto"/>
      </w:divBdr>
    </w:div>
    <w:div w:id="576286440">
      <w:bodyDiv w:val="1"/>
      <w:marLeft w:val="0"/>
      <w:marRight w:val="0"/>
      <w:marTop w:val="0"/>
      <w:marBottom w:val="0"/>
      <w:divBdr>
        <w:top w:val="none" w:sz="0" w:space="0" w:color="auto"/>
        <w:left w:val="none" w:sz="0" w:space="0" w:color="auto"/>
        <w:bottom w:val="none" w:sz="0" w:space="0" w:color="auto"/>
        <w:right w:val="none" w:sz="0" w:space="0" w:color="auto"/>
      </w:divBdr>
    </w:div>
    <w:div w:id="576600104">
      <w:bodyDiv w:val="1"/>
      <w:marLeft w:val="0"/>
      <w:marRight w:val="0"/>
      <w:marTop w:val="0"/>
      <w:marBottom w:val="0"/>
      <w:divBdr>
        <w:top w:val="none" w:sz="0" w:space="0" w:color="auto"/>
        <w:left w:val="none" w:sz="0" w:space="0" w:color="auto"/>
        <w:bottom w:val="none" w:sz="0" w:space="0" w:color="auto"/>
        <w:right w:val="none" w:sz="0" w:space="0" w:color="auto"/>
      </w:divBdr>
    </w:div>
    <w:div w:id="577128981">
      <w:bodyDiv w:val="1"/>
      <w:marLeft w:val="0"/>
      <w:marRight w:val="0"/>
      <w:marTop w:val="0"/>
      <w:marBottom w:val="0"/>
      <w:divBdr>
        <w:top w:val="none" w:sz="0" w:space="0" w:color="auto"/>
        <w:left w:val="none" w:sz="0" w:space="0" w:color="auto"/>
        <w:bottom w:val="none" w:sz="0" w:space="0" w:color="auto"/>
        <w:right w:val="none" w:sz="0" w:space="0" w:color="auto"/>
      </w:divBdr>
    </w:div>
    <w:div w:id="577323312">
      <w:bodyDiv w:val="1"/>
      <w:marLeft w:val="0"/>
      <w:marRight w:val="0"/>
      <w:marTop w:val="0"/>
      <w:marBottom w:val="0"/>
      <w:divBdr>
        <w:top w:val="none" w:sz="0" w:space="0" w:color="auto"/>
        <w:left w:val="none" w:sz="0" w:space="0" w:color="auto"/>
        <w:bottom w:val="none" w:sz="0" w:space="0" w:color="auto"/>
        <w:right w:val="none" w:sz="0" w:space="0" w:color="auto"/>
      </w:divBdr>
    </w:div>
    <w:div w:id="577835215">
      <w:bodyDiv w:val="1"/>
      <w:marLeft w:val="0"/>
      <w:marRight w:val="0"/>
      <w:marTop w:val="0"/>
      <w:marBottom w:val="0"/>
      <w:divBdr>
        <w:top w:val="none" w:sz="0" w:space="0" w:color="auto"/>
        <w:left w:val="none" w:sz="0" w:space="0" w:color="auto"/>
        <w:bottom w:val="none" w:sz="0" w:space="0" w:color="auto"/>
        <w:right w:val="none" w:sz="0" w:space="0" w:color="auto"/>
      </w:divBdr>
    </w:div>
    <w:div w:id="577910858">
      <w:bodyDiv w:val="1"/>
      <w:marLeft w:val="0"/>
      <w:marRight w:val="0"/>
      <w:marTop w:val="0"/>
      <w:marBottom w:val="0"/>
      <w:divBdr>
        <w:top w:val="none" w:sz="0" w:space="0" w:color="auto"/>
        <w:left w:val="none" w:sz="0" w:space="0" w:color="auto"/>
        <w:bottom w:val="none" w:sz="0" w:space="0" w:color="auto"/>
        <w:right w:val="none" w:sz="0" w:space="0" w:color="auto"/>
      </w:divBdr>
    </w:div>
    <w:div w:id="578056876">
      <w:bodyDiv w:val="1"/>
      <w:marLeft w:val="0"/>
      <w:marRight w:val="0"/>
      <w:marTop w:val="0"/>
      <w:marBottom w:val="0"/>
      <w:divBdr>
        <w:top w:val="none" w:sz="0" w:space="0" w:color="auto"/>
        <w:left w:val="none" w:sz="0" w:space="0" w:color="auto"/>
        <w:bottom w:val="none" w:sz="0" w:space="0" w:color="auto"/>
        <w:right w:val="none" w:sz="0" w:space="0" w:color="auto"/>
      </w:divBdr>
    </w:div>
    <w:div w:id="578714468">
      <w:bodyDiv w:val="1"/>
      <w:marLeft w:val="0"/>
      <w:marRight w:val="0"/>
      <w:marTop w:val="0"/>
      <w:marBottom w:val="0"/>
      <w:divBdr>
        <w:top w:val="none" w:sz="0" w:space="0" w:color="auto"/>
        <w:left w:val="none" w:sz="0" w:space="0" w:color="auto"/>
        <w:bottom w:val="none" w:sz="0" w:space="0" w:color="auto"/>
        <w:right w:val="none" w:sz="0" w:space="0" w:color="auto"/>
      </w:divBdr>
    </w:div>
    <w:div w:id="578905058">
      <w:bodyDiv w:val="1"/>
      <w:marLeft w:val="0"/>
      <w:marRight w:val="0"/>
      <w:marTop w:val="0"/>
      <w:marBottom w:val="0"/>
      <w:divBdr>
        <w:top w:val="none" w:sz="0" w:space="0" w:color="auto"/>
        <w:left w:val="none" w:sz="0" w:space="0" w:color="auto"/>
        <w:bottom w:val="none" w:sz="0" w:space="0" w:color="auto"/>
        <w:right w:val="none" w:sz="0" w:space="0" w:color="auto"/>
      </w:divBdr>
    </w:div>
    <w:div w:id="579407011">
      <w:bodyDiv w:val="1"/>
      <w:marLeft w:val="0"/>
      <w:marRight w:val="0"/>
      <w:marTop w:val="0"/>
      <w:marBottom w:val="0"/>
      <w:divBdr>
        <w:top w:val="none" w:sz="0" w:space="0" w:color="auto"/>
        <w:left w:val="none" w:sz="0" w:space="0" w:color="auto"/>
        <w:bottom w:val="none" w:sz="0" w:space="0" w:color="auto"/>
        <w:right w:val="none" w:sz="0" w:space="0" w:color="auto"/>
      </w:divBdr>
    </w:div>
    <w:div w:id="579601242">
      <w:bodyDiv w:val="1"/>
      <w:marLeft w:val="0"/>
      <w:marRight w:val="0"/>
      <w:marTop w:val="0"/>
      <w:marBottom w:val="0"/>
      <w:divBdr>
        <w:top w:val="none" w:sz="0" w:space="0" w:color="auto"/>
        <w:left w:val="none" w:sz="0" w:space="0" w:color="auto"/>
        <w:bottom w:val="none" w:sz="0" w:space="0" w:color="auto"/>
        <w:right w:val="none" w:sz="0" w:space="0" w:color="auto"/>
      </w:divBdr>
    </w:div>
    <w:div w:id="580140544">
      <w:bodyDiv w:val="1"/>
      <w:marLeft w:val="0"/>
      <w:marRight w:val="0"/>
      <w:marTop w:val="0"/>
      <w:marBottom w:val="0"/>
      <w:divBdr>
        <w:top w:val="none" w:sz="0" w:space="0" w:color="auto"/>
        <w:left w:val="none" w:sz="0" w:space="0" w:color="auto"/>
        <w:bottom w:val="none" w:sz="0" w:space="0" w:color="auto"/>
        <w:right w:val="none" w:sz="0" w:space="0" w:color="auto"/>
      </w:divBdr>
    </w:div>
    <w:div w:id="580791737">
      <w:bodyDiv w:val="1"/>
      <w:marLeft w:val="0"/>
      <w:marRight w:val="0"/>
      <w:marTop w:val="0"/>
      <w:marBottom w:val="0"/>
      <w:divBdr>
        <w:top w:val="none" w:sz="0" w:space="0" w:color="auto"/>
        <w:left w:val="none" w:sz="0" w:space="0" w:color="auto"/>
        <w:bottom w:val="none" w:sz="0" w:space="0" w:color="auto"/>
        <w:right w:val="none" w:sz="0" w:space="0" w:color="auto"/>
      </w:divBdr>
    </w:div>
    <w:div w:id="581376940">
      <w:bodyDiv w:val="1"/>
      <w:marLeft w:val="0"/>
      <w:marRight w:val="0"/>
      <w:marTop w:val="0"/>
      <w:marBottom w:val="0"/>
      <w:divBdr>
        <w:top w:val="none" w:sz="0" w:space="0" w:color="auto"/>
        <w:left w:val="none" w:sz="0" w:space="0" w:color="auto"/>
        <w:bottom w:val="none" w:sz="0" w:space="0" w:color="auto"/>
        <w:right w:val="none" w:sz="0" w:space="0" w:color="auto"/>
      </w:divBdr>
    </w:div>
    <w:div w:id="581721084">
      <w:bodyDiv w:val="1"/>
      <w:marLeft w:val="0"/>
      <w:marRight w:val="0"/>
      <w:marTop w:val="0"/>
      <w:marBottom w:val="0"/>
      <w:divBdr>
        <w:top w:val="none" w:sz="0" w:space="0" w:color="auto"/>
        <w:left w:val="none" w:sz="0" w:space="0" w:color="auto"/>
        <w:bottom w:val="none" w:sz="0" w:space="0" w:color="auto"/>
        <w:right w:val="none" w:sz="0" w:space="0" w:color="auto"/>
      </w:divBdr>
    </w:div>
    <w:div w:id="581915114">
      <w:bodyDiv w:val="1"/>
      <w:marLeft w:val="0"/>
      <w:marRight w:val="0"/>
      <w:marTop w:val="0"/>
      <w:marBottom w:val="0"/>
      <w:divBdr>
        <w:top w:val="none" w:sz="0" w:space="0" w:color="auto"/>
        <w:left w:val="none" w:sz="0" w:space="0" w:color="auto"/>
        <w:bottom w:val="none" w:sz="0" w:space="0" w:color="auto"/>
        <w:right w:val="none" w:sz="0" w:space="0" w:color="auto"/>
      </w:divBdr>
    </w:div>
    <w:div w:id="582959515">
      <w:bodyDiv w:val="1"/>
      <w:marLeft w:val="0"/>
      <w:marRight w:val="0"/>
      <w:marTop w:val="0"/>
      <w:marBottom w:val="0"/>
      <w:divBdr>
        <w:top w:val="none" w:sz="0" w:space="0" w:color="auto"/>
        <w:left w:val="none" w:sz="0" w:space="0" w:color="auto"/>
        <w:bottom w:val="none" w:sz="0" w:space="0" w:color="auto"/>
        <w:right w:val="none" w:sz="0" w:space="0" w:color="auto"/>
      </w:divBdr>
    </w:div>
    <w:div w:id="583422197">
      <w:bodyDiv w:val="1"/>
      <w:marLeft w:val="0"/>
      <w:marRight w:val="0"/>
      <w:marTop w:val="0"/>
      <w:marBottom w:val="0"/>
      <w:divBdr>
        <w:top w:val="none" w:sz="0" w:space="0" w:color="auto"/>
        <w:left w:val="none" w:sz="0" w:space="0" w:color="auto"/>
        <w:bottom w:val="none" w:sz="0" w:space="0" w:color="auto"/>
        <w:right w:val="none" w:sz="0" w:space="0" w:color="auto"/>
      </w:divBdr>
    </w:div>
    <w:div w:id="583805212">
      <w:bodyDiv w:val="1"/>
      <w:marLeft w:val="0"/>
      <w:marRight w:val="0"/>
      <w:marTop w:val="0"/>
      <w:marBottom w:val="0"/>
      <w:divBdr>
        <w:top w:val="none" w:sz="0" w:space="0" w:color="auto"/>
        <w:left w:val="none" w:sz="0" w:space="0" w:color="auto"/>
        <w:bottom w:val="none" w:sz="0" w:space="0" w:color="auto"/>
        <w:right w:val="none" w:sz="0" w:space="0" w:color="auto"/>
      </w:divBdr>
    </w:div>
    <w:div w:id="584000054">
      <w:bodyDiv w:val="1"/>
      <w:marLeft w:val="0"/>
      <w:marRight w:val="0"/>
      <w:marTop w:val="0"/>
      <w:marBottom w:val="0"/>
      <w:divBdr>
        <w:top w:val="none" w:sz="0" w:space="0" w:color="auto"/>
        <w:left w:val="none" w:sz="0" w:space="0" w:color="auto"/>
        <w:bottom w:val="none" w:sz="0" w:space="0" w:color="auto"/>
        <w:right w:val="none" w:sz="0" w:space="0" w:color="auto"/>
      </w:divBdr>
    </w:div>
    <w:div w:id="584613789">
      <w:bodyDiv w:val="1"/>
      <w:marLeft w:val="0"/>
      <w:marRight w:val="0"/>
      <w:marTop w:val="0"/>
      <w:marBottom w:val="0"/>
      <w:divBdr>
        <w:top w:val="none" w:sz="0" w:space="0" w:color="auto"/>
        <w:left w:val="none" w:sz="0" w:space="0" w:color="auto"/>
        <w:bottom w:val="none" w:sz="0" w:space="0" w:color="auto"/>
        <w:right w:val="none" w:sz="0" w:space="0" w:color="auto"/>
      </w:divBdr>
    </w:div>
    <w:div w:id="584725870">
      <w:bodyDiv w:val="1"/>
      <w:marLeft w:val="0"/>
      <w:marRight w:val="0"/>
      <w:marTop w:val="0"/>
      <w:marBottom w:val="0"/>
      <w:divBdr>
        <w:top w:val="none" w:sz="0" w:space="0" w:color="auto"/>
        <w:left w:val="none" w:sz="0" w:space="0" w:color="auto"/>
        <w:bottom w:val="none" w:sz="0" w:space="0" w:color="auto"/>
        <w:right w:val="none" w:sz="0" w:space="0" w:color="auto"/>
      </w:divBdr>
    </w:div>
    <w:div w:id="584875347">
      <w:bodyDiv w:val="1"/>
      <w:marLeft w:val="0"/>
      <w:marRight w:val="0"/>
      <w:marTop w:val="0"/>
      <w:marBottom w:val="0"/>
      <w:divBdr>
        <w:top w:val="none" w:sz="0" w:space="0" w:color="auto"/>
        <w:left w:val="none" w:sz="0" w:space="0" w:color="auto"/>
        <w:bottom w:val="none" w:sz="0" w:space="0" w:color="auto"/>
        <w:right w:val="none" w:sz="0" w:space="0" w:color="auto"/>
      </w:divBdr>
    </w:div>
    <w:div w:id="585722796">
      <w:bodyDiv w:val="1"/>
      <w:marLeft w:val="0"/>
      <w:marRight w:val="0"/>
      <w:marTop w:val="0"/>
      <w:marBottom w:val="0"/>
      <w:divBdr>
        <w:top w:val="none" w:sz="0" w:space="0" w:color="auto"/>
        <w:left w:val="none" w:sz="0" w:space="0" w:color="auto"/>
        <w:bottom w:val="none" w:sz="0" w:space="0" w:color="auto"/>
        <w:right w:val="none" w:sz="0" w:space="0" w:color="auto"/>
      </w:divBdr>
    </w:div>
    <w:div w:id="586034120">
      <w:bodyDiv w:val="1"/>
      <w:marLeft w:val="0"/>
      <w:marRight w:val="0"/>
      <w:marTop w:val="0"/>
      <w:marBottom w:val="0"/>
      <w:divBdr>
        <w:top w:val="none" w:sz="0" w:space="0" w:color="auto"/>
        <w:left w:val="none" w:sz="0" w:space="0" w:color="auto"/>
        <w:bottom w:val="none" w:sz="0" w:space="0" w:color="auto"/>
        <w:right w:val="none" w:sz="0" w:space="0" w:color="auto"/>
      </w:divBdr>
    </w:div>
    <w:div w:id="586156120">
      <w:bodyDiv w:val="1"/>
      <w:marLeft w:val="0"/>
      <w:marRight w:val="0"/>
      <w:marTop w:val="0"/>
      <w:marBottom w:val="0"/>
      <w:divBdr>
        <w:top w:val="none" w:sz="0" w:space="0" w:color="auto"/>
        <w:left w:val="none" w:sz="0" w:space="0" w:color="auto"/>
        <w:bottom w:val="none" w:sz="0" w:space="0" w:color="auto"/>
        <w:right w:val="none" w:sz="0" w:space="0" w:color="auto"/>
      </w:divBdr>
    </w:div>
    <w:div w:id="586425007">
      <w:bodyDiv w:val="1"/>
      <w:marLeft w:val="0"/>
      <w:marRight w:val="0"/>
      <w:marTop w:val="0"/>
      <w:marBottom w:val="0"/>
      <w:divBdr>
        <w:top w:val="none" w:sz="0" w:space="0" w:color="auto"/>
        <w:left w:val="none" w:sz="0" w:space="0" w:color="auto"/>
        <w:bottom w:val="none" w:sz="0" w:space="0" w:color="auto"/>
        <w:right w:val="none" w:sz="0" w:space="0" w:color="auto"/>
      </w:divBdr>
    </w:div>
    <w:div w:id="586884270">
      <w:bodyDiv w:val="1"/>
      <w:marLeft w:val="0"/>
      <w:marRight w:val="0"/>
      <w:marTop w:val="0"/>
      <w:marBottom w:val="0"/>
      <w:divBdr>
        <w:top w:val="none" w:sz="0" w:space="0" w:color="auto"/>
        <w:left w:val="none" w:sz="0" w:space="0" w:color="auto"/>
        <w:bottom w:val="none" w:sz="0" w:space="0" w:color="auto"/>
        <w:right w:val="none" w:sz="0" w:space="0" w:color="auto"/>
      </w:divBdr>
    </w:div>
    <w:div w:id="587227873">
      <w:bodyDiv w:val="1"/>
      <w:marLeft w:val="0"/>
      <w:marRight w:val="0"/>
      <w:marTop w:val="0"/>
      <w:marBottom w:val="0"/>
      <w:divBdr>
        <w:top w:val="none" w:sz="0" w:space="0" w:color="auto"/>
        <w:left w:val="none" w:sz="0" w:space="0" w:color="auto"/>
        <w:bottom w:val="none" w:sz="0" w:space="0" w:color="auto"/>
        <w:right w:val="none" w:sz="0" w:space="0" w:color="auto"/>
      </w:divBdr>
    </w:div>
    <w:div w:id="588121356">
      <w:bodyDiv w:val="1"/>
      <w:marLeft w:val="0"/>
      <w:marRight w:val="0"/>
      <w:marTop w:val="0"/>
      <w:marBottom w:val="0"/>
      <w:divBdr>
        <w:top w:val="none" w:sz="0" w:space="0" w:color="auto"/>
        <w:left w:val="none" w:sz="0" w:space="0" w:color="auto"/>
        <w:bottom w:val="none" w:sz="0" w:space="0" w:color="auto"/>
        <w:right w:val="none" w:sz="0" w:space="0" w:color="auto"/>
      </w:divBdr>
    </w:div>
    <w:div w:id="588343763">
      <w:bodyDiv w:val="1"/>
      <w:marLeft w:val="0"/>
      <w:marRight w:val="0"/>
      <w:marTop w:val="0"/>
      <w:marBottom w:val="0"/>
      <w:divBdr>
        <w:top w:val="none" w:sz="0" w:space="0" w:color="auto"/>
        <w:left w:val="none" w:sz="0" w:space="0" w:color="auto"/>
        <w:bottom w:val="none" w:sz="0" w:space="0" w:color="auto"/>
        <w:right w:val="none" w:sz="0" w:space="0" w:color="auto"/>
      </w:divBdr>
    </w:div>
    <w:div w:id="589045468">
      <w:bodyDiv w:val="1"/>
      <w:marLeft w:val="0"/>
      <w:marRight w:val="0"/>
      <w:marTop w:val="0"/>
      <w:marBottom w:val="0"/>
      <w:divBdr>
        <w:top w:val="none" w:sz="0" w:space="0" w:color="auto"/>
        <w:left w:val="none" w:sz="0" w:space="0" w:color="auto"/>
        <w:bottom w:val="none" w:sz="0" w:space="0" w:color="auto"/>
        <w:right w:val="none" w:sz="0" w:space="0" w:color="auto"/>
      </w:divBdr>
    </w:div>
    <w:div w:id="589125649">
      <w:bodyDiv w:val="1"/>
      <w:marLeft w:val="0"/>
      <w:marRight w:val="0"/>
      <w:marTop w:val="0"/>
      <w:marBottom w:val="0"/>
      <w:divBdr>
        <w:top w:val="none" w:sz="0" w:space="0" w:color="auto"/>
        <w:left w:val="none" w:sz="0" w:space="0" w:color="auto"/>
        <w:bottom w:val="none" w:sz="0" w:space="0" w:color="auto"/>
        <w:right w:val="none" w:sz="0" w:space="0" w:color="auto"/>
      </w:divBdr>
    </w:div>
    <w:div w:id="589699962">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0696263">
      <w:bodyDiv w:val="1"/>
      <w:marLeft w:val="0"/>
      <w:marRight w:val="0"/>
      <w:marTop w:val="0"/>
      <w:marBottom w:val="0"/>
      <w:divBdr>
        <w:top w:val="none" w:sz="0" w:space="0" w:color="auto"/>
        <w:left w:val="none" w:sz="0" w:space="0" w:color="auto"/>
        <w:bottom w:val="none" w:sz="0" w:space="0" w:color="auto"/>
        <w:right w:val="none" w:sz="0" w:space="0" w:color="auto"/>
      </w:divBdr>
    </w:div>
    <w:div w:id="590814689">
      <w:bodyDiv w:val="1"/>
      <w:marLeft w:val="0"/>
      <w:marRight w:val="0"/>
      <w:marTop w:val="0"/>
      <w:marBottom w:val="0"/>
      <w:divBdr>
        <w:top w:val="none" w:sz="0" w:space="0" w:color="auto"/>
        <w:left w:val="none" w:sz="0" w:space="0" w:color="auto"/>
        <w:bottom w:val="none" w:sz="0" w:space="0" w:color="auto"/>
        <w:right w:val="none" w:sz="0" w:space="0" w:color="auto"/>
      </w:divBdr>
    </w:div>
    <w:div w:id="591086186">
      <w:bodyDiv w:val="1"/>
      <w:marLeft w:val="0"/>
      <w:marRight w:val="0"/>
      <w:marTop w:val="0"/>
      <w:marBottom w:val="0"/>
      <w:divBdr>
        <w:top w:val="none" w:sz="0" w:space="0" w:color="auto"/>
        <w:left w:val="none" w:sz="0" w:space="0" w:color="auto"/>
        <w:bottom w:val="none" w:sz="0" w:space="0" w:color="auto"/>
        <w:right w:val="none" w:sz="0" w:space="0" w:color="auto"/>
      </w:divBdr>
    </w:div>
    <w:div w:id="591202276">
      <w:bodyDiv w:val="1"/>
      <w:marLeft w:val="0"/>
      <w:marRight w:val="0"/>
      <w:marTop w:val="0"/>
      <w:marBottom w:val="0"/>
      <w:divBdr>
        <w:top w:val="none" w:sz="0" w:space="0" w:color="auto"/>
        <w:left w:val="none" w:sz="0" w:space="0" w:color="auto"/>
        <w:bottom w:val="none" w:sz="0" w:space="0" w:color="auto"/>
        <w:right w:val="none" w:sz="0" w:space="0" w:color="auto"/>
      </w:divBdr>
    </w:div>
    <w:div w:id="591207358">
      <w:bodyDiv w:val="1"/>
      <w:marLeft w:val="0"/>
      <w:marRight w:val="0"/>
      <w:marTop w:val="0"/>
      <w:marBottom w:val="0"/>
      <w:divBdr>
        <w:top w:val="none" w:sz="0" w:space="0" w:color="auto"/>
        <w:left w:val="none" w:sz="0" w:space="0" w:color="auto"/>
        <w:bottom w:val="none" w:sz="0" w:space="0" w:color="auto"/>
        <w:right w:val="none" w:sz="0" w:space="0" w:color="auto"/>
      </w:divBdr>
    </w:div>
    <w:div w:id="592012532">
      <w:bodyDiv w:val="1"/>
      <w:marLeft w:val="0"/>
      <w:marRight w:val="0"/>
      <w:marTop w:val="0"/>
      <w:marBottom w:val="0"/>
      <w:divBdr>
        <w:top w:val="none" w:sz="0" w:space="0" w:color="auto"/>
        <w:left w:val="none" w:sz="0" w:space="0" w:color="auto"/>
        <w:bottom w:val="none" w:sz="0" w:space="0" w:color="auto"/>
        <w:right w:val="none" w:sz="0" w:space="0" w:color="auto"/>
      </w:divBdr>
    </w:div>
    <w:div w:id="592127141">
      <w:bodyDiv w:val="1"/>
      <w:marLeft w:val="0"/>
      <w:marRight w:val="0"/>
      <w:marTop w:val="0"/>
      <w:marBottom w:val="0"/>
      <w:divBdr>
        <w:top w:val="none" w:sz="0" w:space="0" w:color="auto"/>
        <w:left w:val="none" w:sz="0" w:space="0" w:color="auto"/>
        <w:bottom w:val="none" w:sz="0" w:space="0" w:color="auto"/>
        <w:right w:val="none" w:sz="0" w:space="0" w:color="auto"/>
      </w:divBdr>
    </w:div>
    <w:div w:id="592324033">
      <w:bodyDiv w:val="1"/>
      <w:marLeft w:val="0"/>
      <w:marRight w:val="0"/>
      <w:marTop w:val="0"/>
      <w:marBottom w:val="0"/>
      <w:divBdr>
        <w:top w:val="none" w:sz="0" w:space="0" w:color="auto"/>
        <w:left w:val="none" w:sz="0" w:space="0" w:color="auto"/>
        <w:bottom w:val="none" w:sz="0" w:space="0" w:color="auto"/>
        <w:right w:val="none" w:sz="0" w:space="0" w:color="auto"/>
      </w:divBdr>
    </w:div>
    <w:div w:id="592588978">
      <w:bodyDiv w:val="1"/>
      <w:marLeft w:val="0"/>
      <w:marRight w:val="0"/>
      <w:marTop w:val="0"/>
      <w:marBottom w:val="0"/>
      <w:divBdr>
        <w:top w:val="none" w:sz="0" w:space="0" w:color="auto"/>
        <w:left w:val="none" w:sz="0" w:space="0" w:color="auto"/>
        <w:bottom w:val="none" w:sz="0" w:space="0" w:color="auto"/>
        <w:right w:val="none" w:sz="0" w:space="0" w:color="auto"/>
      </w:divBdr>
    </w:div>
    <w:div w:id="592860228">
      <w:bodyDiv w:val="1"/>
      <w:marLeft w:val="0"/>
      <w:marRight w:val="0"/>
      <w:marTop w:val="0"/>
      <w:marBottom w:val="0"/>
      <w:divBdr>
        <w:top w:val="none" w:sz="0" w:space="0" w:color="auto"/>
        <w:left w:val="none" w:sz="0" w:space="0" w:color="auto"/>
        <w:bottom w:val="none" w:sz="0" w:space="0" w:color="auto"/>
        <w:right w:val="none" w:sz="0" w:space="0" w:color="auto"/>
      </w:divBdr>
    </w:div>
    <w:div w:id="593591314">
      <w:bodyDiv w:val="1"/>
      <w:marLeft w:val="0"/>
      <w:marRight w:val="0"/>
      <w:marTop w:val="0"/>
      <w:marBottom w:val="0"/>
      <w:divBdr>
        <w:top w:val="none" w:sz="0" w:space="0" w:color="auto"/>
        <w:left w:val="none" w:sz="0" w:space="0" w:color="auto"/>
        <w:bottom w:val="none" w:sz="0" w:space="0" w:color="auto"/>
        <w:right w:val="none" w:sz="0" w:space="0" w:color="auto"/>
      </w:divBdr>
    </w:div>
    <w:div w:id="593781265">
      <w:bodyDiv w:val="1"/>
      <w:marLeft w:val="0"/>
      <w:marRight w:val="0"/>
      <w:marTop w:val="0"/>
      <w:marBottom w:val="0"/>
      <w:divBdr>
        <w:top w:val="none" w:sz="0" w:space="0" w:color="auto"/>
        <w:left w:val="none" w:sz="0" w:space="0" w:color="auto"/>
        <w:bottom w:val="none" w:sz="0" w:space="0" w:color="auto"/>
        <w:right w:val="none" w:sz="0" w:space="0" w:color="auto"/>
      </w:divBdr>
    </w:div>
    <w:div w:id="593972387">
      <w:bodyDiv w:val="1"/>
      <w:marLeft w:val="0"/>
      <w:marRight w:val="0"/>
      <w:marTop w:val="0"/>
      <w:marBottom w:val="0"/>
      <w:divBdr>
        <w:top w:val="none" w:sz="0" w:space="0" w:color="auto"/>
        <w:left w:val="none" w:sz="0" w:space="0" w:color="auto"/>
        <w:bottom w:val="none" w:sz="0" w:space="0" w:color="auto"/>
        <w:right w:val="none" w:sz="0" w:space="0" w:color="auto"/>
      </w:divBdr>
    </w:div>
    <w:div w:id="594049539">
      <w:bodyDiv w:val="1"/>
      <w:marLeft w:val="0"/>
      <w:marRight w:val="0"/>
      <w:marTop w:val="0"/>
      <w:marBottom w:val="0"/>
      <w:divBdr>
        <w:top w:val="none" w:sz="0" w:space="0" w:color="auto"/>
        <w:left w:val="none" w:sz="0" w:space="0" w:color="auto"/>
        <w:bottom w:val="none" w:sz="0" w:space="0" w:color="auto"/>
        <w:right w:val="none" w:sz="0" w:space="0" w:color="auto"/>
      </w:divBdr>
    </w:div>
    <w:div w:id="594824605">
      <w:bodyDiv w:val="1"/>
      <w:marLeft w:val="0"/>
      <w:marRight w:val="0"/>
      <w:marTop w:val="0"/>
      <w:marBottom w:val="0"/>
      <w:divBdr>
        <w:top w:val="none" w:sz="0" w:space="0" w:color="auto"/>
        <w:left w:val="none" w:sz="0" w:space="0" w:color="auto"/>
        <w:bottom w:val="none" w:sz="0" w:space="0" w:color="auto"/>
        <w:right w:val="none" w:sz="0" w:space="0" w:color="auto"/>
      </w:divBdr>
    </w:div>
    <w:div w:id="594899187">
      <w:bodyDiv w:val="1"/>
      <w:marLeft w:val="0"/>
      <w:marRight w:val="0"/>
      <w:marTop w:val="0"/>
      <w:marBottom w:val="0"/>
      <w:divBdr>
        <w:top w:val="none" w:sz="0" w:space="0" w:color="auto"/>
        <w:left w:val="none" w:sz="0" w:space="0" w:color="auto"/>
        <w:bottom w:val="none" w:sz="0" w:space="0" w:color="auto"/>
        <w:right w:val="none" w:sz="0" w:space="0" w:color="auto"/>
      </w:divBdr>
    </w:div>
    <w:div w:id="594946882">
      <w:bodyDiv w:val="1"/>
      <w:marLeft w:val="0"/>
      <w:marRight w:val="0"/>
      <w:marTop w:val="0"/>
      <w:marBottom w:val="0"/>
      <w:divBdr>
        <w:top w:val="none" w:sz="0" w:space="0" w:color="auto"/>
        <w:left w:val="none" w:sz="0" w:space="0" w:color="auto"/>
        <w:bottom w:val="none" w:sz="0" w:space="0" w:color="auto"/>
        <w:right w:val="none" w:sz="0" w:space="0" w:color="auto"/>
      </w:divBdr>
    </w:div>
    <w:div w:id="595476911">
      <w:bodyDiv w:val="1"/>
      <w:marLeft w:val="0"/>
      <w:marRight w:val="0"/>
      <w:marTop w:val="0"/>
      <w:marBottom w:val="0"/>
      <w:divBdr>
        <w:top w:val="none" w:sz="0" w:space="0" w:color="auto"/>
        <w:left w:val="none" w:sz="0" w:space="0" w:color="auto"/>
        <w:bottom w:val="none" w:sz="0" w:space="0" w:color="auto"/>
        <w:right w:val="none" w:sz="0" w:space="0" w:color="auto"/>
      </w:divBdr>
    </w:div>
    <w:div w:id="595483191">
      <w:bodyDiv w:val="1"/>
      <w:marLeft w:val="0"/>
      <w:marRight w:val="0"/>
      <w:marTop w:val="0"/>
      <w:marBottom w:val="0"/>
      <w:divBdr>
        <w:top w:val="none" w:sz="0" w:space="0" w:color="auto"/>
        <w:left w:val="none" w:sz="0" w:space="0" w:color="auto"/>
        <w:bottom w:val="none" w:sz="0" w:space="0" w:color="auto"/>
        <w:right w:val="none" w:sz="0" w:space="0" w:color="auto"/>
      </w:divBdr>
    </w:div>
    <w:div w:id="595674996">
      <w:bodyDiv w:val="1"/>
      <w:marLeft w:val="0"/>
      <w:marRight w:val="0"/>
      <w:marTop w:val="0"/>
      <w:marBottom w:val="0"/>
      <w:divBdr>
        <w:top w:val="none" w:sz="0" w:space="0" w:color="auto"/>
        <w:left w:val="none" w:sz="0" w:space="0" w:color="auto"/>
        <w:bottom w:val="none" w:sz="0" w:space="0" w:color="auto"/>
        <w:right w:val="none" w:sz="0" w:space="0" w:color="auto"/>
      </w:divBdr>
    </w:div>
    <w:div w:id="596209954">
      <w:bodyDiv w:val="1"/>
      <w:marLeft w:val="0"/>
      <w:marRight w:val="0"/>
      <w:marTop w:val="0"/>
      <w:marBottom w:val="0"/>
      <w:divBdr>
        <w:top w:val="none" w:sz="0" w:space="0" w:color="auto"/>
        <w:left w:val="none" w:sz="0" w:space="0" w:color="auto"/>
        <w:bottom w:val="none" w:sz="0" w:space="0" w:color="auto"/>
        <w:right w:val="none" w:sz="0" w:space="0" w:color="auto"/>
      </w:divBdr>
    </w:div>
    <w:div w:id="596791381">
      <w:bodyDiv w:val="1"/>
      <w:marLeft w:val="0"/>
      <w:marRight w:val="0"/>
      <w:marTop w:val="0"/>
      <w:marBottom w:val="0"/>
      <w:divBdr>
        <w:top w:val="none" w:sz="0" w:space="0" w:color="auto"/>
        <w:left w:val="none" w:sz="0" w:space="0" w:color="auto"/>
        <w:bottom w:val="none" w:sz="0" w:space="0" w:color="auto"/>
        <w:right w:val="none" w:sz="0" w:space="0" w:color="auto"/>
      </w:divBdr>
    </w:div>
    <w:div w:id="596987826">
      <w:bodyDiv w:val="1"/>
      <w:marLeft w:val="0"/>
      <w:marRight w:val="0"/>
      <w:marTop w:val="0"/>
      <w:marBottom w:val="0"/>
      <w:divBdr>
        <w:top w:val="none" w:sz="0" w:space="0" w:color="auto"/>
        <w:left w:val="none" w:sz="0" w:space="0" w:color="auto"/>
        <w:bottom w:val="none" w:sz="0" w:space="0" w:color="auto"/>
        <w:right w:val="none" w:sz="0" w:space="0" w:color="auto"/>
      </w:divBdr>
    </w:div>
    <w:div w:id="597055388">
      <w:bodyDiv w:val="1"/>
      <w:marLeft w:val="0"/>
      <w:marRight w:val="0"/>
      <w:marTop w:val="0"/>
      <w:marBottom w:val="0"/>
      <w:divBdr>
        <w:top w:val="none" w:sz="0" w:space="0" w:color="auto"/>
        <w:left w:val="none" w:sz="0" w:space="0" w:color="auto"/>
        <w:bottom w:val="none" w:sz="0" w:space="0" w:color="auto"/>
        <w:right w:val="none" w:sz="0" w:space="0" w:color="auto"/>
      </w:divBdr>
    </w:div>
    <w:div w:id="597444706">
      <w:bodyDiv w:val="1"/>
      <w:marLeft w:val="0"/>
      <w:marRight w:val="0"/>
      <w:marTop w:val="0"/>
      <w:marBottom w:val="0"/>
      <w:divBdr>
        <w:top w:val="none" w:sz="0" w:space="0" w:color="auto"/>
        <w:left w:val="none" w:sz="0" w:space="0" w:color="auto"/>
        <w:bottom w:val="none" w:sz="0" w:space="0" w:color="auto"/>
        <w:right w:val="none" w:sz="0" w:space="0" w:color="auto"/>
      </w:divBdr>
    </w:div>
    <w:div w:id="597521197">
      <w:bodyDiv w:val="1"/>
      <w:marLeft w:val="0"/>
      <w:marRight w:val="0"/>
      <w:marTop w:val="0"/>
      <w:marBottom w:val="0"/>
      <w:divBdr>
        <w:top w:val="none" w:sz="0" w:space="0" w:color="auto"/>
        <w:left w:val="none" w:sz="0" w:space="0" w:color="auto"/>
        <w:bottom w:val="none" w:sz="0" w:space="0" w:color="auto"/>
        <w:right w:val="none" w:sz="0" w:space="0" w:color="auto"/>
      </w:divBdr>
    </w:div>
    <w:div w:id="597636419">
      <w:bodyDiv w:val="1"/>
      <w:marLeft w:val="0"/>
      <w:marRight w:val="0"/>
      <w:marTop w:val="0"/>
      <w:marBottom w:val="0"/>
      <w:divBdr>
        <w:top w:val="none" w:sz="0" w:space="0" w:color="auto"/>
        <w:left w:val="none" w:sz="0" w:space="0" w:color="auto"/>
        <w:bottom w:val="none" w:sz="0" w:space="0" w:color="auto"/>
        <w:right w:val="none" w:sz="0" w:space="0" w:color="auto"/>
      </w:divBdr>
    </w:div>
    <w:div w:id="597712615">
      <w:bodyDiv w:val="1"/>
      <w:marLeft w:val="0"/>
      <w:marRight w:val="0"/>
      <w:marTop w:val="0"/>
      <w:marBottom w:val="0"/>
      <w:divBdr>
        <w:top w:val="none" w:sz="0" w:space="0" w:color="auto"/>
        <w:left w:val="none" w:sz="0" w:space="0" w:color="auto"/>
        <w:bottom w:val="none" w:sz="0" w:space="0" w:color="auto"/>
        <w:right w:val="none" w:sz="0" w:space="0" w:color="auto"/>
      </w:divBdr>
    </w:div>
    <w:div w:id="597714676">
      <w:bodyDiv w:val="1"/>
      <w:marLeft w:val="0"/>
      <w:marRight w:val="0"/>
      <w:marTop w:val="0"/>
      <w:marBottom w:val="0"/>
      <w:divBdr>
        <w:top w:val="none" w:sz="0" w:space="0" w:color="auto"/>
        <w:left w:val="none" w:sz="0" w:space="0" w:color="auto"/>
        <w:bottom w:val="none" w:sz="0" w:space="0" w:color="auto"/>
        <w:right w:val="none" w:sz="0" w:space="0" w:color="auto"/>
      </w:divBdr>
    </w:div>
    <w:div w:id="597828941">
      <w:bodyDiv w:val="1"/>
      <w:marLeft w:val="0"/>
      <w:marRight w:val="0"/>
      <w:marTop w:val="0"/>
      <w:marBottom w:val="0"/>
      <w:divBdr>
        <w:top w:val="none" w:sz="0" w:space="0" w:color="auto"/>
        <w:left w:val="none" w:sz="0" w:space="0" w:color="auto"/>
        <w:bottom w:val="none" w:sz="0" w:space="0" w:color="auto"/>
        <w:right w:val="none" w:sz="0" w:space="0" w:color="auto"/>
      </w:divBdr>
    </w:div>
    <w:div w:id="597906429">
      <w:bodyDiv w:val="1"/>
      <w:marLeft w:val="0"/>
      <w:marRight w:val="0"/>
      <w:marTop w:val="0"/>
      <w:marBottom w:val="0"/>
      <w:divBdr>
        <w:top w:val="none" w:sz="0" w:space="0" w:color="auto"/>
        <w:left w:val="none" w:sz="0" w:space="0" w:color="auto"/>
        <w:bottom w:val="none" w:sz="0" w:space="0" w:color="auto"/>
        <w:right w:val="none" w:sz="0" w:space="0" w:color="auto"/>
      </w:divBdr>
    </w:div>
    <w:div w:id="598761960">
      <w:bodyDiv w:val="1"/>
      <w:marLeft w:val="0"/>
      <w:marRight w:val="0"/>
      <w:marTop w:val="0"/>
      <w:marBottom w:val="0"/>
      <w:divBdr>
        <w:top w:val="none" w:sz="0" w:space="0" w:color="auto"/>
        <w:left w:val="none" w:sz="0" w:space="0" w:color="auto"/>
        <w:bottom w:val="none" w:sz="0" w:space="0" w:color="auto"/>
        <w:right w:val="none" w:sz="0" w:space="0" w:color="auto"/>
      </w:divBdr>
    </w:div>
    <w:div w:id="599919381">
      <w:bodyDiv w:val="1"/>
      <w:marLeft w:val="0"/>
      <w:marRight w:val="0"/>
      <w:marTop w:val="0"/>
      <w:marBottom w:val="0"/>
      <w:divBdr>
        <w:top w:val="none" w:sz="0" w:space="0" w:color="auto"/>
        <w:left w:val="none" w:sz="0" w:space="0" w:color="auto"/>
        <w:bottom w:val="none" w:sz="0" w:space="0" w:color="auto"/>
        <w:right w:val="none" w:sz="0" w:space="0" w:color="auto"/>
      </w:divBdr>
    </w:div>
    <w:div w:id="599993629">
      <w:bodyDiv w:val="1"/>
      <w:marLeft w:val="0"/>
      <w:marRight w:val="0"/>
      <w:marTop w:val="0"/>
      <w:marBottom w:val="0"/>
      <w:divBdr>
        <w:top w:val="none" w:sz="0" w:space="0" w:color="auto"/>
        <w:left w:val="none" w:sz="0" w:space="0" w:color="auto"/>
        <w:bottom w:val="none" w:sz="0" w:space="0" w:color="auto"/>
        <w:right w:val="none" w:sz="0" w:space="0" w:color="auto"/>
      </w:divBdr>
    </w:div>
    <w:div w:id="600139270">
      <w:bodyDiv w:val="1"/>
      <w:marLeft w:val="0"/>
      <w:marRight w:val="0"/>
      <w:marTop w:val="0"/>
      <w:marBottom w:val="0"/>
      <w:divBdr>
        <w:top w:val="none" w:sz="0" w:space="0" w:color="auto"/>
        <w:left w:val="none" w:sz="0" w:space="0" w:color="auto"/>
        <w:bottom w:val="none" w:sz="0" w:space="0" w:color="auto"/>
        <w:right w:val="none" w:sz="0" w:space="0" w:color="auto"/>
      </w:divBdr>
    </w:div>
    <w:div w:id="600181842">
      <w:bodyDiv w:val="1"/>
      <w:marLeft w:val="0"/>
      <w:marRight w:val="0"/>
      <w:marTop w:val="0"/>
      <w:marBottom w:val="0"/>
      <w:divBdr>
        <w:top w:val="none" w:sz="0" w:space="0" w:color="auto"/>
        <w:left w:val="none" w:sz="0" w:space="0" w:color="auto"/>
        <w:bottom w:val="none" w:sz="0" w:space="0" w:color="auto"/>
        <w:right w:val="none" w:sz="0" w:space="0" w:color="auto"/>
      </w:divBdr>
    </w:div>
    <w:div w:id="600720317">
      <w:bodyDiv w:val="1"/>
      <w:marLeft w:val="0"/>
      <w:marRight w:val="0"/>
      <w:marTop w:val="0"/>
      <w:marBottom w:val="0"/>
      <w:divBdr>
        <w:top w:val="none" w:sz="0" w:space="0" w:color="auto"/>
        <w:left w:val="none" w:sz="0" w:space="0" w:color="auto"/>
        <w:bottom w:val="none" w:sz="0" w:space="0" w:color="auto"/>
        <w:right w:val="none" w:sz="0" w:space="0" w:color="auto"/>
      </w:divBdr>
    </w:div>
    <w:div w:id="600723082">
      <w:bodyDiv w:val="1"/>
      <w:marLeft w:val="0"/>
      <w:marRight w:val="0"/>
      <w:marTop w:val="0"/>
      <w:marBottom w:val="0"/>
      <w:divBdr>
        <w:top w:val="none" w:sz="0" w:space="0" w:color="auto"/>
        <w:left w:val="none" w:sz="0" w:space="0" w:color="auto"/>
        <w:bottom w:val="none" w:sz="0" w:space="0" w:color="auto"/>
        <w:right w:val="none" w:sz="0" w:space="0" w:color="auto"/>
      </w:divBdr>
    </w:div>
    <w:div w:id="600921054">
      <w:bodyDiv w:val="1"/>
      <w:marLeft w:val="0"/>
      <w:marRight w:val="0"/>
      <w:marTop w:val="0"/>
      <w:marBottom w:val="0"/>
      <w:divBdr>
        <w:top w:val="none" w:sz="0" w:space="0" w:color="auto"/>
        <w:left w:val="none" w:sz="0" w:space="0" w:color="auto"/>
        <w:bottom w:val="none" w:sz="0" w:space="0" w:color="auto"/>
        <w:right w:val="none" w:sz="0" w:space="0" w:color="auto"/>
      </w:divBdr>
    </w:div>
    <w:div w:id="601030952">
      <w:bodyDiv w:val="1"/>
      <w:marLeft w:val="0"/>
      <w:marRight w:val="0"/>
      <w:marTop w:val="0"/>
      <w:marBottom w:val="0"/>
      <w:divBdr>
        <w:top w:val="none" w:sz="0" w:space="0" w:color="auto"/>
        <w:left w:val="none" w:sz="0" w:space="0" w:color="auto"/>
        <w:bottom w:val="none" w:sz="0" w:space="0" w:color="auto"/>
        <w:right w:val="none" w:sz="0" w:space="0" w:color="auto"/>
      </w:divBdr>
    </w:div>
    <w:div w:id="601492278">
      <w:bodyDiv w:val="1"/>
      <w:marLeft w:val="0"/>
      <w:marRight w:val="0"/>
      <w:marTop w:val="0"/>
      <w:marBottom w:val="0"/>
      <w:divBdr>
        <w:top w:val="none" w:sz="0" w:space="0" w:color="auto"/>
        <w:left w:val="none" w:sz="0" w:space="0" w:color="auto"/>
        <w:bottom w:val="none" w:sz="0" w:space="0" w:color="auto"/>
        <w:right w:val="none" w:sz="0" w:space="0" w:color="auto"/>
      </w:divBdr>
    </w:div>
    <w:div w:id="601690300">
      <w:bodyDiv w:val="1"/>
      <w:marLeft w:val="0"/>
      <w:marRight w:val="0"/>
      <w:marTop w:val="0"/>
      <w:marBottom w:val="0"/>
      <w:divBdr>
        <w:top w:val="none" w:sz="0" w:space="0" w:color="auto"/>
        <w:left w:val="none" w:sz="0" w:space="0" w:color="auto"/>
        <w:bottom w:val="none" w:sz="0" w:space="0" w:color="auto"/>
        <w:right w:val="none" w:sz="0" w:space="0" w:color="auto"/>
      </w:divBdr>
    </w:div>
    <w:div w:id="601718653">
      <w:bodyDiv w:val="1"/>
      <w:marLeft w:val="0"/>
      <w:marRight w:val="0"/>
      <w:marTop w:val="0"/>
      <w:marBottom w:val="0"/>
      <w:divBdr>
        <w:top w:val="none" w:sz="0" w:space="0" w:color="auto"/>
        <w:left w:val="none" w:sz="0" w:space="0" w:color="auto"/>
        <w:bottom w:val="none" w:sz="0" w:space="0" w:color="auto"/>
        <w:right w:val="none" w:sz="0" w:space="0" w:color="auto"/>
      </w:divBdr>
    </w:div>
    <w:div w:id="601768450">
      <w:bodyDiv w:val="1"/>
      <w:marLeft w:val="0"/>
      <w:marRight w:val="0"/>
      <w:marTop w:val="0"/>
      <w:marBottom w:val="0"/>
      <w:divBdr>
        <w:top w:val="none" w:sz="0" w:space="0" w:color="auto"/>
        <w:left w:val="none" w:sz="0" w:space="0" w:color="auto"/>
        <w:bottom w:val="none" w:sz="0" w:space="0" w:color="auto"/>
        <w:right w:val="none" w:sz="0" w:space="0" w:color="auto"/>
      </w:divBdr>
    </w:div>
    <w:div w:id="602152054">
      <w:bodyDiv w:val="1"/>
      <w:marLeft w:val="0"/>
      <w:marRight w:val="0"/>
      <w:marTop w:val="0"/>
      <w:marBottom w:val="0"/>
      <w:divBdr>
        <w:top w:val="none" w:sz="0" w:space="0" w:color="auto"/>
        <w:left w:val="none" w:sz="0" w:space="0" w:color="auto"/>
        <w:bottom w:val="none" w:sz="0" w:space="0" w:color="auto"/>
        <w:right w:val="none" w:sz="0" w:space="0" w:color="auto"/>
      </w:divBdr>
    </w:div>
    <w:div w:id="602347048">
      <w:bodyDiv w:val="1"/>
      <w:marLeft w:val="0"/>
      <w:marRight w:val="0"/>
      <w:marTop w:val="0"/>
      <w:marBottom w:val="0"/>
      <w:divBdr>
        <w:top w:val="none" w:sz="0" w:space="0" w:color="auto"/>
        <w:left w:val="none" w:sz="0" w:space="0" w:color="auto"/>
        <w:bottom w:val="none" w:sz="0" w:space="0" w:color="auto"/>
        <w:right w:val="none" w:sz="0" w:space="0" w:color="auto"/>
      </w:divBdr>
    </w:div>
    <w:div w:id="602566106">
      <w:bodyDiv w:val="1"/>
      <w:marLeft w:val="0"/>
      <w:marRight w:val="0"/>
      <w:marTop w:val="0"/>
      <w:marBottom w:val="0"/>
      <w:divBdr>
        <w:top w:val="none" w:sz="0" w:space="0" w:color="auto"/>
        <w:left w:val="none" w:sz="0" w:space="0" w:color="auto"/>
        <w:bottom w:val="none" w:sz="0" w:space="0" w:color="auto"/>
        <w:right w:val="none" w:sz="0" w:space="0" w:color="auto"/>
      </w:divBdr>
    </w:div>
    <w:div w:id="602690351">
      <w:bodyDiv w:val="1"/>
      <w:marLeft w:val="0"/>
      <w:marRight w:val="0"/>
      <w:marTop w:val="0"/>
      <w:marBottom w:val="0"/>
      <w:divBdr>
        <w:top w:val="none" w:sz="0" w:space="0" w:color="auto"/>
        <w:left w:val="none" w:sz="0" w:space="0" w:color="auto"/>
        <w:bottom w:val="none" w:sz="0" w:space="0" w:color="auto"/>
        <w:right w:val="none" w:sz="0" w:space="0" w:color="auto"/>
      </w:divBdr>
    </w:div>
    <w:div w:id="602881795">
      <w:bodyDiv w:val="1"/>
      <w:marLeft w:val="0"/>
      <w:marRight w:val="0"/>
      <w:marTop w:val="0"/>
      <w:marBottom w:val="0"/>
      <w:divBdr>
        <w:top w:val="none" w:sz="0" w:space="0" w:color="auto"/>
        <w:left w:val="none" w:sz="0" w:space="0" w:color="auto"/>
        <w:bottom w:val="none" w:sz="0" w:space="0" w:color="auto"/>
        <w:right w:val="none" w:sz="0" w:space="0" w:color="auto"/>
      </w:divBdr>
    </w:div>
    <w:div w:id="603729742">
      <w:bodyDiv w:val="1"/>
      <w:marLeft w:val="0"/>
      <w:marRight w:val="0"/>
      <w:marTop w:val="0"/>
      <w:marBottom w:val="0"/>
      <w:divBdr>
        <w:top w:val="none" w:sz="0" w:space="0" w:color="auto"/>
        <w:left w:val="none" w:sz="0" w:space="0" w:color="auto"/>
        <w:bottom w:val="none" w:sz="0" w:space="0" w:color="auto"/>
        <w:right w:val="none" w:sz="0" w:space="0" w:color="auto"/>
      </w:divBdr>
    </w:div>
    <w:div w:id="603849920">
      <w:bodyDiv w:val="1"/>
      <w:marLeft w:val="0"/>
      <w:marRight w:val="0"/>
      <w:marTop w:val="0"/>
      <w:marBottom w:val="0"/>
      <w:divBdr>
        <w:top w:val="none" w:sz="0" w:space="0" w:color="auto"/>
        <w:left w:val="none" w:sz="0" w:space="0" w:color="auto"/>
        <w:bottom w:val="none" w:sz="0" w:space="0" w:color="auto"/>
        <w:right w:val="none" w:sz="0" w:space="0" w:color="auto"/>
      </w:divBdr>
    </w:div>
    <w:div w:id="604921025">
      <w:bodyDiv w:val="1"/>
      <w:marLeft w:val="0"/>
      <w:marRight w:val="0"/>
      <w:marTop w:val="0"/>
      <w:marBottom w:val="0"/>
      <w:divBdr>
        <w:top w:val="none" w:sz="0" w:space="0" w:color="auto"/>
        <w:left w:val="none" w:sz="0" w:space="0" w:color="auto"/>
        <w:bottom w:val="none" w:sz="0" w:space="0" w:color="auto"/>
        <w:right w:val="none" w:sz="0" w:space="0" w:color="auto"/>
      </w:divBdr>
    </w:div>
    <w:div w:id="605574614">
      <w:bodyDiv w:val="1"/>
      <w:marLeft w:val="0"/>
      <w:marRight w:val="0"/>
      <w:marTop w:val="0"/>
      <w:marBottom w:val="0"/>
      <w:divBdr>
        <w:top w:val="none" w:sz="0" w:space="0" w:color="auto"/>
        <w:left w:val="none" w:sz="0" w:space="0" w:color="auto"/>
        <w:bottom w:val="none" w:sz="0" w:space="0" w:color="auto"/>
        <w:right w:val="none" w:sz="0" w:space="0" w:color="auto"/>
      </w:divBdr>
    </w:div>
    <w:div w:id="605962676">
      <w:bodyDiv w:val="1"/>
      <w:marLeft w:val="0"/>
      <w:marRight w:val="0"/>
      <w:marTop w:val="0"/>
      <w:marBottom w:val="0"/>
      <w:divBdr>
        <w:top w:val="none" w:sz="0" w:space="0" w:color="auto"/>
        <w:left w:val="none" w:sz="0" w:space="0" w:color="auto"/>
        <w:bottom w:val="none" w:sz="0" w:space="0" w:color="auto"/>
        <w:right w:val="none" w:sz="0" w:space="0" w:color="auto"/>
      </w:divBdr>
    </w:div>
    <w:div w:id="606154814">
      <w:bodyDiv w:val="1"/>
      <w:marLeft w:val="0"/>
      <w:marRight w:val="0"/>
      <w:marTop w:val="0"/>
      <w:marBottom w:val="0"/>
      <w:divBdr>
        <w:top w:val="none" w:sz="0" w:space="0" w:color="auto"/>
        <w:left w:val="none" w:sz="0" w:space="0" w:color="auto"/>
        <w:bottom w:val="none" w:sz="0" w:space="0" w:color="auto"/>
        <w:right w:val="none" w:sz="0" w:space="0" w:color="auto"/>
      </w:divBdr>
    </w:div>
    <w:div w:id="607002408">
      <w:bodyDiv w:val="1"/>
      <w:marLeft w:val="0"/>
      <w:marRight w:val="0"/>
      <w:marTop w:val="0"/>
      <w:marBottom w:val="0"/>
      <w:divBdr>
        <w:top w:val="none" w:sz="0" w:space="0" w:color="auto"/>
        <w:left w:val="none" w:sz="0" w:space="0" w:color="auto"/>
        <w:bottom w:val="none" w:sz="0" w:space="0" w:color="auto"/>
        <w:right w:val="none" w:sz="0" w:space="0" w:color="auto"/>
      </w:divBdr>
    </w:div>
    <w:div w:id="607157674">
      <w:bodyDiv w:val="1"/>
      <w:marLeft w:val="0"/>
      <w:marRight w:val="0"/>
      <w:marTop w:val="0"/>
      <w:marBottom w:val="0"/>
      <w:divBdr>
        <w:top w:val="none" w:sz="0" w:space="0" w:color="auto"/>
        <w:left w:val="none" w:sz="0" w:space="0" w:color="auto"/>
        <w:bottom w:val="none" w:sz="0" w:space="0" w:color="auto"/>
        <w:right w:val="none" w:sz="0" w:space="0" w:color="auto"/>
      </w:divBdr>
    </w:div>
    <w:div w:id="607274492">
      <w:bodyDiv w:val="1"/>
      <w:marLeft w:val="0"/>
      <w:marRight w:val="0"/>
      <w:marTop w:val="0"/>
      <w:marBottom w:val="0"/>
      <w:divBdr>
        <w:top w:val="none" w:sz="0" w:space="0" w:color="auto"/>
        <w:left w:val="none" w:sz="0" w:space="0" w:color="auto"/>
        <w:bottom w:val="none" w:sz="0" w:space="0" w:color="auto"/>
        <w:right w:val="none" w:sz="0" w:space="0" w:color="auto"/>
      </w:divBdr>
    </w:div>
    <w:div w:id="607587900">
      <w:bodyDiv w:val="1"/>
      <w:marLeft w:val="0"/>
      <w:marRight w:val="0"/>
      <w:marTop w:val="0"/>
      <w:marBottom w:val="0"/>
      <w:divBdr>
        <w:top w:val="none" w:sz="0" w:space="0" w:color="auto"/>
        <w:left w:val="none" w:sz="0" w:space="0" w:color="auto"/>
        <w:bottom w:val="none" w:sz="0" w:space="0" w:color="auto"/>
        <w:right w:val="none" w:sz="0" w:space="0" w:color="auto"/>
      </w:divBdr>
    </w:div>
    <w:div w:id="608200125">
      <w:bodyDiv w:val="1"/>
      <w:marLeft w:val="0"/>
      <w:marRight w:val="0"/>
      <w:marTop w:val="0"/>
      <w:marBottom w:val="0"/>
      <w:divBdr>
        <w:top w:val="none" w:sz="0" w:space="0" w:color="auto"/>
        <w:left w:val="none" w:sz="0" w:space="0" w:color="auto"/>
        <w:bottom w:val="none" w:sz="0" w:space="0" w:color="auto"/>
        <w:right w:val="none" w:sz="0" w:space="0" w:color="auto"/>
      </w:divBdr>
    </w:div>
    <w:div w:id="608465012">
      <w:bodyDiv w:val="1"/>
      <w:marLeft w:val="0"/>
      <w:marRight w:val="0"/>
      <w:marTop w:val="0"/>
      <w:marBottom w:val="0"/>
      <w:divBdr>
        <w:top w:val="none" w:sz="0" w:space="0" w:color="auto"/>
        <w:left w:val="none" w:sz="0" w:space="0" w:color="auto"/>
        <w:bottom w:val="none" w:sz="0" w:space="0" w:color="auto"/>
        <w:right w:val="none" w:sz="0" w:space="0" w:color="auto"/>
      </w:divBdr>
    </w:div>
    <w:div w:id="608511357">
      <w:bodyDiv w:val="1"/>
      <w:marLeft w:val="0"/>
      <w:marRight w:val="0"/>
      <w:marTop w:val="0"/>
      <w:marBottom w:val="0"/>
      <w:divBdr>
        <w:top w:val="none" w:sz="0" w:space="0" w:color="auto"/>
        <w:left w:val="none" w:sz="0" w:space="0" w:color="auto"/>
        <w:bottom w:val="none" w:sz="0" w:space="0" w:color="auto"/>
        <w:right w:val="none" w:sz="0" w:space="0" w:color="auto"/>
      </w:divBdr>
    </w:div>
    <w:div w:id="608664274">
      <w:bodyDiv w:val="1"/>
      <w:marLeft w:val="0"/>
      <w:marRight w:val="0"/>
      <w:marTop w:val="0"/>
      <w:marBottom w:val="0"/>
      <w:divBdr>
        <w:top w:val="none" w:sz="0" w:space="0" w:color="auto"/>
        <w:left w:val="none" w:sz="0" w:space="0" w:color="auto"/>
        <w:bottom w:val="none" w:sz="0" w:space="0" w:color="auto"/>
        <w:right w:val="none" w:sz="0" w:space="0" w:color="auto"/>
      </w:divBdr>
    </w:div>
    <w:div w:id="608858083">
      <w:bodyDiv w:val="1"/>
      <w:marLeft w:val="0"/>
      <w:marRight w:val="0"/>
      <w:marTop w:val="0"/>
      <w:marBottom w:val="0"/>
      <w:divBdr>
        <w:top w:val="none" w:sz="0" w:space="0" w:color="auto"/>
        <w:left w:val="none" w:sz="0" w:space="0" w:color="auto"/>
        <w:bottom w:val="none" w:sz="0" w:space="0" w:color="auto"/>
        <w:right w:val="none" w:sz="0" w:space="0" w:color="auto"/>
      </w:divBdr>
    </w:div>
    <w:div w:id="609244151">
      <w:bodyDiv w:val="1"/>
      <w:marLeft w:val="0"/>
      <w:marRight w:val="0"/>
      <w:marTop w:val="0"/>
      <w:marBottom w:val="0"/>
      <w:divBdr>
        <w:top w:val="none" w:sz="0" w:space="0" w:color="auto"/>
        <w:left w:val="none" w:sz="0" w:space="0" w:color="auto"/>
        <w:bottom w:val="none" w:sz="0" w:space="0" w:color="auto"/>
        <w:right w:val="none" w:sz="0" w:space="0" w:color="auto"/>
      </w:divBdr>
    </w:div>
    <w:div w:id="609554812">
      <w:bodyDiv w:val="1"/>
      <w:marLeft w:val="0"/>
      <w:marRight w:val="0"/>
      <w:marTop w:val="0"/>
      <w:marBottom w:val="0"/>
      <w:divBdr>
        <w:top w:val="none" w:sz="0" w:space="0" w:color="auto"/>
        <w:left w:val="none" w:sz="0" w:space="0" w:color="auto"/>
        <w:bottom w:val="none" w:sz="0" w:space="0" w:color="auto"/>
        <w:right w:val="none" w:sz="0" w:space="0" w:color="auto"/>
      </w:divBdr>
    </w:div>
    <w:div w:id="609583024">
      <w:bodyDiv w:val="1"/>
      <w:marLeft w:val="0"/>
      <w:marRight w:val="0"/>
      <w:marTop w:val="0"/>
      <w:marBottom w:val="0"/>
      <w:divBdr>
        <w:top w:val="none" w:sz="0" w:space="0" w:color="auto"/>
        <w:left w:val="none" w:sz="0" w:space="0" w:color="auto"/>
        <w:bottom w:val="none" w:sz="0" w:space="0" w:color="auto"/>
        <w:right w:val="none" w:sz="0" w:space="0" w:color="auto"/>
      </w:divBdr>
    </w:div>
    <w:div w:id="609703867">
      <w:bodyDiv w:val="1"/>
      <w:marLeft w:val="0"/>
      <w:marRight w:val="0"/>
      <w:marTop w:val="0"/>
      <w:marBottom w:val="0"/>
      <w:divBdr>
        <w:top w:val="none" w:sz="0" w:space="0" w:color="auto"/>
        <w:left w:val="none" w:sz="0" w:space="0" w:color="auto"/>
        <w:bottom w:val="none" w:sz="0" w:space="0" w:color="auto"/>
        <w:right w:val="none" w:sz="0" w:space="0" w:color="auto"/>
      </w:divBdr>
    </w:div>
    <w:div w:id="610630754">
      <w:bodyDiv w:val="1"/>
      <w:marLeft w:val="0"/>
      <w:marRight w:val="0"/>
      <w:marTop w:val="0"/>
      <w:marBottom w:val="0"/>
      <w:divBdr>
        <w:top w:val="none" w:sz="0" w:space="0" w:color="auto"/>
        <w:left w:val="none" w:sz="0" w:space="0" w:color="auto"/>
        <w:bottom w:val="none" w:sz="0" w:space="0" w:color="auto"/>
        <w:right w:val="none" w:sz="0" w:space="0" w:color="auto"/>
      </w:divBdr>
    </w:div>
    <w:div w:id="611211494">
      <w:bodyDiv w:val="1"/>
      <w:marLeft w:val="0"/>
      <w:marRight w:val="0"/>
      <w:marTop w:val="0"/>
      <w:marBottom w:val="0"/>
      <w:divBdr>
        <w:top w:val="none" w:sz="0" w:space="0" w:color="auto"/>
        <w:left w:val="none" w:sz="0" w:space="0" w:color="auto"/>
        <w:bottom w:val="none" w:sz="0" w:space="0" w:color="auto"/>
        <w:right w:val="none" w:sz="0" w:space="0" w:color="auto"/>
      </w:divBdr>
    </w:div>
    <w:div w:id="611477570">
      <w:bodyDiv w:val="1"/>
      <w:marLeft w:val="0"/>
      <w:marRight w:val="0"/>
      <w:marTop w:val="0"/>
      <w:marBottom w:val="0"/>
      <w:divBdr>
        <w:top w:val="none" w:sz="0" w:space="0" w:color="auto"/>
        <w:left w:val="none" w:sz="0" w:space="0" w:color="auto"/>
        <w:bottom w:val="none" w:sz="0" w:space="0" w:color="auto"/>
        <w:right w:val="none" w:sz="0" w:space="0" w:color="auto"/>
      </w:divBdr>
    </w:div>
    <w:div w:id="611478827">
      <w:bodyDiv w:val="1"/>
      <w:marLeft w:val="0"/>
      <w:marRight w:val="0"/>
      <w:marTop w:val="0"/>
      <w:marBottom w:val="0"/>
      <w:divBdr>
        <w:top w:val="none" w:sz="0" w:space="0" w:color="auto"/>
        <w:left w:val="none" w:sz="0" w:space="0" w:color="auto"/>
        <w:bottom w:val="none" w:sz="0" w:space="0" w:color="auto"/>
        <w:right w:val="none" w:sz="0" w:space="0" w:color="auto"/>
      </w:divBdr>
    </w:div>
    <w:div w:id="611517288">
      <w:bodyDiv w:val="1"/>
      <w:marLeft w:val="0"/>
      <w:marRight w:val="0"/>
      <w:marTop w:val="0"/>
      <w:marBottom w:val="0"/>
      <w:divBdr>
        <w:top w:val="none" w:sz="0" w:space="0" w:color="auto"/>
        <w:left w:val="none" w:sz="0" w:space="0" w:color="auto"/>
        <w:bottom w:val="none" w:sz="0" w:space="0" w:color="auto"/>
        <w:right w:val="none" w:sz="0" w:space="0" w:color="auto"/>
      </w:divBdr>
    </w:div>
    <w:div w:id="611934820">
      <w:bodyDiv w:val="1"/>
      <w:marLeft w:val="0"/>
      <w:marRight w:val="0"/>
      <w:marTop w:val="0"/>
      <w:marBottom w:val="0"/>
      <w:divBdr>
        <w:top w:val="none" w:sz="0" w:space="0" w:color="auto"/>
        <w:left w:val="none" w:sz="0" w:space="0" w:color="auto"/>
        <w:bottom w:val="none" w:sz="0" w:space="0" w:color="auto"/>
        <w:right w:val="none" w:sz="0" w:space="0" w:color="auto"/>
      </w:divBdr>
    </w:div>
    <w:div w:id="612447051">
      <w:bodyDiv w:val="1"/>
      <w:marLeft w:val="0"/>
      <w:marRight w:val="0"/>
      <w:marTop w:val="0"/>
      <w:marBottom w:val="0"/>
      <w:divBdr>
        <w:top w:val="none" w:sz="0" w:space="0" w:color="auto"/>
        <w:left w:val="none" w:sz="0" w:space="0" w:color="auto"/>
        <w:bottom w:val="none" w:sz="0" w:space="0" w:color="auto"/>
        <w:right w:val="none" w:sz="0" w:space="0" w:color="auto"/>
      </w:divBdr>
    </w:div>
    <w:div w:id="612833195">
      <w:bodyDiv w:val="1"/>
      <w:marLeft w:val="0"/>
      <w:marRight w:val="0"/>
      <w:marTop w:val="0"/>
      <w:marBottom w:val="0"/>
      <w:divBdr>
        <w:top w:val="none" w:sz="0" w:space="0" w:color="auto"/>
        <w:left w:val="none" w:sz="0" w:space="0" w:color="auto"/>
        <w:bottom w:val="none" w:sz="0" w:space="0" w:color="auto"/>
        <w:right w:val="none" w:sz="0" w:space="0" w:color="auto"/>
      </w:divBdr>
    </w:div>
    <w:div w:id="613557577">
      <w:bodyDiv w:val="1"/>
      <w:marLeft w:val="0"/>
      <w:marRight w:val="0"/>
      <w:marTop w:val="0"/>
      <w:marBottom w:val="0"/>
      <w:divBdr>
        <w:top w:val="none" w:sz="0" w:space="0" w:color="auto"/>
        <w:left w:val="none" w:sz="0" w:space="0" w:color="auto"/>
        <w:bottom w:val="none" w:sz="0" w:space="0" w:color="auto"/>
        <w:right w:val="none" w:sz="0" w:space="0" w:color="auto"/>
      </w:divBdr>
    </w:div>
    <w:div w:id="613830033">
      <w:bodyDiv w:val="1"/>
      <w:marLeft w:val="0"/>
      <w:marRight w:val="0"/>
      <w:marTop w:val="0"/>
      <w:marBottom w:val="0"/>
      <w:divBdr>
        <w:top w:val="none" w:sz="0" w:space="0" w:color="auto"/>
        <w:left w:val="none" w:sz="0" w:space="0" w:color="auto"/>
        <w:bottom w:val="none" w:sz="0" w:space="0" w:color="auto"/>
        <w:right w:val="none" w:sz="0" w:space="0" w:color="auto"/>
      </w:divBdr>
    </w:div>
    <w:div w:id="614287511">
      <w:bodyDiv w:val="1"/>
      <w:marLeft w:val="0"/>
      <w:marRight w:val="0"/>
      <w:marTop w:val="0"/>
      <w:marBottom w:val="0"/>
      <w:divBdr>
        <w:top w:val="none" w:sz="0" w:space="0" w:color="auto"/>
        <w:left w:val="none" w:sz="0" w:space="0" w:color="auto"/>
        <w:bottom w:val="none" w:sz="0" w:space="0" w:color="auto"/>
        <w:right w:val="none" w:sz="0" w:space="0" w:color="auto"/>
      </w:divBdr>
    </w:div>
    <w:div w:id="614406610">
      <w:bodyDiv w:val="1"/>
      <w:marLeft w:val="0"/>
      <w:marRight w:val="0"/>
      <w:marTop w:val="0"/>
      <w:marBottom w:val="0"/>
      <w:divBdr>
        <w:top w:val="none" w:sz="0" w:space="0" w:color="auto"/>
        <w:left w:val="none" w:sz="0" w:space="0" w:color="auto"/>
        <w:bottom w:val="none" w:sz="0" w:space="0" w:color="auto"/>
        <w:right w:val="none" w:sz="0" w:space="0" w:color="auto"/>
      </w:divBdr>
    </w:div>
    <w:div w:id="614870185">
      <w:bodyDiv w:val="1"/>
      <w:marLeft w:val="0"/>
      <w:marRight w:val="0"/>
      <w:marTop w:val="0"/>
      <w:marBottom w:val="0"/>
      <w:divBdr>
        <w:top w:val="none" w:sz="0" w:space="0" w:color="auto"/>
        <w:left w:val="none" w:sz="0" w:space="0" w:color="auto"/>
        <w:bottom w:val="none" w:sz="0" w:space="0" w:color="auto"/>
        <w:right w:val="none" w:sz="0" w:space="0" w:color="auto"/>
      </w:divBdr>
    </w:div>
    <w:div w:id="615915921">
      <w:bodyDiv w:val="1"/>
      <w:marLeft w:val="0"/>
      <w:marRight w:val="0"/>
      <w:marTop w:val="0"/>
      <w:marBottom w:val="0"/>
      <w:divBdr>
        <w:top w:val="none" w:sz="0" w:space="0" w:color="auto"/>
        <w:left w:val="none" w:sz="0" w:space="0" w:color="auto"/>
        <w:bottom w:val="none" w:sz="0" w:space="0" w:color="auto"/>
        <w:right w:val="none" w:sz="0" w:space="0" w:color="auto"/>
      </w:divBdr>
    </w:div>
    <w:div w:id="616108888">
      <w:bodyDiv w:val="1"/>
      <w:marLeft w:val="0"/>
      <w:marRight w:val="0"/>
      <w:marTop w:val="0"/>
      <w:marBottom w:val="0"/>
      <w:divBdr>
        <w:top w:val="none" w:sz="0" w:space="0" w:color="auto"/>
        <w:left w:val="none" w:sz="0" w:space="0" w:color="auto"/>
        <w:bottom w:val="none" w:sz="0" w:space="0" w:color="auto"/>
        <w:right w:val="none" w:sz="0" w:space="0" w:color="auto"/>
      </w:divBdr>
    </w:div>
    <w:div w:id="617491166">
      <w:bodyDiv w:val="1"/>
      <w:marLeft w:val="0"/>
      <w:marRight w:val="0"/>
      <w:marTop w:val="0"/>
      <w:marBottom w:val="0"/>
      <w:divBdr>
        <w:top w:val="none" w:sz="0" w:space="0" w:color="auto"/>
        <w:left w:val="none" w:sz="0" w:space="0" w:color="auto"/>
        <w:bottom w:val="none" w:sz="0" w:space="0" w:color="auto"/>
        <w:right w:val="none" w:sz="0" w:space="0" w:color="auto"/>
      </w:divBdr>
    </w:div>
    <w:div w:id="617567534">
      <w:bodyDiv w:val="1"/>
      <w:marLeft w:val="0"/>
      <w:marRight w:val="0"/>
      <w:marTop w:val="0"/>
      <w:marBottom w:val="0"/>
      <w:divBdr>
        <w:top w:val="none" w:sz="0" w:space="0" w:color="auto"/>
        <w:left w:val="none" w:sz="0" w:space="0" w:color="auto"/>
        <w:bottom w:val="none" w:sz="0" w:space="0" w:color="auto"/>
        <w:right w:val="none" w:sz="0" w:space="0" w:color="auto"/>
      </w:divBdr>
    </w:div>
    <w:div w:id="617955722">
      <w:bodyDiv w:val="1"/>
      <w:marLeft w:val="0"/>
      <w:marRight w:val="0"/>
      <w:marTop w:val="0"/>
      <w:marBottom w:val="0"/>
      <w:divBdr>
        <w:top w:val="none" w:sz="0" w:space="0" w:color="auto"/>
        <w:left w:val="none" w:sz="0" w:space="0" w:color="auto"/>
        <w:bottom w:val="none" w:sz="0" w:space="0" w:color="auto"/>
        <w:right w:val="none" w:sz="0" w:space="0" w:color="auto"/>
      </w:divBdr>
    </w:div>
    <w:div w:id="618683333">
      <w:bodyDiv w:val="1"/>
      <w:marLeft w:val="0"/>
      <w:marRight w:val="0"/>
      <w:marTop w:val="0"/>
      <w:marBottom w:val="0"/>
      <w:divBdr>
        <w:top w:val="none" w:sz="0" w:space="0" w:color="auto"/>
        <w:left w:val="none" w:sz="0" w:space="0" w:color="auto"/>
        <w:bottom w:val="none" w:sz="0" w:space="0" w:color="auto"/>
        <w:right w:val="none" w:sz="0" w:space="0" w:color="auto"/>
      </w:divBdr>
      <w:divsChild>
        <w:div w:id="14969680">
          <w:marLeft w:val="480"/>
          <w:marRight w:val="0"/>
          <w:marTop w:val="0"/>
          <w:marBottom w:val="0"/>
          <w:divBdr>
            <w:top w:val="none" w:sz="0" w:space="0" w:color="auto"/>
            <w:left w:val="none" w:sz="0" w:space="0" w:color="auto"/>
            <w:bottom w:val="none" w:sz="0" w:space="0" w:color="auto"/>
            <w:right w:val="none" w:sz="0" w:space="0" w:color="auto"/>
          </w:divBdr>
        </w:div>
        <w:div w:id="177356623">
          <w:marLeft w:val="480"/>
          <w:marRight w:val="0"/>
          <w:marTop w:val="0"/>
          <w:marBottom w:val="0"/>
          <w:divBdr>
            <w:top w:val="none" w:sz="0" w:space="0" w:color="auto"/>
            <w:left w:val="none" w:sz="0" w:space="0" w:color="auto"/>
            <w:bottom w:val="none" w:sz="0" w:space="0" w:color="auto"/>
            <w:right w:val="none" w:sz="0" w:space="0" w:color="auto"/>
          </w:divBdr>
        </w:div>
        <w:div w:id="191571585">
          <w:marLeft w:val="480"/>
          <w:marRight w:val="0"/>
          <w:marTop w:val="0"/>
          <w:marBottom w:val="0"/>
          <w:divBdr>
            <w:top w:val="none" w:sz="0" w:space="0" w:color="auto"/>
            <w:left w:val="none" w:sz="0" w:space="0" w:color="auto"/>
            <w:bottom w:val="none" w:sz="0" w:space="0" w:color="auto"/>
            <w:right w:val="none" w:sz="0" w:space="0" w:color="auto"/>
          </w:divBdr>
        </w:div>
        <w:div w:id="264651337">
          <w:marLeft w:val="480"/>
          <w:marRight w:val="0"/>
          <w:marTop w:val="0"/>
          <w:marBottom w:val="0"/>
          <w:divBdr>
            <w:top w:val="none" w:sz="0" w:space="0" w:color="auto"/>
            <w:left w:val="none" w:sz="0" w:space="0" w:color="auto"/>
            <w:bottom w:val="none" w:sz="0" w:space="0" w:color="auto"/>
            <w:right w:val="none" w:sz="0" w:space="0" w:color="auto"/>
          </w:divBdr>
        </w:div>
        <w:div w:id="284889245">
          <w:marLeft w:val="480"/>
          <w:marRight w:val="0"/>
          <w:marTop w:val="0"/>
          <w:marBottom w:val="0"/>
          <w:divBdr>
            <w:top w:val="none" w:sz="0" w:space="0" w:color="auto"/>
            <w:left w:val="none" w:sz="0" w:space="0" w:color="auto"/>
            <w:bottom w:val="none" w:sz="0" w:space="0" w:color="auto"/>
            <w:right w:val="none" w:sz="0" w:space="0" w:color="auto"/>
          </w:divBdr>
        </w:div>
        <w:div w:id="293871614">
          <w:marLeft w:val="480"/>
          <w:marRight w:val="0"/>
          <w:marTop w:val="0"/>
          <w:marBottom w:val="0"/>
          <w:divBdr>
            <w:top w:val="none" w:sz="0" w:space="0" w:color="auto"/>
            <w:left w:val="none" w:sz="0" w:space="0" w:color="auto"/>
            <w:bottom w:val="none" w:sz="0" w:space="0" w:color="auto"/>
            <w:right w:val="none" w:sz="0" w:space="0" w:color="auto"/>
          </w:divBdr>
        </w:div>
        <w:div w:id="345250446">
          <w:marLeft w:val="480"/>
          <w:marRight w:val="0"/>
          <w:marTop w:val="0"/>
          <w:marBottom w:val="0"/>
          <w:divBdr>
            <w:top w:val="none" w:sz="0" w:space="0" w:color="auto"/>
            <w:left w:val="none" w:sz="0" w:space="0" w:color="auto"/>
            <w:bottom w:val="none" w:sz="0" w:space="0" w:color="auto"/>
            <w:right w:val="none" w:sz="0" w:space="0" w:color="auto"/>
          </w:divBdr>
        </w:div>
        <w:div w:id="359622796">
          <w:marLeft w:val="480"/>
          <w:marRight w:val="0"/>
          <w:marTop w:val="0"/>
          <w:marBottom w:val="0"/>
          <w:divBdr>
            <w:top w:val="none" w:sz="0" w:space="0" w:color="auto"/>
            <w:left w:val="none" w:sz="0" w:space="0" w:color="auto"/>
            <w:bottom w:val="none" w:sz="0" w:space="0" w:color="auto"/>
            <w:right w:val="none" w:sz="0" w:space="0" w:color="auto"/>
          </w:divBdr>
        </w:div>
        <w:div w:id="605501744">
          <w:marLeft w:val="480"/>
          <w:marRight w:val="0"/>
          <w:marTop w:val="0"/>
          <w:marBottom w:val="0"/>
          <w:divBdr>
            <w:top w:val="none" w:sz="0" w:space="0" w:color="auto"/>
            <w:left w:val="none" w:sz="0" w:space="0" w:color="auto"/>
            <w:bottom w:val="none" w:sz="0" w:space="0" w:color="auto"/>
            <w:right w:val="none" w:sz="0" w:space="0" w:color="auto"/>
          </w:divBdr>
        </w:div>
        <w:div w:id="651955793">
          <w:marLeft w:val="480"/>
          <w:marRight w:val="0"/>
          <w:marTop w:val="0"/>
          <w:marBottom w:val="0"/>
          <w:divBdr>
            <w:top w:val="none" w:sz="0" w:space="0" w:color="auto"/>
            <w:left w:val="none" w:sz="0" w:space="0" w:color="auto"/>
            <w:bottom w:val="none" w:sz="0" w:space="0" w:color="auto"/>
            <w:right w:val="none" w:sz="0" w:space="0" w:color="auto"/>
          </w:divBdr>
        </w:div>
        <w:div w:id="652829868">
          <w:marLeft w:val="480"/>
          <w:marRight w:val="0"/>
          <w:marTop w:val="0"/>
          <w:marBottom w:val="0"/>
          <w:divBdr>
            <w:top w:val="none" w:sz="0" w:space="0" w:color="auto"/>
            <w:left w:val="none" w:sz="0" w:space="0" w:color="auto"/>
            <w:bottom w:val="none" w:sz="0" w:space="0" w:color="auto"/>
            <w:right w:val="none" w:sz="0" w:space="0" w:color="auto"/>
          </w:divBdr>
        </w:div>
        <w:div w:id="653683140">
          <w:marLeft w:val="480"/>
          <w:marRight w:val="0"/>
          <w:marTop w:val="0"/>
          <w:marBottom w:val="0"/>
          <w:divBdr>
            <w:top w:val="none" w:sz="0" w:space="0" w:color="auto"/>
            <w:left w:val="none" w:sz="0" w:space="0" w:color="auto"/>
            <w:bottom w:val="none" w:sz="0" w:space="0" w:color="auto"/>
            <w:right w:val="none" w:sz="0" w:space="0" w:color="auto"/>
          </w:divBdr>
        </w:div>
        <w:div w:id="721489261">
          <w:marLeft w:val="480"/>
          <w:marRight w:val="0"/>
          <w:marTop w:val="0"/>
          <w:marBottom w:val="0"/>
          <w:divBdr>
            <w:top w:val="none" w:sz="0" w:space="0" w:color="auto"/>
            <w:left w:val="none" w:sz="0" w:space="0" w:color="auto"/>
            <w:bottom w:val="none" w:sz="0" w:space="0" w:color="auto"/>
            <w:right w:val="none" w:sz="0" w:space="0" w:color="auto"/>
          </w:divBdr>
        </w:div>
        <w:div w:id="893078042">
          <w:marLeft w:val="480"/>
          <w:marRight w:val="0"/>
          <w:marTop w:val="0"/>
          <w:marBottom w:val="0"/>
          <w:divBdr>
            <w:top w:val="none" w:sz="0" w:space="0" w:color="auto"/>
            <w:left w:val="none" w:sz="0" w:space="0" w:color="auto"/>
            <w:bottom w:val="none" w:sz="0" w:space="0" w:color="auto"/>
            <w:right w:val="none" w:sz="0" w:space="0" w:color="auto"/>
          </w:divBdr>
        </w:div>
        <w:div w:id="914441195">
          <w:marLeft w:val="480"/>
          <w:marRight w:val="0"/>
          <w:marTop w:val="0"/>
          <w:marBottom w:val="0"/>
          <w:divBdr>
            <w:top w:val="none" w:sz="0" w:space="0" w:color="auto"/>
            <w:left w:val="none" w:sz="0" w:space="0" w:color="auto"/>
            <w:bottom w:val="none" w:sz="0" w:space="0" w:color="auto"/>
            <w:right w:val="none" w:sz="0" w:space="0" w:color="auto"/>
          </w:divBdr>
        </w:div>
        <w:div w:id="1017465205">
          <w:marLeft w:val="480"/>
          <w:marRight w:val="0"/>
          <w:marTop w:val="0"/>
          <w:marBottom w:val="0"/>
          <w:divBdr>
            <w:top w:val="none" w:sz="0" w:space="0" w:color="auto"/>
            <w:left w:val="none" w:sz="0" w:space="0" w:color="auto"/>
            <w:bottom w:val="none" w:sz="0" w:space="0" w:color="auto"/>
            <w:right w:val="none" w:sz="0" w:space="0" w:color="auto"/>
          </w:divBdr>
        </w:div>
        <w:div w:id="1090272380">
          <w:marLeft w:val="480"/>
          <w:marRight w:val="0"/>
          <w:marTop w:val="0"/>
          <w:marBottom w:val="0"/>
          <w:divBdr>
            <w:top w:val="none" w:sz="0" w:space="0" w:color="auto"/>
            <w:left w:val="none" w:sz="0" w:space="0" w:color="auto"/>
            <w:bottom w:val="none" w:sz="0" w:space="0" w:color="auto"/>
            <w:right w:val="none" w:sz="0" w:space="0" w:color="auto"/>
          </w:divBdr>
        </w:div>
        <w:div w:id="1267231281">
          <w:marLeft w:val="480"/>
          <w:marRight w:val="0"/>
          <w:marTop w:val="0"/>
          <w:marBottom w:val="0"/>
          <w:divBdr>
            <w:top w:val="none" w:sz="0" w:space="0" w:color="auto"/>
            <w:left w:val="none" w:sz="0" w:space="0" w:color="auto"/>
            <w:bottom w:val="none" w:sz="0" w:space="0" w:color="auto"/>
            <w:right w:val="none" w:sz="0" w:space="0" w:color="auto"/>
          </w:divBdr>
        </w:div>
        <w:div w:id="1359772830">
          <w:marLeft w:val="480"/>
          <w:marRight w:val="0"/>
          <w:marTop w:val="0"/>
          <w:marBottom w:val="0"/>
          <w:divBdr>
            <w:top w:val="none" w:sz="0" w:space="0" w:color="auto"/>
            <w:left w:val="none" w:sz="0" w:space="0" w:color="auto"/>
            <w:bottom w:val="none" w:sz="0" w:space="0" w:color="auto"/>
            <w:right w:val="none" w:sz="0" w:space="0" w:color="auto"/>
          </w:divBdr>
        </w:div>
        <w:div w:id="1385909635">
          <w:marLeft w:val="480"/>
          <w:marRight w:val="0"/>
          <w:marTop w:val="0"/>
          <w:marBottom w:val="0"/>
          <w:divBdr>
            <w:top w:val="none" w:sz="0" w:space="0" w:color="auto"/>
            <w:left w:val="none" w:sz="0" w:space="0" w:color="auto"/>
            <w:bottom w:val="none" w:sz="0" w:space="0" w:color="auto"/>
            <w:right w:val="none" w:sz="0" w:space="0" w:color="auto"/>
          </w:divBdr>
        </w:div>
        <w:div w:id="1426075507">
          <w:marLeft w:val="480"/>
          <w:marRight w:val="0"/>
          <w:marTop w:val="0"/>
          <w:marBottom w:val="0"/>
          <w:divBdr>
            <w:top w:val="none" w:sz="0" w:space="0" w:color="auto"/>
            <w:left w:val="none" w:sz="0" w:space="0" w:color="auto"/>
            <w:bottom w:val="none" w:sz="0" w:space="0" w:color="auto"/>
            <w:right w:val="none" w:sz="0" w:space="0" w:color="auto"/>
          </w:divBdr>
        </w:div>
        <w:div w:id="1488935117">
          <w:marLeft w:val="480"/>
          <w:marRight w:val="0"/>
          <w:marTop w:val="0"/>
          <w:marBottom w:val="0"/>
          <w:divBdr>
            <w:top w:val="none" w:sz="0" w:space="0" w:color="auto"/>
            <w:left w:val="none" w:sz="0" w:space="0" w:color="auto"/>
            <w:bottom w:val="none" w:sz="0" w:space="0" w:color="auto"/>
            <w:right w:val="none" w:sz="0" w:space="0" w:color="auto"/>
          </w:divBdr>
        </w:div>
        <w:div w:id="1546480208">
          <w:marLeft w:val="480"/>
          <w:marRight w:val="0"/>
          <w:marTop w:val="0"/>
          <w:marBottom w:val="0"/>
          <w:divBdr>
            <w:top w:val="none" w:sz="0" w:space="0" w:color="auto"/>
            <w:left w:val="none" w:sz="0" w:space="0" w:color="auto"/>
            <w:bottom w:val="none" w:sz="0" w:space="0" w:color="auto"/>
            <w:right w:val="none" w:sz="0" w:space="0" w:color="auto"/>
          </w:divBdr>
        </w:div>
        <w:div w:id="1559702054">
          <w:marLeft w:val="480"/>
          <w:marRight w:val="0"/>
          <w:marTop w:val="0"/>
          <w:marBottom w:val="0"/>
          <w:divBdr>
            <w:top w:val="none" w:sz="0" w:space="0" w:color="auto"/>
            <w:left w:val="none" w:sz="0" w:space="0" w:color="auto"/>
            <w:bottom w:val="none" w:sz="0" w:space="0" w:color="auto"/>
            <w:right w:val="none" w:sz="0" w:space="0" w:color="auto"/>
          </w:divBdr>
        </w:div>
        <w:div w:id="1779448517">
          <w:marLeft w:val="480"/>
          <w:marRight w:val="0"/>
          <w:marTop w:val="0"/>
          <w:marBottom w:val="0"/>
          <w:divBdr>
            <w:top w:val="none" w:sz="0" w:space="0" w:color="auto"/>
            <w:left w:val="none" w:sz="0" w:space="0" w:color="auto"/>
            <w:bottom w:val="none" w:sz="0" w:space="0" w:color="auto"/>
            <w:right w:val="none" w:sz="0" w:space="0" w:color="auto"/>
          </w:divBdr>
        </w:div>
        <w:div w:id="1786075434">
          <w:marLeft w:val="480"/>
          <w:marRight w:val="0"/>
          <w:marTop w:val="0"/>
          <w:marBottom w:val="0"/>
          <w:divBdr>
            <w:top w:val="none" w:sz="0" w:space="0" w:color="auto"/>
            <w:left w:val="none" w:sz="0" w:space="0" w:color="auto"/>
            <w:bottom w:val="none" w:sz="0" w:space="0" w:color="auto"/>
            <w:right w:val="none" w:sz="0" w:space="0" w:color="auto"/>
          </w:divBdr>
        </w:div>
        <w:div w:id="2118256480">
          <w:marLeft w:val="480"/>
          <w:marRight w:val="0"/>
          <w:marTop w:val="0"/>
          <w:marBottom w:val="0"/>
          <w:divBdr>
            <w:top w:val="none" w:sz="0" w:space="0" w:color="auto"/>
            <w:left w:val="none" w:sz="0" w:space="0" w:color="auto"/>
            <w:bottom w:val="none" w:sz="0" w:space="0" w:color="auto"/>
            <w:right w:val="none" w:sz="0" w:space="0" w:color="auto"/>
          </w:divBdr>
        </w:div>
        <w:div w:id="2139913498">
          <w:marLeft w:val="480"/>
          <w:marRight w:val="0"/>
          <w:marTop w:val="0"/>
          <w:marBottom w:val="0"/>
          <w:divBdr>
            <w:top w:val="none" w:sz="0" w:space="0" w:color="auto"/>
            <w:left w:val="none" w:sz="0" w:space="0" w:color="auto"/>
            <w:bottom w:val="none" w:sz="0" w:space="0" w:color="auto"/>
            <w:right w:val="none" w:sz="0" w:space="0" w:color="auto"/>
          </w:divBdr>
        </w:div>
      </w:divsChild>
    </w:div>
    <w:div w:id="618877190">
      <w:bodyDiv w:val="1"/>
      <w:marLeft w:val="0"/>
      <w:marRight w:val="0"/>
      <w:marTop w:val="0"/>
      <w:marBottom w:val="0"/>
      <w:divBdr>
        <w:top w:val="none" w:sz="0" w:space="0" w:color="auto"/>
        <w:left w:val="none" w:sz="0" w:space="0" w:color="auto"/>
        <w:bottom w:val="none" w:sz="0" w:space="0" w:color="auto"/>
        <w:right w:val="none" w:sz="0" w:space="0" w:color="auto"/>
      </w:divBdr>
    </w:div>
    <w:div w:id="619259563">
      <w:bodyDiv w:val="1"/>
      <w:marLeft w:val="0"/>
      <w:marRight w:val="0"/>
      <w:marTop w:val="0"/>
      <w:marBottom w:val="0"/>
      <w:divBdr>
        <w:top w:val="none" w:sz="0" w:space="0" w:color="auto"/>
        <w:left w:val="none" w:sz="0" w:space="0" w:color="auto"/>
        <w:bottom w:val="none" w:sz="0" w:space="0" w:color="auto"/>
        <w:right w:val="none" w:sz="0" w:space="0" w:color="auto"/>
      </w:divBdr>
    </w:div>
    <w:div w:id="619990631">
      <w:bodyDiv w:val="1"/>
      <w:marLeft w:val="0"/>
      <w:marRight w:val="0"/>
      <w:marTop w:val="0"/>
      <w:marBottom w:val="0"/>
      <w:divBdr>
        <w:top w:val="none" w:sz="0" w:space="0" w:color="auto"/>
        <w:left w:val="none" w:sz="0" w:space="0" w:color="auto"/>
        <w:bottom w:val="none" w:sz="0" w:space="0" w:color="auto"/>
        <w:right w:val="none" w:sz="0" w:space="0" w:color="auto"/>
      </w:divBdr>
    </w:div>
    <w:div w:id="620110870">
      <w:bodyDiv w:val="1"/>
      <w:marLeft w:val="0"/>
      <w:marRight w:val="0"/>
      <w:marTop w:val="0"/>
      <w:marBottom w:val="0"/>
      <w:divBdr>
        <w:top w:val="none" w:sz="0" w:space="0" w:color="auto"/>
        <w:left w:val="none" w:sz="0" w:space="0" w:color="auto"/>
        <w:bottom w:val="none" w:sz="0" w:space="0" w:color="auto"/>
        <w:right w:val="none" w:sz="0" w:space="0" w:color="auto"/>
      </w:divBdr>
    </w:div>
    <w:div w:id="620648034">
      <w:bodyDiv w:val="1"/>
      <w:marLeft w:val="0"/>
      <w:marRight w:val="0"/>
      <w:marTop w:val="0"/>
      <w:marBottom w:val="0"/>
      <w:divBdr>
        <w:top w:val="none" w:sz="0" w:space="0" w:color="auto"/>
        <w:left w:val="none" w:sz="0" w:space="0" w:color="auto"/>
        <w:bottom w:val="none" w:sz="0" w:space="0" w:color="auto"/>
        <w:right w:val="none" w:sz="0" w:space="0" w:color="auto"/>
      </w:divBdr>
    </w:div>
    <w:div w:id="620842156">
      <w:bodyDiv w:val="1"/>
      <w:marLeft w:val="0"/>
      <w:marRight w:val="0"/>
      <w:marTop w:val="0"/>
      <w:marBottom w:val="0"/>
      <w:divBdr>
        <w:top w:val="none" w:sz="0" w:space="0" w:color="auto"/>
        <w:left w:val="none" w:sz="0" w:space="0" w:color="auto"/>
        <w:bottom w:val="none" w:sz="0" w:space="0" w:color="auto"/>
        <w:right w:val="none" w:sz="0" w:space="0" w:color="auto"/>
      </w:divBdr>
    </w:div>
    <w:div w:id="621762688">
      <w:bodyDiv w:val="1"/>
      <w:marLeft w:val="0"/>
      <w:marRight w:val="0"/>
      <w:marTop w:val="0"/>
      <w:marBottom w:val="0"/>
      <w:divBdr>
        <w:top w:val="none" w:sz="0" w:space="0" w:color="auto"/>
        <w:left w:val="none" w:sz="0" w:space="0" w:color="auto"/>
        <w:bottom w:val="none" w:sz="0" w:space="0" w:color="auto"/>
        <w:right w:val="none" w:sz="0" w:space="0" w:color="auto"/>
      </w:divBdr>
    </w:div>
    <w:div w:id="621884227">
      <w:bodyDiv w:val="1"/>
      <w:marLeft w:val="0"/>
      <w:marRight w:val="0"/>
      <w:marTop w:val="0"/>
      <w:marBottom w:val="0"/>
      <w:divBdr>
        <w:top w:val="none" w:sz="0" w:space="0" w:color="auto"/>
        <w:left w:val="none" w:sz="0" w:space="0" w:color="auto"/>
        <w:bottom w:val="none" w:sz="0" w:space="0" w:color="auto"/>
        <w:right w:val="none" w:sz="0" w:space="0" w:color="auto"/>
      </w:divBdr>
    </w:div>
    <w:div w:id="621889387">
      <w:bodyDiv w:val="1"/>
      <w:marLeft w:val="0"/>
      <w:marRight w:val="0"/>
      <w:marTop w:val="0"/>
      <w:marBottom w:val="0"/>
      <w:divBdr>
        <w:top w:val="none" w:sz="0" w:space="0" w:color="auto"/>
        <w:left w:val="none" w:sz="0" w:space="0" w:color="auto"/>
        <w:bottom w:val="none" w:sz="0" w:space="0" w:color="auto"/>
        <w:right w:val="none" w:sz="0" w:space="0" w:color="auto"/>
      </w:divBdr>
    </w:div>
    <w:div w:id="621958311">
      <w:bodyDiv w:val="1"/>
      <w:marLeft w:val="0"/>
      <w:marRight w:val="0"/>
      <w:marTop w:val="0"/>
      <w:marBottom w:val="0"/>
      <w:divBdr>
        <w:top w:val="none" w:sz="0" w:space="0" w:color="auto"/>
        <w:left w:val="none" w:sz="0" w:space="0" w:color="auto"/>
        <w:bottom w:val="none" w:sz="0" w:space="0" w:color="auto"/>
        <w:right w:val="none" w:sz="0" w:space="0" w:color="auto"/>
      </w:divBdr>
    </w:div>
    <w:div w:id="622805498">
      <w:bodyDiv w:val="1"/>
      <w:marLeft w:val="0"/>
      <w:marRight w:val="0"/>
      <w:marTop w:val="0"/>
      <w:marBottom w:val="0"/>
      <w:divBdr>
        <w:top w:val="none" w:sz="0" w:space="0" w:color="auto"/>
        <w:left w:val="none" w:sz="0" w:space="0" w:color="auto"/>
        <w:bottom w:val="none" w:sz="0" w:space="0" w:color="auto"/>
        <w:right w:val="none" w:sz="0" w:space="0" w:color="auto"/>
      </w:divBdr>
    </w:div>
    <w:div w:id="622806639">
      <w:bodyDiv w:val="1"/>
      <w:marLeft w:val="0"/>
      <w:marRight w:val="0"/>
      <w:marTop w:val="0"/>
      <w:marBottom w:val="0"/>
      <w:divBdr>
        <w:top w:val="none" w:sz="0" w:space="0" w:color="auto"/>
        <w:left w:val="none" w:sz="0" w:space="0" w:color="auto"/>
        <w:bottom w:val="none" w:sz="0" w:space="0" w:color="auto"/>
        <w:right w:val="none" w:sz="0" w:space="0" w:color="auto"/>
      </w:divBdr>
    </w:div>
    <w:div w:id="622812334">
      <w:bodyDiv w:val="1"/>
      <w:marLeft w:val="0"/>
      <w:marRight w:val="0"/>
      <w:marTop w:val="0"/>
      <w:marBottom w:val="0"/>
      <w:divBdr>
        <w:top w:val="none" w:sz="0" w:space="0" w:color="auto"/>
        <w:left w:val="none" w:sz="0" w:space="0" w:color="auto"/>
        <w:bottom w:val="none" w:sz="0" w:space="0" w:color="auto"/>
        <w:right w:val="none" w:sz="0" w:space="0" w:color="auto"/>
      </w:divBdr>
    </w:div>
    <w:div w:id="624043304">
      <w:bodyDiv w:val="1"/>
      <w:marLeft w:val="0"/>
      <w:marRight w:val="0"/>
      <w:marTop w:val="0"/>
      <w:marBottom w:val="0"/>
      <w:divBdr>
        <w:top w:val="none" w:sz="0" w:space="0" w:color="auto"/>
        <w:left w:val="none" w:sz="0" w:space="0" w:color="auto"/>
        <w:bottom w:val="none" w:sz="0" w:space="0" w:color="auto"/>
        <w:right w:val="none" w:sz="0" w:space="0" w:color="auto"/>
      </w:divBdr>
    </w:div>
    <w:div w:id="624628333">
      <w:bodyDiv w:val="1"/>
      <w:marLeft w:val="0"/>
      <w:marRight w:val="0"/>
      <w:marTop w:val="0"/>
      <w:marBottom w:val="0"/>
      <w:divBdr>
        <w:top w:val="none" w:sz="0" w:space="0" w:color="auto"/>
        <w:left w:val="none" w:sz="0" w:space="0" w:color="auto"/>
        <w:bottom w:val="none" w:sz="0" w:space="0" w:color="auto"/>
        <w:right w:val="none" w:sz="0" w:space="0" w:color="auto"/>
      </w:divBdr>
    </w:div>
    <w:div w:id="624703235">
      <w:bodyDiv w:val="1"/>
      <w:marLeft w:val="0"/>
      <w:marRight w:val="0"/>
      <w:marTop w:val="0"/>
      <w:marBottom w:val="0"/>
      <w:divBdr>
        <w:top w:val="none" w:sz="0" w:space="0" w:color="auto"/>
        <w:left w:val="none" w:sz="0" w:space="0" w:color="auto"/>
        <w:bottom w:val="none" w:sz="0" w:space="0" w:color="auto"/>
        <w:right w:val="none" w:sz="0" w:space="0" w:color="auto"/>
      </w:divBdr>
    </w:div>
    <w:div w:id="624970051">
      <w:bodyDiv w:val="1"/>
      <w:marLeft w:val="0"/>
      <w:marRight w:val="0"/>
      <w:marTop w:val="0"/>
      <w:marBottom w:val="0"/>
      <w:divBdr>
        <w:top w:val="none" w:sz="0" w:space="0" w:color="auto"/>
        <w:left w:val="none" w:sz="0" w:space="0" w:color="auto"/>
        <w:bottom w:val="none" w:sz="0" w:space="0" w:color="auto"/>
        <w:right w:val="none" w:sz="0" w:space="0" w:color="auto"/>
      </w:divBdr>
      <w:divsChild>
        <w:div w:id="76295997">
          <w:marLeft w:val="480"/>
          <w:marRight w:val="0"/>
          <w:marTop w:val="0"/>
          <w:marBottom w:val="0"/>
          <w:divBdr>
            <w:top w:val="none" w:sz="0" w:space="0" w:color="auto"/>
            <w:left w:val="none" w:sz="0" w:space="0" w:color="auto"/>
            <w:bottom w:val="none" w:sz="0" w:space="0" w:color="auto"/>
            <w:right w:val="none" w:sz="0" w:space="0" w:color="auto"/>
          </w:divBdr>
        </w:div>
        <w:div w:id="89550393">
          <w:marLeft w:val="480"/>
          <w:marRight w:val="0"/>
          <w:marTop w:val="0"/>
          <w:marBottom w:val="0"/>
          <w:divBdr>
            <w:top w:val="none" w:sz="0" w:space="0" w:color="auto"/>
            <w:left w:val="none" w:sz="0" w:space="0" w:color="auto"/>
            <w:bottom w:val="none" w:sz="0" w:space="0" w:color="auto"/>
            <w:right w:val="none" w:sz="0" w:space="0" w:color="auto"/>
          </w:divBdr>
        </w:div>
        <w:div w:id="102851380">
          <w:marLeft w:val="480"/>
          <w:marRight w:val="0"/>
          <w:marTop w:val="0"/>
          <w:marBottom w:val="0"/>
          <w:divBdr>
            <w:top w:val="none" w:sz="0" w:space="0" w:color="auto"/>
            <w:left w:val="none" w:sz="0" w:space="0" w:color="auto"/>
            <w:bottom w:val="none" w:sz="0" w:space="0" w:color="auto"/>
            <w:right w:val="none" w:sz="0" w:space="0" w:color="auto"/>
          </w:divBdr>
        </w:div>
        <w:div w:id="252589005">
          <w:marLeft w:val="480"/>
          <w:marRight w:val="0"/>
          <w:marTop w:val="0"/>
          <w:marBottom w:val="0"/>
          <w:divBdr>
            <w:top w:val="none" w:sz="0" w:space="0" w:color="auto"/>
            <w:left w:val="none" w:sz="0" w:space="0" w:color="auto"/>
            <w:bottom w:val="none" w:sz="0" w:space="0" w:color="auto"/>
            <w:right w:val="none" w:sz="0" w:space="0" w:color="auto"/>
          </w:divBdr>
        </w:div>
        <w:div w:id="402065639">
          <w:marLeft w:val="480"/>
          <w:marRight w:val="0"/>
          <w:marTop w:val="0"/>
          <w:marBottom w:val="0"/>
          <w:divBdr>
            <w:top w:val="none" w:sz="0" w:space="0" w:color="auto"/>
            <w:left w:val="none" w:sz="0" w:space="0" w:color="auto"/>
            <w:bottom w:val="none" w:sz="0" w:space="0" w:color="auto"/>
            <w:right w:val="none" w:sz="0" w:space="0" w:color="auto"/>
          </w:divBdr>
        </w:div>
        <w:div w:id="431053159">
          <w:marLeft w:val="480"/>
          <w:marRight w:val="0"/>
          <w:marTop w:val="0"/>
          <w:marBottom w:val="0"/>
          <w:divBdr>
            <w:top w:val="none" w:sz="0" w:space="0" w:color="auto"/>
            <w:left w:val="none" w:sz="0" w:space="0" w:color="auto"/>
            <w:bottom w:val="none" w:sz="0" w:space="0" w:color="auto"/>
            <w:right w:val="none" w:sz="0" w:space="0" w:color="auto"/>
          </w:divBdr>
        </w:div>
        <w:div w:id="522861300">
          <w:marLeft w:val="480"/>
          <w:marRight w:val="0"/>
          <w:marTop w:val="0"/>
          <w:marBottom w:val="0"/>
          <w:divBdr>
            <w:top w:val="none" w:sz="0" w:space="0" w:color="auto"/>
            <w:left w:val="none" w:sz="0" w:space="0" w:color="auto"/>
            <w:bottom w:val="none" w:sz="0" w:space="0" w:color="auto"/>
            <w:right w:val="none" w:sz="0" w:space="0" w:color="auto"/>
          </w:divBdr>
        </w:div>
        <w:div w:id="551968659">
          <w:marLeft w:val="480"/>
          <w:marRight w:val="0"/>
          <w:marTop w:val="0"/>
          <w:marBottom w:val="0"/>
          <w:divBdr>
            <w:top w:val="none" w:sz="0" w:space="0" w:color="auto"/>
            <w:left w:val="none" w:sz="0" w:space="0" w:color="auto"/>
            <w:bottom w:val="none" w:sz="0" w:space="0" w:color="auto"/>
            <w:right w:val="none" w:sz="0" w:space="0" w:color="auto"/>
          </w:divBdr>
        </w:div>
        <w:div w:id="667975335">
          <w:marLeft w:val="480"/>
          <w:marRight w:val="0"/>
          <w:marTop w:val="0"/>
          <w:marBottom w:val="0"/>
          <w:divBdr>
            <w:top w:val="none" w:sz="0" w:space="0" w:color="auto"/>
            <w:left w:val="none" w:sz="0" w:space="0" w:color="auto"/>
            <w:bottom w:val="none" w:sz="0" w:space="0" w:color="auto"/>
            <w:right w:val="none" w:sz="0" w:space="0" w:color="auto"/>
          </w:divBdr>
        </w:div>
        <w:div w:id="674305061">
          <w:marLeft w:val="480"/>
          <w:marRight w:val="0"/>
          <w:marTop w:val="0"/>
          <w:marBottom w:val="0"/>
          <w:divBdr>
            <w:top w:val="none" w:sz="0" w:space="0" w:color="auto"/>
            <w:left w:val="none" w:sz="0" w:space="0" w:color="auto"/>
            <w:bottom w:val="none" w:sz="0" w:space="0" w:color="auto"/>
            <w:right w:val="none" w:sz="0" w:space="0" w:color="auto"/>
          </w:divBdr>
        </w:div>
        <w:div w:id="936409130">
          <w:marLeft w:val="480"/>
          <w:marRight w:val="0"/>
          <w:marTop w:val="0"/>
          <w:marBottom w:val="0"/>
          <w:divBdr>
            <w:top w:val="none" w:sz="0" w:space="0" w:color="auto"/>
            <w:left w:val="none" w:sz="0" w:space="0" w:color="auto"/>
            <w:bottom w:val="none" w:sz="0" w:space="0" w:color="auto"/>
            <w:right w:val="none" w:sz="0" w:space="0" w:color="auto"/>
          </w:divBdr>
        </w:div>
        <w:div w:id="944077647">
          <w:marLeft w:val="480"/>
          <w:marRight w:val="0"/>
          <w:marTop w:val="0"/>
          <w:marBottom w:val="0"/>
          <w:divBdr>
            <w:top w:val="none" w:sz="0" w:space="0" w:color="auto"/>
            <w:left w:val="none" w:sz="0" w:space="0" w:color="auto"/>
            <w:bottom w:val="none" w:sz="0" w:space="0" w:color="auto"/>
            <w:right w:val="none" w:sz="0" w:space="0" w:color="auto"/>
          </w:divBdr>
        </w:div>
        <w:div w:id="963654823">
          <w:marLeft w:val="480"/>
          <w:marRight w:val="0"/>
          <w:marTop w:val="0"/>
          <w:marBottom w:val="0"/>
          <w:divBdr>
            <w:top w:val="none" w:sz="0" w:space="0" w:color="auto"/>
            <w:left w:val="none" w:sz="0" w:space="0" w:color="auto"/>
            <w:bottom w:val="none" w:sz="0" w:space="0" w:color="auto"/>
            <w:right w:val="none" w:sz="0" w:space="0" w:color="auto"/>
          </w:divBdr>
        </w:div>
        <w:div w:id="1004354988">
          <w:marLeft w:val="480"/>
          <w:marRight w:val="0"/>
          <w:marTop w:val="0"/>
          <w:marBottom w:val="0"/>
          <w:divBdr>
            <w:top w:val="none" w:sz="0" w:space="0" w:color="auto"/>
            <w:left w:val="none" w:sz="0" w:space="0" w:color="auto"/>
            <w:bottom w:val="none" w:sz="0" w:space="0" w:color="auto"/>
            <w:right w:val="none" w:sz="0" w:space="0" w:color="auto"/>
          </w:divBdr>
        </w:div>
        <w:div w:id="1061948333">
          <w:marLeft w:val="480"/>
          <w:marRight w:val="0"/>
          <w:marTop w:val="0"/>
          <w:marBottom w:val="0"/>
          <w:divBdr>
            <w:top w:val="none" w:sz="0" w:space="0" w:color="auto"/>
            <w:left w:val="none" w:sz="0" w:space="0" w:color="auto"/>
            <w:bottom w:val="none" w:sz="0" w:space="0" w:color="auto"/>
            <w:right w:val="none" w:sz="0" w:space="0" w:color="auto"/>
          </w:divBdr>
        </w:div>
        <w:div w:id="1272974235">
          <w:marLeft w:val="480"/>
          <w:marRight w:val="0"/>
          <w:marTop w:val="0"/>
          <w:marBottom w:val="0"/>
          <w:divBdr>
            <w:top w:val="none" w:sz="0" w:space="0" w:color="auto"/>
            <w:left w:val="none" w:sz="0" w:space="0" w:color="auto"/>
            <w:bottom w:val="none" w:sz="0" w:space="0" w:color="auto"/>
            <w:right w:val="none" w:sz="0" w:space="0" w:color="auto"/>
          </w:divBdr>
        </w:div>
        <w:div w:id="1303534885">
          <w:marLeft w:val="480"/>
          <w:marRight w:val="0"/>
          <w:marTop w:val="0"/>
          <w:marBottom w:val="0"/>
          <w:divBdr>
            <w:top w:val="none" w:sz="0" w:space="0" w:color="auto"/>
            <w:left w:val="none" w:sz="0" w:space="0" w:color="auto"/>
            <w:bottom w:val="none" w:sz="0" w:space="0" w:color="auto"/>
            <w:right w:val="none" w:sz="0" w:space="0" w:color="auto"/>
          </w:divBdr>
        </w:div>
        <w:div w:id="1308704476">
          <w:marLeft w:val="480"/>
          <w:marRight w:val="0"/>
          <w:marTop w:val="0"/>
          <w:marBottom w:val="0"/>
          <w:divBdr>
            <w:top w:val="none" w:sz="0" w:space="0" w:color="auto"/>
            <w:left w:val="none" w:sz="0" w:space="0" w:color="auto"/>
            <w:bottom w:val="none" w:sz="0" w:space="0" w:color="auto"/>
            <w:right w:val="none" w:sz="0" w:space="0" w:color="auto"/>
          </w:divBdr>
        </w:div>
        <w:div w:id="1549029044">
          <w:marLeft w:val="480"/>
          <w:marRight w:val="0"/>
          <w:marTop w:val="0"/>
          <w:marBottom w:val="0"/>
          <w:divBdr>
            <w:top w:val="none" w:sz="0" w:space="0" w:color="auto"/>
            <w:left w:val="none" w:sz="0" w:space="0" w:color="auto"/>
            <w:bottom w:val="none" w:sz="0" w:space="0" w:color="auto"/>
            <w:right w:val="none" w:sz="0" w:space="0" w:color="auto"/>
          </w:divBdr>
        </w:div>
        <w:div w:id="1685790064">
          <w:marLeft w:val="480"/>
          <w:marRight w:val="0"/>
          <w:marTop w:val="0"/>
          <w:marBottom w:val="0"/>
          <w:divBdr>
            <w:top w:val="none" w:sz="0" w:space="0" w:color="auto"/>
            <w:left w:val="none" w:sz="0" w:space="0" w:color="auto"/>
            <w:bottom w:val="none" w:sz="0" w:space="0" w:color="auto"/>
            <w:right w:val="none" w:sz="0" w:space="0" w:color="auto"/>
          </w:divBdr>
        </w:div>
        <w:div w:id="1687707607">
          <w:marLeft w:val="480"/>
          <w:marRight w:val="0"/>
          <w:marTop w:val="0"/>
          <w:marBottom w:val="0"/>
          <w:divBdr>
            <w:top w:val="none" w:sz="0" w:space="0" w:color="auto"/>
            <w:left w:val="none" w:sz="0" w:space="0" w:color="auto"/>
            <w:bottom w:val="none" w:sz="0" w:space="0" w:color="auto"/>
            <w:right w:val="none" w:sz="0" w:space="0" w:color="auto"/>
          </w:divBdr>
        </w:div>
        <w:div w:id="1734308869">
          <w:marLeft w:val="480"/>
          <w:marRight w:val="0"/>
          <w:marTop w:val="0"/>
          <w:marBottom w:val="0"/>
          <w:divBdr>
            <w:top w:val="none" w:sz="0" w:space="0" w:color="auto"/>
            <w:left w:val="none" w:sz="0" w:space="0" w:color="auto"/>
            <w:bottom w:val="none" w:sz="0" w:space="0" w:color="auto"/>
            <w:right w:val="none" w:sz="0" w:space="0" w:color="auto"/>
          </w:divBdr>
        </w:div>
        <w:div w:id="1769034807">
          <w:marLeft w:val="480"/>
          <w:marRight w:val="0"/>
          <w:marTop w:val="0"/>
          <w:marBottom w:val="0"/>
          <w:divBdr>
            <w:top w:val="none" w:sz="0" w:space="0" w:color="auto"/>
            <w:left w:val="none" w:sz="0" w:space="0" w:color="auto"/>
            <w:bottom w:val="none" w:sz="0" w:space="0" w:color="auto"/>
            <w:right w:val="none" w:sz="0" w:space="0" w:color="auto"/>
          </w:divBdr>
        </w:div>
        <w:div w:id="1982807842">
          <w:marLeft w:val="480"/>
          <w:marRight w:val="0"/>
          <w:marTop w:val="0"/>
          <w:marBottom w:val="0"/>
          <w:divBdr>
            <w:top w:val="none" w:sz="0" w:space="0" w:color="auto"/>
            <w:left w:val="none" w:sz="0" w:space="0" w:color="auto"/>
            <w:bottom w:val="none" w:sz="0" w:space="0" w:color="auto"/>
            <w:right w:val="none" w:sz="0" w:space="0" w:color="auto"/>
          </w:divBdr>
        </w:div>
        <w:div w:id="2137721389">
          <w:marLeft w:val="480"/>
          <w:marRight w:val="0"/>
          <w:marTop w:val="0"/>
          <w:marBottom w:val="0"/>
          <w:divBdr>
            <w:top w:val="none" w:sz="0" w:space="0" w:color="auto"/>
            <w:left w:val="none" w:sz="0" w:space="0" w:color="auto"/>
            <w:bottom w:val="none" w:sz="0" w:space="0" w:color="auto"/>
            <w:right w:val="none" w:sz="0" w:space="0" w:color="auto"/>
          </w:divBdr>
        </w:div>
      </w:divsChild>
    </w:div>
    <w:div w:id="625160917">
      <w:bodyDiv w:val="1"/>
      <w:marLeft w:val="0"/>
      <w:marRight w:val="0"/>
      <w:marTop w:val="0"/>
      <w:marBottom w:val="0"/>
      <w:divBdr>
        <w:top w:val="none" w:sz="0" w:space="0" w:color="auto"/>
        <w:left w:val="none" w:sz="0" w:space="0" w:color="auto"/>
        <w:bottom w:val="none" w:sz="0" w:space="0" w:color="auto"/>
        <w:right w:val="none" w:sz="0" w:space="0" w:color="auto"/>
      </w:divBdr>
    </w:div>
    <w:div w:id="625891912">
      <w:bodyDiv w:val="1"/>
      <w:marLeft w:val="0"/>
      <w:marRight w:val="0"/>
      <w:marTop w:val="0"/>
      <w:marBottom w:val="0"/>
      <w:divBdr>
        <w:top w:val="none" w:sz="0" w:space="0" w:color="auto"/>
        <w:left w:val="none" w:sz="0" w:space="0" w:color="auto"/>
        <w:bottom w:val="none" w:sz="0" w:space="0" w:color="auto"/>
        <w:right w:val="none" w:sz="0" w:space="0" w:color="auto"/>
      </w:divBdr>
      <w:divsChild>
        <w:div w:id="103817815">
          <w:marLeft w:val="480"/>
          <w:marRight w:val="0"/>
          <w:marTop w:val="0"/>
          <w:marBottom w:val="0"/>
          <w:divBdr>
            <w:top w:val="none" w:sz="0" w:space="0" w:color="auto"/>
            <w:left w:val="none" w:sz="0" w:space="0" w:color="auto"/>
            <w:bottom w:val="none" w:sz="0" w:space="0" w:color="auto"/>
            <w:right w:val="none" w:sz="0" w:space="0" w:color="auto"/>
          </w:divBdr>
        </w:div>
        <w:div w:id="121655471">
          <w:marLeft w:val="480"/>
          <w:marRight w:val="0"/>
          <w:marTop w:val="0"/>
          <w:marBottom w:val="0"/>
          <w:divBdr>
            <w:top w:val="none" w:sz="0" w:space="0" w:color="auto"/>
            <w:left w:val="none" w:sz="0" w:space="0" w:color="auto"/>
            <w:bottom w:val="none" w:sz="0" w:space="0" w:color="auto"/>
            <w:right w:val="none" w:sz="0" w:space="0" w:color="auto"/>
          </w:divBdr>
        </w:div>
        <w:div w:id="172064217">
          <w:marLeft w:val="480"/>
          <w:marRight w:val="0"/>
          <w:marTop w:val="0"/>
          <w:marBottom w:val="0"/>
          <w:divBdr>
            <w:top w:val="none" w:sz="0" w:space="0" w:color="auto"/>
            <w:left w:val="none" w:sz="0" w:space="0" w:color="auto"/>
            <w:bottom w:val="none" w:sz="0" w:space="0" w:color="auto"/>
            <w:right w:val="none" w:sz="0" w:space="0" w:color="auto"/>
          </w:divBdr>
        </w:div>
        <w:div w:id="187258912">
          <w:marLeft w:val="480"/>
          <w:marRight w:val="0"/>
          <w:marTop w:val="0"/>
          <w:marBottom w:val="0"/>
          <w:divBdr>
            <w:top w:val="none" w:sz="0" w:space="0" w:color="auto"/>
            <w:left w:val="none" w:sz="0" w:space="0" w:color="auto"/>
            <w:bottom w:val="none" w:sz="0" w:space="0" w:color="auto"/>
            <w:right w:val="none" w:sz="0" w:space="0" w:color="auto"/>
          </w:divBdr>
        </w:div>
        <w:div w:id="193808286">
          <w:marLeft w:val="480"/>
          <w:marRight w:val="0"/>
          <w:marTop w:val="0"/>
          <w:marBottom w:val="0"/>
          <w:divBdr>
            <w:top w:val="none" w:sz="0" w:space="0" w:color="auto"/>
            <w:left w:val="none" w:sz="0" w:space="0" w:color="auto"/>
            <w:bottom w:val="none" w:sz="0" w:space="0" w:color="auto"/>
            <w:right w:val="none" w:sz="0" w:space="0" w:color="auto"/>
          </w:divBdr>
        </w:div>
        <w:div w:id="263345572">
          <w:marLeft w:val="480"/>
          <w:marRight w:val="0"/>
          <w:marTop w:val="0"/>
          <w:marBottom w:val="0"/>
          <w:divBdr>
            <w:top w:val="none" w:sz="0" w:space="0" w:color="auto"/>
            <w:left w:val="none" w:sz="0" w:space="0" w:color="auto"/>
            <w:bottom w:val="none" w:sz="0" w:space="0" w:color="auto"/>
            <w:right w:val="none" w:sz="0" w:space="0" w:color="auto"/>
          </w:divBdr>
        </w:div>
        <w:div w:id="336887497">
          <w:marLeft w:val="480"/>
          <w:marRight w:val="0"/>
          <w:marTop w:val="0"/>
          <w:marBottom w:val="0"/>
          <w:divBdr>
            <w:top w:val="none" w:sz="0" w:space="0" w:color="auto"/>
            <w:left w:val="none" w:sz="0" w:space="0" w:color="auto"/>
            <w:bottom w:val="none" w:sz="0" w:space="0" w:color="auto"/>
            <w:right w:val="none" w:sz="0" w:space="0" w:color="auto"/>
          </w:divBdr>
        </w:div>
        <w:div w:id="365452995">
          <w:marLeft w:val="480"/>
          <w:marRight w:val="0"/>
          <w:marTop w:val="0"/>
          <w:marBottom w:val="0"/>
          <w:divBdr>
            <w:top w:val="none" w:sz="0" w:space="0" w:color="auto"/>
            <w:left w:val="none" w:sz="0" w:space="0" w:color="auto"/>
            <w:bottom w:val="none" w:sz="0" w:space="0" w:color="auto"/>
            <w:right w:val="none" w:sz="0" w:space="0" w:color="auto"/>
          </w:divBdr>
        </w:div>
        <w:div w:id="403839507">
          <w:marLeft w:val="480"/>
          <w:marRight w:val="0"/>
          <w:marTop w:val="0"/>
          <w:marBottom w:val="0"/>
          <w:divBdr>
            <w:top w:val="none" w:sz="0" w:space="0" w:color="auto"/>
            <w:left w:val="none" w:sz="0" w:space="0" w:color="auto"/>
            <w:bottom w:val="none" w:sz="0" w:space="0" w:color="auto"/>
            <w:right w:val="none" w:sz="0" w:space="0" w:color="auto"/>
          </w:divBdr>
        </w:div>
        <w:div w:id="660079660">
          <w:marLeft w:val="480"/>
          <w:marRight w:val="0"/>
          <w:marTop w:val="0"/>
          <w:marBottom w:val="0"/>
          <w:divBdr>
            <w:top w:val="none" w:sz="0" w:space="0" w:color="auto"/>
            <w:left w:val="none" w:sz="0" w:space="0" w:color="auto"/>
            <w:bottom w:val="none" w:sz="0" w:space="0" w:color="auto"/>
            <w:right w:val="none" w:sz="0" w:space="0" w:color="auto"/>
          </w:divBdr>
        </w:div>
        <w:div w:id="682754573">
          <w:marLeft w:val="480"/>
          <w:marRight w:val="0"/>
          <w:marTop w:val="0"/>
          <w:marBottom w:val="0"/>
          <w:divBdr>
            <w:top w:val="none" w:sz="0" w:space="0" w:color="auto"/>
            <w:left w:val="none" w:sz="0" w:space="0" w:color="auto"/>
            <w:bottom w:val="none" w:sz="0" w:space="0" w:color="auto"/>
            <w:right w:val="none" w:sz="0" w:space="0" w:color="auto"/>
          </w:divBdr>
        </w:div>
        <w:div w:id="685208512">
          <w:marLeft w:val="480"/>
          <w:marRight w:val="0"/>
          <w:marTop w:val="0"/>
          <w:marBottom w:val="0"/>
          <w:divBdr>
            <w:top w:val="none" w:sz="0" w:space="0" w:color="auto"/>
            <w:left w:val="none" w:sz="0" w:space="0" w:color="auto"/>
            <w:bottom w:val="none" w:sz="0" w:space="0" w:color="auto"/>
            <w:right w:val="none" w:sz="0" w:space="0" w:color="auto"/>
          </w:divBdr>
        </w:div>
        <w:div w:id="820197330">
          <w:marLeft w:val="480"/>
          <w:marRight w:val="0"/>
          <w:marTop w:val="0"/>
          <w:marBottom w:val="0"/>
          <w:divBdr>
            <w:top w:val="none" w:sz="0" w:space="0" w:color="auto"/>
            <w:left w:val="none" w:sz="0" w:space="0" w:color="auto"/>
            <w:bottom w:val="none" w:sz="0" w:space="0" w:color="auto"/>
            <w:right w:val="none" w:sz="0" w:space="0" w:color="auto"/>
          </w:divBdr>
        </w:div>
        <w:div w:id="839664714">
          <w:marLeft w:val="480"/>
          <w:marRight w:val="0"/>
          <w:marTop w:val="0"/>
          <w:marBottom w:val="0"/>
          <w:divBdr>
            <w:top w:val="none" w:sz="0" w:space="0" w:color="auto"/>
            <w:left w:val="none" w:sz="0" w:space="0" w:color="auto"/>
            <w:bottom w:val="none" w:sz="0" w:space="0" w:color="auto"/>
            <w:right w:val="none" w:sz="0" w:space="0" w:color="auto"/>
          </w:divBdr>
        </w:div>
        <w:div w:id="917399719">
          <w:marLeft w:val="480"/>
          <w:marRight w:val="0"/>
          <w:marTop w:val="0"/>
          <w:marBottom w:val="0"/>
          <w:divBdr>
            <w:top w:val="none" w:sz="0" w:space="0" w:color="auto"/>
            <w:left w:val="none" w:sz="0" w:space="0" w:color="auto"/>
            <w:bottom w:val="none" w:sz="0" w:space="0" w:color="auto"/>
            <w:right w:val="none" w:sz="0" w:space="0" w:color="auto"/>
          </w:divBdr>
        </w:div>
        <w:div w:id="937760534">
          <w:marLeft w:val="480"/>
          <w:marRight w:val="0"/>
          <w:marTop w:val="0"/>
          <w:marBottom w:val="0"/>
          <w:divBdr>
            <w:top w:val="none" w:sz="0" w:space="0" w:color="auto"/>
            <w:left w:val="none" w:sz="0" w:space="0" w:color="auto"/>
            <w:bottom w:val="none" w:sz="0" w:space="0" w:color="auto"/>
            <w:right w:val="none" w:sz="0" w:space="0" w:color="auto"/>
          </w:divBdr>
        </w:div>
        <w:div w:id="1040935369">
          <w:marLeft w:val="480"/>
          <w:marRight w:val="0"/>
          <w:marTop w:val="0"/>
          <w:marBottom w:val="0"/>
          <w:divBdr>
            <w:top w:val="none" w:sz="0" w:space="0" w:color="auto"/>
            <w:left w:val="none" w:sz="0" w:space="0" w:color="auto"/>
            <w:bottom w:val="none" w:sz="0" w:space="0" w:color="auto"/>
            <w:right w:val="none" w:sz="0" w:space="0" w:color="auto"/>
          </w:divBdr>
        </w:div>
        <w:div w:id="1147823360">
          <w:marLeft w:val="480"/>
          <w:marRight w:val="0"/>
          <w:marTop w:val="0"/>
          <w:marBottom w:val="0"/>
          <w:divBdr>
            <w:top w:val="none" w:sz="0" w:space="0" w:color="auto"/>
            <w:left w:val="none" w:sz="0" w:space="0" w:color="auto"/>
            <w:bottom w:val="none" w:sz="0" w:space="0" w:color="auto"/>
            <w:right w:val="none" w:sz="0" w:space="0" w:color="auto"/>
          </w:divBdr>
        </w:div>
        <w:div w:id="1203784923">
          <w:marLeft w:val="480"/>
          <w:marRight w:val="0"/>
          <w:marTop w:val="0"/>
          <w:marBottom w:val="0"/>
          <w:divBdr>
            <w:top w:val="none" w:sz="0" w:space="0" w:color="auto"/>
            <w:left w:val="none" w:sz="0" w:space="0" w:color="auto"/>
            <w:bottom w:val="none" w:sz="0" w:space="0" w:color="auto"/>
            <w:right w:val="none" w:sz="0" w:space="0" w:color="auto"/>
          </w:divBdr>
        </w:div>
        <w:div w:id="1335765260">
          <w:marLeft w:val="480"/>
          <w:marRight w:val="0"/>
          <w:marTop w:val="0"/>
          <w:marBottom w:val="0"/>
          <w:divBdr>
            <w:top w:val="none" w:sz="0" w:space="0" w:color="auto"/>
            <w:left w:val="none" w:sz="0" w:space="0" w:color="auto"/>
            <w:bottom w:val="none" w:sz="0" w:space="0" w:color="auto"/>
            <w:right w:val="none" w:sz="0" w:space="0" w:color="auto"/>
          </w:divBdr>
        </w:div>
        <w:div w:id="1620603027">
          <w:marLeft w:val="480"/>
          <w:marRight w:val="0"/>
          <w:marTop w:val="0"/>
          <w:marBottom w:val="0"/>
          <w:divBdr>
            <w:top w:val="none" w:sz="0" w:space="0" w:color="auto"/>
            <w:left w:val="none" w:sz="0" w:space="0" w:color="auto"/>
            <w:bottom w:val="none" w:sz="0" w:space="0" w:color="auto"/>
            <w:right w:val="none" w:sz="0" w:space="0" w:color="auto"/>
          </w:divBdr>
        </w:div>
        <w:div w:id="1697609127">
          <w:marLeft w:val="480"/>
          <w:marRight w:val="0"/>
          <w:marTop w:val="0"/>
          <w:marBottom w:val="0"/>
          <w:divBdr>
            <w:top w:val="none" w:sz="0" w:space="0" w:color="auto"/>
            <w:left w:val="none" w:sz="0" w:space="0" w:color="auto"/>
            <w:bottom w:val="none" w:sz="0" w:space="0" w:color="auto"/>
            <w:right w:val="none" w:sz="0" w:space="0" w:color="auto"/>
          </w:divBdr>
        </w:div>
        <w:div w:id="1863931873">
          <w:marLeft w:val="480"/>
          <w:marRight w:val="0"/>
          <w:marTop w:val="0"/>
          <w:marBottom w:val="0"/>
          <w:divBdr>
            <w:top w:val="none" w:sz="0" w:space="0" w:color="auto"/>
            <w:left w:val="none" w:sz="0" w:space="0" w:color="auto"/>
            <w:bottom w:val="none" w:sz="0" w:space="0" w:color="auto"/>
            <w:right w:val="none" w:sz="0" w:space="0" w:color="auto"/>
          </w:divBdr>
        </w:div>
        <w:div w:id="2105883617">
          <w:marLeft w:val="480"/>
          <w:marRight w:val="0"/>
          <w:marTop w:val="0"/>
          <w:marBottom w:val="0"/>
          <w:divBdr>
            <w:top w:val="none" w:sz="0" w:space="0" w:color="auto"/>
            <w:left w:val="none" w:sz="0" w:space="0" w:color="auto"/>
            <w:bottom w:val="none" w:sz="0" w:space="0" w:color="auto"/>
            <w:right w:val="none" w:sz="0" w:space="0" w:color="auto"/>
          </w:divBdr>
        </w:div>
      </w:divsChild>
    </w:div>
    <w:div w:id="626207914">
      <w:bodyDiv w:val="1"/>
      <w:marLeft w:val="0"/>
      <w:marRight w:val="0"/>
      <w:marTop w:val="0"/>
      <w:marBottom w:val="0"/>
      <w:divBdr>
        <w:top w:val="none" w:sz="0" w:space="0" w:color="auto"/>
        <w:left w:val="none" w:sz="0" w:space="0" w:color="auto"/>
        <w:bottom w:val="none" w:sz="0" w:space="0" w:color="auto"/>
        <w:right w:val="none" w:sz="0" w:space="0" w:color="auto"/>
      </w:divBdr>
    </w:div>
    <w:div w:id="627667977">
      <w:bodyDiv w:val="1"/>
      <w:marLeft w:val="0"/>
      <w:marRight w:val="0"/>
      <w:marTop w:val="0"/>
      <w:marBottom w:val="0"/>
      <w:divBdr>
        <w:top w:val="none" w:sz="0" w:space="0" w:color="auto"/>
        <w:left w:val="none" w:sz="0" w:space="0" w:color="auto"/>
        <w:bottom w:val="none" w:sz="0" w:space="0" w:color="auto"/>
        <w:right w:val="none" w:sz="0" w:space="0" w:color="auto"/>
      </w:divBdr>
    </w:div>
    <w:div w:id="628321534">
      <w:bodyDiv w:val="1"/>
      <w:marLeft w:val="0"/>
      <w:marRight w:val="0"/>
      <w:marTop w:val="0"/>
      <w:marBottom w:val="0"/>
      <w:divBdr>
        <w:top w:val="none" w:sz="0" w:space="0" w:color="auto"/>
        <w:left w:val="none" w:sz="0" w:space="0" w:color="auto"/>
        <w:bottom w:val="none" w:sz="0" w:space="0" w:color="auto"/>
        <w:right w:val="none" w:sz="0" w:space="0" w:color="auto"/>
      </w:divBdr>
    </w:div>
    <w:div w:id="628323044">
      <w:bodyDiv w:val="1"/>
      <w:marLeft w:val="0"/>
      <w:marRight w:val="0"/>
      <w:marTop w:val="0"/>
      <w:marBottom w:val="0"/>
      <w:divBdr>
        <w:top w:val="none" w:sz="0" w:space="0" w:color="auto"/>
        <w:left w:val="none" w:sz="0" w:space="0" w:color="auto"/>
        <w:bottom w:val="none" w:sz="0" w:space="0" w:color="auto"/>
        <w:right w:val="none" w:sz="0" w:space="0" w:color="auto"/>
      </w:divBdr>
    </w:div>
    <w:div w:id="628441710">
      <w:bodyDiv w:val="1"/>
      <w:marLeft w:val="0"/>
      <w:marRight w:val="0"/>
      <w:marTop w:val="0"/>
      <w:marBottom w:val="0"/>
      <w:divBdr>
        <w:top w:val="none" w:sz="0" w:space="0" w:color="auto"/>
        <w:left w:val="none" w:sz="0" w:space="0" w:color="auto"/>
        <w:bottom w:val="none" w:sz="0" w:space="0" w:color="auto"/>
        <w:right w:val="none" w:sz="0" w:space="0" w:color="auto"/>
      </w:divBdr>
    </w:div>
    <w:div w:id="628586030">
      <w:bodyDiv w:val="1"/>
      <w:marLeft w:val="0"/>
      <w:marRight w:val="0"/>
      <w:marTop w:val="0"/>
      <w:marBottom w:val="0"/>
      <w:divBdr>
        <w:top w:val="none" w:sz="0" w:space="0" w:color="auto"/>
        <w:left w:val="none" w:sz="0" w:space="0" w:color="auto"/>
        <w:bottom w:val="none" w:sz="0" w:space="0" w:color="auto"/>
        <w:right w:val="none" w:sz="0" w:space="0" w:color="auto"/>
      </w:divBdr>
    </w:div>
    <w:div w:id="628586640">
      <w:bodyDiv w:val="1"/>
      <w:marLeft w:val="0"/>
      <w:marRight w:val="0"/>
      <w:marTop w:val="0"/>
      <w:marBottom w:val="0"/>
      <w:divBdr>
        <w:top w:val="none" w:sz="0" w:space="0" w:color="auto"/>
        <w:left w:val="none" w:sz="0" w:space="0" w:color="auto"/>
        <w:bottom w:val="none" w:sz="0" w:space="0" w:color="auto"/>
        <w:right w:val="none" w:sz="0" w:space="0" w:color="auto"/>
      </w:divBdr>
    </w:div>
    <w:div w:id="628588317">
      <w:bodyDiv w:val="1"/>
      <w:marLeft w:val="0"/>
      <w:marRight w:val="0"/>
      <w:marTop w:val="0"/>
      <w:marBottom w:val="0"/>
      <w:divBdr>
        <w:top w:val="none" w:sz="0" w:space="0" w:color="auto"/>
        <w:left w:val="none" w:sz="0" w:space="0" w:color="auto"/>
        <w:bottom w:val="none" w:sz="0" w:space="0" w:color="auto"/>
        <w:right w:val="none" w:sz="0" w:space="0" w:color="auto"/>
      </w:divBdr>
    </w:div>
    <w:div w:id="629242997">
      <w:bodyDiv w:val="1"/>
      <w:marLeft w:val="0"/>
      <w:marRight w:val="0"/>
      <w:marTop w:val="0"/>
      <w:marBottom w:val="0"/>
      <w:divBdr>
        <w:top w:val="none" w:sz="0" w:space="0" w:color="auto"/>
        <w:left w:val="none" w:sz="0" w:space="0" w:color="auto"/>
        <w:bottom w:val="none" w:sz="0" w:space="0" w:color="auto"/>
        <w:right w:val="none" w:sz="0" w:space="0" w:color="auto"/>
      </w:divBdr>
    </w:div>
    <w:div w:id="629752812">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0132262">
      <w:bodyDiv w:val="1"/>
      <w:marLeft w:val="0"/>
      <w:marRight w:val="0"/>
      <w:marTop w:val="0"/>
      <w:marBottom w:val="0"/>
      <w:divBdr>
        <w:top w:val="none" w:sz="0" w:space="0" w:color="auto"/>
        <w:left w:val="none" w:sz="0" w:space="0" w:color="auto"/>
        <w:bottom w:val="none" w:sz="0" w:space="0" w:color="auto"/>
        <w:right w:val="none" w:sz="0" w:space="0" w:color="auto"/>
      </w:divBdr>
    </w:div>
    <w:div w:id="630289983">
      <w:bodyDiv w:val="1"/>
      <w:marLeft w:val="0"/>
      <w:marRight w:val="0"/>
      <w:marTop w:val="0"/>
      <w:marBottom w:val="0"/>
      <w:divBdr>
        <w:top w:val="none" w:sz="0" w:space="0" w:color="auto"/>
        <w:left w:val="none" w:sz="0" w:space="0" w:color="auto"/>
        <w:bottom w:val="none" w:sz="0" w:space="0" w:color="auto"/>
        <w:right w:val="none" w:sz="0" w:space="0" w:color="auto"/>
      </w:divBdr>
    </w:div>
    <w:div w:id="630481782">
      <w:bodyDiv w:val="1"/>
      <w:marLeft w:val="0"/>
      <w:marRight w:val="0"/>
      <w:marTop w:val="0"/>
      <w:marBottom w:val="0"/>
      <w:divBdr>
        <w:top w:val="none" w:sz="0" w:space="0" w:color="auto"/>
        <w:left w:val="none" w:sz="0" w:space="0" w:color="auto"/>
        <w:bottom w:val="none" w:sz="0" w:space="0" w:color="auto"/>
        <w:right w:val="none" w:sz="0" w:space="0" w:color="auto"/>
      </w:divBdr>
    </w:div>
    <w:div w:id="631133870">
      <w:bodyDiv w:val="1"/>
      <w:marLeft w:val="0"/>
      <w:marRight w:val="0"/>
      <w:marTop w:val="0"/>
      <w:marBottom w:val="0"/>
      <w:divBdr>
        <w:top w:val="none" w:sz="0" w:space="0" w:color="auto"/>
        <w:left w:val="none" w:sz="0" w:space="0" w:color="auto"/>
        <w:bottom w:val="none" w:sz="0" w:space="0" w:color="auto"/>
        <w:right w:val="none" w:sz="0" w:space="0" w:color="auto"/>
      </w:divBdr>
    </w:div>
    <w:div w:id="631596640">
      <w:bodyDiv w:val="1"/>
      <w:marLeft w:val="0"/>
      <w:marRight w:val="0"/>
      <w:marTop w:val="0"/>
      <w:marBottom w:val="0"/>
      <w:divBdr>
        <w:top w:val="none" w:sz="0" w:space="0" w:color="auto"/>
        <w:left w:val="none" w:sz="0" w:space="0" w:color="auto"/>
        <w:bottom w:val="none" w:sz="0" w:space="0" w:color="auto"/>
        <w:right w:val="none" w:sz="0" w:space="0" w:color="auto"/>
      </w:divBdr>
    </w:div>
    <w:div w:id="631598080">
      <w:bodyDiv w:val="1"/>
      <w:marLeft w:val="0"/>
      <w:marRight w:val="0"/>
      <w:marTop w:val="0"/>
      <w:marBottom w:val="0"/>
      <w:divBdr>
        <w:top w:val="none" w:sz="0" w:space="0" w:color="auto"/>
        <w:left w:val="none" w:sz="0" w:space="0" w:color="auto"/>
        <w:bottom w:val="none" w:sz="0" w:space="0" w:color="auto"/>
        <w:right w:val="none" w:sz="0" w:space="0" w:color="auto"/>
      </w:divBdr>
    </w:div>
    <w:div w:id="631835926">
      <w:bodyDiv w:val="1"/>
      <w:marLeft w:val="0"/>
      <w:marRight w:val="0"/>
      <w:marTop w:val="0"/>
      <w:marBottom w:val="0"/>
      <w:divBdr>
        <w:top w:val="none" w:sz="0" w:space="0" w:color="auto"/>
        <w:left w:val="none" w:sz="0" w:space="0" w:color="auto"/>
        <w:bottom w:val="none" w:sz="0" w:space="0" w:color="auto"/>
        <w:right w:val="none" w:sz="0" w:space="0" w:color="auto"/>
      </w:divBdr>
    </w:div>
    <w:div w:id="631864722">
      <w:bodyDiv w:val="1"/>
      <w:marLeft w:val="0"/>
      <w:marRight w:val="0"/>
      <w:marTop w:val="0"/>
      <w:marBottom w:val="0"/>
      <w:divBdr>
        <w:top w:val="none" w:sz="0" w:space="0" w:color="auto"/>
        <w:left w:val="none" w:sz="0" w:space="0" w:color="auto"/>
        <w:bottom w:val="none" w:sz="0" w:space="0" w:color="auto"/>
        <w:right w:val="none" w:sz="0" w:space="0" w:color="auto"/>
      </w:divBdr>
    </w:div>
    <w:div w:id="631981019">
      <w:bodyDiv w:val="1"/>
      <w:marLeft w:val="0"/>
      <w:marRight w:val="0"/>
      <w:marTop w:val="0"/>
      <w:marBottom w:val="0"/>
      <w:divBdr>
        <w:top w:val="none" w:sz="0" w:space="0" w:color="auto"/>
        <w:left w:val="none" w:sz="0" w:space="0" w:color="auto"/>
        <w:bottom w:val="none" w:sz="0" w:space="0" w:color="auto"/>
        <w:right w:val="none" w:sz="0" w:space="0" w:color="auto"/>
      </w:divBdr>
    </w:div>
    <w:div w:id="633995446">
      <w:bodyDiv w:val="1"/>
      <w:marLeft w:val="0"/>
      <w:marRight w:val="0"/>
      <w:marTop w:val="0"/>
      <w:marBottom w:val="0"/>
      <w:divBdr>
        <w:top w:val="none" w:sz="0" w:space="0" w:color="auto"/>
        <w:left w:val="none" w:sz="0" w:space="0" w:color="auto"/>
        <w:bottom w:val="none" w:sz="0" w:space="0" w:color="auto"/>
        <w:right w:val="none" w:sz="0" w:space="0" w:color="auto"/>
      </w:divBdr>
    </w:div>
    <w:div w:id="634023087">
      <w:bodyDiv w:val="1"/>
      <w:marLeft w:val="0"/>
      <w:marRight w:val="0"/>
      <w:marTop w:val="0"/>
      <w:marBottom w:val="0"/>
      <w:divBdr>
        <w:top w:val="none" w:sz="0" w:space="0" w:color="auto"/>
        <w:left w:val="none" w:sz="0" w:space="0" w:color="auto"/>
        <w:bottom w:val="none" w:sz="0" w:space="0" w:color="auto"/>
        <w:right w:val="none" w:sz="0" w:space="0" w:color="auto"/>
      </w:divBdr>
    </w:div>
    <w:div w:id="634070932">
      <w:bodyDiv w:val="1"/>
      <w:marLeft w:val="0"/>
      <w:marRight w:val="0"/>
      <w:marTop w:val="0"/>
      <w:marBottom w:val="0"/>
      <w:divBdr>
        <w:top w:val="none" w:sz="0" w:space="0" w:color="auto"/>
        <w:left w:val="none" w:sz="0" w:space="0" w:color="auto"/>
        <w:bottom w:val="none" w:sz="0" w:space="0" w:color="auto"/>
        <w:right w:val="none" w:sz="0" w:space="0" w:color="auto"/>
      </w:divBdr>
    </w:div>
    <w:div w:id="634530830">
      <w:bodyDiv w:val="1"/>
      <w:marLeft w:val="0"/>
      <w:marRight w:val="0"/>
      <w:marTop w:val="0"/>
      <w:marBottom w:val="0"/>
      <w:divBdr>
        <w:top w:val="none" w:sz="0" w:space="0" w:color="auto"/>
        <w:left w:val="none" w:sz="0" w:space="0" w:color="auto"/>
        <w:bottom w:val="none" w:sz="0" w:space="0" w:color="auto"/>
        <w:right w:val="none" w:sz="0" w:space="0" w:color="auto"/>
      </w:divBdr>
    </w:div>
    <w:div w:id="634869239">
      <w:bodyDiv w:val="1"/>
      <w:marLeft w:val="0"/>
      <w:marRight w:val="0"/>
      <w:marTop w:val="0"/>
      <w:marBottom w:val="0"/>
      <w:divBdr>
        <w:top w:val="none" w:sz="0" w:space="0" w:color="auto"/>
        <w:left w:val="none" w:sz="0" w:space="0" w:color="auto"/>
        <w:bottom w:val="none" w:sz="0" w:space="0" w:color="auto"/>
        <w:right w:val="none" w:sz="0" w:space="0" w:color="auto"/>
      </w:divBdr>
      <w:divsChild>
        <w:div w:id="4403565">
          <w:marLeft w:val="480"/>
          <w:marRight w:val="0"/>
          <w:marTop w:val="0"/>
          <w:marBottom w:val="0"/>
          <w:divBdr>
            <w:top w:val="none" w:sz="0" w:space="0" w:color="auto"/>
            <w:left w:val="none" w:sz="0" w:space="0" w:color="auto"/>
            <w:bottom w:val="none" w:sz="0" w:space="0" w:color="auto"/>
            <w:right w:val="none" w:sz="0" w:space="0" w:color="auto"/>
          </w:divBdr>
        </w:div>
        <w:div w:id="47800921">
          <w:marLeft w:val="480"/>
          <w:marRight w:val="0"/>
          <w:marTop w:val="0"/>
          <w:marBottom w:val="0"/>
          <w:divBdr>
            <w:top w:val="none" w:sz="0" w:space="0" w:color="auto"/>
            <w:left w:val="none" w:sz="0" w:space="0" w:color="auto"/>
            <w:bottom w:val="none" w:sz="0" w:space="0" w:color="auto"/>
            <w:right w:val="none" w:sz="0" w:space="0" w:color="auto"/>
          </w:divBdr>
        </w:div>
        <w:div w:id="166792345">
          <w:marLeft w:val="480"/>
          <w:marRight w:val="0"/>
          <w:marTop w:val="0"/>
          <w:marBottom w:val="0"/>
          <w:divBdr>
            <w:top w:val="none" w:sz="0" w:space="0" w:color="auto"/>
            <w:left w:val="none" w:sz="0" w:space="0" w:color="auto"/>
            <w:bottom w:val="none" w:sz="0" w:space="0" w:color="auto"/>
            <w:right w:val="none" w:sz="0" w:space="0" w:color="auto"/>
          </w:divBdr>
        </w:div>
        <w:div w:id="260531839">
          <w:marLeft w:val="480"/>
          <w:marRight w:val="0"/>
          <w:marTop w:val="0"/>
          <w:marBottom w:val="0"/>
          <w:divBdr>
            <w:top w:val="none" w:sz="0" w:space="0" w:color="auto"/>
            <w:left w:val="none" w:sz="0" w:space="0" w:color="auto"/>
            <w:bottom w:val="none" w:sz="0" w:space="0" w:color="auto"/>
            <w:right w:val="none" w:sz="0" w:space="0" w:color="auto"/>
          </w:divBdr>
        </w:div>
        <w:div w:id="312834838">
          <w:marLeft w:val="480"/>
          <w:marRight w:val="0"/>
          <w:marTop w:val="0"/>
          <w:marBottom w:val="0"/>
          <w:divBdr>
            <w:top w:val="none" w:sz="0" w:space="0" w:color="auto"/>
            <w:left w:val="none" w:sz="0" w:space="0" w:color="auto"/>
            <w:bottom w:val="none" w:sz="0" w:space="0" w:color="auto"/>
            <w:right w:val="none" w:sz="0" w:space="0" w:color="auto"/>
          </w:divBdr>
        </w:div>
        <w:div w:id="342707667">
          <w:marLeft w:val="480"/>
          <w:marRight w:val="0"/>
          <w:marTop w:val="0"/>
          <w:marBottom w:val="0"/>
          <w:divBdr>
            <w:top w:val="none" w:sz="0" w:space="0" w:color="auto"/>
            <w:left w:val="none" w:sz="0" w:space="0" w:color="auto"/>
            <w:bottom w:val="none" w:sz="0" w:space="0" w:color="auto"/>
            <w:right w:val="none" w:sz="0" w:space="0" w:color="auto"/>
          </w:divBdr>
        </w:div>
        <w:div w:id="352390133">
          <w:marLeft w:val="480"/>
          <w:marRight w:val="0"/>
          <w:marTop w:val="0"/>
          <w:marBottom w:val="0"/>
          <w:divBdr>
            <w:top w:val="none" w:sz="0" w:space="0" w:color="auto"/>
            <w:left w:val="none" w:sz="0" w:space="0" w:color="auto"/>
            <w:bottom w:val="none" w:sz="0" w:space="0" w:color="auto"/>
            <w:right w:val="none" w:sz="0" w:space="0" w:color="auto"/>
          </w:divBdr>
        </w:div>
        <w:div w:id="395786361">
          <w:marLeft w:val="480"/>
          <w:marRight w:val="0"/>
          <w:marTop w:val="0"/>
          <w:marBottom w:val="0"/>
          <w:divBdr>
            <w:top w:val="none" w:sz="0" w:space="0" w:color="auto"/>
            <w:left w:val="none" w:sz="0" w:space="0" w:color="auto"/>
            <w:bottom w:val="none" w:sz="0" w:space="0" w:color="auto"/>
            <w:right w:val="none" w:sz="0" w:space="0" w:color="auto"/>
          </w:divBdr>
        </w:div>
        <w:div w:id="483006247">
          <w:marLeft w:val="480"/>
          <w:marRight w:val="0"/>
          <w:marTop w:val="0"/>
          <w:marBottom w:val="0"/>
          <w:divBdr>
            <w:top w:val="none" w:sz="0" w:space="0" w:color="auto"/>
            <w:left w:val="none" w:sz="0" w:space="0" w:color="auto"/>
            <w:bottom w:val="none" w:sz="0" w:space="0" w:color="auto"/>
            <w:right w:val="none" w:sz="0" w:space="0" w:color="auto"/>
          </w:divBdr>
        </w:div>
        <w:div w:id="496304884">
          <w:marLeft w:val="480"/>
          <w:marRight w:val="0"/>
          <w:marTop w:val="0"/>
          <w:marBottom w:val="0"/>
          <w:divBdr>
            <w:top w:val="none" w:sz="0" w:space="0" w:color="auto"/>
            <w:left w:val="none" w:sz="0" w:space="0" w:color="auto"/>
            <w:bottom w:val="none" w:sz="0" w:space="0" w:color="auto"/>
            <w:right w:val="none" w:sz="0" w:space="0" w:color="auto"/>
          </w:divBdr>
        </w:div>
        <w:div w:id="513805846">
          <w:marLeft w:val="480"/>
          <w:marRight w:val="0"/>
          <w:marTop w:val="0"/>
          <w:marBottom w:val="0"/>
          <w:divBdr>
            <w:top w:val="none" w:sz="0" w:space="0" w:color="auto"/>
            <w:left w:val="none" w:sz="0" w:space="0" w:color="auto"/>
            <w:bottom w:val="none" w:sz="0" w:space="0" w:color="auto"/>
            <w:right w:val="none" w:sz="0" w:space="0" w:color="auto"/>
          </w:divBdr>
        </w:div>
        <w:div w:id="560362512">
          <w:marLeft w:val="480"/>
          <w:marRight w:val="0"/>
          <w:marTop w:val="0"/>
          <w:marBottom w:val="0"/>
          <w:divBdr>
            <w:top w:val="none" w:sz="0" w:space="0" w:color="auto"/>
            <w:left w:val="none" w:sz="0" w:space="0" w:color="auto"/>
            <w:bottom w:val="none" w:sz="0" w:space="0" w:color="auto"/>
            <w:right w:val="none" w:sz="0" w:space="0" w:color="auto"/>
          </w:divBdr>
        </w:div>
        <w:div w:id="752894547">
          <w:marLeft w:val="480"/>
          <w:marRight w:val="0"/>
          <w:marTop w:val="0"/>
          <w:marBottom w:val="0"/>
          <w:divBdr>
            <w:top w:val="none" w:sz="0" w:space="0" w:color="auto"/>
            <w:left w:val="none" w:sz="0" w:space="0" w:color="auto"/>
            <w:bottom w:val="none" w:sz="0" w:space="0" w:color="auto"/>
            <w:right w:val="none" w:sz="0" w:space="0" w:color="auto"/>
          </w:divBdr>
        </w:div>
        <w:div w:id="792939194">
          <w:marLeft w:val="480"/>
          <w:marRight w:val="0"/>
          <w:marTop w:val="0"/>
          <w:marBottom w:val="0"/>
          <w:divBdr>
            <w:top w:val="none" w:sz="0" w:space="0" w:color="auto"/>
            <w:left w:val="none" w:sz="0" w:space="0" w:color="auto"/>
            <w:bottom w:val="none" w:sz="0" w:space="0" w:color="auto"/>
            <w:right w:val="none" w:sz="0" w:space="0" w:color="auto"/>
          </w:divBdr>
        </w:div>
        <w:div w:id="979269845">
          <w:marLeft w:val="480"/>
          <w:marRight w:val="0"/>
          <w:marTop w:val="0"/>
          <w:marBottom w:val="0"/>
          <w:divBdr>
            <w:top w:val="none" w:sz="0" w:space="0" w:color="auto"/>
            <w:left w:val="none" w:sz="0" w:space="0" w:color="auto"/>
            <w:bottom w:val="none" w:sz="0" w:space="0" w:color="auto"/>
            <w:right w:val="none" w:sz="0" w:space="0" w:color="auto"/>
          </w:divBdr>
        </w:div>
        <w:div w:id="1078479649">
          <w:marLeft w:val="480"/>
          <w:marRight w:val="0"/>
          <w:marTop w:val="0"/>
          <w:marBottom w:val="0"/>
          <w:divBdr>
            <w:top w:val="none" w:sz="0" w:space="0" w:color="auto"/>
            <w:left w:val="none" w:sz="0" w:space="0" w:color="auto"/>
            <w:bottom w:val="none" w:sz="0" w:space="0" w:color="auto"/>
            <w:right w:val="none" w:sz="0" w:space="0" w:color="auto"/>
          </w:divBdr>
        </w:div>
        <w:div w:id="1133327427">
          <w:marLeft w:val="480"/>
          <w:marRight w:val="0"/>
          <w:marTop w:val="0"/>
          <w:marBottom w:val="0"/>
          <w:divBdr>
            <w:top w:val="none" w:sz="0" w:space="0" w:color="auto"/>
            <w:left w:val="none" w:sz="0" w:space="0" w:color="auto"/>
            <w:bottom w:val="none" w:sz="0" w:space="0" w:color="auto"/>
            <w:right w:val="none" w:sz="0" w:space="0" w:color="auto"/>
          </w:divBdr>
        </w:div>
        <w:div w:id="1261528425">
          <w:marLeft w:val="480"/>
          <w:marRight w:val="0"/>
          <w:marTop w:val="0"/>
          <w:marBottom w:val="0"/>
          <w:divBdr>
            <w:top w:val="none" w:sz="0" w:space="0" w:color="auto"/>
            <w:left w:val="none" w:sz="0" w:space="0" w:color="auto"/>
            <w:bottom w:val="none" w:sz="0" w:space="0" w:color="auto"/>
            <w:right w:val="none" w:sz="0" w:space="0" w:color="auto"/>
          </w:divBdr>
        </w:div>
        <w:div w:id="1283151655">
          <w:marLeft w:val="480"/>
          <w:marRight w:val="0"/>
          <w:marTop w:val="0"/>
          <w:marBottom w:val="0"/>
          <w:divBdr>
            <w:top w:val="none" w:sz="0" w:space="0" w:color="auto"/>
            <w:left w:val="none" w:sz="0" w:space="0" w:color="auto"/>
            <w:bottom w:val="none" w:sz="0" w:space="0" w:color="auto"/>
            <w:right w:val="none" w:sz="0" w:space="0" w:color="auto"/>
          </w:divBdr>
        </w:div>
        <w:div w:id="1455173285">
          <w:marLeft w:val="480"/>
          <w:marRight w:val="0"/>
          <w:marTop w:val="0"/>
          <w:marBottom w:val="0"/>
          <w:divBdr>
            <w:top w:val="none" w:sz="0" w:space="0" w:color="auto"/>
            <w:left w:val="none" w:sz="0" w:space="0" w:color="auto"/>
            <w:bottom w:val="none" w:sz="0" w:space="0" w:color="auto"/>
            <w:right w:val="none" w:sz="0" w:space="0" w:color="auto"/>
          </w:divBdr>
        </w:div>
        <w:div w:id="1603994747">
          <w:marLeft w:val="480"/>
          <w:marRight w:val="0"/>
          <w:marTop w:val="0"/>
          <w:marBottom w:val="0"/>
          <w:divBdr>
            <w:top w:val="none" w:sz="0" w:space="0" w:color="auto"/>
            <w:left w:val="none" w:sz="0" w:space="0" w:color="auto"/>
            <w:bottom w:val="none" w:sz="0" w:space="0" w:color="auto"/>
            <w:right w:val="none" w:sz="0" w:space="0" w:color="auto"/>
          </w:divBdr>
        </w:div>
        <w:div w:id="1749882528">
          <w:marLeft w:val="480"/>
          <w:marRight w:val="0"/>
          <w:marTop w:val="0"/>
          <w:marBottom w:val="0"/>
          <w:divBdr>
            <w:top w:val="none" w:sz="0" w:space="0" w:color="auto"/>
            <w:left w:val="none" w:sz="0" w:space="0" w:color="auto"/>
            <w:bottom w:val="none" w:sz="0" w:space="0" w:color="auto"/>
            <w:right w:val="none" w:sz="0" w:space="0" w:color="auto"/>
          </w:divBdr>
        </w:div>
        <w:div w:id="1840778316">
          <w:marLeft w:val="480"/>
          <w:marRight w:val="0"/>
          <w:marTop w:val="0"/>
          <w:marBottom w:val="0"/>
          <w:divBdr>
            <w:top w:val="none" w:sz="0" w:space="0" w:color="auto"/>
            <w:left w:val="none" w:sz="0" w:space="0" w:color="auto"/>
            <w:bottom w:val="none" w:sz="0" w:space="0" w:color="auto"/>
            <w:right w:val="none" w:sz="0" w:space="0" w:color="auto"/>
          </w:divBdr>
        </w:div>
        <w:div w:id="1900945518">
          <w:marLeft w:val="480"/>
          <w:marRight w:val="0"/>
          <w:marTop w:val="0"/>
          <w:marBottom w:val="0"/>
          <w:divBdr>
            <w:top w:val="none" w:sz="0" w:space="0" w:color="auto"/>
            <w:left w:val="none" w:sz="0" w:space="0" w:color="auto"/>
            <w:bottom w:val="none" w:sz="0" w:space="0" w:color="auto"/>
            <w:right w:val="none" w:sz="0" w:space="0" w:color="auto"/>
          </w:divBdr>
        </w:div>
        <w:div w:id="1916280485">
          <w:marLeft w:val="480"/>
          <w:marRight w:val="0"/>
          <w:marTop w:val="0"/>
          <w:marBottom w:val="0"/>
          <w:divBdr>
            <w:top w:val="none" w:sz="0" w:space="0" w:color="auto"/>
            <w:left w:val="none" w:sz="0" w:space="0" w:color="auto"/>
            <w:bottom w:val="none" w:sz="0" w:space="0" w:color="auto"/>
            <w:right w:val="none" w:sz="0" w:space="0" w:color="auto"/>
          </w:divBdr>
        </w:div>
        <w:div w:id="1952130086">
          <w:marLeft w:val="480"/>
          <w:marRight w:val="0"/>
          <w:marTop w:val="0"/>
          <w:marBottom w:val="0"/>
          <w:divBdr>
            <w:top w:val="none" w:sz="0" w:space="0" w:color="auto"/>
            <w:left w:val="none" w:sz="0" w:space="0" w:color="auto"/>
            <w:bottom w:val="none" w:sz="0" w:space="0" w:color="auto"/>
            <w:right w:val="none" w:sz="0" w:space="0" w:color="auto"/>
          </w:divBdr>
        </w:div>
        <w:div w:id="1979072820">
          <w:marLeft w:val="480"/>
          <w:marRight w:val="0"/>
          <w:marTop w:val="0"/>
          <w:marBottom w:val="0"/>
          <w:divBdr>
            <w:top w:val="none" w:sz="0" w:space="0" w:color="auto"/>
            <w:left w:val="none" w:sz="0" w:space="0" w:color="auto"/>
            <w:bottom w:val="none" w:sz="0" w:space="0" w:color="auto"/>
            <w:right w:val="none" w:sz="0" w:space="0" w:color="auto"/>
          </w:divBdr>
        </w:div>
        <w:div w:id="2063670061">
          <w:marLeft w:val="480"/>
          <w:marRight w:val="0"/>
          <w:marTop w:val="0"/>
          <w:marBottom w:val="0"/>
          <w:divBdr>
            <w:top w:val="none" w:sz="0" w:space="0" w:color="auto"/>
            <w:left w:val="none" w:sz="0" w:space="0" w:color="auto"/>
            <w:bottom w:val="none" w:sz="0" w:space="0" w:color="auto"/>
            <w:right w:val="none" w:sz="0" w:space="0" w:color="auto"/>
          </w:divBdr>
        </w:div>
        <w:div w:id="2137526465">
          <w:marLeft w:val="480"/>
          <w:marRight w:val="0"/>
          <w:marTop w:val="0"/>
          <w:marBottom w:val="0"/>
          <w:divBdr>
            <w:top w:val="none" w:sz="0" w:space="0" w:color="auto"/>
            <w:left w:val="none" w:sz="0" w:space="0" w:color="auto"/>
            <w:bottom w:val="none" w:sz="0" w:space="0" w:color="auto"/>
            <w:right w:val="none" w:sz="0" w:space="0" w:color="auto"/>
          </w:divBdr>
        </w:div>
      </w:divsChild>
    </w:div>
    <w:div w:id="636036885">
      <w:bodyDiv w:val="1"/>
      <w:marLeft w:val="0"/>
      <w:marRight w:val="0"/>
      <w:marTop w:val="0"/>
      <w:marBottom w:val="0"/>
      <w:divBdr>
        <w:top w:val="none" w:sz="0" w:space="0" w:color="auto"/>
        <w:left w:val="none" w:sz="0" w:space="0" w:color="auto"/>
        <w:bottom w:val="none" w:sz="0" w:space="0" w:color="auto"/>
        <w:right w:val="none" w:sz="0" w:space="0" w:color="auto"/>
      </w:divBdr>
    </w:div>
    <w:div w:id="636647567">
      <w:bodyDiv w:val="1"/>
      <w:marLeft w:val="0"/>
      <w:marRight w:val="0"/>
      <w:marTop w:val="0"/>
      <w:marBottom w:val="0"/>
      <w:divBdr>
        <w:top w:val="none" w:sz="0" w:space="0" w:color="auto"/>
        <w:left w:val="none" w:sz="0" w:space="0" w:color="auto"/>
        <w:bottom w:val="none" w:sz="0" w:space="0" w:color="auto"/>
        <w:right w:val="none" w:sz="0" w:space="0" w:color="auto"/>
      </w:divBdr>
    </w:div>
    <w:div w:id="637152688">
      <w:bodyDiv w:val="1"/>
      <w:marLeft w:val="0"/>
      <w:marRight w:val="0"/>
      <w:marTop w:val="0"/>
      <w:marBottom w:val="0"/>
      <w:divBdr>
        <w:top w:val="none" w:sz="0" w:space="0" w:color="auto"/>
        <w:left w:val="none" w:sz="0" w:space="0" w:color="auto"/>
        <w:bottom w:val="none" w:sz="0" w:space="0" w:color="auto"/>
        <w:right w:val="none" w:sz="0" w:space="0" w:color="auto"/>
      </w:divBdr>
    </w:div>
    <w:div w:id="637340097">
      <w:bodyDiv w:val="1"/>
      <w:marLeft w:val="0"/>
      <w:marRight w:val="0"/>
      <w:marTop w:val="0"/>
      <w:marBottom w:val="0"/>
      <w:divBdr>
        <w:top w:val="none" w:sz="0" w:space="0" w:color="auto"/>
        <w:left w:val="none" w:sz="0" w:space="0" w:color="auto"/>
        <w:bottom w:val="none" w:sz="0" w:space="0" w:color="auto"/>
        <w:right w:val="none" w:sz="0" w:space="0" w:color="auto"/>
      </w:divBdr>
    </w:div>
    <w:div w:id="637421935">
      <w:bodyDiv w:val="1"/>
      <w:marLeft w:val="0"/>
      <w:marRight w:val="0"/>
      <w:marTop w:val="0"/>
      <w:marBottom w:val="0"/>
      <w:divBdr>
        <w:top w:val="none" w:sz="0" w:space="0" w:color="auto"/>
        <w:left w:val="none" w:sz="0" w:space="0" w:color="auto"/>
        <w:bottom w:val="none" w:sz="0" w:space="0" w:color="auto"/>
        <w:right w:val="none" w:sz="0" w:space="0" w:color="auto"/>
      </w:divBdr>
    </w:div>
    <w:div w:id="637422284">
      <w:bodyDiv w:val="1"/>
      <w:marLeft w:val="0"/>
      <w:marRight w:val="0"/>
      <w:marTop w:val="0"/>
      <w:marBottom w:val="0"/>
      <w:divBdr>
        <w:top w:val="none" w:sz="0" w:space="0" w:color="auto"/>
        <w:left w:val="none" w:sz="0" w:space="0" w:color="auto"/>
        <w:bottom w:val="none" w:sz="0" w:space="0" w:color="auto"/>
        <w:right w:val="none" w:sz="0" w:space="0" w:color="auto"/>
      </w:divBdr>
    </w:div>
    <w:div w:id="637609656">
      <w:bodyDiv w:val="1"/>
      <w:marLeft w:val="0"/>
      <w:marRight w:val="0"/>
      <w:marTop w:val="0"/>
      <w:marBottom w:val="0"/>
      <w:divBdr>
        <w:top w:val="none" w:sz="0" w:space="0" w:color="auto"/>
        <w:left w:val="none" w:sz="0" w:space="0" w:color="auto"/>
        <w:bottom w:val="none" w:sz="0" w:space="0" w:color="auto"/>
        <w:right w:val="none" w:sz="0" w:space="0" w:color="auto"/>
      </w:divBdr>
    </w:div>
    <w:div w:id="637878643">
      <w:bodyDiv w:val="1"/>
      <w:marLeft w:val="0"/>
      <w:marRight w:val="0"/>
      <w:marTop w:val="0"/>
      <w:marBottom w:val="0"/>
      <w:divBdr>
        <w:top w:val="none" w:sz="0" w:space="0" w:color="auto"/>
        <w:left w:val="none" w:sz="0" w:space="0" w:color="auto"/>
        <w:bottom w:val="none" w:sz="0" w:space="0" w:color="auto"/>
        <w:right w:val="none" w:sz="0" w:space="0" w:color="auto"/>
      </w:divBdr>
    </w:div>
    <w:div w:id="639379833">
      <w:bodyDiv w:val="1"/>
      <w:marLeft w:val="0"/>
      <w:marRight w:val="0"/>
      <w:marTop w:val="0"/>
      <w:marBottom w:val="0"/>
      <w:divBdr>
        <w:top w:val="none" w:sz="0" w:space="0" w:color="auto"/>
        <w:left w:val="none" w:sz="0" w:space="0" w:color="auto"/>
        <w:bottom w:val="none" w:sz="0" w:space="0" w:color="auto"/>
        <w:right w:val="none" w:sz="0" w:space="0" w:color="auto"/>
      </w:divBdr>
    </w:div>
    <w:div w:id="639384226">
      <w:bodyDiv w:val="1"/>
      <w:marLeft w:val="0"/>
      <w:marRight w:val="0"/>
      <w:marTop w:val="0"/>
      <w:marBottom w:val="0"/>
      <w:divBdr>
        <w:top w:val="none" w:sz="0" w:space="0" w:color="auto"/>
        <w:left w:val="none" w:sz="0" w:space="0" w:color="auto"/>
        <w:bottom w:val="none" w:sz="0" w:space="0" w:color="auto"/>
        <w:right w:val="none" w:sz="0" w:space="0" w:color="auto"/>
      </w:divBdr>
    </w:div>
    <w:div w:id="639459155">
      <w:bodyDiv w:val="1"/>
      <w:marLeft w:val="0"/>
      <w:marRight w:val="0"/>
      <w:marTop w:val="0"/>
      <w:marBottom w:val="0"/>
      <w:divBdr>
        <w:top w:val="none" w:sz="0" w:space="0" w:color="auto"/>
        <w:left w:val="none" w:sz="0" w:space="0" w:color="auto"/>
        <w:bottom w:val="none" w:sz="0" w:space="0" w:color="auto"/>
        <w:right w:val="none" w:sz="0" w:space="0" w:color="auto"/>
      </w:divBdr>
    </w:div>
    <w:div w:id="639918584">
      <w:bodyDiv w:val="1"/>
      <w:marLeft w:val="0"/>
      <w:marRight w:val="0"/>
      <w:marTop w:val="0"/>
      <w:marBottom w:val="0"/>
      <w:divBdr>
        <w:top w:val="none" w:sz="0" w:space="0" w:color="auto"/>
        <w:left w:val="none" w:sz="0" w:space="0" w:color="auto"/>
        <w:bottom w:val="none" w:sz="0" w:space="0" w:color="auto"/>
        <w:right w:val="none" w:sz="0" w:space="0" w:color="auto"/>
      </w:divBdr>
    </w:div>
    <w:div w:id="640157305">
      <w:bodyDiv w:val="1"/>
      <w:marLeft w:val="0"/>
      <w:marRight w:val="0"/>
      <w:marTop w:val="0"/>
      <w:marBottom w:val="0"/>
      <w:divBdr>
        <w:top w:val="none" w:sz="0" w:space="0" w:color="auto"/>
        <w:left w:val="none" w:sz="0" w:space="0" w:color="auto"/>
        <w:bottom w:val="none" w:sz="0" w:space="0" w:color="auto"/>
        <w:right w:val="none" w:sz="0" w:space="0" w:color="auto"/>
      </w:divBdr>
    </w:div>
    <w:div w:id="640814044">
      <w:bodyDiv w:val="1"/>
      <w:marLeft w:val="0"/>
      <w:marRight w:val="0"/>
      <w:marTop w:val="0"/>
      <w:marBottom w:val="0"/>
      <w:divBdr>
        <w:top w:val="none" w:sz="0" w:space="0" w:color="auto"/>
        <w:left w:val="none" w:sz="0" w:space="0" w:color="auto"/>
        <w:bottom w:val="none" w:sz="0" w:space="0" w:color="auto"/>
        <w:right w:val="none" w:sz="0" w:space="0" w:color="auto"/>
      </w:divBdr>
    </w:div>
    <w:div w:id="640817298">
      <w:bodyDiv w:val="1"/>
      <w:marLeft w:val="0"/>
      <w:marRight w:val="0"/>
      <w:marTop w:val="0"/>
      <w:marBottom w:val="0"/>
      <w:divBdr>
        <w:top w:val="none" w:sz="0" w:space="0" w:color="auto"/>
        <w:left w:val="none" w:sz="0" w:space="0" w:color="auto"/>
        <w:bottom w:val="none" w:sz="0" w:space="0" w:color="auto"/>
        <w:right w:val="none" w:sz="0" w:space="0" w:color="auto"/>
      </w:divBdr>
    </w:div>
    <w:div w:id="640843243">
      <w:bodyDiv w:val="1"/>
      <w:marLeft w:val="0"/>
      <w:marRight w:val="0"/>
      <w:marTop w:val="0"/>
      <w:marBottom w:val="0"/>
      <w:divBdr>
        <w:top w:val="none" w:sz="0" w:space="0" w:color="auto"/>
        <w:left w:val="none" w:sz="0" w:space="0" w:color="auto"/>
        <w:bottom w:val="none" w:sz="0" w:space="0" w:color="auto"/>
        <w:right w:val="none" w:sz="0" w:space="0" w:color="auto"/>
      </w:divBdr>
    </w:div>
    <w:div w:id="641544260">
      <w:bodyDiv w:val="1"/>
      <w:marLeft w:val="0"/>
      <w:marRight w:val="0"/>
      <w:marTop w:val="0"/>
      <w:marBottom w:val="0"/>
      <w:divBdr>
        <w:top w:val="none" w:sz="0" w:space="0" w:color="auto"/>
        <w:left w:val="none" w:sz="0" w:space="0" w:color="auto"/>
        <w:bottom w:val="none" w:sz="0" w:space="0" w:color="auto"/>
        <w:right w:val="none" w:sz="0" w:space="0" w:color="auto"/>
      </w:divBdr>
    </w:div>
    <w:div w:id="641691544">
      <w:bodyDiv w:val="1"/>
      <w:marLeft w:val="0"/>
      <w:marRight w:val="0"/>
      <w:marTop w:val="0"/>
      <w:marBottom w:val="0"/>
      <w:divBdr>
        <w:top w:val="none" w:sz="0" w:space="0" w:color="auto"/>
        <w:left w:val="none" w:sz="0" w:space="0" w:color="auto"/>
        <w:bottom w:val="none" w:sz="0" w:space="0" w:color="auto"/>
        <w:right w:val="none" w:sz="0" w:space="0" w:color="auto"/>
      </w:divBdr>
    </w:div>
    <w:div w:id="642007377">
      <w:bodyDiv w:val="1"/>
      <w:marLeft w:val="0"/>
      <w:marRight w:val="0"/>
      <w:marTop w:val="0"/>
      <w:marBottom w:val="0"/>
      <w:divBdr>
        <w:top w:val="none" w:sz="0" w:space="0" w:color="auto"/>
        <w:left w:val="none" w:sz="0" w:space="0" w:color="auto"/>
        <w:bottom w:val="none" w:sz="0" w:space="0" w:color="auto"/>
        <w:right w:val="none" w:sz="0" w:space="0" w:color="auto"/>
      </w:divBdr>
    </w:div>
    <w:div w:id="642546565">
      <w:bodyDiv w:val="1"/>
      <w:marLeft w:val="0"/>
      <w:marRight w:val="0"/>
      <w:marTop w:val="0"/>
      <w:marBottom w:val="0"/>
      <w:divBdr>
        <w:top w:val="none" w:sz="0" w:space="0" w:color="auto"/>
        <w:left w:val="none" w:sz="0" w:space="0" w:color="auto"/>
        <w:bottom w:val="none" w:sz="0" w:space="0" w:color="auto"/>
        <w:right w:val="none" w:sz="0" w:space="0" w:color="auto"/>
      </w:divBdr>
    </w:div>
    <w:div w:id="642546987">
      <w:bodyDiv w:val="1"/>
      <w:marLeft w:val="0"/>
      <w:marRight w:val="0"/>
      <w:marTop w:val="0"/>
      <w:marBottom w:val="0"/>
      <w:divBdr>
        <w:top w:val="none" w:sz="0" w:space="0" w:color="auto"/>
        <w:left w:val="none" w:sz="0" w:space="0" w:color="auto"/>
        <w:bottom w:val="none" w:sz="0" w:space="0" w:color="auto"/>
        <w:right w:val="none" w:sz="0" w:space="0" w:color="auto"/>
      </w:divBdr>
    </w:div>
    <w:div w:id="643048276">
      <w:bodyDiv w:val="1"/>
      <w:marLeft w:val="0"/>
      <w:marRight w:val="0"/>
      <w:marTop w:val="0"/>
      <w:marBottom w:val="0"/>
      <w:divBdr>
        <w:top w:val="none" w:sz="0" w:space="0" w:color="auto"/>
        <w:left w:val="none" w:sz="0" w:space="0" w:color="auto"/>
        <w:bottom w:val="none" w:sz="0" w:space="0" w:color="auto"/>
        <w:right w:val="none" w:sz="0" w:space="0" w:color="auto"/>
      </w:divBdr>
    </w:div>
    <w:div w:id="643050027">
      <w:bodyDiv w:val="1"/>
      <w:marLeft w:val="0"/>
      <w:marRight w:val="0"/>
      <w:marTop w:val="0"/>
      <w:marBottom w:val="0"/>
      <w:divBdr>
        <w:top w:val="none" w:sz="0" w:space="0" w:color="auto"/>
        <w:left w:val="none" w:sz="0" w:space="0" w:color="auto"/>
        <w:bottom w:val="none" w:sz="0" w:space="0" w:color="auto"/>
        <w:right w:val="none" w:sz="0" w:space="0" w:color="auto"/>
      </w:divBdr>
    </w:div>
    <w:div w:id="643589105">
      <w:bodyDiv w:val="1"/>
      <w:marLeft w:val="0"/>
      <w:marRight w:val="0"/>
      <w:marTop w:val="0"/>
      <w:marBottom w:val="0"/>
      <w:divBdr>
        <w:top w:val="none" w:sz="0" w:space="0" w:color="auto"/>
        <w:left w:val="none" w:sz="0" w:space="0" w:color="auto"/>
        <w:bottom w:val="none" w:sz="0" w:space="0" w:color="auto"/>
        <w:right w:val="none" w:sz="0" w:space="0" w:color="auto"/>
      </w:divBdr>
    </w:div>
    <w:div w:id="644505815">
      <w:bodyDiv w:val="1"/>
      <w:marLeft w:val="0"/>
      <w:marRight w:val="0"/>
      <w:marTop w:val="0"/>
      <w:marBottom w:val="0"/>
      <w:divBdr>
        <w:top w:val="none" w:sz="0" w:space="0" w:color="auto"/>
        <w:left w:val="none" w:sz="0" w:space="0" w:color="auto"/>
        <w:bottom w:val="none" w:sz="0" w:space="0" w:color="auto"/>
        <w:right w:val="none" w:sz="0" w:space="0" w:color="auto"/>
      </w:divBdr>
    </w:div>
    <w:div w:id="644966933">
      <w:bodyDiv w:val="1"/>
      <w:marLeft w:val="0"/>
      <w:marRight w:val="0"/>
      <w:marTop w:val="0"/>
      <w:marBottom w:val="0"/>
      <w:divBdr>
        <w:top w:val="none" w:sz="0" w:space="0" w:color="auto"/>
        <w:left w:val="none" w:sz="0" w:space="0" w:color="auto"/>
        <w:bottom w:val="none" w:sz="0" w:space="0" w:color="auto"/>
        <w:right w:val="none" w:sz="0" w:space="0" w:color="auto"/>
      </w:divBdr>
    </w:div>
    <w:div w:id="645399057">
      <w:bodyDiv w:val="1"/>
      <w:marLeft w:val="0"/>
      <w:marRight w:val="0"/>
      <w:marTop w:val="0"/>
      <w:marBottom w:val="0"/>
      <w:divBdr>
        <w:top w:val="none" w:sz="0" w:space="0" w:color="auto"/>
        <w:left w:val="none" w:sz="0" w:space="0" w:color="auto"/>
        <w:bottom w:val="none" w:sz="0" w:space="0" w:color="auto"/>
        <w:right w:val="none" w:sz="0" w:space="0" w:color="auto"/>
      </w:divBdr>
    </w:div>
    <w:div w:id="645476243">
      <w:bodyDiv w:val="1"/>
      <w:marLeft w:val="0"/>
      <w:marRight w:val="0"/>
      <w:marTop w:val="0"/>
      <w:marBottom w:val="0"/>
      <w:divBdr>
        <w:top w:val="none" w:sz="0" w:space="0" w:color="auto"/>
        <w:left w:val="none" w:sz="0" w:space="0" w:color="auto"/>
        <w:bottom w:val="none" w:sz="0" w:space="0" w:color="auto"/>
        <w:right w:val="none" w:sz="0" w:space="0" w:color="auto"/>
      </w:divBdr>
    </w:div>
    <w:div w:id="646276489">
      <w:bodyDiv w:val="1"/>
      <w:marLeft w:val="0"/>
      <w:marRight w:val="0"/>
      <w:marTop w:val="0"/>
      <w:marBottom w:val="0"/>
      <w:divBdr>
        <w:top w:val="none" w:sz="0" w:space="0" w:color="auto"/>
        <w:left w:val="none" w:sz="0" w:space="0" w:color="auto"/>
        <w:bottom w:val="none" w:sz="0" w:space="0" w:color="auto"/>
        <w:right w:val="none" w:sz="0" w:space="0" w:color="auto"/>
      </w:divBdr>
    </w:div>
    <w:div w:id="646471265">
      <w:bodyDiv w:val="1"/>
      <w:marLeft w:val="0"/>
      <w:marRight w:val="0"/>
      <w:marTop w:val="0"/>
      <w:marBottom w:val="0"/>
      <w:divBdr>
        <w:top w:val="none" w:sz="0" w:space="0" w:color="auto"/>
        <w:left w:val="none" w:sz="0" w:space="0" w:color="auto"/>
        <w:bottom w:val="none" w:sz="0" w:space="0" w:color="auto"/>
        <w:right w:val="none" w:sz="0" w:space="0" w:color="auto"/>
      </w:divBdr>
    </w:div>
    <w:div w:id="646596781">
      <w:bodyDiv w:val="1"/>
      <w:marLeft w:val="0"/>
      <w:marRight w:val="0"/>
      <w:marTop w:val="0"/>
      <w:marBottom w:val="0"/>
      <w:divBdr>
        <w:top w:val="none" w:sz="0" w:space="0" w:color="auto"/>
        <w:left w:val="none" w:sz="0" w:space="0" w:color="auto"/>
        <w:bottom w:val="none" w:sz="0" w:space="0" w:color="auto"/>
        <w:right w:val="none" w:sz="0" w:space="0" w:color="auto"/>
      </w:divBdr>
    </w:div>
    <w:div w:id="646859041">
      <w:bodyDiv w:val="1"/>
      <w:marLeft w:val="0"/>
      <w:marRight w:val="0"/>
      <w:marTop w:val="0"/>
      <w:marBottom w:val="0"/>
      <w:divBdr>
        <w:top w:val="none" w:sz="0" w:space="0" w:color="auto"/>
        <w:left w:val="none" w:sz="0" w:space="0" w:color="auto"/>
        <w:bottom w:val="none" w:sz="0" w:space="0" w:color="auto"/>
        <w:right w:val="none" w:sz="0" w:space="0" w:color="auto"/>
      </w:divBdr>
    </w:div>
    <w:div w:id="646906501">
      <w:bodyDiv w:val="1"/>
      <w:marLeft w:val="0"/>
      <w:marRight w:val="0"/>
      <w:marTop w:val="0"/>
      <w:marBottom w:val="0"/>
      <w:divBdr>
        <w:top w:val="none" w:sz="0" w:space="0" w:color="auto"/>
        <w:left w:val="none" w:sz="0" w:space="0" w:color="auto"/>
        <w:bottom w:val="none" w:sz="0" w:space="0" w:color="auto"/>
        <w:right w:val="none" w:sz="0" w:space="0" w:color="auto"/>
      </w:divBdr>
    </w:div>
    <w:div w:id="647170442">
      <w:bodyDiv w:val="1"/>
      <w:marLeft w:val="0"/>
      <w:marRight w:val="0"/>
      <w:marTop w:val="0"/>
      <w:marBottom w:val="0"/>
      <w:divBdr>
        <w:top w:val="none" w:sz="0" w:space="0" w:color="auto"/>
        <w:left w:val="none" w:sz="0" w:space="0" w:color="auto"/>
        <w:bottom w:val="none" w:sz="0" w:space="0" w:color="auto"/>
        <w:right w:val="none" w:sz="0" w:space="0" w:color="auto"/>
      </w:divBdr>
    </w:div>
    <w:div w:id="647440278">
      <w:bodyDiv w:val="1"/>
      <w:marLeft w:val="0"/>
      <w:marRight w:val="0"/>
      <w:marTop w:val="0"/>
      <w:marBottom w:val="0"/>
      <w:divBdr>
        <w:top w:val="none" w:sz="0" w:space="0" w:color="auto"/>
        <w:left w:val="none" w:sz="0" w:space="0" w:color="auto"/>
        <w:bottom w:val="none" w:sz="0" w:space="0" w:color="auto"/>
        <w:right w:val="none" w:sz="0" w:space="0" w:color="auto"/>
      </w:divBdr>
    </w:div>
    <w:div w:id="647593980">
      <w:bodyDiv w:val="1"/>
      <w:marLeft w:val="0"/>
      <w:marRight w:val="0"/>
      <w:marTop w:val="0"/>
      <w:marBottom w:val="0"/>
      <w:divBdr>
        <w:top w:val="none" w:sz="0" w:space="0" w:color="auto"/>
        <w:left w:val="none" w:sz="0" w:space="0" w:color="auto"/>
        <w:bottom w:val="none" w:sz="0" w:space="0" w:color="auto"/>
        <w:right w:val="none" w:sz="0" w:space="0" w:color="auto"/>
      </w:divBdr>
    </w:div>
    <w:div w:id="647906565">
      <w:bodyDiv w:val="1"/>
      <w:marLeft w:val="0"/>
      <w:marRight w:val="0"/>
      <w:marTop w:val="0"/>
      <w:marBottom w:val="0"/>
      <w:divBdr>
        <w:top w:val="none" w:sz="0" w:space="0" w:color="auto"/>
        <w:left w:val="none" w:sz="0" w:space="0" w:color="auto"/>
        <w:bottom w:val="none" w:sz="0" w:space="0" w:color="auto"/>
        <w:right w:val="none" w:sz="0" w:space="0" w:color="auto"/>
      </w:divBdr>
    </w:div>
    <w:div w:id="649285787">
      <w:bodyDiv w:val="1"/>
      <w:marLeft w:val="0"/>
      <w:marRight w:val="0"/>
      <w:marTop w:val="0"/>
      <w:marBottom w:val="0"/>
      <w:divBdr>
        <w:top w:val="none" w:sz="0" w:space="0" w:color="auto"/>
        <w:left w:val="none" w:sz="0" w:space="0" w:color="auto"/>
        <w:bottom w:val="none" w:sz="0" w:space="0" w:color="auto"/>
        <w:right w:val="none" w:sz="0" w:space="0" w:color="auto"/>
      </w:divBdr>
    </w:div>
    <w:div w:id="650182934">
      <w:bodyDiv w:val="1"/>
      <w:marLeft w:val="0"/>
      <w:marRight w:val="0"/>
      <w:marTop w:val="0"/>
      <w:marBottom w:val="0"/>
      <w:divBdr>
        <w:top w:val="none" w:sz="0" w:space="0" w:color="auto"/>
        <w:left w:val="none" w:sz="0" w:space="0" w:color="auto"/>
        <w:bottom w:val="none" w:sz="0" w:space="0" w:color="auto"/>
        <w:right w:val="none" w:sz="0" w:space="0" w:color="auto"/>
      </w:divBdr>
    </w:div>
    <w:div w:id="650406340">
      <w:bodyDiv w:val="1"/>
      <w:marLeft w:val="0"/>
      <w:marRight w:val="0"/>
      <w:marTop w:val="0"/>
      <w:marBottom w:val="0"/>
      <w:divBdr>
        <w:top w:val="none" w:sz="0" w:space="0" w:color="auto"/>
        <w:left w:val="none" w:sz="0" w:space="0" w:color="auto"/>
        <w:bottom w:val="none" w:sz="0" w:space="0" w:color="auto"/>
        <w:right w:val="none" w:sz="0" w:space="0" w:color="auto"/>
      </w:divBdr>
    </w:div>
    <w:div w:id="650669415">
      <w:bodyDiv w:val="1"/>
      <w:marLeft w:val="0"/>
      <w:marRight w:val="0"/>
      <w:marTop w:val="0"/>
      <w:marBottom w:val="0"/>
      <w:divBdr>
        <w:top w:val="none" w:sz="0" w:space="0" w:color="auto"/>
        <w:left w:val="none" w:sz="0" w:space="0" w:color="auto"/>
        <w:bottom w:val="none" w:sz="0" w:space="0" w:color="auto"/>
        <w:right w:val="none" w:sz="0" w:space="0" w:color="auto"/>
      </w:divBdr>
    </w:div>
    <w:div w:id="650717862">
      <w:bodyDiv w:val="1"/>
      <w:marLeft w:val="0"/>
      <w:marRight w:val="0"/>
      <w:marTop w:val="0"/>
      <w:marBottom w:val="0"/>
      <w:divBdr>
        <w:top w:val="none" w:sz="0" w:space="0" w:color="auto"/>
        <w:left w:val="none" w:sz="0" w:space="0" w:color="auto"/>
        <w:bottom w:val="none" w:sz="0" w:space="0" w:color="auto"/>
        <w:right w:val="none" w:sz="0" w:space="0" w:color="auto"/>
      </w:divBdr>
    </w:div>
    <w:div w:id="650793054">
      <w:bodyDiv w:val="1"/>
      <w:marLeft w:val="0"/>
      <w:marRight w:val="0"/>
      <w:marTop w:val="0"/>
      <w:marBottom w:val="0"/>
      <w:divBdr>
        <w:top w:val="none" w:sz="0" w:space="0" w:color="auto"/>
        <w:left w:val="none" w:sz="0" w:space="0" w:color="auto"/>
        <w:bottom w:val="none" w:sz="0" w:space="0" w:color="auto"/>
        <w:right w:val="none" w:sz="0" w:space="0" w:color="auto"/>
      </w:divBdr>
    </w:div>
    <w:div w:id="650912956">
      <w:bodyDiv w:val="1"/>
      <w:marLeft w:val="0"/>
      <w:marRight w:val="0"/>
      <w:marTop w:val="0"/>
      <w:marBottom w:val="0"/>
      <w:divBdr>
        <w:top w:val="none" w:sz="0" w:space="0" w:color="auto"/>
        <w:left w:val="none" w:sz="0" w:space="0" w:color="auto"/>
        <w:bottom w:val="none" w:sz="0" w:space="0" w:color="auto"/>
        <w:right w:val="none" w:sz="0" w:space="0" w:color="auto"/>
      </w:divBdr>
    </w:div>
    <w:div w:id="651059713">
      <w:bodyDiv w:val="1"/>
      <w:marLeft w:val="0"/>
      <w:marRight w:val="0"/>
      <w:marTop w:val="0"/>
      <w:marBottom w:val="0"/>
      <w:divBdr>
        <w:top w:val="none" w:sz="0" w:space="0" w:color="auto"/>
        <w:left w:val="none" w:sz="0" w:space="0" w:color="auto"/>
        <w:bottom w:val="none" w:sz="0" w:space="0" w:color="auto"/>
        <w:right w:val="none" w:sz="0" w:space="0" w:color="auto"/>
      </w:divBdr>
    </w:div>
    <w:div w:id="651639399">
      <w:bodyDiv w:val="1"/>
      <w:marLeft w:val="0"/>
      <w:marRight w:val="0"/>
      <w:marTop w:val="0"/>
      <w:marBottom w:val="0"/>
      <w:divBdr>
        <w:top w:val="none" w:sz="0" w:space="0" w:color="auto"/>
        <w:left w:val="none" w:sz="0" w:space="0" w:color="auto"/>
        <w:bottom w:val="none" w:sz="0" w:space="0" w:color="auto"/>
        <w:right w:val="none" w:sz="0" w:space="0" w:color="auto"/>
      </w:divBdr>
    </w:div>
    <w:div w:id="651645451">
      <w:bodyDiv w:val="1"/>
      <w:marLeft w:val="0"/>
      <w:marRight w:val="0"/>
      <w:marTop w:val="0"/>
      <w:marBottom w:val="0"/>
      <w:divBdr>
        <w:top w:val="none" w:sz="0" w:space="0" w:color="auto"/>
        <w:left w:val="none" w:sz="0" w:space="0" w:color="auto"/>
        <w:bottom w:val="none" w:sz="0" w:space="0" w:color="auto"/>
        <w:right w:val="none" w:sz="0" w:space="0" w:color="auto"/>
      </w:divBdr>
    </w:div>
    <w:div w:id="652487038">
      <w:bodyDiv w:val="1"/>
      <w:marLeft w:val="0"/>
      <w:marRight w:val="0"/>
      <w:marTop w:val="0"/>
      <w:marBottom w:val="0"/>
      <w:divBdr>
        <w:top w:val="none" w:sz="0" w:space="0" w:color="auto"/>
        <w:left w:val="none" w:sz="0" w:space="0" w:color="auto"/>
        <w:bottom w:val="none" w:sz="0" w:space="0" w:color="auto"/>
        <w:right w:val="none" w:sz="0" w:space="0" w:color="auto"/>
      </w:divBdr>
    </w:div>
    <w:div w:id="652639463">
      <w:bodyDiv w:val="1"/>
      <w:marLeft w:val="0"/>
      <w:marRight w:val="0"/>
      <w:marTop w:val="0"/>
      <w:marBottom w:val="0"/>
      <w:divBdr>
        <w:top w:val="none" w:sz="0" w:space="0" w:color="auto"/>
        <w:left w:val="none" w:sz="0" w:space="0" w:color="auto"/>
        <w:bottom w:val="none" w:sz="0" w:space="0" w:color="auto"/>
        <w:right w:val="none" w:sz="0" w:space="0" w:color="auto"/>
      </w:divBdr>
    </w:div>
    <w:div w:id="652948948">
      <w:bodyDiv w:val="1"/>
      <w:marLeft w:val="0"/>
      <w:marRight w:val="0"/>
      <w:marTop w:val="0"/>
      <w:marBottom w:val="0"/>
      <w:divBdr>
        <w:top w:val="none" w:sz="0" w:space="0" w:color="auto"/>
        <w:left w:val="none" w:sz="0" w:space="0" w:color="auto"/>
        <w:bottom w:val="none" w:sz="0" w:space="0" w:color="auto"/>
        <w:right w:val="none" w:sz="0" w:space="0" w:color="auto"/>
      </w:divBdr>
    </w:div>
    <w:div w:id="653217918">
      <w:bodyDiv w:val="1"/>
      <w:marLeft w:val="0"/>
      <w:marRight w:val="0"/>
      <w:marTop w:val="0"/>
      <w:marBottom w:val="0"/>
      <w:divBdr>
        <w:top w:val="none" w:sz="0" w:space="0" w:color="auto"/>
        <w:left w:val="none" w:sz="0" w:space="0" w:color="auto"/>
        <w:bottom w:val="none" w:sz="0" w:space="0" w:color="auto"/>
        <w:right w:val="none" w:sz="0" w:space="0" w:color="auto"/>
      </w:divBdr>
    </w:div>
    <w:div w:id="654770440">
      <w:bodyDiv w:val="1"/>
      <w:marLeft w:val="0"/>
      <w:marRight w:val="0"/>
      <w:marTop w:val="0"/>
      <w:marBottom w:val="0"/>
      <w:divBdr>
        <w:top w:val="none" w:sz="0" w:space="0" w:color="auto"/>
        <w:left w:val="none" w:sz="0" w:space="0" w:color="auto"/>
        <w:bottom w:val="none" w:sz="0" w:space="0" w:color="auto"/>
        <w:right w:val="none" w:sz="0" w:space="0" w:color="auto"/>
      </w:divBdr>
    </w:div>
    <w:div w:id="655186559">
      <w:bodyDiv w:val="1"/>
      <w:marLeft w:val="0"/>
      <w:marRight w:val="0"/>
      <w:marTop w:val="0"/>
      <w:marBottom w:val="0"/>
      <w:divBdr>
        <w:top w:val="none" w:sz="0" w:space="0" w:color="auto"/>
        <w:left w:val="none" w:sz="0" w:space="0" w:color="auto"/>
        <w:bottom w:val="none" w:sz="0" w:space="0" w:color="auto"/>
        <w:right w:val="none" w:sz="0" w:space="0" w:color="auto"/>
      </w:divBdr>
    </w:div>
    <w:div w:id="655190725">
      <w:bodyDiv w:val="1"/>
      <w:marLeft w:val="0"/>
      <w:marRight w:val="0"/>
      <w:marTop w:val="0"/>
      <w:marBottom w:val="0"/>
      <w:divBdr>
        <w:top w:val="none" w:sz="0" w:space="0" w:color="auto"/>
        <w:left w:val="none" w:sz="0" w:space="0" w:color="auto"/>
        <w:bottom w:val="none" w:sz="0" w:space="0" w:color="auto"/>
        <w:right w:val="none" w:sz="0" w:space="0" w:color="auto"/>
      </w:divBdr>
    </w:div>
    <w:div w:id="655300338">
      <w:bodyDiv w:val="1"/>
      <w:marLeft w:val="0"/>
      <w:marRight w:val="0"/>
      <w:marTop w:val="0"/>
      <w:marBottom w:val="0"/>
      <w:divBdr>
        <w:top w:val="none" w:sz="0" w:space="0" w:color="auto"/>
        <w:left w:val="none" w:sz="0" w:space="0" w:color="auto"/>
        <w:bottom w:val="none" w:sz="0" w:space="0" w:color="auto"/>
        <w:right w:val="none" w:sz="0" w:space="0" w:color="auto"/>
      </w:divBdr>
    </w:div>
    <w:div w:id="655888183">
      <w:bodyDiv w:val="1"/>
      <w:marLeft w:val="0"/>
      <w:marRight w:val="0"/>
      <w:marTop w:val="0"/>
      <w:marBottom w:val="0"/>
      <w:divBdr>
        <w:top w:val="none" w:sz="0" w:space="0" w:color="auto"/>
        <w:left w:val="none" w:sz="0" w:space="0" w:color="auto"/>
        <w:bottom w:val="none" w:sz="0" w:space="0" w:color="auto"/>
        <w:right w:val="none" w:sz="0" w:space="0" w:color="auto"/>
      </w:divBdr>
    </w:div>
    <w:div w:id="656231473">
      <w:bodyDiv w:val="1"/>
      <w:marLeft w:val="0"/>
      <w:marRight w:val="0"/>
      <w:marTop w:val="0"/>
      <w:marBottom w:val="0"/>
      <w:divBdr>
        <w:top w:val="none" w:sz="0" w:space="0" w:color="auto"/>
        <w:left w:val="none" w:sz="0" w:space="0" w:color="auto"/>
        <w:bottom w:val="none" w:sz="0" w:space="0" w:color="auto"/>
        <w:right w:val="none" w:sz="0" w:space="0" w:color="auto"/>
      </w:divBdr>
    </w:div>
    <w:div w:id="656418101">
      <w:bodyDiv w:val="1"/>
      <w:marLeft w:val="0"/>
      <w:marRight w:val="0"/>
      <w:marTop w:val="0"/>
      <w:marBottom w:val="0"/>
      <w:divBdr>
        <w:top w:val="none" w:sz="0" w:space="0" w:color="auto"/>
        <w:left w:val="none" w:sz="0" w:space="0" w:color="auto"/>
        <w:bottom w:val="none" w:sz="0" w:space="0" w:color="auto"/>
        <w:right w:val="none" w:sz="0" w:space="0" w:color="auto"/>
      </w:divBdr>
    </w:div>
    <w:div w:id="657147103">
      <w:bodyDiv w:val="1"/>
      <w:marLeft w:val="0"/>
      <w:marRight w:val="0"/>
      <w:marTop w:val="0"/>
      <w:marBottom w:val="0"/>
      <w:divBdr>
        <w:top w:val="none" w:sz="0" w:space="0" w:color="auto"/>
        <w:left w:val="none" w:sz="0" w:space="0" w:color="auto"/>
        <w:bottom w:val="none" w:sz="0" w:space="0" w:color="auto"/>
        <w:right w:val="none" w:sz="0" w:space="0" w:color="auto"/>
      </w:divBdr>
    </w:div>
    <w:div w:id="657421099">
      <w:bodyDiv w:val="1"/>
      <w:marLeft w:val="0"/>
      <w:marRight w:val="0"/>
      <w:marTop w:val="0"/>
      <w:marBottom w:val="0"/>
      <w:divBdr>
        <w:top w:val="none" w:sz="0" w:space="0" w:color="auto"/>
        <w:left w:val="none" w:sz="0" w:space="0" w:color="auto"/>
        <w:bottom w:val="none" w:sz="0" w:space="0" w:color="auto"/>
        <w:right w:val="none" w:sz="0" w:space="0" w:color="auto"/>
      </w:divBdr>
    </w:div>
    <w:div w:id="657654583">
      <w:bodyDiv w:val="1"/>
      <w:marLeft w:val="0"/>
      <w:marRight w:val="0"/>
      <w:marTop w:val="0"/>
      <w:marBottom w:val="0"/>
      <w:divBdr>
        <w:top w:val="none" w:sz="0" w:space="0" w:color="auto"/>
        <w:left w:val="none" w:sz="0" w:space="0" w:color="auto"/>
        <w:bottom w:val="none" w:sz="0" w:space="0" w:color="auto"/>
        <w:right w:val="none" w:sz="0" w:space="0" w:color="auto"/>
      </w:divBdr>
    </w:div>
    <w:div w:id="657810673">
      <w:bodyDiv w:val="1"/>
      <w:marLeft w:val="0"/>
      <w:marRight w:val="0"/>
      <w:marTop w:val="0"/>
      <w:marBottom w:val="0"/>
      <w:divBdr>
        <w:top w:val="none" w:sz="0" w:space="0" w:color="auto"/>
        <w:left w:val="none" w:sz="0" w:space="0" w:color="auto"/>
        <w:bottom w:val="none" w:sz="0" w:space="0" w:color="auto"/>
        <w:right w:val="none" w:sz="0" w:space="0" w:color="auto"/>
      </w:divBdr>
    </w:div>
    <w:div w:id="657879815">
      <w:bodyDiv w:val="1"/>
      <w:marLeft w:val="0"/>
      <w:marRight w:val="0"/>
      <w:marTop w:val="0"/>
      <w:marBottom w:val="0"/>
      <w:divBdr>
        <w:top w:val="none" w:sz="0" w:space="0" w:color="auto"/>
        <w:left w:val="none" w:sz="0" w:space="0" w:color="auto"/>
        <w:bottom w:val="none" w:sz="0" w:space="0" w:color="auto"/>
        <w:right w:val="none" w:sz="0" w:space="0" w:color="auto"/>
      </w:divBdr>
    </w:div>
    <w:div w:id="658310750">
      <w:bodyDiv w:val="1"/>
      <w:marLeft w:val="0"/>
      <w:marRight w:val="0"/>
      <w:marTop w:val="0"/>
      <w:marBottom w:val="0"/>
      <w:divBdr>
        <w:top w:val="none" w:sz="0" w:space="0" w:color="auto"/>
        <w:left w:val="none" w:sz="0" w:space="0" w:color="auto"/>
        <w:bottom w:val="none" w:sz="0" w:space="0" w:color="auto"/>
        <w:right w:val="none" w:sz="0" w:space="0" w:color="auto"/>
      </w:divBdr>
    </w:div>
    <w:div w:id="658390788">
      <w:bodyDiv w:val="1"/>
      <w:marLeft w:val="0"/>
      <w:marRight w:val="0"/>
      <w:marTop w:val="0"/>
      <w:marBottom w:val="0"/>
      <w:divBdr>
        <w:top w:val="none" w:sz="0" w:space="0" w:color="auto"/>
        <w:left w:val="none" w:sz="0" w:space="0" w:color="auto"/>
        <w:bottom w:val="none" w:sz="0" w:space="0" w:color="auto"/>
        <w:right w:val="none" w:sz="0" w:space="0" w:color="auto"/>
      </w:divBdr>
    </w:div>
    <w:div w:id="658996227">
      <w:bodyDiv w:val="1"/>
      <w:marLeft w:val="0"/>
      <w:marRight w:val="0"/>
      <w:marTop w:val="0"/>
      <w:marBottom w:val="0"/>
      <w:divBdr>
        <w:top w:val="none" w:sz="0" w:space="0" w:color="auto"/>
        <w:left w:val="none" w:sz="0" w:space="0" w:color="auto"/>
        <w:bottom w:val="none" w:sz="0" w:space="0" w:color="auto"/>
        <w:right w:val="none" w:sz="0" w:space="0" w:color="auto"/>
      </w:divBdr>
    </w:div>
    <w:div w:id="658996872">
      <w:bodyDiv w:val="1"/>
      <w:marLeft w:val="0"/>
      <w:marRight w:val="0"/>
      <w:marTop w:val="0"/>
      <w:marBottom w:val="0"/>
      <w:divBdr>
        <w:top w:val="none" w:sz="0" w:space="0" w:color="auto"/>
        <w:left w:val="none" w:sz="0" w:space="0" w:color="auto"/>
        <w:bottom w:val="none" w:sz="0" w:space="0" w:color="auto"/>
        <w:right w:val="none" w:sz="0" w:space="0" w:color="auto"/>
      </w:divBdr>
    </w:div>
    <w:div w:id="659119485">
      <w:bodyDiv w:val="1"/>
      <w:marLeft w:val="0"/>
      <w:marRight w:val="0"/>
      <w:marTop w:val="0"/>
      <w:marBottom w:val="0"/>
      <w:divBdr>
        <w:top w:val="none" w:sz="0" w:space="0" w:color="auto"/>
        <w:left w:val="none" w:sz="0" w:space="0" w:color="auto"/>
        <w:bottom w:val="none" w:sz="0" w:space="0" w:color="auto"/>
        <w:right w:val="none" w:sz="0" w:space="0" w:color="auto"/>
      </w:divBdr>
    </w:div>
    <w:div w:id="659231075">
      <w:bodyDiv w:val="1"/>
      <w:marLeft w:val="0"/>
      <w:marRight w:val="0"/>
      <w:marTop w:val="0"/>
      <w:marBottom w:val="0"/>
      <w:divBdr>
        <w:top w:val="none" w:sz="0" w:space="0" w:color="auto"/>
        <w:left w:val="none" w:sz="0" w:space="0" w:color="auto"/>
        <w:bottom w:val="none" w:sz="0" w:space="0" w:color="auto"/>
        <w:right w:val="none" w:sz="0" w:space="0" w:color="auto"/>
      </w:divBdr>
    </w:div>
    <w:div w:id="659307384">
      <w:bodyDiv w:val="1"/>
      <w:marLeft w:val="0"/>
      <w:marRight w:val="0"/>
      <w:marTop w:val="0"/>
      <w:marBottom w:val="0"/>
      <w:divBdr>
        <w:top w:val="none" w:sz="0" w:space="0" w:color="auto"/>
        <w:left w:val="none" w:sz="0" w:space="0" w:color="auto"/>
        <w:bottom w:val="none" w:sz="0" w:space="0" w:color="auto"/>
        <w:right w:val="none" w:sz="0" w:space="0" w:color="auto"/>
      </w:divBdr>
    </w:div>
    <w:div w:id="659388497">
      <w:bodyDiv w:val="1"/>
      <w:marLeft w:val="0"/>
      <w:marRight w:val="0"/>
      <w:marTop w:val="0"/>
      <w:marBottom w:val="0"/>
      <w:divBdr>
        <w:top w:val="none" w:sz="0" w:space="0" w:color="auto"/>
        <w:left w:val="none" w:sz="0" w:space="0" w:color="auto"/>
        <w:bottom w:val="none" w:sz="0" w:space="0" w:color="auto"/>
        <w:right w:val="none" w:sz="0" w:space="0" w:color="auto"/>
      </w:divBdr>
    </w:div>
    <w:div w:id="659577947">
      <w:bodyDiv w:val="1"/>
      <w:marLeft w:val="0"/>
      <w:marRight w:val="0"/>
      <w:marTop w:val="0"/>
      <w:marBottom w:val="0"/>
      <w:divBdr>
        <w:top w:val="none" w:sz="0" w:space="0" w:color="auto"/>
        <w:left w:val="none" w:sz="0" w:space="0" w:color="auto"/>
        <w:bottom w:val="none" w:sz="0" w:space="0" w:color="auto"/>
        <w:right w:val="none" w:sz="0" w:space="0" w:color="auto"/>
      </w:divBdr>
    </w:div>
    <w:div w:id="659697119">
      <w:bodyDiv w:val="1"/>
      <w:marLeft w:val="0"/>
      <w:marRight w:val="0"/>
      <w:marTop w:val="0"/>
      <w:marBottom w:val="0"/>
      <w:divBdr>
        <w:top w:val="none" w:sz="0" w:space="0" w:color="auto"/>
        <w:left w:val="none" w:sz="0" w:space="0" w:color="auto"/>
        <w:bottom w:val="none" w:sz="0" w:space="0" w:color="auto"/>
        <w:right w:val="none" w:sz="0" w:space="0" w:color="auto"/>
      </w:divBdr>
    </w:div>
    <w:div w:id="659970337">
      <w:bodyDiv w:val="1"/>
      <w:marLeft w:val="0"/>
      <w:marRight w:val="0"/>
      <w:marTop w:val="0"/>
      <w:marBottom w:val="0"/>
      <w:divBdr>
        <w:top w:val="none" w:sz="0" w:space="0" w:color="auto"/>
        <w:left w:val="none" w:sz="0" w:space="0" w:color="auto"/>
        <w:bottom w:val="none" w:sz="0" w:space="0" w:color="auto"/>
        <w:right w:val="none" w:sz="0" w:space="0" w:color="auto"/>
      </w:divBdr>
    </w:div>
    <w:div w:id="660156922">
      <w:bodyDiv w:val="1"/>
      <w:marLeft w:val="0"/>
      <w:marRight w:val="0"/>
      <w:marTop w:val="0"/>
      <w:marBottom w:val="0"/>
      <w:divBdr>
        <w:top w:val="none" w:sz="0" w:space="0" w:color="auto"/>
        <w:left w:val="none" w:sz="0" w:space="0" w:color="auto"/>
        <w:bottom w:val="none" w:sz="0" w:space="0" w:color="auto"/>
        <w:right w:val="none" w:sz="0" w:space="0" w:color="auto"/>
      </w:divBdr>
    </w:div>
    <w:div w:id="660621334">
      <w:bodyDiv w:val="1"/>
      <w:marLeft w:val="0"/>
      <w:marRight w:val="0"/>
      <w:marTop w:val="0"/>
      <w:marBottom w:val="0"/>
      <w:divBdr>
        <w:top w:val="none" w:sz="0" w:space="0" w:color="auto"/>
        <w:left w:val="none" w:sz="0" w:space="0" w:color="auto"/>
        <w:bottom w:val="none" w:sz="0" w:space="0" w:color="auto"/>
        <w:right w:val="none" w:sz="0" w:space="0" w:color="auto"/>
      </w:divBdr>
    </w:div>
    <w:div w:id="661088082">
      <w:bodyDiv w:val="1"/>
      <w:marLeft w:val="0"/>
      <w:marRight w:val="0"/>
      <w:marTop w:val="0"/>
      <w:marBottom w:val="0"/>
      <w:divBdr>
        <w:top w:val="none" w:sz="0" w:space="0" w:color="auto"/>
        <w:left w:val="none" w:sz="0" w:space="0" w:color="auto"/>
        <w:bottom w:val="none" w:sz="0" w:space="0" w:color="auto"/>
        <w:right w:val="none" w:sz="0" w:space="0" w:color="auto"/>
      </w:divBdr>
    </w:div>
    <w:div w:id="661736246">
      <w:bodyDiv w:val="1"/>
      <w:marLeft w:val="0"/>
      <w:marRight w:val="0"/>
      <w:marTop w:val="0"/>
      <w:marBottom w:val="0"/>
      <w:divBdr>
        <w:top w:val="none" w:sz="0" w:space="0" w:color="auto"/>
        <w:left w:val="none" w:sz="0" w:space="0" w:color="auto"/>
        <w:bottom w:val="none" w:sz="0" w:space="0" w:color="auto"/>
        <w:right w:val="none" w:sz="0" w:space="0" w:color="auto"/>
      </w:divBdr>
    </w:div>
    <w:div w:id="661743034">
      <w:bodyDiv w:val="1"/>
      <w:marLeft w:val="0"/>
      <w:marRight w:val="0"/>
      <w:marTop w:val="0"/>
      <w:marBottom w:val="0"/>
      <w:divBdr>
        <w:top w:val="none" w:sz="0" w:space="0" w:color="auto"/>
        <w:left w:val="none" w:sz="0" w:space="0" w:color="auto"/>
        <w:bottom w:val="none" w:sz="0" w:space="0" w:color="auto"/>
        <w:right w:val="none" w:sz="0" w:space="0" w:color="auto"/>
      </w:divBdr>
    </w:div>
    <w:div w:id="662202143">
      <w:bodyDiv w:val="1"/>
      <w:marLeft w:val="0"/>
      <w:marRight w:val="0"/>
      <w:marTop w:val="0"/>
      <w:marBottom w:val="0"/>
      <w:divBdr>
        <w:top w:val="none" w:sz="0" w:space="0" w:color="auto"/>
        <w:left w:val="none" w:sz="0" w:space="0" w:color="auto"/>
        <w:bottom w:val="none" w:sz="0" w:space="0" w:color="auto"/>
        <w:right w:val="none" w:sz="0" w:space="0" w:color="auto"/>
      </w:divBdr>
    </w:div>
    <w:div w:id="662464998">
      <w:bodyDiv w:val="1"/>
      <w:marLeft w:val="0"/>
      <w:marRight w:val="0"/>
      <w:marTop w:val="0"/>
      <w:marBottom w:val="0"/>
      <w:divBdr>
        <w:top w:val="none" w:sz="0" w:space="0" w:color="auto"/>
        <w:left w:val="none" w:sz="0" w:space="0" w:color="auto"/>
        <w:bottom w:val="none" w:sz="0" w:space="0" w:color="auto"/>
        <w:right w:val="none" w:sz="0" w:space="0" w:color="auto"/>
      </w:divBdr>
    </w:div>
    <w:div w:id="662784755">
      <w:bodyDiv w:val="1"/>
      <w:marLeft w:val="0"/>
      <w:marRight w:val="0"/>
      <w:marTop w:val="0"/>
      <w:marBottom w:val="0"/>
      <w:divBdr>
        <w:top w:val="none" w:sz="0" w:space="0" w:color="auto"/>
        <w:left w:val="none" w:sz="0" w:space="0" w:color="auto"/>
        <w:bottom w:val="none" w:sz="0" w:space="0" w:color="auto"/>
        <w:right w:val="none" w:sz="0" w:space="0" w:color="auto"/>
      </w:divBdr>
    </w:div>
    <w:div w:id="663093327">
      <w:bodyDiv w:val="1"/>
      <w:marLeft w:val="0"/>
      <w:marRight w:val="0"/>
      <w:marTop w:val="0"/>
      <w:marBottom w:val="0"/>
      <w:divBdr>
        <w:top w:val="none" w:sz="0" w:space="0" w:color="auto"/>
        <w:left w:val="none" w:sz="0" w:space="0" w:color="auto"/>
        <w:bottom w:val="none" w:sz="0" w:space="0" w:color="auto"/>
        <w:right w:val="none" w:sz="0" w:space="0" w:color="auto"/>
      </w:divBdr>
    </w:div>
    <w:div w:id="663121156">
      <w:bodyDiv w:val="1"/>
      <w:marLeft w:val="0"/>
      <w:marRight w:val="0"/>
      <w:marTop w:val="0"/>
      <w:marBottom w:val="0"/>
      <w:divBdr>
        <w:top w:val="none" w:sz="0" w:space="0" w:color="auto"/>
        <w:left w:val="none" w:sz="0" w:space="0" w:color="auto"/>
        <w:bottom w:val="none" w:sz="0" w:space="0" w:color="auto"/>
        <w:right w:val="none" w:sz="0" w:space="0" w:color="auto"/>
      </w:divBdr>
    </w:div>
    <w:div w:id="663238435">
      <w:bodyDiv w:val="1"/>
      <w:marLeft w:val="0"/>
      <w:marRight w:val="0"/>
      <w:marTop w:val="0"/>
      <w:marBottom w:val="0"/>
      <w:divBdr>
        <w:top w:val="none" w:sz="0" w:space="0" w:color="auto"/>
        <w:left w:val="none" w:sz="0" w:space="0" w:color="auto"/>
        <w:bottom w:val="none" w:sz="0" w:space="0" w:color="auto"/>
        <w:right w:val="none" w:sz="0" w:space="0" w:color="auto"/>
      </w:divBdr>
    </w:div>
    <w:div w:id="663706727">
      <w:bodyDiv w:val="1"/>
      <w:marLeft w:val="0"/>
      <w:marRight w:val="0"/>
      <w:marTop w:val="0"/>
      <w:marBottom w:val="0"/>
      <w:divBdr>
        <w:top w:val="none" w:sz="0" w:space="0" w:color="auto"/>
        <w:left w:val="none" w:sz="0" w:space="0" w:color="auto"/>
        <w:bottom w:val="none" w:sz="0" w:space="0" w:color="auto"/>
        <w:right w:val="none" w:sz="0" w:space="0" w:color="auto"/>
      </w:divBdr>
    </w:div>
    <w:div w:id="664092206">
      <w:bodyDiv w:val="1"/>
      <w:marLeft w:val="0"/>
      <w:marRight w:val="0"/>
      <w:marTop w:val="0"/>
      <w:marBottom w:val="0"/>
      <w:divBdr>
        <w:top w:val="none" w:sz="0" w:space="0" w:color="auto"/>
        <w:left w:val="none" w:sz="0" w:space="0" w:color="auto"/>
        <w:bottom w:val="none" w:sz="0" w:space="0" w:color="auto"/>
        <w:right w:val="none" w:sz="0" w:space="0" w:color="auto"/>
      </w:divBdr>
    </w:div>
    <w:div w:id="664430689">
      <w:bodyDiv w:val="1"/>
      <w:marLeft w:val="0"/>
      <w:marRight w:val="0"/>
      <w:marTop w:val="0"/>
      <w:marBottom w:val="0"/>
      <w:divBdr>
        <w:top w:val="none" w:sz="0" w:space="0" w:color="auto"/>
        <w:left w:val="none" w:sz="0" w:space="0" w:color="auto"/>
        <w:bottom w:val="none" w:sz="0" w:space="0" w:color="auto"/>
        <w:right w:val="none" w:sz="0" w:space="0" w:color="auto"/>
      </w:divBdr>
    </w:div>
    <w:div w:id="664742075">
      <w:bodyDiv w:val="1"/>
      <w:marLeft w:val="0"/>
      <w:marRight w:val="0"/>
      <w:marTop w:val="0"/>
      <w:marBottom w:val="0"/>
      <w:divBdr>
        <w:top w:val="none" w:sz="0" w:space="0" w:color="auto"/>
        <w:left w:val="none" w:sz="0" w:space="0" w:color="auto"/>
        <w:bottom w:val="none" w:sz="0" w:space="0" w:color="auto"/>
        <w:right w:val="none" w:sz="0" w:space="0" w:color="auto"/>
      </w:divBdr>
    </w:div>
    <w:div w:id="665287188">
      <w:bodyDiv w:val="1"/>
      <w:marLeft w:val="0"/>
      <w:marRight w:val="0"/>
      <w:marTop w:val="0"/>
      <w:marBottom w:val="0"/>
      <w:divBdr>
        <w:top w:val="none" w:sz="0" w:space="0" w:color="auto"/>
        <w:left w:val="none" w:sz="0" w:space="0" w:color="auto"/>
        <w:bottom w:val="none" w:sz="0" w:space="0" w:color="auto"/>
        <w:right w:val="none" w:sz="0" w:space="0" w:color="auto"/>
      </w:divBdr>
    </w:div>
    <w:div w:id="666178259">
      <w:bodyDiv w:val="1"/>
      <w:marLeft w:val="0"/>
      <w:marRight w:val="0"/>
      <w:marTop w:val="0"/>
      <w:marBottom w:val="0"/>
      <w:divBdr>
        <w:top w:val="none" w:sz="0" w:space="0" w:color="auto"/>
        <w:left w:val="none" w:sz="0" w:space="0" w:color="auto"/>
        <w:bottom w:val="none" w:sz="0" w:space="0" w:color="auto"/>
        <w:right w:val="none" w:sz="0" w:space="0" w:color="auto"/>
      </w:divBdr>
    </w:div>
    <w:div w:id="666323930">
      <w:bodyDiv w:val="1"/>
      <w:marLeft w:val="0"/>
      <w:marRight w:val="0"/>
      <w:marTop w:val="0"/>
      <w:marBottom w:val="0"/>
      <w:divBdr>
        <w:top w:val="none" w:sz="0" w:space="0" w:color="auto"/>
        <w:left w:val="none" w:sz="0" w:space="0" w:color="auto"/>
        <w:bottom w:val="none" w:sz="0" w:space="0" w:color="auto"/>
        <w:right w:val="none" w:sz="0" w:space="0" w:color="auto"/>
      </w:divBdr>
    </w:div>
    <w:div w:id="666401206">
      <w:bodyDiv w:val="1"/>
      <w:marLeft w:val="0"/>
      <w:marRight w:val="0"/>
      <w:marTop w:val="0"/>
      <w:marBottom w:val="0"/>
      <w:divBdr>
        <w:top w:val="none" w:sz="0" w:space="0" w:color="auto"/>
        <w:left w:val="none" w:sz="0" w:space="0" w:color="auto"/>
        <w:bottom w:val="none" w:sz="0" w:space="0" w:color="auto"/>
        <w:right w:val="none" w:sz="0" w:space="0" w:color="auto"/>
      </w:divBdr>
    </w:div>
    <w:div w:id="666715602">
      <w:bodyDiv w:val="1"/>
      <w:marLeft w:val="0"/>
      <w:marRight w:val="0"/>
      <w:marTop w:val="0"/>
      <w:marBottom w:val="0"/>
      <w:divBdr>
        <w:top w:val="none" w:sz="0" w:space="0" w:color="auto"/>
        <w:left w:val="none" w:sz="0" w:space="0" w:color="auto"/>
        <w:bottom w:val="none" w:sz="0" w:space="0" w:color="auto"/>
        <w:right w:val="none" w:sz="0" w:space="0" w:color="auto"/>
      </w:divBdr>
    </w:div>
    <w:div w:id="667370846">
      <w:bodyDiv w:val="1"/>
      <w:marLeft w:val="0"/>
      <w:marRight w:val="0"/>
      <w:marTop w:val="0"/>
      <w:marBottom w:val="0"/>
      <w:divBdr>
        <w:top w:val="none" w:sz="0" w:space="0" w:color="auto"/>
        <w:left w:val="none" w:sz="0" w:space="0" w:color="auto"/>
        <w:bottom w:val="none" w:sz="0" w:space="0" w:color="auto"/>
        <w:right w:val="none" w:sz="0" w:space="0" w:color="auto"/>
      </w:divBdr>
    </w:div>
    <w:div w:id="668211945">
      <w:bodyDiv w:val="1"/>
      <w:marLeft w:val="0"/>
      <w:marRight w:val="0"/>
      <w:marTop w:val="0"/>
      <w:marBottom w:val="0"/>
      <w:divBdr>
        <w:top w:val="none" w:sz="0" w:space="0" w:color="auto"/>
        <w:left w:val="none" w:sz="0" w:space="0" w:color="auto"/>
        <w:bottom w:val="none" w:sz="0" w:space="0" w:color="auto"/>
        <w:right w:val="none" w:sz="0" w:space="0" w:color="auto"/>
      </w:divBdr>
    </w:div>
    <w:div w:id="668214545">
      <w:bodyDiv w:val="1"/>
      <w:marLeft w:val="0"/>
      <w:marRight w:val="0"/>
      <w:marTop w:val="0"/>
      <w:marBottom w:val="0"/>
      <w:divBdr>
        <w:top w:val="none" w:sz="0" w:space="0" w:color="auto"/>
        <w:left w:val="none" w:sz="0" w:space="0" w:color="auto"/>
        <w:bottom w:val="none" w:sz="0" w:space="0" w:color="auto"/>
        <w:right w:val="none" w:sz="0" w:space="0" w:color="auto"/>
      </w:divBdr>
    </w:div>
    <w:div w:id="668481116">
      <w:bodyDiv w:val="1"/>
      <w:marLeft w:val="0"/>
      <w:marRight w:val="0"/>
      <w:marTop w:val="0"/>
      <w:marBottom w:val="0"/>
      <w:divBdr>
        <w:top w:val="none" w:sz="0" w:space="0" w:color="auto"/>
        <w:left w:val="none" w:sz="0" w:space="0" w:color="auto"/>
        <w:bottom w:val="none" w:sz="0" w:space="0" w:color="auto"/>
        <w:right w:val="none" w:sz="0" w:space="0" w:color="auto"/>
      </w:divBdr>
    </w:div>
    <w:div w:id="669330719">
      <w:bodyDiv w:val="1"/>
      <w:marLeft w:val="0"/>
      <w:marRight w:val="0"/>
      <w:marTop w:val="0"/>
      <w:marBottom w:val="0"/>
      <w:divBdr>
        <w:top w:val="none" w:sz="0" w:space="0" w:color="auto"/>
        <w:left w:val="none" w:sz="0" w:space="0" w:color="auto"/>
        <w:bottom w:val="none" w:sz="0" w:space="0" w:color="auto"/>
        <w:right w:val="none" w:sz="0" w:space="0" w:color="auto"/>
      </w:divBdr>
    </w:div>
    <w:div w:id="669795783">
      <w:bodyDiv w:val="1"/>
      <w:marLeft w:val="0"/>
      <w:marRight w:val="0"/>
      <w:marTop w:val="0"/>
      <w:marBottom w:val="0"/>
      <w:divBdr>
        <w:top w:val="none" w:sz="0" w:space="0" w:color="auto"/>
        <w:left w:val="none" w:sz="0" w:space="0" w:color="auto"/>
        <w:bottom w:val="none" w:sz="0" w:space="0" w:color="auto"/>
        <w:right w:val="none" w:sz="0" w:space="0" w:color="auto"/>
      </w:divBdr>
    </w:div>
    <w:div w:id="670181816">
      <w:bodyDiv w:val="1"/>
      <w:marLeft w:val="0"/>
      <w:marRight w:val="0"/>
      <w:marTop w:val="0"/>
      <w:marBottom w:val="0"/>
      <w:divBdr>
        <w:top w:val="none" w:sz="0" w:space="0" w:color="auto"/>
        <w:left w:val="none" w:sz="0" w:space="0" w:color="auto"/>
        <w:bottom w:val="none" w:sz="0" w:space="0" w:color="auto"/>
        <w:right w:val="none" w:sz="0" w:space="0" w:color="auto"/>
      </w:divBdr>
    </w:div>
    <w:div w:id="670718907">
      <w:bodyDiv w:val="1"/>
      <w:marLeft w:val="0"/>
      <w:marRight w:val="0"/>
      <w:marTop w:val="0"/>
      <w:marBottom w:val="0"/>
      <w:divBdr>
        <w:top w:val="none" w:sz="0" w:space="0" w:color="auto"/>
        <w:left w:val="none" w:sz="0" w:space="0" w:color="auto"/>
        <w:bottom w:val="none" w:sz="0" w:space="0" w:color="auto"/>
        <w:right w:val="none" w:sz="0" w:space="0" w:color="auto"/>
      </w:divBdr>
    </w:div>
    <w:div w:id="671033073">
      <w:bodyDiv w:val="1"/>
      <w:marLeft w:val="0"/>
      <w:marRight w:val="0"/>
      <w:marTop w:val="0"/>
      <w:marBottom w:val="0"/>
      <w:divBdr>
        <w:top w:val="none" w:sz="0" w:space="0" w:color="auto"/>
        <w:left w:val="none" w:sz="0" w:space="0" w:color="auto"/>
        <w:bottom w:val="none" w:sz="0" w:space="0" w:color="auto"/>
        <w:right w:val="none" w:sz="0" w:space="0" w:color="auto"/>
      </w:divBdr>
    </w:div>
    <w:div w:id="671106230">
      <w:bodyDiv w:val="1"/>
      <w:marLeft w:val="0"/>
      <w:marRight w:val="0"/>
      <w:marTop w:val="0"/>
      <w:marBottom w:val="0"/>
      <w:divBdr>
        <w:top w:val="none" w:sz="0" w:space="0" w:color="auto"/>
        <w:left w:val="none" w:sz="0" w:space="0" w:color="auto"/>
        <w:bottom w:val="none" w:sz="0" w:space="0" w:color="auto"/>
        <w:right w:val="none" w:sz="0" w:space="0" w:color="auto"/>
      </w:divBdr>
    </w:div>
    <w:div w:id="671182148">
      <w:bodyDiv w:val="1"/>
      <w:marLeft w:val="0"/>
      <w:marRight w:val="0"/>
      <w:marTop w:val="0"/>
      <w:marBottom w:val="0"/>
      <w:divBdr>
        <w:top w:val="none" w:sz="0" w:space="0" w:color="auto"/>
        <w:left w:val="none" w:sz="0" w:space="0" w:color="auto"/>
        <w:bottom w:val="none" w:sz="0" w:space="0" w:color="auto"/>
        <w:right w:val="none" w:sz="0" w:space="0" w:color="auto"/>
      </w:divBdr>
    </w:div>
    <w:div w:id="672071845">
      <w:bodyDiv w:val="1"/>
      <w:marLeft w:val="0"/>
      <w:marRight w:val="0"/>
      <w:marTop w:val="0"/>
      <w:marBottom w:val="0"/>
      <w:divBdr>
        <w:top w:val="none" w:sz="0" w:space="0" w:color="auto"/>
        <w:left w:val="none" w:sz="0" w:space="0" w:color="auto"/>
        <w:bottom w:val="none" w:sz="0" w:space="0" w:color="auto"/>
        <w:right w:val="none" w:sz="0" w:space="0" w:color="auto"/>
      </w:divBdr>
    </w:div>
    <w:div w:id="672149617">
      <w:bodyDiv w:val="1"/>
      <w:marLeft w:val="0"/>
      <w:marRight w:val="0"/>
      <w:marTop w:val="0"/>
      <w:marBottom w:val="0"/>
      <w:divBdr>
        <w:top w:val="none" w:sz="0" w:space="0" w:color="auto"/>
        <w:left w:val="none" w:sz="0" w:space="0" w:color="auto"/>
        <w:bottom w:val="none" w:sz="0" w:space="0" w:color="auto"/>
        <w:right w:val="none" w:sz="0" w:space="0" w:color="auto"/>
      </w:divBdr>
    </w:div>
    <w:div w:id="672294812">
      <w:bodyDiv w:val="1"/>
      <w:marLeft w:val="0"/>
      <w:marRight w:val="0"/>
      <w:marTop w:val="0"/>
      <w:marBottom w:val="0"/>
      <w:divBdr>
        <w:top w:val="none" w:sz="0" w:space="0" w:color="auto"/>
        <w:left w:val="none" w:sz="0" w:space="0" w:color="auto"/>
        <w:bottom w:val="none" w:sz="0" w:space="0" w:color="auto"/>
        <w:right w:val="none" w:sz="0" w:space="0" w:color="auto"/>
      </w:divBdr>
    </w:div>
    <w:div w:id="673144028">
      <w:bodyDiv w:val="1"/>
      <w:marLeft w:val="0"/>
      <w:marRight w:val="0"/>
      <w:marTop w:val="0"/>
      <w:marBottom w:val="0"/>
      <w:divBdr>
        <w:top w:val="none" w:sz="0" w:space="0" w:color="auto"/>
        <w:left w:val="none" w:sz="0" w:space="0" w:color="auto"/>
        <w:bottom w:val="none" w:sz="0" w:space="0" w:color="auto"/>
        <w:right w:val="none" w:sz="0" w:space="0" w:color="auto"/>
      </w:divBdr>
    </w:div>
    <w:div w:id="673149681">
      <w:bodyDiv w:val="1"/>
      <w:marLeft w:val="0"/>
      <w:marRight w:val="0"/>
      <w:marTop w:val="0"/>
      <w:marBottom w:val="0"/>
      <w:divBdr>
        <w:top w:val="none" w:sz="0" w:space="0" w:color="auto"/>
        <w:left w:val="none" w:sz="0" w:space="0" w:color="auto"/>
        <w:bottom w:val="none" w:sz="0" w:space="0" w:color="auto"/>
        <w:right w:val="none" w:sz="0" w:space="0" w:color="auto"/>
      </w:divBdr>
    </w:div>
    <w:div w:id="673193689">
      <w:bodyDiv w:val="1"/>
      <w:marLeft w:val="0"/>
      <w:marRight w:val="0"/>
      <w:marTop w:val="0"/>
      <w:marBottom w:val="0"/>
      <w:divBdr>
        <w:top w:val="none" w:sz="0" w:space="0" w:color="auto"/>
        <w:left w:val="none" w:sz="0" w:space="0" w:color="auto"/>
        <w:bottom w:val="none" w:sz="0" w:space="0" w:color="auto"/>
        <w:right w:val="none" w:sz="0" w:space="0" w:color="auto"/>
      </w:divBdr>
    </w:div>
    <w:div w:id="673533042">
      <w:bodyDiv w:val="1"/>
      <w:marLeft w:val="0"/>
      <w:marRight w:val="0"/>
      <w:marTop w:val="0"/>
      <w:marBottom w:val="0"/>
      <w:divBdr>
        <w:top w:val="none" w:sz="0" w:space="0" w:color="auto"/>
        <w:left w:val="none" w:sz="0" w:space="0" w:color="auto"/>
        <w:bottom w:val="none" w:sz="0" w:space="0" w:color="auto"/>
        <w:right w:val="none" w:sz="0" w:space="0" w:color="auto"/>
      </w:divBdr>
    </w:div>
    <w:div w:id="674263424">
      <w:bodyDiv w:val="1"/>
      <w:marLeft w:val="0"/>
      <w:marRight w:val="0"/>
      <w:marTop w:val="0"/>
      <w:marBottom w:val="0"/>
      <w:divBdr>
        <w:top w:val="none" w:sz="0" w:space="0" w:color="auto"/>
        <w:left w:val="none" w:sz="0" w:space="0" w:color="auto"/>
        <w:bottom w:val="none" w:sz="0" w:space="0" w:color="auto"/>
        <w:right w:val="none" w:sz="0" w:space="0" w:color="auto"/>
      </w:divBdr>
    </w:div>
    <w:div w:id="674498056">
      <w:bodyDiv w:val="1"/>
      <w:marLeft w:val="0"/>
      <w:marRight w:val="0"/>
      <w:marTop w:val="0"/>
      <w:marBottom w:val="0"/>
      <w:divBdr>
        <w:top w:val="none" w:sz="0" w:space="0" w:color="auto"/>
        <w:left w:val="none" w:sz="0" w:space="0" w:color="auto"/>
        <w:bottom w:val="none" w:sz="0" w:space="0" w:color="auto"/>
        <w:right w:val="none" w:sz="0" w:space="0" w:color="auto"/>
      </w:divBdr>
    </w:div>
    <w:div w:id="674527749">
      <w:bodyDiv w:val="1"/>
      <w:marLeft w:val="0"/>
      <w:marRight w:val="0"/>
      <w:marTop w:val="0"/>
      <w:marBottom w:val="0"/>
      <w:divBdr>
        <w:top w:val="none" w:sz="0" w:space="0" w:color="auto"/>
        <w:left w:val="none" w:sz="0" w:space="0" w:color="auto"/>
        <w:bottom w:val="none" w:sz="0" w:space="0" w:color="auto"/>
        <w:right w:val="none" w:sz="0" w:space="0" w:color="auto"/>
      </w:divBdr>
    </w:div>
    <w:div w:id="674771893">
      <w:bodyDiv w:val="1"/>
      <w:marLeft w:val="0"/>
      <w:marRight w:val="0"/>
      <w:marTop w:val="0"/>
      <w:marBottom w:val="0"/>
      <w:divBdr>
        <w:top w:val="none" w:sz="0" w:space="0" w:color="auto"/>
        <w:left w:val="none" w:sz="0" w:space="0" w:color="auto"/>
        <w:bottom w:val="none" w:sz="0" w:space="0" w:color="auto"/>
        <w:right w:val="none" w:sz="0" w:space="0" w:color="auto"/>
      </w:divBdr>
    </w:div>
    <w:div w:id="675233338">
      <w:bodyDiv w:val="1"/>
      <w:marLeft w:val="0"/>
      <w:marRight w:val="0"/>
      <w:marTop w:val="0"/>
      <w:marBottom w:val="0"/>
      <w:divBdr>
        <w:top w:val="none" w:sz="0" w:space="0" w:color="auto"/>
        <w:left w:val="none" w:sz="0" w:space="0" w:color="auto"/>
        <w:bottom w:val="none" w:sz="0" w:space="0" w:color="auto"/>
        <w:right w:val="none" w:sz="0" w:space="0" w:color="auto"/>
      </w:divBdr>
    </w:div>
    <w:div w:id="675767257">
      <w:bodyDiv w:val="1"/>
      <w:marLeft w:val="0"/>
      <w:marRight w:val="0"/>
      <w:marTop w:val="0"/>
      <w:marBottom w:val="0"/>
      <w:divBdr>
        <w:top w:val="none" w:sz="0" w:space="0" w:color="auto"/>
        <w:left w:val="none" w:sz="0" w:space="0" w:color="auto"/>
        <w:bottom w:val="none" w:sz="0" w:space="0" w:color="auto"/>
        <w:right w:val="none" w:sz="0" w:space="0" w:color="auto"/>
      </w:divBdr>
    </w:div>
    <w:div w:id="676031803">
      <w:bodyDiv w:val="1"/>
      <w:marLeft w:val="0"/>
      <w:marRight w:val="0"/>
      <w:marTop w:val="0"/>
      <w:marBottom w:val="0"/>
      <w:divBdr>
        <w:top w:val="none" w:sz="0" w:space="0" w:color="auto"/>
        <w:left w:val="none" w:sz="0" w:space="0" w:color="auto"/>
        <w:bottom w:val="none" w:sz="0" w:space="0" w:color="auto"/>
        <w:right w:val="none" w:sz="0" w:space="0" w:color="auto"/>
      </w:divBdr>
    </w:div>
    <w:div w:id="676346776">
      <w:bodyDiv w:val="1"/>
      <w:marLeft w:val="0"/>
      <w:marRight w:val="0"/>
      <w:marTop w:val="0"/>
      <w:marBottom w:val="0"/>
      <w:divBdr>
        <w:top w:val="none" w:sz="0" w:space="0" w:color="auto"/>
        <w:left w:val="none" w:sz="0" w:space="0" w:color="auto"/>
        <w:bottom w:val="none" w:sz="0" w:space="0" w:color="auto"/>
        <w:right w:val="none" w:sz="0" w:space="0" w:color="auto"/>
      </w:divBdr>
    </w:div>
    <w:div w:id="676544614">
      <w:bodyDiv w:val="1"/>
      <w:marLeft w:val="0"/>
      <w:marRight w:val="0"/>
      <w:marTop w:val="0"/>
      <w:marBottom w:val="0"/>
      <w:divBdr>
        <w:top w:val="none" w:sz="0" w:space="0" w:color="auto"/>
        <w:left w:val="none" w:sz="0" w:space="0" w:color="auto"/>
        <w:bottom w:val="none" w:sz="0" w:space="0" w:color="auto"/>
        <w:right w:val="none" w:sz="0" w:space="0" w:color="auto"/>
      </w:divBdr>
    </w:div>
    <w:div w:id="676691895">
      <w:bodyDiv w:val="1"/>
      <w:marLeft w:val="0"/>
      <w:marRight w:val="0"/>
      <w:marTop w:val="0"/>
      <w:marBottom w:val="0"/>
      <w:divBdr>
        <w:top w:val="none" w:sz="0" w:space="0" w:color="auto"/>
        <w:left w:val="none" w:sz="0" w:space="0" w:color="auto"/>
        <w:bottom w:val="none" w:sz="0" w:space="0" w:color="auto"/>
        <w:right w:val="none" w:sz="0" w:space="0" w:color="auto"/>
      </w:divBdr>
    </w:div>
    <w:div w:id="677191933">
      <w:bodyDiv w:val="1"/>
      <w:marLeft w:val="0"/>
      <w:marRight w:val="0"/>
      <w:marTop w:val="0"/>
      <w:marBottom w:val="0"/>
      <w:divBdr>
        <w:top w:val="none" w:sz="0" w:space="0" w:color="auto"/>
        <w:left w:val="none" w:sz="0" w:space="0" w:color="auto"/>
        <w:bottom w:val="none" w:sz="0" w:space="0" w:color="auto"/>
        <w:right w:val="none" w:sz="0" w:space="0" w:color="auto"/>
      </w:divBdr>
    </w:div>
    <w:div w:id="677390223">
      <w:bodyDiv w:val="1"/>
      <w:marLeft w:val="0"/>
      <w:marRight w:val="0"/>
      <w:marTop w:val="0"/>
      <w:marBottom w:val="0"/>
      <w:divBdr>
        <w:top w:val="none" w:sz="0" w:space="0" w:color="auto"/>
        <w:left w:val="none" w:sz="0" w:space="0" w:color="auto"/>
        <w:bottom w:val="none" w:sz="0" w:space="0" w:color="auto"/>
        <w:right w:val="none" w:sz="0" w:space="0" w:color="auto"/>
      </w:divBdr>
    </w:div>
    <w:div w:id="677661036">
      <w:bodyDiv w:val="1"/>
      <w:marLeft w:val="0"/>
      <w:marRight w:val="0"/>
      <w:marTop w:val="0"/>
      <w:marBottom w:val="0"/>
      <w:divBdr>
        <w:top w:val="none" w:sz="0" w:space="0" w:color="auto"/>
        <w:left w:val="none" w:sz="0" w:space="0" w:color="auto"/>
        <w:bottom w:val="none" w:sz="0" w:space="0" w:color="auto"/>
        <w:right w:val="none" w:sz="0" w:space="0" w:color="auto"/>
      </w:divBdr>
    </w:div>
    <w:div w:id="677730895">
      <w:bodyDiv w:val="1"/>
      <w:marLeft w:val="0"/>
      <w:marRight w:val="0"/>
      <w:marTop w:val="0"/>
      <w:marBottom w:val="0"/>
      <w:divBdr>
        <w:top w:val="none" w:sz="0" w:space="0" w:color="auto"/>
        <w:left w:val="none" w:sz="0" w:space="0" w:color="auto"/>
        <w:bottom w:val="none" w:sz="0" w:space="0" w:color="auto"/>
        <w:right w:val="none" w:sz="0" w:space="0" w:color="auto"/>
      </w:divBdr>
    </w:div>
    <w:div w:id="677777556">
      <w:bodyDiv w:val="1"/>
      <w:marLeft w:val="0"/>
      <w:marRight w:val="0"/>
      <w:marTop w:val="0"/>
      <w:marBottom w:val="0"/>
      <w:divBdr>
        <w:top w:val="none" w:sz="0" w:space="0" w:color="auto"/>
        <w:left w:val="none" w:sz="0" w:space="0" w:color="auto"/>
        <w:bottom w:val="none" w:sz="0" w:space="0" w:color="auto"/>
        <w:right w:val="none" w:sz="0" w:space="0" w:color="auto"/>
      </w:divBdr>
    </w:div>
    <w:div w:id="678654885">
      <w:bodyDiv w:val="1"/>
      <w:marLeft w:val="0"/>
      <w:marRight w:val="0"/>
      <w:marTop w:val="0"/>
      <w:marBottom w:val="0"/>
      <w:divBdr>
        <w:top w:val="none" w:sz="0" w:space="0" w:color="auto"/>
        <w:left w:val="none" w:sz="0" w:space="0" w:color="auto"/>
        <w:bottom w:val="none" w:sz="0" w:space="0" w:color="auto"/>
        <w:right w:val="none" w:sz="0" w:space="0" w:color="auto"/>
      </w:divBdr>
    </w:div>
    <w:div w:id="678968710">
      <w:bodyDiv w:val="1"/>
      <w:marLeft w:val="0"/>
      <w:marRight w:val="0"/>
      <w:marTop w:val="0"/>
      <w:marBottom w:val="0"/>
      <w:divBdr>
        <w:top w:val="none" w:sz="0" w:space="0" w:color="auto"/>
        <w:left w:val="none" w:sz="0" w:space="0" w:color="auto"/>
        <w:bottom w:val="none" w:sz="0" w:space="0" w:color="auto"/>
        <w:right w:val="none" w:sz="0" w:space="0" w:color="auto"/>
      </w:divBdr>
    </w:div>
    <w:div w:id="678972351">
      <w:bodyDiv w:val="1"/>
      <w:marLeft w:val="0"/>
      <w:marRight w:val="0"/>
      <w:marTop w:val="0"/>
      <w:marBottom w:val="0"/>
      <w:divBdr>
        <w:top w:val="none" w:sz="0" w:space="0" w:color="auto"/>
        <w:left w:val="none" w:sz="0" w:space="0" w:color="auto"/>
        <w:bottom w:val="none" w:sz="0" w:space="0" w:color="auto"/>
        <w:right w:val="none" w:sz="0" w:space="0" w:color="auto"/>
      </w:divBdr>
    </w:div>
    <w:div w:id="679697846">
      <w:bodyDiv w:val="1"/>
      <w:marLeft w:val="0"/>
      <w:marRight w:val="0"/>
      <w:marTop w:val="0"/>
      <w:marBottom w:val="0"/>
      <w:divBdr>
        <w:top w:val="none" w:sz="0" w:space="0" w:color="auto"/>
        <w:left w:val="none" w:sz="0" w:space="0" w:color="auto"/>
        <w:bottom w:val="none" w:sz="0" w:space="0" w:color="auto"/>
        <w:right w:val="none" w:sz="0" w:space="0" w:color="auto"/>
      </w:divBdr>
    </w:div>
    <w:div w:id="679770437">
      <w:bodyDiv w:val="1"/>
      <w:marLeft w:val="0"/>
      <w:marRight w:val="0"/>
      <w:marTop w:val="0"/>
      <w:marBottom w:val="0"/>
      <w:divBdr>
        <w:top w:val="none" w:sz="0" w:space="0" w:color="auto"/>
        <w:left w:val="none" w:sz="0" w:space="0" w:color="auto"/>
        <w:bottom w:val="none" w:sz="0" w:space="0" w:color="auto"/>
        <w:right w:val="none" w:sz="0" w:space="0" w:color="auto"/>
      </w:divBdr>
    </w:div>
    <w:div w:id="679938221">
      <w:bodyDiv w:val="1"/>
      <w:marLeft w:val="0"/>
      <w:marRight w:val="0"/>
      <w:marTop w:val="0"/>
      <w:marBottom w:val="0"/>
      <w:divBdr>
        <w:top w:val="none" w:sz="0" w:space="0" w:color="auto"/>
        <w:left w:val="none" w:sz="0" w:space="0" w:color="auto"/>
        <w:bottom w:val="none" w:sz="0" w:space="0" w:color="auto"/>
        <w:right w:val="none" w:sz="0" w:space="0" w:color="auto"/>
      </w:divBdr>
    </w:div>
    <w:div w:id="679938411">
      <w:bodyDiv w:val="1"/>
      <w:marLeft w:val="0"/>
      <w:marRight w:val="0"/>
      <w:marTop w:val="0"/>
      <w:marBottom w:val="0"/>
      <w:divBdr>
        <w:top w:val="none" w:sz="0" w:space="0" w:color="auto"/>
        <w:left w:val="none" w:sz="0" w:space="0" w:color="auto"/>
        <w:bottom w:val="none" w:sz="0" w:space="0" w:color="auto"/>
        <w:right w:val="none" w:sz="0" w:space="0" w:color="auto"/>
      </w:divBdr>
    </w:div>
    <w:div w:id="680089043">
      <w:bodyDiv w:val="1"/>
      <w:marLeft w:val="0"/>
      <w:marRight w:val="0"/>
      <w:marTop w:val="0"/>
      <w:marBottom w:val="0"/>
      <w:divBdr>
        <w:top w:val="none" w:sz="0" w:space="0" w:color="auto"/>
        <w:left w:val="none" w:sz="0" w:space="0" w:color="auto"/>
        <w:bottom w:val="none" w:sz="0" w:space="0" w:color="auto"/>
        <w:right w:val="none" w:sz="0" w:space="0" w:color="auto"/>
      </w:divBdr>
    </w:div>
    <w:div w:id="680668046">
      <w:bodyDiv w:val="1"/>
      <w:marLeft w:val="0"/>
      <w:marRight w:val="0"/>
      <w:marTop w:val="0"/>
      <w:marBottom w:val="0"/>
      <w:divBdr>
        <w:top w:val="none" w:sz="0" w:space="0" w:color="auto"/>
        <w:left w:val="none" w:sz="0" w:space="0" w:color="auto"/>
        <w:bottom w:val="none" w:sz="0" w:space="0" w:color="auto"/>
        <w:right w:val="none" w:sz="0" w:space="0" w:color="auto"/>
      </w:divBdr>
    </w:div>
    <w:div w:id="680743597">
      <w:bodyDiv w:val="1"/>
      <w:marLeft w:val="0"/>
      <w:marRight w:val="0"/>
      <w:marTop w:val="0"/>
      <w:marBottom w:val="0"/>
      <w:divBdr>
        <w:top w:val="none" w:sz="0" w:space="0" w:color="auto"/>
        <w:left w:val="none" w:sz="0" w:space="0" w:color="auto"/>
        <w:bottom w:val="none" w:sz="0" w:space="0" w:color="auto"/>
        <w:right w:val="none" w:sz="0" w:space="0" w:color="auto"/>
      </w:divBdr>
    </w:div>
    <w:div w:id="681321102">
      <w:bodyDiv w:val="1"/>
      <w:marLeft w:val="0"/>
      <w:marRight w:val="0"/>
      <w:marTop w:val="0"/>
      <w:marBottom w:val="0"/>
      <w:divBdr>
        <w:top w:val="none" w:sz="0" w:space="0" w:color="auto"/>
        <w:left w:val="none" w:sz="0" w:space="0" w:color="auto"/>
        <w:bottom w:val="none" w:sz="0" w:space="0" w:color="auto"/>
        <w:right w:val="none" w:sz="0" w:space="0" w:color="auto"/>
      </w:divBdr>
    </w:div>
    <w:div w:id="681395088">
      <w:bodyDiv w:val="1"/>
      <w:marLeft w:val="0"/>
      <w:marRight w:val="0"/>
      <w:marTop w:val="0"/>
      <w:marBottom w:val="0"/>
      <w:divBdr>
        <w:top w:val="none" w:sz="0" w:space="0" w:color="auto"/>
        <w:left w:val="none" w:sz="0" w:space="0" w:color="auto"/>
        <w:bottom w:val="none" w:sz="0" w:space="0" w:color="auto"/>
        <w:right w:val="none" w:sz="0" w:space="0" w:color="auto"/>
      </w:divBdr>
    </w:div>
    <w:div w:id="681398056">
      <w:bodyDiv w:val="1"/>
      <w:marLeft w:val="0"/>
      <w:marRight w:val="0"/>
      <w:marTop w:val="0"/>
      <w:marBottom w:val="0"/>
      <w:divBdr>
        <w:top w:val="none" w:sz="0" w:space="0" w:color="auto"/>
        <w:left w:val="none" w:sz="0" w:space="0" w:color="auto"/>
        <w:bottom w:val="none" w:sz="0" w:space="0" w:color="auto"/>
        <w:right w:val="none" w:sz="0" w:space="0" w:color="auto"/>
      </w:divBdr>
    </w:div>
    <w:div w:id="681712310">
      <w:bodyDiv w:val="1"/>
      <w:marLeft w:val="0"/>
      <w:marRight w:val="0"/>
      <w:marTop w:val="0"/>
      <w:marBottom w:val="0"/>
      <w:divBdr>
        <w:top w:val="none" w:sz="0" w:space="0" w:color="auto"/>
        <w:left w:val="none" w:sz="0" w:space="0" w:color="auto"/>
        <w:bottom w:val="none" w:sz="0" w:space="0" w:color="auto"/>
        <w:right w:val="none" w:sz="0" w:space="0" w:color="auto"/>
      </w:divBdr>
    </w:div>
    <w:div w:id="682172175">
      <w:bodyDiv w:val="1"/>
      <w:marLeft w:val="0"/>
      <w:marRight w:val="0"/>
      <w:marTop w:val="0"/>
      <w:marBottom w:val="0"/>
      <w:divBdr>
        <w:top w:val="none" w:sz="0" w:space="0" w:color="auto"/>
        <w:left w:val="none" w:sz="0" w:space="0" w:color="auto"/>
        <w:bottom w:val="none" w:sz="0" w:space="0" w:color="auto"/>
        <w:right w:val="none" w:sz="0" w:space="0" w:color="auto"/>
      </w:divBdr>
    </w:div>
    <w:div w:id="682559707">
      <w:bodyDiv w:val="1"/>
      <w:marLeft w:val="0"/>
      <w:marRight w:val="0"/>
      <w:marTop w:val="0"/>
      <w:marBottom w:val="0"/>
      <w:divBdr>
        <w:top w:val="none" w:sz="0" w:space="0" w:color="auto"/>
        <w:left w:val="none" w:sz="0" w:space="0" w:color="auto"/>
        <w:bottom w:val="none" w:sz="0" w:space="0" w:color="auto"/>
        <w:right w:val="none" w:sz="0" w:space="0" w:color="auto"/>
      </w:divBdr>
    </w:div>
    <w:div w:id="682627478">
      <w:bodyDiv w:val="1"/>
      <w:marLeft w:val="0"/>
      <w:marRight w:val="0"/>
      <w:marTop w:val="0"/>
      <w:marBottom w:val="0"/>
      <w:divBdr>
        <w:top w:val="none" w:sz="0" w:space="0" w:color="auto"/>
        <w:left w:val="none" w:sz="0" w:space="0" w:color="auto"/>
        <w:bottom w:val="none" w:sz="0" w:space="0" w:color="auto"/>
        <w:right w:val="none" w:sz="0" w:space="0" w:color="auto"/>
      </w:divBdr>
    </w:div>
    <w:div w:id="682636093">
      <w:bodyDiv w:val="1"/>
      <w:marLeft w:val="0"/>
      <w:marRight w:val="0"/>
      <w:marTop w:val="0"/>
      <w:marBottom w:val="0"/>
      <w:divBdr>
        <w:top w:val="none" w:sz="0" w:space="0" w:color="auto"/>
        <w:left w:val="none" w:sz="0" w:space="0" w:color="auto"/>
        <w:bottom w:val="none" w:sz="0" w:space="0" w:color="auto"/>
        <w:right w:val="none" w:sz="0" w:space="0" w:color="auto"/>
      </w:divBdr>
    </w:div>
    <w:div w:id="683092988">
      <w:bodyDiv w:val="1"/>
      <w:marLeft w:val="0"/>
      <w:marRight w:val="0"/>
      <w:marTop w:val="0"/>
      <w:marBottom w:val="0"/>
      <w:divBdr>
        <w:top w:val="none" w:sz="0" w:space="0" w:color="auto"/>
        <w:left w:val="none" w:sz="0" w:space="0" w:color="auto"/>
        <w:bottom w:val="none" w:sz="0" w:space="0" w:color="auto"/>
        <w:right w:val="none" w:sz="0" w:space="0" w:color="auto"/>
      </w:divBdr>
    </w:div>
    <w:div w:id="683242777">
      <w:bodyDiv w:val="1"/>
      <w:marLeft w:val="0"/>
      <w:marRight w:val="0"/>
      <w:marTop w:val="0"/>
      <w:marBottom w:val="0"/>
      <w:divBdr>
        <w:top w:val="none" w:sz="0" w:space="0" w:color="auto"/>
        <w:left w:val="none" w:sz="0" w:space="0" w:color="auto"/>
        <w:bottom w:val="none" w:sz="0" w:space="0" w:color="auto"/>
        <w:right w:val="none" w:sz="0" w:space="0" w:color="auto"/>
      </w:divBdr>
    </w:div>
    <w:div w:id="683438845">
      <w:bodyDiv w:val="1"/>
      <w:marLeft w:val="0"/>
      <w:marRight w:val="0"/>
      <w:marTop w:val="0"/>
      <w:marBottom w:val="0"/>
      <w:divBdr>
        <w:top w:val="none" w:sz="0" w:space="0" w:color="auto"/>
        <w:left w:val="none" w:sz="0" w:space="0" w:color="auto"/>
        <w:bottom w:val="none" w:sz="0" w:space="0" w:color="auto"/>
        <w:right w:val="none" w:sz="0" w:space="0" w:color="auto"/>
      </w:divBdr>
    </w:div>
    <w:div w:id="683744127">
      <w:bodyDiv w:val="1"/>
      <w:marLeft w:val="0"/>
      <w:marRight w:val="0"/>
      <w:marTop w:val="0"/>
      <w:marBottom w:val="0"/>
      <w:divBdr>
        <w:top w:val="none" w:sz="0" w:space="0" w:color="auto"/>
        <w:left w:val="none" w:sz="0" w:space="0" w:color="auto"/>
        <w:bottom w:val="none" w:sz="0" w:space="0" w:color="auto"/>
        <w:right w:val="none" w:sz="0" w:space="0" w:color="auto"/>
      </w:divBdr>
    </w:div>
    <w:div w:id="684602082">
      <w:bodyDiv w:val="1"/>
      <w:marLeft w:val="0"/>
      <w:marRight w:val="0"/>
      <w:marTop w:val="0"/>
      <w:marBottom w:val="0"/>
      <w:divBdr>
        <w:top w:val="none" w:sz="0" w:space="0" w:color="auto"/>
        <w:left w:val="none" w:sz="0" w:space="0" w:color="auto"/>
        <w:bottom w:val="none" w:sz="0" w:space="0" w:color="auto"/>
        <w:right w:val="none" w:sz="0" w:space="0" w:color="auto"/>
      </w:divBdr>
    </w:div>
    <w:div w:id="685248873">
      <w:bodyDiv w:val="1"/>
      <w:marLeft w:val="0"/>
      <w:marRight w:val="0"/>
      <w:marTop w:val="0"/>
      <w:marBottom w:val="0"/>
      <w:divBdr>
        <w:top w:val="none" w:sz="0" w:space="0" w:color="auto"/>
        <w:left w:val="none" w:sz="0" w:space="0" w:color="auto"/>
        <w:bottom w:val="none" w:sz="0" w:space="0" w:color="auto"/>
        <w:right w:val="none" w:sz="0" w:space="0" w:color="auto"/>
      </w:divBdr>
    </w:div>
    <w:div w:id="685593205">
      <w:bodyDiv w:val="1"/>
      <w:marLeft w:val="0"/>
      <w:marRight w:val="0"/>
      <w:marTop w:val="0"/>
      <w:marBottom w:val="0"/>
      <w:divBdr>
        <w:top w:val="none" w:sz="0" w:space="0" w:color="auto"/>
        <w:left w:val="none" w:sz="0" w:space="0" w:color="auto"/>
        <w:bottom w:val="none" w:sz="0" w:space="0" w:color="auto"/>
        <w:right w:val="none" w:sz="0" w:space="0" w:color="auto"/>
      </w:divBdr>
    </w:div>
    <w:div w:id="685594694">
      <w:bodyDiv w:val="1"/>
      <w:marLeft w:val="0"/>
      <w:marRight w:val="0"/>
      <w:marTop w:val="0"/>
      <w:marBottom w:val="0"/>
      <w:divBdr>
        <w:top w:val="none" w:sz="0" w:space="0" w:color="auto"/>
        <w:left w:val="none" w:sz="0" w:space="0" w:color="auto"/>
        <w:bottom w:val="none" w:sz="0" w:space="0" w:color="auto"/>
        <w:right w:val="none" w:sz="0" w:space="0" w:color="auto"/>
      </w:divBdr>
    </w:div>
    <w:div w:id="685639419">
      <w:bodyDiv w:val="1"/>
      <w:marLeft w:val="0"/>
      <w:marRight w:val="0"/>
      <w:marTop w:val="0"/>
      <w:marBottom w:val="0"/>
      <w:divBdr>
        <w:top w:val="none" w:sz="0" w:space="0" w:color="auto"/>
        <w:left w:val="none" w:sz="0" w:space="0" w:color="auto"/>
        <w:bottom w:val="none" w:sz="0" w:space="0" w:color="auto"/>
        <w:right w:val="none" w:sz="0" w:space="0" w:color="auto"/>
      </w:divBdr>
    </w:div>
    <w:div w:id="686172628">
      <w:bodyDiv w:val="1"/>
      <w:marLeft w:val="0"/>
      <w:marRight w:val="0"/>
      <w:marTop w:val="0"/>
      <w:marBottom w:val="0"/>
      <w:divBdr>
        <w:top w:val="none" w:sz="0" w:space="0" w:color="auto"/>
        <w:left w:val="none" w:sz="0" w:space="0" w:color="auto"/>
        <w:bottom w:val="none" w:sz="0" w:space="0" w:color="auto"/>
        <w:right w:val="none" w:sz="0" w:space="0" w:color="auto"/>
      </w:divBdr>
    </w:div>
    <w:div w:id="686954184">
      <w:bodyDiv w:val="1"/>
      <w:marLeft w:val="0"/>
      <w:marRight w:val="0"/>
      <w:marTop w:val="0"/>
      <w:marBottom w:val="0"/>
      <w:divBdr>
        <w:top w:val="none" w:sz="0" w:space="0" w:color="auto"/>
        <w:left w:val="none" w:sz="0" w:space="0" w:color="auto"/>
        <w:bottom w:val="none" w:sz="0" w:space="0" w:color="auto"/>
        <w:right w:val="none" w:sz="0" w:space="0" w:color="auto"/>
      </w:divBdr>
    </w:div>
    <w:div w:id="687026479">
      <w:bodyDiv w:val="1"/>
      <w:marLeft w:val="0"/>
      <w:marRight w:val="0"/>
      <w:marTop w:val="0"/>
      <w:marBottom w:val="0"/>
      <w:divBdr>
        <w:top w:val="none" w:sz="0" w:space="0" w:color="auto"/>
        <w:left w:val="none" w:sz="0" w:space="0" w:color="auto"/>
        <w:bottom w:val="none" w:sz="0" w:space="0" w:color="auto"/>
        <w:right w:val="none" w:sz="0" w:space="0" w:color="auto"/>
      </w:divBdr>
    </w:div>
    <w:div w:id="687101456">
      <w:bodyDiv w:val="1"/>
      <w:marLeft w:val="0"/>
      <w:marRight w:val="0"/>
      <w:marTop w:val="0"/>
      <w:marBottom w:val="0"/>
      <w:divBdr>
        <w:top w:val="none" w:sz="0" w:space="0" w:color="auto"/>
        <w:left w:val="none" w:sz="0" w:space="0" w:color="auto"/>
        <w:bottom w:val="none" w:sz="0" w:space="0" w:color="auto"/>
        <w:right w:val="none" w:sz="0" w:space="0" w:color="auto"/>
      </w:divBdr>
    </w:div>
    <w:div w:id="687222742">
      <w:bodyDiv w:val="1"/>
      <w:marLeft w:val="0"/>
      <w:marRight w:val="0"/>
      <w:marTop w:val="0"/>
      <w:marBottom w:val="0"/>
      <w:divBdr>
        <w:top w:val="none" w:sz="0" w:space="0" w:color="auto"/>
        <w:left w:val="none" w:sz="0" w:space="0" w:color="auto"/>
        <w:bottom w:val="none" w:sz="0" w:space="0" w:color="auto"/>
        <w:right w:val="none" w:sz="0" w:space="0" w:color="auto"/>
      </w:divBdr>
    </w:div>
    <w:div w:id="687368298">
      <w:bodyDiv w:val="1"/>
      <w:marLeft w:val="0"/>
      <w:marRight w:val="0"/>
      <w:marTop w:val="0"/>
      <w:marBottom w:val="0"/>
      <w:divBdr>
        <w:top w:val="none" w:sz="0" w:space="0" w:color="auto"/>
        <w:left w:val="none" w:sz="0" w:space="0" w:color="auto"/>
        <w:bottom w:val="none" w:sz="0" w:space="0" w:color="auto"/>
        <w:right w:val="none" w:sz="0" w:space="0" w:color="auto"/>
      </w:divBdr>
    </w:div>
    <w:div w:id="687634899">
      <w:bodyDiv w:val="1"/>
      <w:marLeft w:val="0"/>
      <w:marRight w:val="0"/>
      <w:marTop w:val="0"/>
      <w:marBottom w:val="0"/>
      <w:divBdr>
        <w:top w:val="none" w:sz="0" w:space="0" w:color="auto"/>
        <w:left w:val="none" w:sz="0" w:space="0" w:color="auto"/>
        <w:bottom w:val="none" w:sz="0" w:space="0" w:color="auto"/>
        <w:right w:val="none" w:sz="0" w:space="0" w:color="auto"/>
      </w:divBdr>
    </w:div>
    <w:div w:id="687755738">
      <w:bodyDiv w:val="1"/>
      <w:marLeft w:val="0"/>
      <w:marRight w:val="0"/>
      <w:marTop w:val="0"/>
      <w:marBottom w:val="0"/>
      <w:divBdr>
        <w:top w:val="none" w:sz="0" w:space="0" w:color="auto"/>
        <w:left w:val="none" w:sz="0" w:space="0" w:color="auto"/>
        <w:bottom w:val="none" w:sz="0" w:space="0" w:color="auto"/>
        <w:right w:val="none" w:sz="0" w:space="0" w:color="auto"/>
      </w:divBdr>
    </w:div>
    <w:div w:id="688067811">
      <w:bodyDiv w:val="1"/>
      <w:marLeft w:val="0"/>
      <w:marRight w:val="0"/>
      <w:marTop w:val="0"/>
      <w:marBottom w:val="0"/>
      <w:divBdr>
        <w:top w:val="none" w:sz="0" w:space="0" w:color="auto"/>
        <w:left w:val="none" w:sz="0" w:space="0" w:color="auto"/>
        <w:bottom w:val="none" w:sz="0" w:space="0" w:color="auto"/>
        <w:right w:val="none" w:sz="0" w:space="0" w:color="auto"/>
      </w:divBdr>
    </w:div>
    <w:div w:id="688213172">
      <w:bodyDiv w:val="1"/>
      <w:marLeft w:val="0"/>
      <w:marRight w:val="0"/>
      <w:marTop w:val="0"/>
      <w:marBottom w:val="0"/>
      <w:divBdr>
        <w:top w:val="none" w:sz="0" w:space="0" w:color="auto"/>
        <w:left w:val="none" w:sz="0" w:space="0" w:color="auto"/>
        <w:bottom w:val="none" w:sz="0" w:space="0" w:color="auto"/>
        <w:right w:val="none" w:sz="0" w:space="0" w:color="auto"/>
      </w:divBdr>
    </w:div>
    <w:div w:id="689141203">
      <w:bodyDiv w:val="1"/>
      <w:marLeft w:val="0"/>
      <w:marRight w:val="0"/>
      <w:marTop w:val="0"/>
      <w:marBottom w:val="0"/>
      <w:divBdr>
        <w:top w:val="none" w:sz="0" w:space="0" w:color="auto"/>
        <w:left w:val="none" w:sz="0" w:space="0" w:color="auto"/>
        <w:bottom w:val="none" w:sz="0" w:space="0" w:color="auto"/>
        <w:right w:val="none" w:sz="0" w:space="0" w:color="auto"/>
      </w:divBdr>
    </w:div>
    <w:div w:id="689376049">
      <w:bodyDiv w:val="1"/>
      <w:marLeft w:val="0"/>
      <w:marRight w:val="0"/>
      <w:marTop w:val="0"/>
      <w:marBottom w:val="0"/>
      <w:divBdr>
        <w:top w:val="none" w:sz="0" w:space="0" w:color="auto"/>
        <w:left w:val="none" w:sz="0" w:space="0" w:color="auto"/>
        <w:bottom w:val="none" w:sz="0" w:space="0" w:color="auto"/>
        <w:right w:val="none" w:sz="0" w:space="0" w:color="auto"/>
      </w:divBdr>
    </w:div>
    <w:div w:id="689721882">
      <w:bodyDiv w:val="1"/>
      <w:marLeft w:val="0"/>
      <w:marRight w:val="0"/>
      <w:marTop w:val="0"/>
      <w:marBottom w:val="0"/>
      <w:divBdr>
        <w:top w:val="none" w:sz="0" w:space="0" w:color="auto"/>
        <w:left w:val="none" w:sz="0" w:space="0" w:color="auto"/>
        <w:bottom w:val="none" w:sz="0" w:space="0" w:color="auto"/>
        <w:right w:val="none" w:sz="0" w:space="0" w:color="auto"/>
      </w:divBdr>
    </w:div>
    <w:div w:id="689796189">
      <w:bodyDiv w:val="1"/>
      <w:marLeft w:val="0"/>
      <w:marRight w:val="0"/>
      <w:marTop w:val="0"/>
      <w:marBottom w:val="0"/>
      <w:divBdr>
        <w:top w:val="none" w:sz="0" w:space="0" w:color="auto"/>
        <w:left w:val="none" w:sz="0" w:space="0" w:color="auto"/>
        <w:bottom w:val="none" w:sz="0" w:space="0" w:color="auto"/>
        <w:right w:val="none" w:sz="0" w:space="0" w:color="auto"/>
      </w:divBdr>
    </w:div>
    <w:div w:id="690686738">
      <w:bodyDiv w:val="1"/>
      <w:marLeft w:val="0"/>
      <w:marRight w:val="0"/>
      <w:marTop w:val="0"/>
      <w:marBottom w:val="0"/>
      <w:divBdr>
        <w:top w:val="none" w:sz="0" w:space="0" w:color="auto"/>
        <w:left w:val="none" w:sz="0" w:space="0" w:color="auto"/>
        <w:bottom w:val="none" w:sz="0" w:space="0" w:color="auto"/>
        <w:right w:val="none" w:sz="0" w:space="0" w:color="auto"/>
      </w:divBdr>
    </w:div>
    <w:div w:id="691108057">
      <w:bodyDiv w:val="1"/>
      <w:marLeft w:val="0"/>
      <w:marRight w:val="0"/>
      <w:marTop w:val="0"/>
      <w:marBottom w:val="0"/>
      <w:divBdr>
        <w:top w:val="none" w:sz="0" w:space="0" w:color="auto"/>
        <w:left w:val="none" w:sz="0" w:space="0" w:color="auto"/>
        <w:bottom w:val="none" w:sz="0" w:space="0" w:color="auto"/>
        <w:right w:val="none" w:sz="0" w:space="0" w:color="auto"/>
      </w:divBdr>
    </w:div>
    <w:div w:id="692388745">
      <w:bodyDiv w:val="1"/>
      <w:marLeft w:val="0"/>
      <w:marRight w:val="0"/>
      <w:marTop w:val="0"/>
      <w:marBottom w:val="0"/>
      <w:divBdr>
        <w:top w:val="none" w:sz="0" w:space="0" w:color="auto"/>
        <w:left w:val="none" w:sz="0" w:space="0" w:color="auto"/>
        <w:bottom w:val="none" w:sz="0" w:space="0" w:color="auto"/>
        <w:right w:val="none" w:sz="0" w:space="0" w:color="auto"/>
      </w:divBdr>
    </w:div>
    <w:div w:id="692656273">
      <w:bodyDiv w:val="1"/>
      <w:marLeft w:val="0"/>
      <w:marRight w:val="0"/>
      <w:marTop w:val="0"/>
      <w:marBottom w:val="0"/>
      <w:divBdr>
        <w:top w:val="none" w:sz="0" w:space="0" w:color="auto"/>
        <w:left w:val="none" w:sz="0" w:space="0" w:color="auto"/>
        <w:bottom w:val="none" w:sz="0" w:space="0" w:color="auto"/>
        <w:right w:val="none" w:sz="0" w:space="0" w:color="auto"/>
      </w:divBdr>
      <w:divsChild>
        <w:div w:id="4328385">
          <w:marLeft w:val="480"/>
          <w:marRight w:val="0"/>
          <w:marTop w:val="0"/>
          <w:marBottom w:val="0"/>
          <w:divBdr>
            <w:top w:val="none" w:sz="0" w:space="0" w:color="auto"/>
            <w:left w:val="none" w:sz="0" w:space="0" w:color="auto"/>
            <w:bottom w:val="none" w:sz="0" w:space="0" w:color="auto"/>
            <w:right w:val="none" w:sz="0" w:space="0" w:color="auto"/>
          </w:divBdr>
        </w:div>
        <w:div w:id="9529593">
          <w:marLeft w:val="480"/>
          <w:marRight w:val="0"/>
          <w:marTop w:val="0"/>
          <w:marBottom w:val="0"/>
          <w:divBdr>
            <w:top w:val="none" w:sz="0" w:space="0" w:color="auto"/>
            <w:left w:val="none" w:sz="0" w:space="0" w:color="auto"/>
            <w:bottom w:val="none" w:sz="0" w:space="0" w:color="auto"/>
            <w:right w:val="none" w:sz="0" w:space="0" w:color="auto"/>
          </w:divBdr>
        </w:div>
        <w:div w:id="38208433">
          <w:marLeft w:val="480"/>
          <w:marRight w:val="0"/>
          <w:marTop w:val="0"/>
          <w:marBottom w:val="0"/>
          <w:divBdr>
            <w:top w:val="none" w:sz="0" w:space="0" w:color="auto"/>
            <w:left w:val="none" w:sz="0" w:space="0" w:color="auto"/>
            <w:bottom w:val="none" w:sz="0" w:space="0" w:color="auto"/>
            <w:right w:val="none" w:sz="0" w:space="0" w:color="auto"/>
          </w:divBdr>
        </w:div>
        <w:div w:id="90320016">
          <w:marLeft w:val="480"/>
          <w:marRight w:val="0"/>
          <w:marTop w:val="0"/>
          <w:marBottom w:val="0"/>
          <w:divBdr>
            <w:top w:val="none" w:sz="0" w:space="0" w:color="auto"/>
            <w:left w:val="none" w:sz="0" w:space="0" w:color="auto"/>
            <w:bottom w:val="none" w:sz="0" w:space="0" w:color="auto"/>
            <w:right w:val="none" w:sz="0" w:space="0" w:color="auto"/>
          </w:divBdr>
        </w:div>
        <w:div w:id="144712576">
          <w:marLeft w:val="480"/>
          <w:marRight w:val="0"/>
          <w:marTop w:val="0"/>
          <w:marBottom w:val="0"/>
          <w:divBdr>
            <w:top w:val="none" w:sz="0" w:space="0" w:color="auto"/>
            <w:left w:val="none" w:sz="0" w:space="0" w:color="auto"/>
            <w:bottom w:val="none" w:sz="0" w:space="0" w:color="auto"/>
            <w:right w:val="none" w:sz="0" w:space="0" w:color="auto"/>
          </w:divBdr>
        </w:div>
        <w:div w:id="179315852">
          <w:marLeft w:val="480"/>
          <w:marRight w:val="0"/>
          <w:marTop w:val="0"/>
          <w:marBottom w:val="0"/>
          <w:divBdr>
            <w:top w:val="none" w:sz="0" w:space="0" w:color="auto"/>
            <w:left w:val="none" w:sz="0" w:space="0" w:color="auto"/>
            <w:bottom w:val="none" w:sz="0" w:space="0" w:color="auto"/>
            <w:right w:val="none" w:sz="0" w:space="0" w:color="auto"/>
          </w:divBdr>
        </w:div>
        <w:div w:id="332417078">
          <w:marLeft w:val="480"/>
          <w:marRight w:val="0"/>
          <w:marTop w:val="0"/>
          <w:marBottom w:val="0"/>
          <w:divBdr>
            <w:top w:val="none" w:sz="0" w:space="0" w:color="auto"/>
            <w:left w:val="none" w:sz="0" w:space="0" w:color="auto"/>
            <w:bottom w:val="none" w:sz="0" w:space="0" w:color="auto"/>
            <w:right w:val="none" w:sz="0" w:space="0" w:color="auto"/>
          </w:divBdr>
        </w:div>
        <w:div w:id="439301569">
          <w:marLeft w:val="480"/>
          <w:marRight w:val="0"/>
          <w:marTop w:val="0"/>
          <w:marBottom w:val="0"/>
          <w:divBdr>
            <w:top w:val="none" w:sz="0" w:space="0" w:color="auto"/>
            <w:left w:val="none" w:sz="0" w:space="0" w:color="auto"/>
            <w:bottom w:val="none" w:sz="0" w:space="0" w:color="auto"/>
            <w:right w:val="none" w:sz="0" w:space="0" w:color="auto"/>
          </w:divBdr>
        </w:div>
        <w:div w:id="440228402">
          <w:marLeft w:val="480"/>
          <w:marRight w:val="0"/>
          <w:marTop w:val="0"/>
          <w:marBottom w:val="0"/>
          <w:divBdr>
            <w:top w:val="none" w:sz="0" w:space="0" w:color="auto"/>
            <w:left w:val="none" w:sz="0" w:space="0" w:color="auto"/>
            <w:bottom w:val="none" w:sz="0" w:space="0" w:color="auto"/>
            <w:right w:val="none" w:sz="0" w:space="0" w:color="auto"/>
          </w:divBdr>
        </w:div>
        <w:div w:id="465046416">
          <w:marLeft w:val="480"/>
          <w:marRight w:val="0"/>
          <w:marTop w:val="0"/>
          <w:marBottom w:val="0"/>
          <w:divBdr>
            <w:top w:val="none" w:sz="0" w:space="0" w:color="auto"/>
            <w:left w:val="none" w:sz="0" w:space="0" w:color="auto"/>
            <w:bottom w:val="none" w:sz="0" w:space="0" w:color="auto"/>
            <w:right w:val="none" w:sz="0" w:space="0" w:color="auto"/>
          </w:divBdr>
        </w:div>
        <w:div w:id="550924731">
          <w:marLeft w:val="480"/>
          <w:marRight w:val="0"/>
          <w:marTop w:val="0"/>
          <w:marBottom w:val="0"/>
          <w:divBdr>
            <w:top w:val="none" w:sz="0" w:space="0" w:color="auto"/>
            <w:left w:val="none" w:sz="0" w:space="0" w:color="auto"/>
            <w:bottom w:val="none" w:sz="0" w:space="0" w:color="auto"/>
            <w:right w:val="none" w:sz="0" w:space="0" w:color="auto"/>
          </w:divBdr>
        </w:div>
        <w:div w:id="633675172">
          <w:marLeft w:val="480"/>
          <w:marRight w:val="0"/>
          <w:marTop w:val="0"/>
          <w:marBottom w:val="0"/>
          <w:divBdr>
            <w:top w:val="none" w:sz="0" w:space="0" w:color="auto"/>
            <w:left w:val="none" w:sz="0" w:space="0" w:color="auto"/>
            <w:bottom w:val="none" w:sz="0" w:space="0" w:color="auto"/>
            <w:right w:val="none" w:sz="0" w:space="0" w:color="auto"/>
          </w:divBdr>
        </w:div>
        <w:div w:id="673998642">
          <w:marLeft w:val="480"/>
          <w:marRight w:val="0"/>
          <w:marTop w:val="0"/>
          <w:marBottom w:val="0"/>
          <w:divBdr>
            <w:top w:val="none" w:sz="0" w:space="0" w:color="auto"/>
            <w:left w:val="none" w:sz="0" w:space="0" w:color="auto"/>
            <w:bottom w:val="none" w:sz="0" w:space="0" w:color="auto"/>
            <w:right w:val="none" w:sz="0" w:space="0" w:color="auto"/>
          </w:divBdr>
        </w:div>
        <w:div w:id="759183231">
          <w:marLeft w:val="480"/>
          <w:marRight w:val="0"/>
          <w:marTop w:val="0"/>
          <w:marBottom w:val="0"/>
          <w:divBdr>
            <w:top w:val="none" w:sz="0" w:space="0" w:color="auto"/>
            <w:left w:val="none" w:sz="0" w:space="0" w:color="auto"/>
            <w:bottom w:val="none" w:sz="0" w:space="0" w:color="auto"/>
            <w:right w:val="none" w:sz="0" w:space="0" w:color="auto"/>
          </w:divBdr>
        </w:div>
        <w:div w:id="778136068">
          <w:marLeft w:val="480"/>
          <w:marRight w:val="0"/>
          <w:marTop w:val="0"/>
          <w:marBottom w:val="0"/>
          <w:divBdr>
            <w:top w:val="none" w:sz="0" w:space="0" w:color="auto"/>
            <w:left w:val="none" w:sz="0" w:space="0" w:color="auto"/>
            <w:bottom w:val="none" w:sz="0" w:space="0" w:color="auto"/>
            <w:right w:val="none" w:sz="0" w:space="0" w:color="auto"/>
          </w:divBdr>
        </w:div>
        <w:div w:id="952903844">
          <w:marLeft w:val="480"/>
          <w:marRight w:val="0"/>
          <w:marTop w:val="0"/>
          <w:marBottom w:val="0"/>
          <w:divBdr>
            <w:top w:val="none" w:sz="0" w:space="0" w:color="auto"/>
            <w:left w:val="none" w:sz="0" w:space="0" w:color="auto"/>
            <w:bottom w:val="none" w:sz="0" w:space="0" w:color="auto"/>
            <w:right w:val="none" w:sz="0" w:space="0" w:color="auto"/>
          </w:divBdr>
        </w:div>
        <w:div w:id="1057165470">
          <w:marLeft w:val="480"/>
          <w:marRight w:val="0"/>
          <w:marTop w:val="0"/>
          <w:marBottom w:val="0"/>
          <w:divBdr>
            <w:top w:val="none" w:sz="0" w:space="0" w:color="auto"/>
            <w:left w:val="none" w:sz="0" w:space="0" w:color="auto"/>
            <w:bottom w:val="none" w:sz="0" w:space="0" w:color="auto"/>
            <w:right w:val="none" w:sz="0" w:space="0" w:color="auto"/>
          </w:divBdr>
        </w:div>
        <w:div w:id="1091203279">
          <w:marLeft w:val="480"/>
          <w:marRight w:val="0"/>
          <w:marTop w:val="0"/>
          <w:marBottom w:val="0"/>
          <w:divBdr>
            <w:top w:val="none" w:sz="0" w:space="0" w:color="auto"/>
            <w:left w:val="none" w:sz="0" w:space="0" w:color="auto"/>
            <w:bottom w:val="none" w:sz="0" w:space="0" w:color="auto"/>
            <w:right w:val="none" w:sz="0" w:space="0" w:color="auto"/>
          </w:divBdr>
        </w:div>
        <w:div w:id="1255625735">
          <w:marLeft w:val="480"/>
          <w:marRight w:val="0"/>
          <w:marTop w:val="0"/>
          <w:marBottom w:val="0"/>
          <w:divBdr>
            <w:top w:val="none" w:sz="0" w:space="0" w:color="auto"/>
            <w:left w:val="none" w:sz="0" w:space="0" w:color="auto"/>
            <w:bottom w:val="none" w:sz="0" w:space="0" w:color="auto"/>
            <w:right w:val="none" w:sz="0" w:space="0" w:color="auto"/>
          </w:divBdr>
        </w:div>
        <w:div w:id="1302540241">
          <w:marLeft w:val="480"/>
          <w:marRight w:val="0"/>
          <w:marTop w:val="0"/>
          <w:marBottom w:val="0"/>
          <w:divBdr>
            <w:top w:val="none" w:sz="0" w:space="0" w:color="auto"/>
            <w:left w:val="none" w:sz="0" w:space="0" w:color="auto"/>
            <w:bottom w:val="none" w:sz="0" w:space="0" w:color="auto"/>
            <w:right w:val="none" w:sz="0" w:space="0" w:color="auto"/>
          </w:divBdr>
        </w:div>
        <w:div w:id="1454669037">
          <w:marLeft w:val="480"/>
          <w:marRight w:val="0"/>
          <w:marTop w:val="0"/>
          <w:marBottom w:val="0"/>
          <w:divBdr>
            <w:top w:val="none" w:sz="0" w:space="0" w:color="auto"/>
            <w:left w:val="none" w:sz="0" w:space="0" w:color="auto"/>
            <w:bottom w:val="none" w:sz="0" w:space="0" w:color="auto"/>
            <w:right w:val="none" w:sz="0" w:space="0" w:color="auto"/>
          </w:divBdr>
        </w:div>
        <w:div w:id="1743872433">
          <w:marLeft w:val="480"/>
          <w:marRight w:val="0"/>
          <w:marTop w:val="0"/>
          <w:marBottom w:val="0"/>
          <w:divBdr>
            <w:top w:val="none" w:sz="0" w:space="0" w:color="auto"/>
            <w:left w:val="none" w:sz="0" w:space="0" w:color="auto"/>
            <w:bottom w:val="none" w:sz="0" w:space="0" w:color="auto"/>
            <w:right w:val="none" w:sz="0" w:space="0" w:color="auto"/>
          </w:divBdr>
        </w:div>
        <w:div w:id="1815484881">
          <w:marLeft w:val="480"/>
          <w:marRight w:val="0"/>
          <w:marTop w:val="0"/>
          <w:marBottom w:val="0"/>
          <w:divBdr>
            <w:top w:val="none" w:sz="0" w:space="0" w:color="auto"/>
            <w:left w:val="none" w:sz="0" w:space="0" w:color="auto"/>
            <w:bottom w:val="none" w:sz="0" w:space="0" w:color="auto"/>
            <w:right w:val="none" w:sz="0" w:space="0" w:color="auto"/>
          </w:divBdr>
        </w:div>
        <w:div w:id="2004815676">
          <w:marLeft w:val="480"/>
          <w:marRight w:val="0"/>
          <w:marTop w:val="0"/>
          <w:marBottom w:val="0"/>
          <w:divBdr>
            <w:top w:val="none" w:sz="0" w:space="0" w:color="auto"/>
            <w:left w:val="none" w:sz="0" w:space="0" w:color="auto"/>
            <w:bottom w:val="none" w:sz="0" w:space="0" w:color="auto"/>
            <w:right w:val="none" w:sz="0" w:space="0" w:color="auto"/>
          </w:divBdr>
        </w:div>
        <w:div w:id="2034456057">
          <w:marLeft w:val="480"/>
          <w:marRight w:val="0"/>
          <w:marTop w:val="0"/>
          <w:marBottom w:val="0"/>
          <w:divBdr>
            <w:top w:val="none" w:sz="0" w:space="0" w:color="auto"/>
            <w:left w:val="none" w:sz="0" w:space="0" w:color="auto"/>
            <w:bottom w:val="none" w:sz="0" w:space="0" w:color="auto"/>
            <w:right w:val="none" w:sz="0" w:space="0" w:color="auto"/>
          </w:divBdr>
        </w:div>
        <w:div w:id="2079478760">
          <w:marLeft w:val="480"/>
          <w:marRight w:val="0"/>
          <w:marTop w:val="0"/>
          <w:marBottom w:val="0"/>
          <w:divBdr>
            <w:top w:val="none" w:sz="0" w:space="0" w:color="auto"/>
            <w:left w:val="none" w:sz="0" w:space="0" w:color="auto"/>
            <w:bottom w:val="none" w:sz="0" w:space="0" w:color="auto"/>
            <w:right w:val="none" w:sz="0" w:space="0" w:color="auto"/>
          </w:divBdr>
        </w:div>
        <w:div w:id="2128623560">
          <w:marLeft w:val="480"/>
          <w:marRight w:val="0"/>
          <w:marTop w:val="0"/>
          <w:marBottom w:val="0"/>
          <w:divBdr>
            <w:top w:val="none" w:sz="0" w:space="0" w:color="auto"/>
            <w:left w:val="none" w:sz="0" w:space="0" w:color="auto"/>
            <w:bottom w:val="none" w:sz="0" w:space="0" w:color="auto"/>
            <w:right w:val="none" w:sz="0" w:space="0" w:color="auto"/>
          </w:divBdr>
        </w:div>
      </w:divsChild>
    </w:div>
    <w:div w:id="693505390">
      <w:bodyDiv w:val="1"/>
      <w:marLeft w:val="0"/>
      <w:marRight w:val="0"/>
      <w:marTop w:val="0"/>
      <w:marBottom w:val="0"/>
      <w:divBdr>
        <w:top w:val="none" w:sz="0" w:space="0" w:color="auto"/>
        <w:left w:val="none" w:sz="0" w:space="0" w:color="auto"/>
        <w:bottom w:val="none" w:sz="0" w:space="0" w:color="auto"/>
        <w:right w:val="none" w:sz="0" w:space="0" w:color="auto"/>
      </w:divBdr>
    </w:div>
    <w:div w:id="693700842">
      <w:bodyDiv w:val="1"/>
      <w:marLeft w:val="0"/>
      <w:marRight w:val="0"/>
      <w:marTop w:val="0"/>
      <w:marBottom w:val="0"/>
      <w:divBdr>
        <w:top w:val="none" w:sz="0" w:space="0" w:color="auto"/>
        <w:left w:val="none" w:sz="0" w:space="0" w:color="auto"/>
        <w:bottom w:val="none" w:sz="0" w:space="0" w:color="auto"/>
        <w:right w:val="none" w:sz="0" w:space="0" w:color="auto"/>
      </w:divBdr>
    </w:div>
    <w:div w:id="694038475">
      <w:bodyDiv w:val="1"/>
      <w:marLeft w:val="0"/>
      <w:marRight w:val="0"/>
      <w:marTop w:val="0"/>
      <w:marBottom w:val="0"/>
      <w:divBdr>
        <w:top w:val="none" w:sz="0" w:space="0" w:color="auto"/>
        <w:left w:val="none" w:sz="0" w:space="0" w:color="auto"/>
        <w:bottom w:val="none" w:sz="0" w:space="0" w:color="auto"/>
        <w:right w:val="none" w:sz="0" w:space="0" w:color="auto"/>
      </w:divBdr>
    </w:div>
    <w:div w:id="694305591">
      <w:bodyDiv w:val="1"/>
      <w:marLeft w:val="0"/>
      <w:marRight w:val="0"/>
      <w:marTop w:val="0"/>
      <w:marBottom w:val="0"/>
      <w:divBdr>
        <w:top w:val="none" w:sz="0" w:space="0" w:color="auto"/>
        <w:left w:val="none" w:sz="0" w:space="0" w:color="auto"/>
        <w:bottom w:val="none" w:sz="0" w:space="0" w:color="auto"/>
        <w:right w:val="none" w:sz="0" w:space="0" w:color="auto"/>
      </w:divBdr>
    </w:div>
    <w:div w:id="694422006">
      <w:bodyDiv w:val="1"/>
      <w:marLeft w:val="0"/>
      <w:marRight w:val="0"/>
      <w:marTop w:val="0"/>
      <w:marBottom w:val="0"/>
      <w:divBdr>
        <w:top w:val="none" w:sz="0" w:space="0" w:color="auto"/>
        <w:left w:val="none" w:sz="0" w:space="0" w:color="auto"/>
        <w:bottom w:val="none" w:sz="0" w:space="0" w:color="auto"/>
        <w:right w:val="none" w:sz="0" w:space="0" w:color="auto"/>
      </w:divBdr>
    </w:div>
    <w:div w:id="694424989">
      <w:bodyDiv w:val="1"/>
      <w:marLeft w:val="0"/>
      <w:marRight w:val="0"/>
      <w:marTop w:val="0"/>
      <w:marBottom w:val="0"/>
      <w:divBdr>
        <w:top w:val="none" w:sz="0" w:space="0" w:color="auto"/>
        <w:left w:val="none" w:sz="0" w:space="0" w:color="auto"/>
        <w:bottom w:val="none" w:sz="0" w:space="0" w:color="auto"/>
        <w:right w:val="none" w:sz="0" w:space="0" w:color="auto"/>
      </w:divBdr>
    </w:div>
    <w:div w:id="694506213">
      <w:bodyDiv w:val="1"/>
      <w:marLeft w:val="0"/>
      <w:marRight w:val="0"/>
      <w:marTop w:val="0"/>
      <w:marBottom w:val="0"/>
      <w:divBdr>
        <w:top w:val="none" w:sz="0" w:space="0" w:color="auto"/>
        <w:left w:val="none" w:sz="0" w:space="0" w:color="auto"/>
        <w:bottom w:val="none" w:sz="0" w:space="0" w:color="auto"/>
        <w:right w:val="none" w:sz="0" w:space="0" w:color="auto"/>
      </w:divBdr>
    </w:div>
    <w:div w:id="694767123">
      <w:bodyDiv w:val="1"/>
      <w:marLeft w:val="0"/>
      <w:marRight w:val="0"/>
      <w:marTop w:val="0"/>
      <w:marBottom w:val="0"/>
      <w:divBdr>
        <w:top w:val="none" w:sz="0" w:space="0" w:color="auto"/>
        <w:left w:val="none" w:sz="0" w:space="0" w:color="auto"/>
        <w:bottom w:val="none" w:sz="0" w:space="0" w:color="auto"/>
        <w:right w:val="none" w:sz="0" w:space="0" w:color="auto"/>
      </w:divBdr>
    </w:div>
    <w:div w:id="695079879">
      <w:bodyDiv w:val="1"/>
      <w:marLeft w:val="0"/>
      <w:marRight w:val="0"/>
      <w:marTop w:val="0"/>
      <w:marBottom w:val="0"/>
      <w:divBdr>
        <w:top w:val="none" w:sz="0" w:space="0" w:color="auto"/>
        <w:left w:val="none" w:sz="0" w:space="0" w:color="auto"/>
        <w:bottom w:val="none" w:sz="0" w:space="0" w:color="auto"/>
        <w:right w:val="none" w:sz="0" w:space="0" w:color="auto"/>
      </w:divBdr>
    </w:div>
    <w:div w:id="696194842">
      <w:bodyDiv w:val="1"/>
      <w:marLeft w:val="0"/>
      <w:marRight w:val="0"/>
      <w:marTop w:val="0"/>
      <w:marBottom w:val="0"/>
      <w:divBdr>
        <w:top w:val="none" w:sz="0" w:space="0" w:color="auto"/>
        <w:left w:val="none" w:sz="0" w:space="0" w:color="auto"/>
        <w:bottom w:val="none" w:sz="0" w:space="0" w:color="auto"/>
        <w:right w:val="none" w:sz="0" w:space="0" w:color="auto"/>
      </w:divBdr>
    </w:div>
    <w:div w:id="697392680">
      <w:bodyDiv w:val="1"/>
      <w:marLeft w:val="0"/>
      <w:marRight w:val="0"/>
      <w:marTop w:val="0"/>
      <w:marBottom w:val="0"/>
      <w:divBdr>
        <w:top w:val="none" w:sz="0" w:space="0" w:color="auto"/>
        <w:left w:val="none" w:sz="0" w:space="0" w:color="auto"/>
        <w:bottom w:val="none" w:sz="0" w:space="0" w:color="auto"/>
        <w:right w:val="none" w:sz="0" w:space="0" w:color="auto"/>
      </w:divBdr>
    </w:div>
    <w:div w:id="697509970">
      <w:bodyDiv w:val="1"/>
      <w:marLeft w:val="0"/>
      <w:marRight w:val="0"/>
      <w:marTop w:val="0"/>
      <w:marBottom w:val="0"/>
      <w:divBdr>
        <w:top w:val="none" w:sz="0" w:space="0" w:color="auto"/>
        <w:left w:val="none" w:sz="0" w:space="0" w:color="auto"/>
        <w:bottom w:val="none" w:sz="0" w:space="0" w:color="auto"/>
        <w:right w:val="none" w:sz="0" w:space="0" w:color="auto"/>
      </w:divBdr>
    </w:div>
    <w:div w:id="697585828">
      <w:bodyDiv w:val="1"/>
      <w:marLeft w:val="0"/>
      <w:marRight w:val="0"/>
      <w:marTop w:val="0"/>
      <w:marBottom w:val="0"/>
      <w:divBdr>
        <w:top w:val="none" w:sz="0" w:space="0" w:color="auto"/>
        <w:left w:val="none" w:sz="0" w:space="0" w:color="auto"/>
        <w:bottom w:val="none" w:sz="0" w:space="0" w:color="auto"/>
        <w:right w:val="none" w:sz="0" w:space="0" w:color="auto"/>
      </w:divBdr>
    </w:div>
    <w:div w:id="698094178">
      <w:bodyDiv w:val="1"/>
      <w:marLeft w:val="0"/>
      <w:marRight w:val="0"/>
      <w:marTop w:val="0"/>
      <w:marBottom w:val="0"/>
      <w:divBdr>
        <w:top w:val="none" w:sz="0" w:space="0" w:color="auto"/>
        <w:left w:val="none" w:sz="0" w:space="0" w:color="auto"/>
        <w:bottom w:val="none" w:sz="0" w:space="0" w:color="auto"/>
        <w:right w:val="none" w:sz="0" w:space="0" w:color="auto"/>
      </w:divBdr>
    </w:div>
    <w:div w:id="699284844">
      <w:bodyDiv w:val="1"/>
      <w:marLeft w:val="0"/>
      <w:marRight w:val="0"/>
      <w:marTop w:val="0"/>
      <w:marBottom w:val="0"/>
      <w:divBdr>
        <w:top w:val="none" w:sz="0" w:space="0" w:color="auto"/>
        <w:left w:val="none" w:sz="0" w:space="0" w:color="auto"/>
        <w:bottom w:val="none" w:sz="0" w:space="0" w:color="auto"/>
        <w:right w:val="none" w:sz="0" w:space="0" w:color="auto"/>
      </w:divBdr>
    </w:div>
    <w:div w:id="699359758">
      <w:bodyDiv w:val="1"/>
      <w:marLeft w:val="0"/>
      <w:marRight w:val="0"/>
      <w:marTop w:val="0"/>
      <w:marBottom w:val="0"/>
      <w:divBdr>
        <w:top w:val="none" w:sz="0" w:space="0" w:color="auto"/>
        <w:left w:val="none" w:sz="0" w:space="0" w:color="auto"/>
        <w:bottom w:val="none" w:sz="0" w:space="0" w:color="auto"/>
        <w:right w:val="none" w:sz="0" w:space="0" w:color="auto"/>
      </w:divBdr>
    </w:div>
    <w:div w:id="699549278">
      <w:bodyDiv w:val="1"/>
      <w:marLeft w:val="0"/>
      <w:marRight w:val="0"/>
      <w:marTop w:val="0"/>
      <w:marBottom w:val="0"/>
      <w:divBdr>
        <w:top w:val="none" w:sz="0" w:space="0" w:color="auto"/>
        <w:left w:val="none" w:sz="0" w:space="0" w:color="auto"/>
        <w:bottom w:val="none" w:sz="0" w:space="0" w:color="auto"/>
        <w:right w:val="none" w:sz="0" w:space="0" w:color="auto"/>
      </w:divBdr>
    </w:div>
    <w:div w:id="700324872">
      <w:bodyDiv w:val="1"/>
      <w:marLeft w:val="0"/>
      <w:marRight w:val="0"/>
      <w:marTop w:val="0"/>
      <w:marBottom w:val="0"/>
      <w:divBdr>
        <w:top w:val="none" w:sz="0" w:space="0" w:color="auto"/>
        <w:left w:val="none" w:sz="0" w:space="0" w:color="auto"/>
        <w:bottom w:val="none" w:sz="0" w:space="0" w:color="auto"/>
        <w:right w:val="none" w:sz="0" w:space="0" w:color="auto"/>
      </w:divBdr>
    </w:div>
    <w:div w:id="700479262">
      <w:bodyDiv w:val="1"/>
      <w:marLeft w:val="0"/>
      <w:marRight w:val="0"/>
      <w:marTop w:val="0"/>
      <w:marBottom w:val="0"/>
      <w:divBdr>
        <w:top w:val="none" w:sz="0" w:space="0" w:color="auto"/>
        <w:left w:val="none" w:sz="0" w:space="0" w:color="auto"/>
        <w:bottom w:val="none" w:sz="0" w:space="0" w:color="auto"/>
        <w:right w:val="none" w:sz="0" w:space="0" w:color="auto"/>
      </w:divBdr>
    </w:div>
    <w:div w:id="700520967">
      <w:bodyDiv w:val="1"/>
      <w:marLeft w:val="0"/>
      <w:marRight w:val="0"/>
      <w:marTop w:val="0"/>
      <w:marBottom w:val="0"/>
      <w:divBdr>
        <w:top w:val="none" w:sz="0" w:space="0" w:color="auto"/>
        <w:left w:val="none" w:sz="0" w:space="0" w:color="auto"/>
        <w:bottom w:val="none" w:sz="0" w:space="0" w:color="auto"/>
        <w:right w:val="none" w:sz="0" w:space="0" w:color="auto"/>
      </w:divBdr>
    </w:div>
    <w:div w:id="700713844">
      <w:bodyDiv w:val="1"/>
      <w:marLeft w:val="0"/>
      <w:marRight w:val="0"/>
      <w:marTop w:val="0"/>
      <w:marBottom w:val="0"/>
      <w:divBdr>
        <w:top w:val="none" w:sz="0" w:space="0" w:color="auto"/>
        <w:left w:val="none" w:sz="0" w:space="0" w:color="auto"/>
        <w:bottom w:val="none" w:sz="0" w:space="0" w:color="auto"/>
        <w:right w:val="none" w:sz="0" w:space="0" w:color="auto"/>
      </w:divBdr>
    </w:div>
    <w:div w:id="701128710">
      <w:bodyDiv w:val="1"/>
      <w:marLeft w:val="0"/>
      <w:marRight w:val="0"/>
      <w:marTop w:val="0"/>
      <w:marBottom w:val="0"/>
      <w:divBdr>
        <w:top w:val="none" w:sz="0" w:space="0" w:color="auto"/>
        <w:left w:val="none" w:sz="0" w:space="0" w:color="auto"/>
        <w:bottom w:val="none" w:sz="0" w:space="0" w:color="auto"/>
        <w:right w:val="none" w:sz="0" w:space="0" w:color="auto"/>
      </w:divBdr>
    </w:div>
    <w:div w:id="701244155">
      <w:bodyDiv w:val="1"/>
      <w:marLeft w:val="0"/>
      <w:marRight w:val="0"/>
      <w:marTop w:val="0"/>
      <w:marBottom w:val="0"/>
      <w:divBdr>
        <w:top w:val="none" w:sz="0" w:space="0" w:color="auto"/>
        <w:left w:val="none" w:sz="0" w:space="0" w:color="auto"/>
        <w:bottom w:val="none" w:sz="0" w:space="0" w:color="auto"/>
        <w:right w:val="none" w:sz="0" w:space="0" w:color="auto"/>
      </w:divBdr>
    </w:div>
    <w:div w:id="701323299">
      <w:bodyDiv w:val="1"/>
      <w:marLeft w:val="0"/>
      <w:marRight w:val="0"/>
      <w:marTop w:val="0"/>
      <w:marBottom w:val="0"/>
      <w:divBdr>
        <w:top w:val="none" w:sz="0" w:space="0" w:color="auto"/>
        <w:left w:val="none" w:sz="0" w:space="0" w:color="auto"/>
        <w:bottom w:val="none" w:sz="0" w:space="0" w:color="auto"/>
        <w:right w:val="none" w:sz="0" w:space="0" w:color="auto"/>
      </w:divBdr>
    </w:div>
    <w:div w:id="702751884">
      <w:bodyDiv w:val="1"/>
      <w:marLeft w:val="0"/>
      <w:marRight w:val="0"/>
      <w:marTop w:val="0"/>
      <w:marBottom w:val="0"/>
      <w:divBdr>
        <w:top w:val="none" w:sz="0" w:space="0" w:color="auto"/>
        <w:left w:val="none" w:sz="0" w:space="0" w:color="auto"/>
        <w:bottom w:val="none" w:sz="0" w:space="0" w:color="auto"/>
        <w:right w:val="none" w:sz="0" w:space="0" w:color="auto"/>
      </w:divBdr>
    </w:div>
    <w:div w:id="703024043">
      <w:bodyDiv w:val="1"/>
      <w:marLeft w:val="0"/>
      <w:marRight w:val="0"/>
      <w:marTop w:val="0"/>
      <w:marBottom w:val="0"/>
      <w:divBdr>
        <w:top w:val="none" w:sz="0" w:space="0" w:color="auto"/>
        <w:left w:val="none" w:sz="0" w:space="0" w:color="auto"/>
        <w:bottom w:val="none" w:sz="0" w:space="0" w:color="auto"/>
        <w:right w:val="none" w:sz="0" w:space="0" w:color="auto"/>
      </w:divBdr>
    </w:div>
    <w:div w:id="703215051">
      <w:bodyDiv w:val="1"/>
      <w:marLeft w:val="0"/>
      <w:marRight w:val="0"/>
      <w:marTop w:val="0"/>
      <w:marBottom w:val="0"/>
      <w:divBdr>
        <w:top w:val="none" w:sz="0" w:space="0" w:color="auto"/>
        <w:left w:val="none" w:sz="0" w:space="0" w:color="auto"/>
        <w:bottom w:val="none" w:sz="0" w:space="0" w:color="auto"/>
        <w:right w:val="none" w:sz="0" w:space="0" w:color="auto"/>
      </w:divBdr>
    </w:div>
    <w:div w:id="703406169">
      <w:bodyDiv w:val="1"/>
      <w:marLeft w:val="0"/>
      <w:marRight w:val="0"/>
      <w:marTop w:val="0"/>
      <w:marBottom w:val="0"/>
      <w:divBdr>
        <w:top w:val="none" w:sz="0" w:space="0" w:color="auto"/>
        <w:left w:val="none" w:sz="0" w:space="0" w:color="auto"/>
        <w:bottom w:val="none" w:sz="0" w:space="0" w:color="auto"/>
        <w:right w:val="none" w:sz="0" w:space="0" w:color="auto"/>
      </w:divBdr>
    </w:div>
    <w:div w:id="703600454">
      <w:bodyDiv w:val="1"/>
      <w:marLeft w:val="0"/>
      <w:marRight w:val="0"/>
      <w:marTop w:val="0"/>
      <w:marBottom w:val="0"/>
      <w:divBdr>
        <w:top w:val="none" w:sz="0" w:space="0" w:color="auto"/>
        <w:left w:val="none" w:sz="0" w:space="0" w:color="auto"/>
        <w:bottom w:val="none" w:sz="0" w:space="0" w:color="auto"/>
        <w:right w:val="none" w:sz="0" w:space="0" w:color="auto"/>
      </w:divBdr>
      <w:divsChild>
        <w:div w:id="36007303">
          <w:marLeft w:val="480"/>
          <w:marRight w:val="0"/>
          <w:marTop w:val="0"/>
          <w:marBottom w:val="0"/>
          <w:divBdr>
            <w:top w:val="none" w:sz="0" w:space="0" w:color="auto"/>
            <w:left w:val="none" w:sz="0" w:space="0" w:color="auto"/>
            <w:bottom w:val="none" w:sz="0" w:space="0" w:color="auto"/>
            <w:right w:val="none" w:sz="0" w:space="0" w:color="auto"/>
          </w:divBdr>
        </w:div>
        <w:div w:id="103382160">
          <w:marLeft w:val="480"/>
          <w:marRight w:val="0"/>
          <w:marTop w:val="0"/>
          <w:marBottom w:val="0"/>
          <w:divBdr>
            <w:top w:val="none" w:sz="0" w:space="0" w:color="auto"/>
            <w:left w:val="none" w:sz="0" w:space="0" w:color="auto"/>
            <w:bottom w:val="none" w:sz="0" w:space="0" w:color="auto"/>
            <w:right w:val="none" w:sz="0" w:space="0" w:color="auto"/>
          </w:divBdr>
        </w:div>
        <w:div w:id="231015050">
          <w:marLeft w:val="480"/>
          <w:marRight w:val="0"/>
          <w:marTop w:val="0"/>
          <w:marBottom w:val="0"/>
          <w:divBdr>
            <w:top w:val="none" w:sz="0" w:space="0" w:color="auto"/>
            <w:left w:val="none" w:sz="0" w:space="0" w:color="auto"/>
            <w:bottom w:val="none" w:sz="0" w:space="0" w:color="auto"/>
            <w:right w:val="none" w:sz="0" w:space="0" w:color="auto"/>
          </w:divBdr>
        </w:div>
        <w:div w:id="237833426">
          <w:marLeft w:val="480"/>
          <w:marRight w:val="0"/>
          <w:marTop w:val="0"/>
          <w:marBottom w:val="0"/>
          <w:divBdr>
            <w:top w:val="none" w:sz="0" w:space="0" w:color="auto"/>
            <w:left w:val="none" w:sz="0" w:space="0" w:color="auto"/>
            <w:bottom w:val="none" w:sz="0" w:space="0" w:color="auto"/>
            <w:right w:val="none" w:sz="0" w:space="0" w:color="auto"/>
          </w:divBdr>
        </w:div>
        <w:div w:id="241792968">
          <w:marLeft w:val="480"/>
          <w:marRight w:val="0"/>
          <w:marTop w:val="0"/>
          <w:marBottom w:val="0"/>
          <w:divBdr>
            <w:top w:val="none" w:sz="0" w:space="0" w:color="auto"/>
            <w:left w:val="none" w:sz="0" w:space="0" w:color="auto"/>
            <w:bottom w:val="none" w:sz="0" w:space="0" w:color="auto"/>
            <w:right w:val="none" w:sz="0" w:space="0" w:color="auto"/>
          </w:divBdr>
        </w:div>
        <w:div w:id="316765939">
          <w:marLeft w:val="480"/>
          <w:marRight w:val="0"/>
          <w:marTop w:val="0"/>
          <w:marBottom w:val="0"/>
          <w:divBdr>
            <w:top w:val="none" w:sz="0" w:space="0" w:color="auto"/>
            <w:left w:val="none" w:sz="0" w:space="0" w:color="auto"/>
            <w:bottom w:val="none" w:sz="0" w:space="0" w:color="auto"/>
            <w:right w:val="none" w:sz="0" w:space="0" w:color="auto"/>
          </w:divBdr>
        </w:div>
        <w:div w:id="342904528">
          <w:marLeft w:val="480"/>
          <w:marRight w:val="0"/>
          <w:marTop w:val="0"/>
          <w:marBottom w:val="0"/>
          <w:divBdr>
            <w:top w:val="none" w:sz="0" w:space="0" w:color="auto"/>
            <w:left w:val="none" w:sz="0" w:space="0" w:color="auto"/>
            <w:bottom w:val="none" w:sz="0" w:space="0" w:color="auto"/>
            <w:right w:val="none" w:sz="0" w:space="0" w:color="auto"/>
          </w:divBdr>
        </w:div>
        <w:div w:id="458960667">
          <w:marLeft w:val="480"/>
          <w:marRight w:val="0"/>
          <w:marTop w:val="0"/>
          <w:marBottom w:val="0"/>
          <w:divBdr>
            <w:top w:val="none" w:sz="0" w:space="0" w:color="auto"/>
            <w:left w:val="none" w:sz="0" w:space="0" w:color="auto"/>
            <w:bottom w:val="none" w:sz="0" w:space="0" w:color="auto"/>
            <w:right w:val="none" w:sz="0" w:space="0" w:color="auto"/>
          </w:divBdr>
        </w:div>
        <w:div w:id="467674902">
          <w:marLeft w:val="480"/>
          <w:marRight w:val="0"/>
          <w:marTop w:val="0"/>
          <w:marBottom w:val="0"/>
          <w:divBdr>
            <w:top w:val="none" w:sz="0" w:space="0" w:color="auto"/>
            <w:left w:val="none" w:sz="0" w:space="0" w:color="auto"/>
            <w:bottom w:val="none" w:sz="0" w:space="0" w:color="auto"/>
            <w:right w:val="none" w:sz="0" w:space="0" w:color="auto"/>
          </w:divBdr>
        </w:div>
        <w:div w:id="549221456">
          <w:marLeft w:val="480"/>
          <w:marRight w:val="0"/>
          <w:marTop w:val="0"/>
          <w:marBottom w:val="0"/>
          <w:divBdr>
            <w:top w:val="none" w:sz="0" w:space="0" w:color="auto"/>
            <w:left w:val="none" w:sz="0" w:space="0" w:color="auto"/>
            <w:bottom w:val="none" w:sz="0" w:space="0" w:color="auto"/>
            <w:right w:val="none" w:sz="0" w:space="0" w:color="auto"/>
          </w:divBdr>
        </w:div>
        <w:div w:id="711198152">
          <w:marLeft w:val="480"/>
          <w:marRight w:val="0"/>
          <w:marTop w:val="0"/>
          <w:marBottom w:val="0"/>
          <w:divBdr>
            <w:top w:val="none" w:sz="0" w:space="0" w:color="auto"/>
            <w:left w:val="none" w:sz="0" w:space="0" w:color="auto"/>
            <w:bottom w:val="none" w:sz="0" w:space="0" w:color="auto"/>
            <w:right w:val="none" w:sz="0" w:space="0" w:color="auto"/>
          </w:divBdr>
        </w:div>
        <w:div w:id="771322277">
          <w:marLeft w:val="480"/>
          <w:marRight w:val="0"/>
          <w:marTop w:val="0"/>
          <w:marBottom w:val="0"/>
          <w:divBdr>
            <w:top w:val="none" w:sz="0" w:space="0" w:color="auto"/>
            <w:left w:val="none" w:sz="0" w:space="0" w:color="auto"/>
            <w:bottom w:val="none" w:sz="0" w:space="0" w:color="auto"/>
            <w:right w:val="none" w:sz="0" w:space="0" w:color="auto"/>
          </w:divBdr>
        </w:div>
        <w:div w:id="782848729">
          <w:marLeft w:val="480"/>
          <w:marRight w:val="0"/>
          <w:marTop w:val="0"/>
          <w:marBottom w:val="0"/>
          <w:divBdr>
            <w:top w:val="none" w:sz="0" w:space="0" w:color="auto"/>
            <w:left w:val="none" w:sz="0" w:space="0" w:color="auto"/>
            <w:bottom w:val="none" w:sz="0" w:space="0" w:color="auto"/>
            <w:right w:val="none" w:sz="0" w:space="0" w:color="auto"/>
          </w:divBdr>
        </w:div>
        <w:div w:id="790436084">
          <w:marLeft w:val="480"/>
          <w:marRight w:val="0"/>
          <w:marTop w:val="0"/>
          <w:marBottom w:val="0"/>
          <w:divBdr>
            <w:top w:val="none" w:sz="0" w:space="0" w:color="auto"/>
            <w:left w:val="none" w:sz="0" w:space="0" w:color="auto"/>
            <w:bottom w:val="none" w:sz="0" w:space="0" w:color="auto"/>
            <w:right w:val="none" w:sz="0" w:space="0" w:color="auto"/>
          </w:divBdr>
        </w:div>
        <w:div w:id="938022359">
          <w:marLeft w:val="480"/>
          <w:marRight w:val="0"/>
          <w:marTop w:val="0"/>
          <w:marBottom w:val="0"/>
          <w:divBdr>
            <w:top w:val="none" w:sz="0" w:space="0" w:color="auto"/>
            <w:left w:val="none" w:sz="0" w:space="0" w:color="auto"/>
            <w:bottom w:val="none" w:sz="0" w:space="0" w:color="auto"/>
            <w:right w:val="none" w:sz="0" w:space="0" w:color="auto"/>
          </w:divBdr>
        </w:div>
        <w:div w:id="1149901094">
          <w:marLeft w:val="480"/>
          <w:marRight w:val="0"/>
          <w:marTop w:val="0"/>
          <w:marBottom w:val="0"/>
          <w:divBdr>
            <w:top w:val="none" w:sz="0" w:space="0" w:color="auto"/>
            <w:left w:val="none" w:sz="0" w:space="0" w:color="auto"/>
            <w:bottom w:val="none" w:sz="0" w:space="0" w:color="auto"/>
            <w:right w:val="none" w:sz="0" w:space="0" w:color="auto"/>
          </w:divBdr>
        </w:div>
        <w:div w:id="1218205713">
          <w:marLeft w:val="480"/>
          <w:marRight w:val="0"/>
          <w:marTop w:val="0"/>
          <w:marBottom w:val="0"/>
          <w:divBdr>
            <w:top w:val="none" w:sz="0" w:space="0" w:color="auto"/>
            <w:left w:val="none" w:sz="0" w:space="0" w:color="auto"/>
            <w:bottom w:val="none" w:sz="0" w:space="0" w:color="auto"/>
            <w:right w:val="none" w:sz="0" w:space="0" w:color="auto"/>
          </w:divBdr>
        </w:div>
        <w:div w:id="1253658928">
          <w:marLeft w:val="480"/>
          <w:marRight w:val="0"/>
          <w:marTop w:val="0"/>
          <w:marBottom w:val="0"/>
          <w:divBdr>
            <w:top w:val="none" w:sz="0" w:space="0" w:color="auto"/>
            <w:left w:val="none" w:sz="0" w:space="0" w:color="auto"/>
            <w:bottom w:val="none" w:sz="0" w:space="0" w:color="auto"/>
            <w:right w:val="none" w:sz="0" w:space="0" w:color="auto"/>
          </w:divBdr>
        </w:div>
        <w:div w:id="1272593580">
          <w:marLeft w:val="480"/>
          <w:marRight w:val="0"/>
          <w:marTop w:val="0"/>
          <w:marBottom w:val="0"/>
          <w:divBdr>
            <w:top w:val="none" w:sz="0" w:space="0" w:color="auto"/>
            <w:left w:val="none" w:sz="0" w:space="0" w:color="auto"/>
            <w:bottom w:val="none" w:sz="0" w:space="0" w:color="auto"/>
            <w:right w:val="none" w:sz="0" w:space="0" w:color="auto"/>
          </w:divBdr>
        </w:div>
        <w:div w:id="1296251177">
          <w:marLeft w:val="480"/>
          <w:marRight w:val="0"/>
          <w:marTop w:val="0"/>
          <w:marBottom w:val="0"/>
          <w:divBdr>
            <w:top w:val="none" w:sz="0" w:space="0" w:color="auto"/>
            <w:left w:val="none" w:sz="0" w:space="0" w:color="auto"/>
            <w:bottom w:val="none" w:sz="0" w:space="0" w:color="auto"/>
            <w:right w:val="none" w:sz="0" w:space="0" w:color="auto"/>
          </w:divBdr>
        </w:div>
        <w:div w:id="1302421263">
          <w:marLeft w:val="480"/>
          <w:marRight w:val="0"/>
          <w:marTop w:val="0"/>
          <w:marBottom w:val="0"/>
          <w:divBdr>
            <w:top w:val="none" w:sz="0" w:space="0" w:color="auto"/>
            <w:left w:val="none" w:sz="0" w:space="0" w:color="auto"/>
            <w:bottom w:val="none" w:sz="0" w:space="0" w:color="auto"/>
            <w:right w:val="none" w:sz="0" w:space="0" w:color="auto"/>
          </w:divBdr>
        </w:div>
        <w:div w:id="1361583978">
          <w:marLeft w:val="480"/>
          <w:marRight w:val="0"/>
          <w:marTop w:val="0"/>
          <w:marBottom w:val="0"/>
          <w:divBdr>
            <w:top w:val="none" w:sz="0" w:space="0" w:color="auto"/>
            <w:left w:val="none" w:sz="0" w:space="0" w:color="auto"/>
            <w:bottom w:val="none" w:sz="0" w:space="0" w:color="auto"/>
            <w:right w:val="none" w:sz="0" w:space="0" w:color="auto"/>
          </w:divBdr>
        </w:div>
        <w:div w:id="1550529083">
          <w:marLeft w:val="480"/>
          <w:marRight w:val="0"/>
          <w:marTop w:val="0"/>
          <w:marBottom w:val="0"/>
          <w:divBdr>
            <w:top w:val="none" w:sz="0" w:space="0" w:color="auto"/>
            <w:left w:val="none" w:sz="0" w:space="0" w:color="auto"/>
            <w:bottom w:val="none" w:sz="0" w:space="0" w:color="auto"/>
            <w:right w:val="none" w:sz="0" w:space="0" w:color="auto"/>
          </w:divBdr>
        </w:div>
        <w:div w:id="1552375610">
          <w:marLeft w:val="480"/>
          <w:marRight w:val="0"/>
          <w:marTop w:val="0"/>
          <w:marBottom w:val="0"/>
          <w:divBdr>
            <w:top w:val="none" w:sz="0" w:space="0" w:color="auto"/>
            <w:left w:val="none" w:sz="0" w:space="0" w:color="auto"/>
            <w:bottom w:val="none" w:sz="0" w:space="0" w:color="auto"/>
            <w:right w:val="none" w:sz="0" w:space="0" w:color="auto"/>
          </w:divBdr>
        </w:div>
        <w:div w:id="1617566075">
          <w:marLeft w:val="480"/>
          <w:marRight w:val="0"/>
          <w:marTop w:val="0"/>
          <w:marBottom w:val="0"/>
          <w:divBdr>
            <w:top w:val="none" w:sz="0" w:space="0" w:color="auto"/>
            <w:left w:val="none" w:sz="0" w:space="0" w:color="auto"/>
            <w:bottom w:val="none" w:sz="0" w:space="0" w:color="auto"/>
            <w:right w:val="none" w:sz="0" w:space="0" w:color="auto"/>
          </w:divBdr>
        </w:div>
        <w:div w:id="1766925262">
          <w:marLeft w:val="480"/>
          <w:marRight w:val="0"/>
          <w:marTop w:val="0"/>
          <w:marBottom w:val="0"/>
          <w:divBdr>
            <w:top w:val="none" w:sz="0" w:space="0" w:color="auto"/>
            <w:left w:val="none" w:sz="0" w:space="0" w:color="auto"/>
            <w:bottom w:val="none" w:sz="0" w:space="0" w:color="auto"/>
            <w:right w:val="none" w:sz="0" w:space="0" w:color="auto"/>
          </w:divBdr>
        </w:div>
        <w:div w:id="1789853816">
          <w:marLeft w:val="480"/>
          <w:marRight w:val="0"/>
          <w:marTop w:val="0"/>
          <w:marBottom w:val="0"/>
          <w:divBdr>
            <w:top w:val="none" w:sz="0" w:space="0" w:color="auto"/>
            <w:left w:val="none" w:sz="0" w:space="0" w:color="auto"/>
            <w:bottom w:val="none" w:sz="0" w:space="0" w:color="auto"/>
            <w:right w:val="none" w:sz="0" w:space="0" w:color="auto"/>
          </w:divBdr>
        </w:div>
        <w:div w:id="1936942293">
          <w:marLeft w:val="480"/>
          <w:marRight w:val="0"/>
          <w:marTop w:val="0"/>
          <w:marBottom w:val="0"/>
          <w:divBdr>
            <w:top w:val="none" w:sz="0" w:space="0" w:color="auto"/>
            <w:left w:val="none" w:sz="0" w:space="0" w:color="auto"/>
            <w:bottom w:val="none" w:sz="0" w:space="0" w:color="auto"/>
            <w:right w:val="none" w:sz="0" w:space="0" w:color="auto"/>
          </w:divBdr>
        </w:div>
        <w:div w:id="2022588137">
          <w:marLeft w:val="480"/>
          <w:marRight w:val="0"/>
          <w:marTop w:val="0"/>
          <w:marBottom w:val="0"/>
          <w:divBdr>
            <w:top w:val="none" w:sz="0" w:space="0" w:color="auto"/>
            <w:left w:val="none" w:sz="0" w:space="0" w:color="auto"/>
            <w:bottom w:val="none" w:sz="0" w:space="0" w:color="auto"/>
            <w:right w:val="none" w:sz="0" w:space="0" w:color="auto"/>
          </w:divBdr>
        </w:div>
        <w:div w:id="2062828879">
          <w:marLeft w:val="480"/>
          <w:marRight w:val="0"/>
          <w:marTop w:val="0"/>
          <w:marBottom w:val="0"/>
          <w:divBdr>
            <w:top w:val="none" w:sz="0" w:space="0" w:color="auto"/>
            <w:left w:val="none" w:sz="0" w:space="0" w:color="auto"/>
            <w:bottom w:val="none" w:sz="0" w:space="0" w:color="auto"/>
            <w:right w:val="none" w:sz="0" w:space="0" w:color="auto"/>
          </w:divBdr>
        </w:div>
      </w:divsChild>
    </w:div>
    <w:div w:id="703797198">
      <w:bodyDiv w:val="1"/>
      <w:marLeft w:val="0"/>
      <w:marRight w:val="0"/>
      <w:marTop w:val="0"/>
      <w:marBottom w:val="0"/>
      <w:divBdr>
        <w:top w:val="none" w:sz="0" w:space="0" w:color="auto"/>
        <w:left w:val="none" w:sz="0" w:space="0" w:color="auto"/>
        <w:bottom w:val="none" w:sz="0" w:space="0" w:color="auto"/>
        <w:right w:val="none" w:sz="0" w:space="0" w:color="auto"/>
      </w:divBdr>
    </w:div>
    <w:div w:id="704478532">
      <w:bodyDiv w:val="1"/>
      <w:marLeft w:val="0"/>
      <w:marRight w:val="0"/>
      <w:marTop w:val="0"/>
      <w:marBottom w:val="0"/>
      <w:divBdr>
        <w:top w:val="none" w:sz="0" w:space="0" w:color="auto"/>
        <w:left w:val="none" w:sz="0" w:space="0" w:color="auto"/>
        <w:bottom w:val="none" w:sz="0" w:space="0" w:color="auto"/>
        <w:right w:val="none" w:sz="0" w:space="0" w:color="auto"/>
      </w:divBdr>
    </w:div>
    <w:div w:id="704673432">
      <w:bodyDiv w:val="1"/>
      <w:marLeft w:val="0"/>
      <w:marRight w:val="0"/>
      <w:marTop w:val="0"/>
      <w:marBottom w:val="0"/>
      <w:divBdr>
        <w:top w:val="none" w:sz="0" w:space="0" w:color="auto"/>
        <w:left w:val="none" w:sz="0" w:space="0" w:color="auto"/>
        <w:bottom w:val="none" w:sz="0" w:space="0" w:color="auto"/>
        <w:right w:val="none" w:sz="0" w:space="0" w:color="auto"/>
      </w:divBdr>
    </w:div>
    <w:div w:id="704720330">
      <w:bodyDiv w:val="1"/>
      <w:marLeft w:val="0"/>
      <w:marRight w:val="0"/>
      <w:marTop w:val="0"/>
      <w:marBottom w:val="0"/>
      <w:divBdr>
        <w:top w:val="none" w:sz="0" w:space="0" w:color="auto"/>
        <w:left w:val="none" w:sz="0" w:space="0" w:color="auto"/>
        <w:bottom w:val="none" w:sz="0" w:space="0" w:color="auto"/>
        <w:right w:val="none" w:sz="0" w:space="0" w:color="auto"/>
      </w:divBdr>
    </w:div>
    <w:div w:id="704871871">
      <w:bodyDiv w:val="1"/>
      <w:marLeft w:val="0"/>
      <w:marRight w:val="0"/>
      <w:marTop w:val="0"/>
      <w:marBottom w:val="0"/>
      <w:divBdr>
        <w:top w:val="none" w:sz="0" w:space="0" w:color="auto"/>
        <w:left w:val="none" w:sz="0" w:space="0" w:color="auto"/>
        <w:bottom w:val="none" w:sz="0" w:space="0" w:color="auto"/>
        <w:right w:val="none" w:sz="0" w:space="0" w:color="auto"/>
      </w:divBdr>
    </w:div>
    <w:div w:id="705184353">
      <w:bodyDiv w:val="1"/>
      <w:marLeft w:val="0"/>
      <w:marRight w:val="0"/>
      <w:marTop w:val="0"/>
      <w:marBottom w:val="0"/>
      <w:divBdr>
        <w:top w:val="none" w:sz="0" w:space="0" w:color="auto"/>
        <w:left w:val="none" w:sz="0" w:space="0" w:color="auto"/>
        <w:bottom w:val="none" w:sz="0" w:space="0" w:color="auto"/>
        <w:right w:val="none" w:sz="0" w:space="0" w:color="auto"/>
      </w:divBdr>
    </w:div>
    <w:div w:id="705641976">
      <w:bodyDiv w:val="1"/>
      <w:marLeft w:val="0"/>
      <w:marRight w:val="0"/>
      <w:marTop w:val="0"/>
      <w:marBottom w:val="0"/>
      <w:divBdr>
        <w:top w:val="none" w:sz="0" w:space="0" w:color="auto"/>
        <w:left w:val="none" w:sz="0" w:space="0" w:color="auto"/>
        <w:bottom w:val="none" w:sz="0" w:space="0" w:color="auto"/>
        <w:right w:val="none" w:sz="0" w:space="0" w:color="auto"/>
      </w:divBdr>
    </w:div>
    <w:div w:id="706099041">
      <w:bodyDiv w:val="1"/>
      <w:marLeft w:val="0"/>
      <w:marRight w:val="0"/>
      <w:marTop w:val="0"/>
      <w:marBottom w:val="0"/>
      <w:divBdr>
        <w:top w:val="none" w:sz="0" w:space="0" w:color="auto"/>
        <w:left w:val="none" w:sz="0" w:space="0" w:color="auto"/>
        <w:bottom w:val="none" w:sz="0" w:space="0" w:color="auto"/>
        <w:right w:val="none" w:sz="0" w:space="0" w:color="auto"/>
      </w:divBdr>
    </w:div>
    <w:div w:id="706218877">
      <w:bodyDiv w:val="1"/>
      <w:marLeft w:val="0"/>
      <w:marRight w:val="0"/>
      <w:marTop w:val="0"/>
      <w:marBottom w:val="0"/>
      <w:divBdr>
        <w:top w:val="none" w:sz="0" w:space="0" w:color="auto"/>
        <w:left w:val="none" w:sz="0" w:space="0" w:color="auto"/>
        <w:bottom w:val="none" w:sz="0" w:space="0" w:color="auto"/>
        <w:right w:val="none" w:sz="0" w:space="0" w:color="auto"/>
      </w:divBdr>
    </w:div>
    <w:div w:id="706834779">
      <w:bodyDiv w:val="1"/>
      <w:marLeft w:val="0"/>
      <w:marRight w:val="0"/>
      <w:marTop w:val="0"/>
      <w:marBottom w:val="0"/>
      <w:divBdr>
        <w:top w:val="none" w:sz="0" w:space="0" w:color="auto"/>
        <w:left w:val="none" w:sz="0" w:space="0" w:color="auto"/>
        <w:bottom w:val="none" w:sz="0" w:space="0" w:color="auto"/>
        <w:right w:val="none" w:sz="0" w:space="0" w:color="auto"/>
      </w:divBdr>
    </w:div>
    <w:div w:id="706878054">
      <w:bodyDiv w:val="1"/>
      <w:marLeft w:val="0"/>
      <w:marRight w:val="0"/>
      <w:marTop w:val="0"/>
      <w:marBottom w:val="0"/>
      <w:divBdr>
        <w:top w:val="none" w:sz="0" w:space="0" w:color="auto"/>
        <w:left w:val="none" w:sz="0" w:space="0" w:color="auto"/>
        <w:bottom w:val="none" w:sz="0" w:space="0" w:color="auto"/>
        <w:right w:val="none" w:sz="0" w:space="0" w:color="auto"/>
      </w:divBdr>
    </w:div>
    <w:div w:id="707222054">
      <w:bodyDiv w:val="1"/>
      <w:marLeft w:val="0"/>
      <w:marRight w:val="0"/>
      <w:marTop w:val="0"/>
      <w:marBottom w:val="0"/>
      <w:divBdr>
        <w:top w:val="none" w:sz="0" w:space="0" w:color="auto"/>
        <w:left w:val="none" w:sz="0" w:space="0" w:color="auto"/>
        <w:bottom w:val="none" w:sz="0" w:space="0" w:color="auto"/>
        <w:right w:val="none" w:sz="0" w:space="0" w:color="auto"/>
      </w:divBdr>
    </w:div>
    <w:div w:id="708334154">
      <w:bodyDiv w:val="1"/>
      <w:marLeft w:val="0"/>
      <w:marRight w:val="0"/>
      <w:marTop w:val="0"/>
      <w:marBottom w:val="0"/>
      <w:divBdr>
        <w:top w:val="none" w:sz="0" w:space="0" w:color="auto"/>
        <w:left w:val="none" w:sz="0" w:space="0" w:color="auto"/>
        <w:bottom w:val="none" w:sz="0" w:space="0" w:color="auto"/>
        <w:right w:val="none" w:sz="0" w:space="0" w:color="auto"/>
      </w:divBdr>
    </w:div>
    <w:div w:id="708921983">
      <w:bodyDiv w:val="1"/>
      <w:marLeft w:val="0"/>
      <w:marRight w:val="0"/>
      <w:marTop w:val="0"/>
      <w:marBottom w:val="0"/>
      <w:divBdr>
        <w:top w:val="none" w:sz="0" w:space="0" w:color="auto"/>
        <w:left w:val="none" w:sz="0" w:space="0" w:color="auto"/>
        <w:bottom w:val="none" w:sz="0" w:space="0" w:color="auto"/>
        <w:right w:val="none" w:sz="0" w:space="0" w:color="auto"/>
      </w:divBdr>
    </w:div>
    <w:div w:id="709189316">
      <w:bodyDiv w:val="1"/>
      <w:marLeft w:val="0"/>
      <w:marRight w:val="0"/>
      <w:marTop w:val="0"/>
      <w:marBottom w:val="0"/>
      <w:divBdr>
        <w:top w:val="none" w:sz="0" w:space="0" w:color="auto"/>
        <w:left w:val="none" w:sz="0" w:space="0" w:color="auto"/>
        <w:bottom w:val="none" w:sz="0" w:space="0" w:color="auto"/>
        <w:right w:val="none" w:sz="0" w:space="0" w:color="auto"/>
      </w:divBdr>
    </w:div>
    <w:div w:id="710299584">
      <w:bodyDiv w:val="1"/>
      <w:marLeft w:val="0"/>
      <w:marRight w:val="0"/>
      <w:marTop w:val="0"/>
      <w:marBottom w:val="0"/>
      <w:divBdr>
        <w:top w:val="none" w:sz="0" w:space="0" w:color="auto"/>
        <w:left w:val="none" w:sz="0" w:space="0" w:color="auto"/>
        <w:bottom w:val="none" w:sz="0" w:space="0" w:color="auto"/>
        <w:right w:val="none" w:sz="0" w:space="0" w:color="auto"/>
      </w:divBdr>
    </w:div>
    <w:div w:id="710304786">
      <w:bodyDiv w:val="1"/>
      <w:marLeft w:val="0"/>
      <w:marRight w:val="0"/>
      <w:marTop w:val="0"/>
      <w:marBottom w:val="0"/>
      <w:divBdr>
        <w:top w:val="none" w:sz="0" w:space="0" w:color="auto"/>
        <w:left w:val="none" w:sz="0" w:space="0" w:color="auto"/>
        <w:bottom w:val="none" w:sz="0" w:space="0" w:color="auto"/>
        <w:right w:val="none" w:sz="0" w:space="0" w:color="auto"/>
      </w:divBdr>
    </w:div>
    <w:div w:id="710419900">
      <w:bodyDiv w:val="1"/>
      <w:marLeft w:val="0"/>
      <w:marRight w:val="0"/>
      <w:marTop w:val="0"/>
      <w:marBottom w:val="0"/>
      <w:divBdr>
        <w:top w:val="none" w:sz="0" w:space="0" w:color="auto"/>
        <w:left w:val="none" w:sz="0" w:space="0" w:color="auto"/>
        <w:bottom w:val="none" w:sz="0" w:space="0" w:color="auto"/>
        <w:right w:val="none" w:sz="0" w:space="0" w:color="auto"/>
      </w:divBdr>
    </w:div>
    <w:div w:id="710884707">
      <w:bodyDiv w:val="1"/>
      <w:marLeft w:val="0"/>
      <w:marRight w:val="0"/>
      <w:marTop w:val="0"/>
      <w:marBottom w:val="0"/>
      <w:divBdr>
        <w:top w:val="none" w:sz="0" w:space="0" w:color="auto"/>
        <w:left w:val="none" w:sz="0" w:space="0" w:color="auto"/>
        <w:bottom w:val="none" w:sz="0" w:space="0" w:color="auto"/>
        <w:right w:val="none" w:sz="0" w:space="0" w:color="auto"/>
      </w:divBdr>
    </w:div>
    <w:div w:id="711224659">
      <w:bodyDiv w:val="1"/>
      <w:marLeft w:val="0"/>
      <w:marRight w:val="0"/>
      <w:marTop w:val="0"/>
      <w:marBottom w:val="0"/>
      <w:divBdr>
        <w:top w:val="none" w:sz="0" w:space="0" w:color="auto"/>
        <w:left w:val="none" w:sz="0" w:space="0" w:color="auto"/>
        <w:bottom w:val="none" w:sz="0" w:space="0" w:color="auto"/>
        <w:right w:val="none" w:sz="0" w:space="0" w:color="auto"/>
      </w:divBdr>
    </w:div>
    <w:div w:id="711417758">
      <w:bodyDiv w:val="1"/>
      <w:marLeft w:val="0"/>
      <w:marRight w:val="0"/>
      <w:marTop w:val="0"/>
      <w:marBottom w:val="0"/>
      <w:divBdr>
        <w:top w:val="none" w:sz="0" w:space="0" w:color="auto"/>
        <w:left w:val="none" w:sz="0" w:space="0" w:color="auto"/>
        <w:bottom w:val="none" w:sz="0" w:space="0" w:color="auto"/>
        <w:right w:val="none" w:sz="0" w:space="0" w:color="auto"/>
      </w:divBdr>
    </w:div>
    <w:div w:id="711468320">
      <w:bodyDiv w:val="1"/>
      <w:marLeft w:val="0"/>
      <w:marRight w:val="0"/>
      <w:marTop w:val="0"/>
      <w:marBottom w:val="0"/>
      <w:divBdr>
        <w:top w:val="none" w:sz="0" w:space="0" w:color="auto"/>
        <w:left w:val="none" w:sz="0" w:space="0" w:color="auto"/>
        <w:bottom w:val="none" w:sz="0" w:space="0" w:color="auto"/>
        <w:right w:val="none" w:sz="0" w:space="0" w:color="auto"/>
      </w:divBdr>
    </w:div>
    <w:div w:id="712115523">
      <w:bodyDiv w:val="1"/>
      <w:marLeft w:val="0"/>
      <w:marRight w:val="0"/>
      <w:marTop w:val="0"/>
      <w:marBottom w:val="0"/>
      <w:divBdr>
        <w:top w:val="none" w:sz="0" w:space="0" w:color="auto"/>
        <w:left w:val="none" w:sz="0" w:space="0" w:color="auto"/>
        <w:bottom w:val="none" w:sz="0" w:space="0" w:color="auto"/>
        <w:right w:val="none" w:sz="0" w:space="0" w:color="auto"/>
      </w:divBdr>
    </w:div>
    <w:div w:id="712116446">
      <w:bodyDiv w:val="1"/>
      <w:marLeft w:val="0"/>
      <w:marRight w:val="0"/>
      <w:marTop w:val="0"/>
      <w:marBottom w:val="0"/>
      <w:divBdr>
        <w:top w:val="none" w:sz="0" w:space="0" w:color="auto"/>
        <w:left w:val="none" w:sz="0" w:space="0" w:color="auto"/>
        <w:bottom w:val="none" w:sz="0" w:space="0" w:color="auto"/>
        <w:right w:val="none" w:sz="0" w:space="0" w:color="auto"/>
      </w:divBdr>
    </w:div>
    <w:div w:id="712510218">
      <w:bodyDiv w:val="1"/>
      <w:marLeft w:val="0"/>
      <w:marRight w:val="0"/>
      <w:marTop w:val="0"/>
      <w:marBottom w:val="0"/>
      <w:divBdr>
        <w:top w:val="none" w:sz="0" w:space="0" w:color="auto"/>
        <w:left w:val="none" w:sz="0" w:space="0" w:color="auto"/>
        <w:bottom w:val="none" w:sz="0" w:space="0" w:color="auto"/>
        <w:right w:val="none" w:sz="0" w:space="0" w:color="auto"/>
      </w:divBdr>
    </w:div>
    <w:div w:id="712585606">
      <w:bodyDiv w:val="1"/>
      <w:marLeft w:val="0"/>
      <w:marRight w:val="0"/>
      <w:marTop w:val="0"/>
      <w:marBottom w:val="0"/>
      <w:divBdr>
        <w:top w:val="none" w:sz="0" w:space="0" w:color="auto"/>
        <w:left w:val="none" w:sz="0" w:space="0" w:color="auto"/>
        <w:bottom w:val="none" w:sz="0" w:space="0" w:color="auto"/>
        <w:right w:val="none" w:sz="0" w:space="0" w:color="auto"/>
      </w:divBdr>
    </w:div>
    <w:div w:id="712728725">
      <w:bodyDiv w:val="1"/>
      <w:marLeft w:val="0"/>
      <w:marRight w:val="0"/>
      <w:marTop w:val="0"/>
      <w:marBottom w:val="0"/>
      <w:divBdr>
        <w:top w:val="none" w:sz="0" w:space="0" w:color="auto"/>
        <w:left w:val="none" w:sz="0" w:space="0" w:color="auto"/>
        <w:bottom w:val="none" w:sz="0" w:space="0" w:color="auto"/>
        <w:right w:val="none" w:sz="0" w:space="0" w:color="auto"/>
      </w:divBdr>
    </w:div>
    <w:div w:id="713191658">
      <w:bodyDiv w:val="1"/>
      <w:marLeft w:val="0"/>
      <w:marRight w:val="0"/>
      <w:marTop w:val="0"/>
      <w:marBottom w:val="0"/>
      <w:divBdr>
        <w:top w:val="none" w:sz="0" w:space="0" w:color="auto"/>
        <w:left w:val="none" w:sz="0" w:space="0" w:color="auto"/>
        <w:bottom w:val="none" w:sz="0" w:space="0" w:color="auto"/>
        <w:right w:val="none" w:sz="0" w:space="0" w:color="auto"/>
      </w:divBdr>
    </w:div>
    <w:div w:id="713193292">
      <w:bodyDiv w:val="1"/>
      <w:marLeft w:val="0"/>
      <w:marRight w:val="0"/>
      <w:marTop w:val="0"/>
      <w:marBottom w:val="0"/>
      <w:divBdr>
        <w:top w:val="none" w:sz="0" w:space="0" w:color="auto"/>
        <w:left w:val="none" w:sz="0" w:space="0" w:color="auto"/>
        <w:bottom w:val="none" w:sz="0" w:space="0" w:color="auto"/>
        <w:right w:val="none" w:sz="0" w:space="0" w:color="auto"/>
      </w:divBdr>
    </w:div>
    <w:div w:id="713699069">
      <w:bodyDiv w:val="1"/>
      <w:marLeft w:val="0"/>
      <w:marRight w:val="0"/>
      <w:marTop w:val="0"/>
      <w:marBottom w:val="0"/>
      <w:divBdr>
        <w:top w:val="none" w:sz="0" w:space="0" w:color="auto"/>
        <w:left w:val="none" w:sz="0" w:space="0" w:color="auto"/>
        <w:bottom w:val="none" w:sz="0" w:space="0" w:color="auto"/>
        <w:right w:val="none" w:sz="0" w:space="0" w:color="auto"/>
      </w:divBdr>
    </w:div>
    <w:div w:id="715005943">
      <w:bodyDiv w:val="1"/>
      <w:marLeft w:val="0"/>
      <w:marRight w:val="0"/>
      <w:marTop w:val="0"/>
      <w:marBottom w:val="0"/>
      <w:divBdr>
        <w:top w:val="none" w:sz="0" w:space="0" w:color="auto"/>
        <w:left w:val="none" w:sz="0" w:space="0" w:color="auto"/>
        <w:bottom w:val="none" w:sz="0" w:space="0" w:color="auto"/>
        <w:right w:val="none" w:sz="0" w:space="0" w:color="auto"/>
      </w:divBdr>
    </w:div>
    <w:div w:id="715087001">
      <w:bodyDiv w:val="1"/>
      <w:marLeft w:val="0"/>
      <w:marRight w:val="0"/>
      <w:marTop w:val="0"/>
      <w:marBottom w:val="0"/>
      <w:divBdr>
        <w:top w:val="none" w:sz="0" w:space="0" w:color="auto"/>
        <w:left w:val="none" w:sz="0" w:space="0" w:color="auto"/>
        <w:bottom w:val="none" w:sz="0" w:space="0" w:color="auto"/>
        <w:right w:val="none" w:sz="0" w:space="0" w:color="auto"/>
      </w:divBdr>
    </w:div>
    <w:div w:id="716468671">
      <w:bodyDiv w:val="1"/>
      <w:marLeft w:val="0"/>
      <w:marRight w:val="0"/>
      <w:marTop w:val="0"/>
      <w:marBottom w:val="0"/>
      <w:divBdr>
        <w:top w:val="none" w:sz="0" w:space="0" w:color="auto"/>
        <w:left w:val="none" w:sz="0" w:space="0" w:color="auto"/>
        <w:bottom w:val="none" w:sz="0" w:space="0" w:color="auto"/>
        <w:right w:val="none" w:sz="0" w:space="0" w:color="auto"/>
      </w:divBdr>
    </w:div>
    <w:div w:id="716587253">
      <w:bodyDiv w:val="1"/>
      <w:marLeft w:val="0"/>
      <w:marRight w:val="0"/>
      <w:marTop w:val="0"/>
      <w:marBottom w:val="0"/>
      <w:divBdr>
        <w:top w:val="none" w:sz="0" w:space="0" w:color="auto"/>
        <w:left w:val="none" w:sz="0" w:space="0" w:color="auto"/>
        <w:bottom w:val="none" w:sz="0" w:space="0" w:color="auto"/>
        <w:right w:val="none" w:sz="0" w:space="0" w:color="auto"/>
      </w:divBdr>
    </w:div>
    <w:div w:id="717515320">
      <w:bodyDiv w:val="1"/>
      <w:marLeft w:val="0"/>
      <w:marRight w:val="0"/>
      <w:marTop w:val="0"/>
      <w:marBottom w:val="0"/>
      <w:divBdr>
        <w:top w:val="none" w:sz="0" w:space="0" w:color="auto"/>
        <w:left w:val="none" w:sz="0" w:space="0" w:color="auto"/>
        <w:bottom w:val="none" w:sz="0" w:space="0" w:color="auto"/>
        <w:right w:val="none" w:sz="0" w:space="0" w:color="auto"/>
      </w:divBdr>
    </w:div>
    <w:div w:id="718165749">
      <w:bodyDiv w:val="1"/>
      <w:marLeft w:val="0"/>
      <w:marRight w:val="0"/>
      <w:marTop w:val="0"/>
      <w:marBottom w:val="0"/>
      <w:divBdr>
        <w:top w:val="none" w:sz="0" w:space="0" w:color="auto"/>
        <w:left w:val="none" w:sz="0" w:space="0" w:color="auto"/>
        <w:bottom w:val="none" w:sz="0" w:space="0" w:color="auto"/>
        <w:right w:val="none" w:sz="0" w:space="0" w:color="auto"/>
      </w:divBdr>
    </w:div>
    <w:div w:id="719017051">
      <w:bodyDiv w:val="1"/>
      <w:marLeft w:val="0"/>
      <w:marRight w:val="0"/>
      <w:marTop w:val="0"/>
      <w:marBottom w:val="0"/>
      <w:divBdr>
        <w:top w:val="none" w:sz="0" w:space="0" w:color="auto"/>
        <w:left w:val="none" w:sz="0" w:space="0" w:color="auto"/>
        <w:bottom w:val="none" w:sz="0" w:space="0" w:color="auto"/>
        <w:right w:val="none" w:sz="0" w:space="0" w:color="auto"/>
      </w:divBdr>
    </w:div>
    <w:div w:id="719131147">
      <w:bodyDiv w:val="1"/>
      <w:marLeft w:val="0"/>
      <w:marRight w:val="0"/>
      <w:marTop w:val="0"/>
      <w:marBottom w:val="0"/>
      <w:divBdr>
        <w:top w:val="none" w:sz="0" w:space="0" w:color="auto"/>
        <w:left w:val="none" w:sz="0" w:space="0" w:color="auto"/>
        <w:bottom w:val="none" w:sz="0" w:space="0" w:color="auto"/>
        <w:right w:val="none" w:sz="0" w:space="0" w:color="auto"/>
      </w:divBdr>
    </w:div>
    <w:div w:id="719324178">
      <w:bodyDiv w:val="1"/>
      <w:marLeft w:val="0"/>
      <w:marRight w:val="0"/>
      <w:marTop w:val="0"/>
      <w:marBottom w:val="0"/>
      <w:divBdr>
        <w:top w:val="none" w:sz="0" w:space="0" w:color="auto"/>
        <w:left w:val="none" w:sz="0" w:space="0" w:color="auto"/>
        <w:bottom w:val="none" w:sz="0" w:space="0" w:color="auto"/>
        <w:right w:val="none" w:sz="0" w:space="0" w:color="auto"/>
      </w:divBdr>
    </w:div>
    <w:div w:id="719978816">
      <w:bodyDiv w:val="1"/>
      <w:marLeft w:val="0"/>
      <w:marRight w:val="0"/>
      <w:marTop w:val="0"/>
      <w:marBottom w:val="0"/>
      <w:divBdr>
        <w:top w:val="none" w:sz="0" w:space="0" w:color="auto"/>
        <w:left w:val="none" w:sz="0" w:space="0" w:color="auto"/>
        <w:bottom w:val="none" w:sz="0" w:space="0" w:color="auto"/>
        <w:right w:val="none" w:sz="0" w:space="0" w:color="auto"/>
      </w:divBdr>
    </w:div>
    <w:div w:id="720442216">
      <w:bodyDiv w:val="1"/>
      <w:marLeft w:val="0"/>
      <w:marRight w:val="0"/>
      <w:marTop w:val="0"/>
      <w:marBottom w:val="0"/>
      <w:divBdr>
        <w:top w:val="none" w:sz="0" w:space="0" w:color="auto"/>
        <w:left w:val="none" w:sz="0" w:space="0" w:color="auto"/>
        <w:bottom w:val="none" w:sz="0" w:space="0" w:color="auto"/>
        <w:right w:val="none" w:sz="0" w:space="0" w:color="auto"/>
      </w:divBdr>
    </w:div>
    <w:div w:id="721367087">
      <w:bodyDiv w:val="1"/>
      <w:marLeft w:val="0"/>
      <w:marRight w:val="0"/>
      <w:marTop w:val="0"/>
      <w:marBottom w:val="0"/>
      <w:divBdr>
        <w:top w:val="none" w:sz="0" w:space="0" w:color="auto"/>
        <w:left w:val="none" w:sz="0" w:space="0" w:color="auto"/>
        <w:bottom w:val="none" w:sz="0" w:space="0" w:color="auto"/>
        <w:right w:val="none" w:sz="0" w:space="0" w:color="auto"/>
      </w:divBdr>
    </w:div>
    <w:div w:id="721830152">
      <w:bodyDiv w:val="1"/>
      <w:marLeft w:val="0"/>
      <w:marRight w:val="0"/>
      <w:marTop w:val="0"/>
      <w:marBottom w:val="0"/>
      <w:divBdr>
        <w:top w:val="none" w:sz="0" w:space="0" w:color="auto"/>
        <w:left w:val="none" w:sz="0" w:space="0" w:color="auto"/>
        <w:bottom w:val="none" w:sz="0" w:space="0" w:color="auto"/>
        <w:right w:val="none" w:sz="0" w:space="0" w:color="auto"/>
      </w:divBdr>
    </w:div>
    <w:div w:id="721901878">
      <w:bodyDiv w:val="1"/>
      <w:marLeft w:val="0"/>
      <w:marRight w:val="0"/>
      <w:marTop w:val="0"/>
      <w:marBottom w:val="0"/>
      <w:divBdr>
        <w:top w:val="none" w:sz="0" w:space="0" w:color="auto"/>
        <w:left w:val="none" w:sz="0" w:space="0" w:color="auto"/>
        <w:bottom w:val="none" w:sz="0" w:space="0" w:color="auto"/>
        <w:right w:val="none" w:sz="0" w:space="0" w:color="auto"/>
      </w:divBdr>
    </w:div>
    <w:div w:id="722366703">
      <w:bodyDiv w:val="1"/>
      <w:marLeft w:val="0"/>
      <w:marRight w:val="0"/>
      <w:marTop w:val="0"/>
      <w:marBottom w:val="0"/>
      <w:divBdr>
        <w:top w:val="none" w:sz="0" w:space="0" w:color="auto"/>
        <w:left w:val="none" w:sz="0" w:space="0" w:color="auto"/>
        <w:bottom w:val="none" w:sz="0" w:space="0" w:color="auto"/>
        <w:right w:val="none" w:sz="0" w:space="0" w:color="auto"/>
      </w:divBdr>
    </w:div>
    <w:div w:id="722948541">
      <w:bodyDiv w:val="1"/>
      <w:marLeft w:val="0"/>
      <w:marRight w:val="0"/>
      <w:marTop w:val="0"/>
      <w:marBottom w:val="0"/>
      <w:divBdr>
        <w:top w:val="none" w:sz="0" w:space="0" w:color="auto"/>
        <w:left w:val="none" w:sz="0" w:space="0" w:color="auto"/>
        <w:bottom w:val="none" w:sz="0" w:space="0" w:color="auto"/>
        <w:right w:val="none" w:sz="0" w:space="0" w:color="auto"/>
      </w:divBdr>
    </w:div>
    <w:div w:id="723410452">
      <w:bodyDiv w:val="1"/>
      <w:marLeft w:val="0"/>
      <w:marRight w:val="0"/>
      <w:marTop w:val="0"/>
      <w:marBottom w:val="0"/>
      <w:divBdr>
        <w:top w:val="none" w:sz="0" w:space="0" w:color="auto"/>
        <w:left w:val="none" w:sz="0" w:space="0" w:color="auto"/>
        <w:bottom w:val="none" w:sz="0" w:space="0" w:color="auto"/>
        <w:right w:val="none" w:sz="0" w:space="0" w:color="auto"/>
      </w:divBdr>
    </w:div>
    <w:div w:id="723871529">
      <w:bodyDiv w:val="1"/>
      <w:marLeft w:val="0"/>
      <w:marRight w:val="0"/>
      <w:marTop w:val="0"/>
      <w:marBottom w:val="0"/>
      <w:divBdr>
        <w:top w:val="none" w:sz="0" w:space="0" w:color="auto"/>
        <w:left w:val="none" w:sz="0" w:space="0" w:color="auto"/>
        <w:bottom w:val="none" w:sz="0" w:space="0" w:color="auto"/>
        <w:right w:val="none" w:sz="0" w:space="0" w:color="auto"/>
      </w:divBdr>
    </w:div>
    <w:div w:id="723941794">
      <w:bodyDiv w:val="1"/>
      <w:marLeft w:val="0"/>
      <w:marRight w:val="0"/>
      <w:marTop w:val="0"/>
      <w:marBottom w:val="0"/>
      <w:divBdr>
        <w:top w:val="none" w:sz="0" w:space="0" w:color="auto"/>
        <w:left w:val="none" w:sz="0" w:space="0" w:color="auto"/>
        <w:bottom w:val="none" w:sz="0" w:space="0" w:color="auto"/>
        <w:right w:val="none" w:sz="0" w:space="0" w:color="auto"/>
      </w:divBdr>
    </w:div>
    <w:div w:id="724452893">
      <w:bodyDiv w:val="1"/>
      <w:marLeft w:val="0"/>
      <w:marRight w:val="0"/>
      <w:marTop w:val="0"/>
      <w:marBottom w:val="0"/>
      <w:divBdr>
        <w:top w:val="none" w:sz="0" w:space="0" w:color="auto"/>
        <w:left w:val="none" w:sz="0" w:space="0" w:color="auto"/>
        <w:bottom w:val="none" w:sz="0" w:space="0" w:color="auto"/>
        <w:right w:val="none" w:sz="0" w:space="0" w:color="auto"/>
      </w:divBdr>
    </w:div>
    <w:div w:id="724648972">
      <w:bodyDiv w:val="1"/>
      <w:marLeft w:val="0"/>
      <w:marRight w:val="0"/>
      <w:marTop w:val="0"/>
      <w:marBottom w:val="0"/>
      <w:divBdr>
        <w:top w:val="none" w:sz="0" w:space="0" w:color="auto"/>
        <w:left w:val="none" w:sz="0" w:space="0" w:color="auto"/>
        <w:bottom w:val="none" w:sz="0" w:space="0" w:color="auto"/>
        <w:right w:val="none" w:sz="0" w:space="0" w:color="auto"/>
      </w:divBdr>
    </w:div>
    <w:div w:id="725687233">
      <w:bodyDiv w:val="1"/>
      <w:marLeft w:val="0"/>
      <w:marRight w:val="0"/>
      <w:marTop w:val="0"/>
      <w:marBottom w:val="0"/>
      <w:divBdr>
        <w:top w:val="none" w:sz="0" w:space="0" w:color="auto"/>
        <w:left w:val="none" w:sz="0" w:space="0" w:color="auto"/>
        <w:bottom w:val="none" w:sz="0" w:space="0" w:color="auto"/>
        <w:right w:val="none" w:sz="0" w:space="0" w:color="auto"/>
      </w:divBdr>
    </w:div>
    <w:div w:id="725879536">
      <w:bodyDiv w:val="1"/>
      <w:marLeft w:val="0"/>
      <w:marRight w:val="0"/>
      <w:marTop w:val="0"/>
      <w:marBottom w:val="0"/>
      <w:divBdr>
        <w:top w:val="none" w:sz="0" w:space="0" w:color="auto"/>
        <w:left w:val="none" w:sz="0" w:space="0" w:color="auto"/>
        <w:bottom w:val="none" w:sz="0" w:space="0" w:color="auto"/>
        <w:right w:val="none" w:sz="0" w:space="0" w:color="auto"/>
      </w:divBdr>
    </w:div>
    <w:div w:id="726342595">
      <w:bodyDiv w:val="1"/>
      <w:marLeft w:val="0"/>
      <w:marRight w:val="0"/>
      <w:marTop w:val="0"/>
      <w:marBottom w:val="0"/>
      <w:divBdr>
        <w:top w:val="none" w:sz="0" w:space="0" w:color="auto"/>
        <w:left w:val="none" w:sz="0" w:space="0" w:color="auto"/>
        <w:bottom w:val="none" w:sz="0" w:space="0" w:color="auto"/>
        <w:right w:val="none" w:sz="0" w:space="0" w:color="auto"/>
      </w:divBdr>
    </w:div>
    <w:div w:id="726414419">
      <w:bodyDiv w:val="1"/>
      <w:marLeft w:val="0"/>
      <w:marRight w:val="0"/>
      <w:marTop w:val="0"/>
      <w:marBottom w:val="0"/>
      <w:divBdr>
        <w:top w:val="none" w:sz="0" w:space="0" w:color="auto"/>
        <w:left w:val="none" w:sz="0" w:space="0" w:color="auto"/>
        <w:bottom w:val="none" w:sz="0" w:space="0" w:color="auto"/>
        <w:right w:val="none" w:sz="0" w:space="0" w:color="auto"/>
      </w:divBdr>
    </w:div>
    <w:div w:id="726611628">
      <w:bodyDiv w:val="1"/>
      <w:marLeft w:val="0"/>
      <w:marRight w:val="0"/>
      <w:marTop w:val="0"/>
      <w:marBottom w:val="0"/>
      <w:divBdr>
        <w:top w:val="none" w:sz="0" w:space="0" w:color="auto"/>
        <w:left w:val="none" w:sz="0" w:space="0" w:color="auto"/>
        <w:bottom w:val="none" w:sz="0" w:space="0" w:color="auto"/>
        <w:right w:val="none" w:sz="0" w:space="0" w:color="auto"/>
      </w:divBdr>
    </w:div>
    <w:div w:id="726688789">
      <w:bodyDiv w:val="1"/>
      <w:marLeft w:val="0"/>
      <w:marRight w:val="0"/>
      <w:marTop w:val="0"/>
      <w:marBottom w:val="0"/>
      <w:divBdr>
        <w:top w:val="none" w:sz="0" w:space="0" w:color="auto"/>
        <w:left w:val="none" w:sz="0" w:space="0" w:color="auto"/>
        <w:bottom w:val="none" w:sz="0" w:space="0" w:color="auto"/>
        <w:right w:val="none" w:sz="0" w:space="0" w:color="auto"/>
      </w:divBdr>
    </w:div>
    <w:div w:id="726877778">
      <w:bodyDiv w:val="1"/>
      <w:marLeft w:val="0"/>
      <w:marRight w:val="0"/>
      <w:marTop w:val="0"/>
      <w:marBottom w:val="0"/>
      <w:divBdr>
        <w:top w:val="none" w:sz="0" w:space="0" w:color="auto"/>
        <w:left w:val="none" w:sz="0" w:space="0" w:color="auto"/>
        <w:bottom w:val="none" w:sz="0" w:space="0" w:color="auto"/>
        <w:right w:val="none" w:sz="0" w:space="0" w:color="auto"/>
      </w:divBdr>
    </w:div>
    <w:div w:id="727534046">
      <w:bodyDiv w:val="1"/>
      <w:marLeft w:val="0"/>
      <w:marRight w:val="0"/>
      <w:marTop w:val="0"/>
      <w:marBottom w:val="0"/>
      <w:divBdr>
        <w:top w:val="none" w:sz="0" w:space="0" w:color="auto"/>
        <w:left w:val="none" w:sz="0" w:space="0" w:color="auto"/>
        <w:bottom w:val="none" w:sz="0" w:space="0" w:color="auto"/>
        <w:right w:val="none" w:sz="0" w:space="0" w:color="auto"/>
      </w:divBdr>
    </w:div>
    <w:div w:id="727606682">
      <w:bodyDiv w:val="1"/>
      <w:marLeft w:val="0"/>
      <w:marRight w:val="0"/>
      <w:marTop w:val="0"/>
      <w:marBottom w:val="0"/>
      <w:divBdr>
        <w:top w:val="none" w:sz="0" w:space="0" w:color="auto"/>
        <w:left w:val="none" w:sz="0" w:space="0" w:color="auto"/>
        <w:bottom w:val="none" w:sz="0" w:space="0" w:color="auto"/>
        <w:right w:val="none" w:sz="0" w:space="0" w:color="auto"/>
      </w:divBdr>
    </w:div>
    <w:div w:id="728308073">
      <w:bodyDiv w:val="1"/>
      <w:marLeft w:val="0"/>
      <w:marRight w:val="0"/>
      <w:marTop w:val="0"/>
      <w:marBottom w:val="0"/>
      <w:divBdr>
        <w:top w:val="none" w:sz="0" w:space="0" w:color="auto"/>
        <w:left w:val="none" w:sz="0" w:space="0" w:color="auto"/>
        <w:bottom w:val="none" w:sz="0" w:space="0" w:color="auto"/>
        <w:right w:val="none" w:sz="0" w:space="0" w:color="auto"/>
      </w:divBdr>
    </w:div>
    <w:div w:id="728456470">
      <w:bodyDiv w:val="1"/>
      <w:marLeft w:val="0"/>
      <w:marRight w:val="0"/>
      <w:marTop w:val="0"/>
      <w:marBottom w:val="0"/>
      <w:divBdr>
        <w:top w:val="none" w:sz="0" w:space="0" w:color="auto"/>
        <w:left w:val="none" w:sz="0" w:space="0" w:color="auto"/>
        <w:bottom w:val="none" w:sz="0" w:space="0" w:color="auto"/>
        <w:right w:val="none" w:sz="0" w:space="0" w:color="auto"/>
      </w:divBdr>
    </w:div>
    <w:div w:id="728698477">
      <w:bodyDiv w:val="1"/>
      <w:marLeft w:val="0"/>
      <w:marRight w:val="0"/>
      <w:marTop w:val="0"/>
      <w:marBottom w:val="0"/>
      <w:divBdr>
        <w:top w:val="none" w:sz="0" w:space="0" w:color="auto"/>
        <w:left w:val="none" w:sz="0" w:space="0" w:color="auto"/>
        <w:bottom w:val="none" w:sz="0" w:space="0" w:color="auto"/>
        <w:right w:val="none" w:sz="0" w:space="0" w:color="auto"/>
      </w:divBdr>
    </w:div>
    <w:div w:id="729381522">
      <w:bodyDiv w:val="1"/>
      <w:marLeft w:val="0"/>
      <w:marRight w:val="0"/>
      <w:marTop w:val="0"/>
      <w:marBottom w:val="0"/>
      <w:divBdr>
        <w:top w:val="none" w:sz="0" w:space="0" w:color="auto"/>
        <w:left w:val="none" w:sz="0" w:space="0" w:color="auto"/>
        <w:bottom w:val="none" w:sz="0" w:space="0" w:color="auto"/>
        <w:right w:val="none" w:sz="0" w:space="0" w:color="auto"/>
      </w:divBdr>
    </w:div>
    <w:div w:id="729571021">
      <w:bodyDiv w:val="1"/>
      <w:marLeft w:val="0"/>
      <w:marRight w:val="0"/>
      <w:marTop w:val="0"/>
      <w:marBottom w:val="0"/>
      <w:divBdr>
        <w:top w:val="none" w:sz="0" w:space="0" w:color="auto"/>
        <w:left w:val="none" w:sz="0" w:space="0" w:color="auto"/>
        <w:bottom w:val="none" w:sz="0" w:space="0" w:color="auto"/>
        <w:right w:val="none" w:sz="0" w:space="0" w:color="auto"/>
      </w:divBdr>
    </w:div>
    <w:div w:id="729815126">
      <w:bodyDiv w:val="1"/>
      <w:marLeft w:val="0"/>
      <w:marRight w:val="0"/>
      <w:marTop w:val="0"/>
      <w:marBottom w:val="0"/>
      <w:divBdr>
        <w:top w:val="none" w:sz="0" w:space="0" w:color="auto"/>
        <w:left w:val="none" w:sz="0" w:space="0" w:color="auto"/>
        <w:bottom w:val="none" w:sz="0" w:space="0" w:color="auto"/>
        <w:right w:val="none" w:sz="0" w:space="0" w:color="auto"/>
      </w:divBdr>
    </w:div>
    <w:div w:id="730153564">
      <w:bodyDiv w:val="1"/>
      <w:marLeft w:val="0"/>
      <w:marRight w:val="0"/>
      <w:marTop w:val="0"/>
      <w:marBottom w:val="0"/>
      <w:divBdr>
        <w:top w:val="none" w:sz="0" w:space="0" w:color="auto"/>
        <w:left w:val="none" w:sz="0" w:space="0" w:color="auto"/>
        <w:bottom w:val="none" w:sz="0" w:space="0" w:color="auto"/>
        <w:right w:val="none" w:sz="0" w:space="0" w:color="auto"/>
      </w:divBdr>
    </w:div>
    <w:div w:id="730345621">
      <w:bodyDiv w:val="1"/>
      <w:marLeft w:val="0"/>
      <w:marRight w:val="0"/>
      <w:marTop w:val="0"/>
      <w:marBottom w:val="0"/>
      <w:divBdr>
        <w:top w:val="none" w:sz="0" w:space="0" w:color="auto"/>
        <w:left w:val="none" w:sz="0" w:space="0" w:color="auto"/>
        <w:bottom w:val="none" w:sz="0" w:space="0" w:color="auto"/>
        <w:right w:val="none" w:sz="0" w:space="0" w:color="auto"/>
      </w:divBdr>
    </w:div>
    <w:div w:id="730349917">
      <w:bodyDiv w:val="1"/>
      <w:marLeft w:val="0"/>
      <w:marRight w:val="0"/>
      <w:marTop w:val="0"/>
      <w:marBottom w:val="0"/>
      <w:divBdr>
        <w:top w:val="none" w:sz="0" w:space="0" w:color="auto"/>
        <w:left w:val="none" w:sz="0" w:space="0" w:color="auto"/>
        <w:bottom w:val="none" w:sz="0" w:space="0" w:color="auto"/>
        <w:right w:val="none" w:sz="0" w:space="0" w:color="auto"/>
      </w:divBdr>
    </w:div>
    <w:div w:id="730924737">
      <w:bodyDiv w:val="1"/>
      <w:marLeft w:val="0"/>
      <w:marRight w:val="0"/>
      <w:marTop w:val="0"/>
      <w:marBottom w:val="0"/>
      <w:divBdr>
        <w:top w:val="none" w:sz="0" w:space="0" w:color="auto"/>
        <w:left w:val="none" w:sz="0" w:space="0" w:color="auto"/>
        <w:bottom w:val="none" w:sz="0" w:space="0" w:color="auto"/>
        <w:right w:val="none" w:sz="0" w:space="0" w:color="auto"/>
      </w:divBdr>
    </w:div>
    <w:div w:id="731149591">
      <w:bodyDiv w:val="1"/>
      <w:marLeft w:val="0"/>
      <w:marRight w:val="0"/>
      <w:marTop w:val="0"/>
      <w:marBottom w:val="0"/>
      <w:divBdr>
        <w:top w:val="none" w:sz="0" w:space="0" w:color="auto"/>
        <w:left w:val="none" w:sz="0" w:space="0" w:color="auto"/>
        <w:bottom w:val="none" w:sz="0" w:space="0" w:color="auto"/>
        <w:right w:val="none" w:sz="0" w:space="0" w:color="auto"/>
      </w:divBdr>
    </w:div>
    <w:div w:id="731274171">
      <w:bodyDiv w:val="1"/>
      <w:marLeft w:val="0"/>
      <w:marRight w:val="0"/>
      <w:marTop w:val="0"/>
      <w:marBottom w:val="0"/>
      <w:divBdr>
        <w:top w:val="none" w:sz="0" w:space="0" w:color="auto"/>
        <w:left w:val="none" w:sz="0" w:space="0" w:color="auto"/>
        <w:bottom w:val="none" w:sz="0" w:space="0" w:color="auto"/>
        <w:right w:val="none" w:sz="0" w:space="0" w:color="auto"/>
      </w:divBdr>
    </w:div>
    <w:div w:id="731847786">
      <w:bodyDiv w:val="1"/>
      <w:marLeft w:val="0"/>
      <w:marRight w:val="0"/>
      <w:marTop w:val="0"/>
      <w:marBottom w:val="0"/>
      <w:divBdr>
        <w:top w:val="none" w:sz="0" w:space="0" w:color="auto"/>
        <w:left w:val="none" w:sz="0" w:space="0" w:color="auto"/>
        <w:bottom w:val="none" w:sz="0" w:space="0" w:color="auto"/>
        <w:right w:val="none" w:sz="0" w:space="0" w:color="auto"/>
      </w:divBdr>
    </w:div>
    <w:div w:id="732046274">
      <w:bodyDiv w:val="1"/>
      <w:marLeft w:val="0"/>
      <w:marRight w:val="0"/>
      <w:marTop w:val="0"/>
      <w:marBottom w:val="0"/>
      <w:divBdr>
        <w:top w:val="none" w:sz="0" w:space="0" w:color="auto"/>
        <w:left w:val="none" w:sz="0" w:space="0" w:color="auto"/>
        <w:bottom w:val="none" w:sz="0" w:space="0" w:color="auto"/>
        <w:right w:val="none" w:sz="0" w:space="0" w:color="auto"/>
      </w:divBdr>
    </w:div>
    <w:div w:id="732779097">
      <w:bodyDiv w:val="1"/>
      <w:marLeft w:val="0"/>
      <w:marRight w:val="0"/>
      <w:marTop w:val="0"/>
      <w:marBottom w:val="0"/>
      <w:divBdr>
        <w:top w:val="none" w:sz="0" w:space="0" w:color="auto"/>
        <w:left w:val="none" w:sz="0" w:space="0" w:color="auto"/>
        <w:bottom w:val="none" w:sz="0" w:space="0" w:color="auto"/>
        <w:right w:val="none" w:sz="0" w:space="0" w:color="auto"/>
      </w:divBdr>
    </w:div>
    <w:div w:id="733355506">
      <w:bodyDiv w:val="1"/>
      <w:marLeft w:val="0"/>
      <w:marRight w:val="0"/>
      <w:marTop w:val="0"/>
      <w:marBottom w:val="0"/>
      <w:divBdr>
        <w:top w:val="none" w:sz="0" w:space="0" w:color="auto"/>
        <w:left w:val="none" w:sz="0" w:space="0" w:color="auto"/>
        <w:bottom w:val="none" w:sz="0" w:space="0" w:color="auto"/>
        <w:right w:val="none" w:sz="0" w:space="0" w:color="auto"/>
      </w:divBdr>
    </w:div>
    <w:div w:id="733428554">
      <w:bodyDiv w:val="1"/>
      <w:marLeft w:val="0"/>
      <w:marRight w:val="0"/>
      <w:marTop w:val="0"/>
      <w:marBottom w:val="0"/>
      <w:divBdr>
        <w:top w:val="none" w:sz="0" w:space="0" w:color="auto"/>
        <w:left w:val="none" w:sz="0" w:space="0" w:color="auto"/>
        <w:bottom w:val="none" w:sz="0" w:space="0" w:color="auto"/>
        <w:right w:val="none" w:sz="0" w:space="0" w:color="auto"/>
      </w:divBdr>
    </w:div>
    <w:div w:id="734397003">
      <w:bodyDiv w:val="1"/>
      <w:marLeft w:val="0"/>
      <w:marRight w:val="0"/>
      <w:marTop w:val="0"/>
      <w:marBottom w:val="0"/>
      <w:divBdr>
        <w:top w:val="none" w:sz="0" w:space="0" w:color="auto"/>
        <w:left w:val="none" w:sz="0" w:space="0" w:color="auto"/>
        <w:bottom w:val="none" w:sz="0" w:space="0" w:color="auto"/>
        <w:right w:val="none" w:sz="0" w:space="0" w:color="auto"/>
      </w:divBdr>
    </w:div>
    <w:div w:id="734425945">
      <w:bodyDiv w:val="1"/>
      <w:marLeft w:val="0"/>
      <w:marRight w:val="0"/>
      <w:marTop w:val="0"/>
      <w:marBottom w:val="0"/>
      <w:divBdr>
        <w:top w:val="none" w:sz="0" w:space="0" w:color="auto"/>
        <w:left w:val="none" w:sz="0" w:space="0" w:color="auto"/>
        <w:bottom w:val="none" w:sz="0" w:space="0" w:color="auto"/>
        <w:right w:val="none" w:sz="0" w:space="0" w:color="auto"/>
      </w:divBdr>
    </w:div>
    <w:div w:id="735083605">
      <w:bodyDiv w:val="1"/>
      <w:marLeft w:val="0"/>
      <w:marRight w:val="0"/>
      <w:marTop w:val="0"/>
      <w:marBottom w:val="0"/>
      <w:divBdr>
        <w:top w:val="none" w:sz="0" w:space="0" w:color="auto"/>
        <w:left w:val="none" w:sz="0" w:space="0" w:color="auto"/>
        <w:bottom w:val="none" w:sz="0" w:space="0" w:color="auto"/>
        <w:right w:val="none" w:sz="0" w:space="0" w:color="auto"/>
      </w:divBdr>
    </w:div>
    <w:div w:id="735208305">
      <w:bodyDiv w:val="1"/>
      <w:marLeft w:val="0"/>
      <w:marRight w:val="0"/>
      <w:marTop w:val="0"/>
      <w:marBottom w:val="0"/>
      <w:divBdr>
        <w:top w:val="none" w:sz="0" w:space="0" w:color="auto"/>
        <w:left w:val="none" w:sz="0" w:space="0" w:color="auto"/>
        <w:bottom w:val="none" w:sz="0" w:space="0" w:color="auto"/>
        <w:right w:val="none" w:sz="0" w:space="0" w:color="auto"/>
      </w:divBdr>
    </w:div>
    <w:div w:id="735469392">
      <w:bodyDiv w:val="1"/>
      <w:marLeft w:val="0"/>
      <w:marRight w:val="0"/>
      <w:marTop w:val="0"/>
      <w:marBottom w:val="0"/>
      <w:divBdr>
        <w:top w:val="none" w:sz="0" w:space="0" w:color="auto"/>
        <w:left w:val="none" w:sz="0" w:space="0" w:color="auto"/>
        <w:bottom w:val="none" w:sz="0" w:space="0" w:color="auto"/>
        <w:right w:val="none" w:sz="0" w:space="0" w:color="auto"/>
      </w:divBdr>
    </w:div>
    <w:div w:id="736443177">
      <w:bodyDiv w:val="1"/>
      <w:marLeft w:val="0"/>
      <w:marRight w:val="0"/>
      <w:marTop w:val="0"/>
      <w:marBottom w:val="0"/>
      <w:divBdr>
        <w:top w:val="none" w:sz="0" w:space="0" w:color="auto"/>
        <w:left w:val="none" w:sz="0" w:space="0" w:color="auto"/>
        <w:bottom w:val="none" w:sz="0" w:space="0" w:color="auto"/>
        <w:right w:val="none" w:sz="0" w:space="0" w:color="auto"/>
      </w:divBdr>
    </w:div>
    <w:div w:id="736972647">
      <w:bodyDiv w:val="1"/>
      <w:marLeft w:val="0"/>
      <w:marRight w:val="0"/>
      <w:marTop w:val="0"/>
      <w:marBottom w:val="0"/>
      <w:divBdr>
        <w:top w:val="none" w:sz="0" w:space="0" w:color="auto"/>
        <w:left w:val="none" w:sz="0" w:space="0" w:color="auto"/>
        <w:bottom w:val="none" w:sz="0" w:space="0" w:color="auto"/>
        <w:right w:val="none" w:sz="0" w:space="0" w:color="auto"/>
      </w:divBdr>
    </w:div>
    <w:div w:id="738289762">
      <w:bodyDiv w:val="1"/>
      <w:marLeft w:val="0"/>
      <w:marRight w:val="0"/>
      <w:marTop w:val="0"/>
      <w:marBottom w:val="0"/>
      <w:divBdr>
        <w:top w:val="none" w:sz="0" w:space="0" w:color="auto"/>
        <w:left w:val="none" w:sz="0" w:space="0" w:color="auto"/>
        <w:bottom w:val="none" w:sz="0" w:space="0" w:color="auto"/>
        <w:right w:val="none" w:sz="0" w:space="0" w:color="auto"/>
      </w:divBdr>
    </w:div>
    <w:div w:id="738599991">
      <w:bodyDiv w:val="1"/>
      <w:marLeft w:val="0"/>
      <w:marRight w:val="0"/>
      <w:marTop w:val="0"/>
      <w:marBottom w:val="0"/>
      <w:divBdr>
        <w:top w:val="none" w:sz="0" w:space="0" w:color="auto"/>
        <w:left w:val="none" w:sz="0" w:space="0" w:color="auto"/>
        <w:bottom w:val="none" w:sz="0" w:space="0" w:color="auto"/>
        <w:right w:val="none" w:sz="0" w:space="0" w:color="auto"/>
      </w:divBdr>
    </w:div>
    <w:div w:id="738601205">
      <w:bodyDiv w:val="1"/>
      <w:marLeft w:val="0"/>
      <w:marRight w:val="0"/>
      <w:marTop w:val="0"/>
      <w:marBottom w:val="0"/>
      <w:divBdr>
        <w:top w:val="none" w:sz="0" w:space="0" w:color="auto"/>
        <w:left w:val="none" w:sz="0" w:space="0" w:color="auto"/>
        <w:bottom w:val="none" w:sz="0" w:space="0" w:color="auto"/>
        <w:right w:val="none" w:sz="0" w:space="0" w:color="auto"/>
      </w:divBdr>
    </w:div>
    <w:div w:id="738863422">
      <w:bodyDiv w:val="1"/>
      <w:marLeft w:val="0"/>
      <w:marRight w:val="0"/>
      <w:marTop w:val="0"/>
      <w:marBottom w:val="0"/>
      <w:divBdr>
        <w:top w:val="none" w:sz="0" w:space="0" w:color="auto"/>
        <w:left w:val="none" w:sz="0" w:space="0" w:color="auto"/>
        <w:bottom w:val="none" w:sz="0" w:space="0" w:color="auto"/>
        <w:right w:val="none" w:sz="0" w:space="0" w:color="auto"/>
      </w:divBdr>
    </w:div>
    <w:div w:id="739793091">
      <w:bodyDiv w:val="1"/>
      <w:marLeft w:val="0"/>
      <w:marRight w:val="0"/>
      <w:marTop w:val="0"/>
      <w:marBottom w:val="0"/>
      <w:divBdr>
        <w:top w:val="none" w:sz="0" w:space="0" w:color="auto"/>
        <w:left w:val="none" w:sz="0" w:space="0" w:color="auto"/>
        <w:bottom w:val="none" w:sz="0" w:space="0" w:color="auto"/>
        <w:right w:val="none" w:sz="0" w:space="0" w:color="auto"/>
      </w:divBdr>
    </w:div>
    <w:div w:id="740371073">
      <w:bodyDiv w:val="1"/>
      <w:marLeft w:val="0"/>
      <w:marRight w:val="0"/>
      <w:marTop w:val="0"/>
      <w:marBottom w:val="0"/>
      <w:divBdr>
        <w:top w:val="none" w:sz="0" w:space="0" w:color="auto"/>
        <w:left w:val="none" w:sz="0" w:space="0" w:color="auto"/>
        <w:bottom w:val="none" w:sz="0" w:space="0" w:color="auto"/>
        <w:right w:val="none" w:sz="0" w:space="0" w:color="auto"/>
      </w:divBdr>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741021474">
      <w:bodyDiv w:val="1"/>
      <w:marLeft w:val="0"/>
      <w:marRight w:val="0"/>
      <w:marTop w:val="0"/>
      <w:marBottom w:val="0"/>
      <w:divBdr>
        <w:top w:val="none" w:sz="0" w:space="0" w:color="auto"/>
        <w:left w:val="none" w:sz="0" w:space="0" w:color="auto"/>
        <w:bottom w:val="none" w:sz="0" w:space="0" w:color="auto"/>
        <w:right w:val="none" w:sz="0" w:space="0" w:color="auto"/>
      </w:divBdr>
    </w:div>
    <w:div w:id="741101838">
      <w:bodyDiv w:val="1"/>
      <w:marLeft w:val="0"/>
      <w:marRight w:val="0"/>
      <w:marTop w:val="0"/>
      <w:marBottom w:val="0"/>
      <w:divBdr>
        <w:top w:val="none" w:sz="0" w:space="0" w:color="auto"/>
        <w:left w:val="none" w:sz="0" w:space="0" w:color="auto"/>
        <w:bottom w:val="none" w:sz="0" w:space="0" w:color="auto"/>
        <w:right w:val="none" w:sz="0" w:space="0" w:color="auto"/>
      </w:divBdr>
    </w:div>
    <w:div w:id="741102224">
      <w:bodyDiv w:val="1"/>
      <w:marLeft w:val="0"/>
      <w:marRight w:val="0"/>
      <w:marTop w:val="0"/>
      <w:marBottom w:val="0"/>
      <w:divBdr>
        <w:top w:val="none" w:sz="0" w:space="0" w:color="auto"/>
        <w:left w:val="none" w:sz="0" w:space="0" w:color="auto"/>
        <w:bottom w:val="none" w:sz="0" w:space="0" w:color="auto"/>
        <w:right w:val="none" w:sz="0" w:space="0" w:color="auto"/>
      </w:divBdr>
    </w:div>
    <w:div w:id="742072046">
      <w:bodyDiv w:val="1"/>
      <w:marLeft w:val="0"/>
      <w:marRight w:val="0"/>
      <w:marTop w:val="0"/>
      <w:marBottom w:val="0"/>
      <w:divBdr>
        <w:top w:val="none" w:sz="0" w:space="0" w:color="auto"/>
        <w:left w:val="none" w:sz="0" w:space="0" w:color="auto"/>
        <w:bottom w:val="none" w:sz="0" w:space="0" w:color="auto"/>
        <w:right w:val="none" w:sz="0" w:space="0" w:color="auto"/>
      </w:divBdr>
    </w:div>
    <w:div w:id="742796679">
      <w:bodyDiv w:val="1"/>
      <w:marLeft w:val="0"/>
      <w:marRight w:val="0"/>
      <w:marTop w:val="0"/>
      <w:marBottom w:val="0"/>
      <w:divBdr>
        <w:top w:val="none" w:sz="0" w:space="0" w:color="auto"/>
        <w:left w:val="none" w:sz="0" w:space="0" w:color="auto"/>
        <w:bottom w:val="none" w:sz="0" w:space="0" w:color="auto"/>
        <w:right w:val="none" w:sz="0" w:space="0" w:color="auto"/>
      </w:divBdr>
    </w:div>
    <w:div w:id="743068595">
      <w:bodyDiv w:val="1"/>
      <w:marLeft w:val="0"/>
      <w:marRight w:val="0"/>
      <w:marTop w:val="0"/>
      <w:marBottom w:val="0"/>
      <w:divBdr>
        <w:top w:val="none" w:sz="0" w:space="0" w:color="auto"/>
        <w:left w:val="none" w:sz="0" w:space="0" w:color="auto"/>
        <w:bottom w:val="none" w:sz="0" w:space="0" w:color="auto"/>
        <w:right w:val="none" w:sz="0" w:space="0" w:color="auto"/>
      </w:divBdr>
    </w:div>
    <w:div w:id="743333253">
      <w:bodyDiv w:val="1"/>
      <w:marLeft w:val="0"/>
      <w:marRight w:val="0"/>
      <w:marTop w:val="0"/>
      <w:marBottom w:val="0"/>
      <w:divBdr>
        <w:top w:val="none" w:sz="0" w:space="0" w:color="auto"/>
        <w:left w:val="none" w:sz="0" w:space="0" w:color="auto"/>
        <w:bottom w:val="none" w:sz="0" w:space="0" w:color="auto"/>
        <w:right w:val="none" w:sz="0" w:space="0" w:color="auto"/>
      </w:divBdr>
    </w:div>
    <w:div w:id="743449801">
      <w:bodyDiv w:val="1"/>
      <w:marLeft w:val="0"/>
      <w:marRight w:val="0"/>
      <w:marTop w:val="0"/>
      <w:marBottom w:val="0"/>
      <w:divBdr>
        <w:top w:val="none" w:sz="0" w:space="0" w:color="auto"/>
        <w:left w:val="none" w:sz="0" w:space="0" w:color="auto"/>
        <w:bottom w:val="none" w:sz="0" w:space="0" w:color="auto"/>
        <w:right w:val="none" w:sz="0" w:space="0" w:color="auto"/>
      </w:divBdr>
    </w:div>
    <w:div w:id="743646601">
      <w:bodyDiv w:val="1"/>
      <w:marLeft w:val="0"/>
      <w:marRight w:val="0"/>
      <w:marTop w:val="0"/>
      <w:marBottom w:val="0"/>
      <w:divBdr>
        <w:top w:val="none" w:sz="0" w:space="0" w:color="auto"/>
        <w:left w:val="none" w:sz="0" w:space="0" w:color="auto"/>
        <w:bottom w:val="none" w:sz="0" w:space="0" w:color="auto"/>
        <w:right w:val="none" w:sz="0" w:space="0" w:color="auto"/>
      </w:divBdr>
    </w:div>
    <w:div w:id="743651582">
      <w:bodyDiv w:val="1"/>
      <w:marLeft w:val="0"/>
      <w:marRight w:val="0"/>
      <w:marTop w:val="0"/>
      <w:marBottom w:val="0"/>
      <w:divBdr>
        <w:top w:val="none" w:sz="0" w:space="0" w:color="auto"/>
        <w:left w:val="none" w:sz="0" w:space="0" w:color="auto"/>
        <w:bottom w:val="none" w:sz="0" w:space="0" w:color="auto"/>
        <w:right w:val="none" w:sz="0" w:space="0" w:color="auto"/>
      </w:divBdr>
    </w:div>
    <w:div w:id="743836191">
      <w:bodyDiv w:val="1"/>
      <w:marLeft w:val="0"/>
      <w:marRight w:val="0"/>
      <w:marTop w:val="0"/>
      <w:marBottom w:val="0"/>
      <w:divBdr>
        <w:top w:val="none" w:sz="0" w:space="0" w:color="auto"/>
        <w:left w:val="none" w:sz="0" w:space="0" w:color="auto"/>
        <w:bottom w:val="none" w:sz="0" w:space="0" w:color="auto"/>
        <w:right w:val="none" w:sz="0" w:space="0" w:color="auto"/>
      </w:divBdr>
    </w:div>
    <w:div w:id="745031329">
      <w:bodyDiv w:val="1"/>
      <w:marLeft w:val="0"/>
      <w:marRight w:val="0"/>
      <w:marTop w:val="0"/>
      <w:marBottom w:val="0"/>
      <w:divBdr>
        <w:top w:val="none" w:sz="0" w:space="0" w:color="auto"/>
        <w:left w:val="none" w:sz="0" w:space="0" w:color="auto"/>
        <w:bottom w:val="none" w:sz="0" w:space="0" w:color="auto"/>
        <w:right w:val="none" w:sz="0" w:space="0" w:color="auto"/>
      </w:divBdr>
    </w:div>
    <w:div w:id="745222652">
      <w:bodyDiv w:val="1"/>
      <w:marLeft w:val="0"/>
      <w:marRight w:val="0"/>
      <w:marTop w:val="0"/>
      <w:marBottom w:val="0"/>
      <w:divBdr>
        <w:top w:val="none" w:sz="0" w:space="0" w:color="auto"/>
        <w:left w:val="none" w:sz="0" w:space="0" w:color="auto"/>
        <w:bottom w:val="none" w:sz="0" w:space="0" w:color="auto"/>
        <w:right w:val="none" w:sz="0" w:space="0" w:color="auto"/>
      </w:divBdr>
    </w:div>
    <w:div w:id="745565501">
      <w:bodyDiv w:val="1"/>
      <w:marLeft w:val="0"/>
      <w:marRight w:val="0"/>
      <w:marTop w:val="0"/>
      <w:marBottom w:val="0"/>
      <w:divBdr>
        <w:top w:val="none" w:sz="0" w:space="0" w:color="auto"/>
        <w:left w:val="none" w:sz="0" w:space="0" w:color="auto"/>
        <w:bottom w:val="none" w:sz="0" w:space="0" w:color="auto"/>
        <w:right w:val="none" w:sz="0" w:space="0" w:color="auto"/>
      </w:divBdr>
    </w:div>
    <w:div w:id="745766180">
      <w:bodyDiv w:val="1"/>
      <w:marLeft w:val="0"/>
      <w:marRight w:val="0"/>
      <w:marTop w:val="0"/>
      <w:marBottom w:val="0"/>
      <w:divBdr>
        <w:top w:val="none" w:sz="0" w:space="0" w:color="auto"/>
        <w:left w:val="none" w:sz="0" w:space="0" w:color="auto"/>
        <w:bottom w:val="none" w:sz="0" w:space="0" w:color="auto"/>
        <w:right w:val="none" w:sz="0" w:space="0" w:color="auto"/>
      </w:divBdr>
    </w:div>
    <w:div w:id="746197363">
      <w:bodyDiv w:val="1"/>
      <w:marLeft w:val="0"/>
      <w:marRight w:val="0"/>
      <w:marTop w:val="0"/>
      <w:marBottom w:val="0"/>
      <w:divBdr>
        <w:top w:val="none" w:sz="0" w:space="0" w:color="auto"/>
        <w:left w:val="none" w:sz="0" w:space="0" w:color="auto"/>
        <w:bottom w:val="none" w:sz="0" w:space="0" w:color="auto"/>
        <w:right w:val="none" w:sz="0" w:space="0" w:color="auto"/>
      </w:divBdr>
    </w:div>
    <w:div w:id="746270179">
      <w:bodyDiv w:val="1"/>
      <w:marLeft w:val="0"/>
      <w:marRight w:val="0"/>
      <w:marTop w:val="0"/>
      <w:marBottom w:val="0"/>
      <w:divBdr>
        <w:top w:val="none" w:sz="0" w:space="0" w:color="auto"/>
        <w:left w:val="none" w:sz="0" w:space="0" w:color="auto"/>
        <w:bottom w:val="none" w:sz="0" w:space="0" w:color="auto"/>
        <w:right w:val="none" w:sz="0" w:space="0" w:color="auto"/>
      </w:divBdr>
    </w:div>
    <w:div w:id="746338704">
      <w:bodyDiv w:val="1"/>
      <w:marLeft w:val="0"/>
      <w:marRight w:val="0"/>
      <w:marTop w:val="0"/>
      <w:marBottom w:val="0"/>
      <w:divBdr>
        <w:top w:val="none" w:sz="0" w:space="0" w:color="auto"/>
        <w:left w:val="none" w:sz="0" w:space="0" w:color="auto"/>
        <w:bottom w:val="none" w:sz="0" w:space="0" w:color="auto"/>
        <w:right w:val="none" w:sz="0" w:space="0" w:color="auto"/>
      </w:divBdr>
    </w:div>
    <w:div w:id="747309439">
      <w:bodyDiv w:val="1"/>
      <w:marLeft w:val="0"/>
      <w:marRight w:val="0"/>
      <w:marTop w:val="0"/>
      <w:marBottom w:val="0"/>
      <w:divBdr>
        <w:top w:val="none" w:sz="0" w:space="0" w:color="auto"/>
        <w:left w:val="none" w:sz="0" w:space="0" w:color="auto"/>
        <w:bottom w:val="none" w:sz="0" w:space="0" w:color="auto"/>
        <w:right w:val="none" w:sz="0" w:space="0" w:color="auto"/>
      </w:divBdr>
    </w:div>
    <w:div w:id="748187984">
      <w:bodyDiv w:val="1"/>
      <w:marLeft w:val="0"/>
      <w:marRight w:val="0"/>
      <w:marTop w:val="0"/>
      <w:marBottom w:val="0"/>
      <w:divBdr>
        <w:top w:val="none" w:sz="0" w:space="0" w:color="auto"/>
        <w:left w:val="none" w:sz="0" w:space="0" w:color="auto"/>
        <w:bottom w:val="none" w:sz="0" w:space="0" w:color="auto"/>
        <w:right w:val="none" w:sz="0" w:space="0" w:color="auto"/>
      </w:divBdr>
    </w:div>
    <w:div w:id="748237496">
      <w:bodyDiv w:val="1"/>
      <w:marLeft w:val="0"/>
      <w:marRight w:val="0"/>
      <w:marTop w:val="0"/>
      <w:marBottom w:val="0"/>
      <w:divBdr>
        <w:top w:val="none" w:sz="0" w:space="0" w:color="auto"/>
        <w:left w:val="none" w:sz="0" w:space="0" w:color="auto"/>
        <w:bottom w:val="none" w:sz="0" w:space="0" w:color="auto"/>
        <w:right w:val="none" w:sz="0" w:space="0" w:color="auto"/>
      </w:divBdr>
    </w:div>
    <w:div w:id="748695613">
      <w:bodyDiv w:val="1"/>
      <w:marLeft w:val="0"/>
      <w:marRight w:val="0"/>
      <w:marTop w:val="0"/>
      <w:marBottom w:val="0"/>
      <w:divBdr>
        <w:top w:val="none" w:sz="0" w:space="0" w:color="auto"/>
        <w:left w:val="none" w:sz="0" w:space="0" w:color="auto"/>
        <w:bottom w:val="none" w:sz="0" w:space="0" w:color="auto"/>
        <w:right w:val="none" w:sz="0" w:space="0" w:color="auto"/>
      </w:divBdr>
    </w:div>
    <w:div w:id="748774643">
      <w:bodyDiv w:val="1"/>
      <w:marLeft w:val="0"/>
      <w:marRight w:val="0"/>
      <w:marTop w:val="0"/>
      <w:marBottom w:val="0"/>
      <w:divBdr>
        <w:top w:val="none" w:sz="0" w:space="0" w:color="auto"/>
        <w:left w:val="none" w:sz="0" w:space="0" w:color="auto"/>
        <w:bottom w:val="none" w:sz="0" w:space="0" w:color="auto"/>
        <w:right w:val="none" w:sz="0" w:space="0" w:color="auto"/>
      </w:divBdr>
    </w:div>
    <w:div w:id="749929273">
      <w:bodyDiv w:val="1"/>
      <w:marLeft w:val="0"/>
      <w:marRight w:val="0"/>
      <w:marTop w:val="0"/>
      <w:marBottom w:val="0"/>
      <w:divBdr>
        <w:top w:val="none" w:sz="0" w:space="0" w:color="auto"/>
        <w:left w:val="none" w:sz="0" w:space="0" w:color="auto"/>
        <w:bottom w:val="none" w:sz="0" w:space="0" w:color="auto"/>
        <w:right w:val="none" w:sz="0" w:space="0" w:color="auto"/>
      </w:divBdr>
    </w:div>
    <w:div w:id="750470627">
      <w:bodyDiv w:val="1"/>
      <w:marLeft w:val="0"/>
      <w:marRight w:val="0"/>
      <w:marTop w:val="0"/>
      <w:marBottom w:val="0"/>
      <w:divBdr>
        <w:top w:val="none" w:sz="0" w:space="0" w:color="auto"/>
        <w:left w:val="none" w:sz="0" w:space="0" w:color="auto"/>
        <w:bottom w:val="none" w:sz="0" w:space="0" w:color="auto"/>
        <w:right w:val="none" w:sz="0" w:space="0" w:color="auto"/>
      </w:divBdr>
    </w:div>
    <w:div w:id="751049034">
      <w:bodyDiv w:val="1"/>
      <w:marLeft w:val="0"/>
      <w:marRight w:val="0"/>
      <w:marTop w:val="0"/>
      <w:marBottom w:val="0"/>
      <w:divBdr>
        <w:top w:val="none" w:sz="0" w:space="0" w:color="auto"/>
        <w:left w:val="none" w:sz="0" w:space="0" w:color="auto"/>
        <w:bottom w:val="none" w:sz="0" w:space="0" w:color="auto"/>
        <w:right w:val="none" w:sz="0" w:space="0" w:color="auto"/>
      </w:divBdr>
    </w:div>
    <w:div w:id="751239474">
      <w:bodyDiv w:val="1"/>
      <w:marLeft w:val="0"/>
      <w:marRight w:val="0"/>
      <w:marTop w:val="0"/>
      <w:marBottom w:val="0"/>
      <w:divBdr>
        <w:top w:val="none" w:sz="0" w:space="0" w:color="auto"/>
        <w:left w:val="none" w:sz="0" w:space="0" w:color="auto"/>
        <w:bottom w:val="none" w:sz="0" w:space="0" w:color="auto"/>
        <w:right w:val="none" w:sz="0" w:space="0" w:color="auto"/>
      </w:divBdr>
    </w:div>
    <w:div w:id="751391687">
      <w:bodyDiv w:val="1"/>
      <w:marLeft w:val="0"/>
      <w:marRight w:val="0"/>
      <w:marTop w:val="0"/>
      <w:marBottom w:val="0"/>
      <w:divBdr>
        <w:top w:val="none" w:sz="0" w:space="0" w:color="auto"/>
        <w:left w:val="none" w:sz="0" w:space="0" w:color="auto"/>
        <w:bottom w:val="none" w:sz="0" w:space="0" w:color="auto"/>
        <w:right w:val="none" w:sz="0" w:space="0" w:color="auto"/>
      </w:divBdr>
    </w:div>
    <w:div w:id="751775858">
      <w:bodyDiv w:val="1"/>
      <w:marLeft w:val="0"/>
      <w:marRight w:val="0"/>
      <w:marTop w:val="0"/>
      <w:marBottom w:val="0"/>
      <w:divBdr>
        <w:top w:val="none" w:sz="0" w:space="0" w:color="auto"/>
        <w:left w:val="none" w:sz="0" w:space="0" w:color="auto"/>
        <w:bottom w:val="none" w:sz="0" w:space="0" w:color="auto"/>
        <w:right w:val="none" w:sz="0" w:space="0" w:color="auto"/>
      </w:divBdr>
    </w:div>
    <w:div w:id="751901276">
      <w:bodyDiv w:val="1"/>
      <w:marLeft w:val="0"/>
      <w:marRight w:val="0"/>
      <w:marTop w:val="0"/>
      <w:marBottom w:val="0"/>
      <w:divBdr>
        <w:top w:val="none" w:sz="0" w:space="0" w:color="auto"/>
        <w:left w:val="none" w:sz="0" w:space="0" w:color="auto"/>
        <w:bottom w:val="none" w:sz="0" w:space="0" w:color="auto"/>
        <w:right w:val="none" w:sz="0" w:space="0" w:color="auto"/>
      </w:divBdr>
    </w:div>
    <w:div w:id="752243435">
      <w:bodyDiv w:val="1"/>
      <w:marLeft w:val="0"/>
      <w:marRight w:val="0"/>
      <w:marTop w:val="0"/>
      <w:marBottom w:val="0"/>
      <w:divBdr>
        <w:top w:val="none" w:sz="0" w:space="0" w:color="auto"/>
        <w:left w:val="none" w:sz="0" w:space="0" w:color="auto"/>
        <w:bottom w:val="none" w:sz="0" w:space="0" w:color="auto"/>
        <w:right w:val="none" w:sz="0" w:space="0" w:color="auto"/>
      </w:divBdr>
    </w:div>
    <w:div w:id="752555315">
      <w:bodyDiv w:val="1"/>
      <w:marLeft w:val="0"/>
      <w:marRight w:val="0"/>
      <w:marTop w:val="0"/>
      <w:marBottom w:val="0"/>
      <w:divBdr>
        <w:top w:val="none" w:sz="0" w:space="0" w:color="auto"/>
        <w:left w:val="none" w:sz="0" w:space="0" w:color="auto"/>
        <w:bottom w:val="none" w:sz="0" w:space="0" w:color="auto"/>
        <w:right w:val="none" w:sz="0" w:space="0" w:color="auto"/>
      </w:divBdr>
    </w:div>
    <w:div w:id="752624232">
      <w:bodyDiv w:val="1"/>
      <w:marLeft w:val="0"/>
      <w:marRight w:val="0"/>
      <w:marTop w:val="0"/>
      <w:marBottom w:val="0"/>
      <w:divBdr>
        <w:top w:val="none" w:sz="0" w:space="0" w:color="auto"/>
        <w:left w:val="none" w:sz="0" w:space="0" w:color="auto"/>
        <w:bottom w:val="none" w:sz="0" w:space="0" w:color="auto"/>
        <w:right w:val="none" w:sz="0" w:space="0" w:color="auto"/>
      </w:divBdr>
    </w:div>
    <w:div w:id="752701344">
      <w:bodyDiv w:val="1"/>
      <w:marLeft w:val="0"/>
      <w:marRight w:val="0"/>
      <w:marTop w:val="0"/>
      <w:marBottom w:val="0"/>
      <w:divBdr>
        <w:top w:val="none" w:sz="0" w:space="0" w:color="auto"/>
        <w:left w:val="none" w:sz="0" w:space="0" w:color="auto"/>
        <w:bottom w:val="none" w:sz="0" w:space="0" w:color="auto"/>
        <w:right w:val="none" w:sz="0" w:space="0" w:color="auto"/>
      </w:divBdr>
    </w:div>
    <w:div w:id="752894896">
      <w:bodyDiv w:val="1"/>
      <w:marLeft w:val="0"/>
      <w:marRight w:val="0"/>
      <w:marTop w:val="0"/>
      <w:marBottom w:val="0"/>
      <w:divBdr>
        <w:top w:val="none" w:sz="0" w:space="0" w:color="auto"/>
        <w:left w:val="none" w:sz="0" w:space="0" w:color="auto"/>
        <w:bottom w:val="none" w:sz="0" w:space="0" w:color="auto"/>
        <w:right w:val="none" w:sz="0" w:space="0" w:color="auto"/>
      </w:divBdr>
    </w:div>
    <w:div w:id="755636018">
      <w:bodyDiv w:val="1"/>
      <w:marLeft w:val="0"/>
      <w:marRight w:val="0"/>
      <w:marTop w:val="0"/>
      <w:marBottom w:val="0"/>
      <w:divBdr>
        <w:top w:val="none" w:sz="0" w:space="0" w:color="auto"/>
        <w:left w:val="none" w:sz="0" w:space="0" w:color="auto"/>
        <w:bottom w:val="none" w:sz="0" w:space="0" w:color="auto"/>
        <w:right w:val="none" w:sz="0" w:space="0" w:color="auto"/>
      </w:divBdr>
    </w:div>
    <w:div w:id="755785576">
      <w:bodyDiv w:val="1"/>
      <w:marLeft w:val="0"/>
      <w:marRight w:val="0"/>
      <w:marTop w:val="0"/>
      <w:marBottom w:val="0"/>
      <w:divBdr>
        <w:top w:val="none" w:sz="0" w:space="0" w:color="auto"/>
        <w:left w:val="none" w:sz="0" w:space="0" w:color="auto"/>
        <w:bottom w:val="none" w:sz="0" w:space="0" w:color="auto"/>
        <w:right w:val="none" w:sz="0" w:space="0" w:color="auto"/>
      </w:divBdr>
    </w:div>
    <w:div w:id="755905023">
      <w:bodyDiv w:val="1"/>
      <w:marLeft w:val="0"/>
      <w:marRight w:val="0"/>
      <w:marTop w:val="0"/>
      <w:marBottom w:val="0"/>
      <w:divBdr>
        <w:top w:val="none" w:sz="0" w:space="0" w:color="auto"/>
        <w:left w:val="none" w:sz="0" w:space="0" w:color="auto"/>
        <w:bottom w:val="none" w:sz="0" w:space="0" w:color="auto"/>
        <w:right w:val="none" w:sz="0" w:space="0" w:color="auto"/>
      </w:divBdr>
    </w:div>
    <w:div w:id="756171846">
      <w:bodyDiv w:val="1"/>
      <w:marLeft w:val="0"/>
      <w:marRight w:val="0"/>
      <w:marTop w:val="0"/>
      <w:marBottom w:val="0"/>
      <w:divBdr>
        <w:top w:val="none" w:sz="0" w:space="0" w:color="auto"/>
        <w:left w:val="none" w:sz="0" w:space="0" w:color="auto"/>
        <w:bottom w:val="none" w:sz="0" w:space="0" w:color="auto"/>
        <w:right w:val="none" w:sz="0" w:space="0" w:color="auto"/>
      </w:divBdr>
    </w:div>
    <w:div w:id="756749953">
      <w:bodyDiv w:val="1"/>
      <w:marLeft w:val="0"/>
      <w:marRight w:val="0"/>
      <w:marTop w:val="0"/>
      <w:marBottom w:val="0"/>
      <w:divBdr>
        <w:top w:val="none" w:sz="0" w:space="0" w:color="auto"/>
        <w:left w:val="none" w:sz="0" w:space="0" w:color="auto"/>
        <w:bottom w:val="none" w:sz="0" w:space="0" w:color="auto"/>
        <w:right w:val="none" w:sz="0" w:space="0" w:color="auto"/>
      </w:divBdr>
    </w:div>
    <w:div w:id="757099745">
      <w:bodyDiv w:val="1"/>
      <w:marLeft w:val="0"/>
      <w:marRight w:val="0"/>
      <w:marTop w:val="0"/>
      <w:marBottom w:val="0"/>
      <w:divBdr>
        <w:top w:val="none" w:sz="0" w:space="0" w:color="auto"/>
        <w:left w:val="none" w:sz="0" w:space="0" w:color="auto"/>
        <w:bottom w:val="none" w:sz="0" w:space="0" w:color="auto"/>
        <w:right w:val="none" w:sz="0" w:space="0" w:color="auto"/>
      </w:divBdr>
    </w:div>
    <w:div w:id="757362484">
      <w:bodyDiv w:val="1"/>
      <w:marLeft w:val="0"/>
      <w:marRight w:val="0"/>
      <w:marTop w:val="0"/>
      <w:marBottom w:val="0"/>
      <w:divBdr>
        <w:top w:val="none" w:sz="0" w:space="0" w:color="auto"/>
        <w:left w:val="none" w:sz="0" w:space="0" w:color="auto"/>
        <w:bottom w:val="none" w:sz="0" w:space="0" w:color="auto"/>
        <w:right w:val="none" w:sz="0" w:space="0" w:color="auto"/>
      </w:divBdr>
    </w:div>
    <w:div w:id="757870842">
      <w:bodyDiv w:val="1"/>
      <w:marLeft w:val="0"/>
      <w:marRight w:val="0"/>
      <w:marTop w:val="0"/>
      <w:marBottom w:val="0"/>
      <w:divBdr>
        <w:top w:val="none" w:sz="0" w:space="0" w:color="auto"/>
        <w:left w:val="none" w:sz="0" w:space="0" w:color="auto"/>
        <w:bottom w:val="none" w:sz="0" w:space="0" w:color="auto"/>
        <w:right w:val="none" w:sz="0" w:space="0" w:color="auto"/>
      </w:divBdr>
    </w:div>
    <w:div w:id="758452893">
      <w:bodyDiv w:val="1"/>
      <w:marLeft w:val="0"/>
      <w:marRight w:val="0"/>
      <w:marTop w:val="0"/>
      <w:marBottom w:val="0"/>
      <w:divBdr>
        <w:top w:val="none" w:sz="0" w:space="0" w:color="auto"/>
        <w:left w:val="none" w:sz="0" w:space="0" w:color="auto"/>
        <w:bottom w:val="none" w:sz="0" w:space="0" w:color="auto"/>
        <w:right w:val="none" w:sz="0" w:space="0" w:color="auto"/>
      </w:divBdr>
    </w:div>
    <w:div w:id="758453939">
      <w:bodyDiv w:val="1"/>
      <w:marLeft w:val="0"/>
      <w:marRight w:val="0"/>
      <w:marTop w:val="0"/>
      <w:marBottom w:val="0"/>
      <w:divBdr>
        <w:top w:val="none" w:sz="0" w:space="0" w:color="auto"/>
        <w:left w:val="none" w:sz="0" w:space="0" w:color="auto"/>
        <w:bottom w:val="none" w:sz="0" w:space="0" w:color="auto"/>
        <w:right w:val="none" w:sz="0" w:space="0" w:color="auto"/>
      </w:divBdr>
    </w:div>
    <w:div w:id="758598450">
      <w:bodyDiv w:val="1"/>
      <w:marLeft w:val="0"/>
      <w:marRight w:val="0"/>
      <w:marTop w:val="0"/>
      <w:marBottom w:val="0"/>
      <w:divBdr>
        <w:top w:val="none" w:sz="0" w:space="0" w:color="auto"/>
        <w:left w:val="none" w:sz="0" w:space="0" w:color="auto"/>
        <w:bottom w:val="none" w:sz="0" w:space="0" w:color="auto"/>
        <w:right w:val="none" w:sz="0" w:space="0" w:color="auto"/>
      </w:divBdr>
    </w:div>
    <w:div w:id="758790194">
      <w:bodyDiv w:val="1"/>
      <w:marLeft w:val="0"/>
      <w:marRight w:val="0"/>
      <w:marTop w:val="0"/>
      <w:marBottom w:val="0"/>
      <w:divBdr>
        <w:top w:val="none" w:sz="0" w:space="0" w:color="auto"/>
        <w:left w:val="none" w:sz="0" w:space="0" w:color="auto"/>
        <w:bottom w:val="none" w:sz="0" w:space="0" w:color="auto"/>
        <w:right w:val="none" w:sz="0" w:space="0" w:color="auto"/>
      </w:divBdr>
    </w:div>
    <w:div w:id="759108674">
      <w:bodyDiv w:val="1"/>
      <w:marLeft w:val="0"/>
      <w:marRight w:val="0"/>
      <w:marTop w:val="0"/>
      <w:marBottom w:val="0"/>
      <w:divBdr>
        <w:top w:val="none" w:sz="0" w:space="0" w:color="auto"/>
        <w:left w:val="none" w:sz="0" w:space="0" w:color="auto"/>
        <w:bottom w:val="none" w:sz="0" w:space="0" w:color="auto"/>
        <w:right w:val="none" w:sz="0" w:space="0" w:color="auto"/>
      </w:divBdr>
    </w:div>
    <w:div w:id="759638756">
      <w:bodyDiv w:val="1"/>
      <w:marLeft w:val="0"/>
      <w:marRight w:val="0"/>
      <w:marTop w:val="0"/>
      <w:marBottom w:val="0"/>
      <w:divBdr>
        <w:top w:val="none" w:sz="0" w:space="0" w:color="auto"/>
        <w:left w:val="none" w:sz="0" w:space="0" w:color="auto"/>
        <w:bottom w:val="none" w:sz="0" w:space="0" w:color="auto"/>
        <w:right w:val="none" w:sz="0" w:space="0" w:color="auto"/>
      </w:divBdr>
    </w:div>
    <w:div w:id="759789955">
      <w:bodyDiv w:val="1"/>
      <w:marLeft w:val="0"/>
      <w:marRight w:val="0"/>
      <w:marTop w:val="0"/>
      <w:marBottom w:val="0"/>
      <w:divBdr>
        <w:top w:val="none" w:sz="0" w:space="0" w:color="auto"/>
        <w:left w:val="none" w:sz="0" w:space="0" w:color="auto"/>
        <w:bottom w:val="none" w:sz="0" w:space="0" w:color="auto"/>
        <w:right w:val="none" w:sz="0" w:space="0" w:color="auto"/>
      </w:divBdr>
      <w:divsChild>
        <w:div w:id="107354472">
          <w:marLeft w:val="480"/>
          <w:marRight w:val="0"/>
          <w:marTop w:val="0"/>
          <w:marBottom w:val="0"/>
          <w:divBdr>
            <w:top w:val="none" w:sz="0" w:space="0" w:color="auto"/>
            <w:left w:val="none" w:sz="0" w:space="0" w:color="auto"/>
            <w:bottom w:val="none" w:sz="0" w:space="0" w:color="auto"/>
            <w:right w:val="none" w:sz="0" w:space="0" w:color="auto"/>
          </w:divBdr>
        </w:div>
        <w:div w:id="240531644">
          <w:marLeft w:val="480"/>
          <w:marRight w:val="0"/>
          <w:marTop w:val="0"/>
          <w:marBottom w:val="0"/>
          <w:divBdr>
            <w:top w:val="none" w:sz="0" w:space="0" w:color="auto"/>
            <w:left w:val="none" w:sz="0" w:space="0" w:color="auto"/>
            <w:bottom w:val="none" w:sz="0" w:space="0" w:color="auto"/>
            <w:right w:val="none" w:sz="0" w:space="0" w:color="auto"/>
          </w:divBdr>
        </w:div>
        <w:div w:id="245504032">
          <w:marLeft w:val="480"/>
          <w:marRight w:val="0"/>
          <w:marTop w:val="0"/>
          <w:marBottom w:val="0"/>
          <w:divBdr>
            <w:top w:val="none" w:sz="0" w:space="0" w:color="auto"/>
            <w:left w:val="none" w:sz="0" w:space="0" w:color="auto"/>
            <w:bottom w:val="none" w:sz="0" w:space="0" w:color="auto"/>
            <w:right w:val="none" w:sz="0" w:space="0" w:color="auto"/>
          </w:divBdr>
        </w:div>
        <w:div w:id="285240651">
          <w:marLeft w:val="480"/>
          <w:marRight w:val="0"/>
          <w:marTop w:val="0"/>
          <w:marBottom w:val="0"/>
          <w:divBdr>
            <w:top w:val="none" w:sz="0" w:space="0" w:color="auto"/>
            <w:left w:val="none" w:sz="0" w:space="0" w:color="auto"/>
            <w:bottom w:val="none" w:sz="0" w:space="0" w:color="auto"/>
            <w:right w:val="none" w:sz="0" w:space="0" w:color="auto"/>
          </w:divBdr>
        </w:div>
        <w:div w:id="353574622">
          <w:marLeft w:val="480"/>
          <w:marRight w:val="0"/>
          <w:marTop w:val="0"/>
          <w:marBottom w:val="0"/>
          <w:divBdr>
            <w:top w:val="none" w:sz="0" w:space="0" w:color="auto"/>
            <w:left w:val="none" w:sz="0" w:space="0" w:color="auto"/>
            <w:bottom w:val="none" w:sz="0" w:space="0" w:color="auto"/>
            <w:right w:val="none" w:sz="0" w:space="0" w:color="auto"/>
          </w:divBdr>
        </w:div>
        <w:div w:id="462773583">
          <w:marLeft w:val="480"/>
          <w:marRight w:val="0"/>
          <w:marTop w:val="0"/>
          <w:marBottom w:val="0"/>
          <w:divBdr>
            <w:top w:val="none" w:sz="0" w:space="0" w:color="auto"/>
            <w:left w:val="none" w:sz="0" w:space="0" w:color="auto"/>
            <w:bottom w:val="none" w:sz="0" w:space="0" w:color="auto"/>
            <w:right w:val="none" w:sz="0" w:space="0" w:color="auto"/>
          </w:divBdr>
        </w:div>
        <w:div w:id="633827806">
          <w:marLeft w:val="480"/>
          <w:marRight w:val="0"/>
          <w:marTop w:val="0"/>
          <w:marBottom w:val="0"/>
          <w:divBdr>
            <w:top w:val="none" w:sz="0" w:space="0" w:color="auto"/>
            <w:left w:val="none" w:sz="0" w:space="0" w:color="auto"/>
            <w:bottom w:val="none" w:sz="0" w:space="0" w:color="auto"/>
            <w:right w:val="none" w:sz="0" w:space="0" w:color="auto"/>
          </w:divBdr>
        </w:div>
        <w:div w:id="700281230">
          <w:marLeft w:val="480"/>
          <w:marRight w:val="0"/>
          <w:marTop w:val="0"/>
          <w:marBottom w:val="0"/>
          <w:divBdr>
            <w:top w:val="none" w:sz="0" w:space="0" w:color="auto"/>
            <w:left w:val="none" w:sz="0" w:space="0" w:color="auto"/>
            <w:bottom w:val="none" w:sz="0" w:space="0" w:color="auto"/>
            <w:right w:val="none" w:sz="0" w:space="0" w:color="auto"/>
          </w:divBdr>
        </w:div>
        <w:div w:id="731077113">
          <w:marLeft w:val="480"/>
          <w:marRight w:val="0"/>
          <w:marTop w:val="0"/>
          <w:marBottom w:val="0"/>
          <w:divBdr>
            <w:top w:val="none" w:sz="0" w:space="0" w:color="auto"/>
            <w:left w:val="none" w:sz="0" w:space="0" w:color="auto"/>
            <w:bottom w:val="none" w:sz="0" w:space="0" w:color="auto"/>
            <w:right w:val="none" w:sz="0" w:space="0" w:color="auto"/>
          </w:divBdr>
        </w:div>
        <w:div w:id="773788645">
          <w:marLeft w:val="480"/>
          <w:marRight w:val="0"/>
          <w:marTop w:val="0"/>
          <w:marBottom w:val="0"/>
          <w:divBdr>
            <w:top w:val="none" w:sz="0" w:space="0" w:color="auto"/>
            <w:left w:val="none" w:sz="0" w:space="0" w:color="auto"/>
            <w:bottom w:val="none" w:sz="0" w:space="0" w:color="auto"/>
            <w:right w:val="none" w:sz="0" w:space="0" w:color="auto"/>
          </w:divBdr>
        </w:div>
        <w:div w:id="784932725">
          <w:marLeft w:val="480"/>
          <w:marRight w:val="0"/>
          <w:marTop w:val="0"/>
          <w:marBottom w:val="0"/>
          <w:divBdr>
            <w:top w:val="none" w:sz="0" w:space="0" w:color="auto"/>
            <w:left w:val="none" w:sz="0" w:space="0" w:color="auto"/>
            <w:bottom w:val="none" w:sz="0" w:space="0" w:color="auto"/>
            <w:right w:val="none" w:sz="0" w:space="0" w:color="auto"/>
          </w:divBdr>
        </w:div>
        <w:div w:id="902449871">
          <w:marLeft w:val="480"/>
          <w:marRight w:val="0"/>
          <w:marTop w:val="0"/>
          <w:marBottom w:val="0"/>
          <w:divBdr>
            <w:top w:val="none" w:sz="0" w:space="0" w:color="auto"/>
            <w:left w:val="none" w:sz="0" w:space="0" w:color="auto"/>
            <w:bottom w:val="none" w:sz="0" w:space="0" w:color="auto"/>
            <w:right w:val="none" w:sz="0" w:space="0" w:color="auto"/>
          </w:divBdr>
        </w:div>
        <w:div w:id="904335742">
          <w:marLeft w:val="480"/>
          <w:marRight w:val="0"/>
          <w:marTop w:val="0"/>
          <w:marBottom w:val="0"/>
          <w:divBdr>
            <w:top w:val="none" w:sz="0" w:space="0" w:color="auto"/>
            <w:left w:val="none" w:sz="0" w:space="0" w:color="auto"/>
            <w:bottom w:val="none" w:sz="0" w:space="0" w:color="auto"/>
            <w:right w:val="none" w:sz="0" w:space="0" w:color="auto"/>
          </w:divBdr>
        </w:div>
        <w:div w:id="937255911">
          <w:marLeft w:val="480"/>
          <w:marRight w:val="0"/>
          <w:marTop w:val="0"/>
          <w:marBottom w:val="0"/>
          <w:divBdr>
            <w:top w:val="none" w:sz="0" w:space="0" w:color="auto"/>
            <w:left w:val="none" w:sz="0" w:space="0" w:color="auto"/>
            <w:bottom w:val="none" w:sz="0" w:space="0" w:color="auto"/>
            <w:right w:val="none" w:sz="0" w:space="0" w:color="auto"/>
          </w:divBdr>
        </w:div>
        <w:div w:id="1134445754">
          <w:marLeft w:val="480"/>
          <w:marRight w:val="0"/>
          <w:marTop w:val="0"/>
          <w:marBottom w:val="0"/>
          <w:divBdr>
            <w:top w:val="none" w:sz="0" w:space="0" w:color="auto"/>
            <w:left w:val="none" w:sz="0" w:space="0" w:color="auto"/>
            <w:bottom w:val="none" w:sz="0" w:space="0" w:color="auto"/>
            <w:right w:val="none" w:sz="0" w:space="0" w:color="auto"/>
          </w:divBdr>
        </w:div>
        <w:div w:id="1361279552">
          <w:marLeft w:val="480"/>
          <w:marRight w:val="0"/>
          <w:marTop w:val="0"/>
          <w:marBottom w:val="0"/>
          <w:divBdr>
            <w:top w:val="none" w:sz="0" w:space="0" w:color="auto"/>
            <w:left w:val="none" w:sz="0" w:space="0" w:color="auto"/>
            <w:bottom w:val="none" w:sz="0" w:space="0" w:color="auto"/>
            <w:right w:val="none" w:sz="0" w:space="0" w:color="auto"/>
          </w:divBdr>
        </w:div>
        <w:div w:id="1374185144">
          <w:marLeft w:val="480"/>
          <w:marRight w:val="0"/>
          <w:marTop w:val="0"/>
          <w:marBottom w:val="0"/>
          <w:divBdr>
            <w:top w:val="none" w:sz="0" w:space="0" w:color="auto"/>
            <w:left w:val="none" w:sz="0" w:space="0" w:color="auto"/>
            <w:bottom w:val="none" w:sz="0" w:space="0" w:color="auto"/>
            <w:right w:val="none" w:sz="0" w:space="0" w:color="auto"/>
          </w:divBdr>
        </w:div>
        <w:div w:id="1452699375">
          <w:marLeft w:val="480"/>
          <w:marRight w:val="0"/>
          <w:marTop w:val="0"/>
          <w:marBottom w:val="0"/>
          <w:divBdr>
            <w:top w:val="none" w:sz="0" w:space="0" w:color="auto"/>
            <w:left w:val="none" w:sz="0" w:space="0" w:color="auto"/>
            <w:bottom w:val="none" w:sz="0" w:space="0" w:color="auto"/>
            <w:right w:val="none" w:sz="0" w:space="0" w:color="auto"/>
          </w:divBdr>
        </w:div>
        <w:div w:id="1476797949">
          <w:marLeft w:val="480"/>
          <w:marRight w:val="0"/>
          <w:marTop w:val="0"/>
          <w:marBottom w:val="0"/>
          <w:divBdr>
            <w:top w:val="none" w:sz="0" w:space="0" w:color="auto"/>
            <w:left w:val="none" w:sz="0" w:space="0" w:color="auto"/>
            <w:bottom w:val="none" w:sz="0" w:space="0" w:color="auto"/>
            <w:right w:val="none" w:sz="0" w:space="0" w:color="auto"/>
          </w:divBdr>
        </w:div>
        <w:div w:id="1722289450">
          <w:marLeft w:val="480"/>
          <w:marRight w:val="0"/>
          <w:marTop w:val="0"/>
          <w:marBottom w:val="0"/>
          <w:divBdr>
            <w:top w:val="none" w:sz="0" w:space="0" w:color="auto"/>
            <w:left w:val="none" w:sz="0" w:space="0" w:color="auto"/>
            <w:bottom w:val="none" w:sz="0" w:space="0" w:color="auto"/>
            <w:right w:val="none" w:sz="0" w:space="0" w:color="auto"/>
          </w:divBdr>
        </w:div>
        <w:div w:id="1735857349">
          <w:marLeft w:val="480"/>
          <w:marRight w:val="0"/>
          <w:marTop w:val="0"/>
          <w:marBottom w:val="0"/>
          <w:divBdr>
            <w:top w:val="none" w:sz="0" w:space="0" w:color="auto"/>
            <w:left w:val="none" w:sz="0" w:space="0" w:color="auto"/>
            <w:bottom w:val="none" w:sz="0" w:space="0" w:color="auto"/>
            <w:right w:val="none" w:sz="0" w:space="0" w:color="auto"/>
          </w:divBdr>
        </w:div>
        <w:div w:id="1991518811">
          <w:marLeft w:val="480"/>
          <w:marRight w:val="0"/>
          <w:marTop w:val="0"/>
          <w:marBottom w:val="0"/>
          <w:divBdr>
            <w:top w:val="none" w:sz="0" w:space="0" w:color="auto"/>
            <w:left w:val="none" w:sz="0" w:space="0" w:color="auto"/>
            <w:bottom w:val="none" w:sz="0" w:space="0" w:color="auto"/>
            <w:right w:val="none" w:sz="0" w:space="0" w:color="auto"/>
          </w:divBdr>
        </w:div>
        <w:div w:id="2003894914">
          <w:marLeft w:val="480"/>
          <w:marRight w:val="0"/>
          <w:marTop w:val="0"/>
          <w:marBottom w:val="0"/>
          <w:divBdr>
            <w:top w:val="none" w:sz="0" w:space="0" w:color="auto"/>
            <w:left w:val="none" w:sz="0" w:space="0" w:color="auto"/>
            <w:bottom w:val="none" w:sz="0" w:space="0" w:color="auto"/>
            <w:right w:val="none" w:sz="0" w:space="0" w:color="auto"/>
          </w:divBdr>
        </w:div>
        <w:div w:id="2143232951">
          <w:marLeft w:val="480"/>
          <w:marRight w:val="0"/>
          <w:marTop w:val="0"/>
          <w:marBottom w:val="0"/>
          <w:divBdr>
            <w:top w:val="none" w:sz="0" w:space="0" w:color="auto"/>
            <w:left w:val="none" w:sz="0" w:space="0" w:color="auto"/>
            <w:bottom w:val="none" w:sz="0" w:space="0" w:color="auto"/>
            <w:right w:val="none" w:sz="0" w:space="0" w:color="auto"/>
          </w:divBdr>
        </w:div>
      </w:divsChild>
    </w:div>
    <w:div w:id="760026121">
      <w:bodyDiv w:val="1"/>
      <w:marLeft w:val="0"/>
      <w:marRight w:val="0"/>
      <w:marTop w:val="0"/>
      <w:marBottom w:val="0"/>
      <w:divBdr>
        <w:top w:val="none" w:sz="0" w:space="0" w:color="auto"/>
        <w:left w:val="none" w:sz="0" w:space="0" w:color="auto"/>
        <w:bottom w:val="none" w:sz="0" w:space="0" w:color="auto"/>
        <w:right w:val="none" w:sz="0" w:space="0" w:color="auto"/>
      </w:divBdr>
    </w:div>
    <w:div w:id="760494983">
      <w:bodyDiv w:val="1"/>
      <w:marLeft w:val="0"/>
      <w:marRight w:val="0"/>
      <w:marTop w:val="0"/>
      <w:marBottom w:val="0"/>
      <w:divBdr>
        <w:top w:val="none" w:sz="0" w:space="0" w:color="auto"/>
        <w:left w:val="none" w:sz="0" w:space="0" w:color="auto"/>
        <w:bottom w:val="none" w:sz="0" w:space="0" w:color="auto"/>
        <w:right w:val="none" w:sz="0" w:space="0" w:color="auto"/>
      </w:divBdr>
    </w:div>
    <w:div w:id="760833885">
      <w:bodyDiv w:val="1"/>
      <w:marLeft w:val="0"/>
      <w:marRight w:val="0"/>
      <w:marTop w:val="0"/>
      <w:marBottom w:val="0"/>
      <w:divBdr>
        <w:top w:val="none" w:sz="0" w:space="0" w:color="auto"/>
        <w:left w:val="none" w:sz="0" w:space="0" w:color="auto"/>
        <w:bottom w:val="none" w:sz="0" w:space="0" w:color="auto"/>
        <w:right w:val="none" w:sz="0" w:space="0" w:color="auto"/>
      </w:divBdr>
    </w:div>
    <w:div w:id="761605213">
      <w:bodyDiv w:val="1"/>
      <w:marLeft w:val="0"/>
      <w:marRight w:val="0"/>
      <w:marTop w:val="0"/>
      <w:marBottom w:val="0"/>
      <w:divBdr>
        <w:top w:val="none" w:sz="0" w:space="0" w:color="auto"/>
        <w:left w:val="none" w:sz="0" w:space="0" w:color="auto"/>
        <w:bottom w:val="none" w:sz="0" w:space="0" w:color="auto"/>
        <w:right w:val="none" w:sz="0" w:space="0" w:color="auto"/>
      </w:divBdr>
    </w:div>
    <w:div w:id="761678551">
      <w:bodyDiv w:val="1"/>
      <w:marLeft w:val="0"/>
      <w:marRight w:val="0"/>
      <w:marTop w:val="0"/>
      <w:marBottom w:val="0"/>
      <w:divBdr>
        <w:top w:val="none" w:sz="0" w:space="0" w:color="auto"/>
        <w:left w:val="none" w:sz="0" w:space="0" w:color="auto"/>
        <w:bottom w:val="none" w:sz="0" w:space="0" w:color="auto"/>
        <w:right w:val="none" w:sz="0" w:space="0" w:color="auto"/>
      </w:divBdr>
    </w:div>
    <w:div w:id="761687241">
      <w:bodyDiv w:val="1"/>
      <w:marLeft w:val="0"/>
      <w:marRight w:val="0"/>
      <w:marTop w:val="0"/>
      <w:marBottom w:val="0"/>
      <w:divBdr>
        <w:top w:val="none" w:sz="0" w:space="0" w:color="auto"/>
        <w:left w:val="none" w:sz="0" w:space="0" w:color="auto"/>
        <w:bottom w:val="none" w:sz="0" w:space="0" w:color="auto"/>
        <w:right w:val="none" w:sz="0" w:space="0" w:color="auto"/>
      </w:divBdr>
    </w:div>
    <w:div w:id="761754372">
      <w:bodyDiv w:val="1"/>
      <w:marLeft w:val="0"/>
      <w:marRight w:val="0"/>
      <w:marTop w:val="0"/>
      <w:marBottom w:val="0"/>
      <w:divBdr>
        <w:top w:val="none" w:sz="0" w:space="0" w:color="auto"/>
        <w:left w:val="none" w:sz="0" w:space="0" w:color="auto"/>
        <w:bottom w:val="none" w:sz="0" w:space="0" w:color="auto"/>
        <w:right w:val="none" w:sz="0" w:space="0" w:color="auto"/>
      </w:divBdr>
    </w:div>
    <w:div w:id="762382429">
      <w:bodyDiv w:val="1"/>
      <w:marLeft w:val="0"/>
      <w:marRight w:val="0"/>
      <w:marTop w:val="0"/>
      <w:marBottom w:val="0"/>
      <w:divBdr>
        <w:top w:val="none" w:sz="0" w:space="0" w:color="auto"/>
        <w:left w:val="none" w:sz="0" w:space="0" w:color="auto"/>
        <w:bottom w:val="none" w:sz="0" w:space="0" w:color="auto"/>
        <w:right w:val="none" w:sz="0" w:space="0" w:color="auto"/>
      </w:divBdr>
    </w:div>
    <w:div w:id="762840193">
      <w:bodyDiv w:val="1"/>
      <w:marLeft w:val="0"/>
      <w:marRight w:val="0"/>
      <w:marTop w:val="0"/>
      <w:marBottom w:val="0"/>
      <w:divBdr>
        <w:top w:val="none" w:sz="0" w:space="0" w:color="auto"/>
        <w:left w:val="none" w:sz="0" w:space="0" w:color="auto"/>
        <w:bottom w:val="none" w:sz="0" w:space="0" w:color="auto"/>
        <w:right w:val="none" w:sz="0" w:space="0" w:color="auto"/>
      </w:divBdr>
    </w:div>
    <w:div w:id="762847748">
      <w:bodyDiv w:val="1"/>
      <w:marLeft w:val="0"/>
      <w:marRight w:val="0"/>
      <w:marTop w:val="0"/>
      <w:marBottom w:val="0"/>
      <w:divBdr>
        <w:top w:val="none" w:sz="0" w:space="0" w:color="auto"/>
        <w:left w:val="none" w:sz="0" w:space="0" w:color="auto"/>
        <w:bottom w:val="none" w:sz="0" w:space="0" w:color="auto"/>
        <w:right w:val="none" w:sz="0" w:space="0" w:color="auto"/>
      </w:divBdr>
    </w:div>
    <w:div w:id="763308105">
      <w:bodyDiv w:val="1"/>
      <w:marLeft w:val="0"/>
      <w:marRight w:val="0"/>
      <w:marTop w:val="0"/>
      <w:marBottom w:val="0"/>
      <w:divBdr>
        <w:top w:val="none" w:sz="0" w:space="0" w:color="auto"/>
        <w:left w:val="none" w:sz="0" w:space="0" w:color="auto"/>
        <w:bottom w:val="none" w:sz="0" w:space="0" w:color="auto"/>
        <w:right w:val="none" w:sz="0" w:space="0" w:color="auto"/>
      </w:divBdr>
    </w:div>
    <w:div w:id="763452309">
      <w:bodyDiv w:val="1"/>
      <w:marLeft w:val="0"/>
      <w:marRight w:val="0"/>
      <w:marTop w:val="0"/>
      <w:marBottom w:val="0"/>
      <w:divBdr>
        <w:top w:val="none" w:sz="0" w:space="0" w:color="auto"/>
        <w:left w:val="none" w:sz="0" w:space="0" w:color="auto"/>
        <w:bottom w:val="none" w:sz="0" w:space="0" w:color="auto"/>
        <w:right w:val="none" w:sz="0" w:space="0" w:color="auto"/>
      </w:divBdr>
    </w:div>
    <w:div w:id="763647593">
      <w:bodyDiv w:val="1"/>
      <w:marLeft w:val="0"/>
      <w:marRight w:val="0"/>
      <w:marTop w:val="0"/>
      <w:marBottom w:val="0"/>
      <w:divBdr>
        <w:top w:val="none" w:sz="0" w:space="0" w:color="auto"/>
        <w:left w:val="none" w:sz="0" w:space="0" w:color="auto"/>
        <w:bottom w:val="none" w:sz="0" w:space="0" w:color="auto"/>
        <w:right w:val="none" w:sz="0" w:space="0" w:color="auto"/>
      </w:divBdr>
    </w:div>
    <w:div w:id="763652956">
      <w:bodyDiv w:val="1"/>
      <w:marLeft w:val="0"/>
      <w:marRight w:val="0"/>
      <w:marTop w:val="0"/>
      <w:marBottom w:val="0"/>
      <w:divBdr>
        <w:top w:val="none" w:sz="0" w:space="0" w:color="auto"/>
        <w:left w:val="none" w:sz="0" w:space="0" w:color="auto"/>
        <w:bottom w:val="none" w:sz="0" w:space="0" w:color="auto"/>
        <w:right w:val="none" w:sz="0" w:space="0" w:color="auto"/>
      </w:divBdr>
    </w:div>
    <w:div w:id="763720415">
      <w:bodyDiv w:val="1"/>
      <w:marLeft w:val="0"/>
      <w:marRight w:val="0"/>
      <w:marTop w:val="0"/>
      <w:marBottom w:val="0"/>
      <w:divBdr>
        <w:top w:val="none" w:sz="0" w:space="0" w:color="auto"/>
        <w:left w:val="none" w:sz="0" w:space="0" w:color="auto"/>
        <w:bottom w:val="none" w:sz="0" w:space="0" w:color="auto"/>
        <w:right w:val="none" w:sz="0" w:space="0" w:color="auto"/>
      </w:divBdr>
    </w:div>
    <w:div w:id="763765694">
      <w:bodyDiv w:val="1"/>
      <w:marLeft w:val="0"/>
      <w:marRight w:val="0"/>
      <w:marTop w:val="0"/>
      <w:marBottom w:val="0"/>
      <w:divBdr>
        <w:top w:val="none" w:sz="0" w:space="0" w:color="auto"/>
        <w:left w:val="none" w:sz="0" w:space="0" w:color="auto"/>
        <w:bottom w:val="none" w:sz="0" w:space="0" w:color="auto"/>
        <w:right w:val="none" w:sz="0" w:space="0" w:color="auto"/>
      </w:divBdr>
    </w:div>
    <w:div w:id="764227720">
      <w:bodyDiv w:val="1"/>
      <w:marLeft w:val="0"/>
      <w:marRight w:val="0"/>
      <w:marTop w:val="0"/>
      <w:marBottom w:val="0"/>
      <w:divBdr>
        <w:top w:val="none" w:sz="0" w:space="0" w:color="auto"/>
        <w:left w:val="none" w:sz="0" w:space="0" w:color="auto"/>
        <w:bottom w:val="none" w:sz="0" w:space="0" w:color="auto"/>
        <w:right w:val="none" w:sz="0" w:space="0" w:color="auto"/>
      </w:divBdr>
    </w:div>
    <w:div w:id="764301723">
      <w:bodyDiv w:val="1"/>
      <w:marLeft w:val="0"/>
      <w:marRight w:val="0"/>
      <w:marTop w:val="0"/>
      <w:marBottom w:val="0"/>
      <w:divBdr>
        <w:top w:val="none" w:sz="0" w:space="0" w:color="auto"/>
        <w:left w:val="none" w:sz="0" w:space="0" w:color="auto"/>
        <w:bottom w:val="none" w:sz="0" w:space="0" w:color="auto"/>
        <w:right w:val="none" w:sz="0" w:space="0" w:color="auto"/>
      </w:divBdr>
    </w:div>
    <w:div w:id="765465199">
      <w:bodyDiv w:val="1"/>
      <w:marLeft w:val="0"/>
      <w:marRight w:val="0"/>
      <w:marTop w:val="0"/>
      <w:marBottom w:val="0"/>
      <w:divBdr>
        <w:top w:val="none" w:sz="0" w:space="0" w:color="auto"/>
        <w:left w:val="none" w:sz="0" w:space="0" w:color="auto"/>
        <w:bottom w:val="none" w:sz="0" w:space="0" w:color="auto"/>
        <w:right w:val="none" w:sz="0" w:space="0" w:color="auto"/>
      </w:divBdr>
    </w:div>
    <w:div w:id="765853743">
      <w:bodyDiv w:val="1"/>
      <w:marLeft w:val="0"/>
      <w:marRight w:val="0"/>
      <w:marTop w:val="0"/>
      <w:marBottom w:val="0"/>
      <w:divBdr>
        <w:top w:val="none" w:sz="0" w:space="0" w:color="auto"/>
        <w:left w:val="none" w:sz="0" w:space="0" w:color="auto"/>
        <w:bottom w:val="none" w:sz="0" w:space="0" w:color="auto"/>
        <w:right w:val="none" w:sz="0" w:space="0" w:color="auto"/>
      </w:divBdr>
    </w:div>
    <w:div w:id="765880565">
      <w:bodyDiv w:val="1"/>
      <w:marLeft w:val="0"/>
      <w:marRight w:val="0"/>
      <w:marTop w:val="0"/>
      <w:marBottom w:val="0"/>
      <w:divBdr>
        <w:top w:val="none" w:sz="0" w:space="0" w:color="auto"/>
        <w:left w:val="none" w:sz="0" w:space="0" w:color="auto"/>
        <w:bottom w:val="none" w:sz="0" w:space="0" w:color="auto"/>
        <w:right w:val="none" w:sz="0" w:space="0" w:color="auto"/>
      </w:divBdr>
    </w:div>
    <w:div w:id="765997379">
      <w:bodyDiv w:val="1"/>
      <w:marLeft w:val="0"/>
      <w:marRight w:val="0"/>
      <w:marTop w:val="0"/>
      <w:marBottom w:val="0"/>
      <w:divBdr>
        <w:top w:val="none" w:sz="0" w:space="0" w:color="auto"/>
        <w:left w:val="none" w:sz="0" w:space="0" w:color="auto"/>
        <w:bottom w:val="none" w:sz="0" w:space="0" w:color="auto"/>
        <w:right w:val="none" w:sz="0" w:space="0" w:color="auto"/>
      </w:divBdr>
    </w:div>
    <w:div w:id="766315565">
      <w:bodyDiv w:val="1"/>
      <w:marLeft w:val="0"/>
      <w:marRight w:val="0"/>
      <w:marTop w:val="0"/>
      <w:marBottom w:val="0"/>
      <w:divBdr>
        <w:top w:val="none" w:sz="0" w:space="0" w:color="auto"/>
        <w:left w:val="none" w:sz="0" w:space="0" w:color="auto"/>
        <w:bottom w:val="none" w:sz="0" w:space="0" w:color="auto"/>
        <w:right w:val="none" w:sz="0" w:space="0" w:color="auto"/>
      </w:divBdr>
    </w:div>
    <w:div w:id="767965213">
      <w:bodyDiv w:val="1"/>
      <w:marLeft w:val="0"/>
      <w:marRight w:val="0"/>
      <w:marTop w:val="0"/>
      <w:marBottom w:val="0"/>
      <w:divBdr>
        <w:top w:val="none" w:sz="0" w:space="0" w:color="auto"/>
        <w:left w:val="none" w:sz="0" w:space="0" w:color="auto"/>
        <w:bottom w:val="none" w:sz="0" w:space="0" w:color="auto"/>
        <w:right w:val="none" w:sz="0" w:space="0" w:color="auto"/>
      </w:divBdr>
    </w:div>
    <w:div w:id="768502653">
      <w:bodyDiv w:val="1"/>
      <w:marLeft w:val="0"/>
      <w:marRight w:val="0"/>
      <w:marTop w:val="0"/>
      <w:marBottom w:val="0"/>
      <w:divBdr>
        <w:top w:val="none" w:sz="0" w:space="0" w:color="auto"/>
        <w:left w:val="none" w:sz="0" w:space="0" w:color="auto"/>
        <w:bottom w:val="none" w:sz="0" w:space="0" w:color="auto"/>
        <w:right w:val="none" w:sz="0" w:space="0" w:color="auto"/>
      </w:divBdr>
    </w:div>
    <w:div w:id="768622452">
      <w:bodyDiv w:val="1"/>
      <w:marLeft w:val="0"/>
      <w:marRight w:val="0"/>
      <w:marTop w:val="0"/>
      <w:marBottom w:val="0"/>
      <w:divBdr>
        <w:top w:val="none" w:sz="0" w:space="0" w:color="auto"/>
        <w:left w:val="none" w:sz="0" w:space="0" w:color="auto"/>
        <w:bottom w:val="none" w:sz="0" w:space="0" w:color="auto"/>
        <w:right w:val="none" w:sz="0" w:space="0" w:color="auto"/>
      </w:divBdr>
    </w:div>
    <w:div w:id="768702846">
      <w:bodyDiv w:val="1"/>
      <w:marLeft w:val="0"/>
      <w:marRight w:val="0"/>
      <w:marTop w:val="0"/>
      <w:marBottom w:val="0"/>
      <w:divBdr>
        <w:top w:val="none" w:sz="0" w:space="0" w:color="auto"/>
        <w:left w:val="none" w:sz="0" w:space="0" w:color="auto"/>
        <w:bottom w:val="none" w:sz="0" w:space="0" w:color="auto"/>
        <w:right w:val="none" w:sz="0" w:space="0" w:color="auto"/>
      </w:divBdr>
    </w:div>
    <w:div w:id="769393975">
      <w:bodyDiv w:val="1"/>
      <w:marLeft w:val="0"/>
      <w:marRight w:val="0"/>
      <w:marTop w:val="0"/>
      <w:marBottom w:val="0"/>
      <w:divBdr>
        <w:top w:val="none" w:sz="0" w:space="0" w:color="auto"/>
        <w:left w:val="none" w:sz="0" w:space="0" w:color="auto"/>
        <w:bottom w:val="none" w:sz="0" w:space="0" w:color="auto"/>
        <w:right w:val="none" w:sz="0" w:space="0" w:color="auto"/>
      </w:divBdr>
    </w:div>
    <w:div w:id="769472585">
      <w:bodyDiv w:val="1"/>
      <w:marLeft w:val="0"/>
      <w:marRight w:val="0"/>
      <w:marTop w:val="0"/>
      <w:marBottom w:val="0"/>
      <w:divBdr>
        <w:top w:val="none" w:sz="0" w:space="0" w:color="auto"/>
        <w:left w:val="none" w:sz="0" w:space="0" w:color="auto"/>
        <w:bottom w:val="none" w:sz="0" w:space="0" w:color="auto"/>
        <w:right w:val="none" w:sz="0" w:space="0" w:color="auto"/>
      </w:divBdr>
    </w:div>
    <w:div w:id="769816147">
      <w:bodyDiv w:val="1"/>
      <w:marLeft w:val="0"/>
      <w:marRight w:val="0"/>
      <w:marTop w:val="0"/>
      <w:marBottom w:val="0"/>
      <w:divBdr>
        <w:top w:val="none" w:sz="0" w:space="0" w:color="auto"/>
        <w:left w:val="none" w:sz="0" w:space="0" w:color="auto"/>
        <w:bottom w:val="none" w:sz="0" w:space="0" w:color="auto"/>
        <w:right w:val="none" w:sz="0" w:space="0" w:color="auto"/>
      </w:divBdr>
    </w:div>
    <w:div w:id="770054836">
      <w:bodyDiv w:val="1"/>
      <w:marLeft w:val="0"/>
      <w:marRight w:val="0"/>
      <w:marTop w:val="0"/>
      <w:marBottom w:val="0"/>
      <w:divBdr>
        <w:top w:val="none" w:sz="0" w:space="0" w:color="auto"/>
        <w:left w:val="none" w:sz="0" w:space="0" w:color="auto"/>
        <w:bottom w:val="none" w:sz="0" w:space="0" w:color="auto"/>
        <w:right w:val="none" w:sz="0" w:space="0" w:color="auto"/>
      </w:divBdr>
    </w:div>
    <w:div w:id="770199595">
      <w:bodyDiv w:val="1"/>
      <w:marLeft w:val="0"/>
      <w:marRight w:val="0"/>
      <w:marTop w:val="0"/>
      <w:marBottom w:val="0"/>
      <w:divBdr>
        <w:top w:val="none" w:sz="0" w:space="0" w:color="auto"/>
        <w:left w:val="none" w:sz="0" w:space="0" w:color="auto"/>
        <w:bottom w:val="none" w:sz="0" w:space="0" w:color="auto"/>
        <w:right w:val="none" w:sz="0" w:space="0" w:color="auto"/>
      </w:divBdr>
    </w:div>
    <w:div w:id="770736081">
      <w:bodyDiv w:val="1"/>
      <w:marLeft w:val="0"/>
      <w:marRight w:val="0"/>
      <w:marTop w:val="0"/>
      <w:marBottom w:val="0"/>
      <w:divBdr>
        <w:top w:val="none" w:sz="0" w:space="0" w:color="auto"/>
        <w:left w:val="none" w:sz="0" w:space="0" w:color="auto"/>
        <w:bottom w:val="none" w:sz="0" w:space="0" w:color="auto"/>
        <w:right w:val="none" w:sz="0" w:space="0" w:color="auto"/>
      </w:divBdr>
    </w:div>
    <w:div w:id="771437437">
      <w:bodyDiv w:val="1"/>
      <w:marLeft w:val="0"/>
      <w:marRight w:val="0"/>
      <w:marTop w:val="0"/>
      <w:marBottom w:val="0"/>
      <w:divBdr>
        <w:top w:val="none" w:sz="0" w:space="0" w:color="auto"/>
        <w:left w:val="none" w:sz="0" w:space="0" w:color="auto"/>
        <w:bottom w:val="none" w:sz="0" w:space="0" w:color="auto"/>
        <w:right w:val="none" w:sz="0" w:space="0" w:color="auto"/>
      </w:divBdr>
    </w:div>
    <w:div w:id="771440112">
      <w:bodyDiv w:val="1"/>
      <w:marLeft w:val="0"/>
      <w:marRight w:val="0"/>
      <w:marTop w:val="0"/>
      <w:marBottom w:val="0"/>
      <w:divBdr>
        <w:top w:val="none" w:sz="0" w:space="0" w:color="auto"/>
        <w:left w:val="none" w:sz="0" w:space="0" w:color="auto"/>
        <w:bottom w:val="none" w:sz="0" w:space="0" w:color="auto"/>
        <w:right w:val="none" w:sz="0" w:space="0" w:color="auto"/>
      </w:divBdr>
    </w:div>
    <w:div w:id="771510812">
      <w:bodyDiv w:val="1"/>
      <w:marLeft w:val="0"/>
      <w:marRight w:val="0"/>
      <w:marTop w:val="0"/>
      <w:marBottom w:val="0"/>
      <w:divBdr>
        <w:top w:val="none" w:sz="0" w:space="0" w:color="auto"/>
        <w:left w:val="none" w:sz="0" w:space="0" w:color="auto"/>
        <w:bottom w:val="none" w:sz="0" w:space="0" w:color="auto"/>
        <w:right w:val="none" w:sz="0" w:space="0" w:color="auto"/>
      </w:divBdr>
    </w:div>
    <w:div w:id="771583029">
      <w:bodyDiv w:val="1"/>
      <w:marLeft w:val="0"/>
      <w:marRight w:val="0"/>
      <w:marTop w:val="0"/>
      <w:marBottom w:val="0"/>
      <w:divBdr>
        <w:top w:val="none" w:sz="0" w:space="0" w:color="auto"/>
        <w:left w:val="none" w:sz="0" w:space="0" w:color="auto"/>
        <w:bottom w:val="none" w:sz="0" w:space="0" w:color="auto"/>
        <w:right w:val="none" w:sz="0" w:space="0" w:color="auto"/>
      </w:divBdr>
    </w:div>
    <w:div w:id="771703510">
      <w:bodyDiv w:val="1"/>
      <w:marLeft w:val="0"/>
      <w:marRight w:val="0"/>
      <w:marTop w:val="0"/>
      <w:marBottom w:val="0"/>
      <w:divBdr>
        <w:top w:val="none" w:sz="0" w:space="0" w:color="auto"/>
        <w:left w:val="none" w:sz="0" w:space="0" w:color="auto"/>
        <w:bottom w:val="none" w:sz="0" w:space="0" w:color="auto"/>
        <w:right w:val="none" w:sz="0" w:space="0" w:color="auto"/>
      </w:divBdr>
    </w:div>
    <w:div w:id="771703590">
      <w:bodyDiv w:val="1"/>
      <w:marLeft w:val="0"/>
      <w:marRight w:val="0"/>
      <w:marTop w:val="0"/>
      <w:marBottom w:val="0"/>
      <w:divBdr>
        <w:top w:val="none" w:sz="0" w:space="0" w:color="auto"/>
        <w:left w:val="none" w:sz="0" w:space="0" w:color="auto"/>
        <w:bottom w:val="none" w:sz="0" w:space="0" w:color="auto"/>
        <w:right w:val="none" w:sz="0" w:space="0" w:color="auto"/>
      </w:divBdr>
    </w:div>
    <w:div w:id="771784181">
      <w:bodyDiv w:val="1"/>
      <w:marLeft w:val="0"/>
      <w:marRight w:val="0"/>
      <w:marTop w:val="0"/>
      <w:marBottom w:val="0"/>
      <w:divBdr>
        <w:top w:val="none" w:sz="0" w:space="0" w:color="auto"/>
        <w:left w:val="none" w:sz="0" w:space="0" w:color="auto"/>
        <w:bottom w:val="none" w:sz="0" w:space="0" w:color="auto"/>
        <w:right w:val="none" w:sz="0" w:space="0" w:color="auto"/>
      </w:divBdr>
    </w:div>
    <w:div w:id="772088882">
      <w:bodyDiv w:val="1"/>
      <w:marLeft w:val="0"/>
      <w:marRight w:val="0"/>
      <w:marTop w:val="0"/>
      <w:marBottom w:val="0"/>
      <w:divBdr>
        <w:top w:val="none" w:sz="0" w:space="0" w:color="auto"/>
        <w:left w:val="none" w:sz="0" w:space="0" w:color="auto"/>
        <w:bottom w:val="none" w:sz="0" w:space="0" w:color="auto"/>
        <w:right w:val="none" w:sz="0" w:space="0" w:color="auto"/>
      </w:divBdr>
    </w:div>
    <w:div w:id="772094696">
      <w:bodyDiv w:val="1"/>
      <w:marLeft w:val="0"/>
      <w:marRight w:val="0"/>
      <w:marTop w:val="0"/>
      <w:marBottom w:val="0"/>
      <w:divBdr>
        <w:top w:val="none" w:sz="0" w:space="0" w:color="auto"/>
        <w:left w:val="none" w:sz="0" w:space="0" w:color="auto"/>
        <w:bottom w:val="none" w:sz="0" w:space="0" w:color="auto"/>
        <w:right w:val="none" w:sz="0" w:space="0" w:color="auto"/>
      </w:divBdr>
    </w:div>
    <w:div w:id="772677006">
      <w:bodyDiv w:val="1"/>
      <w:marLeft w:val="0"/>
      <w:marRight w:val="0"/>
      <w:marTop w:val="0"/>
      <w:marBottom w:val="0"/>
      <w:divBdr>
        <w:top w:val="none" w:sz="0" w:space="0" w:color="auto"/>
        <w:left w:val="none" w:sz="0" w:space="0" w:color="auto"/>
        <w:bottom w:val="none" w:sz="0" w:space="0" w:color="auto"/>
        <w:right w:val="none" w:sz="0" w:space="0" w:color="auto"/>
      </w:divBdr>
    </w:div>
    <w:div w:id="772743332">
      <w:bodyDiv w:val="1"/>
      <w:marLeft w:val="0"/>
      <w:marRight w:val="0"/>
      <w:marTop w:val="0"/>
      <w:marBottom w:val="0"/>
      <w:divBdr>
        <w:top w:val="none" w:sz="0" w:space="0" w:color="auto"/>
        <w:left w:val="none" w:sz="0" w:space="0" w:color="auto"/>
        <w:bottom w:val="none" w:sz="0" w:space="0" w:color="auto"/>
        <w:right w:val="none" w:sz="0" w:space="0" w:color="auto"/>
      </w:divBdr>
    </w:div>
    <w:div w:id="773282746">
      <w:bodyDiv w:val="1"/>
      <w:marLeft w:val="0"/>
      <w:marRight w:val="0"/>
      <w:marTop w:val="0"/>
      <w:marBottom w:val="0"/>
      <w:divBdr>
        <w:top w:val="none" w:sz="0" w:space="0" w:color="auto"/>
        <w:left w:val="none" w:sz="0" w:space="0" w:color="auto"/>
        <w:bottom w:val="none" w:sz="0" w:space="0" w:color="auto"/>
        <w:right w:val="none" w:sz="0" w:space="0" w:color="auto"/>
      </w:divBdr>
    </w:div>
    <w:div w:id="773596269">
      <w:bodyDiv w:val="1"/>
      <w:marLeft w:val="0"/>
      <w:marRight w:val="0"/>
      <w:marTop w:val="0"/>
      <w:marBottom w:val="0"/>
      <w:divBdr>
        <w:top w:val="none" w:sz="0" w:space="0" w:color="auto"/>
        <w:left w:val="none" w:sz="0" w:space="0" w:color="auto"/>
        <w:bottom w:val="none" w:sz="0" w:space="0" w:color="auto"/>
        <w:right w:val="none" w:sz="0" w:space="0" w:color="auto"/>
      </w:divBdr>
    </w:div>
    <w:div w:id="773667850">
      <w:bodyDiv w:val="1"/>
      <w:marLeft w:val="0"/>
      <w:marRight w:val="0"/>
      <w:marTop w:val="0"/>
      <w:marBottom w:val="0"/>
      <w:divBdr>
        <w:top w:val="none" w:sz="0" w:space="0" w:color="auto"/>
        <w:left w:val="none" w:sz="0" w:space="0" w:color="auto"/>
        <w:bottom w:val="none" w:sz="0" w:space="0" w:color="auto"/>
        <w:right w:val="none" w:sz="0" w:space="0" w:color="auto"/>
      </w:divBdr>
    </w:div>
    <w:div w:id="773860103">
      <w:bodyDiv w:val="1"/>
      <w:marLeft w:val="0"/>
      <w:marRight w:val="0"/>
      <w:marTop w:val="0"/>
      <w:marBottom w:val="0"/>
      <w:divBdr>
        <w:top w:val="none" w:sz="0" w:space="0" w:color="auto"/>
        <w:left w:val="none" w:sz="0" w:space="0" w:color="auto"/>
        <w:bottom w:val="none" w:sz="0" w:space="0" w:color="auto"/>
        <w:right w:val="none" w:sz="0" w:space="0" w:color="auto"/>
      </w:divBdr>
    </w:div>
    <w:div w:id="774056501">
      <w:bodyDiv w:val="1"/>
      <w:marLeft w:val="0"/>
      <w:marRight w:val="0"/>
      <w:marTop w:val="0"/>
      <w:marBottom w:val="0"/>
      <w:divBdr>
        <w:top w:val="none" w:sz="0" w:space="0" w:color="auto"/>
        <w:left w:val="none" w:sz="0" w:space="0" w:color="auto"/>
        <w:bottom w:val="none" w:sz="0" w:space="0" w:color="auto"/>
        <w:right w:val="none" w:sz="0" w:space="0" w:color="auto"/>
      </w:divBdr>
    </w:div>
    <w:div w:id="774180418">
      <w:bodyDiv w:val="1"/>
      <w:marLeft w:val="0"/>
      <w:marRight w:val="0"/>
      <w:marTop w:val="0"/>
      <w:marBottom w:val="0"/>
      <w:divBdr>
        <w:top w:val="none" w:sz="0" w:space="0" w:color="auto"/>
        <w:left w:val="none" w:sz="0" w:space="0" w:color="auto"/>
        <w:bottom w:val="none" w:sz="0" w:space="0" w:color="auto"/>
        <w:right w:val="none" w:sz="0" w:space="0" w:color="auto"/>
      </w:divBdr>
    </w:div>
    <w:div w:id="774791980">
      <w:bodyDiv w:val="1"/>
      <w:marLeft w:val="0"/>
      <w:marRight w:val="0"/>
      <w:marTop w:val="0"/>
      <w:marBottom w:val="0"/>
      <w:divBdr>
        <w:top w:val="none" w:sz="0" w:space="0" w:color="auto"/>
        <w:left w:val="none" w:sz="0" w:space="0" w:color="auto"/>
        <w:bottom w:val="none" w:sz="0" w:space="0" w:color="auto"/>
        <w:right w:val="none" w:sz="0" w:space="0" w:color="auto"/>
      </w:divBdr>
    </w:div>
    <w:div w:id="775055573">
      <w:bodyDiv w:val="1"/>
      <w:marLeft w:val="0"/>
      <w:marRight w:val="0"/>
      <w:marTop w:val="0"/>
      <w:marBottom w:val="0"/>
      <w:divBdr>
        <w:top w:val="none" w:sz="0" w:space="0" w:color="auto"/>
        <w:left w:val="none" w:sz="0" w:space="0" w:color="auto"/>
        <w:bottom w:val="none" w:sz="0" w:space="0" w:color="auto"/>
        <w:right w:val="none" w:sz="0" w:space="0" w:color="auto"/>
      </w:divBdr>
    </w:div>
    <w:div w:id="775755912">
      <w:bodyDiv w:val="1"/>
      <w:marLeft w:val="0"/>
      <w:marRight w:val="0"/>
      <w:marTop w:val="0"/>
      <w:marBottom w:val="0"/>
      <w:divBdr>
        <w:top w:val="none" w:sz="0" w:space="0" w:color="auto"/>
        <w:left w:val="none" w:sz="0" w:space="0" w:color="auto"/>
        <w:bottom w:val="none" w:sz="0" w:space="0" w:color="auto"/>
        <w:right w:val="none" w:sz="0" w:space="0" w:color="auto"/>
      </w:divBdr>
    </w:div>
    <w:div w:id="775904652">
      <w:bodyDiv w:val="1"/>
      <w:marLeft w:val="0"/>
      <w:marRight w:val="0"/>
      <w:marTop w:val="0"/>
      <w:marBottom w:val="0"/>
      <w:divBdr>
        <w:top w:val="none" w:sz="0" w:space="0" w:color="auto"/>
        <w:left w:val="none" w:sz="0" w:space="0" w:color="auto"/>
        <w:bottom w:val="none" w:sz="0" w:space="0" w:color="auto"/>
        <w:right w:val="none" w:sz="0" w:space="0" w:color="auto"/>
      </w:divBdr>
    </w:div>
    <w:div w:id="776143955">
      <w:bodyDiv w:val="1"/>
      <w:marLeft w:val="0"/>
      <w:marRight w:val="0"/>
      <w:marTop w:val="0"/>
      <w:marBottom w:val="0"/>
      <w:divBdr>
        <w:top w:val="none" w:sz="0" w:space="0" w:color="auto"/>
        <w:left w:val="none" w:sz="0" w:space="0" w:color="auto"/>
        <w:bottom w:val="none" w:sz="0" w:space="0" w:color="auto"/>
        <w:right w:val="none" w:sz="0" w:space="0" w:color="auto"/>
      </w:divBdr>
    </w:div>
    <w:div w:id="776214191">
      <w:bodyDiv w:val="1"/>
      <w:marLeft w:val="0"/>
      <w:marRight w:val="0"/>
      <w:marTop w:val="0"/>
      <w:marBottom w:val="0"/>
      <w:divBdr>
        <w:top w:val="none" w:sz="0" w:space="0" w:color="auto"/>
        <w:left w:val="none" w:sz="0" w:space="0" w:color="auto"/>
        <w:bottom w:val="none" w:sz="0" w:space="0" w:color="auto"/>
        <w:right w:val="none" w:sz="0" w:space="0" w:color="auto"/>
      </w:divBdr>
    </w:div>
    <w:div w:id="776215261">
      <w:bodyDiv w:val="1"/>
      <w:marLeft w:val="0"/>
      <w:marRight w:val="0"/>
      <w:marTop w:val="0"/>
      <w:marBottom w:val="0"/>
      <w:divBdr>
        <w:top w:val="none" w:sz="0" w:space="0" w:color="auto"/>
        <w:left w:val="none" w:sz="0" w:space="0" w:color="auto"/>
        <w:bottom w:val="none" w:sz="0" w:space="0" w:color="auto"/>
        <w:right w:val="none" w:sz="0" w:space="0" w:color="auto"/>
      </w:divBdr>
    </w:div>
    <w:div w:id="776487644">
      <w:bodyDiv w:val="1"/>
      <w:marLeft w:val="0"/>
      <w:marRight w:val="0"/>
      <w:marTop w:val="0"/>
      <w:marBottom w:val="0"/>
      <w:divBdr>
        <w:top w:val="none" w:sz="0" w:space="0" w:color="auto"/>
        <w:left w:val="none" w:sz="0" w:space="0" w:color="auto"/>
        <w:bottom w:val="none" w:sz="0" w:space="0" w:color="auto"/>
        <w:right w:val="none" w:sz="0" w:space="0" w:color="auto"/>
      </w:divBdr>
    </w:div>
    <w:div w:id="776557619">
      <w:bodyDiv w:val="1"/>
      <w:marLeft w:val="0"/>
      <w:marRight w:val="0"/>
      <w:marTop w:val="0"/>
      <w:marBottom w:val="0"/>
      <w:divBdr>
        <w:top w:val="none" w:sz="0" w:space="0" w:color="auto"/>
        <w:left w:val="none" w:sz="0" w:space="0" w:color="auto"/>
        <w:bottom w:val="none" w:sz="0" w:space="0" w:color="auto"/>
        <w:right w:val="none" w:sz="0" w:space="0" w:color="auto"/>
      </w:divBdr>
    </w:div>
    <w:div w:id="777069541">
      <w:bodyDiv w:val="1"/>
      <w:marLeft w:val="0"/>
      <w:marRight w:val="0"/>
      <w:marTop w:val="0"/>
      <w:marBottom w:val="0"/>
      <w:divBdr>
        <w:top w:val="none" w:sz="0" w:space="0" w:color="auto"/>
        <w:left w:val="none" w:sz="0" w:space="0" w:color="auto"/>
        <w:bottom w:val="none" w:sz="0" w:space="0" w:color="auto"/>
        <w:right w:val="none" w:sz="0" w:space="0" w:color="auto"/>
      </w:divBdr>
    </w:div>
    <w:div w:id="777338135">
      <w:bodyDiv w:val="1"/>
      <w:marLeft w:val="0"/>
      <w:marRight w:val="0"/>
      <w:marTop w:val="0"/>
      <w:marBottom w:val="0"/>
      <w:divBdr>
        <w:top w:val="none" w:sz="0" w:space="0" w:color="auto"/>
        <w:left w:val="none" w:sz="0" w:space="0" w:color="auto"/>
        <w:bottom w:val="none" w:sz="0" w:space="0" w:color="auto"/>
        <w:right w:val="none" w:sz="0" w:space="0" w:color="auto"/>
      </w:divBdr>
    </w:div>
    <w:div w:id="777605745">
      <w:bodyDiv w:val="1"/>
      <w:marLeft w:val="0"/>
      <w:marRight w:val="0"/>
      <w:marTop w:val="0"/>
      <w:marBottom w:val="0"/>
      <w:divBdr>
        <w:top w:val="none" w:sz="0" w:space="0" w:color="auto"/>
        <w:left w:val="none" w:sz="0" w:space="0" w:color="auto"/>
        <w:bottom w:val="none" w:sz="0" w:space="0" w:color="auto"/>
        <w:right w:val="none" w:sz="0" w:space="0" w:color="auto"/>
      </w:divBdr>
    </w:div>
    <w:div w:id="777606288">
      <w:bodyDiv w:val="1"/>
      <w:marLeft w:val="0"/>
      <w:marRight w:val="0"/>
      <w:marTop w:val="0"/>
      <w:marBottom w:val="0"/>
      <w:divBdr>
        <w:top w:val="none" w:sz="0" w:space="0" w:color="auto"/>
        <w:left w:val="none" w:sz="0" w:space="0" w:color="auto"/>
        <w:bottom w:val="none" w:sz="0" w:space="0" w:color="auto"/>
        <w:right w:val="none" w:sz="0" w:space="0" w:color="auto"/>
      </w:divBdr>
    </w:div>
    <w:div w:id="777721193">
      <w:bodyDiv w:val="1"/>
      <w:marLeft w:val="0"/>
      <w:marRight w:val="0"/>
      <w:marTop w:val="0"/>
      <w:marBottom w:val="0"/>
      <w:divBdr>
        <w:top w:val="none" w:sz="0" w:space="0" w:color="auto"/>
        <w:left w:val="none" w:sz="0" w:space="0" w:color="auto"/>
        <w:bottom w:val="none" w:sz="0" w:space="0" w:color="auto"/>
        <w:right w:val="none" w:sz="0" w:space="0" w:color="auto"/>
      </w:divBdr>
    </w:div>
    <w:div w:id="778180612">
      <w:bodyDiv w:val="1"/>
      <w:marLeft w:val="0"/>
      <w:marRight w:val="0"/>
      <w:marTop w:val="0"/>
      <w:marBottom w:val="0"/>
      <w:divBdr>
        <w:top w:val="none" w:sz="0" w:space="0" w:color="auto"/>
        <w:left w:val="none" w:sz="0" w:space="0" w:color="auto"/>
        <w:bottom w:val="none" w:sz="0" w:space="0" w:color="auto"/>
        <w:right w:val="none" w:sz="0" w:space="0" w:color="auto"/>
      </w:divBdr>
    </w:div>
    <w:div w:id="778186429">
      <w:bodyDiv w:val="1"/>
      <w:marLeft w:val="0"/>
      <w:marRight w:val="0"/>
      <w:marTop w:val="0"/>
      <w:marBottom w:val="0"/>
      <w:divBdr>
        <w:top w:val="none" w:sz="0" w:space="0" w:color="auto"/>
        <w:left w:val="none" w:sz="0" w:space="0" w:color="auto"/>
        <w:bottom w:val="none" w:sz="0" w:space="0" w:color="auto"/>
        <w:right w:val="none" w:sz="0" w:space="0" w:color="auto"/>
      </w:divBdr>
      <w:divsChild>
        <w:div w:id="94181227">
          <w:marLeft w:val="480"/>
          <w:marRight w:val="0"/>
          <w:marTop w:val="0"/>
          <w:marBottom w:val="0"/>
          <w:divBdr>
            <w:top w:val="none" w:sz="0" w:space="0" w:color="auto"/>
            <w:left w:val="none" w:sz="0" w:space="0" w:color="auto"/>
            <w:bottom w:val="none" w:sz="0" w:space="0" w:color="auto"/>
            <w:right w:val="none" w:sz="0" w:space="0" w:color="auto"/>
          </w:divBdr>
        </w:div>
        <w:div w:id="161042600">
          <w:marLeft w:val="480"/>
          <w:marRight w:val="0"/>
          <w:marTop w:val="0"/>
          <w:marBottom w:val="0"/>
          <w:divBdr>
            <w:top w:val="none" w:sz="0" w:space="0" w:color="auto"/>
            <w:left w:val="none" w:sz="0" w:space="0" w:color="auto"/>
            <w:bottom w:val="none" w:sz="0" w:space="0" w:color="auto"/>
            <w:right w:val="none" w:sz="0" w:space="0" w:color="auto"/>
          </w:divBdr>
        </w:div>
        <w:div w:id="294989769">
          <w:marLeft w:val="480"/>
          <w:marRight w:val="0"/>
          <w:marTop w:val="0"/>
          <w:marBottom w:val="0"/>
          <w:divBdr>
            <w:top w:val="none" w:sz="0" w:space="0" w:color="auto"/>
            <w:left w:val="none" w:sz="0" w:space="0" w:color="auto"/>
            <w:bottom w:val="none" w:sz="0" w:space="0" w:color="auto"/>
            <w:right w:val="none" w:sz="0" w:space="0" w:color="auto"/>
          </w:divBdr>
        </w:div>
        <w:div w:id="300699133">
          <w:marLeft w:val="480"/>
          <w:marRight w:val="0"/>
          <w:marTop w:val="0"/>
          <w:marBottom w:val="0"/>
          <w:divBdr>
            <w:top w:val="none" w:sz="0" w:space="0" w:color="auto"/>
            <w:left w:val="none" w:sz="0" w:space="0" w:color="auto"/>
            <w:bottom w:val="none" w:sz="0" w:space="0" w:color="auto"/>
            <w:right w:val="none" w:sz="0" w:space="0" w:color="auto"/>
          </w:divBdr>
        </w:div>
        <w:div w:id="324824934">
          <w:marLeft w:val="480"/>
          <w:marRight w:val="0"/>
          <w:marTop w:val="0"/>
          <w:marBottom w:val="0"/>
          <w:divBdr>
            <w:top w:val="none" w:sz="0" w:space="0" w:color="auto"/>
            <w:left w:val="none" w:sz="0" w:space="0" w:color="auto"/>
            <w:bottom w:val="none" w:sz="0" w:space="0" w:color="auto"/>
            <w:right w:val="none" w:sz="0" w:space="0" w:color="auto"/>
          </w:divBdr>
        </w:div>
        <w:div w:id="344747744">
          <w:marLeft w:val="480"/>
          <w:marRight w:val="0"/>
          <w:marTop w:val="0"/>
          <w:marBottom w:val="0"/>
          <w:divBdr>
            <w:top w:val="none" w:sz="0" w:space="0" w:color="auto"/>
            <w:left w:val="none" w:sz="0" w:space="0" w:color="auto"/>
            <w:bottom w:val="none" w:sz="0" w:space="0" w:color="auto"/>
            <w:right w:val="none" w:sz="0" w:space="0" w:color="auto"/>
          </w:divBdr>
        </w:div>
        <w:div w:id="449979461">
          <w:marLeft w:val="480"/>
          <w:marRight w:val="0"/>
          <w:marTop w:val="0"/>
          <w:marBottom w:val="0"/>
          <w:divBdr>
            <w:top w:val="none" w:sz="0" w:space="0" w:color="auto"/>
            <w:left w:val="none" w:sz="0" w:space="0" w:color="auto"/>
            <w:bottom w:val="none" w:sz="0" w:space="0" w:color="auto"/>
            <w:right w:val="none" w:sz="0" w:space="0" w:color="auto"/>
          </w:divBdr>
        </w:div>
        <w:div w:id="455023215">
          <w:marLeft w:val="480"/>
          <w:marRight w:val="0"/>
          <w:marTop w:val="0"/>
          <w:marBottom w:val="0"/>
          <w:divBdr>
            <w:top w:val="none" w:sz="0" w:space="0" w:color="auto"/>
            <w:left w:val="none" w:sz="0" w:space="0" w:color="auto"/>
            <w:bottom w:val="none" w:sz="0" w:space="0" w:color="auto"/>
            <w:right w:val="none" w:sz="0" w:space="0" w:color="auto"/>
          </w:divBdr>
        </w:div>
        <w:div w:id="781458287">
          <w:marLeft w:val="480"/>
          <w:marRight w:val="0"/>
          <w:marTop w:val="0"/>
          <w:marBottom w:val="0"/>
          <w:divBdr>
            <w:top w:val="none" w:sz="0" w:space="0" w:color="auto"/>
            <w:left w:val="none" w:sz="0" w:space="0" w:color="auto"/>
            <w:bottom w:val="none" w:sz="0" w:space="0" w:color="auto"/>
            <w:right w:val="none" w:sz="0" w:space="0" w:color="auto"/>
          </w:divBdr>
        </w:div>
        <w:div w:id="809519516">
          <w:marLeft w:val="480"/>
          <w:marRight w:val="0"/>
          <w:marTop w:val="0"/>
          <w:marBottom w:val="0"/>
          <w:divBdr>
            <w:top w:val="none" w:sz="0" w:space="0" w:color="auto"/>
            <w:left w:val="none" w:sz="0" w:space="0" w:color="auto"/>
            <w:bottom w:val="none" w:sz="0" w:space="0" w:color="auto"/>
            <w:right w:val="none" w:sz="0" w:space="0" w:color="auto"/>
          </w:divBdr>
        </w:div>
        <w:div w:id="871695308">
          <w:marLeft w:val="480"/>
          <w:marRight w:val="0"/>
          <w:marTop w:val="0"/>
          <w:marBottom w:val="0"/>
          <w:divBdr>
            <w:top w:val="none" w:sz="0" w:space="0" w:color="auto"/>
            <w:left w:val="none" w:sz="0" w:space="0" w:color="auto"/>
            <w:bottom w:val="none" w:sz="0" w:space="0" w:color="auto"/>
            <w:right w:val="none" w:sz="0" w:space="0" w:color="auto"/>
          </w:divBdr>
        </w:div>
        <w:div w:id="925572320">
          <w:marLeft w:val="480"/>
          <w:marRight w:val="0"/>
          <w:marTop w:val="0"/>
          <w:marBottom w:val="0"/>
          <w:divBdr>
            <w:top w:val="none" w:sz="0" w:space="0" w:color="auto"/>
            <w:left w:val="none" w:sz="0" w:space="0" w:color="auto"/>
            <w:bottom w:val="none" w:sz="0" w:space="0" w:color="auto"/>
            <w:right w:val="none" w:sz="0" w:space="0" w:color="auto"/>
          </w:divBdr>
        </w:div>
        <w:div w:id="985206204">
          <w:marLeft w:val="480"/>
          <w:marRight w:val="0"/>
          <w:marTop w:val="0"/>
          <w:marBottom w:val="0"/>
          <w:divBdr>
            <w:top w:val="none" w:sz="0" w:space="0" w:color="auto"/>
            <w:left w:val="none" w:sz="0" w:space="0" w:color="auto"/>
            <w:bottom w:val="none" w:sz="0" w:space="0" w:color="auto"/>
            <w:right w:val="none" w:sz="0" w:space="0" w:color="auto"/>
          </w:divBdr>
        </w:div>
        <w:div w:id="1022052694">
          <w:marLeft w:val="480"/>
          <w:marRight w:val="0"/>
          <w:marTop w:val="0"/>
          <w:marBottom w:val="0"/>
          <w:divBdr>
            <w:top w:val="none" w:sz="0" w:space="0" w:color="auto"/>
            <w:left w:val="none" w:sz="0" w:space="0" w:color="auto"/>
            <w:bottom w:val="none" w:sz="0" w:space="0" w:color="auto"/>
            <w:right w:val="none" w:sz="0" w:space="0" w:color="auto"/>
          </w:divBdr>
        </w:div>
        <w:div w:id="1036851338">
          <w:marLeft w:val="480"/>
          <w:marRight w:val="0"/>
          <w:marTop w:val="0"/>
          <w:marBottom w:val="0"/>
          <w:divBdr>
            <w:top w:val="none" w:sz="0" w:space="0" w:color="auto"/>
            <w:left w:val="none" w:sz="0" w:space="0" w:color="auto"/>
            <w:bottom w:val="none" w:sz="0" w:space="0" w:color="auto"/>
            <w:right w:val="none" w:sz="0" w:space="0" w:color="auto"/>
          </w:divBdr>
        </w:div>
        <w:div w:id="1047333936">
          <w:marLeft w:val="480"/>
          <w:marRight w:val="0"/>
          <w:marTop w:val="0"/>
          <w:marBottom w:val="0"/>
          <w:divBdr>
            <w:top w:val="none" w:sz="0" w:space="0" w:color="auto"/>
            <w:left w:val="none" w:sz="0" w:space="0" w:color="auto"/>
            <w:bottom w:val="none" w:sz="0" w:space="0" w:color="auto"/>
            <w:right w:val="none" w:sz="0" w:space="0" w:color="auto"/>
          </w:divBdr>
        </w:div>
        <w:div w:id="1052189669">
          <w:marLeft w:val="480"/>
          <w:marRight w:val="0"/>
          <w:marTop w:val="0"/>
          <w:marBottom w:val="0"/>
          <w:divBdr>
            <w:top w:val="none" w:sz="0" w:space="0" w:color="auto"/>
            <w:left w:val="none" w:sz="0" w:space="0" w:color="auto"/>
            <w:bottom w:val="none" w:sz="0" w:space="0" w:color="auto"/>
            <w:right w:val="none" w:sz="0" w:space="0" w:color="auto"/>
          </w:divBdr>
        </w:div>
        <w:div w:id="1230580614">
          <w:marLeft w:val="480"/>
          <w:marRight w:val="0"/>
          <w:marTop w:val="0"/>
          <w:marBottom w:val="0"/>
          <w:divBdr>
            <w:top w:val="none" w:sz="0" w:space="0" w:color="auto"/>
            <w:left w:val="none" w:sz="0" w:space="0" w:color="auto"/>
            <w:bottom w:val="none" w:sz="0" w:space="0" w:color="auto"/>
            <w:right w:val="none" w:sz="0" w:space="0" w:color="auto"/>
          </w:divBdr>
        </w:div>
        <w:div w:id="1361664616">
          <w:marLeft w:val="480"/>
          <w:marRight w:val="0"/>
          <w:marTop w:val="0"/>
          <w:marBottom w:val="0"/>
          <w:divBdr>
            <w:top w:val="none" w:sz="0" w:space="0" w:color="auto"/>
            <w:left w:val="none" w:sz="0" w:space="0" w:color="auto"/>
            <w:bottom w:val="none" w:sz="0" w:space="0" w:color="auto"/>
            <w:right w:val="none" w:sz="0" w:space="0" w:color="auto"/>
          </w:divBdr>
        </w:div>
        <w:div w:id="1368607301">
          <w:marLeft w:val="480"/>
          <w:marRight w:val="0"/>
          <w:marTop w:val="0"/>
          <w:marBottom w:val="0"/>
          <w:divBdr>
            <w:top w:val="none" w:sz="0" w:space="0" w:color="auto"/>
            <w:left w:val="none" w:sz="0" w:space="0" w:color="auto"/>
            <w:bottom w:val="none" w:sz="0" w:space="0" w:color="auto"/>
            <w:right w:val="none" w:sz="0" w:space="0" w:color="auto"/>
          </w:divBdr>
        </w:div>
        <w:div w:id="1475873237">
          <w:marLeft w:val="480"/>
          <w:marRight w:val="0"/>
          <w:marTop w:val="0"/>
          <w:marBottom w:val="0"/>
          <w:divBdr>
            <w:top w:val="none" w:sz="0" w:space="0" w:color="auto"/>
            <w:left w:val="none" w:sz="0" w:space="0" w:color="auto"/>
            <w:bottom w:val="none" w:sz="0" w:space="0" w:color="auto"/>
            <w:right w:val="none" w:sz="0" w:space="0" w:color="auto"/>
          </w:divBdr>
        </w:div>
        <w:div w:id="1773208020">
          <w:marLeft w:val="480"/>
          <w:marRight w:val="0"/>
          <w:marTop w:val="0"/>
          <w:marBottom w:val="0"/>
          <w:divBdr>
            <w:top w:val="none" w:sz="0" w:space="0" w:color="auto"/>
            <w:left w:val="none" w:sz="0" w:space="0" w:color="auto"/>
            <w:bottom w:val="none" w:sz="0" w:space="0" w:color="auto"/>
            <w:right w:val="none" w:sz="0" w:space="0" w:color="auto"/>
          </w:divBdr>
        </w:div>
        <w:div w:id="1865246406">
          <w:marLeft w:val="480"/>
          <w:marRight w:val="0"/>
          <w:marTop w:val="0"/>
          <w:marBottom w:val="0"/>
          <w:divBdr>
            <w:top w:val="none" w:sz="0" w:space="0" w:color="auto"/>
            <w:left w:val="none" w:sz="0" w:space="0" w:color="auto"/>
            <w:bottom w:val="none" w:sz="0" w:space="0" w:color="auto"/>
            <w:right w:val="none" w:sz="0" w:space="0" w:color="auto"/>
          </w:divBdr>
        </w:div>
        <w:div w:id="2043553021">
          <w:marLeft w:val="480"/>
          <w:marRight w:val="0"/>
          <w:marTop w:val="0"/>
          <w:marBottom w:val="0"/>
          <w:divBdr>
            <w:top w:val="none" w:sz="0" w:space="0" w:color="auto"/>
            <w:left w:val="none" w:sz="0" w:space="0" w:color="auto"/>
            <w:bottom w:val="none" w:sz="0" w:space="0" w:color="auto"/>
            <w:right w:val="none" w:sz="0" w:space="0" w:color="auto"/>
          </w:divBdr>
        </w:div>
        <w:div w:id="2068917381">
          <w:marLeft w:val="480"/>
          <w:marRight w:val="0"/>
          <w:marTop w:val="0"/>
          <w:marBottom w:val="0"/>
          <w:divBdr>
            <w:top w:val="none" w:sz="0" w:space="0" w:color="auto"/>
            <w:left w:val="none" w:sz="0" w:space="0" w:color="auto"/>
            <w:bottom w:val="none" w:sz="0" w:space="0" w:color="auto"/>
            <w:right w:val="none" w:sz="0" w:space="0" w:color="auto"/>
          </w:divBdr>
        </w:div>
      </w:divsChild>
    </w:div>
    <w:div w:id="778377971">
      <w:bodyDiv w:val="1"/>
      <w:marLeft w:val="0"/>
      <w:marRight w:val="0"/>
      <w:marTop w:val="0"/>
      <w:marBottom w:val="0"/>
      <w:divBdr>
        <w:top w:val="none" w:sz="0" w:space="0" w:color="auto"/>
        <w:left w:val="none" w:sz="0" w:space="0" w:color="auto"/>
        <w:bottom w:val="none" w:sz="0" w:space="0" w:color="auto"/>
        <w:right w:val="none" w:sz="0" w:space="0" w:color="auto"/>
      </w:divBdr>
    </w:div>
    <w:div w:id="778448680">
      <w:bodyDiv w:val="1"/>
      <w:marLeft w:val="0"/>
      <w:marRight w:val="0"/>
      <w:marTop w:val="0"/>
      <w:marBottom w:val="0"/>
      <w:divBdr>
        <w:top w:val="none" w:sz="0" w:space="0" w:color="auto"/>
        <w:left w:val="none" w:sz="0" w:space="0" w:color="auto"/>
        <w:bottom w:val="none" w:sz="0" w:space="0" w:color="auto"/>
        <w:right w:val="none" w:sz="0" w:space="0" w:color="auto"/>
      </w:divBdr>
    </w:div>
    <w:div w:id="778598222">
      <w:bodyDiv w:val="1"/>
      <w:marLeft w:val="0"/>
      <w:marRight w:val="0"/>
      <w:marTop w:val="0"/>
      <w:marBottom w:val="0"/>
      <w:divBdr>
        <w:top w:val="none" w:sz="0" w:space="0" w:color="auto"/>
        <w:left w:val="none" w:sz="0" w:space="0" w:color="auto"/>
        <w:bottom w:val="none" w:sz="0" w:space="0" w:color="auto"/>
        <w:right w:val="none" w:sz="0" w:space="0" w:color="auto"/>
      </w:divBdr>
    </w:div>
    <w:div w:id="778909289">
      <w:bodyDiv w:val="1"/>
      <w:marLeft w:val="0"/>
      <w:marRight w:val="0"/>
      <w:marTop w:val="0"/>
      <w:marBottom w:val="0"/>
      <w:divBdr>
        <w:top w:val="none" w:sz="0" w:space="0" w:color="auto"/>
        <w:left w:val="none" w:sz="0" w:space="0" w:color="auto"/>
        <w:bottom w:val="none" w:sz="0" w:space="0" w:color="auto"/>
        <w:right w:val="none" w:sz="0" w:space="0" w:color="auto"/>
      </w:divBdr>
    </w:div>
    <w:div w:id="779494178">
      <w:bodyDiv w:val="1"/>
      <w:marLeft w:val="0"/>
      <w:marRight w:val="0"/>
      <w:marTop w:val="0"/>
      <w:marBottom w:val="0"/>
      <w:divBdr>
        <w:top w:val="none" w:sz="0" w:space="0" w:color="auto"/>
        <w:left w:val="none" w:sz="0" w:space="0" w:color="auto"/>
        <w:bottom w:val="none" w:sz="0" w:space="0" w:color="auto"/>
        <w:right w:val="none" w:sz="0" w:space="0" w:color="auto"/>
      </w:divBdr>
    </w:div>
    <w:div w:id="780149298">
      <w:bodyDiv w:val="1"/>
      <w:marLeft w:val="0"/>
      <w:marRight w:val="0"/>
      <w:marTop w:val="0"/>
      <w:marBottom w:val="0"/>
      <w:divBdr>
        <w:top w:val="none" w:sz="0" w:space="0" w:color="auto"/>
        <w:left w:val="none" w:sz="0" w:space="0" w:color="auto"/>
        <w:bottom w:val="none" w:sz="0" w:space="0" w:color="auto"/>
        <w:right w:val="none" w:sz="0" w:space="0" w:color="auto"/>
      </w:divBdr>
    </w:div>
    <w:div w:id="780153029">
      <w:bodyDiv w:val="1"/>
      <w:marLeft w:val="0"/>
      <w:marRight w:val="0"/>
      <w:marTop w:val="0"/>
      <w:marBottom w:val="0"/>
      <w:divBdr>
        <w:top w:val="none" w:sz="0" w:space="0" w:color="auto"/>
        <w:left w:val="none" w:sz="0" w:space="0" w:color="auto"/>
        <w:bottom w:val="none" w:sz="0" w:space="0" w:color="auto"/>
        <w:right w:val="none" w:sz="0" w:space="0" w:color="auto"/>
      </w:divBdr>
    </w:div>
    <w:div w:id="780536763">
      <w:bodyDiv w:val="1"/>
      <w:marLeft w:val="0"/>
      <w:marRight w:val="0"/>
      <w:marTop w:val="0"/>
      <w:marBottom w:val="0"/>
      <w:divBdr>
        <w:top w:val="none" w:sz="0" w:space="0" w:color="auto"/>
        <w:left w:val="none" w:sz="0" w:space="0" w:color="auto"/>
        <w:bottom w:val="none" w:sz="0" w:space="0" w:color="auto"/>
        <w:right w:val="none" w:sz="0" w:space="0" w:color="auto"/>
      </w:divBdr>
    </w:div>
    <w:div w:id="780606901">
      <w:bodyDiv w:val="1"/>
      <w:marLeft w:val="0"/>
      <w:marRight w:val="0"/>
      <w:marTop w:val="0"/>
      <w:marBottom w:val="0"/>
      <w:divBdr>
        <w:top w:val="none" w:sz="0" w:space="0" w:color="auto"/>
        <w:left w:val="none" w:sz="0" w:space="0" w:color="auto"/>
        <w:bottom w:val="none" w:sz="0" w:space="0" w:color="auto"/>
        <w:right w:val="none" w:sz="0" w:space="0" w:color="auto"/>
      </w:divBdr>
    </w:div>
    <w:div w:id="781220999">
      <w:bodyDiv w:val="1"/>
      <w:marLeft w:val="0"/>
      <w:marRight w:val="0"/>
      <w:marTop w:val="0"/>
      <w:marBottom w:val="0"/>
      <w:divBdr>
        <w:top w:val="none" w:sz="0" w:space="0" w:color="auto"/>
        <w:left w:val="none" w:sz="0" w:space="0" w:color="auto"/>
        <w:bottom w:val="none" w:sz="0" w:space="0" w:color="auto"/>
        <w:right w:val="none" w:sz="0" w:space="0" w:color="auto"/>
      </w:divBdr>
    </w:div>
    <w:div w:id="781728037">
      <w:bodyDiv w:val="1"/>
      <w:marLeft w:val="0"/>
      <w:marRight w:val="0"/>
      <w:marTop w:val="0"/>
      <w:marBottom w:val="0"/>
      <w:divBdr>
        <w:top w:val="none" w:sz="0" w:space="0" w:color="auto"/>
        <w:left w:val="none" w:sz="0" w:space="0" w:color="auto"/>
        <w:bottom w:val="none" w:sz="0" w:space="0" w:color="auto"/>
        <w:right w:val="none" w:sz="0" w:space="0" w:color="auto"/>
      </w:divBdr>
    </w:div>
    <w:div w:id="782070159">
      <w:bodyDiv w:val="1"/>
      <w:marLeft w:val="0"/>
      <w:marRight w:val="0"/>
      <w:marTop w:val="0"/>
      <w:marBottom w:val="0"/>
      <w:divBdr>
        <w:top w:val="none" w:sz="0" w:space="0" w:color="auto"/>
        <w:left w:val="none" w:sz="0" w:space="0" w:color="auto"/>
        <w:bottom w:val="none" w:sz="0" w:space="0" w:color="auto"/>
        <w:right w:val="none" w:sz="0" w:space="0" w:color="auto"/>
      </w:divBdr>
    </w:div>
    <w:div w:id="782505855">
      <w:bodyDiv w:val="1"/>
      <w:marLeft w:val="0"/>
      <w:marRight w:val="0"/>
      <w:marTop w:val="0"/>
      <w:marBottom w:val="0"/>
      <w:divBdr>
        <w:top w:val="none" w:sz="0" w:space="0" w:color="auto"/>
        <w:left w:val="none" w:sz="0" w:space="0" w:color="auto"/>
        <w:bottom w:val="none" w:sz="0" w:space="0" w:color="auto"/>
        <w:right w:val="none" w:sz="0" w:space="0" w:color="auto"/>
      </w:divBdr>
    </w:div>
    <w:div w:id="783427521">
      <w:bodyDiv w:val="1"/>
      <w:marLeft w:val="0"/>
      <w:marRight w:val="0"/>
      <w:marTop w:val="0"/>
      <w:marBottom w:val="0"/>
      <w:divBdr>
        <w:top w:val="none" w:sz="0" w:space="0" w:color="auto"/>
        <w:left w:val="none" w:sz="0" w:space="0" w:color="auto"/>
        <w:bottom w:val="none" w:sz="0" w:space="0" w:color="auto"/>
        <w:right w:val="none" w:sz="0" w:space="0" w:color="auto"/>
      </w:divBdr>
    </w:div>
    <w:div w:id="784039096">
      <w:bodyDiv w:val="1"/>
      <w:marLeft w:val="0"/>
      <w:marRight w:val="0"/>
      <w:marTop w:val="0"/>
      <w:marBottom w:val="0"/>
      <w:divBdr>
        <w:top w:val="none" w:sz="0" w:space="0" w:color="auto"/>
        <w:left w:val="none" w:sz="0" w:space="0" w:color="auto"/>
        <w:bottom w:val="none" w:sz="0" w:space="0" w:color="auto"/>
        <w:right w:val="none" w:sz="0" w:space="0" w:color="auto"/>
      </w:divBdr>
    </w:div>
    <w:div w:id="784079194">
      <w:bodyDiv w:val="1"/>
      <w:marLeft w:val="0"/>
      <w:marRight w:val="0"/>
      <w:marTop w:val="0"/>
      <w:marBottom w:val="0"/>
      <w:divBdr>
        <w:top w:val="none" w:sz="0" w:space="0" w:color="auto"/>
        <w:left w:val="none" w:sz="0" w:space="0" w:color="auto"/>
        <w:bottom w:val="none" w:sz="0" w:space="0" w:color="auto"/>
        <w:right w:val="none" w:sz="0" w:space="0" w:color="auto"/>
      </w:divBdr>
    </w:div>
    <w:div w:id="784349944">
      <w:bodyDiv w:val="1"/>
      <w:marLeft w:val="0"/>
      <w:marRight w:val="0"/>
      <w:marTop w:val="0"/>
      <w:marBottom w:val="0"/>
      <w:divBdr>
        <w:top w:val="none" w:sz="0" w:space="0" w:color="auto"/>
        <w:left w:val="none" w:sz="0" w:space="0" w:color="auto"/>
        <w:bottom w:val="none" w:sz="0" w:space="0" w:color="auto"/>
        <w:right w:val="none" w:sz="0" w:space="0" w:color="auto"/>
      </w:divBdr>
    </w:div>
    <w:div w:id="784497101">
      <w:bodyDiv w:val="1"/>
      <w:marLeft w:val="0"/>
      <w:marRight w:val="0"/>
      <w:marTop w:val="0"/>
      <w:marBottom w:val="0"/>
      <w:divBdr>
        <w:top w:val="none" w:sz="0" w:space="0" w:color="auto"/>
        <w:left w:val="none" w:sz="0" w:space="0" w:color="auto"/>
        <w:bottom w:val="none" w:sz="0" w:space="0" w:color="auto"/>
        <w:right w:val="none" w:sz="0" w:space="0" w:color="auto"/>
      </w:divBdr>
    </w:div>
    <w:div w:id="784546910">
      <w:bodyDiv w:val="1"/>
      <w:marLeft w:val="0"/>
      <w:marRight w:val="0"/>
      <w:marTop w:val="0"/>
      <w:marBottom w:val="0"/>
      <w:divBdr>
        <w:top w:val="none" w:sz="0" w:space="0" w:color="auto"/>
        <w:left w:val="none" w:sz="0" w:space="0" w:color="auto"/>
        <w:bottom w:val="none" w:sz="0" w:space="0" w:color="auto"/>
        <w:right w:val="none" w:sz="0" w:space="0" w:color="auto"/>
      </w:divBdr>
    </w:div>
    <w:div w:id="785006381">
      <w:bodyDiv w:val="1"/>
      <w:marLeft w:val="0"/>
      <w:marRight w:val="0"/>
      <w:marTop w:val="0"/>
      <w:marBottom w:val="0"/>
      <w:divBdr>
        <w:top w:val="none" w:sz="0" w:space="0" w:color="auto"/>
        <w:left w:val="none" w:sz="0" w:space="0" w:color="auto"/>
        <w:bottom w:val="none" w:sz="0" w:space="0" w:color="auto"/>
        <w:right w:val="none" w:sz="0" w:space="0" w:color="auto"/>
      </w:divBdr>
    </w:div>
    <w:div w:id="786047880">
      <w:bodyDiv w:val="1"/>
      <w:marLeft w:val="0"/>
      <w:marRight w:val="0"/>
      <w:marTop w:val="0"/>
      <w:marBottom w:val="0"/>
      <w:divBdr>
        <w:top w:val="none" w:sz="0" w:space="0" w:color="auto"/>
        <w:left w:val="none" w:sz="0" w:space="0" w:color="auto"/>
        <w:bottom w:val="none" w:sz="0" w:space="0" w:color="auto"/>
        <w:right w:val="none" w:sz="0" w:space="0" w:color="auto"/>
      </w:divBdr>
    </w:div>
    <w:div w:id="786776787">
      <w:bodyDiv w:val="1"/>
      <w:marLeft w:val="0"/>
      <w:marRight w:val="0"/>
      <w:marTop w:val="0"/>
      <w:marBottom w:val="0"/>
      <w:divBdr>
        <w:top w:val="none" w:sz="0" w:space="0" w:color="auto"/>
        <w:left w:val="none" w:sz="0" w:space="0" w:color="auto"/>
        <w:bottom w:val="none" w:sz="0" w:space="0" w:color="auto"/>
        <w:right w:val="none" w:sz="0" w:space="0" w:color="auto"/>
      </w:divBdr>
    </w:div>
    <w:div w:id="787236893">
      <w:bodyDiv w:val="1"/>
      <w:marLeft w:val="0"/>
      <w:marRight w:val="0"/>
      <w:marTop w:val="0"/>
      <w:marBottom w:val="0"/>
      <w:divBdr>
        <w:top w:val="none" w:sz="0" w:space="0" w:color="auto"/>
        <w:left w:val="none" w:sz="0" w:space="0" w:color="auto"/>
        <w:bottom w:val="none" w:sz="0" w:space="0" w:color="auto"/>
        <w:right w:val="none" w:sz="0" w:space="0" w:color="auto"/>
      </w:divBdr>
    </w:div>
    <w:div w:id="787356077">
      <w:bodyDiv w:val="1"/>
      <w:marLeft w:val="0"/>
      <w:marRight w:val="0"/>
      <w:marTop w:val="0"/>
      <w:marBottom w:val="0"/>
      <w:divBdr>
        <w:top w:val="none" w:sz="0" w:space="0" w:color="auto"/>
        <w:left w:val="none" w:sz="0" w:space="0" w:color="auto"/>
        <w:bottom w:val="none" w:sz="0" w:space="0" w:color="auto"/>
        <w:right w:val="none" w:sz="0" w:space="0" w:color="auto"/>
      </w:divBdr>
    </w:div>
    <w:div w:id="787629399">
      <w:bodyDiv w:val="1"/>
      <w:marLeft w:val="0"/>
      <w:marRight w:val="0"/>
      <w:marTop w:val="0"/>
      <w:marBottom w:val="0"/>
      <w:divBdr>
        <w:top w:val="none" w:sz="0" w:space="0" w:color="auto"/>
        <w:left w:val="none" w:sz="0" w:space="0" w:color="auto"/>
        <w:bottom w:val="none" w:sz="0" w:space="0" w:color="auto"/>
        <w:right w:val="none" w:sz="0" w:space="0" w:color="auto"/>
      </w:divBdr>
    </w:div>
    <w:div w:id="787971413">
      <w:bodyDiv w:val="1"/>
      <w:marLeft w:val="0"/>
      <w:marRight w:val="0"/>
      <w:marTop w:val="0"/>
      <w:marBottom w:val="0"/>
      <w:divBdr>
        <w:top w:val="none" w:sz="0" w:space="0" w:color="auto"/>
        <w:left w:val="none" w:sz="0" w:space="0" w:color="auto"/>
        <w:bottom w:val="none" w:sz="0" w:space="0" w:color="auto"/>
        <w:right w:val="none" w:sz="0" w:space="0" w:color="auto"/>
      </w:divBdr>
    </w:div>
    <w:div w:id="788011277">
      <w:bodyDiv w:val="1"/>
      <w:marLeft w:val="0"/>
      <w:marRight w:val="0"/>
      <w:marTop w:val="0"/>
      <w:marBottom w:val="0"/>
      <w:divBdr>
        <w:top w:val="none" w:sz="0" w:space="0" w:color="auto"/>
        <w:left w:val="none" w:sz="0" w:space="0" w:color="auto"/>
        <w:bottom w:val="none" w:sz="0" w:space="0" w:color="auto"/>
        <w:right w:val="none" w:sz="0" w:space="0" w:color="auto"/>
      </w:divBdr>
    </w:div>
    <w:div w:id="788165693">
      <w:bodyDiv w:val="1"/>
      <w:marLeft w:val="0"/>
      <w:marRight w:val="0"/>
      <w:marTop w:val="0"/>
      <w:marBottom w:val="0"/>
      <w:divBdr>
        <w:top w:val="none" w:sz="0" w:space="0" w:color="auto"/>
        <w:left w:val="none" w:sz="0" w:space="0" w:color="auto"/>
        <w:bottom w:val="none" w:sz="0" w:space="0" w:color="auto"/>
        <w:right w:val="none" w:sz="0" w:space="0" w:color="auto"/>
      </w:divBdr>
    </w:div>
    <w:div w:id="788207890">
      <w:bodyDiv w:val="1"/>
      <w:marLeft w:val="0"/>
      <w:marRight w:val="0"/>
      <w:marTop w:val="0"/>
      <w:marBottom w:val="0"/>
      <w:divBdr>
        <w:top w:val="none" w:sz="0" w:space="0" w:color="auto"/>
        <w:left w:val="none" w:sz="0" w:space="0" w:color="auto"/>
        <w:bottom w:val="none" w:sz="0" w:space="0" w:color="auto"/>
        <w:right w:val="none" w:sz="0" w:space="0" w:color="auto"/>
      </w:divBdr>
    </w:div>
    <w:div w:id="789058706">
      <w:bodyDiv w:val="1"/>
      <w:marLeft w:val="0"/>
      <w:marRight w:val="0"/>
      <w:marTop w:val="0"/>
      <w:marBottom w:val="0"/>
      <w:divBdr>
        <w:top w:val="none" w:sz="0" w:space="0" w:color="auto"/>
        <w:left w:val="none" w:sz="0" w:space="0" w:color="auto"/>
        <w:bottom w:val="none" w:sz="0" w:space="0" w:color="auto"/>
        <w:right w:val="none" w:sz="0" w:space="0" w:color="auto"/>
      </w:divBdr>
    </w:div>
    <w:div w:id="789781704">
      <w:bodyDiv w:val="1"/>
      <w:marLeft w:val="0"/>
      <w:marRight w:val="0"/>
      <w:marTop w:val="0"/>
      <w:marBottom w:val="0"/>
      <w:divBdr>
        <w:top w:val="none" w:sz="0" w:space="0" w:color="auto"/>
        <w:left w:val="none" w:sz="0" w:space="0" w:color="auto"/>
        <w:bottom w:val="none" w:sz="0" w:space="0" w:color="auto"/>
        <w:right w:val="none" w:sz="0" w:space="0" w:color="auto"/>
      </w:divBdr>
    </w:div>
    <w:div w:id="790367178">
      <w:bodyDiv w:val="1"/>
      <w:marLeft w:val="0"/>
      <w:marRight w:val="0"/>
      <w:marTop w:val="0"/>
      <w:marBottom w:val="0"/>
      <w:divBdr>
        <w:top w:val="none" w:sz="0" w:space="0" w:color="auto"/>
        <w:left w:val="none" w:sz="0" w:space="0" w:color="auto"/>
        <w:bottom w:val="none" w:sz="0" w:space="0" w:color="auto"/>
        <w:right w:val="none" w:sz="0" w:space="0" w:color="auto"/>
      </w:divBdr>
    </w:div>
    <w:div w:id="790514571">
      <w:bodyDiv w:val="1"/>
      <w:marLeft w:val="0"/>
      <w:marRight w:val="0"/>
      <w:marTop w:val="0"/>
      <w:marBottom w:val="0"/>
      <w:divBdr>
        <w:top w:val="none" w:sz="0" w:space="0" w:color="auto"/>
        <w:left w:val="none" w:sz="0" w:space="0" w:color="auto"/>
        <w:bottom w:val="none" w:sz="0" w:space="0" w:color="auto"/>
        <w:right w:val="none" w:sz="0" w:space="0" w:color="auto"/>
      </w:divBdr>
    </w:div>
    <w:div w:id="790634516">
      <w:bodyDiv w:val="1"/>
      <w:marLeft w:val="0"/>
      <w:marRight w:val="0"/>
      <w:marTop w:val="0"/>
      <w:marBottom w:val="0"/>
      <w:divBdr>
        <w:top w:val="none" w:sz="0" w:space="0" w:color="auto"/>
        <w:left w:val="none" w:sz="0" w:space="0" w:color="auto"/>
        <w:bottom w:val="none" w:sz="0" w:space="0" w:color="auto"/>
        <w:right w:val="none" w:sz="0" w:space="0" w:color="auto"/>
      </w:divBdr>
    </w:div>
    <w:div w:id="790712501">
      <w:bodyDiv w:val="1"/>
      <w:marLeft w:val="0"/>
      <w:marRight w:val="0"/>
      <w:marTop w:val="0"/>
      <w:marBottom w:val="0"/>
      <w:divBdr>
        <w:top w:val="none" w:sz="0" w:space="0" w:color="auto"/>
        <w:left w:val="none" w:sz="0" w:space="0" w:color="auto"/>
        <w:bottom w:val="none" w:sz="0" w:space="0" w:color="auto"/>
        <w:right w:val="none" w:sz="0" w:space="0" w:color="auto"/>
      </w:divBdr>
    </w:div>
    <w:div w:id="790827039">
      <w:bodyDiv w:val="1"/>
      <w:marLeft w:val="0"/>
      <w:marRight w:val="0"/>
      <w:marTop w:val="0"/>
      <w:marBottom w:val="0"/>
      <w:divBdr>
        <w:top w:val="none" w:sz="0" w:space="0" w:color="auto"/>
        <w:left w:val="none" w:sz="0" w:space="0" w:color="auto"/>
        <w:bottom w:val="none" w:sz="0" w:space="0" w:color="auto"/>
        <w:right w:val="none" w:sz="0" w:space="0" w:color="auto"/>
      </w:divBdr>
    </w:div>
    <w:div w:id="792405200">
      <w:bodyDiv w:val="1"/>
      <w:marLeft w:val="0"/>
      <w:marRight w:val="0"/>
      <w:marTop w:val="0"/>
      <w:marBottom w:val="0"/>
      <w:divBdr>
        <w:top w:val="none" w:sz="0" w:space="0" w:color="auto"/>
        <w:left w:val="none" w:sz="0" w:space="0" w:color="auto"/>
        <w:bottom w:val="none" w:sz="0" w:space="0" w:color="auto"/>
        <w:right w:val="none" w:sz="0" w:space="0" w:color="auto"/>
      </w:divBdr>
    </w:div>
    <w:div w:id="793212166">
      <w:bodyDiv w:val="1"/>
      <w:marLeft w:val="0"/>
      <w:marRight w:val="0"/>
      <w:marTop w:val="0"/>
      <w:marBottom w:val="0"/>
      <w:divBdr>
        <w:top w:val="none" w:sz="0" w:space="0" w:color="auto"/>
        <w:left w:val="none" w:sz="0" w:space="0" w:color="auto"/>
        <w:bottom w:val="none" w:sz="0" w:space="0" w:color="auto"/>
        <w:right w:val="none" w:sz="0" w:space="0" w:color="auto"/>
      </w:divBdr>
    </w:div>
    <w:div w:id="793641906">
      <w:bodyDiv w:val="1"/>
      <w:marLeft w:val="0"/>
      <w:marRight w:val="0"/>
      <w:marTop w:val="0"/>
      <w:marBottom w:val="0"/>
      <w:divBdr>
        <w:top w:val="none" w:sz="0" w:space="0" w:color="auto"/>
        <w:left w:val="none" w:sz="0" w:space="0" w:color="auto"/>
        <w:bottom w:val="none" w:sz="0" w:space="0" w:color="auto"/>
        <w:right w:val="none" w:sz="0" w:space="0" w:color="auto"/>
      </w:divBdr>
    </w:div>
    <w:div w:id="794984310">
      <w:bodyDiv w:val="1"/>
      <w:marLeft w:val="0"/>
      <w:marRight w:val="0"/>
      <w:marTop w:val="0"/>
      <w:marBottom w:val="0"/>
      <w:divBdr>
        <w:top w:val="none" w:sz="0" w:space="0" w:color="auto"/>
        <w:left w:val="none" w:sz="0" w:space="0" w:color="auto"/>
        <w:bottom w:val="none" w:sz="0" w:space="0" w:color="auto"/>
        <w:right w:val="none" w:sz="0" w:space="0" w:color="auto"/>
      </w:divBdr>
    </w:div>
    <w:div w:id="796069733">
      <w:bodyDiv w:val="1"/>
      <w:marLeft w:val="0"/>
      <w:marRight w:val="0"/>
      <w:marTop w:val="0"/>
      <w:marBottom w:val="0"/>
      <w:divBdr>
        <w:top w:val="none" w:sz="0" w:space="0" w:color="auto"/>
        <w:left w:val="none" w:sz="0" w:space="0" w:color="auto"/>
        <w:bottom w:val="none" w:sz="0" w:space="0" w:color="auto"/>
        <w:right w:val="none" w:sz="0" w:space="0" w:color="auto"/>
      </w:divBdr>
    </w:div>
    <w:div w:id="796215427">
      <w:bodyDiv w:val="1"/>
      <w:marLeft w:val="0"/>
      <w:marRight w:val="0"/>
      <w:marTop w:val="0"/>
      <w:marBottom w:val="0"/>
      <w:divBdr>
        <w:top w:val="none" w:sz="0" w:space="0" w:color="auto"/>
        <w:left w:val="none" w:sz="0" w:space="0" w:color="auto"/>
        <w:bottom w:val="none" w:sz="0" w:space="0" w:color="auto"/>
        <w:right w:val="none" w:sz="0" w:space="0" w:color="auto"/>
      </w:divBdr>
    </w:div>
    <w:div w:id="796415374">
      <w:bodyDiv w:val="1"/>
      <w:marLeft w:val="0"/>
      <w:marRight w:val="0"/>
      <w:marTop w:val="0"/>
      <w:marBottom w:val="0"/>
      <w:divBdr>
        <w:top w:val="none" w:sz="0" w:space="0" w:color="auto"/>
        <w:left w:val="none" w:sz="0" w:space="0" w:color="auto"/>
        <w:bottom w:val="none" w:sz="0" w:space="0" w:color="auto"/>
        <w:right w:val="none" w:sz="0" w:space="0" w:color="auto"/>
      </w:divBdr>
    </w:div>
    <w:div w:id="796485687">
      <w:bodyDiv w:val="1"/>
      <w:marLeft w:val="0"/>
      <w:marRight w:val="0"/>
      <w:marTop w:val="0"/>
      <w:marBottom w:val="0"/>
      <w:divBdr>
        <w:top w:val="none" w:sz="0" w:space="0" w:color="auto"/>
        <w:left w:val="none" w:sz="0" w:space="0" w:color="auto"/>
        <w:bottom w:val="none" w:sz="0" w:space="0" w:color="auto"/>
        <w:right w:val="none" w:sz="0" w:space="0" w:color="auto"/>
      </w:divBdr>
    </w:div>
    <w:div w:id="796872813">
      <w:bodyDiv w:val="1"/>
      <w:marLeft w:val="0"/>
      <w:marRight w:val="0"/>
      <w:marTop w:val="0"/>
      <w:marBottom w:val="0"/>
      <w:divBdr>
        <w:top w:val="none" w:sz="0" w:space="0" w:color="auto"/>
        <w:left w:val="none" w:sz="0" w:space="0" w:color="auto"/>
        <w:bottom w:val="none" w:sz="0" w:space="0" w:color="auto"/>
        <w:right w:val="none" w:sz="0" w:space="0" w:color="auto"/>
      </w:divBdr>
    </w:div>
    <w:div w:id="797146737">
      <w:bodyDiv w:val="1"/>
      <w:marLeft w:val="0"/>
      <w:marRight w:val="0"/>
      <w:marTop w:val="0"/>
      <w:marBottom w:val="0"/>
      <w:divBdr>
        <w:top w:val="none" w:sz="0" w:space="0" w:color="auto"/>
        <w:left w:val="none" w:sz="0" w:space="0" w:color="auto"/>
        <w:bottom w:val="none" w:sz="0" w:space="0" w:color="auto"/>
        <w:right w:val="none" w:sz="0" w:space="0" w:color="auto"/>
      </w:divBdr>
    </w:div>
    <w:div w:id="797263067">
      <w:bodyDiv w:val="1"/>
      <w:marLeft w:val="0"/>
      <w:marRight w:val="0"/>
      <w:marTop w:val="0"/>
      <w:marBottom w:val="0"/>
      <w:divBdr>
        <w:top w:val="none" w:sz="0" w:space="0" w:color="auto"/>
        <w:left w:val="none" w:sz="0" w:space="0" w:color="auto"/>
        <w:bottom w:val="none" w:sz="0" w:space="0" w:color="auto"/>
        <w:right w:val="none" w:sz="0" w:space="0" w:color="auto"/>
      </w:divBdr>
    </w:div>
    <w:div w:id="797381157">
      <w:bodyDiv w:val="1"/>
      <w:marLeft w:val="0"/>
      <w:marRight w:val="0"/>
      <w:marTop w:val="0"/>
      <w:marBottom w:val="0"/>
      <w:divBdr>
        <w:top w:val="none" w:sz="0" w:space="0" w:color="auto"/>
        <w:left w:val="none" w:sz="0" w:space="0" w:color="auto"/>
        <w:bottom w:val="none" w:sz="0" w:space="0" w:color="auto"/>
        <w:right w:val="none" w:sz="0" w:space="0" w:color="auto"/>
      </w:divBdr>
    </w:div>
    <w:div w:id="797723373">
      <w:bodyDiv w:val="1"/>
      <w:marLeft w:val="0"/>
      <w:marRight w:val="0"/>
      <w:marTop w:val="0"/>
      <w:marBottom w:val="0"/>
      <w:divBdr>
        <w:top w:val="none" w:sz="0" w:space="0" w:color="auto"/>
        <w:left w:val="none" w:sz="0" w:space="0" w:color="auto"/>
        <w:bottom w:val="none" w:sz="0" w:space="0" w:color="auto"/>
        <w:right w:val="none" w:sz="0" w:space="0" w:color="auto"/>
      </w:divBdr>
    </w:div>
    <w:div w:id="797839899">
      <w:bodyDiv w:val="1"/>
      <w:marLeft w:val="0"/>
      <w:marRight w:val="0"/>
      <w:marTop w:val="0"/>
      <w:marBottom w:val="0"/>
      <w:divBdr>
        <w:top w:val="none" w:sz="0" w:space="0" w:color="auto"/>
        <w:left w:val="none" w:sz="0" w:space="0" w:color="auto"/>
        <w:bottom w:val="none" w:sz="0" w:space="0" w:color="auto"/>
        <w:right w:val="none" w:sz="0" w:space="0" w:color="auto"/>
      </w:divBdr>
    </w:div>
    <w:div w:id="797841206">
      <w:bodyDiv w:val="1"/>
      <w:marLeft w:val="0"/>
      <w:marRight w:val="0"/>
      <w:marTop w:val="0"/>
      <w:marBottom w:val="0"/>
      <w:divBdr>
        <w:top w:val="none" w:sz="0" w:space="0" w:color="auto"/>
        <w:left w:val="none" w:sz="0" w:space="0" w:color="auto"/>
        <w:bottom w:val="none" w:sz="0" w:space="0" w:color="auto"/>
        <w:right w:val="none" w:sz="0" w:space="0" w:color="auto"/>
      </w:divBdr>
    </w:div>
    <w:div w:id="798644877">
      <w:bodyDiv w:val="1"/>
      <w:marLeft w:val="0"/>
      <w:marRight w:val="0"/>
      <w:marTop w:val="0"/>
      <w:marBottom w:val="0"/>
      <w:divBdr>
        <w:top w:val="none" w:sz="0" w:space="0" w:color="auto"/>
        <w:left w:val="none" w:sz="0" w:space="0" w:color="auto"/>
        <w:bottom w:val="none" w:sz="0" w:space="0" w:color="auto"/>
        <w:right w:val="none" w:sz="0" w:space="0" w:color="auto"/>
      </w:divBdr>
    </w:div>
    <w:div w:id="798837529">
      <w:bodyDiv w:val="1"/>
      <w:marLeft w:val="0"/>
      <w:marRight w:val="0"/>
      <w:marTop w:val="0"/>
      <w:marBottom w:val="0"/>
      <w:divBdr>
        <w:top w:val="none" w:sz="0" w:space="0" w:color="auto"/>
        <w:left w:val="none" w:sz="0" w:space="0" w:color="auto"/>
        <w:bottom w:val="none" w:sz="0" w:space="0" w:color="auto"/>
        <w:right w:val="none" w:sz="0" w:space="0" w:color="auto"/>
      </w:divBdr>
      <w:divsChild>
        <w:div w:id="22900019">
          <w:marLeft w:val="480"/>
          <w:marRight w:val="0"/>
          <w:marTop w:val="0"/>
          <w:marBottom w:val="0"/>
          <w:divBdr>
            <w:top w:val="none" w:sz="0" w:space="0" w:color="auto"/>
            <w:left w:val="none" w:sz="0" w:space="0" w:color="auto"/>
            <w:bottom w:val="none" w:sz="0" w:space="0" w:color="auto"/>
            <w:right w:val="none" w:sz="0" w:space="0" w:color="auto"/>
          </w:divBdr>
        </w:div>
        <w:div w:id="74253885">
          <w:marLeft w:val="480"/>
          <w:marRight w:val="0"/>
          <w:marTop w:val="0"/>
          <w:marBottom w:val="0"/>
          <w:divBdr>
            <w:top w:val="none" w:sz="0" w:space="0" w:color="auto"/>
            <w:left w:val="none" w:sz="0" w:space="0" w:color="auto"/>
            <w:bottom w:val="none" w:sz="0" w:space="0" w:color="auto"/>
            <w:right w:val="none" w:sz="0" w:space="0" w:color="auto"/>
          </w:divBdr>
        </w:div>
        <w:div w:id="127673392">
          <w:marLeft w:val="480"/>
          <w:marRight w:val="0"/>
          <w:marTop w:val="0"/>
          <w:marBottom w:val="0"/>
          <w:divBdr>
            <w:top w:val="none" w:sz="0" w:space="0" w:color="auto"/>
            <w:left w:val="none" w:sz="0" w:space="0" w:color="auto"/>
            <w:bottom w:val="none" w:sz="0" w:space="0" w:color="auto"/>
            <w:right w:val="none" w:sz="0" w:space="0" w:color="auto"/>
          </w:divBdr>
        </w:div>
        <w:div w:id="263803622">
          <w:marLeft w:val="480"/>
          <w:marRight w:val="0"/>
          <w:marTop w:val="0"/>
          <w:marBottom w:val="0"/>
          <w:divBdr>
            <w:top w:val="none" w:sz="0" w:space="0" w:color="auto"/>
            <w:left w:val="none" w:sz="0" w:space="0" w:color="auto"/>
            <w:bottom w:val="none" w:sz="0" w:space="0" w:color="auto"/>
            <w:right w:val="none" w:sz="0" w:space="0" w:color="auto"/>
          </w:divBdr>
        </w:div>
        <w:div w:id="389304425">
          <w:marLeft w:val="480"/>
          <w:marRight w:val="0"/>
          <w:marTop w:val="0"/>
          <w:marBottom w:val="0"/>
          <w:divBdr>
            <w:top w:val="none" w:sz="0" w:space="0" w:color="auto"/>
            <w:left w:val="none" w:sz="0" w:space="0" w:color="auto"/>
            <w:bottom w:val="none" w:sz="0" w:space="0" w:color="auto"/>
            <w:right w:val="none" w:sz="0" w:space="0" w:color="auto"/>
          </w:divBdr>
        </w:div>
        <w:div w:id="398939343">
          <w:marLeft w:val="480"/>
          <w:marRight w:val="0"/>
          <w:marTop w:val="0"/>
          <w:marBottom w:val="0"/>
          <w:divBdr>
            <w:top w:val="none" w:sz="0" w:space="0" w:color="auto"/>
            <w:left w:val="none" w:sz="0" w:space="0" w:color="auto"/>
            <w:bottom w:val="none" w:sz="0" w:space="0" w:color="auto"/>
            <w:right w:val="none" w:sz="0" w:space="0" w:color="auto"/>
          </w:divBdr>
        </w:div>
        <w:div w:id="456803427">
          <w:marLeft w:val="480"/>
          <w:marRight w:val="0"/>
          <w:marTop w:val="0"/>
          <w:marBottom w:val="0"/>
          <w:divBdr>
            <w:top w:val="none" w:sz="0" w:space="0" w:color="auto"/>
            <w:left w:val="none" w:sz="0" w:space="0" w:color="auto"/>
            <w:bottom w:val="none" w:sz="0" w:space="0" w:color="auto"/>
            <w:right w:val="none" w:sz="0" w:space="0" w:color="auto"/>
          </w:divBdr>
        </w:div>
        <w:div w:id="457988886">
          <w:marLeft w:val="480"/>
          <w:marRight w:val="0"/>
          <w:marTop w:val="0"/>
          <w:marBottom w:val="0"/>
          <w:divBdr>
            <w:top w:val="none" w:sz="0" w:space="0" w:color="auto"/>
            <w:left w:val="none" w:sz="0" w:space="0" w:color="auto"/>
            <w:bottom w:val="none" w:sz="0" w:space="0" w:color="auto"/>
            <w:right w:val="none" w:sz="0" w:space="0" w:color="auto"/>
          </w:divBdr>
        </w:div>
        <w:div w:id="565847796">
          <w:marLeft w:val="480"/>
          <w:marRight w:val="0"/>
          <w:marTop w:val="0"/>
          <w:marBottom w:val="0"/>
          <w:divBdr>
            <w:top w:val="none" w:sz="0" w:space="0" w:color="auto"/>
            <w:left w:val="none" w:sz="0" w:space="0" w:color="auto"/>
            <w:bottom w:val="none" w:sz="0" w:space="0" w:color="auto"/>
            <w:right w:val="none" w:sz="0" w:space="0" w:color="auto"/>
          </w:divBdr>
        </w:div>
        <w:div w:id="603343141">
          <w:marLeft w:val="480"/>
          <w:marRight w:val="0"/>
          <w:marTop w:val="0"/>
          <w:marBottom w:val="0"/>
          <w:divBdr>
            <w:top w:val="none" w:sz="0" w:space="0" w:color="auto"/>
            <w:left w:val="none" w:sz="0" w:space="0" w:color="auto"/>
            <w:bottom w:val="none" w:sz="0" w:space="0" w:color="auto"/>
            <w:right w:val="none" w:sz="0" w:space="0" w:color="auto"/>
          </w:divBdr>
        </w:div>
        <w:div w:id="637152040">
          <w:marLeft w:val="480"/>
          <w:marRight w:val="0"/>
          <w:marTop w:val="0"/>
          <w:marBottom w:val="0"/>
          <w:divBdr>
            <w:top w:val="none" w:sz="0" w:space="0" w:color="auto"/>
            <w:left w:val="none" w:sz="0" w:space="0" w:color="auto"/>
            <w:bottom w:val="none" w:sz="0" w:space="0" w:color="auto"/>
            <w:right w:val="none" w:sz="0" w:space="0" w:color="auto"/>
          </w:divBdr>
        </w:div>
        <w:div w:id="717167699">
          <w:marLeft w:val="480"/>
          <w:marRight w:val="0"/>
          <w:marTop w:val="0"/>
          <w:marBottom w:val="0"/>
          <w:divBdr>
            <w:top w:val="none" w:sz="0" w:space="0" w:color="auto"/>
            <w:left w:val="none" w:sz="0" w:space="0" w:color="auto"/>
            <w:bottom w:val="none" w:sz="0" w:space="0" w:color="auto"/>
            <w:right w:val="none" w:sz="0" w:space="0" w:color="auto"/>
          </w:divBdr>
        </w:div>
        <w:div w:id="771977935">
          <w:marLeft w:val="480"/>
          <w:marRight w:val="0"/>
          <w:marTop w:val="0"/>
          <w:marBottom w:val="0"/>
          <w:divBdr>
            <w:top w:val="none" w:sz="0" w:space="0" w:color="auto"/>
            <w:left w:val="none" w:sz="0" w:space="0" w:color="auto"/>
            <w:bottom w:val="none" w:sz="0" w:space="0" w:color="auto"/>
            <w:right w:val="none" w:sz="0" w:space="0" w:color="auto"/>
          </w:divBdr>
        </w:div>
        <w:div w:id="840773593">
          <w:marLeft w:val="480"/>
          <w:marRight w:val="0"/>
          <w:marTop w:val="0"/>
          <w:marBottom w:val="0"/>
          <w:divBdr>
            <w:top w:val="none" w:sz="0" w:space="0" w:color="auto"/>
            <w:left w:val="none" w:sz="0" w:space="0" w:color="auto"/>
            <w:bottom w:val="none" w:sz="0" w:space="0" w:color="auto"/>
            <w:right w:val="none" w:sz="0" w:space="0" w:color="auto"/>
          </w:divBdr>
        </w:div>
        <w:div w:id="897014488">
          <w:marLeft w:val="480"/>
          <w:marRight w:val="0"/>
          <w:marTop w:val="0"/>
          <w:marBottom w:val="0"/>
          <w:divBdr>
            <w:top w:val="none" w:sz="0" w:space="0" w:color="auto"/>
            <w:left w:val="none" w:sz="0" w:space="0" w:color="auto"/>
            <w:bottom w:val="none" w:sz="0" w:space="0" w:color="auto"/>
            <w:right w:val="none" w:sz="0" w:space="0" w:color="auto"/>
          </w:divBdr>
        </w:div>
        <w:div w:id="1270158325">
          <w:marLeft w:val="480"/>
          <w:marRight w:val="0"/>
          <w:marTop w:val="0"/>
          <w:marBottom w:val="0"/>
          <w:divBdr>
            <w:top w:val="none" w:sz="0" w:space="0" w:color="auto"/>
            <w:left w:val="none" w:sz="0" w:space="0" w:color="auto"/>
            <w:bottom w:val="none" w:sz="0" w:space="0" w:color="auto"/>
            <w:right w:val="none" w:sz="0" w:space="0" w:color="auto"/>
          </w:divBdr>
        </w:div>
        <w:div w:id="1436557123">
          <w:marLeft w:val="480"/>
          <w:marRight w:val="0"/>
          <w:marTop w:val="0"/>
          <w:marBottom w:val="0"/>
          <w:divBdr>
            <w:top w:val="none" w:sz="0" w:space="0" w:color="auto"/>
            <w:left w:val="none" w:sz="0" w:space="0" w:color="auto"/>
            <w:bottom w:val="none" w:sz="0" w:space="0" w:color="auto"/>
            <w:right w:val="none" w:sz="0" w:space="0" w:color="auto"/>
          </w:divBdr>
        </w:div>
        <w:div w:id="1495102179">
          <w:marLeft w:val="480"/>
          <w:marRight w:val="0"/>
          <w:marTop w:val="0"/>
          <w:marBottom w:val="0"/>
          <w:divBdr>
            <w:top w:val="none" w:sz="0" w:space="0" w:color="auto"/>
            <w:left w:val="none" w:sz="0" w:space="0" w:color="auto"/>
            <w:bottom w:val="none" w:sz="0" w:space="0" w:color="auto"/>
            <w:right w:val="none" w:sz="0" w:space="0" w:color="auto"/>
          </w:divBdr>
        </w:div>
        <w:div w:id="1664165249">
          <w:marLeft w:val="480"/>
          <w:marRight w:val="0"/>
          <w:marTop w:val="0"/>
          <w:marBottom w:val="0"/>
          <w:divBdr>
            <w:top w:val="none" w:sz="0" w:space="0" w:color="auto"/>
            <w:left w:val="none" w:sz="0" w:space="0" w:color="auto"/>
            <w:bottom w:val="none" w:sz="0" w:space="0" w:color="auto"/>
            <w:right w:val="none" w:sz="0" w:space="0" w:color="auto"/>
          </w:divBdr>
        </w:div>
        <w:div w:id="1698583211">
          <w:marLeft w:val="480"/>
          <w:marRight w:val="0"/>
          <w:marTop w:val="0"/>
          <w:marBottom w:val="0"/>
          <w:divBdr>
            <w:top w:val="none" w:sz="0" w:space="0" w:color="auto"/>
            <w:left w:val="none" w:sz="0" w:space="0" w:color="auto"/>
            <w:bottom w:val="none" w:sz="0" w:space="0" w:color="auto"/>
            <w:right w:val="none" w:sz="0" w:space="0" w:color="auto"/>
          </w:divBdr>
        </w:div>
        <w:div w:id="1747148106">
          <w:marLeft w:val="480"/>
          <w:marRight w:val="0"/>
          <w:marTop w:val="0"/>
          <w:marBottom w:val="0"/>
          <w:divBdr>
            <w:top w:val="none" w:sz="0" w:space="0" w:color="auto"/>
            <w:left w:val="none" w:sz="0" w:space="0" w:color="auto"/>
            <w:bottom w:val="none" w:sz="0" w:space="0" w:color="auto"/>
            <w:right w:val="none" w:sz="0" w:space="0" w:color="auto"/>
          </w:divBdr>
        </w:div>
        <w:div w:id="1827089207">
          <w:marLeft w:val="480"/>
          <w:marRight w:val="0"/>
          <w:marTop w:val="0"/>
          <w:marBottom w:val="0"/>
          <w:divBdr>
            <w:top w:val="none" w:sz="0" w:space="0" w:color="auto"/>
            <w:left w:val="none" w:sz="0" w:space="0" w:color="auto"/>
            <w:bottom w:val="none" w:sz="0" w:space="0" w:color="auto"/>
            <w:right w:val="none" w:sz="0" w:space="0" w:color="auto"/>
          </w:divBdr>
        </w:div>
        <w:div w:id="1869752727">
          <w:marLeft w:val="480"/>
          <w:marRight w:val="0"/>
          <w:marTop w:val="0"/>
          <w:marBottom w:val="0"/>
          <w:divBdr>
            <w:top w:val="none" w:sz="0" w:space="0" w:color="auto"/>
            <w:left w:val="none" w:sz="0" w:space="0" w:color="auto"/>
            <w:bottom w:val="none" w:sz="0" w:space="0" w:color="auto"/>
            <w:right w:val="none" w:sz="0" w:space="0" w:color="auto"/>
          </w:divBdr>
        </w:div>
        <w:div w:id="1979800927">
          <w:marLeft w:val="480"/>
          <w:marRight w:val="0"/>
          <w:marTop w:val="0"/>
          <w:marBottom w:val="0"/>
          <w:divBdr>
            <w:top w:val="none" w:sz="0" w:space="0" w:color="auto"/>
            <w:left w:val="none" w:sz="0" w:space="0" w:color="auto"/>
            <w:bottom w:val="none" w:sz="0" w:space="0" w:color="auto"/>
            <w:right w:val="none" w:sz="0" w:space="0" w:color="auto"/>
          </w:divBdr>
        </w:div>
        <w:div w:id="2107187435">
          <w:marLeft w:val="480"/>
          <w:marRight w:val="0"/>
          <w:marTop w:val="0"/>
          <w:marBottom w:val="0"/>
          <w:divBdr>
            <w:top w:val="none" w:sz="0" w:space="0" w:color="auto"/>
            <w:left w:val="none" w:sz="0" w:space="0" w:color="auto"/>
            <w:bottom w:val="none" w:sz="0" w:space="0" w:color="auto"/>
            <w:right w:val="none" w:sz="0" w:space="0" w:color="auto"/>
          </w:divBdr>
        </w:div>
        <w:div w:id="2136289803">
          <w:marLeft w:val="480"/>
          <w:marRight w:val="0"/>
          <w:marTop w:val="0"/>
          <w:marBottom w:val="0"/>
          <w:divBdr>
            <w:top w:val="none" w:sz="0" w:space="0" w:color="auto"/>
            <w:left w:val="none" w:sz="0" w:space="0" w:color="auto"/>
            <w:bottom w:val="none" w:sz="0" w:space="0" w:color="auto"/>
            <w:right w:val="none" w:sz="0" w:space="0" w:color="auto"/>
          </w:divBdr>
        </w:div>
      </w:divsChild>
    </w:div>
    <w:div w:id="799228782">
      <w:bodyDiv w:val="1"/>
      <w:marLeft w:val="0"/>
      <w:marRight w:val="0"/>
      <w:marTop w:val="0"/>
      <w:marBottom w:val="0"/>
      <w:divBdr>
        <w:top w:val="none" w:sz="0" w:space="0" w:color="auto"/>
        <w:left w:val="none" w:sz="0" w:space="0" w:color="auto"/>
        <w:bottom w:val="none" w:sz="0" w:space="0" w:color="auto"/>
        <w:right w:val="none" w:sz="0" w:space="0" w:color="auto"/>
      </w:divBdr>
    </w:div>
    <w:div w:id="799418439">
      <w:bodyDiv w:val="1"/>
      <w:marLeft w:val="0"/>
      <w:marRight w:val="0"/>
      <w:marTop w:val="0"/>
      <w:marBottom w:val="0"/>
      <w:divBdr>
        <w:top w:val="none" w:sz="0" w:space="0" w:color="auto"/>
        <w:left w:val="none" w:sz="0" w:space="0" w:color="auto"/>
        <w:bottom w:val="none" w:sz="0" w:space="0" w:color="auto"/>
        <w:right w:val="none" w:sz="0" w:space="0" w:color="auto"/>
      </w:divBdr>
    </w:div>
    <w:div w:id="799617316">
      <w:bodyDiv w:val="1"/>
      <w:marLeft w:val="0"/>
      <w:marRight w:val="0"/>
      <w:marTop w:val="0"/>
      <w:marBottom w:val="0"/>
      <w:divBdr>
        <w:top w:val="none" w:sz="0" w:space="0" w:color="auto"/>
        <w:left w:val="none" w:sz="0" w:space="0" w:color="auto"/>
        <w:bottom w:val="none" w:sz="0" w:space="0" w:color="auto"/>
        <w:right w:val="none" w:sz="0" w:space="0" w:color="auto"/>
      </w:divBdr>
    </w:div>
    <w:div w:id="799691560">
      <w:bodyDiv w:val="1"/>
      <w:marLeft w:val="0"/>
      <w:marRight w:val="0"/>
      <w:marTop w:val="0"/>
      <w:marBottom w:val="0"/>
      <w:divBdr>
        <w:top w:val="none" w:sz="0" w:space="0" w:color="auto"/>
        <w:left w:val="none" w:sz="0" w:space="0" w:color="auto"/>
        <w:bottom w:val="none" w:sz="0" w:space="0" w:color="auto"/>
        <w:right w:val="none" w:sz="0" w:space="0" w:color="auto"/>
      </w:divBdr>
    </w:div>
    <w:div w:id="799879493">
      <w:bodyDiv w:val="1"/>
      <w:marLeft w:val="0"/>
      <w:marRight w:val="0"/>
      <w:marTop w:val="0"/>
      <w:marBottom w:val="0"/>
      <w:divBdr>
        <w:top w:val="none" w:sz="0" w:space="0" w:color="auto"/>
        <w:left w:val="none" w:sz="0" w:space="0" w:color="auto"/>
        <w:bottom w:val="none" w:sz="0" w:space="0" w:color="auto"/>
        <w:right w:val="none" w:sz="0" w:space="0" w:color="auto"/>
      </w:divBdr>
    </w:div>
    <w:div w:id="800926040">
      <w:bodyDiv w:val="1"/>
      <w:marLeft w:val="0"/>
      <w:marRight w:val="0"/>
      <w:marTop w:val="0"/>
      <w:marBottom w:val="0"/>
      <w:divBdr>
        <w:top w:val="none" w:sz="0" w:space="0" w:color="auto"/>
        <w:left w:val="none" w:sz="0" w:space="0" w:color="auto"/>
        <w:bottom w:val="none" w:sz="0" w:space="0" w:color="auto"/>
        <w:right w:val="none" w:sz="0" w:space="0" w:color="auto"/>
      </w:divBdr>
    </w:div>
    <w:div w:id="801268679">
      <w:bodyDiv w:val="1"/>
      <w:marLeft w:val="0"/>
      <w:marRight w:val="0"/>
      <w:marTop w:val="0"/>
      <w:marBottom w:val="0"/>
      <w:divBdr>
        <w:top w:val="none" w:sz="0" w:space="0" w:color="auto"/>
        <w:left w:val="none" w:sz="0" w:space="0" w:color="auto"/>
        <w:bottom w:val="none" w:sz="0" w:space="0" w:color="auto"/>
        <w:right w:val="none" w:sz="0" w:space="0" w:color="auto"/>
      </w:divBdr>
    </w:div>
    <w:div w:id="802574892">
      <w:bodyDiv w:val="1"/>
      <w:marLeft w:val="0"/>
      <w:marRight w:val="0"/>
      <w:marTop w:val="0"/>
      <w:marBottom w:val="0"/>
      <w:divBdr>
        <w:top w:val="none" w:sz="0" w:space="0" w:color="auto"/>
        <w:left w:val="none" w:sz="0" w:space="0" w:color="auto"/>
        <w:bottom w:val="none" w:sz="0" w:space="0" w:color="auto"/>
        <w:right w:val="none" w:sz="0" w:space="0" w:color="auto"/>
      </w:divBdr>
    </w:div>
    <w:div w:id="802888735">
      <w:bodyDiv w:val="1"/>
      <w:marLeft w:val="0"/>
      <w:marRight w:val="0"/>
      <w:marTop w:val="0"/>
      <w:marBottom w:val="0"/>
      <w:divBdr>
        <w:top w:val="none" w:sz="0" w:space="0" w:color="auto"/>
        <w:left w:val="none" w:sz="0" w:space="0" w:color="auto"/>
        <w:bottom w:val="none" w:sz="0" w:space="0" w:color="auto"/>
        <w:right w:val="none" w:sz="0" w:space="0" w:color="auto"/>
      </w:divBdr>
    </w:div>
    <w:div w:id="803278765">
      <w:bodyDiv w:val="1"/>
      <w:marLeft w:val="0"/>
      <w:marRight w:val="0"/>
      <w:marTop w:val="0"/>
      <w:marBottom w:val="0"/>
      <w:divBdr>
        <w:top w:val="none" w:sz="0" w:space="0" w:color="auto"/>
        <w:left w:val="none" w:sz="0" w:space="0" w:color="auto"/>
        <w:bottom w:val="none" w:sz="0" w:space="0" w:color="auto"/>
        <w:right w:val="none" w:sz="0" w:space="0" w:color="auto"/>
      </w:divBdr>
    </w:div>
    <w:div w:id="803349438">
      <w:bodyDiv w:val="1"/>
      <w:marLeft w:val="0"/>
      <w:marRight w:val="0"/>
      <w:marTop w:val="0"/>
      <w:marBottom w:val="0"/>
      <w:divBdr>
        <w:top w:val="none" w:sz="0" w:space="0" w:color="auto"/>
        <w:left w:val="none" w:sz="0" w:space="0" w:color="auto"/>
        <w:bottom w:val="none" w:sz="0" w:space="0" w:color="auto"/>
        <w:right w:val="none" w:sz="0" w:space="0" w:color="auto"/>
      </w:divBdr>
    </w:div>
    <w:div w:id="803625458">
      <w:bodyDiv w:val="1"/>
      <w:marLeft w:val="0"/>
      <w:marRight w:val="0"/>
      <w:marTop w:val="0"/>
      <w:marBottom w:val="0"/>
      <w:divBdr>
        <w:top w:val="none" w:sz="0" w:space="0" w:color="auto"/>
        <w:left w:val="none" w:sz="0" w:space="0" w:color="auto"/>
        <w:bottom w:val="none" w:sz="0" w:space="0" w:color="auto"/>
        <w:right w:val="none" w:sz="0" w:space="0" w:color="auto"/>
      </w:divBdr>
    </w:div>
    <w:div w:id="803692183">
      <w:bodyDiv w:val="1"/>
      <w:marLeft w:val="0"/>
      <w:marRight w:val="0"/>
      <w:marTop w:val="0"/>
      <w:marBottom w:val="0"/>
      <w:divBdr>
        <w:top w:val="none" w:sz="0" w:space="0" w:color="auto"/>
        <w:left w:val="none" w:sz="0" w:space="0" w:color="auto"/>
        <w:bottom w:val="none" w:sz="0" w:space="0" w:color="auto"/>
        <w:right w:val="none" w:sz="0" w:space="0" w:color="auto"/>
      </w:divBdr>
    </w:div>
    <w:div w:id="804004361">
      <w:bodyDiv w:val="1"/>
      <w:marLeft w:val="0"/>
      <w:marRight w:val="0"/>
      <w:marTop w:val="0"/>
      <w:marBottom w:val="0"/>
      <w:divBdr>
        <w:top w:val="none" w:sz="0" w:space="0" w:color="auto"/>
        <w:left w:val="none" w:sz="0" w:space="0" w:color="auto"/>
        <w:bottom w:val="none" w:sz="0" w:space="0" w:color="auto"/>
        <w:right w:val="none" w:sz="0" w:space="0" w:color="auto"/>
      </w:divBdr>
    </w:div>
    <w:div w:id="804271459">
      <w:bodyDiv w:val="1"/>
      <w:marLeft w:val="0"/>
      <w:marRight w:val="0"/>
      <w:marTop w:val="0"/>
      <w:marBottom w:val="0"/>
      <w:divBdr>
        <w:top w:val="none" w:sz="0" w:space="0" w:color="auto"/>
        <w:left w:val="none" w:sz="0" w:space="0" w:color="auto"/>
        <w:bottom w:val="none" w:sz="0" w:space="0" w:color="auto"/>
        <w:right w:val="none" w:sz="0" w:space="0" w:color="auto"/>
      </w:divBdr>
    </w:div>
    <w:div w:id="805702345">
      <w:bodyDiv w:val="1"/>
      <w:marLeft w:val="0"/>
      <w:marRight w:val="0"/>
      <w:marTop w:val="0"/>
      <w:marBottom w:val="0"/>
      <w:divBdr>
        <w:top w:val="none" w:sz="0" w:space="0" w:color="auto"/>
        <w:left w:val="none" w:sz="0" w:space="0" w:color="auto"/>
        <w:bottom w:val="none" w:sz="0" w:space="0" w:color="auto"/>
        <w:right w:val="none" w:sz="0" w:space="0" w:color="auto"/>
      </w:divBdr>
    </w:div>
    <w:div w:id="805973938">
      <w:bodyDiv w:val="1"/>
      <w:marLeft w:val="0"/>
      <w:marRight w:val="0"/>
      <w:marTop w:val="0"/>
      <w:marBottom w:val="0"/>
      <w:divBdr>
        <w:top w:val="none" w:sz="0" w:space="0" w:color="auto"/>
        <w:left w:val="none" w:sz="0" w:space="0" w:color="auto"/>
        <w:bottom w:val="none" w:sz="0" w:space="0" w:color="auto"/>
        <w:right w:val="none" w:sz="0" w:space="0" w:color="auto"/>
      </w:divBdr>
    </w:div>
    <w:div w:id="806122881">
      <w:bodyDiv w:val="1"/>
      <w:marLeft w:val="0"/>
      <w:marRight w:val="0"/>
      <w:marTop w:val="0"/>
      <w:marBottom w:val="0"/>
      <w:divBdr>
        <w:top w:val="none" w:sz="0" w:space="0" w:color="auto"/>
        <w:left w:val="none" w:sz="0" w:space="0" w:color="auto"/>
        <w:bottom w:val="none" w:sz="0" w:space="0" w:color="auto"/>
        <w:right w:val="none" w:sz="0" w:space="0" w:color="auto"/>
      </w:divBdr>
    </w:div>
    <w:div w:id="806581869">
      <w:bodyDiv w:val="1"/>
      <w:marLeft w:val="0"/>
      <w:marRight w:val="0"/>
      <w:marTop w:val="0"/>
      <w:marBottom w:val="0"/>
      <w:divBdr>
        <w:top w:val="none" w:sz="0" w:space="0" w:color="auto"/>
        <w:left w:val="none" w:sz="0" w:space="0" w:color="auto"/>
        <w:bottom w:val="none" w:sz="0" w:space="0" w:color="auto"/>
        <w:right w:val="none" w:sz="0" w:space="0" w:color="auto"/>
      </w:divBdr>
    </w:div>
    <w:div w:id="807743798">
      <w:bodyDiv w:val="1"/>
      <w:marLeft w:val="0"/>
      <w:marRight w:val="0"/>
      <w:marTop w:val="0"/>
      <w:marBottom w:val="0"/>
      <w:divBdr>
        <w:top w:val="none" w:sz="0" w:space="0" w:color="auto"/>
        <w:left w:val="none" w:sz="0" w:space="0" w:color="auto"/>
        <w:bottom w:val="none" w:sz="0" w:space="0" w:color="auto"/>
        <w:right w:val="none" w:sz="0" w:space="0" w:color="auto"/>
      </w:divBdr>
    </w:div>
    <w:div w:id="807941449">
      <w:bodyDiv w:val="1"/>
      <w:marLeft w:val="0"/>
      <w:marRight w:val="0"/>
      <w:marTop w:val="0"/>
      <w:marBottom w:val="0"/>
      <w:divBdr>
        <w:top w:val="none" w:sz="0" w:space="0" w:color="auto"/>
        <w:left w:val="none" w:sz="0" w:space="0" w:color="auto"/>
        <w:bottom w:val="none" w:sz="0" w:space="0" w:color="auto"/>
        <w:right w:val="none" w:sz="0" w:space="0" w:color="auto"/>
      </w:divBdr>
    </w:div>
    <w:div w:id="808473799">
      <w:bodyDiv w:val="1"/>
      <w:marLeft w:val="0"/>
      <w:marRight w:val="0"/>
      <w:marTop w:val="0"/>
      <w:marBottom w:val="0"/>
      <w:divBdr>
        <w:top w:val="none" w:sz="0" w:space="0" w:color="auto"/>
        <w:left w:val="none" w:sz="0" w:space="0" w:color="auto"/>
        <w:bottom w:val="none" w:sz="0" w:space="0" w:color="auto"/>
        <w:right w:val="none" w:sz="0" w:space="0" w:color="auto"/>
      </w:divBdr>
    </w:div>
    <w:div w:id="808517702">
      <w:bodyDiv w:val="1"/>
      <w:marLeft w:val="0"/>
      <w:marRight w:val="0"/>
      <w:marTop w:val="0"/>
      <w:marBottom w:val="0"/>
      <w:divBdr>
        <w:top w:val="none" w:sz="0" w:space="0" w:color="auto"/>
        <w:left w:val="none" w:sz="0" w:space="0" w:color="auto"/>
        <w:bottom w:val="none" w:sz="0" w:space="0" w:color="auto"/>
        <w:right w:val="none" w:sz="0" w:space="0" w:color="auto"/>
      </w:divBdr>
    </w:div>
    <w:div w:id="808671806">
      <w:bodyDiv w:val="1"/>
      <w:marLeft w:val="0"/>
      <w:marRight w:val="0"/>
      <w:marTop w:val="0"/>
      <w:marBottom w:val="0"/>
      <w:divBdr>
        <w:top w:val="none" w:sz="0" w:space="0" w:color="auto"/>
        <w:left w:val="none" w:sz="0" w:space="0" w:color="auto"/>
        <w:bottom w:val="none" w:sz="0" w:space="0" w:color="auto"/>
        <w:right w:val="none" w:sz="0" w:space="0" w:color="auto"/>
      </w:divBdr>
    </w:div>
    <w:div w:id="808743698">
      <w:bodyDiv w:val="1"/>
      <w:marLeft w:val="0"/>
      <w:marRight w:val="0"/>
      <w:marTop w:val="0"/>
      <w:marBottom w:val="0"/>
      <w:divBdr>
        <w:top w:val="none" w:sz="0" w:space="0" w:color="auto"/>
        <w:left w:val="none" w:sz="0" w:space="0" w:color="auto"/>
        <w:bottom w:val="none" w:sz="0" w:space="0" w:color="auto"/>
        <w:right w:val="none" w:sz="0" w:space="0" w:color="auto"/>
      </w:divBdr>
    </w:div>
    <w:div w:id="809516095">
      <w:bodyDiv w:val="1"/>
      <w:marLeft w:val="0"/>
      <w:marRight w:val="0"/>
      <w:marTop w:val="0"/>
      <w:marBottom w:val="0"/>
      <w:divBdr>
        <w:top w:val="none" w:sz="0" w:space="0" w:color="auto"/>
        <w:left w:val="none" w:sz="0" w:space="0" w:color="auto"/>
        <w:bottom w:val="none" w:sz="0" w:space="0" w:color="auto"/>
        <w:right w:val="none" w:sz="0" w:space="0" w:color="auto"/>
      </w:divBdr>
    </w:div>
    <w:div w:id="809788984">
      <w:bodyDiv w:val="1"/>
      <w:marLeft w:val="0"/>
      <w:marRight w:val="0"/>
      <w:marTop w:val="0"/>
      <w:marBottom w:val="0"/>
      <w:divBdr>
        <w:top w:val="none" w:sz="0" w:space="0" w:color="auto"/>
        <w:left w:val="none" w:sz="0" w:space="0" w:color="auto"/>
        <w:bottom w:val="none" w:sz="0" w:space="0" w:color="auto"/>
        <w:right w:val="none" w:sz="0" w:space="0" w:color="auto"/>
      </w:divBdr>
    </w:div>
    <w:div w:id="810515330">
      <w:bodyDiv w:val="1"/>
      <w:marLeft w:val="0"/>
      <w:marRight w:val="0"/>
      <w:marTop w:val="0"/>
      <w:marBottom w:val="0"/>
      <w:divBdr>
        <w:top w:val="none" w:sz="0" w:space="0" w:color="auto"/>
        <w:left w:val="none" w:sz="0" w:space="0" w:color="auto"/>
        <w:bottom w:val="none" w:sz="0" w:space="0" w:color="auto"/>
        <w:right w:val="none" w:sz="0" w:space="0" w:color="auto"/>
      </w:divBdr>
    </w:div>
    <w:div w:id="810562803">
      <w:bodyDiv w:val="1"/>
      <w:marLeft w:val="0"/>
      <w:marRight w:val="0"/>
      <w:marTop w:val="0"/>
      <w:marBottom w:val="0"/>
      <w:divBdr>
        <w:top w:val="none" w:sz="0" w:space="0" w:color="auto"/>
        <w:left w:val="none" w:sz="0" w:space="0" w:color="auto"/>
        <w:bottom w:val="none" w:sz="0" w:space="0" w:color="auto"/>
        <w:right w:val="none" w:sz="0" w:space="0" w:color="auto"/>
      </w:divBdr>
    </w:div>
    <w:div w:id="811680535">
      <w:bodyDiv w:val="1"/>
      <w:marLeft w:val="0"/>
      <w:marRight w:val="0"/>
      <w:marTop w:val="0"/>
      <w:marBottom w:val="0"/>
      <w:divBdr>
        <w:top w:val="none" w:sz="0" w:space="0" w:color="auto"/>
        <w:left w:val="none" w:sz="0" w:space="0" w:color="auto"/>
        <w:bottom w:val="none" w:sz="0" w:space="0" w:color="auto"/>
        <w:right w:val="none" w:sz="0" w:space="0" w:color="auto"/>
      </w:divBdr>
    </w:div>
    <w:div w:id="811754106">
      <w:bodyDiv w:val="1"/>
      <w:marLeft w:val="0"/>
      <w:marRight w:val="0"/>
      <w:marTop w:val="0"/>
      <w:marBottom w:val="0"/>
      <w:divBdr>
        <w:top w:val="none" w:sz="0" w:space="0" w:color="auto"/>
        <w:left w:val="none" w:sz="0" w:space="0" w:color="auto"/>
        <w:bottom w:val="none" w:sz="0" w:space="0" w:color="auto"/>
        <w:right w:val="none" w:sz="0" w:space="0" w:color="auto"/>
      </w:divBdr>
    </w:div>
    <w:div w:id="811755584">
      <w:bodyDiv w:val="1"/>
      <w:marLeft w:val="0"/>
      <w:marRight w:val="0"/>
      <w:marTop w:val="0"/>
      <w:marBottom w:val="0"/>
      <w:divBdr>
        <w:top w:val="none" w:sz="0" w:space="0" w:color="auto"/>
        <w:left w:val="none" w:sz="0" w:space="0" w:color="auto"/>
        <w:bottom w:val="none" w:sz="0" w:space="0" w:color="auto"/>
        <w:right w:val="none" w:sz="0" w:space="0" w:color="auto"/>
      </w:divBdr>
    </w:div>
    <w:div w:id="812256686">
      <w:bodyDiv w:val="1"/>
      <w:marLeft w:val="0"/>
      <w:marRight w:val="0"/>
      <w:marTop w:val="0"/>
      <w:marBottom w:val="0"/>
      <w:divBdr>
        <w:top w:val="none" w:sz="0" w:space="0" w:color="auto"/>
        <w:left w:val="none" w:sz="0" w:space="0" w:color="auto"/>
        <w:bottom w:val="none" w:sz="0" w:space="0" w:color="auto"/>
        <w:right w:val="none" w:sz="0" w:space="0" w:color="auto"/>
      </w:divBdr>
    </w:div>
    <w:div w:id="812330184">
      <w:bodyDiv w:val="1"/>
      <w:marLeft w:val="0"/>
      <w:marRight w:val="0"/>
      <w:marTop w:val="0"/>
      <w:marBottom w:val="0"/>
      <w:divBdr>
        <w:top w:val="none" w:sz="0" w:space="0" w:color="auto"/>
        <w:left w:val="none" w:sz="0" w:space="0" w:color="auto"/>
        <w:bottom w:val="none" w:sz="0" w:space="0" w:color="auto"/>
        <w:right w:val="none" w:sz="0" w:space="0" w:color="auto"/>
      </w:divBdr>
    </w:div>
    <w:div w:id="812332295">
      <w:bodyDiv w:val="1"/>
      <w:marLeft w:val="0"/>
      <w:marRight w:val="0"/>
      <w:marTop w:val="0"/>
      <w:marBottom w:val="0"/>
      <w:divBdr>
        <w:top w:val="none" w:sz="0" w:space="0" w:color="auto"/>
        <w:left w:val="none" w:sz="0" w:space="0" w:color="auto"/>
        <w:bottom w:val="none" w:sz="0" w:space="0" w:color="auto"/>
        <w:right w:val="none" w:sz="0" w:space="0" w:color="auto"/>
      </w:divBdr>
    </w:div>
    <w:div w:id="812527129">
      <w:bodyDiv w:val="1"/>
      <w:marLeft w:val="0"/>
      <w:marRight w:val="0"/>
      <w:marTop w:val="0"/>
      <w:marBottom w:val="0"/>
      <w:divBdr>
        <w:top w:val="none" w:sz="0" w:space="0" w:color="auto"/>
        <w:left w:val="none" w:sz="0" w:space="0" w:color="auto"/>
        <w:bottom w:val="none" w:sz="0" w:space="0" w:color="auto"/>
        <w:right w:val="none" w:sz="0" w:space="0" w:color="auto"/>
      </w:divBdr>
    </w:div>
    <w:div w:id="812913946">
      <w:bodyDiv w:val="1"/>
      <w:marLeft w:val="0"/>
      <w:marRight w:val="0"/>
      <w:marTop w:val="0"/>
      <w:marBottom w:val="0"/>
      <w:divBdr>
        <w:top w:val="none" w:sz="0" w:space="0" w:color="auto"/>
        <w:left w:val="none" w:sz="0" w:space="0" w:color="auto"/>
        <w:bottom w:val="none" w:sz="0" w:space="0" w:color="auto"/>
        <w:right w:val="none" w:sz="0" w:space="0" w:color="auto"/>
      </w:divBdr>
    </w:div>
    <w:div w:id="812916066">
      <w:bodyDiv w:val="1"/>
      <w:marLeft w:val="0"/>
      <w:marRight w:val="0"/>
      <w:marTop w:val="0"/>
      <w:marBottom w:val="0"/>
      <w:divBdr>
        <w:top w:val="none" w:sz="0" w:space="0" w:color="auto"/>
        <w:left w:val="none" w:sz="0" w:space="0" w:color="auto"/>
        <w:bottom w:val="none" w:sz="0" w:space="0" w:color="auto"/>
        <w:right w:val="none" w:sz="0" w:space="0" w:color="auto"/>
      </w:divBdr>
    </w:div>
    <w:div w:id="813181641">
      <w:bodyDiv w:val="1"/>
      <w:marLeft w:val="0"/>
      <w:marRight w:val="0"/>
      <w:marTop w:val="0"/>
      <w:marBottom w:val="0"/>
      <w:divBdr>
        <w:top w:val="none" w:sz="0" w:space="0" w:color="auto"/>
        <w:left w:val="none" w:sz="0" w:space="0" w:color="auto"/>
        <w:bottom w:val="none" w:sz="0" w:space="0" w:color="auto"/>
        <w:right w:val="none" w:sz="0" w:space="0" w:color="auto"/>
      </w:divBdr>
    </w:div>
    <w:div w:id="813840160">
      <w:bodyDiv w:val="1"/>
      <w:marLeft w:val="0"/>
      <w:marRight w:val="0"/>
      <w:marTop w:val="0"/>
      <w:marBottom w:val="0"/>
      <w:divBdr>
        <w:top w:val="none" w:sz="0" w:space="0" w:color="auto"/>
        <w:left w:val="none" w:sz="0" w:space="0" w:color="auto"/>
        <w:bottom w:val="none" w:sz="0" w:space="0" w:color="auto"/>
        <w:right w:val="none" w:sz="0" w:space="0" w:color="auto"/>
      </w:divBdr>
    </w:div>
    <w:div w:id="814178554">
      <w:bodyDiv w:val="1"/>
      <w:marLeft w:val="0"/>
      <w:marRight w:val="0"/>
      <w:marTop w:val="0"/>
      <w:marBottom w:val="0"/>
      <w:divBdr>
        <w:top w:val="none" w:sz="0" w:space="0" w:color="auto"/>
        <w:left w:val="none" w:sz="0" w:space="0" w:color="auto"/>
        <w:bottom w:val="none" w:sz="0" w:space="0" w:color="auto"/>
        <w:right w:val="none" w:sz="0" w:space="0" w:color="auto"/>
      </w:divBdr>
    </w:div>
    <w:div w:id="815293783">
      <w:bodyDiv w:val="1"/>
      <w:marLeft w:val="0"/>
      <w:marRight w:val="0"/>
      <w:marTop w:val="0"/>
      <w:marBottom w:val="0"/>
      <w:divBdr>
        <w:top w:val="none" w:sz="0" w:space="0" w:color="auto"/>
        <w:left w:val="none" w:sz="0" w:space="0" w:color="auto"/>
        <w:bottom w:val="none" w:sz="0" w:space="0" w:color="auto"/>
        <w:right w:val="none" w:sz="0" w:space="0" w:color="auto"/>
      </w:divBdr>
    </w:div>
    <w:div w:id="815532168">
      <w:bodyDiv w:val="1"/>
      <w:marLeft w:val="0"/>
      <w:marRight w:val="0"/>
      <w:marTop w:val="0"/>
      <w:marBottom w:val="0"/>
      <w:divBdr>
        <w:top w:val="none" w:sz="0" w:space="0" w:color="auto"/>
        <w:left w:val="none" w:sz="0" w:space="0" w:color="auto"/>
        <w:bottom w:val="none" w:sz="0" w:space="0" w:color="auto"/>
        <w:right w:val="none" w:sz="0" w:space="0" w:color="auto"/>
      </w:divBdr>
    </w:div>
    <w:div w:id="816579975">
      <w:bodyDiv w:val="1"/>
      <w:marLeft w:val="0"/>
      <w:marRight w:val="0"/>
      <w:marTop w:val="0"/>
      <w:marBottom w:val="0"/>
      <w:divBdr>
        <w:top w:val="none" w:sz="0" w:space="0" w:color="auto"/>
        <w:left w:val="none" w:sz="0" w:space="0" w:color="auto"/>
        <w:bottom w:val="none" w:sz="0" w:space="0" w:color="auto"/>
        <w:right w:val="none" w:sz="0" w:space="0" w:color="auto"/>
      </w:divBdr>
    </w:div>
    <w:div w:id="817184911">
      <w:bodyDiv w:val="1"/>
      <w:marLeft w:val="0"/>
      <w:marRight w:val="0"/>
      <w:marTop w:val="0"/>
      <w:marBottom w:val="0"/>
      <w:divBdr>
        <w:top w:val="none" w:sz="0" w:space="0" w:color="auto"/>
        <w:left w:val="none" w:sz="0" w:space="0" w:color="auto"/>
        <w:bottom w:val="none" w:sz="0" w:space="0" w:color="auto"/>
        <w:right w:val="none" w:sz="0" w:space="0" w:color="auto"/>
      </w:divBdr>
    </w:div>
    <w:div w:id="817308995">
      <w:bodyDiv w:val="1"/>
      <w:marLeft w:val="0"/>
      <w:marRight w:val="0"/>
      <w:marTop w:val="0"/>
      <w:marBottom w:val="0"/>
      <w:divBdr>
        <w:top w:val="none" w:sz="0" w:space="0" w:color="auto"/>
        <w:left w:val="none" w:sz="0" w:space="0" w:color="auto"/>
        <w:bottom w:val="none" w:sz="0" w:space="0" w:color="auto"/>
        <w:right w:val="none" w:sz="0" w:space="0" w:color="auto"/>
      </w:divBdr>
    </w:div>
    <w:div w:id="817576868">
      <w:bodyDiv w:val="1"/>
      <w:marLeft w:val="0"/>
      <w:marRight w:val="0"/>
      <w:marTop w:val="0"/>
      <w:marBottom w:val="0"/>
      <w:divBdr>
        <w:top w:val="none" w:sz="0" w:space="0" w:color="auto"/>
        <w:left w:val="none" w:sz="0" w:space="0" w:color="auto"/>
        <w:bottom w:val="none" w:sz="0" w:space="0" w:color="auto"/>
        <w:right w:val="none" w:sz="0" w:space="0" w:color="auto"/>
      </w:divBdr>
    </w:div>
    <w:div w:id="817914602">
      <w:bodyDiv w:val="1"/>
      <w:marLeft w:val="0"/>
      <w:marRight w:val="0"/>
      <w:marTop w:val="0"/>
      <w:marBottom w:val="0"/>
      <w:divBdr>
        <w:top w:val="none" w:sz="0" w:space="0" w:color="auto"/>
        <w:left w:val="none" w:sz="0" w:space="0" w:color="auto"/>
        <w:bottom w:val="none" w:sz="0" w:space="0" w:color="auto"/>
        <w:right w:val="none" w:sz="0" w:space="0" w:color="auto"/>
      </w:divBdr>
    </w:div>
    <w:div w:id="818621101">
      <w:bodyDiv w:val="1"/>
      <w:marLeft w:val="0"/>
      <w:marRight w:val="0"/>
      <w:marTop w:val="0"/>
      <w:marBottom w:val="0"/>
      <w:divBdr>
        <w:top w:val="none" w:sz="0" w:space="0" w:color="auto"/>
        <w:left w:val="none" w:sz="0" w:space="0" w:color="auto"/>
        <w:bottom w:val="none" w:sz="0" w:space="0" w:color="auto"/>
        <w:right w:val="none" w:sz="0" w:space="0" w:color="auto"/>
      </w:divBdr>
    </w:div>
    <w:div w:id="819077558">
      <w:bodyDiv w:val="1"/>
      <w:marLeft w:val="0"/>
      <w:marRight w:val="0"/>
      <w:marTop w:val="0"/>
      <w:marBottom w:val="0"/>
      <w:divBdr>
        <w:top w:val="none" w:sz="0" w:space="0" w:color="auto"/>
        <w:left w:val="none" w:sz="0" w:space="0" w:color="auto"/>
        <w:bottom w:val="none" w:sz="0" w:space="0" w:color="auto"/>
        <w:right w:val="none" w:sz="0" w:space="0" w:color="auto"/>
      </w:divBdr>
    </w:div>
    <w:div w:id="819266882">
      <w:bodyDiv w:val="1"/>
      <w:marLeft w:val="0"/>
      <w:marRight w:val="0"/>
      <w:marTop w:val="0"/>
      <w:marBottom w:val="0"/>
      <w:divBdr>
        <w:top w:val="none" w:sz="0" w:space="0" w:color="auto"/>
        <w:left w:val="none" w:sz="0" w:space="0" w:color="auto"/>
        <w:bottom w:val="none" w:sz="0" w:space="0" w:color="auto"/>
        <w:right w:val="none" w:sz="0" w:space="0" w:color="auto"/>
      </w:divBdr>
    </w:div>
    <w:div w:id="819999606">
      <w:bodyDiv w:val="1"/>
      <w:marLeft w:val="0"/>
      <w:marRight w:val="0"/>
      <w:marTop w:val="0"/>
      <w:marBottom w:val="0"/>
      <w:divBdr>
        <w:top w:val="none" w:sz="0" w:space="0" w:color="auto"/>
        <w:left w:val="none" w:sz="0" w:space="0" w:color="auto"/>
        <w:bottom w:val="none" w:sz="0" w:space="0" w:color="auto"/>
        <w:right w:val="none" w:sz="0" w:space="0" w:color="auto"/>
      </w:divBdr>
    </w:div>
    <w:div w:id="820660242">
      <w:bodyDiv w:val="1"/>
      <w:marLeft w:val="0"/>
      <w:marRight w:val="0"/>
      <w:marTop w:val="0"/>
      <w:marBottom w:val="0"/>
      <w:divBdr>
        <w:top w:val="none" w:sz="0" w:space="0" w:color="auto"/>
        <w:left w:val="none" w:sz="0" w:space="0" w:color="auto"/>
        <w:bottom w:val="none" w:sz="0" w:space="0" w:color="auto"/>
        <w:right w:val="none" w:sz="0" w:space="0" w:color="auto"/>
      </w:divBdr>
    </w:div>
    <w:div w:id="820926781">
      <w:bodyDiv w:val="1"/>
      <w:marLeft w:val="0"/>
      <w:marRight w:val="0"/>
      <w:marTop w:val="0"/>
      <w:marBottom w:val="0"/>
      <w:divBdr>
        <w:top w:val="none" w:sz="0" w:space="0" w:color="auto"/>
        <w:left w:val="none" w:sz="0" w:space="0" w:color="auto"/>
        <w:bottom w:val="none" w:sz="0" w:space="0" w:color="auto"/>
        <w:right w:val="none" w:sz="0" w:space="0" w:color="auto"/>
      </w:divBdr>
    </w:div>
    <w:div w:id="821772534">
      <w:bodyDiv w:val="1"/>
      <w:marLeft w:val="0"/>
      <w:marRight w:val="0"/>
      <w:marTop w:val="0"/>
      <w:marBottom w:val="0"/>
      <w:divBdr>
        <w:top w:val="none" w:sz="0" w:space="0" w:color="auto"/>
        <w:left w:val="none" w:sz="0" w:space="0" w:color="auto"/>
        <w:bottom w:val="none" w:sz="0" w:space="0" w:color="auto"/>
        <w:right w:val="none" w:sz="0" w:space="0" w:color="auto"/>
      </w:divBdr>
    </w:div>
    <w:div w:id="822114810">
      <w:bodyDiv w:val="1"/>
      <w:marLeft w:val="0"/>
      <w:marRight w:val="0"/>
      <w:marTop w:val="0"/>
      <w:marBottom w:val="0"/>
      <w:divBdr>
        <w:top w:val="none" w:sz="0" w:space="0" w:color="auto"/>
        <w:left w:val="none" w:sz="0" w:space="0" w:color="auto"/>
        <w:bottom w:val="none" w:sz="0" w:space="0" w:color="auto"/>
        <w:right w:val="none" w:sz="0" w:space="0" w:color="auto"/>
      </w:divBdr>
    </w:div>
    <w:div w:id="822618969">
      <w:bodyDiv w:val="1"/>
      <w:marLeft w:val="0"/>
      <w:marRight w:val="0"/>
      <w:marTop w:val="0"/>
      <w:marBottom w:val="0"/>
      <w:divBdr>
        <w:top w:val="none" w:sz="0" w:space="0" w:color="auto"/>
        <w:left w:val="none" w:sz="0" w:space="0" w:color="auto"/>
        <w:bottom w:val="none" w:sz="0" w:space="0" w:color="auto"/>
        <w:right w:val="none" w:sz="0" w:space="0" w:color="auto"/>
      </w:divBdr>
    </w:div>
    <w:div w:id="823205234">
      <w:bodyDiv w:val="1"/>
      <w:marLeft w:val="0"/>
      <w:marRight w:val="0"/>
      <w:marTop w:val="0"/>
      <w:marBottom w:val="0"/>
      <w:divBdr>
        <w:top w:val="none" w:sz="0" w:space="0" w:color="auto"/>
        <w:left w:val="none" w:sz="0" w:space="0" w:color="auto"/>
        <w:bottom w:val="none" w:sz="0" w:space="0" w:color="auto"/>
        <w:right w:val="none" w:sz="0" w:space="0" w:color="auto"/>
      </w:divBdr>
    </w:div>
    <w:div w:id="823205722">
      <w:bodyDiv w:val="1"/>
      <w:marLeft w:val="0"/>
      <w:marRight w:val="0"/>
      <w:marTop w:val="0"/>
      <w:marBottom w:val="0"/>
      <w:divBdr>
        <w:top w:val="none" w:sz="0" w:space="0" w:color="auto"/>
        <w:left w:val="none" w:sz="0" w:space="0" w:color="auto"/>
        <w:bottom w:val="none" w:sz="0" w:space="0" w:color="auto"/>
        <w:right w:val="none" w:sz="0" w:space="0" w:color="auto"/>
      </w:divBdr>
    </w:div>
    <w:div w:id="823668899">
      <w:bodyDiv w:val="1"/>
      <w:marLeft w:val="0"/>
      <w:marRight w:val="0"/>
      <w:marTop w:val="0"/>
      <w:marBottom w:val="0"/>
      <w:divBdr>
        <w:top w:val="none" w:sz="0" w:space="0" w:color="auto"/>
        <w:left w:val="none" w:sz="0" w:space="0" w:color="auto"/>
        <w:bottom w:val="none" w:sz="0" w:space="0" w:color="auto"/>
        <w:right w:val="none" w:sz="0" w:space="0" w:color="auto"/>
      </w:divBdr>
    </w:div>
    <w:div w:id="823816373">
      <w:bodyDiv w:val="1"/>
      <w:marLeft w:val="0"/>
      <w:marRight w:val="0"/>
      <w:marTop w:val="0"/>
      <w:marBottom w:val="0"/>
      <w:divBdr>
        <w:top w:val="none" w:sz="0" w:space="0" w:color="auto"/>
        <w:left w:val="none" w:sz="0" w:space="0" w:color="auto"/>
        <w:bottom w:val="none" w:sz="0" w:space="0" w:color="auto"/>
        <w:right w:val="none" w:sz="0" w:space="0" w:color="auto"/>
      </w:divBdr>
    </w:div>
    <w:div w:id="823929833">
      <w:bodyDiv w:val="1"/>
      <w:marLeft w:val="0"/>
      <w:marRight w:val="0"/>
      <w:marTop w:val="0"/>
      <w:marBottom w:val="0"/>
      <w:divBdr>
        <w:top w:val="none" w:sz="0" w:space="0" w:color="auto"/>
        <w:left w:val="none" w:sz="0" w:space="0" w:color="auto"/>
        <w:bottom w:val="none" w:sz="0" w:space="0" w:color="auto"/>
        <w:right w:val="none" w:sz="0" w:space="0" w:color="auto"/>
      </w:divBdr>
    </w:div>
    <w:div w:id="824515027">
      <w:bodyDiv w:val="1"/>
      <w:marLeft w:val="0"/>
      <w:marRight w:val="0"/>
      <w:marTop w:val="0"/>
      <w:marBottom w:val="0"/>
      <w:divBdr>
        <w:top w:val="none" w:sz="0" w:space="0" w:color="auto"/>
        <w:left w:val="none" w:sz="0" w:space="0" w:color="auto"/>
        <w:bottom w:val="none" w:sz="0" w:space="0" w:color="auto"/>
        <w:right w:val="none" w:sz="0" w:space="0" w:color="auto"/>
      </w:divBdr>
    </w:div>
    <w:div w:id="824589361">
      <w:bodyDiv w:val="1"/>
      <w:marLeft w:val="0"/>
      <w:marRight w:val="0"/>
      <w:marTop w:val="0"/>
      <w:marBottom w:val="0"/>
      <w:divBdr>
        <w:top w:val="none" w:sz="0" w:space="0" w:color="auto"/>
        <w:left w:val="none" w:sz="0" w:space="0" w:color="auto"/>
        <w:bottom w:val="none" w:sz="0" w:space="0" w:color="auto"/>
        <w:right w:val="none" w:sz="0" w:space="0" w:color="auto"/>
      </w:divBdr>
    </w:div>
    <w:div w:id="825122131">
      <w:bodyDiv w:val="1"/>
      <w:marLeft w:val="0"/>
      <w:marRight w:val="0"/>
      <w:marTop w:val="0"/>
      <w:marBottom w:val="0"/>
      <w:divBdr>
        <w:top w:val="none" w:sz="0" w:space="0" w:color="auto"/>
        <w:left w:val="none" w:sz="0" w:space="0" w:color="auto"/>
        <w:bottom w:val="none" w:sz="0" w:space="0" w:color="auto"/>
        <w:right w:val="none" w:sz="0" w:space="0" w:color="auto"/>
      </w:divBdr>
    </w:div>
    <w:div w:id="825248210">
      <w:bodyDiv w:val="1"/>
      <w:marLeft w:val="0"/>
      <w:marRight w:val="0"/>
      <w:marTop w:val="0"/>
      <w:marBottom w:val="0"/>
      <w:divBdr>
        <w:top w:val="none" w:sz="0" w:space="0" w:color="auto"/>
        <w:left w:val="none" w:sz="0" w:space="0" w:color="auto"/>
        <w:bottom w:val="none" w:sz="0" w:space="0" w:color="auto"/>
        <w:right w:val="none" w:sz="0" w:space="0" w:color="auto"/>
      </w:divBdr>
    </w:div>
    <w:div w:id="825441238">
      <w:bodyDiv w:val="1"/>
      <w:marLeft w:val="0"/>
      <w:marRight w:val="0"/>
      <w:marTop w:val="0"/>
      <w:marBottom w:val="0"/>
      <w:divBdr>
        <w:top w:val="none" w:sz="0" w:space="0" w:color="auto"/>
        <w:left w:val="none" w:sz="0" w:space="0" w:color="auto"/>
        <w:bottom w:val="none" w:sz="0" w:space="0" w:color="auto"/>
        <w:right w:val="none" w:sz="0" w:space="0" w:color="auto"/>
      </w:divBdr>
    </w:div>
    <w:div w:id="825516962">
      <w:bodyDiv w:val="1"/>
      <w:marLeft w:val="0"/>
      <w:marRight w:val="0"/>
      <w:marTop w:val="0"/>
      <w:marBottom w:val="0"/>
      <w:divBdr>
        <w:top w:val="none" w:sz="0" w:space="0" w:color="auto"/>
        <w:left w:val="none" w:sz="0" w:space="0" w:color="auto"/>
        <w:bottom w:val="none" w:sz="0" w:space="0" w:color="auto"/>
        <w:right w:val="none" w:sz="0" w:space="0" w:color="auto"/>
      </w:divBdr>
    </w:div>
    <w:div w:id="825820552">
      <w:bodyDiv w:val="1"/>
      <w:marLeft w:val="0"/>
      <w:marRight w:val="0"/>
      <w:marTop w:val="0"/>
      <w:marBottom w:val="0"/>
      <w:divBdr>
        <w:top w:val="none" w:sz="0" w:space="0" w:color="auto"/>
        <w:left w:val="none" w:sz="0" w:space="0" w:color="auto"/>
        <w:bottom w:val="none" w:sz="0" w:space="0" w:color="auto"/>
        <w:right w:val="none" w:sz="0" w:space="0" w:color="auto"/>
      </w:divBdr>
    </w:div>
    <w:div w:id="826357241">
      <w:bodyDiv w:val="1"/>
      <w:marLeft w:val="0"/>
      <w:marRight w:val="0"/>
      <w:marTop w:val="0"/>
      <w:marBottom w:val="0"/>
      <w:divBdr>
        <w:top w:val="none" w:sz="0" w:space="0" w:color="auto"/>
        <w:left w:val="none" w:sz="0" w:space="0" w:color="auto"/>
        <w:bottom w:val="none" w:sz="0" w:space="0" w:color="auto"/>
        <w:right w:val="none" w:sz="0" w:space="0" w:color="auto"/>
      </w:divBdr>
    </w:div>
    <w:div w:id="826360061">
      <w:bodyDiv w:val="1"/>
      <w:marLeft w:val="0"/>
      <w:marRight w:val="0"/>
      <w:marTop w:val="0"/>
      <w:marBottom w:val="0"/>
      <w:divBdr>
        <w:top w:val="none" w:sz="0" w:space="0" w:color="auto"/>
        <w:left w:val="none" w:sz="0" w:space="0" w:color="auto"/>
        <w:bottom w:val="none" w:sz="0" w:space="0" w:color="auto"/>
        <w:right w:val="none" w:sz="0" w:space="0" w:color="auto"/>
      </w:divBdr>
    </w:div>
    <w:div w:id="827208251">
      <w:bodyDiv w:val="1"/>
      <w:marLeft w:val="0"/>
      <w:marRight w:val="0"/>
      <w:marTop w:val="0"/>
      <w:marBottom w:val="0"/>
      <w:divBdr>
        <w:top w:val="none" w:sz="0" w:space="0" w:color="auto"/>
        <w:left w:val="none" w:sz="0" w:space="0" w:color="auto"/>
        <w:bottom w:val="none" w:sz="0" w:space="0" w:color="auto"/>
        <w:right w:val="none" w:sz="0" w:space="0" w:color="auto"/>
      </w:divBdr>
    </w:div>
    <w:div w:id="827405843">
      <w:bodyDiv w:val="1"/>
      <w:marLeft w:val="0"/>
      <w:marRight w:val="0"/>
      <w:marTop w:val="0"/>
      <w:marBottom w:val="0"/>
      <w:divBdr>
        <w:top w:val="none" w:sz="0" w:space="0" w:color="auto"/>
        <w:left w:val="none" w:sz="0" w:space="0" w:color="auto"/>
        <w:bottom w:val="none" w:sz="0" w:space="0" w:color="auto"/>
        <w:right w:val="none" w:sz="0" w:space="0" w:color="auto"/>
      </w:divBdr>
    </w:div>
    <w:div w:id="827751374">
      <w:bodyDiv w:val="1"/>
      <w:marLeft w:val="0"/>
      <w:marRight w:val="0"/>
      <w:marTop w:val="0"/>
      <w:marBottom w:val="0"/>
      <w:divBdr>
        <w:top w:val="none" w:sz="0" w:space="0" w:color="auto"/>
        <w:left w:val="none" w:sz="0" w:space="0" w:color="auto"/>
        <w:bottom w:val="none" w:sz="0" w:space="0" w:color="auto"/>
        <w:right w:val="none" w:sz="0" w:space="0" w:color="auto"/>
      </w:divBdr>
    </w:div>
    <w:div w:id="828206443">
      <w:bodyDiv w:val="1"/>
      <w:marLeft w:val="0"/>
      <w:marRight w:val="0"/>
      <w:marTop w:val="0"/>
      <w:marBottom w:val="0"/>
      <w:divBdr>
        <w:top w:val="none" w:sz="0" w:space="0" w:color="auto"/>
        <w:left w:val="none" w:sz="0" w:space="0" w:color="auto"/>
        <w:bottom w:val="none" w:sz="0" w:space="0" w:color="auto"/>
        <w:right w:val="none" w:sz="0" w:space="0" w:color="auto"/>
      </w:divBdr>
    </w:div>
    <w:div w:id="828255051">
      <w:bodyDiv w:val="1"/>
      <w:marLeft w:val="0"/>
      <w:marRight w:val="0"/>
      <w:marTop w:val="0"/>
      <w:marBottom w:val="0"/>
      <w:divBdr>
        <w:top w:val="none" w:sz="0" w:space="0" w:color="auto"/>
        <w:left w:val="none" w:sz="0" w:space="0" w:color="auto"/>
        <w:bottom w:val="none" w:sz="0" w:space="0" w:color="auto"/>
        <w:right w:val="none" w:sz="0" w:space="0" w:color="auto"/>
      </w:divBdr>
    </w:div>
    <w:div w:id="828638217">
      <w:bodyDiv w:val="1"/>
      <w:marLeft w:val="0"/>
      <w:marRight w:val="0"/>
      <w:marTop w:val="0"/>
      <w:marBottom w:val="0"/>
      <w:divBdr>
        <w:top w:val="none" w:sz="0" w:space="0" w:color="auto"/>
        <w:left w:val="none" w:sz="0" w:space="0" w:color="auto"/>
        <w:bottom w:val="none" w:sz="0" w:space="0" w:color="auto"/>
        <w:right w:val="none" w:sz="0" w:space="0" w:color="auto"/>
      </w:divBdr>
    </w:div>
    <w:div w:id="829834233">
      <w:bodyDiv w:val="1"/>
      <w:marLeft w:val="0"/>
      <w:marRight w:val="0"/>
      <w:marTop w:val="0"/>
      <w:marBottom w:val="0"/>
      <w:divBdr>
        <w:top w:val="none" w:sz="0" w:space="0" w:color="auto"/>
        <w:left w:val="none" w:sz="0" w:space="0" w:color="auto"/>
        <w:bottom w:val="none" w:sz="0" w:space="0" w:color="auto"/>
        <w:right w:val="none" w:sz="0" w:space="0" w:color="auto"/>
      </w:divBdr>
    </w:div>
    <w:div w:id="830291313">
      <w:bodyDiv w:val="1"/>
      <w:marLeft w:val="0"/>
      <w:marRight w:val="0"/>
      <w:marTop w:val="0"/>
      <w:marBottom w:val="0"/>
      <w:divBdr>
        <w:top w:val="none" w:sz="0" w:space="0" w:color="auto"/>
        <w:left w:val="none" w:sz="0" w:space="0" w:color="auto"/>
        <w:bottom w:val="none" w:sz="0" w:space="0" w:color="auto"/>
        <w:right w:val="none" w:sz="0" w:space="0" w:color="auto"/>
      </w:divBdr>
    </w:div>
    <w:div w:id="831140611">
      <w:bodyDiv w:val="1"/>
      <w:marLeft w:val="0"/>
      <w:marRight w:val="0"/>
      <w:marTop w:val="0"/>
      <w:marBottom w:val="0"/>
      <w:divBdr>
        <w:top w:val="none" w:sz="0" w:space="0" w:color="auto"/>
        <w:left w:val="none" w:sz="0" w:space="0" w:color="auto"/>
        <w:bottom w:val="none" w:sz="0" w:space="0" w:color="auto"/>
        <w:right w:val="none" w:sz="0" w:space="0" w:color="auto"/>
      </w:divBdr>
    </w:div>
    <w:div w:id="831338476">
      <w:bodyDiv w:val="1"/>
      <w:marLeft w:val="0"/>
      <w:marRight w:val="0"/>
      <w:marTop w:val="0"/>
      <w:marBottom w:val="0"/>
      <w:divBdr>
        <w:top w:val="none" w:sz="0" w:space="0" w:color="auto"/>
        <w:left w:val="none" w:sz="0" w:space="0" w:color="auto"/>
        <w:bottom w:val="none" w:sz="0" w:space="0" w:color="auto"/>
        <w:right w:val="none" w:sz="0" w:space="0" w:color="auto"/>
      </w:divBdr>
    </w:div>
    <w:div w:id="831456570">
      <w:bodyDiv w:val="1"/>
      <w:marLeft w:val="0"/>
      <w:marRight w:val="0"/>
      <w:marTop w:val="0"/>
      <w:marBottom w:val="0"/>
      <w:divBdr>
        <w:top w:val="none" w:sz="0" w:space="0" w:color="auto"/>
        <w:left w:val="none" w:sz="0" w:space="0" w:color="auto"/>
        <w:bottom w:val="none" w:sz="0" w:space="0" w:color="auto"/>
        <w:right w:val="none" w:sz="0" w:space="0" w:color="auto"/>
      </w:divBdr>
    </w:div>
    <w:div w:id="831524699">
      <w:bodyDiv w:val="1"/>
      <w:marLeft w:val="0"/>
      <w:marRight w:val="0"/>
      <w:marTop w:val="0"/>
      <w:marBottom w:val="0"/>
      <w:divBdr>
        <w:top w:val="none" w:sz="0" w:space="0" w:color="auto"/>
        <w:left w:val="none" w:sz="0" w:space="0" w:color="auto"/>
        <w:bottom w:val="none" w:sz="0" w:space="0" w:color="auto"/>
        <w:right w:val="none" w:sz="0" w:space="0" w:color="auto"/>
      </w:divBdr>
    </w:div>
    <w:div w:id="831989073">
      <w:bodyDiv w:val="1"/>
      <w:marLeft w:val="0"/>
      <w:marRight w:val="0"/>
      <w:marTop w:val="0"/>
      <w:marBottom w:val="0"/>
      <w:divBdr>
        <w:top w:val="none" w:sz="0" w:space="0" w:color="auto"/>
        <w:left w:val="none" w:sz="0" w:space="0" w:color="auto"/>
        <w:bottom w:val="none" w:sz="0" w:space="0" w:color="auto"/>
        <w:right w:val="none" w:sz="0" w:space="0" w:color="auto"/>
      </w:divBdr>
    </w:div>
    <w:div w:id="832064271">
      <w:bodyDiv w:val="1"/>
      <w:marLeft w:val="0"/>
      <w:marRight w:val="0"/>
      <w:marTop w:val="0"/>
      <w:marBottom w:val="0"/>
      <w:divBdr>
        <w:top w:val="none" w:sz="0" w:space="0" w:color="auto"/>
        <w:left w:val="none" w:sz="0" w:space="0" w:color="auto"/>
        <w:bottom w:val="none" w:sz="0" w:space="0" w:color="auto"/>
        <w:right w:val="none" w:sz="0" w:space="0" w:color="auto"/>
      </w:divBdr>
    </w:div>
    <w:div w:id="832456297">
      <w:bodyDiv w:val="1"/>
      <w:marLeft w:val="0"/>
      <w:marRight w:val="0"/>
      <w:marTop w:val="0"/>
      <w:marBottom w:val="0"/>
      <w:divBdr>
        <w:top w:val="none" w:sz="0" w:space="0" w:color="auto"/>
        <w:left w:val="none" w:sz="0" w:space="0" w:color="auto"/>
        <w:bottom w:val="none" w:sz="0" w:space="0" w:color="auto"/>
        <w:right w:val="none" w:sz="0" w:space="0" w:color="auto"/>
      </w:divBdr>
    </w:div>
    <w:div w:id="832574846">
      <w:bodyDiv w:val="1"/>
      <w:marLeft w:val="0"/>
      <w:marRight w:val="0"/>
      <w:marTop w:val="0"/>
      <w:marBottom w:val="0"/>
      <w:divBdr>
        <w:top w:val="none" w:sz="0" w:space="0" w:color="auto"/>
        <w:left w:val="none" w:sz="0" w:space="0" w:color="auto"/>
        <w:bottom w:val="none" w:sz="0" w:space="0" w:color="auto"/>
        <w:right w:val="none" w:sz="0" w:space="0" w:color="auto"/>
      </w:divBdr>
    </w:div>
    <w:div w:id="833110934">
      <w:bodyDiv w:val="1"/>
      <w:marLeft w:val="0"/>
      <w:marRight w:val="0"/>
      <w:marTop w:val="0"/>
      <w:marBottom w:val="0"/>
      <w:divBdr>
        <w:top w:val="none" w:sz="0" w:space="0" w:color="auto"/>
        <w:left w:val="none" w:sz="0" w:space="0" w:color="auto"/>
        <w:bottom w:val="none" w:sz="0" w:space="0" w:color="auto"/>
        <w:right w:val="none" w:sz="0" w:space="0" w:color="auto"/>
      </w:divBdr>
    </w:div>
    <w:div w:id="833228969">
      <w:bodyDiv w:val="1"/>
      <w:marLeft w:val="0"/>
      <w:marRight w:val="0"/>
      <w:marTop w:val="0"/>
      <w:marBottom w:val="0"/>
      <w:divBdr>
        <w:top w:val="none" w:sz="0" w:space="0" w:color="auto"/>
        <w:left w:val="none" w:sz="0" w:space="0" w:color="auto"/>
        <w:bottom w:val="none" w:sz="0" w:space="0" w:color="auto"/>
        <w:right w:val="none" w:sz="0" w:space="0" w:color="auto"/>
      </w:divBdr>
    </w:div>
    <w:div w:id="833423239">
      <w:bodyDiv w:val="1"/>
      <w:marLeft w:val="0"/>
      <w:marRight w:val="0"/>
      <w:marTop w:val="0"/>
      <w:marBottom w:val="0"/>
      <w:divBdr>
        <w:top w:val="none" w:sz="0" w:space="0" w:color="auto"/>
        <w:left w:val="none" w:sz="0" w:space="0" w:color="auto"/>
        <w:bottom w:val="none" w:sz="0" w:space="0" w:color="auto"/>
        <w:right w:val="none" w:sz="0" w:space="0" w:color="auto"/>
      </w:divBdr>
    </w:div>
    <w:div w:id="833642066">
      <w:bodyDiv w:val="1"/>
      <w:marLeft w:val="0"/>
      <w:marRight w:val="0"/>
      <w:marTop w:val="0"/>
      <w:marBottom w:val="0"/>
      <w:divBdr>
        <w:top w:val="none" w:sz="0" w:space="0" w:color="auto"/>
        <w:left w:val="none" w:sz="0" w:space="0" w:color="auto"/>
        <w:bottom w:val="none" w:sz="0" w:space="0" w:color="auto"/>
        <w:right w:val="none" w:sz="0" w:space="0" w:color="auto"/>
      </w:divBdr>
    </w:div>
    <w:div w:id="834296226">
      <w:bodyDiv w:val="1"/>
      <w:marLeft w:val="0"/>
      <w:marRight w:val="0"/>
      <w:marTop w:val="0"/>
      <w:marBottom w:val="0"/>
      <w:divBdr>
        <w:top w:val="none" w:sz="0" w:space="0" w:color="auto"/>
        <w:left w:val="none" w:sz="0" w:space="0" w:color="auto"/>
        <w:bottom w:val="none" w:sz="0" w:space="0" w:color="auto"/>
        <w:right w:val="none" w:sz="0" w:space="0" w:color="auto"/>
      </w:divBdr>
    </w:div>
    <w:div w:id="834303846">
      <w:bodyDiv w:val="1"/>
      <w:marLeft w:val="0"/>
      <w:marRight w:val="0"/>
      <w:marTop w:val="0"/>
      <w:marBottom w:val="0"/>
      <w:divBdr>
        <w:top w:val="none" w:sz="0" w:space="0" w:color="auto"/>
        <w:left w:val="none" w:sz="0" w:space="0" w:color="auto"/>
        <w:bottom w:val="none" w:sz="0" w:space="0" w:color="auto"/>
        <w:right w:val="none" w:sz="0" w:space="0" w:color="auto"/>
      </w:divBdr>
    </w:div>
    <w:div w:id="834564389">
      <w:bodyDiv w:val="1"/>
      <w:marLeft w:val="0"/>
      <w:marRight w:val="0"/>
      <w:marTop w:val="0"/>
      <w:marBottom w:val="0"/>
      <w:divBdr>
        <w:top w:val="none" w:sz="0" w:space="0" w:color="auto"/>
        <w:left w:val="none" w:sz="0" w:space="0" w:color="auto"/>
        <w:bottom w:val="none" w:sz="0" w:space="0" w:color="auto"/>
        <w:right w:val="none" w:sz="0" w:space="0" w:color="auto"/>
      </w:divBdr>
    </w:div>
    <w:div w:id="834803110">
      <w:bodyDiv w:val="1"/>
      <w:marLeft w:val="0"/>
      <w:marRight w:val="0"/>
      <w:marTop w:val="0"/>
      <w:marBottom w:val="0"/>
      <w:divBdr>
        <w:top w:val="none" w:sz="0" w:space="0" w:color="auto"/>
        <w:left w:val="none" w:sz="0" w:space="0" w:color="auto"/>
        <w:bottom w:val="none" w:sz="0" w:space="0" w:color="auto"/>
        <w:right w:val="none" w:sz="0" w:space="0" w:color="auto"/>
      </w:divBdr>
    </w:div>
    <w:div w:id="835075748">
      <w:bodyDiv w:val="1"/>
      <w:marLeft w:val="0"/>
      <w:marRight w:val="0"/>
      <w:marTop w:val="0"/>
      <w:marBottom w:val="0"/>
      <w:divBdr>
        <w:top w:val="none" w:sz="0" w:space="0" w:color="auto"/>
        <w:left w:val="none" w:sz="0" w:space="0" w:color="auto"/>
        <w:bottom w:val="none" w:sz="0" w:space="0" w:color="auto"/>
        <w:right w:val="none" w:sz="0" w:space="0" w:color="auto"/>
      </w:divBdr>
    </w:div>
    <w:div w:id="836114364">
      <w:bodyDiv w:val="1"/>
      <w:marLeft w:val="0"/>
      <w:marRight w:val="0"/>
      <w:marTop w:val="0"/>
      <w:marBottom w:val="0"/>
      <w:divBdr>
        <w:top w:val="none" w:sz="0" w:space="0" w:color="auto"/>
        <w:left w:val="none" w:sz="0" w:space="0" w:color="auto"/>
        <w:bottom w:val="none" w:sz="0" w:space="0" w:color="auto"/>
        <w:right w:val="none" w:sz="0" w:space="0" w:color="auto"/>
      </w:divBdr>
    </w:div>
    <w:div w:id="836305805">
      <w:bodyDiv w:val="1"/>
      <w:marLeft w:val="0"/>
      <w:marRight w:val="0"/>
      <w:marTop w:val="0"/>
      <w:marBottom w:val="0"/>
      <w:divBdr>
        <w:top w:val="none" w:sz="0" w:space="0" w:color="auto"/>
        <w:left w:val="none" w:sz="0" w:space="0" w:color="auto"/>
        <w:bottom w:val="none" w:sz="0" w:space="0" w:color="auto"/>
        <w:right w:val="none" w:sz="0" w:space="0" w:color="auto"/>
      </w:divBdr>
    </w:div>
    <w:div w:id="836388204">
      <w:bodyDiv w:val="1"/>
      <w:marLeft w:val="0"/>
      <w:marRight w:val="0"/>
      <w:marTop w:val="0"/>
      <w:marBottom w:val="0"/>
      <w:divBdr>
        <w:top w:val="none" w:sz="0" w:space="0" w:color="auto"/>
        <w:left w:val="none" w:sz="0" w:space="0" w:color="auto"/>
        <w:bottom w:val="none" w:sz="0" w:space="0" w:color="auto"/>
        <w:right w:val="none" w:sz="0" w:space="0" w:color="auto"/>
      </w:divBdr>
    </w:div>
    <w:div w:id="836578211">
      <w:bodyDiv w:val="1"/>
      <w:marLeft w:val="0"/>
      <w:marRight w:val="0"/>
      <w:marTop w:val="0"/>
      <w:marBottom w:val="0"/>
      <w:divBdr>
        <w:top w:val="none" w:sz="0" w:space="0" w:color="auto"/>
        <w:left w:val="none" w:sz="0" w:space="0" w:color="auto"/>
        <w:bottom w:val="none" w:sz="0" w:space="0" w:color="auto"/>
        <w:right w:val="none" w:sz="0" w:space="0" w:color="auto"/>
      </w:divBdr>
    </w:div>
    <w:div w:id="836582177">
      <w:bodyDiv w:val="1"/>
      <w:marLeft w:val="0"/>
      <w:marRight w:val="0"/>
      <w:marTop w:val="0"/>
      <w:marBottom w:val="0"/>
      <w:divBdr>
        <w:top w:val="none" w:sz="0" w:space="0" w:color="auto"/>
        <w:left w:val="none" w:sz="0" w:space="0" w:color="auto"/>
        <w:bottom w:val="none" w:sz="0" w:space="0" w:color="auto"/>
        <w:right w:val="none" w:sz="0" w:space="0" w:color="auto"/>
      </w:divBdr>
    </w:div>
    <w:div w:id="836698817">
      <w:bodyDiv w:val="1"/>
      <w:marLeft w:val="0"/>
      <w:marRight w:val="0"/>
      <w:marTop w:val="0"/>
      <w:marBottom w:val="0"/>
      <w:divBdr>
        <w:top w:val="none" w:sz="0" w:space="0" w:color="auto"/>
        <w:left w:val="none" w:sz="0" w:space="0" w:color="auto"/>
        <w:bottom w:val="none" w:sz="0" w:space="0" w:color="auto"/>
        <w:right w:val="none" w:sz="0" w:space="0" w:color="auto"/>
      </w:divBdr>
    </w:div>
    <w:div w:id="837579110">
      <w:bodyDiv w:val="1"/>
      <w:marLeft w:val="0"/>
      <w:marRight w:val="0"/>
      <w:marTop w:val="0"/>
      <w:marBottom w:val="0"/>
      <w:divBdr>
        <w:top w:val="none" w:sz="0" w:space="0" w:color="auto"/>
        <w:left w:val="none" w:sz="0" w:space="0" w:color="auto"/>
        <w:bottom w:val="none" w:sz="0" w:space="0" w:color="auto"/>
        <w:right w:val="none" w:sz="0" w:space="0" w:color="auto"/>
      </w:divBdr>
    </w:div>
    <w:div w:id="837766592">
      <w:bodyDiv w:val="1"/>
      <w:marLeft w:val="0"/>
      <w:marRight w:val="0"/>
      <w:marTop w:val="0"/>
      <w:marBottom w:val="0"/>
      <w:divBdr>
        <w:top w:val="none" w:sz="0" w:space="0" w:color="auto"/>
        <w:left w:val="none" w:sz="0" w:space="0" w:color="auto"/>
        <w:bottom w:val="none" w:sz="0" w:space="0" w:color="auto"/>
        <w:right w:val="none" w:sz="0" w:space="0" w:color="auto"/>
      </w:divBdr>
    </w:div>
    <w:div w:id="837962999">
      <w:bodyDiv w:val="1"/>
      <w:marLeft w:val="0"/>
      <w:marRight w:val="0"/>
      <w:marTop w:val="0"/>
      <w:marBottom w:val="0"/>
      <w:divBdr>
        <w:top w:val="none" w:sz="0" w:space="0" w:color="auto"/>
        <w:left w:val="none" w:sz="0" w:space="0" w:color="auto"/>
        <w:bottom w:val="none" w:sz="0" w:space="0" w:color="auto"/>
        <w:right w:val="none" w:sz="0" w:space="0" w:color="auto"/>
      </w:divBdr>
    </w:div>
    <w:div w:id="838036935">
      <w:bodyDiv w:val="1"/>
      <w:marLeft w:val="0"/>
      <w:marRight w:val="0"/>
      <w:marTop w:val="0"/>
      <w:marBottom w:val="0"/>
      <w:divBdr>
        <w:top w:val="none" w:sz="0" w:space="0" w:color="auto"/>
        <w:left w:val="none" w:sz="0" w:space="0" w:color="auto"/>
        <w:bottom w:val="none" w:sz="0" w:space="0" w:color="auto"/>
        <w:right w:val="none" w:sz="0" w:space="0" w:color="auto"/>
      </w:divBdr>
    </w:div>
    <w:div w:id="838228976">
      <w:bodyDiv w:val="1"/>
      <w:marLeft w:val="0"/>
      <w:marRight w:val="0"/>
      <w:marTop w:val="0"/>
      <w:marBottom w:val="0"/>
      <w:divBdr>
        <w:top w:val="none" w:sz="0" w:space="0" w:color="auto"/>
        <w:left w:val="none" w:sz="0" w:space="0" w:color="auto"/>
        <w:bottom w:val="none" w:sz="0" w:space="0" w:color="auto"/>
        <w:right w:val="none" w:sz="0" w:space="0" w:color="auto"/>
      </w:divBdr>
    </w:div>
    <w:div w:id="838889073">
      <w:bodyDiv w:val="1"/>
      <w:marLeft w:val="0"/>
      <w:marRight w:val="0"/>
      <w:marTop w:val="0"/>
      <w:marBottom w:val="0"/>
      <w:divBdr>
        <w:top w:val="none" w:sz="0" w:space="0" w:color="auto"/>
        <w:left w:val="none" w:sz="0" w:space="0" w:color="auto"/>
        <w:bottom w:val="none" w:sz="0" w:space="0" w:color="auto"/>
        <w:right w:val="none" w:sz="0" w:space="0" w:color="auto"/>
      </w:divBdr>
    </w:div>
    <w:div w:id="839152326">
      <w:bodyDiv w:val="1"/>
      <w:marLeft w:val="0"/>
      <w:marRight w:val="0"/>
      <w:marTop w:val="0"/>
      <w:marBottom w:val="0"/>
      <w:divBdr>
        <w:top w:val="none" w:sz="0" w:space="0" w:color="auto"/>
        <w:left w:val="none" w:sz="0" w:space="0" w:color="auto"/>
        <w:bottom w:val="none" w:sz="0" w:space="0" w:color="auto"/>
        <w:right w:val="none" w:sz="0" w:space="0" w:color="auto"/>
      </w:divBdr>
    </w:div>
    <w:div w:id="839395702">
      <w:bodyDiv w:val="1"/>
      <w:marLeft w:val="0"/>
      <w:marRight w:val="0"/>
      <w:marTop w:val="0"/>
      <w:marBottom w:val="0"/>
      <w:divBdr>
        <w:top w:val="none" w:sz="0" w:space="0" w:color="auto"/>
        <w:left w:val="none" w:sz="0" w:space="0" w:color="auto"/>
        <w:bottom w:val="none" w:sz="0" w:space="0" w:color="auto"/>
        <w:right w:val="none" w:sz="0" w:space="0" w:color="auto"/>
      </w:divBdr>
    </w:div>
    <w:div w:id="839546204">
      <w:bodyDiv w:val="1"/>
      <w:marLeft w:val="0"/>
      <w:marRight w:val="0"/>
      <w:marTop w:val="0"/>
      <w:marBottom w:val="0"/>
      <w:divBdr>
        <w:top w:val="none" w:sz="0" w:space="0" w:color="auto"/>
        <w:left w:val="none" w:sz="0" w:space="0" w:color="auto"/>
        <w:bottom w:val="none" w:sz="0" w:space="0" w:color="auto"/>
        <w:right w:val="none" w:sz="0" w:space="0" w:color="auto"/>
      </w:divBdr>
    </w:div>
    <w:div w:id="840196160">
      <w:bodyDiv w:val="1"/>
      <w:marLeft w:val="0"/>
      <w:marRight w:val="0"/>
      <w:marTop w:val="0"/>
      <w:marBottom w:val="0"/>
      <w:divBdr>
        <w:top w:val="none" w:sz="0" w:space="0" w:color="auto"/>
        <w:left w:val="none" w:sz="0" w:space="0" w:color="auto"/>
        <w:bottom w:val="none" w:sz="0" w:space="0" w:color="auto"/>
        <w:right w:val="none" w:sz="0" w:space="0" w:color="auto"/>
      </w:divBdr>
    </w:div>
    <w:div w:id="840580406">
      <w:bodyDiv w:val="1"/>
      <w:marLeft w:val="0"/>
      <w:marRight w:val="0"/>
      <w:marTop w:val="0"/>
      <w:marBottom w:val="0"/>
      <w:divBdr>
        <w:top w:val="none" w:sz="0" w:space="0" w:color="auto"/>
        <w:left w:val="none" w:sz="0" w:space="0" w:color="auto"/>
        <w:bottom w:val="none" w:sz="0" w:space="0" w:color="auto"/>
        <w:right w:val="none" w:sz="0" w:space="0" w:color="auto"/>
      </w:divBdr>
    </w:div>
    <w:div w:id="840584369">
      <w:bodyDiv w:val="1"/>
      <w:marLeft w:val="0"/>
      <w:marRight w:val="0"/>
      <w:marTop w:val="0"/>
      <w:marBottom w:val="0"/>
      <w:divBdr>
        <w:top w:val="none" w:sz="0" w:space="0" w:color="auto"/>
        <w:left w:val="none" w:sz="0" w:space="0" w:color="auto"/>
        <w:bottom w:val="none" w:sz="0" w:space="0" w:color="auto"/>
        <w:right w:val="none" w:sz="0" w:space="0" w:color="auto"/>
      </w:divBdr>
    </w:div>
    <w:div w:id="841287069">
      <w:bodyDiv w:val="1"/>
      <w:marLeft w:val="0"/>
      <w:marRight w:val="0"/>
      <w:marTop w:val="0"/>
      <w:marBottom w:val="0"/>
      <w:divBdr>
        <w:top w:val="none" w:sz="0" w:space="0" w:color="auto"/>
        <w:left w:val="none" w:sz="0" w:space="0" w:color="auto"/>
        <w:bottom w:val="none" w:sz="0" w:space="0" w:color="auto"/>
        <w:right w:val="none" w:sz="0" w:space="0" w:color="auto"/>
      </w:divBdr>
    </w:div>
    <w:div w:id="841429870">
      <w:bodyDiv w:val="1"/>
      <w:marLeft w:val="0"/>
      <w:marRight w:val="0"/>
      <w:marTop w:val="0"/>
      <w:marBottom w:val="0"/>
      <w:divBdr>
        <w:top w:val="none" w:sz="0" w:space="0" w:color="auto"/>
        <w:left w:val="none" w:sz="0" w:space="0" w:color="auto"/>
        <w:bottom w:val="none" w:sz="0" w:space="0" w:color="auto"/>
        <w:right w:val="none" w:sz="0" w:space="0" w:color="auto"/>
      </w:divBdr>
    </w:div>
    <w:div w:id="841430180">
      <w:bodyDiv w:val="1"/>
      <w:marLeft w:val="0"/>
      <w:marRight w:val="0"/>
      <w:marTop w:val="0"/>
      <w:marBottom w:val="0"/>
      <w:divBdr>
        <w:top w:val="none" w:sz="0" w:space="0" w:color="auto"/>
        <w:left w:val="none" w:sz="0" w:space="0" w:color="auto"/>
        <w:bottom w:val="none" w:sz="0" w:space="0" w:color="auto"/>
        <w:right w:val="none" w:sz="0" w:space="0" w:color="auto"/>
      </w:divBdr>
    </w:div>
    <w:div w:id="841506287">
      <w:bodyDiv w:val="1"/>
      <w:marLeft w:val="0"/>
      <w:marRight w:val="0"/>
      <w:marTop w:val="0"/>
      <w:marBottom w:val="0"/>
      <w:divBdr>
        <w:top w:val="none" w:sz="0" w:space="0" w:color="auto"/>
        <w:left w:val="none" w:sz="0" w:space="0" w:color="auto"/>
        <w:bottom w:val="none" w:sz="0" w:space="0" w:color="auto"/>
        <w:right w:val="none" w:sz="0" w:space="0" w:color="auto"/>
      </w:divBdr>
    </w:div>
    <w:div w:id="842353763">
      <w:bodyDiv w:val="1"/>
      <w:marLeft w:val="0"/>
      <w:marRight w:val="0"/>
      <w:marTop w:val="0"/>
      <w:marBottom w:val="0"/>
      <w:divBdr>
        <w:top w:val="none" w:sz="0" w:space="0" w:color="auto"/>
        <w:left w:val="none" w:sz="0" w:space="0" w:color="auto"/>
        <w:bottom w:val="none" w:sz="0" w:space="0" w:color="auto"/>
        <w:right w:val="none" w:sz="0" w:space="0" w:color="auto"/>
      </w:divBdr>
    </w:div>
    <w:div w:id="842472717">
      <w:bodyDiv w:val="1"/>
      <w:marLeft w:val="0"/>
      <w:marRight w:val="0"/>
      <w:marTop w:val="0"/>
      <w:marBottom w:val="0"/>
      <w:divBdr>
        <w:top w:val="none" w:sz="0" w:space="0" w:color="auto"/>
        <w:left w:val="none" w:sz="0" w:space="0" w:color="auto"/>
        <w:bottom w:val="none" w:sz="0" w:space="0" w:color="auto"/>
        <w:right w:val="none" w:sz="0" w:space="0" w:color="auto"/>
      </w:divBdr>
    </w:div>
    <w:div w:id="843016667">
      <w:bodyDiv w:val="1"/>
      <w:marLeft w:val="0"/>
      <w:marRight w:val="0"/>
      <w:marTop w:val="0"/>
      <w:marBottom w:val="0"/>
      <w:divBdr>
        <w:top w:val="none" w:sz="0" w:space="0" w:color="auto"/>
        <w:left w:val="none" w:sz="0" w:space="0" w:color="auto"/>
        <w:bottom w:val="none" w:sz="0" w:space="0" w:color="auto"/>
        <w:right w:val="none" w:sz="0" w:space="0" w:color="auto"/>
      </w:divBdr>
    </w:div>
    <w:div w:id="843201062">
      <w:bodyDiv w:val="1"/>
      <w:marLeft w:val="0"/>
      <w:marRight w:val="0"/>
      <w:marTop w:val="0"/>
      <w:marBottom w:val="0"/>
      <w:divBdr>
        <w:top w:val="none" w:sz="0" w:space="0" w:color="auto"/>
        <w:left w:val="none" w:sz="0" w:space="0" w:color="auto"/>
        <w:bottom w:val="none" w:sz="0" w:space="0" w:color="auto"/>
        <w:right w:val="none" w:sz="0" w:space="0" w:color="auto"/>
      </w:divBdr>
    </w:div>
    <w:div w:id="843252172">
      <w:bodyDiv w:val="1"/>
      <w:marLeft w:val="0"/>
      <w:marRight w:val="0"/>
      <w:marTop w:val="0"/>
      <w:marBottom w:val="0"/>
      <w:divBdr>
        <w:top w:val="none" w:sz="0" w:space="0" w:color="auto"/>
        <w:left w:val="none" w:sz="0" w:space="0" w:color="auto"/>
        <w:bottom w:val="none" w:sz="0" w:space="0" w:color="auto"/>
        <w:right w:val="none" w:sz="0" w:space="0" w:color="auto"/>
      </w:divBdr>
    </w:div>
    <w:div w:id="843516358">
      <w:bodyDiv w:val="1"/>
      <w:marLeft w:val="0"/>
      <w:marRight w:val="0"/>
      <w:marTop w:val="0"/>
      <w:marBottom w:val="0"/>
      <w:divBdr>
        <w:top w:val="none" w:sz="0" w:space="0" w:color="auto"/>
        <w:left w:val="none" w:sz="0" w:space="0" w:color="auto"/>
        <w:bottom w:val="none" w:sz="0" w:space="0" w:color="auto"/>
        <w:right w:val="none" w:sz="0" w:space="0" w:color="auto"/>
      </w:divBdr>
    </w:div>
    <w:div w:id="843666061">
      <w:bodyDiv w:val="1"/>
      <w:marLeft w:val="0"/>
      <w:marRight w:val="0"/>
      <w:marTop w:val="0"/>
      <w:marBottom w:val="0"/>
      <w:divBdr>
        <w:top w:val="none" w:sz="0" w:space="0" w:color="auto"/>
        <w:left w:val="none" w:sz="0" w:space="0" w:color="auto"/>
        <w:bottom w:val="none" w:sz="0" w:space="0" w:color="auto"/>
        <w:right w:val="none" w:sz="0" w:space="0" w:color="auto"/>
      </w:divBdr>
    </w:div>
    <w:div w:id="843741196">
      <w:bodyDiv w:val="1"/>
      <w:marLeft w:val="0"/>
      <w:marRight w:val="0"/>
      <w:marTop w:val="0"/>
      <w:marBottom w:val="0"/>
      <w:divBdr>
        <w:top w:val="none" w:sz="0" w:space="0" w:color="auto"/>
        <w:left w:val="none" w:sz="0" w:space="0" w:color="auto"/>
        <w:bottom w:val="none" w:sz="0" w:space="0" w:color="auto"/>
        <w:right w:val="none" w:sz="0" w:space="0" w:color="auto"/>
      </w:divBdr>
    </w:div>
    <w:div w:id="844587145">
      <w:bodyDiv w:val="1"/>
      <w:marLeft w:val="0"/>
      <w:marRight w:val="0"/>
      <w:marTop w:val="0"/>
      <w:marBottom w:val="0"/>
      <w:divBdr>
        <w:top w:val="none" w:sz="0" w:space="0" w:color="auto"/>
        <w:left w:val="none" w:sz="0" w:space="0" w:color="auto"/>
        <w:bottom w:val="none" w:sz="0" w:space="0" w:color="auto"/>
        <w:right w:val="none" w:sz="0" w:space="0" w:color="auto"/>
      </w:divBdr>
    </w:div>
    <w:div w:id="845249468">
      <w:bodyDiv w:val="1"/>
      <w:marLeft w:val="0"/>
      <w:marRight w:val="0"/>
      <w:marTop w:val="0"/>
      <w:marBottom w:val="0"/>
      <w:divBdr>
        <w:top w:val="none" w:sz="0" w:space="0" w:color="auto"/>
        <w:left w:val="none" w:sz="0" w:space="0" w:color="auto"/>
        <w:bottom w:val="none" w:sz="0" w:space="0" w:color="auto"/>
        <w:right w:val="none" w:sz="0" w:space="0" w:color="auto"/>
      </w:divBdr>
    </w:div>
    <w:div w:id="845368019">
      <w:bodyDiv w:val="1"/>
      <w:marLeft w:val="0"/>
      <w:marRight w:val="0"/>
      <w:marTop w:val="0"/>
      <w:marBottom w:val="0"/>
      <w:divBdr>
        <w:top w:val="none" w:sz="0" w:space="0" w:color="auto"/>
        <w:left w:val="none" w:sz="0" w:space="0" w:color="auto"/>
        <w:bottom w:val="none" w:sz="0" w:space="0" w:color="auto"/>
        <w:right w:val="none" w:sz="0" w:space="0" w:color="auto"/>
      </w:divBdr>
    </w:div>
    <w:div w:id="845512292">
      <w:bodyDiv w:val="1"/>
      <w:marLeft w:val="0"/>
      <w:marRight w:val="0"/>
      <w:marTop w:val="0"/>
      <w:marBottom w:val="0"/>
      <w:divBdr>
        <w:top w:val="none" w:sz="0" w:space="0" w:color="auto"/>
        <w:left w:val="none" w:sz="0" w:space="0" w:color="auto"/>
        <w:bottom w:val="none" w:sz="0" w:space="0" w:color="auto"/>
        <w:right w:val="none" w:sz="0" w:space="0" w:color="auto"/>
      </w:divBdr>
    </w:div>
    <w:div w:id="845553997">
      <w:bodyDiv w:val="1"/>
      <w:marLeft w:val="0"/>
      <w:marRight w:val="0"/>
      <w:marTop w:val="0"/>
      <w:marBottom w:val="0"/>
      <w:divBdr>
        <w:top w:val="none" w:sz="0" w:space="0" w:color="auto"/>
        <w:left w:val="none" w:sz="0" w:space="0" w:color="auto"/>
        <w:bottom w:val="none" w:sz="0" w:space="0" w:color="auto"/>
        <w:right w:val="none" w:sz="0" w:space="0" w:color="auto"/>
      </w:divBdr>
    </w:div>
    <w:div w:id="845562189">
      <w:bodyDiv w:val="1"/>
      <w:marLeft w:val="0"/>
      <w:marRight w:val="0"/>
      <w:marTop w:val="0"/>
      <w:marBottom w:val="0"/>
      <w:divBdr>
        <w:top w:val="none" w:sz="0" w:space="0" w:color="auto"/>
        <w:left w:val="none" w:sz="0" w:space="0" w:color="auto"/>
        <w:bottom w:val="none" w:sz="0" w:space="0" w:color="auto"/>
        <w:right w:val="none" w:sz="0" w:space="0" w:color="auto"/>
      </w:divBdr>
    </w:div>
    <w:div w:id="845903080">
      <w:bodyDiv w:val="1"/>
      <w:marLeft w:val="0"/>
      <w:marRight w:val="0"/>
      <w:marTop w:val="0"/>
      <w:marBottom w:val="0"/>
      <w:divBdr>
        <w:top w:val="none" w:sz="0" w:space="0" w:color="auto"/>
        <w:left w:val="none" w:sz="0" w:space="0" w:color="auto"/>
        <w:bottom w:val="none" w:sz="0" w:space="0" w:color="auto"/>
        <w:right w:val="none" w:sz="0" w:space="0" w:color="auto"/>
      </w:divBdr>
    </w:div>
    <w:div w:id="846334471">
      <w:bodyDiv w:val="1"/>
      <w:marLeft w:val="0"/>
      <w:marRight w:val="0"/>
      <w:marTop w:val="0"/>
      <w:marBottom w:val="0"/>
      <w:divBdr>
        <w:top w:val="none" w:sz="0" w:space="0" w:color="auto"/>
        <w:left w:val="none" w:sz="0" w:space="0" w:color="auto"/>
        <w:bottom w:val="none" w:sz="0" w:space="0" w:color="auto"/>
        <w:right w:val="none" w:sz="0" w:space="0" w:color="auto"/>
      </w:divBdr>
    </w:div>
    <w:div w:id="846481774">
      <w:bodyDiv w:val="1"/>
      <w:marLeft w:val="0"/>
      <w:marRight w:val="0"/>
      <w:marTop w:val="0"/>
      <w:marBottom w:val="0"/>
      <w:divBdr>
        <w:top w:val="none" w:sz="0" w:space="0" w:color="auto"/>
        <w:left w:val="none" w:sz="0" w:space="0" w:color="auto"/>
        <w:bottom w:val="none" w:sz="0" w:space="0" w:color="auto"/>
        <w:right w:val="none" w:sz="0" w:space="0" w:color="auto"/>
      </w:divBdr>
    </w:div>
    <w:div w:id="847132924">
      <w:bodyDiv w:val="1"/>
      <w:marLeft w:val="0"/>
      <w:marRight w:val="0"/>
      <w:marTop w:val="0"/>
      <w:marBottom w:val="0"/>
      <w:divBdr>
        <w:top w:val="none" w:sz="0" w:space="0" w:color="auto"/>
        <w:left w:val="none" w:sz="0" w:space="0" w:color="auto"/>
        <w:bottom w:val="none" w:sz="0" w:space="0" w:color="auto"/>
        <w:right w:val="none" w:sz="0" w:space="0" w:color="auto"/>
      </w:divBdr>
      <w:divsChild>
        <w:div w:id="211046091">
          <w:marLeft w:val="480"/>
          <w:marRight w:val="0"/>
          <w:marTop w:val="0"/>
          <w:marBottom w:val="0"/>
          <w:divBdr>
            <w:top w:val="none" w:sz="0" w:space="0" w:color="auto"/>
            <w:left w:val="none" w:sz="0" w:space="0" w:color="auto"/>
            <w:bottom w:val="none" w:sz="0" w:space="0" w:color="auto"/>
            <w:right w:val="none" w:sz="0" w:space="0" w:color="auto"/>
          </w:divBdr>
        </w:div>
        <w:div w:id="316617651">
          <w:marLeft w:val="480"/>
          <w:marRight w:val="0"/>
          <w:marTop w:val="0"/>
          <w:marBottom w:val="0"/>
          <w:divBdr>
            <w:top w:val="none" w:sz="0" w:space="0" w:color="auto"/>
            <w:left w:val="none" w:sz="0" w:space="0" w:color="auto"/>
            <w:bottom w:val="none" w:sz="0" w:space="0" w:color="auto"/>
            <w:right w:val="none" w:sz="0" w:space="0" w:color="auto"/>
          </w:divBdr>
        </w:div>
        <w:div w:id="329144059">
          <w:marLeft w:val="480"/>
          <w:marRight w:val="0"/>
          <w:marTop w:val="0"/>
          <w:marBottom w:val="0"/>
          <w:divBdr>
            <w:top w:val="none" w:sz="0" w:space="0" w:color="auto"/>
            <w:left w:val="none" w:sz="0" w:space="0" w:color="auto"/>
            <w:bottom w:val="none" w:sz="0" w:space="0" w:color="auto"/>
            <w:right w:val="none" w:sz="0" w:space="0" w:color="auto"/>
          </w:divBdr>
        </w:div>
        <w:div w:id="457337157">
          <w:marLeft w:val="480"/>
          <w:marRight w:val="0"/>
          <w:marTop w:val="0"/>
          <w:marBottom w:val="0"/>
          <w:divBdr>
            <w:top w:val="none" w:sz="0" w:space="0" w:color="auto"/>
            <w:left w:val="none" w:sz="0" w:space="0" w:color="auto"/>
            <w:bottom w:val="none" w:sz="0" w:space="0" w:color="auto"/>
            <w:right w:val="none" w:sz="0" w:space="0" w:color="auto"/>
          </w:divBdr>
        </w:div>
        <w:div w:id="547300400">
          <w:marLeft w:val="480"/>
          <w:marRight w:val="0"/>
          <w:marTop w:val="0"/>
          <w:marBottom w:val="0"/>
          <w:divBdr>
            <w:top w:val="none" w:sz="0" w:space="0" w:color="auto"/>
            <w:left w:val="none" w:sz="0" w:space="0" w:color="auto"/>
            <w:bottom w:val="none" w:sz="0" w:space="0" w:color="auto"/>
            <w:right w:val="none" w:sz="0" w:space="0" w:color="auto"/>
          </w:divBdr>
        </w:div>
        <w:div w:id="564874967">
          <w:marLeft w:val="480"/>
          <w:marRight w:val="0"/>
          <w:marTop w:val="0"/>
          <w:marBottom w:val="0"/>
          <w:divBdr>
            <w:top w:val="none" w:sz="0" w:space="0" w:color="auto"/>
            <w:left w:val="none" w:sz="0" w:space="0" w:color="auto"/>
            <w:bottom w:val="none" w:sz="0" w:space="0" w:color="auto"/>
            <w:right w:val="none" w:sz="0" w:space="0" w:color="auto"/>
          </w:divBdr>
        </w:div>
        <w:div w:id="595866320">
          <w:marLeft w:val="480"/>
          <w:marRight w:val="0"/>
          <w:marTop w:val="0"/>
          <w:marBottom w:val="0"/>
          <w:divBdr>
            <w:top w:val="none" w:sz="0" w:space="0" w:color="auto"/>
            <w:left w:val="none" w:sz="0" w:space="0" w:color="auto"/>
            <w:bottom w:val="none" w:sz="0" w:space="0" w:color="auto"/>
            <w:right w:val="none" w:sz="0" w:space="0" w:color="auto"/>
          </w:divBdr>
        </w:div>
        <w:div w:id="621694740">
          <w:marLeft w:val="480"/>
          <w:marRight w:val="0"/>
          <w:marTop w:val="0"/>
          <w:marBottom w:val="0"/>
          <w:divBdr>
            <w:top w:val="none" w:sz="0" w:space="0" w:color="auto"/>
            <w:left w:val="none" w:sz="0" w:space="0" w:color="auto"/>
            <w:bottom w:val="none" w:sz="0" w:space="0" w:color="auto"/>
            <w:right w:val="none" w:sz="0" w:space="0" w:color="auto"/>
          </w:divBdr>
        </w:div>
        <w:div w:id="809514766">
          <w:marLeft w:val="480"/>
          <w:marRight w:val="0"/>
          <w:marTop w:val="0"/>
          <w:marBottom w:val="0"/>
          <w:divBdr>
            <w:top w:val="none" w:sz="0" w:space="0" w:color="auto"/>
            <w:left w:val="none" w:sz="0" w:space="0" w:color="auto"/>
            <w:bottom w:val="none" w:sz="0" w:space="0" w:color="auto"/>
            <w:right w:val="none" w:sz="0" w:space="0" w:color="auto"/>
          </w:divBdr>
        </w:div>
        <w:div w:id="825168844">
          <w:marLeft w:val="480"/>
          <w:marRight w:val="0"/>
          <w:marTop w:val="0"/>
          <w:marBottom w:val="0"/>
          <w:divBdr>
            <w:top w:val="none" w:sz="0" w:space="0" w:color="auto"/>
            <w:left w:val="none" w:sz="0" w:space="0" w:color="auto"/>
            <w:bottom w:val="none" w:sz="0" w:space="0" w:color="auto"/>
            <w:right w:val="none" w:sz="0" w:space="0" w:color="auto"/>
          </w:divBdr>
        </w:div>
        <w:div w:id="1009983772">
          <w:marLeft w:val="480"/>
          <w:marRight w:val="0"/>
          <w:marTop w:val="0"/>
          <w:marBottom w:val="0"/>
          <w:divBdr>
            <w:top w:val="none" w:sz="0" w:space="0" w:color="auto"/>
            <w:left w:val="none" w:sz="0" w:space="0" w:color="auto"/>
            <w:bottom w:val="none" w:sz="0" w:space="0" w:color="auto"/>
            <w:right w:val="none" w:sz="0" w:space="0" w:color="auto"/>
          </w:divBdr>
        </w:div>
        <w:div w:id="1028725249">
          <w:marLeft w:val="480"/>
          <w:marRight w:val="0"/>
          <w:marTop w:val="0"/>
          <w:marBottom w:val="0"/>
          <w:divBdr>
            <w:top w:val="none" w:sz="0" w:space="0" w:color="auto"/>
            <w:left w:val="none" w:sz="0" w:space="0" w:color="auto"/>
            <w:bottom w:val="none" w:sz="0" w:space="0" w:color="auto"/>
            <w:right w:val="none" w:sz="0" w:space="0" w:color="auto"/>
          </w:divBdr>
        </w:div>
        <w:div w:id="1186283462">
          <w:marLeft w:val="480"/>
          <w:marRight w:val="0"/>
          <w:marTop w:val="0"/>
          <w:marBottom w:val="0"/>
          <w:divBdr>
            <w:top w:val="none" w:sz="0" w:space="0" w:color="auto"/>
            <w:left w:val="none" w:sz="0" w:space="0" w:color="auto"/>
            <w:bottom w:val="none" w:sz="0" w:space="0" w:color="auto"/>
            <w:right w:val="none" w:sz="0" w:space="0" w:color="auto"/>
          </w:divBdr>
        </w:div>
        <w:div w:id="1195847642">
          <w:marLeft w:val="480"/>
          <w:marRight w:val="0"/>
          <w:marTop w:val="0"/>
          <w:marBottom w:val="0"/>
          <w:divBdr>
            <w:top w:val="none" w:sz="0" w:space="0" w:color="auto"/>
            <w:left w:val="none" w:sz="0" w:space="0" w:color="auto"/>
            <w:bottom w:val="none" w:sz="0" w:space="0" w:color="auto"/>
            <w:right w:val="none" w:sz="0" w:space="0" w:color="auto"/>
          </w:divBdr>
        </w:div>
        <w:div w:id="1248882053">
          <w:marLeft w:val="480"/>
          <w:marRight w:val="0"/>
          <w:marTop w:val="0"/>
          <w:marBottom w:val="0"/>
          <w:divBdr>
            <w:top w:val="none" w:sz="0" w:space="0" w:color="auto"/>
            <w:left w:val="none" w:sz="0" w:space="0" w:color="auto"/>
            <w:bottom w:val="none" w:sz="0" w:space="0" w:color="auto"/>
            <w:right w:val="none" w:sz="0" w:space="0" w:color="auto"/>
          </w:divBdr>
        </w:div>
        <w:div w:id="1296984671">
          <w:marLeft w:val="480"/>
          <w:marRight w:val="0"/>
          <w:marTop w:val="0"/>
          <w:marBottom w:val="0"/>
          <w:divBdr>
            <w:top w:val="none" w:sz="0" w:space="0" w:color="auto"/>
            <w:left w:val="none" w:sz="0" w:space="0" w:color="auto"/>
            <w:bottom w:val="none" w:sz="0" w:space="0" w:color="auto"/>
            <w:right w:val="none" w:sz="0" w:space="0" w:color="auto"/>
          </w:divBdr>
        </w:div>
        <w:div w:id="1310792451">
          <w:marLeft w:val="480"/>
          <w:marRight w:val="0"/>
          <w:marTop w:val="0"/>
          <w:marBottom w:val="0"/>
          <w:divBdr>
            <w:top w:val="none" w:sz="0" w:space="0" w:color="auto"/>
            <w:left w:val="none" w:sz="0" w:space="0" w:color="auto"/>
            <w:bottom w:val="none" w:sz="0" w:space="0" w:color="auto"/>
            <w:right w:val="none" w:sz="0" w:space="0" w:color="auto"/>
          </w:divBdr>
        </w:div>
        <w:div w:id="1632783169">
          <w:marLeft w:val="480"/>
          <w:marRight w:val="0"/>
          <w:marTop w:val="0"/>
          <w:marBottom w:val="0"/>
          <w:divBdr>
            <w:top w:val="none" w:sz="0" w:space="0" w:color="auto"/>
            <w:left w:val="none" w:sz="0" w:space="0" w:color="auto"/>
            <w:bottom w:val="none" w:sz="0" w:space="0" w:color="auto"/>
            <w:right w:val="none" w:sz="0" w:space="0" w:color="auto"/>
          </w:divBdr>
        </w:div>
        <w:div w:id="1731147572">
          <w:marLeft w:val="480"/>
          <w:marRight w:val="0"/>
          <w:marTop w:val="0"/>
          <w:marBottom w:val="0"/>
          <w:divBdr>
            <w:top w:val="none" w:sz="0" w:space="0" w:color="auto"/>
            <w:left w:val="none" w:sz="0" w:space="0" w:color="auto"/>
            <w:bottom w:val="none" w:sz="0" w:space="0" w:color="auto"/>
            <w:right w:val="none" w:sz="0" w:space="0" w:color="auto"/>
          </w:divBdr>
        </w:div>
        <w:div w:id="1807116967">
          <w:marLeft w:val="480"/>
          <w:marRight w:val="0"/>
          <w:marTop w:val="0"/>
          <w:marBottom w:val="0"/>
          <w:divBdr>
            <w:top w:val="none" w:sz="0" w:space="0" w:color="auto"/>
            <w:left w:val="none" w:sz="0" w:space="0" w:color="auto"/>
            <w:bottom w:val="none" w:sz="0" w:space="0" w:color="auto"/>
            <w:right w:val="none" w:sz="0" w:space="0" w:color="auto"/>
          </w:divBdr>
        </w:div>
        <w:div w:id="1833182294">
          <w:marLeft w:val="480"/>
          <w:marRight w:val="0"/>
          <w:marTop w:val="0"/>
          <w:marBottom w:val="0"/>
          <w:divBdr>
            <w:top w:val="none" w:sz="0" w:space="0" w:color="auto"/>
            <w:left w:val="none" w:sz="0" w:space="0" w:color="auto"/>
            <w:bottom w:val="none" w:sz="0" w:space="0" w:color="auto"/>
            <w:right w:val="none" w:sz="0" w:space="0" w:color="auto"/>
          </w:divBdr>
        </w:div>
        <w:div w:id="1912537814">
          <w:marLeft w:val="480"/>
          <w:marRight w:val="0"/>
          <w:marTop w:val="0"/>
          <w:marBottom w:val="0"/>
          <w:divBdr>
            <w:top w:val="none" w:sz="0" w:space="0" w:color="auto"/>
            <w:left w:val="none" w:sz="0" w:space="0" w:color="auto"/>
            <w:bottom w:val="none" w:sz="0" w:space="0" w:color="auto"/>
            <w:right w:val="none" w:sz="0" w:space="0" w:color="auto"/>
          </w:divBdr>
        </w:div>
        <w:div w:id="1987850951">
          <w:marLeft w:val="480"/>
          <w:marRight w:val="0"/>
          <w:marTop w:val="0"/>
          <w:marBottom w:val="0"/>
          <w:divBdr>
            <w:top w:val="none" w:sz="0" w:space="0" w:color="auto"/>
            <w:left w:val="none" w:sz="0" w:space="0" w:color="auto"/>
            <w:bottom w:val="none" w:sz="0" w:space="0" w:color="auto"/>
            <w:right w:val="none" w:sz="0" w:space="0" w:color="auto"/>
          </w:divBdr>
        </w:div>
        <w:div w:id="2032298588">
          <w:marLeft w:val="480"/>
          <w:marRight w:val="0"/>
          <w:marTop w:val="0"/>
          <w:marBottom w:val="0"/>
          <w:divBdr>
            <w:top w:val="none" w:sz="0" w:space="0" w:color="auto"/>
            <w:left w:val="none" w:sz="0" w:space="0" w:color="auto"/>
            <w:bottom w:val="none" w:sz="0" w:space="0" w:color="auto"/>
            <w:right w:val="none" w:sz="0" w:space="0" w:color="auto"/>
          </w:divBdr>
        </w:div>
      </w:divsChild>
    </w:div>
    <w:div w:id="847135711">
      <w:bodyDiv w:val="1"/>
      <w:marLeft w:val="0"/>
      <w:marRight w:val="0"/>
      <w:marTop w:val="0"/>
      <w:marBottom w:val="0"/>
      <w:divBdr>
        <w:top w:val="none" w:sz="0" w:space="0" w:color="auto"/>
        <w:left w:val="none" w:sz="0" w:space="0" w:color="auto"/>
        <w:bottom w:val="none" w:sz="0" w:space="0" w:color="auto"/>
        <w:right w:val="none" w:sz="0" w:space="0" w:color="auto"/>
      </w:divBdr>
    </w:div>
    <w:div w:id="847136316">
      <w:bodyDiv w:val="1"/>
      <w:marLeft w:val="0"/>
      <w:marRight w:val="0"/>
      <w:marTop w:val="0"/>
      <w:marBottom w:val="0"/>
      <w:divBdr>
        <w:top w:val="none" w:sz="0" w:space="0" w:color="auto"/>
        <w:left w:val="none" w:sz="0" w:space="0" w:color="auto"/>
        <w:bottom w:val="none" w:sz="0" w:space="0" w:color="auto"/>
        <w:right w:val="none" w:sz="0" w:space="0" w:color="auto"/>
      </w:divBdr>
    </w:div>
    <w:div w:id="847403937">
      <w:bodyDiv w:val="1"/>
      <w:marLeft w:val="0"/>
      <w:marRight w:val="0"/>
      <w:marTop w:val="0"/>
      <w:marBottom w:val="0"/>
      <w:divBdr>
        <w:top w:val="none" w:sz="0" w:space="0" w:color="auto"/>
        <w:left w:val="none" w:sz="0" w:space="0" w:color="auto"/>
        <w:bottom w:val="none" w:sz="0" w:space="0" w:color="auto"/>
        <w:right w:val="none" w:sz="0" w:space="0" w:color="auto"/>
      </w:divBdr>
    </w:div>
    <w:div w:id="847863646">
      <w:bodyDiv w:val="1"/>
      <w:marLeft w:val="0"/>
      <w:marRight w:val="0"/>
      <w:marTop w:val="0"/>
      <w:marBottom w:val="0"/>
      <w:divBdr>
        <w:top w:val="none" w:sz="0" w:space="0" w:color="auto"/>
        <w:left w:val="none" w:sz="0" w:space="0" w:color="auto"/>
        <w:bottom w:val="none" w:sz="0" w:space="0" w:color="auto"/>
        <w:right w:val="none" w:sz="0" w:space="0" w:color="auto"/>
      </w:divBdr>
    </w:div>
    <w:div w:id="848101478">
      <w:bodyDiv w:val="1"/>
      <w:marLeft w:val="0"/>
      <w:marRight w:val="0"/>
      <w:marTop w:val="0"/>
      <w:marBottom w:val="0"/>
      <w:divBdr>
        <w:top w:val="none" w:sz="0" w:space="0" w:color="auto"/>
        <w:left w:val="none" w:sz="0" w:space="0" w:color="auto"/>
        <w:bottom w:val="none" w:sz="0" w:space="0" w:color="auto"/>
        <w:right w:val="none" w:sz="0" w:space="0" w:color="auto"/>
      </w:divBdr>
    </w:div>
    <w:div w:id="848327275">
      <w:bodyDiv w:val="1"/>
      <w:marLeft w:val="0"/>
      <w:marRight w:val="0"/>
      <w:marTop w:val="0"/>
      <w:marBottom w:val="0"/>
      <w:divBdr>
        <w:top w:val="none" w:sz="0" w:space="0" w:color="auto"/>
        <w:left w:val="none" w:sz="0" w:space="0" w:color="auto"/>
        <w:bottom w:val="none" w:sz="0" w:space="0" w:color="auto"/>
        <w:right w:val="none" w:sz="0" w:space="0" w:color="auto"/>
      </w:divBdr>
    </w:div>
    <w:div w:id="848639033">
      <w:bodyDiv w:val="1"/>
      <w:marLeft w:val="0"/>
      <w:marRight w:val="0"/>
      <w:marTop w:val="0"/>
      <w:marBottom w:val="0"/>
      <w:divBdr>
        <w:top w:val="none" w:sz="0" w:space="0" w:color="auto"/>
        <w:left w:val="none" w:sz="0" w:space="0" w:color="auto"/>
        <w:bottom w:val="none" w:sz="0" w:space="0" w:color="auto"/>
        <w:right w:val="none" w:sz="0" w:space="0" w:color="auto"/>
      </w:divBdr>
    </w:div>
    <w:div w:id="849368934">
      <w:bodyDiv w:val="1"/>
      <w:marLeft w:val="0"/>
      <w:marRight w:val="0"/>
      <w:marTop w:val="0"/>
      <w:marBottom w:val="0"/>
      <w:divBdr>
        <w:top w:val="none" w:sz="0" w:space="0" w:color="auto"/>
        <w:left w:val="none" w:sz="0" w:space="0" w:color="auto"/>
        <w:bottom w:val="none" w:sz="0" w:space="0" w:color="auto"/>
        <w:right w:val="none" w:sz="0" w:space="0" w:color="auto"/>
      </w:divBdr>
    </w:div>
    <w:div w:id="849612291">
      <w:bodyDiv w:val="1"/>
      <w:marLeft w:val="0"/>
      <w:marRight w:val="0"/>
      <w:marTop w:val="0"/>
      <w:marBottom w:val="0"/>
      <w:divBdr>
        <w:top w:val="none" w:sz="0" w:space="0" w:color="auto"/>
        <w:left w:val="none" w:sz="0" w:space="0" w:color="auto"/>
        <w:bottom w:val="none" w:sz="0" w:space="0" w:color="auto"/>
        <w:right w:val="none" w:sz="0" w:space="0" w:color="auto"/>
      </w:divBdr>
    </w:div>
    <w:div w:id="849874919">
      <w:bodyDiv w:val="1"/>
      <w:marLeft w:val="0"/>
      <w:marRight w:val="0"/>
      <w:marTop w:val="0"/>
      <w:marBottom w:val="0"/>
      <w:divBdr>
        <w:top w:val="none" w:sz="0" w:space="0" w:color="auto"/>
        <w:left w:val="none" w:sz="0" w:space="0" w:color="auto"/>
        <w:bottom w:val="none" w:sz="0" w:space="0" w:color="auto"/>
        <w:right w:val="none" w:sz="0" w:space="0" w:color="auto"/>
      </w:divBdr>
    </w:div>
    <w:div w:id="849880778">
      <w:bodyDiv w:val="1"/>
      <w:marLeft w:val="0"/>
      <w:marRight w:val="0"/>
      <w:marTop w:val="0"/>
      <w:marBottom w:val="0"/>
      <w:divBdr>
        <w:top w:val="none" w:sz="0" w:space="0" w:color="auto"/>
        <w:left w:val="none" w:sz="0" w:space="0" w:color="auto"/>
        <w:bottom w:val="none" w:sz="0" w:space="0" w:color="auto"/>
        <w:right w:val="none" w:sz="0" w:space="0" w:color="auto"/>
      </w:divBdr>
    </w:div>
    <w:div w:id="849948062">
      <w:bodyDiv w:val="1"/>
      <w:marLeft w:val="0"/>
      <w:marRight w:val="0"/>
      <w:marTop w:val="0"/>
      <w:marBottom w:val="0"/>
      <w:divBdr>
        <w:top w:val="none" w:sz="0" w:space="0" w:color="auto"/>
        <w:left w:val="none" w:sz="0" w:space="0" w:color="auto"/>
        <w:bottom w:val="none" w:sz="0" w:space="0" w:color="auto"/>
        <w:right w:val="none" w:sz="0" w:space="0" w:color="auto"/>
      </w:divBdr>
    </w:div>
    <w:div w:id="850139978">
      <w:bodyDiv w:val="1"/>
      <w:marLeft w:val="0"/>
      <w:marRight w:val="0"/>
      <w:marTop w:val="0"/>
      <w:marBottom w:val="0"/>
      <w:divBdr>
        <w:top w:val="none" w:sz="0" w:space="0" w:color="auto"/>
        <w:left w:val="none" w:sz="0" w:space="0" w:color="auto"/>
        <w:bottom w:val="none" w:sz="0" w:space="0" w:color="auto"/>
        <w:right w:val="none" w:sz="0" w:space="0" w:color="auto"/>
      </w:divBdr>
    </w:div>
    <w:div w:id="850798923">
      <w:bodyDiv w:val="1"/>
      <w:marLeft w:val="0"/>
      <w:marRight w:val="0"/>
      <w:marTop w:val="0"/>
      <w:marBottom w:val="0"/>
      <w:divBdr>
        <w:top w:val="none" w:sz="0" w:space="0" w:color="auto"/>
        <w:left w:val="none" w:sz="0" w:space="0" w:color="auto"/>
        <w:bottom w:val="none" w:sz="0" w:space="0" w:color="auto"/>
        <w:right w:val="none" w:sz="0" w:space="0" w:color="auto"/>
      </w:divBdr>
    </w:div>
    <w:div w:id="851534257">
      <w:bodyDiv w:val="1"/>
      <w:marLeft w:val="0"/>
      <w:marRight w:val="0"/>
      <w:marTop w:val="0"/>
      <w:marBottom w:val="0"/>
      <w:divBdr>
        <w:top w:val="none" w:sz="0" w:space="0" w:color="auto"/>
        <w:left w:val="none" w:sz="0" w:space="0" w:color="auto"/>
        <w:bottom w:val="none" w:sz="0" w:space="0" w:color="auto"/>
        <w:right w:val="none" w:sz="0" w:space="0" w:color="auto"/>
      </w:divBdr>
    </w:div>
    <w:div w:id="852262414">
      <w:bodyDiv w:val="1"/>
      <w:marLeft w:val="0"/>
      <w:marRight w:val="0"/>
      <w:marTop w:val="0"/>
      <w:marBottom w:val="0"/>
      <w:divBdr>
        <w:top w:val="none" w:sz="0" w:space="0" w:color="auto"/>
        <w:left w:val="none" w:sz="0" w:space="0" w:color="auto"/>
        <w:bottom w:val="none" w:sz="0" w:space="0" w:color="auto"/>
        <w:right w:val="none" w:sz="0" w:space="0" w:color="auto"/>
      </w:divBdr>
    </w:div>
    <w:div w:id="852843528">
      <w:bodyDiv w:val="1"/>
      <w:marLeft w:val="0"/>
      <w:marRight w:val="0"/>
      <w:marTop w:val="0"/>
      <w:marBottom w:val="0"/>
      <w:divBdr>
        <w:top w:val="none" w:sz="0" w:space="0" w:color="auto"/>
        <w:left w:val="none" w:sz="0" w:space="0" w:color="auto"/>
        <w:bottom w:val="none" w:sz="0" w:space="0" w:color="auto"/>
        <w:right w:val="none" w:sz="0" w:space="0" w:color="auto"/>
      </w:divBdr>
    </w:div>
    <w:div w:id="852962073">
      <w:bodyDiv w:val="1"/>
      <w:marLeft w:val="0"/>
      <w:marRight w:val="0"/>
      <w:marTop w:val="0"/>
      <w:marBottom w:val="0"/>
      <w:divBdr>
        <w:top w:val="none" w:sz="0" w:space="0" w:color="auto"/>
        <w:left w:val="none" w:sz="0" w:space="0" w:color="auto"/>
        <w:bottom w:val="none" w:sz="0" w:space="0" w:color="auto"/>
        <w:right w:val="none" w:sz="0" w:space="0" w:color="auto"/>
      </w:divBdr>
    </w:div>
    <w:div w:id="853153779">
      <w:bodyDiv w:val="1"/>
      <w:marLeft w:val="0"/>
      <w:marRight w:val="0"/>
      <w:marTop w:val="0"/>
      <w:marBottom w:val="0"/>
      <w:divBdr>
        <w:top w:val="none" w:sz="0" w:space="0" w:color="auto"/>
        <w:left w:val="none" w:sz="0" w:space="0" w:color="auto"/>
        <w:bottom w:val="none" w:sz="0" w:space="0" w:color="auto"/>
        <w:right w:val="none" w:sz="0" w:space="0" w:color="auto"/>
      </w:divBdr>
    </w:div>
    <w:div w:id="854080145">
      <w:bodyDiv w:val="1"/>
      <w:marLeft w:val="0"/>
      <w:marRight w:val="0"/>
      <w:marTop w:val="0"/>
      <w:marBottom w:val="0"/>
      <w:divBdr>
        <w:top w:val="none" w:sz="0" w:space="0" w:color="auto"/>
        <w:left w:val="none" w:sz="0" w:space="0" w:color="auto"/>
        <w:bottom w:val="none" w:sz="0" w:space="0" w:color="auto"/>
        <w:right w:val="none" w:sz="0" w:space="0" w:color="auto"/>
      </w:divBdr>
    </w:div>
    <w:div w:id="854490971">
      <w:bodyDiv w:val="1"/>
      <w:marLeft w:val="0"/>
      <w:marRight w:val="0"/>
      <w:marTop w:val="0"/>
      <w:marBottom w:val="0"/>
      <w:divBdr>
        <w:top w:val="none" w:sz="0" w:space="0" w:color="auto"/>
        <w:left w:val="none" w:sz="0" w:space="0" w:color="auto"/>
        <w:bottom w:val="none" w:sz="0" w:space="0" w:color="auto"/>
        <w:right w:val="none" w:sz="0" w:space="0" w:color="auto"/>
      </w:divBdr>
    </w:div>
    <w:div w:id="855341231">
      <w:bodyDiv w:val="1"/>
      <w:marLeft w:val="0"/>
      <w:marRight w:val="0"/>
      <w:marTop w:val="0"/>
      <w:marBottom w:val="0"/>
      <w:divBdr>
        <w:top w:val="none" w:sz="0" w:space="0" w:color="auto"/>
        <w:left w:val="none" w:sz="0" w:space="0" w:color="auto"/>
        <w:bottom w:val="none" w:sz="0" w:space="0" w:color="auto"/>
        <w:right w:val="none" w:sz="0" w:space="0" w:color="auto"/>
      </w:divBdr>
    </w:div>
    <w:div w:id="855535900">
      <w:bodyDiv w:val="1"/>
      <w:marLeft w:val="0"/>
      <w:marRight w:val="0"/>
      <w:marTop w:val="0"/>
      <w:marBottom w:val="0"/>
      <w:divBdr>
        <w:top w:val="none" w:sz="0" w:space="0" w:color="auto"/>
        <w:left w:val="none" w:sz="0" w:space="0" w:color="auto"/>
        <w:bottom w:val="none" w:sz="0" w:space="0" w:color="auto"/>
        <w:right w:val="none" w:sz="0" w:space="0" w:color="auto"/>
      </w:divBdr>
    </w:div>
    <w:div w:id="855732834">
      <w:bodyDiv w:val="1"/>
      <w:marLeft w:val="0"/>
      <w:marRight w:val="0"/>
      <w:marTop w:val="0"/>
      <w:marBottom w:val="0"/>
      <w:divBdr>
        <w:top w:val="none" w:sz="0" w:space="0" w:color="auto"/>
        <w:left w:val="none" w:sz="0" w:space="0" w:color="auto"/>
        <w:bottom w:val="none" w:sz="0" w:space="0" w:color="auto"/>
        <w:right w:val="none" w:sz="0" w:space="0" w:color="auto"/>
      </w:divBdr>
    </w:div>
    <w:div w:id="856045004">
      <w:bodyDiv w:val="1"/>
      <w:marLeft w:val="0"/>
      <w:marRight w:val="0"/>
      <w:marTop w:val="0"/>
      <w:marBottom w:val="0"/>
      <w:divBdr>
        <w:top w:val="none" w:sz="0" w:space="0" w:color="auto"/>
        <w:left w:val="none" w:sz="0" w:space="0" w:color="auto"/>
        <w:bottom w:val="none" w:sz="0" w:space="0" w:color="auto"/>
        <w:right w:val="none" w:sz="0" w:space="0" w:color="auto"/>
      </w:divBdr>
    </w:div>
    <w:div w:id="856231558">
      <w:bodyDiv w:val="1"/>
      <w:marLeft w:val="0"/>
      <w:marRight w:val="0"/>
      <w:marTop w:val="0"/>
      <w:marBottom w:val="0"/>
      <w:divBdr>
        <w:top w:val="none" w:sz="0" w:space="0" w:color="auto"/>
        <w:left w:val="none" w:sz="0" w:space="0" w:color="auto"/>
        <w:bottom w:val="none" w:sz="0" w:space="0" w:color="auto"/>
        <w:right w:val="none" w:sz="0" w:space="0" w:color="auto"/>
      </w:divBdr>
    </w:div>
    <w:div w:id="856578204">
      <w:bodyDiv w:val="1"/>
      <w:marLeft w:val="0"/>
      <w:marRight w:val="0"/>
      <w:marTop w:val="0"/>
      <w:marBottom w:val="0"/>
      <w:divBdr>
        <w:top w:val="none" w:sz="0" w:space="0" w:color="auto"/>
        <w:left w:val="none" w:sz="0" w:space="0" w:color="auto"/>
        <w:bottom w:val="none" w:sz="0" w:space="0" w:color="auto"/>
        <w:right w:val="none" w:sz="0" w:space="0" w:color="auto"/>
      </w:divBdr>
    </w:div>
    <w:div w:id="856769118">
      <w:bodyDiv w:val="1"/>
      <w:marLeft w:val="0"/>
      <w:marRight w:val="0"/>
      <w:marTop w:val="0"/>
      <w:marBottom w:val="0"/>
      <w:divBdr>
        <w:top w:val="none" w:sz="0" w:space="0" w:color="auto"/>
        <w:left w:val="none" w:sz="0" w:space="0" w:color="auto"/>
        <w:bottom w:val="none" w:sz="0" w:space="0" w:color="auto"/>
        <w:right w:val="none" w:sz="0" w:space="0" w:color="auto"/>
      </w:divBdr>
    </w:div>
    <w:div w:id="856771253">
      <w:bodyDiv w:val="1"/>
      <w:marLeft w:val="0"/>
      <w:marRight w:val="0"/>
      <w:marTop w:val="0"/>
      <w:marBottom w:val="0"/>
      <w:divBdr>
        <w:top w:val="none" w:sz="0" w:space="0" w:color="auto"/>
        <w:left w:val="none" w:sz="0" w:space="0" w:color="auto"/>
        <w:bottom w:val="none" w:sz="0" w:space="0" w:color="auto"/>
        <w:right w:val="none" w:sz="0" w:space="0" w:color="auto"/>
      </w:divBdr>
    </w:div>
    <w:div w:id="856964251">
      <w:bodyDiv w:val="1"/>
      <w:marLeft w:val="0"/>
      <w:marRight w:val="0"/>
      <w:marTop w:val="0"/>
      <w:marBottom w:val="0"/>
      <w:divBdr>
        <w:top w:val="none" w:sz="0" w:space="0" w:color="auto"/>
        <w:left w:val="none" w:sz="0" w:space="0" w:color="auto"/>
        <w:bottom w:val="none" w:sz="0" w:space="0" w:color="auto"/>
        <w:right w:val="none" w:sz="0" w:space="0" w:color="auto"/>
      </w:divBdr>
    </w:div>
    <w:div w:id="856970681">
      <w:bodyDiv w:val="1"/>
      <w:marLeft w:val="0"/>
      <w:marRight w:val="0"/>
      <w:marTop w:val="0"/>
      <w:marBottom w:val="0"/>
      <w:divBdr>
        <w:top w:val="none" w:sz="0" w:space="0" w:color="auto"/>
        <w:left w:val="none" w:sz="0" w:space="0" w:color="auto"/>
        <w:bottom w:val="none" w:sz="0" w:space="0" w:color="auto"/>
        <w:right w:val="none" w:sz="0" w:space="0" w:color="auto"/>
      </w:divBdr>
    </w:div>
    <w:div w:id="857350493">
      <w:bodyDiv w:val="1"/>
      <w:marLeft w:val="0"/>
      <w:marRight w:val="0"/>
      <w:marTop w:val="0"/>
      <w:marBottom w:val="0"/>
      <w:divBdr>
        <w:top w:val="none" w:sz="0" w:space="0" w:color="auto"/>
        <w:left w:val="none" w:sz="0" w:space="0" w:color="auto"/>
        <w:bottom w:val="none" w:sz="0" w:space="0" w:color="auto"/>
        <w:right w:val="none" w:sz="0" w:space="0" w:color="auto"/>
      </w:divBdr>
    </w:div>
    <w:div w:id="857504596">
      <w:bodyDiv w:val="1"/>
      <w:marLeft w:val="0"/>
      <w:marRight w:val="0"/>
      <w:marTop w:val="0"/>
      <w:marBottom w:val="0"/>
      <w:divBdr>
        <w:top w:val="none" w:sz="0" w:space="0" w:color="auto"/>
        <w:left w:val="none" w:sz="0" w:space="0" w:color="auto"/>
        <w:bottom w:val="none" w:sz="0" w:space="0" w:color="auto"/>
        <w:right w:val="none" w:sz="0" w:space="0" w:color="auto"/>
      </w:divBdr>
    </w:div>
    <w:div w:id="857619361">
      <w:bodyDiv w:val="1"/>
      <w:marLeft w:val="0"/>
      <w:marRight w:val="0"/>
      <w:marTop w:val="0"/>
      <w:marBottom w:val="0"/>
      <w:divBdr>
        <w:top w:val="none" w:sz="0" w:space="0" w:color="auto"/>
        <w:left w:val="none" w:sz="0" w:space="0" w:color="auto"/>
        <w:bottom w:val="none" w:sz="0" w:space="0" w:color="auto"/>
        <w:right w:val="none" w:sz="0" w:space="0" w:color="auto"/>
      </w:divBdr>
    </w:div>
    <w:div w:id="857819247">
      <w:bodyDiv w:val="1"/>
      <w:marLeft w:val="0"/>
      <w:marRight w:val="0"/>
      <w:marTop w:val="0"/>
      <w:marBottom w:val="0"/>
      <w:divBdr>
        <w:top w:val="none" w:sz="0" w:space="0" w:color="auto"/>
        <w:left w:val="none" w:sz="0" w:space="0" w:color="auto"/>
        <w:bottom w:val="none" w:sz="0" w:space="0" w:color="auto"/>
        <w:right w:val="none" w:sz="0" w:space="0" w:color="auto"/>
      </w:divBdr>
    </w:div>
    <w:div w:id="858469484">
      <w:bodyDiv w:val="1"/>
      <w:marLeft w:val="0"/>
      <w:marRight w:val="0"/>
      <w:marTop w:val="0"/>
      <w:marBottom w:val="0"/>
      <w:divBdr>
        <w:top w:val="none" w:sz="0" w:space="0" w:color="auto"/>
        <w:left w:val="none" w:sz="0" w:space="0" w:color="auto"/>
        <w:bottom w:val="none" w:sz="0" w:space="0" w:color="auto"/>
        <w:right w:val="none" w:sz="0" w:space="0" w:color="auto"/>
      </w:divBdr>
    </w:div>
    <w:div w:id="858854441">
      <w:bodyDiv w:val="1"/>
      <w:marLeft w:val="0"/>
      <w:marRight w:val="0"/>
      <w:marTop w:val="0"/>
      <w:marBottom w:val="0"/>
      <w:divBdr>
        <w:top w:val="none" w:sz="0" w:space="0" w:color="auto"/>
        <w:left w:val="none" w:sz="0" w:space="0" w:color="auto"/>
        <w:bottom w:val="none" w:sz="0" w:space="0" w:color="auto"/>
        <w:right w:val="none" w:sz="0" w:space="0" w:color="auto"/>
      </w:divBdr>
    </w:div>
    <w:div w:id="858858143">
      <w:bodyDiv w:val="1"/>
      <w:marLeft w:val="0"/>
      <w:marRight w:val="0"/>
      <w:marTop w:val="0"/>
      <w:marBottom w:val="0"/>
      <w:divBdr>
        <w:top w:val="none" w:sz="0" w:space="0" w:color="auto"/>
        <w:left w:val="none" w:sz="0" w:space="0" w:color="auto"/>
        <w:bottom w:val="none" w:sz="0" w:space="0" w:color="auto"/>
        <w:right w:val="none" w:sz="0" w:space="0" w:color="auto"/>
      </w:divBdr>
    </w:div>
    <w:div w:id="859440772">
      <w:bodyDiv w:val="1"/>
      <w:marLeft w:val="0"/>
      <w:marRight w:val="0"/>
      <w:marTop w:val="0"/>
      <w:marBottom w:val="0"/>
      <w:divBdr>
        <w:top w:val="none" w:sz="0" w:space="0" w:color="auto"/>
        <w:left w:val="none" w:sz="0" w:space="0" w:color="auto"/>
        <w:bottom w:val="none" w:sz="0" w:space="0" w:color="auto"/>
        <w:right w:val="none" w:sz="0" w:space="0" w:color="auto"/>
      </w:divBdr>
    </w:div>
    <w:div w:id="859856922">
      <w:bodyDiv w:val="1"/>
      <w:marLeft w:val="0"/>
      <w:marRight w:val="0"/>
      <w:marTop w:val="0"/>
      <w:marBottom w:val="0"/>
      <w:divBdr>
        <w:top w:val="none" w:sz="0" w:space="0" w:color="auto"/>
        <w:left w:val="none" w:sz="0" w:space="0" w:color="auto"/>
        <w:bottom w:val="none" w:sz="0" w:space="0" w:color="auto"/>
        <w:right w:val="none" w:sz="0" w:space="0" w:color="auto"/>
      </w:divBdr>
    </w:div>
    <w:div w:id="860163262">
      <w:bodyDiv w:val="1"/>
      <w:marLeft w:val="0"/>
      <w:marRight w:val="0"/>
      <w:marTop w:val="0"/>
      <w:marBottom w:val="0"/>
      <w:divBdr>
        <w:top w:val="none" w:sz="0" w:space="0" w:color="auto"/>
        <w:left w:val="none" w:sz="0" w:space="0" w:color="auto"/>
        <w:bottom w:val="none" w:sz="0" w:space="0" w:color="auto"/>
        <w:right w:val="none" w:sz="0" w:space="0" w:color="auto"/>
      </w:divBdr>
    </w:div>
    <w:div w:id="860358141">
      <w:bodyDiv w:val="1"/>
      <w:marLeft w:val="0"/>
      <w:marRight w:val="0"/>
      <w:marTop w:val="0"/>
      <w:marBottom w:val="0"/>
      <w:divBdr>
        <w:top w:val="none" w:sz="0" w:space="0" w:color="auto"/>
        <w:left w:val="none" w:sz="0" w:space="0" w:color="auto"/>
        <w:bottom w:val="none" w:sz="0" w:space="0" w:color="auto"/>
        <w:right w:val="none" w:sz="0" w:space="0" w:color="auto"/>
      </w:divBdr>
    </w:div>
    <w:div w:id="860897334">
      <w:bodyDiv w:val="1"/>
      <w:marLeft w:val="0"/>
      <w:marRight w:val="0"/>
      <w:marTop w:val="0"/>
      <w:marBottom w:val="0"/>
      <w:divBdr>
        <w:top w:val="none" w:sz="0" w:space="0" w:color="auto"/>
        <w:left w:val="none" w:sz="0" w:space="0" w:color="auto"/>
        <w:bottom w:val="none" w:sz="0" w:space="0" w:color="auto"/>
        <w:right w:val="none" w:sz="0" w:space="0" w:color="auto"/>
      </w:divBdr>
    </w:div>
    <w:div w:id="861626555">
      <w:bodyDiv w:val="1"/>
      <w:marLeft w:val="0"/>
      <w:marRight w:val="0"/>
      <w:marTop w:val="0"/>
      <w:marBottom w:val="0"/>
      <w:divBdr>
        <w:top w:val="none" w:sz="0" w:space="0" w:color="auto"/>
        <w:left w:val="none" w:sz="0" w:space="0" w:color="auto"/>
        <w:bottom w:val="none" w:sz="0" w:space="0" w:color="auto"/>
        <w:right w:val="none" w:sz="0" w:space="0" w:color="auto"/>
      </w:divBdr>
    </w:div>
    <w:div w:id="861630578">
      <w:bodyDiv w:val="1"/>
      <w:marLeft w:val="0"/>
      <w:marRight w:val="0"/>
      <w:marTop w:val="0"/>
      <w:marBottom w:val="0"/>
      <w:divBdr>
        <w:top w:val="none" w:sz="0" w:space="0" w:color="auto"/>
        <w:left w:val="none" w:sz="0" w:space="0" w:color="auto"/>
        <w:bottom w:val="none" w:sz="0" w:space="0" w:color="auto"/>
        <w:right w:val="none" w:sz="0" w:space="0" w:color="auto"/>
      </w:divBdr>
    </w:div>
    <w:div w:id="861674588">
      <w:bodyDiv w:val="1"/>
      <w:marLeft w:val="0"/>
      <w:marRight w:val="0"/>
      <w:marTop w:val="0"/>
      <w:marBottom w:val="0"/>
      <w:divBdr>
        <w:top w:val="none" w:sz="0" w:space="0" w:color="auto"/>
        <w:left w:val="none" w:sz="0" w:space="0" w:color="auto"/>
        <w:bottom w:val="none" w:sz="0" w:space="0" w:color="auto"/>
        <w:right w:val="none" w:sz="0" w:space="0" w:color="auto"/>
      </w:divBdr>
    </w:div>
    <w:div w:id="861866644">
      <w:bodyDiv w:val="1"/>
      <w:marLeft w:val="0"/>
      <w:marRight w:val="0"/>
      <w:marTop w:val="0"/>
      <w:marBottom w:val="0"/>
      <w:divBdr>
        <w:top w:val="none" w:sz="0" w:space="0" w:color="auto"/>
        <w:left w:val="none" w:sz="0" w:space="0" w:color="auto"/>
        <w:bottom w:val="none" w:sz="0" w:space="0" w:color="auto"/>
        <w:right w:val="none" w:sz="0" w:space="0" w:color="auto"/>
      </w:divBdr>
    </w:div>
    <w:div w:id="862128658">
      <w:bodyDiv w:val="1"/>
      <w:marLeft w:val="0"/>
      <w:marRight w:val="0"/>
      <w:marTop w:val="0"/>
      <w:marBottom w:val="0"/>
      <w:divBdr>
        <w:top w:val="none" w:sz="0" w:space="0" w:color="auto"/>
        <w:left w:val="none" w:sz="0" w:space="0" w:color="auto"/>
        <w:bottom w:val="none" w:sz="0" w:space="0" w:color="auto"/>
        <w:right w:val="none" w:sz="0" w:space="0" w:color="auto"/>
      </w:divBdr>
    </w:div>
    <w:div w:id="862285635">
      <w:bodyDiv w:val="1"/>
      <w:marLeft w:val="0"/>
      <w:marRight w:val="0"/>
      <w:marTop w:val="0"/>
      <w:marBottom w:val="0"/>
      <w:divBdr>
        <w:top w:val="none" w:sz="0" w:space="0" w:color="auto"/>
        <w:left w:val="none" w:sz="0" w:space="0" w:color="auto"/>
        <w:bottom w:val="none" w:sz="0" w:space="0" w:color="auto"/>
        <w:right w:val="none" w:sz="0" w:space="0" w:color="auto"/>
      </w:divBdr>
    </w:div>
    <w:div w:id="862473870">
      <w:bodyDiv w:val="1"/>
      <w:marLeft w:val="0"/>
      <w:marRight w:val="0"/>
      <w:marTop w:val="0"/>
      <w:marBottom w:val="0"/>
      <w:divBdr>
        <w:top w:val="none" w:sz="0" w:space="0" w:color="auto"/>
        <w:left w:val="none" w:sz="0" w:space="0" w:color="auto"/>
        <w:bottom w:val="none" w:sz="0" w:space="0" w:color="auto"/>
        <w:right w:val="none" w:sz="0" w:space="0" w:color="auto"/>
      </w:divBdr>
    </w:div>
    <w:div w:id="862936136">
      <w:bodyDiv w:val="1"/>
      <w:marLeft w:val="0"/>
      <w:marRight w:val="0"/>
      <w:marTop w:val="0"/>
      <w:marBottom w:val="0"/>
      <w:divBdr>
        <w:top w:val="none" w:sz="0" w:space="0" w:color="auto"/>
        <w:left w:val="none" w:sz="0" w:space="0" w:color="auto"/>
        <w:bottom w:val="none" w:sz="0" w:space="0" w:color="auto"/>
        <w:right w:val="none" w:sz="0" w:space="0" w:color="auto"/>
      </w:divBdr>
    </w:div>
    <w:div w:id="863400322">
      <w:bodyDiv w:val="1"/>
      <w:marLeft w:val="0"/>
      <w:marRight w:val="0"/>
      <w:marTop w:val="0"/>
      <w:marBottom w:val="0"/>
      <w:divBdr>
        <w:top w:val="none" w:sz="0" w:space="0" w:color="auto"/>
        <w:left w:val="none" w:sz="0" w:space="0" w:color="auto"/>
        <w:bottom w:val="none" w:sz="0" w:space="0" w:color="auto"/>
        <w:right w:val="none" w:sz="0" w:space="0" w:color="auto"/>
      </w:divBdr>
    </w:div>
    <w:div w:id="863984071">
      <w:bodyDiv w:val="1"/>
      <w:marLeft w:val="0"/>
      <w:marRight w:val="0"/>
      <w:marTop w:val="0"/>
      <w:marBottom w:val="0"/>
      <w:divBdr>
        <w:top w:val="none" w:sz="0" w:space="0" w:color="auto"/>
        <w:left w:val="none" w:sz="0" w:space="0" w:color="auto"/>
        <w:bottom w:val="none" w:sz="0" w:space="0" w:color="auto"/>
        <w:right w:val="none" w:sz="0" w:space="0" w:color="auto"/>
      </w:divBdr>
    </w:div>
    <w:div w:id="864169638">
      <w:bodyDiv w:val="1"/>
      <w:marLeft w:val="0"/>
      <w:marRight w:val="0"/>
      <w:marTop w:val="0"/>
      <w:marBottom w:val="0"/>
      <w:divBdr>
        <w:top w:val="none" w:sz="0" w:space="0" w:color="auto"/>
        <w:left w:val="none" w:sz="0" w:space="0" w:color="auto"/>
        <w:bottom w:val="none" w:sz="0" w:space="0" w:color="auto"/>
        <w:right w:val="none" w:sz="0" w:space="0" w:color="auto"/>
      </w:divBdr>
    </w:div>
    <w:div w:id="864825568">
      <w:bodyDiv w:val="1"/>
      <w:marLeft w:val="0"/>
      <w:marRight w:val="0"/>
      <w:marTop w:val="0"/>
      <w:marBottom w:val="0"/>
      <w:divBdr>
        <w:top w:val="none" w:sz="0" w:space="0" w:color="auto"/>
        <w:left w:val="none" w:sz="0" w:space="0" w:color="auto"/>
        <w:bottom w:val="none" w:sz="0" w:space="0" w:color="auto"/>
        <w:right w:val="none" w:sz="0" w:space="0" w:color="auto"/>
      </w:divBdr>
    </w:div>
    <w:div w:id="864908289">
      <w:bodyDiv w:val="1"/>
      <w:marLeft w:val="0"/>
      <w:marRight w:val="0"/>
      <w:marTop w:val="0"/>
      <w:marBottom w:val="0"/>
      <w:divBdr>
        <w:top w:val="none" w:sz="0" w:space="0" w:color="auto"/>
        <w:left w:val="none" w:sz="0" w:space="0" w:color="auto"/>
        <w:bottom w:val="none" w:sz="0" w:space="0" w:color="auto"/>
        <w:right w:val="none" w:sz="0" w:space="0" w:color="auto"/>
      </w:divBdr>
    </w:div>
    <w:div w:id="865413343">
      <w:bodyDiv w:val="1"/>
      <w:marLeft w:val="0"/>
      <w:marRight w:val="0"/>
      <w:marTop w:val="0"/>
      <w:marBottom w:val="0"/>
      <w:divBdr>
        <w:top w:val="none" w:sz="0" w:space="0" w:color="auto"/>
        <w:left w:val="none" w:sz="0" w:space="0" w:color="auto"/>
        <w:bottom w:val="none" w:sz="0" w:space="0" w:color="auto"/>
        <w:right w:val="none" w:sz="0" w:space="0" w:color="auto"/>
      </w:divBdr>
    </w:div>
    <w:div w:id="865483094">
      <w:bodyDiv w:val="1"/>
      <w:marLeft w:val="0"/>
      <w:marRight w:val="0"/>
      <w:marTop w:val="0"/>
      <w:marBottom w:val="0"/>
      <w:divBdr>
        <w:top w:val="none" w:sz="0" w:space="0" w:color="auto"/>
        <w:left w:val="none" w:sz="0" w:space="0" w:color="auto"/>
        <w:bottom w:val="none" w:sz="0" w:space="0" w:color="auto"/>
        <w:right w:val="none" w:sz="0" w:space="0" w:color="auto"/>
      </w:divBdr>
    </w:div>
    <w:div w:id="867911997">
      <w:bodyDiv w:val="1"/>
      <w:marLeft w:val="0"/>
      <w:marRight w:val="0"/>
      <w:marTop w:val="0"/>
      <w:marBottom w:val="0"/>
      <w:divBdr>
        <w:top w:val="none" w:sz="0" w:space="0" w:color="auto"/>
        <w:left w:val="none" w:sz="0" w:space="0" w:color="auto"/>
        <w:bottom w:val="none" w:sz="0" w:space="0" w:color="auto"/>
        <w:right w:val="none" w:sz="0" w:space="0" w:color="auto"/>
      </w:divBdr>
    </w:div>
    <w:div w:id="868031380">
      <w:bodyDiv w:val="1"/>
      <w:marLeft w:val="0"/>
      <w:marRight w:val="0"/>
      <w:marTop w:val="0"/>
      <w:marBottom w:val="0"/>
      <w:divBdr>
        <w:top w:val="none" w:sz="0" w:space="0" w:color="auto"/>
        <w:left w:val="none" w:sz="0" w:space="0" w:color="auto"/>
        <w:bottom w:val="none" w:sz="0" w:space="0" w:color="auto"/>
        <w:right w:val="none" w:sz="0" w:space="0" w:color="auto"/>
      </w:divBdr>
    </w:div>
    <w:div w:id="868949992">
      <w:bodyDiv w:val="1"/>
      <w:marLeft w:val="0"/>
      <w:marRight w:val="0"/>
      <w:marTop w:val="0"/>
      <w:marBottom w:val="0"/>
      <w:divBdr>
        <w:top w:val="none" w:sz="0" w:space="0" w:color="auto"/>
        <w:left w:val="none" w:sz="0" w:space="0" w:color="auto"/>
        <w:bottom w:val="none" w:sz="0" w:space="0" w:color="auto"/>
        <w:right w:val="none" w:sz="0" w:space="0" w:color="auto"/>
      </w:divBdr>
    </w:div>
    <w:div w:id="869494885">
      <w:bodyDiv w:val="1"/>
      <w:marLeft w:val="0"/>
      <w:marRight w:val="0"/>
      <w:marTop w:val="0"/>
      <w:marBottom w:val="0"/>
      <w:divBdr>
        <w:top w:val="none" w:sz="0" w:space="0" w:color="auto"/>
        <w:left w:val="none" w:sz="0" w:space="0" w:color="auto"/>
        <w:bottom w:val="none" w:sz="0" w:space="0" w:color="auto"/>
        <w:right w:val="none" w:sz="0" w:space="0" w:color="auto"/>
      </w:divBdr>
    </w:div>
    <w:div w:id="869605600">
      <w:bodyDiv w:val="1"/>
      <w:marLeft w:val="0"/>
      <w:marRight w:val="0"/>
      <w:marTop w:val="0"/>
      <w:marBottom w:val="0"/>
      <w:divBdr>
        <w:top w:val="none" w:sz="0" w:space="0" w:color="auto"/>
        <w:left w:val="none" w:sz="0" w:space="0" w:color="auto"/>
        <w:bottom w:val="none" w:sz="0" w:space="0" w:color="auto"/>
        <w:right w:val="none" w:sz="0" w:space="0" w:color="auto"/>
      </w:divBdr>
    </w:div>
    <w:div w:id="869613502">
      <w:bodyDiv w:val="1"/>
      <w:marLeft w:val="0"/>
      <w:marRight w:val="0"/>
      <w:marTop w:val="0"/>
      <w:marBottom w:val="0"/>
      <w:divBdr>
        <w:top w:val="none" w:sz="0" w:space="0" w:color="auto"/>
        <w:left w:val="none" w:sz="0" w:space="0" w:color="auto"/>
        <w:bottom w:val="none" w:sz="0" w:space="0" w:color="auto"/>
        <w:right w:val="none" w:sz="0" w:space="0" w:color="auto"/>
      </w:divBdr>
    </w:div>
    <w:div w:id="870067099">
      <w:bodyDiv w:val="1"/>
      <w:marLeft w:val="0"/>
      <w:marRight w:val="0"/>
      <w:marTop w:val="0"/>
      <w:marBottom w:val="0"/>
      <w:divBdr>
        <w:top w:val="none" w:sz="0" w:space="0" w:color="auto"/>
        <w:left w:val="none" w:sz="0" w:space="0" w:color="auto"/>
        <w:bottom w:val="none" w:sz="0" w:space="0" w:color="auto"/>
        <w:right w:val="none" w:sz="0" w:space="0" w:color="auto"/>
      </w:divBdr>
    </w:div>
    <w:div w:id="870144267">
      <w:bodyDiv w:val="1"/>
      <w:marLeft w:val="0"/>
      <w:marRight w:val="0"/>
      <w:marTop w:val="0"/>
      <w:marBottom w:val="0"/>
      <w:divBdr>
        <w:top w:val="none" w:sz="0" w:space="0" w:color="auto"/>
        <w:left w:val="none" w:sz="0" w:space="0" w:color="auto"/>
        <w:bottom w:val="none" w:sz="0" w:space="0" w:color="auto"/>
        <w:right w:val="none" w:sz="0" w:space="0" w:color="auto"/>
      </w:divBdr>
    </w:div>
    <w:div w:id="870846694">
      <w:bodyDiv w:val="1"/>
      <w:marLeft w:val="0"/>
      <w:marRight w:val="0"/>
      <w:marTop w:val="0"/>
      <w:marBottom w:val="0"/>
      <w:divBdr>
        <w:top w:val="none" w:sz="0" w:space="0" w:color="auto"/>
        <w:left w:val="none" w:sz="0" w:space="0" w:color="auto"/>
        <w:bottom w:val="none" w:sz="0" w:space="0" w:color="auto"/>
        <w:right w:val="none" w:sz="0" w:space="0" w:color="auto"/>
      </w:divBdr>
    </w:div>
    <w:div w:id="871304876">
      <w:bodyDiv w:val="1"/>
      <w:marLeft w:val="0"/>
      <w:marRight w:val="0"/>
      <w:marTop w:val="0"/>
      <w:marBottom w:val="0"/>
      <w:divBdr>
        <w:top w:val="none" w:sz="0" w:space="0" w:color="auto"/>
        <w:left w:val="none" w:sz="0" w:space="0" w:color="auto"/>
        <w:bottom w:val="none" w:sz="0" w:space="0" w:color="auto"/>
        <w:right w:val="none" w:sz="0" w:space="0" w:color="auto"/>
      </w:divBdr>
    </w:div>
    <w:div w:id="871456710">
      <w:bodyDiv w:val="1"/>
      <w:marLeft w:val="0"/>
      <w:marRight w:val="0"/>
      <w:marTop w:val="0"/>
      <w:marBottom w:val="0"/>
      <w:divBdr>
        <w:top w:val="none" w:sz="0" w:space="0" w:color="auto"/>
        <w:left w:val="none" w:sz="0" w:space="0" w:color="auto"/>
        <w:bottom w:val="none" w:sz="0" w:space="0" w:color="auto"/>
        <w:right w:val="none" w:sz="0" w:space="0" w:color="auto"/>
      </w:divBdr>
    </w:div>
    <w:div w:id="871652437">
      <w:bodyDiv w:val="1"/>
      <w:marLeft w:val="0"/>
      <w:marRight w:val="0"/>
      <w:marTop w:val="0"/>
      <w:marBottom w:val="0"/>
      <w:divBdr>
        <w:top w:val="none" w:sz="0" w:space="0" w:color="auto"/>
        <w:left w:val="none" w:sz="0" w:space="0" w:color="auto"/>
        <w:bottom w:val="none" w:sz="0" w:space="0" w:color="auto"/>
        <w:right w:val="none" w:sz="0" w:space="0" w:color="auto"/>
      </w:divBdr>
    </w:div>
    <w:div w:id="872108845">
      <w:bodyDiv w:val="1"/>
      <w:marLeft w:val="0"/>
      <w:marRight w:val="0"/>
      <w:marTop w:val="0"/>
      <w:marBottom w:val="0"/>
      <w:divBdr>
        <w:top w:val="none" w:sz="0" w:space="0" w:color="auto"/>
        <w:left w:val="none" w:sz="0" w:space="0" w:color="auto"/>
        <w:bottom w:val="none" w:sz="0" w:space="0" w:color="auto"/>
        <w:right w:val="none" w:sz="0" w:space="0" w:color="auto"/>
      </w:divBdr>
    </w:div>
    <w:div w:id="872421628">
      <w:bodyDiv w:val="1"/>
      <w:marLeft w:val="0"/>
      <w:marRight w:val="0"/>
      <w:marTop w:val="0"/>
      <w:marBottom w:val="0"/>
      <w:divBdr>
        <w:top w:val="none" w:sz="0" w:space="0" w:color="auto"/>
        <w:left w:val="none" w:sz="0" w:space="0" w:color="auto"/>
        <w:bottom w:val="none" w:sz="0" w:space="0" w:color="auto"/>
        <w:right w:val="none" w:sz="0" w:space="0" w:color="auto"/>
      </w:divBdr>
    </w:div>
    <w:div w:id="872958468">
      <w:bodyDiv w:val="1"/>
      <w:marLeft w:val="0"/>
      <w:marRight w:val="0"/>
      <w:marTop w:val="0"/>
      <w:marBottom w:val="0"/>
      <w:divBdr>
        <w:top w:val="none" w:sz="0" w:space="0" w:color="auto"/>
        <w:left w:val="none" w:sz="0" w:space="0" w:color="auto"/>
        <w:bottom w:val="none" w:sz="0" w:space="0" w:color="auto"/>
        <w:right w:val="none" w:sz="0" w:space="0" w:color="auto"/>
      </w:divBdr>
    </w:div>
    <w:div w:id="873232923">
      <w:bodyDiv w:val="1"/>
      <w:marLeft w:val="0"/>
      <w:marRight w:val="0"/>
      <w:marTop w:val="0"/>
      <w:marBottom w:val="0"/>
      <w:divBdr>
        <w:top w:val="none" w:sz="0" w:space="0" w:color="auto"/>
        <w:left w:val="none" w:sz="0" w:space="0" w:color="auto"/>
        <w:bottom w:val="none" w:sz="0" w:space="0" w:color="auto"/>
        <w:right w:val="none" w:sz="0" w:space="0" w:color="auto"/>
      </w:divBdr>
    </w:div>
    <w:div w:id="873268219">
      <w:bodyDiv w:val="1"/>
      <w:marLeft w:val="0"/>
      <w:marRight w:val="0"/>
      <w:marTop w:val="0"/>
      <w:marBottom w:val="0"/>
      <w:divBdr>
        <w:top w:val="none" w:sz="0" w:space="0" w:color="auto"/>
        <w:left w:val="none" w:sz="0" w:space="0" w:color="auto"/>
        <w:bottom w:val="none" w:sz="0" w:space="0" w:color="auto"/>
        <w:right w:val="none" w:sz="0" w:space="0" w:color="auto"/>
      </w:divBdr>
    </w:div>
    <w:div w:id="873344051">
      <w:bodyDiv w:val="1"/>
      <w:marLeft w:val="0"/>
      <w:marRight w:val="0"/>
      <w:marTop w:val="0"/>
      <w:marBottom w:val="0"/>
      <w:divBdr>
        <w:top w:val="none" w:sz="0" w:space="0" w:color="auto"/>
        <w:left w:val="none" w:sz="0" w:space="0" w:color="auto"/>
        <w:bottom w:val="none" w:sz="0" w:space="0" w:color="auto"/>
        <w:right w:val="none" w:sz="0" w:space="0" w:color="auto"/>
      </w:divBdr>
    </w:div>
    <w:div w:id="873806374">
      <w:bodyDiv w:val="1"/>
      <w:marLeft w:val="0"/>
      <w:marRight w:val="0"/>
      <w:marTop w:val="0"/>
      <w:marBottom w:val="0"/>
      <w:divBdr>
        <w:top w:val="none" w:sz="0" w:space="0" w:color="auto"/>
        <w:left w:val="none" w:sz="0" w:space="0" w:color="auto"/>
        <w:bottom w:val="none" w:sz="0" w:space="0" w:color="auto"/>
        <w:right w:val="none" w:sz="0" w:space="0" w:color="auto"/>
      </w:divBdr>
    </w:div>
    <w:div w:id="874199226">
      <w:bodyDiv w:val="1"/>
      <w:marLeft w:val="0"/>
      <w:marRight w:val="0"/>
      <w:marTop w:val="0"/>
      <w:marBottom w:val="0"/>
      <w:divBdr>
        <w:top w:val="none" w:sz="0" w:space="0" w:color="auto"/>
        <w:left w:val="none" w:sz="0" w:space="0" w:color="auto"/>
        <w:bottom w:val="none" w:sz="0" w:space="0" w:color="auto"/>
        <w:right w:val="none" w:sz="0" w:space="0" w:color="auto"/>
      </w:divBdr>
    </w:div>
    <w:div w:id="875041577">
      <w:bodyDiv w:val="1"/>
      <w:marLeft w:val="0"/>
      <w:marRight w:val="0"/>
      <w:marTop w:val="0"/>
      <w:marBottom w:val="0"/>
      <w:divBdr>
        <w:top w:val="none" w:sz="0" w:space="0" w:color="auto"/>
        <w:left w:val="none" w:sz="0" w:space="0" w:color="auto"/>
        <w:bottom w:val="none" w:sz="0" w:space="0" w:color="auto"/>
        <w:right w:val="none" w:sz="0" w:space="0" w:color="auto"/>
      </w:divBdr>
    </w:div>
    <w:div w:id="875120066">
      <w:bodyDiv w:val="1"/>
      <w:marLeft w:val="0"/>
      <w:marRight w:val="0"/>
      <w:marTop w:val="0"/>
      <w:marBottom w:val="0"/>
      <w:divBdr>
        <w:top w:val="none" w:sz="0" w:space="0" w:color="auto"/>
        <w:left w:val="none" w:sz="0" w:space="0" w:color="auto"/>
        <w:bottom w:val="none" w:sz="0" w:space="0" w:color="auto"/>
        <w:right w:val="none" w:sz="0" w:space="0" w:color="auto"/>
      </w:divBdr>
    </w:div>
    <w:div w:id="875239510">
      <w:bodyDiv w:val="1"/>
      <w:marLeft w:val="0"/>
      <w:marRight w:val="0"/>
      <w:marTop w:val="0"/>
      <w:marBottom w:val="0"/>
      <w:divBdr>
        <w:top w:val="none" w:sz="0" w:space="0" w:color="auto"/>
        <w:left w:val="none" w:sz="0" w:space="0" w:color="auto"/>
        <w:bottom w:val="none" w:sz="0" w:space="0" w:color="auto"/>
        <w:right w:val="none" w:sz="0" w:space="0" w:color="auto"/>
      </w:divBdr>
    </w:div>
    <w:div w:id="875242630">
      <w:bodyDiv w:val="1"/>
      <w:marLeft w:val="0"/>
      <w:marRight w:val="0"/>
      <w:marTop w:val="0"/>
      <w:marBottom w:val="0"/>
      <w:divBdr>
        <w:top w:val="none" w:sz="0" w:space="0" w:color="auto"/>
        <w:left w:val="none" w:sz="0" w:space="0" w:color="auto"/>
        <w:bottom w:val="none" w:sz="0" w:space="0" w:color="auto"/>
        <w:right w:val="none" w:sz="0" w:space="0" w:color="auto"/>
      </w:divBdr>
    </w:div>
    <w:div w:id="875656400">
      <w:bodyDiv w:val="1"/>
      <w:marLeft w:val="0"/>
      <w:marRight w:val="0"/>
      <w:marTop w:val="0"/>
      <w:marBottom w:val="0"/>
      <w:divBdr>
        <w:top w:val="none" w:sz="0" w:space="0" w:color="auto"/>
        <w:left w:val="none" w:sz="0" w:space="0" w:color="auto"/>
        <w:bottom w:val="none" w:sz="0" w:space="0" w:color="auto"/>
        <w:right w:val="none" w:sz="0" w:space="0" w:color="auto"/>
      </w:divBdr>
    </w:div>
    <w:div w:id="875698828">
      <w:bodyDiv w:val="1"/>
      <w:marLeft w:val="0"/>
      <w:marRight w:val="0"/>
      <w:marTop w:val="0"/>
      <w:marBottom w:val="0"/>
      <w:divBdr>
        <w:top w:val="none" w:sz="0" w:space="0" w:color="auto"/>
        <w:left w:val="none" w:sz="0" w:space="0" w:color="auto"/>
        <w:bottom w:val="none" w:sz="0" w:space="0" w:color="auto"/>
        <w:right w:val="none" w:sz="0" w:space="0" w:color="auto"/>
      </w:divBdr>
    </w:div>
    <w:div w:id="876311998">
      <w:bodyDiv w:val="1"/>
      <w:marLeft w:val="0"/>
      <w:marRight w:val="0"/>
      <w:marTop w:val="0"/>
      <w:marBottom w:val="0"/>
      <w:divBdr>
        <w:top w:val="none" w:sz="0" w:space="0" w:color="auto"/>
        <w:left w:val="none" w:sz="0" w:space="0" w:color="auto"/>
        <w:bottom w:val="none" w:sz="0" w:space="0" w:color="auto"/>
        <w:right w:val="none" w:sz="0" w:space="0" w:color="auto"/>
      </w:divBdr>
    </w:div>
    <w:div w:id="876313818">
      <w:bodyDiv w:val="1"/>
      <w:marLeft w:val="0"/>
      <w:marRight w:val="0"/>
      <w:marTop w:val="0"/>
      <w:marBottom w:val="0"/>
      <w:divBdr>
        <w:top w:val="none" w:sz="0" w:space="0" w:color="auto"/>
        <w:left w:val="none" w:sz="0" w:space="0" w:color="auto"/>
        <w:bottom w:val="none" w:sz="0" w:space="0" w:color="auto"/>
        <w:right w:val="none" w:sz="0" w:space="0" w:color="auto"/>
      </w:divBdr>
      <w:divsChild>
        <w:div w:id="13773325">
          <w:marLeft w:val="480"/>
          <w:marRight w:val="0"/>
          <w:marTop w:val="0"/>
          <w:marBottom w:val="0"/>
          <w:divBdr>
            <w:top w:val="none" w:sz="0" w:space="0" w:color="auto"/>
            <w:left w:val="none" w:sz="0" w:space="0" w:color="auto"/>
            <w:bottom w:val="none" w:sz="0" w:space="0" w:color="auto"/>
            <w:right w:val="none" w:sz="0" w:space="0" w:color="auto"/>
          </w:divBdr>
        </w:div>
        <w:div w:id="51390232">
          <w:marLeft w:val="480"/>
          <w:marRight w:val="0"/>
          <w:marTop w:val="0"/>
          <w:marBottom w:val="0"/>
          <w:divBdr>
            <w:top w:val="none" w:sz="0" w:space="0" w:color="auto"/>
            <w:left w:val="none" w:sz="0" w:space="0" w:color="auto"/>
            <w:bottom w:val="none" w:sz="0" w:space="0" w:color="auto"/>
            <w:right w:val="none" w:sz="0" w:space="0" w:color="auto"/>
          </w:divBdr>
        </w:div>
        <w:div w:id="127169189">
          <w:marLeft w:val="480"/>
          <w:marRight w:val="0"/>
          <w:marTop w:val="0"/>
          <w:marBottom w:val="0"/>
          <w:divBdr>
            <w:top w:val="none" w:sz="0" w:space="0" w:color="auto"/>
            <w:left w:val="none" w:sz="0" w:space="0" w:color="auto"/>
            <w:bottom w:val="none" w:sz="0" w:space="0" w:color="auto"/>
            <w:right w:val="none" w:sz="0" w:space="0" w:color="auto"/>
          </w:divBdr>
        </w:div>
        <w:div w:id="178205495">
          <w:marLeft w:val="480"/>
          <w:marRight w:val="0"/>
          <w:marTop w:val="0"/>
          <w:marBottom w:val="0"/>
          <w:divBdr>
            <w:top w:val="none" w:sz="0" w:space="0" w:color="auto"/>
            <w:left w:val="none" w:sz="0" w:space="0" w:color="auto"/>
            <w:bottom w:val="none" w:sz="0" w:space="0" w:color="auto"/>
            <w:right w:val="none" w:sz="0" w:space="0" w:color="auto"/>
          </w:divBdr>
        </w:div>
        <w:div w:id="248782787">
          <w:marLeft w:val="480"/>
          <w:marRight w:val="0"/>
          <w:marTop w:val="0"/>
          <w:marBottom w:val="0"/>
          <w:divBdr>
            <w:top w:val="none" w:sz="0" w:space="0" w:color="auto"/>
            <w:left w:val="none" w:sz="0" w:space="0" w:color="auto"/>
            <w:bottom w:val="none" w:sz="0" w:space="0" w:color="auto"/>
            <w:right w:val="none" w:sz="0" w:space="0" w:color="auto"/>
          </w:divBdr>
        </w:div>
        <w:div w:id="285552492">
          <w:marLeft w:val="480"/>
          <w:marRight w:val="0"/>
          <w:marTop w:val="0"/>
          <w:marBottom w:val="0"/>
          <w:divBdr>
            <w:top w:val="none" w:sz="0" w:space="0" w:color="auto"/>
            <w:left w:val="none" w:sz="0" w:space="0" w:color="auto"/>
            <w:bottom w:val="none" w:sz="0" w:space="0" w:color="auto"/>
            <w:right w:val="none" w:sz="0" w:space="0" w:color="auto"/>
          </w:divBdr>
        </w:div>
        <w:div w:id="296450698">
          <w:marLeft w:val="480"/>
          <w:marRight w:val="0"/>
          <w:marTop w:val="0"/>
          <w:marBottom w:val="0"/>
          <w:divBdr>
            <w:top w:val="none" w:sz="0" w:space="0" w:color="auto"/>
            <w:left w:val="none" w:sz="0" w:space="0" w:color="auto"/>
            <w:bottom w:val="none" w:sz="0" w:space="0" w:color="auto"/>
            <w:right w:val="none" w:sz="0" w:space="0" w:color="auto"/>
          </w:divBdr>
        </w:div>
        <w:div w:id="513304765">
          <w:marLeft w:val="480"/>
          <w:marRight w:val="0"/>
          <w:marTop w:val="0"/>
          <w:marBottom w:val="0"/>
          <w:divBdr>
            <w:top w:val="none" w:sz="0" w:space="0" w:color="auto"/>
            <w:left w:val="none" w:sz="0" w:space="0" w:color="auto"/>
            <w:bottom w:val="none" w:sz="0" w:space="0" w:color="auto"/>
            <w:right w:val="none" w:sz="0" w:space="0" w:color="auto"/>
          </w:divBdr>
        </w:div>
        <w:div w:id="527452609">
          <w:marLeft w:val="480"/>
          <w:marRight w:val="0"/>
          <w:marTop w:val="0"/>
          <w:marBottom w:val="0"/>
          <w:divBdr>
            <w:top w:val="none" w:sz="0" w:space="0" w:color="auto"/>
            <w:left w:val="none" w:sz="0" w:space="0" w:color="auto"/>
            <w:bottom w:val="none" w:sz="0" w:space="0" w:color="auto"/>
            <w:right w:val="none" w:sz="0" w:space="0" w:color="auto"/>
          </w:divBdr>
        </w:div>
        <w:div w:id="563681273">
          <w:marLeft w:val="480"/>
          <w:marRight w:val="0"/>
          <w:marTop w:val="0"/>
          <w:marBottom w:val="0"/>
          <w:divBdr>
            <w:top w:val="none" w:sz="0" w:space="0" w:color="auto"/>
            <w:left w:val="none" w:sz="0" w:space="0" w:color="auto"/>
            <w:bottom w:val="none" w:sz="0" w:space="0" w:color="auto"/>
            <w:right w:val="none" w:sz="0" w:space="0" w:color="auto"/>
          </w:divBdr>
        </w:div>
        <w:div w:id="1029376832">
          <w:marLeft w:val="480"/>
          <w:marRight w:val="0"/>
          <w:marTop w:val="0"/>
          <w:marBottom w:val="0"/>
          <w:divBdr>
            <w:top w:val="none" w:sz="0" w:space="0" w:color="auto"/>
            <w:left w:val="none" w:sz="0" w:space="0" w:color="auto"/>
            <w:bottom w:val="none" w:sz="0" w:space="0" w:color="auto"/>
            <w:right w:val="none" w:sz="0" w:space="0" w:color="auto"/>
          </w:divBdr>
        </w:div>
        <w:div w:id="1064450691">
          <w:marLeft w:val="480"/>
          <w:marRight w:val="0"/>
          <w:marTop w:val="0"/>
          <w:marBottom w:val="0"/>
          <w:divBdr>
            <w:top w:val="none" w:sz="0" w:space="0" w:color="auto"/>
            <w:left w:val="none" w:sz="0" w:space="0" w:color="auto"/>
            <w:bottom w:val="none" w:sz="0" w:space="0" w:color="auto"/>
            <w:right w:val="none" w:sz="0" w:space="0" w:color="auto"/>
          </w:divBdr>
        </w:div>
        <w:div w:id="1091731195">
          <w:marLeft w:val="480"/>
          <w:marRight w:val="0"/>
          <w:marTop w:val="0"/>
          <w:marBottom w:val="0"/>
          <w:divBdr>
            <w:top w:val="none" w:sz="0" w:space="0" w:color="auto"/>
            <w:left w:val="none" w:sz="0" w:space="0" w:color="auto"/>
            <w:bottom w:val="none" w:sz="0" w:space="0" w:color="auto"/>
            <w:right w:val="none" w:sz="0" w:space="0" w:color="auto"/>
          </w:divBdr>
        </w:div>
        <w:div w:id="1104378769">
          <w:marLeft w:val="480"/>
          <w:marRight w:val="0"/>
          <w:marTop w:val="0"/>
          <w:marBottom w:val="0"/>
          <w:divBdr>
            <w:top w:val="none" w:sz="0" w:space="0" w:color="auto"/>
            <w:left w:val="none" w:sz="0" w:space="0" w:color="auto"/>
            <w:bottom w:val="none" w:sz="0" w:space="0" w:color="auto"/>
            <w:right w:val="none" w:sz="0" w:space="0" w:color="auto"/>
          </w:divBdr>
        </w:div>
        <w:div w:id="1154561947">
          <w:marLeft w:val="480"/>
          <w:marRight w:val="0"/>
          <w:marTop w:val="0"/>
          <w:marBottom w:val="0"/>
          <w:divBdr>
            <w:top w:val="none" w:sz="0" w:space="0" w:color="auto"/>
            <w:left w:val="none" w:sz="0" w:space="0" w:color="auto"/>
            <w:bottom w:val="none" w:sz="0" w:space="0" w:color="auto"/>
            <w:right w:val="none" w:sz="0" w:space="0" w:color="auto"/>
          </w:divBdr>
        </w:div>
        <w:div w:id="1312637276">
          <w:marLeft w:val="480"/>
          <w:marRight w:val="0"/>
          <w:marTop w:val="0"/>
          <w:marBottom w:val="0"/>
          <w:divBdr>
            <w:top w:val="none" w:sz="0" w:space="0" w:color="auto"/>
            <w:left w:val="none" w:sz="0" w:space="0" w:color="auto"/>
            <w:bottom w:val="none" w:sz="0" w:space="0" w:color="auto"/>
            <w:right w:val="none" w:sz="0" w:space="0" w:color="auto"/>
          </w:divBdr>
        </w:div>
        <w:div w:id="1422485262">
          <w:marLeft w:val="480"/>
          <w:marRight w:val="0"/>
          <w:marTop w:val="0"/>
          <w:marBottom w:val="0"/>
          <w:divBdr>
            <w:top w:val="none" w:sz="0" w:space="0" w:color="auto"/>
            <w:left w:val="none" w:sz="0" w:space="0" w:color="auto"/>
            <w:bottom w:val="none" w:sz="0" w:space="0" w:color="auto"/>
            <w:right w:val="none" w:sz="0" w:space="0" w:color="auto"/>
          </w:divBdr>
        </w:div>
        <w:div w:id="1497039361">
          <w:marLeft w:val="480"/>
          <w:marRight w:val="0"/>
          <w:marTop w:val="0"/>
          <w:marBottom w:val="0"/>
          <w:divBdr>
            <w:top w:val="none" w:sz="0" w:space="0" w:color="auto"/>
            <w:left w:val="none" w:sz="0" w:space="0" w:color="auto"/>
            <w:bottom w:val="none" w:sz="0" w:space="0" w:color="auto"/>
            <w:right w:val="none" w:sz="0" w:space="0" w:color="auto"/>
          </w:divBdr>
        </w:div>
        <w:div w:id="1567062372">
          <w:marLeft w:val="480"/>
          <w:marRight w:val="0"/>
          <w:marTop w:val="0"/>
          <w:marBottom w:val="0"/>
          <w:divBdr>
            <w:top w:val="none" w:sz="0" w:space="0" w:color="auto"/>
            <w:left w:val="none" w:sz="0" w:space="0" w:color="auto"/>
            <w:bottom w:val="none" w:sz="0" w:space="0" w:color="auto"/>
            <w:right w:val="none" w:sz="0" w:space="0" w:color="auto"/>
          </w:divBdr>
        </w:div>
        <w:div w:id="1619291857">
          <w:marLeft w:val="480"/>
          <w:marRight w:val="0"/>
          <w:marTop w:val="0"/>
          <w:marBottom w:val="0"/>
          <w:divBdr>
            <w:top w:val="none" w:sz="0" w:space="0" w:color="auto"/>
            <w:left w:val="none" w:sz="0" w:space="0" w:color="auto"/>
            <w:bottom w:val="none" w:sz="0" w:space="0" w:color="auto"/>
            <w:right w:val="none" w:sz="0" w:space="0" w:color="auto"/>
          </w:divBdr>
        </w:div>
        <w:div w:id="1675185235">
          <w:marLeft w:val="480"/>
          <w:marRight w:val="0"/>
          <w:marTop w:val="0"/>
          <w:marBottom w:val="0"/>
          <w:divBdr>
            <w:top w:val="none" w:sz="0" w:space="0" w:color="auto"/>
            <w:left w:val="none" w:sz="0" w:space="0" w:color="auto"/>
            <w:bottom w:val="none" w:sz="0" w:space="0" w:color="auto"/>
            <w:right w:val="none" w:sz="0" w:space="0" w:color="auto"/>
          </w:divBdr>
        </w:div>
        <w:div w:id="1803379047">
          <w:marLeft w:val="480"/>
          <w:marRight w:val="0"/>
          <w:marTop w:val="0"/>
          <w:marBottom w:val="0"/>
          <w:divBdr>
            <w:top w:val="none" w:sz="0" w:space="0" w:color="auto"/>
            <w:left w:val="none" w:sz="0" w:space="0" w:color="auto"/>
            <w:bottom w:val="none" w:sz="0" w:space="0" w:color="auto"/>
            <w:right w:val="none" w:sz="0" w:space="0" w:color="auto"/>
          </w:divBdr>
        </w:div>
        <w:div w:id="1810126578">
          <w:marLeft w:val="480"/>
          <w:marRight w:val="0"/>
          <w:marTop w:val="0"/>
          <w:marBottom w:val="0"/>
          <w:divBdr>
            <w:top w:val="none" w:sz="0" w:space="0" w:color="auto"/>
            <w:left w:val="none" w:sz="0" w:space="0" w:color="auto"/>
            <w:bottom w:val="none" w:sz="0" w:space="0" w:color="auto"/>
            <w:right w:val="none" w:sz="0" w:space="0" w:color="auto"/>
          </w:divBdr>
        </w:div>
        <w:div w:id="1813016407">
          <w:marLeft w:val="480"/>
          <w:marRight w:val="0"/>
          <w:marTop w:val="0"/>
          <w:marBottom w:val="0"/>
          <w:divBdr>
            <w:top w:val="none" w:sz="0" w:space="0" w:color="auto"/>
            <w:left w:val="none" w:sz="0" w:space="0" w:color="auto"/>
            <w:bottom w:val="none" w:sz="0" w:space="0" w:color="auto"/>
            <w:right w:val="none" w:sz="0" w:space="0" w:color="auto"/>
          </w:divBdr>
        </w:div>
        <w:div w:id="1831863949">
          <w:marLeft w:val="480"/>
          <w:marRight w:val="0"/>
          <w:marTop w:val="0"/>
          <w:marBottom w:val="0"/>
          <w:divBdr>
            <w:top w:val="none" w:sz="0" w:space="0" w:color="auto"/>
            <w:left w:val="none" w:sz="0" w:space="0" w:color="auto"/>
            <w:bottom w:val="none" w:sz="0" w:space="0" w:color="auto"/>
            <w:right w:val="none" w:sz="0" w:space="0" w:color="auto"/>
          </w:divBdr>
        </w:div>
        <w:div w:id="1955554061">
          <w:marLeft w:val="480"/>
          <w:marRight w:val="0"/>
          <w:marTop w:val="0"/>
          <w:marBottom w:val="0"/>
          <w:divBdr>
            <w:top w:val="none" w:sz="0" w:space="0" w:color="auto"/>
            <w:left w:val="none" w:sz="0" w:space="0" w:color="auto"/>
            <w:bottom w:val="none" w:sz="0" w:space="0" w:color="auto"/>
            <w:right w:val="none" w:sz="0" w:space="0" w:color="auto"/>
          </w:divBdr>
        </w:div>
        <w:div w:id="1991710258">
          <w:marLeft w:val="480"/>
          <w:marRight w:val="0"/>
          <w:marTop w:val="0"/>
          <w:marBottom w:val="0"/>
          <w:divBdr>
            <w:top w:val="none" w:sz="0" w:space="0" w:color="auto"/>
            <w:left w:val="none" w:sz="0" w:space="0" w:color="auto"/>
            <w:bottom w:val="none" w:sz="0" w:space="0" w:color="auto"/>
            <w:right w:val="none" w:sz="0" w:space="0" w:color="auto"/>
          </w:divBdr>
        </w:div>
        <w:div w:id="2035224562">
          <w:marLeft w:val="480"/>
          <w:marRight w:val="0"/>
          <w:marTop w:val="0"/>
          <w:marBottom w:val="0"/>
          <w:divBdr>
            <w:top w:val="none" w:sz="0" w:space="0" w:color="auto"/>
            <w:left w:val="none" w:sz="0" w:space="0" w:color="auto"/>
            <w:bottom w:val="none" w:sz="0" w:space="0" w:color="auto"/>
            <w:right w:val="none" w:sz="0" w:space="0" w:color="auto"/>
          </w:divBdr>
        </w:div>
        <w:div w:id="2049796851">
          <w:marLeft w:val="480"/>
          <w:marRight w:val="0"/>
          <w:marTop w:val="0"/>
          <w:marBottom w:val="0"/>
          <w:divBdr>
            <w:top w:val="none" w:sz="0" w:space="0" w:color="auto"/>
            <w:left w:val="none" w:sz="0" w:space="0" w:color="auto"/>
            <w:bottom w:val="none" w:sz="0" w:space="0" w:color="auto"/>
            <w:right w:val="none" w:sz="0" w:space="0" w:color="auto"/>
          </w:divBdr>
        </w:div>
        <w:div w:id="2102991944">
          <w:marLeft w:val="480"/>
          <w:marRight w:val="0"/>
          <w:marTop w:val="0"/>
          <w:marBottom w:val="0"/>
          <w:divBdr>
            <w:top w:val="none" w:sz="0" w:space="0" w:color="auto"/>
            <w:left w:val="none" w:sz="0" w:space="0" w:color="auto"/>
            <w:bottom w:val="none" w:sz="0" w:space="0" w:color="auto"/>
            <w:right w:val="none" w:sz="0" w:space="0" w:color="auto"/>
          </w:divBdr>
        </w:div>
        <w:div w:id="2105107761">
          <w:marLeft w:val="480"/>
          <w:marRight w:val="0"/>
          <w:marTop w:val="0"/>
          <w:marBottom w:val="0"/>
          <w:divBdr>
            <w:top w:val="none" w:sz="0" w:space="0" w:color="auto"/>
            <w:left w:val="none" w:sz="0" w:space="0" w:color="auto"/>
            <w:bottom w:val="none" w:sz="0" w:space="0" w:color="auto"/>
            <w:right w:val="none" w:sz="0" w:space="0" w:color="auto"/>
          </w:divBdr>
        </w:div>
      </w:divsChild>
    </w:div>
    <w:div w:id="876815954">
      <w:bodyDiv w:val="1"/>
      <w:marLeft w:val="0"/>
      <w:marRight w:val="0"/>
      <w:marTop w:val="0"/>
      <w:marBottom w:val="0"/>
      <w:divBdr>
        <w:top w:val="none" w:sz="0" w:space="0" w:color="auto"/>
        <w:left w:val="none" w:sz="0" w:space="0" w:color="auto"/>
        <w:bottom w:val="none" w:sz="0" w:space="0" w:color="auto"/>
        <w:right w:val="none" w:sz="0" w:space="0" w:color="auto"/>
      </w:divBdr>
    </w:div>
    <w:div w:id="877011002">
      <w:bodyDiv w:val="1"/>
      <w:marLeft w:val="0"/>
      <w:marRight w:val="0"/>
      <w:marTop w:val="0"/>
      <w:marBottom w:val="0"/>
      <w:divBdr>
        <w:top w:val="none" w:sz="0" w:space="0" w:color="auto"/>
        <w:left w:val="none" w:sz="0" w:space="0" w:color="auto"/>
        <w:bottom w:val="none" w:sz="0" w:space="0" w:color="auto"/>
        <w:right w:val="none" w:sz="0" w:space="0" w:color="auto"/>
      </w:divBdr>
    </w:div>
    <w:div w:id="877088457">
      <w:bodyDiv w:val="1"/>
      <w:marLeft w:val="0"/>
      <w:marRight w:val="0"/>
      <w:marTop w:val="0"/>
      <w:marBottom w:val="0"/>
      <w:divBdr>
        <w:top w:val="none" w:sz="0" w:space="0" w:color="auto"/>
        <w:left w:val="none" w:sz="0" w:space="0" w:color="auto"/>
        <w:bottom w:val="none" w:sz="0" w:space="0" w:color="auto"/>
        <w:right w:val="none" w:sz="0" w:space="0" w:color="auto"/>
      </w:divBdr>
    </w:div>
    <w:div w:id="877281486">
      <w:bodyDiv w:val="1"/>
      <w:marLeft w:val="0"/>
      <w:marRight w:val="0"/>
      <w:marTop w:val="0"/>
      <w:marBottom w:val="0"/>
      <w:divBdr>
        <w:top w:val="none" w:sz="0" w:space="0" w:color="auto"/>
        <w:left w:val="none" w:sz="0" w:space="0" w:color="auto"/>
        <w:bottom w:val="none" w:sz="0" w:space="0" w:color="auto"/>
        <w:right w:val="none" w:sz="0" w:space="0" w:color="auto"/>
      </w:divBdr>
    </w:div>
    <w:div w:id="877546322">
      <w:bodyDiv w:val="1"/>
      <w:marLeft w:val="0"/>
      <w:marRight w:val="0"/>
      <w:marTop w:val="0"/>
      <w:marBottom w:val="0"/>
      <w:divBdr>
        <w:top w:val="none" w:sz="0" w:space="0" w:color="auto"/>
        <w:left w:val="none" w:sz="0" w:space="0" w:color="auto"/>
        <w:bottom w:val="none" w:sz="0" w:space="0" w:color="auto"/>
        <w:right w:val="none" w:sz="0" w:space="0" w:color="auto"/>
      </w:divBdr>
    </w:div>
    <w:div w:id="877621491">
      <w:bodyDiv w:val="1"/>
      <w:marLeft w:val="0"/>
      <w:marRight w:val="0"/>
      <w:marTop w:val="0"/>
      <w:marBottom w:val="0"/>
      <w:divBdr>
        <w:top w:val="none" w:sz="0" w:space="0" w:color="auto"/>
        <w:left w:val="none" w:sz="0" w:space="0" w:color="auto"/>
        <w:bottom w:val="none" w:sz="0" w:space="0" w:color="auto"/>
        <w:right w:val="none" w:sz="0" w:space="0" w:color="auto"/>
      </w:divBdr>
    </w:div>
    <w:div w:id="877624815">
      <w:bodyDiv w:val="1"/>
      <w:marLeft w:val="0"/>
      <w:marRight w:val="0"/>
      <w:marTop w:val="0"/>
      <w:marBottom w:val="0"/>
      <w:divBdr>
        <w:top w:val="none" w:sz="0" w:space="0" w:color="auto"/>
        <w:left w:val="none" w:sz="0" w:space="0" w:color="auto"/>
        <w:bottom w:val="none" w:sz="0" w:space="0" w:color="auto"/>
        <w:right w:val="none" w:sz="0" w:space="0" w:color="auto"/>
      </w:divBdr>
    </w:div>
    <w:div w:id="877739018">
      <w:bodyDiv w:val="1"/>
      <w:marLeft w:val="0"/>
      <w:marRight w:val="0"/>
      <w:marTop w:val="0"/>
      <w:marBottom w:val="0"/>
      <w:divBdr>
        <w:top w:val="none" w:sz="0" w:space="0" w:color="auto"/>
        <w:left w:val="none" w:sz="0" w:space="0" w:color="auto"/>
        <w:bottom w:val="none" w:sz="0" w:space="0" w:color="auto"/>
        <w:right w:val="none" w:sz="0" w:space="0" w:color="auto"/>
      </w:divBdr>
    </w:div>
    <w:div w:id="877863366">
      <w:bodyDiv w:val="1"/>
      <w:marLeft w:val="0"/>
      <w:marRight w:val="0"/>
      <w:marTop w:val="0"/>
      <w:marBottom w:val="0"/>
      <w:divBdr>
        <w:top w:val="none" w:sz="0" w:space="0" w:color="auto"/>
        <w:left w:val="none" w:sz="0" w:space="0" w:color="auto"/>
        <w:bottom w:val="none" w:sz="0" w:space="0" w:color="auto"/>
        <w:right w:val="none" w:sz="0" w:space="0" w:color="auto"/>
      </w:divBdr>
    </w:div>
    <w:div w:id="878014550">
      <w:bodyDiv w:val="1"/>
      <w:marLeft w:val="0"/>
      <w:marRight w:val="0"/>
      <w:marTop w:val="0"/>
      <w:marBottom w:val="0"/>
      <w:divBdr>
        <w:top w:val="none" w:sz="0" w:space="0" w:color="auto"/>
        <w:left w:val="none" w:sz="0" w:space="0" w:color="auto"/>
        <w:bottom w:val="none" w:sz="0" w:space="0" w:color="auto"/>
        <w:right w:val="none" w:sz="0" w:space="0" w:color="auto"/>
      </w:divBdr>
    </w:div>
    <w:div w:id="878199571">
      <w:bodyDiv w:val="1"/>
      <w:marLeft w:val="0"/>
      <w:marRight w:val="0"/>
      <w:marTop w:val="0"/>
      <w:marBottom w:val="0"/>
      <w:divBdr>
        <w:top w:val="none" w:sz="0" w:space="0" w:color="auto"/>
        <w:left w:val="none" w:sz="0" w:space="0" w:color="auto"/>
        <w:bottom w:val="none" w:sz="0" w:space="0" w:color="auto"/>
        <w:right w:val="none" w:sz="0" w:space="0" w:color="auto"/>
      </w:divBdr>
    </w:div>
    <w:div w:id="878323916">
      <w:bodyDiv w:val="1"/>
      <w:marLeft w:val="0"/>
      <w:marRight w:val="0"/>
      <w:marTop w:val="0"/>
      <w:marBottom w:val="0"/>
      <w:divBdr>
        <w:top w:val="none" w:sz="0" w:space="0" w:color="auto"/>
        <w:left w:val="none" w:sz="0" w:space="0" w:color="auto"/>
        <w:bottom w:val="none" w:sz="0" w:space="0" w:color="auto"/>
        <w:right w:val="none" w:sz="0" w:space="0" w:color="auto"/>
      </w:divBdr>
    </w:div>
    <w:div w:id="878518157">
      <w:bodyDiv w:val="1"/>
      <w:marLeft w:val="0"/>
      <w:marRight w:val="0"/>
      <w:marTop w:val="0"/>
      <w:marBottom w:val="0"/>
      <w:divBdr>
        <w:top w:val="none" w:sz="0" w:space="0" w:color="auto"/>
        <w:left w:val="none" w:sz="0" w:space="0" w:color="auto"/>
        <w:bottom w:val="none" w:sz="0" w:space="0" w:color="auto"/>
        <w:right w:val="none" w:sz="0" w:space="0" w:color="auto"/>
      </w:divBdr>
    </w:div>
    <w:div w:id="878738214">
      <w:bodyDiv w:val="1"/>
      <w:marLeft w:val="0"/>
      <w:marRight w:val="0"/>
      <w:marTop w:val="0"/>
      <w:marBottom w:val="0"/>
      <w:divBdr>
        <w:top w:val="none" w:sz="0" w:space="0" w:color="auto"/>
        <w:left w:val="none" w:sz="0" w:space="0" w:color="auto"/>
        <w:bottom w:val="none" w:sz="0" w:space="0" w:color="auto"/>
        <w:right w:val="none" w:sz="0" w:space="0" w:color="auto"/>
      </w:divBdr>
    </w:div>
    <w:div w:id="879514725">
      <w:bodyDiv w:val="1"/>
      <w:marLeft w:val="0"/>
      <w:marRight w:val="0"/>
      <w:marTop w:val="0"/>
      <w:marBottom w:val="0"/>
      <w:divBdr>
        <w:top w:val="none" w:sz="0" w:space="0" w:color="auto"/>
        <w:left w:val="none" w:sz="0" w:space="0" w:color="auto"/>
        <w:bottom w:val="none" w:sz="0" w:space="0" w:color="auto"/>
        <w:right w:val="none" w:sz="0" w:space="0" w:color="auto"/>
      </w:divBdr>
    </w:div>
    <w:div w:id="879587948">
      <w:bodyDiv w:val="1"/>
      <w:marLeft w:val="0"/>
      <w:marRight w:val="0"/>
      <w:marTop w:val="0"/>
      <w:marBottom w:val="0"/>
      <w:divBdr>
        <w:top w:val="none" w:sz="0" w:space="0" w:color="auto"/>
        <w:left w:val="none" w:sz="0" w:space="0" w:color="auto"/>
        <w:bottom w:val="none" w:sz="0" w:space="0" w:color="auto"/>
        <w:right w:val="none" w:sz="0" w:space="0" w:color="auto"/>
      </w:divBdr>
    </w:div>
    <w:div w:id="879632069">
      <w:bodyDiv w:val="1"/>
      <w:marLeft w:val="0"/>
      <w:marRight w:val="0"/>
      <w:marTop w:val="0"/>
      <w:marBottom w:val="0"/>
      <w:divBdr>
        <w:top w:val="none" w:sz="0" w:space="0" w:color="auto"/>
        <w:left w:val="none" w:sz="0" w:space="0" w:color="auto"/>
        <w:bottom w:val="none" w:sz="0" w:space="0" w:color="auto"/>
        <w:right w:val="none" w:sz="0" w:space="0" w:color="auto"/>
      </w:divBdr>
    </w:div>
    <w:div w:id="880097002">
      <w:bodyDiv w:val="1"/>
      <w:marLeft w:val="0"/>
      <w:marRight w:val="0"/>
      <w:marTop w:val="0"/>
      <w:marBottom w:val="0"/>
      <w:divBdr>
        <w:top w:val="none" w:sz="0" w:space="0" w:color="auto"/>
        <w:left w:val="none" w:sz="0" w:space="0" w:color="auto"/>
        <w:bottom w:val="none" w:sz="0" w:space="0" w:color="auto"/>
        <w:right w:val="none" w:sz="0" w:space="0" w:color="auto"/>
      </w:divBdr>
    </w:div>
    <w:div w:id="880359119">
      <w:bodyDiv w:val="1"/>
      <w:marLeft w:val="0"/>
      <w:marRight w:val="0"/>
      <w:marTop w:val="0"/>
      <w:marBottom w:val="0"/>
      <w:divBdr>
        <w:top w:val="none" w:sz="0" w:space="0" w:color="auto"/>
        <w:left w:val="none" w:sz="0" w:space="0" w:color="auto"/>
        <w:bottom w:val="none" w:sz="0" w:space="0" w:color="auto"/>
        <w:right w:val="none" w:sz="0" w:space="0" w:color="auto"/>
      </w:divBdr>
    </w:div>
    <w:div w:id="880438818">
      <w:bodyDiv w:val="1"/>
      <w:marLeft w:val="0"/>
      <w:marRight w:val="0"/>
      <w:marTop w:val="0"/>
      <w:marBottom w:val="0"/>
      <w:divBdr>
        <w:top w:val="none" w:sz="0" w:space="0" w:color="auto"/>
        <w:left w:val="none" w:sz="0" w:space="0" w:color="auto"/>
        <w:bottom w:val="none" w:sz="0" w:space="0" w:color="auto"/>
        <w:right w:val="none" w:sz="0" w:space="0" w:color="auto"/>
      </w:divBdr>
    </w:div>
    <w:div w:id="880479757">
      <w:bodyDiv w:val="1"/>
      <w:marLeft w:val="0"/>
      <w:marRight w:val="0"/>
      <w:marTop w:val="0"/>
      <w:marBottom w:val="0"/>
      <w:divBdr>
        <w:top w:val="none" w:sz="0" w:space="0" w:color="auto"/>
        <w:left w:val="none" w:sz="0" w:space="0" w:color="auto"/>
        <w:bottom w:val="none" w:sz="0" w:space="0" w:color="auto"/>
        <w:right w:val="none" w:sz="0" w:space="0" w:color="auto"/>
      </w:divBdr>
    </w:div>
    <w:div w:id="880551101">
      <w:bodyDiv w:val="1"/>
      <w:marLeft w:val="0"/>
      <w:marRight w:val="0"/>
      <w:marTop w:val="0"/>
      <w:marBottom w:val="0"/>
      <w:divBdr>
        <w:top w:val="none" w:sz="0" w:space="0" w:color="auto"/>
        <w:left w:val="none" w:sz="0" w:space="0" w:color="auto"/>
        <w:bottom w:val="none" w:sz="0" w:space="0" w:color="auto"/>
        <w:right w:val="none" w:sz="0" w:space="0" w:color="auto"/>
      </w:divBdr>
    </w:div>
    <w:div w:id="880553078">
      <w:bodyDiv w:val="1"/>
      <w:marLeft w:val="0"/>
      <w:marRight w:val="0"/>
      <w:marTop w:val="0"/>
      <w:marBottom w:val="0"/>
      <w:divBdr>
        <w:top w:val="none" w:sz="0" w:space="0" w:color="auto"/>
        <w:left w:val="none" w:sz="0" w:space="0" w:color="auto"/>
        <w:bottom w:val="none" w:sz="0" w:space="0" w:color="auto"/>
        <w:right w:val="none" w:sz="0" w:space="0" w:color="auto"/>
      </w:divBdr>
    </w:div>
    <w:div w:id="880632969">
      <w:bodyDiv w:val="1"/>
      <w:marLeft w:val="0"/>
      <w:marRight w:val="0"/>
      <w:marTop w:val="0"/>
      <w:marBottom w:val="0"/>
      <w:divBdr>
        <w:top w:val="none" w:sz="0" w:space="0" w:color="auto"/>
        <w:left w:val="none" w:sz="0" w:space="0" w:color="auto"/>
        <w:bottom w:val="none" w:sz="0" w:space="0" w:color="auto"/>
        <w:right w:val="none" w:sz="0" w:space="0" w:color="auto"/>
      </w:divBdr>
    </w:div>
    <w:div w:id="880947091">
      <w:bodyDiv w:val="1"/>
      <w:marLeft w:val="0"/>
      <w:marRight w:val="0"/>
      <w:marTop w:val="0"/>
      <w:marBottom w:val="0"/>
      <w:divBdr>
        <w:top w:val="none" w:sz="0" w:space="0" w:color="auto"/>
        <w:left w:val="none" w:sz="0" w:space="0" w:color="auto"/>
        <w:bottom w:val="none" w:sz="0" w:space="0" w:color="auto"/>
        <w:right w:val="none" w:sz="0" w:space="0" w:color="auto"/>
      </w:divBdr>
    </w:div>
    <w:div w:id="881287846">
      <w:bodyDiv w:val="1"/>
      <w:marLeft w:val="0"/>
      <w:marRight w:val="0"/>
      <w:marTop w:val="0"/>
      <w:marBottom w:val="0"/>
      <w:divBdr>
        <w:top w:val="none" w:sz="0" w:space="0" w:color="auto"/>
        <w:left w:val="none" w:sz="0" w:space="0" w:color="auto"/>
        <w:bottom w:val="none" w:sz="0" w:space="0" w:color="auto"/>
        <w:right w:val="none" w:sz="0" w:space="0" w:color="auto"/>
      </w:divBdr>
    </w:div>
    <w:div w:id="881405668">
      <w:bodyDiv w:val="1"/>
      <w:marLeft w:val="0"/>
      <w:marRight w:val="0"/>
      <w:marTop w:val="0"/>
      <w:marBottom w:val="0"/>
      <w:divBdr>
        <w:top w:val="none" w:sz="0" w:space="0" w:color="auto"/>
        <w:left w:val="none" w:sz="0" w:space="0" w:color="auto"/>
        <w:bottom w:val="none" w:sz="0" w:space="0" w:color="auto"/>
        <w:right w:val="none" w:sz="0" w:space="0" w:color="auto"/>
      </w:divBdr>
    </w:div>
    <w:div w:id="881668141">
      <w:bodyDiv w:val="1"/>
      <w:marLeft w:val="0"/>
      <w:marRight w:val="0"/>
      <w:marTop w:val="0"/>
      <w:marBottom w:val="0"/>
      <w:divBdr>
        <w:top w:val="none" w:sz="0" w:space="0" w:color="auto"/>
        <w:left w:val="none" w:sz="0" w:space="0" w:color="auto"/>
        <w:bottom w:val="none" w:sz="0" w:space="0" w:color="auto"/>
        <w:right w:val="none" w:sz="0" w:space="0" w:color="auto"/>
      </w:divBdr>
    </w:div>
    <w:div w:id="882327283">
      <w:bodyDiv w:val="1"/>
      <w:marLeft w:val="0"/>
      <w:marRight w:val="0"/>
      <w:marTop w:val="0"/>
      <w:marBottom w:val="0"/>
      <w:divBdr>
        <w:top w:val="none" w:sz="0" w:space="0" w:color="auto"/>
        <w:left w:val="none" w:sz="0" w:space="0" w:color="auto"/>
        <w:bottom w:val="none" w:sz="0" w:space="0" w:color="auto"/>
        <w:right w:val="none" w:sz="0" w:space="0" w:color="auto"/>
      </w:divBdr>
    </w:div>
    <w:div w:id="883370019">
      <w:bodyDiv w:val="1"/>
      <w:marLeft w:val="0"/>
      <w:marRight w:val="0"/>
      <w:marTop w:val="0"/>
      <w:marBottom w:val="0"/>
      <w:divBdr>
        <w:top w:val="none" w:sz="0" w:space="0" w:color="auto"/>
        <w:left w:val="none" w:sz="0" w:space="0" w:color="auto"/>
        <w:bottom w:val="none" w:sz="0" w:space="0" w:color="auto"/>
        <w:right w:val="none" w:sz="0" w:space="0" w:color="auto"/>
      </w:divBdr>
    </w:div>
    <w:div w:id="883830793">
      <w:bodyDiv w:val="1"/>
      <w:marLeft w:val="0"/>
      <w:marRight w:val="0"/>
      <w:marTop w:val="0"/>
      <w:marBottom w:val="0"/>
      <w:divBdr>
        <w:top w:val="none" w:sz="0" w:space="0" w:color="auto"/>
        <w:left w:val="none" w:sz="0" w:space="0" w:color="auto"/>
        <w:bottom w:val="none" w:sz="0" w:space="0" w:color="auto"/>
        <w:right w:val="none" w:sz="0" w:space="0" w:color="auto"/>
      </w:divBdr>
    </w:div>
    <w:div w:id="884564856">
      <w:bodyDiv w:val="1"/>
      <w:marLeft w:val="0"/>
      <w:marRight w:val="0"/>
      <w:marTop w:val="0"/>
      <w:marBottom w:val="0"/>
      <w:divBdr>
        <w:top w:val="none" w:sz="0" w:space="0" w:color="auto"/>
        <w:left w:val="none" w:sz="0" w:space="0" w:color="auto"/>
        <w:bottom w:val="none" w:sz="0" w:space="0" w:color="auto"/>
        <w:right w:val="none" w:sz="0" w:space="0" w:color="auto"/>
      </w:divBdr>
    </w:div>
    <w:div w:id="885606984">
      <w:bodyDiv w:val="1"/>
      <w:marLeft w:val="0"/>
      <w:marRight w:val="0"/>
      <w:marTop w:val="0"/>
      <w:marBottom w:val="0"/>
      <w:divBdr>
        <w:top w:val="none" w:sz="0" w:space="0" w:color="auto"/>
        <w:left w:val="none" w:sz="0" w:space="0" w:color="auto"/>
        <w:bottom w:val="none" w:sz="0" w:space="0" w:color="auto"/>
        <w:right w:val="none" w:sz="0" w:space="0" w:color="auto"/>
      </w:divBdr>
    </w:div>
    <w:div w:id="886527756">
      <w:bodyDiv w:val="1"/>
      <w:marLeft w:val="0"/>
      <w:marRight w:val="0"/>
      <w:marTop w:val="0"/>
      <w:marBottom w:val="0"/>
      <w:divBdr>
        <w:top w:val="none" w:sz="0" w:space="0" w:color="auto"/>
        <w:left w:val="none" w:sz="0" w:space="0" w:color="auto"/>
        <w:bottom w:val="none" w:sz="0" w:space="0" w:color="auto"/>
        <w:right w:val="none" w:sz="0" w:space="0" w:color="auto"/>
      </w:divBdr>
    </w:div>
    <w:div w:id="886723102">
      <w:bodyDiv w:val="1"/>
      <w:marLeft w:val="0"/>
      <w:marRight w:val="0"/>
      <w:marTop w:val="0"/>
      <w:marBottom w:val="0"/>
      <w:divBdr>
        <w:top w:val="none" w:sz="0" w:space="0" w:color="auto"/>
        <w:left w:val="none" w:sz="0" w:space="0" w:color="auto"/>
        <w:bottom w:val="none" w:sz="0" w:space="0" w:color="auto"/>
        <w:right w:val="none" w:sz="0" w:space="0" w:color="auto"/>
      </w:divBdr>
    </w:div>
    <w:div w:id="887030625">
      <w:bodyDiv w:val="1"/>
      <w:marLeft w:val="0"/>
      <w:marRight w:val="0"/>
      <w:marTop w:val="0"/>
      <w:marBottom w:val="0"/>
      <w:divBdr>
        <w:top w:val="none" w:sz="0" w:space="0" w:color="auto"/>
        <w:left w:val="none" w:sz="0" w:space="0" w:color="auto"/>
        <w:bottom w:val="none" w:sz="0" w:space="0" w:color="auto"/>
        <w:right w:val="none" w:sz="0" w:space="0" w:color="auto"/>
      </w:divBdr>
    </w:div>
    <w:div w:id="887379865">
      <w:bodyDiv w:val="1"/>
      <w:marLeft w:val="0"/>
      <w:marRight w:val="0"/>
      <w:marTop w:val="0"/>
      <w:marBottom w:val="0"/>
      <w:divBdr>
        <w:top w:val="none" w:sz="0" w:space="0" w:color="auto"/>
        <w:left w:val="none" w:sz="0" w:space="0" w:color="auto"/>
        <w:bottom w:val="none" w:sz="0" w:space="0" w:color="auto"/>
        <w:right w:val="none" w:sz="0" w:space="0" w:color="auto"/>
      </w:divBdr>
    </w:div>
    <w:div w:id="887762792">
      <w:bodyDiv w:val="1"/>
      <w:marLeft w:val="0"/>
      <w:marRight w:val="0"/>
      <w:marTop w:val="0"/>
      <w:marBottom w:val="0"/>
      <w:divBdr>
        <w:top w:val="none" w:sz="0" w:space="0" w:color="auto"/>
        <w:left w:val="none" w:sz="0" w:space="0" w:color="auto"/>
        <w:bottom w:val="none" w:sz="0" w:space="0" w:color="auto"/>
        <w:right w:val="none" w:sz="0" w:space="0" w:color="auto"/>
      </w:divBdr>
    </w:div>
    <w:div w:id="887886516">
      <w:bodyDiv w:val="1"/>
      <w:marLeft w:val="0"/>
      <w:marRight w:val="0"/>
      <w:marTop w:val="0"/>
      <w:marBottom w:val="0"/>
      <w:divBdr>
        <w:top w:val="none" w:sz="0" w:space="0" w:color="auto"/>
        <w:left w:val="none" w:sz="0" w:space="0" w:color="auto"/>
        <w:bottom w:val="none" w:sz="0" w:space="0" w:color="auto"/>
        <w:right w:val="none" w:sz="0" w:space="0" w:color="auto"/>
      </w:divBdr>
    </w:div>
    <w:div w:id="888225266">
      <w:bodyDiv w:val="1"/>
      <w:marLeft w:val="0"/>
      <w:marRight w:val="0"/>
      <w:marTop w:val="0"/>
      <w:marBottom w:val="0"/>
      <w:divBdr>
        <w:top w:val="none" w:sz="0" w:space="0" w:color="auto"/>
        <w:left w:val="none" w:sz="0" w:space="0" w:color="auto"/>
        <w:bottom w:val="none" w:sz="0" w:space="0" w:color="auto"/>
        <w:right w:val="none" w:sz="0" w:space="0" w:color="auto"/>
      </w:divBdr>
    </w:div>
    <w:div w:id="888489993">
      <w:bodyDiv w:val="1"/>
      <w:marLeft w:val="0"/>
      <w:marRight w:val="0"/>
      <w:marTop w:val="0"/>
      <w:marBottom w:val="0"/>
      <w:divBdr>
        <w:top w:val="none" w:sz="0" w:space="0" w:color="auto"/>
        <w:left w:val="none" w:sz="0" w:space="0" w:color="auto"/>
        <w:bottom w:val="none" w:sz="0" w:space="0" w:color="auto"/>
        <w:right w:val="none" w:sz="0" w:space="0" w:color="auto"/>
      </w:divBdr>
    </w:div>
    <w:div w:id="888538833">
      <w:bodyDiv w:val="1"/>
      <w:marLeft w:val="0"/>
      <w:marRight w:val="0"/>
      <w:marTop w:val="0"/>
      <w:marBottom w:val="0"/>
      <w:divBdr>
        <w:top w:val="none" w:sz="0" w:space="0" w:color="auto"/>
        <w:left w:val="none" w:sz="0" w:space="0" w:color="auto"/>
        <w:bottom w:val="none" w:sz="0" w:space="0" w:color="auto"/>
        <w:right w:val="none" w:sz="0" w:space="0" w:color="auto"/>
      </w:divBdr>
    </w:div>
    <w:div w:id="888880943">
      <w:bodyDiv w:val="1"/>
      <w:marLeft w:val="0"/>
      <w:marRight w:val="0"/>
      <w:marTop w:val="0"/>
      <w:marBottom w:val="0"/>
      <w:divBdr>
        <w:top w:val="none" w:sz="0" w:space="0" w:color="auto"/>
        <w:left w:val="none" w:sz="0" w:space="0" w:color="auto"/>
        <w:bottom w:val="none" w:sz="0" w:space="0" w:color="auto"/>
        <w:right w:val="none" w:sz="0" w:space="0" w:color="auto"/>
      </w:divBdr>
    </w:div>
    <w:div w:id="889000390">
      <w:bodyDiv w:val="1"/>
      <w:marLeft w:val="0"/>
      <w:marRight w:val="0"/>
      <w:marTop w:val="0"/>
      <w:marBottom w:val="0"/>
      <w:divBdr>
        <w:top w:val="none" w:sz="0" w:space="0" w:color="auto"/>
        <w:left w:val="none" w:sz="0" w:space="0" w:color="auto"/>
        <w:bottom w:val="none" w:sz="0" w:space="0" w:color="auto"/>
        <w:right w:val="none" w:sz="0" w:space="0" w:color="auto"/>
      </w:divBdr>
    </w:div>
    <w:div w:id="889194713">
      <w:bodyDiv w:val="1"/>
      <w:marLeft w:val="0"/>
      <w:marRight w:val="0"/>
      <w:marTop w:val="0"/>
      <w:marBottom w:val="0"/>
      <w:divBdr>
        <w:top w:val="none" w:sz="0" w:space="0" w:color="auto"/>
        <w:left w:val="none" w:sz="0" w:space="0" w:color="auto"/>
        <w:bottom w:val="none" w:sz="0" w:space="0" w:color="auto"/>
        <w:right w:val="none" w:sz="0" w:space="0" w:color="auto"/>
      </w:divBdr>
    </w:div>
    <w:div w:id="889342710">
      <w:bodyDiv w:val="1"/>
      <w:marLeft w:val="0"/>
      <w:marRight w:val="0"/>
      <w:marTop w:val="0"/>
      <w:marBottom w:val="0"/>
      <w:divBdr>
        <w:top w:val="none" w:sz="0" w:space="0" w:color="auto"/>
        <w:left w:val="none" w:sz="0" w:space="0" w:color="auto"/>
        <w:bottom w:val="none" w:sz="0" w:space="0" w:color="auto"/>
        <w:right w:val="none" w:sz="0" w:space="0" w:color="auto"/>
      </w:divBdr>
    </w:div>
    <w:div w:id="889653180">
      <w:bodyDiv w:val="1"/>
      <w:marLeft w:val="0"/>
      <w:marRight w:val="0"/>
      <w:marTop w:val="0"/>
      <w:marBottom w:val="0"/>
      <w:divBdr>
        <w:top w:val="none" w:sz="0" w:space="0" w:color="auto"/>
        <w:left w:val="none" w:sz="0" w:space="0" w:color="auto"/>
        <w:bottom w:val="none" w:sz="0" w:space="0" w:color="auto"/>
        <w:right w:val="none" w:sz="0" w:space="0" w:color="auto"/>
      </w:divBdr>
    </w:div>
    <w:div w:id="889657670">
      <w:bodyDiv w:val="1"/>
      <w:marLeft w:val="0"/>
      <w:marRight w:val="0"/>
      <w:marTop w:val="0"/>
      <w:marBottom w:val="0"/>
      <w:divBdr>
        <w:top w:val="none" w:sz="0" w:space="0" w:color="auto"/>
        <w:left w:val="none" w:sz="0" w:space="0" w:color="auto"/>
        <w:bottom w:val="none" w:sz="0" w:space="0" w:color="auto"/>
        <w:right w:val="none" w:sz="0" w:space="0" w:color="auto"/>
      </w:divBdr>
    </w:div>
    <w:div w:id="889847815">
      <w:bodyDiv w:val="1"/>
      <w:marLeft w:val="0"/>
      <w:marRight w:val="0"/>
      <w:marTop w:val="0"/>
      <w:marBottom w:val="0"/>
      <w:divBdr>
        <w:top w:val="none" w:sz="0" w:space="0" w:color="auto"/>
        <w:left w:val="none" w:sz="0" w:space="0" w:color="auto"/>
        <w:bottom w:val="none" w:sz="0" w:space="0" w:color="auto"/>
        <w:right w:val="none" w:sz="0" w:space="0" w:color="auto"/>
      </w:divBdr>
    </w:div>
    <w:div w:id="890115065">
      <w:bodyDiv w:val="1"/>
      <w:marLeft w:val="0"/>
      <w:marRight w:val="0"/>
      <w:marTop w:val="0"/>
      <w:marBottom w:val="0"/>
      <w:divBdr>
        <w:top w:val="none" w:sz="0" w:space="0" w:color="auto"/>
        <w:left w:val="none" w:sz="0" w:space="0" w:color="auto"/>
        <w:bottom w:val="none" w:sz="0" w:space="0" w:color="auto"/>
        <w:right w:val="none" w:sz="0" w:space="0" w:color="auto"/>
      </w:divBdr>
    </w:div>
    <w:div w:id="890922208">
      <w:bodyDiv w:val="1"/>
      <w:marLeft w:val="0"/>
      <w:marRight w:val="0"/>
      <w:marTop w:val="0"/>
      <w:marBottom w:val="0"/>
      <w:divBdr>
        <w:top w:val="none" w:sz="0" w:space="0" w:color="auto"/>
        <w:left w:val="none" w:sz="0" w:space="0" w:color="auto"/>
        <w:bottom w:val="none" w:sz="0" w:space="0" w:color="auto"/>
        <w:right w:val="none" w:sz="0" w:space="0" w:color="auto"/>
      </w:divBdr>
    </w:div>
    <w:div w:id="891231629">
      <w:bodyDiv w:val="1"/>
      <w:marLeft w:val="0"/>
      <w:marRight w:val="0"/>
      <w:marTop w:val="0"/>
      <w:marBottom w:val="0"/>
      <w:divBdr>
        <w:top w:val="none" w:sz="0" w:space="0" w:color="auto"/>
        <w:left w:val="none" w:sz="0" w:space="0" w:color="auto"/>
        <w:bottom w:val="none" w:sz="0" w:space="0" w:color="auto"/>
        <w:right w:val="none" w:sz="0" w:space="0" w:color="auto"/>
      </w:divBdr>
    </w:div>
    <w:div w:id="892162064">
      <w:bodyDiv w:val="1"/>
      <w:marLeft w:val="0"/>
      <w:marRight w:val="0"/>
      <w:marTop w:val="0"/>
      <w:marBottom w:val="0"/>
      <w:divBdr>
        <w:top w:val="none" w:sz="0" w:space="0" w:color="auto"/>
        <w:left w:val="none" w:sz="0" w:space="0" w:color="auto"/>
        <w:bottom w:val="none" w:sz="0" w:space="0" w:color="auto"/>
        <w:right w:val="none" w:sz="0" w:space="0" w:color="auto"/>
      </w:divBdr>
    </w:div>
    <w:div w:id="892346762">
      <w:bodyDiv w:val="1"/>
      <w:marLeft w:val="0"/>
      <w:marRight w:val="0"/>
      <w:marTop w:val="0"/>
      <w:marBottom w:val="0"/>
      <w:divBdr>
        <w:top w:val="none" w:sz="0" w:space="0" w:color="auto"/>
        <w:left w:val="none" w:sz="0" w:space="0" w:color="auto"/>
        <w:bottom w:val="none" w:sz="0" w:space="0" w:color="auto"/>
        <w:right w:val="none" w:sz="0" w:space="0" w:color="auto"/>
      </w:divBdr>
    </w:div>
    <w:div w:id="892470063">
      <w:bodyDiv w:val="1"/>
      <w:marLeft w:val="0"/>
      <w:marRight w:val="0"/>
      <w:marTop w:val="0"/>
      <w:marBottom w:val="0"/>
      <w:divBdr>
        <w:top w:val="none" w:sz="0" w:space="0" w:color="auto"/>
        <w:left w:val="none" w:sz="0" w:space="0" w:color="auto"/>
        <w:bottom w:val="none" w:sz="0" w:space="0" w:color="auto"/>
        <w:right w:val="none" w:sz="0" w:space="0" w:color="auto"/>
      </w:divBdr>
    </w:div>
    <w:div w:id="893544698">
      <w:bodyDiv w:val="1"/>
      <w:marLeft w:val="0"/>
      <w:marRight w:val="0"/>
      <w:marTop w:val="0"/>
      <w:marBottom w:val="0"/>
      <w:divBdr>
        <w:top w:val="none" w:sz="0" w:space="0" w:color="auto"/>
        <w:left w:val="none" w:sz="0" w:space="0" w:color="auto"/>
        <w:bottom w:val="none" w:sz="0" w:space="0" w:color="auto"/>
        <w:right w:val="none" w:sz="0" w:space="0" w:color="auto"/>
      </w:divBdr>
    </w:div>
    <w:div w:id="893660165">
      <w:bodyDiv w:val="1"/>
      <w:marLeft w:val="0"/>
      <w:marRight w:val="0"/>
      <w:marTop w:val="0"/>
      <w:marBottom w:val="0"/>
      <w:divBdr>
        <w:top w:val="none" w:sz="0" w:space="0" w:color="auto"/>
        <w:left w:val="none" w:sz="0" w:space="0" w:color="auto"/>
        <w:bottom w:val="none" w:sz="0" w:space="0" w:color="auto"/>
        <w:right w:val="none" w:sz="0" w:space="0" w:color="auto"/>
      </w:divBdr>
    </w:div>
    <w:div w:id="893736668">
      <w:bodyDiv w:val="1"/>
      <w:marLeft w:val="0"/>
      <w:marRight w:val="0"/>
      <w:marTop w:val="0"/>
      <w:marBottom w:val="0"/>
      <w:divBdr>
        <w:top w:val="none" w:sz="0" w:space="0" w:color="auto"/>
        <w:left w:val="none" w:sz="0" w:space="0" w:color="auto"/>
        <w:bottom w:val="none" w:sz="0" w:space="0" w:color="auto"/>
        <w:right w:val="none" w:sz="0" w:space="0" w:color="auto"/>
      </w:divBdr>
    </w:div>
    <w:div w:id="893927174">
      <w:bodyDiv w:val="1"/>
      <w:marLeft w:val="0"/>
      <w:marRight w:val="0"/>
      <w:marTop w:val="0"/>
      <w:marBottom w:val="0"/>
      <w:divBdr>
        <w:top w:val="none" w:sz="0" w:space="0" w:color="auto"/>
        <w:left w:val="none" w:sz="0" w:space="0" w:color="auto"/>
        <w:bottom w:val="none" w:sz="0" w:space="0" w:color="auto"/>
        <w:right w:val="none" w:sz="0" w:space="0" w:color="auto"/>
      </w:divBdr>
    </w:div>
    <w:div w:id="894002888">
      <w:bodyDiv w:val="1"/>
      <w:marLeft w:val="0"/>
      <w:marRight w:val="0"/>
      <w:marTop w:val="0"/>
      <w:marBottom w:val="0"/>
      <w:divBdr>
        <w:top w:val="none" w:sz="0" w:space="0" w:color="auto"/>
        <w:left w:val="none" w:sz="0" w:space="0" w:color="auto"/>
        <w:bottom w:val="none" w:sz="0" w:space="0" w:color="auto"/>
        <w:right w:val="none" w:sz="0" w:space="0" w:color="auto"/>
      </w:divBdr>
    </w:div>
    <w:div w:id="894245009">
      <w:bodyDiv w:val="1"/>
      <w:marLeft w:val="0"/>
      <w:marRight w:val="0"/>
      <w:marTop w:val="0"/>
      <w:marBottom w:val="0"/>
      <w:divBdr>
        <w:top w:val="none" w:sz="0" w:space="0" w:color="auto"/>
        <w:left w:val="none" w:sz="0" w:space="0" w:color="auto"/>
        <w:bottom w:val="none" w:sz="0" w:space="0" w:color="auto"/>
        <w:right w:val="none" w:sz="0" w:space="0" w:color="auto"/>
      </w:divBdr>
    </w:div>
    <w:div w:id="894319063">
      <w:bodyDiv w:val="1"/>
      <w:marLeft w:val="0"/>
      <w:marRight w:val="0"/>
      <w:marTop w:val="0"/>
      <w:marBottom w:val="0"/>
      <w:divBdr>
        <w:top w:val="none" w:sz="0" w:space="0" w:color="auto"/>
        <w:left w:val="none" w:sz="0" w:space="0" w:color="auto"/>
        <w:bottom w:val="none" w:sz="0" w:space="0" w:color="auto"/>
        <w:right w:val="none" w:sz="0" w:space="0" w:color="auto"/>
      </w:divBdr>
    </w:div>
    <w:div w:id="894778189">
      <w:bodyDiv w:val="1"/>
      <w:marLeft w:val="0"/>
      <w:marRight w:val="0"/>
      <w:marTop w:val="0"/>
      <w:marBottom w:val="0"/>
      <w:divBdr>
        <w:top w:val="none" w:sz="0" w:space="0" w:color="auto"/>
        <w:left w:val="none" w:sz="0" w:space="0" w:color="auto"/>
        <w:bottom w:val="none" w:sz="0" w:space="0" w:color="auto"/>
        <w:right w:val="none" w:sz="0" w:space="0" w:color="auto"/>
      </w:divBdr>
    </w:div>
    <w:div w:id="895043913">
      <w:bodyDiv w:val="1"/>
      <w:marLeft w:val="0"/>
      <w:marRight w:val="0"/>
      <w:marTop w:val="0"/>
      <w:marBottom w:val="0"/>
      <w:divBdr>
        <w:top w:val="none" w:sz="0" w:space="0" w:color="auto"/>
        <w:left w:val="none" w:sz="0" w:space="0" w:color="auto"/>
        <w:bottom w:val="none" w:sz="0" w:space="0" w:color="auto"/>
        <w:right w:val="none" w:sz="0" w:space="0" w:color="auto"/>
      </w:divBdr>
    </w:div>
    <w:div w:id="895353534">
      <w:bodyDiv w:val="1"/>
      <w:marLeft w:val="0"/>
      <w:marRight w:val="0"/>
      <w:marTop w:val="0"/>
      <w:marBottom w:val="0"/>
      <w:divBdr>
        <w:top w:val="none" w:sz="0" w:space="0" w:color="auto"/>
        <w:left w:val="none" w:sz="0" w:space="0" w:color="auto"/>
        <w:bottom w:val="none" w:sz="0" w:space="0" w:color="auto"/>
        <w:right w:val="none" w:sz="0" w:space="0" w:color="auto"/>
      </w:divBdr>
    </w:div>
    <w:div w:id="895555023">
      <w:bodyDiv w:val="1"/>
      <w:marLeft w:val="0"/>
      <w:marRight w:val="0"/>
      <w:marTop w:val="0"/>
      <w:marBottom w:val="0"/>
      <w:divBdr>
        <w:top w:val="none" w:sz="0" w:space="0" w:color="auto"/>
        <w:left w:val="none" w:sz="0" w:space="0" w:color="auto"/>
        <w:bottom w:val="none" w:sz="0" w:space="0" w:color="auto"/>
        <w:right w:val="none" w:sz="0" w:space="0" w:color="auto"/>
      </w:divBdr>
    </w:div>
    <w:div w:id="896016318">
      <w:bodyDiv w:val="1"/>
      <w:marLeft w:val="0"/>
      <w:marRight w:val="0"/>
      <w:marTop w:val="0"/>
      <w:marBottom w:val="0"/>
      <w:divBdr>
        <w:top w:val="none" w:sz="0" w:space="0" w:color="auto"/>
        <w:left w:val="none" w:sz="0" w:space="0" w:color="auto"/>
        <w:bottom w:val="none" w:sz="0" w:space="0" w:color="auto"/>
        <w:right w:val="none" w:sz="0" w:space="0" w:color="auto"/>
      </w:divBdr>
    </w:div>
    <w:div w:id="896208166">
      <w:bodyDiv w:val="1"/>
      <w:marLeft w:val="0"/>
      <w:marRight w:val="0"/>
      <w:marTop w:val="0"/>
      <w:marBottom w:val="0"/>
      <w:divBdr>
        <w:top w:val="none" w:sz="0" w:space="0" w:color="auto"/>
        <w:left w:val="none" w:sz="0" w:space="0" w:color="auto"/>
        <w:bottom w:val="none" w:sz="0" w:space="0" w:color="auto"/>
        <w:right w:val="none" w:sz="0" w:space="0" w:color="auto"/>
      </w:divBdr>
    </w:div>
    <w:div w:id="896668288">
      <w:bodyDiv w:val="1"/>
      <w:marLeft w:val="0"/>
      <w:marRight w:val="0"/>
      <w:marTop w:val="0"/>
      <w:marBottom w:val="0"/>
      <w:divBdr>
        <w:top w:val="none" w:sz="0" w:space="0" w:color="auto"/>
        <w:left w:val="none" w:sz="0" w:space="0" w:color="auto"/>
        <w:bottom w:val="none" w:sz="0" w:space="0" w:color="auto"/>
        <w:right w:val="none" w:sz="0" w:space="0" w:color="auto"/>
      </w:divBdr>
    </w:div>
    <w:div w:id="897012953">
      <w:bodyDiv w:val="1"/>
      <w:marLeft w:val="0"/>
      <w:marRight w:val="0"/>
      <w:marTop w:val="0"/>
      <w:marBottom w:val="0"/>
      <w:divBdr>
        <w:top w:val="none" w:sz="0" w:space="0" w:color="auto"/>
        <w:left w:val="none" w:sz="0" w:space="0" w:color="auto"/>
        <w:bottom w:val="none" w:sz="0" w:space="0" w:color="auto"/>
        <w:right w:val="none" w:sz="0" w:space="0" w:color="auto"/>
      </w:divBdr>
    </w:div>
    <w:div w:id="898900035">
      <w:bodyDiv w:val="1"/>
      <w:marLeft w:val="0"/>
      <w:marRight w:val="0"/>
      <w:marTop w:val="0"/>
      <w:marBottom w:val="0"/>
      <w:divBdr>
        <w:top w:val="none" w:sz="0" w:space="0" w:color="auto"/>
        <w:left w:val="none" w:sz="0" w:space="0" w:color="auto"/>
        <w:bottom w:val="none" w:sz="0" w:space="0" w:color="auto"/>
        <w:right w:val="none" w:sz="0" w:space="0" w:color="auto"/>
      </w:divBdr>
    </w:div>
    <w:div w:id="898976285">
      <w:bodyDiv w:val="1"/>
      <w:marLeft w:val="0"/>
      <w:marRight w:val="0"/>
      <w:marTop w:val="0"/>
      <w:marBottom w:val="0"/>
      <w:divBdr>
        <w:top w:val="none" w:sz="0" w:space="0" w:color="auto"/>
        <w:left w:val="none" w:sz="0" w:space="0" w:color="auto"/>
        <w:bottom w:val="none" w:sz="0" w:space="0" w:color="auto"/>
        <w:right w:val="none" w:sz="0" w:space="0" w:color="auto"/>
      </w:divBdr>
    </w:div>
    <w:div w:id="899439900">
      <w:bodyDiv w:val="1"/>
      <w:marLeft w:val="0"/>
      <w:marRight w:val="0"/>
      <w:marTop w:val="0"/>
      <w:marBottom w:val="0"/>
      <w:divBdr>
        <w:top w:val="none" w:sz="0" w:space="0" w:color="auto"/>
        <w:left w:val="none" w:sz="0" w:space="0" w:color="auto"/>
        <w:bottom w:val="none" w:sz="0" w:space="0" w:color="auto"/>
        <w:right w:val="none" w:sz="0" w:space="0" w:color="auto"/>
      </w:divBdr>
    </w:div>
    <w:div w:id="899442883">
      <w:bodyDiv w:val="1"/>
      <w:marLeft w:val="0"/>
      <w:marRight w:val="0"/>
      <w:marTop w:val="0"/>
      <w:marBottom w:val="0"/>
      <w:divBdr>
        <w:top w:val="none" w:sz="0" w:space="0" w:color="auto"/>
        <w:left w:val="none" w:sz="0" w:space="0" w:color="auto"/>
        <w:bottom w:val="none" w:sz="0" w:space="0" w:color="auto"/>
        <w:right w:val="none" w:sz="0" w:space="0" w:color="auto"/>
      </w:divBdr>
    </w:div>
    <w:div w:id="900478887">
      <w:bodyDiv w:val="1"/>
      <w:marLeft w:val="0"/>
      <w:marRight w:val="0"/>
      <w:marTop w:val="0"/>
      <w:marBottom w:val="0"/>
      <w:divBdr>
        <w:top w:val="none" w:sz="0" w:space="0" w:color="auto"/>
        <w:left w:val="none" w:sz="0" w:space="0" w:color="auto"/>
        <w:bottom w:val="none" w:sz="0" w:space="0" w:color="auto"/>
        <w:right w:val="none" w:sz="0" w:space="0" w:color="auto"/>
      </w:divBdr>
    </w:div>
    <w:div w:id="901016662">
      <w:bodyDiv w:val="1"/>
      <w:marLeft w:val="0"/>
      <w:marRight w:val="0"/>
      <w:marTop w:val="0"/>
      <w:marBottom w:val="0"/>
      <w:divBdr>
        <w:top w:val="none" w:sz="0" w:space="0" w:color="auto"/>
        <w:left w:val="none" w:sz="0" w:space="0" w:color="auto"/>
        <w:bottom w:val="none" w:sz="0" w:space="0" w:color="auto"/>
        <w:right w:val="none" w:sz="0" w:space="0" w:color="auto"/>
      </w:divBdr>
    </w:div>
    <w:div w:id="901061309">
      <w:bodyDiv w:val="1"/>
      <w:marLeft w:val="0"/>
      <w:marRight w:val="0"/>
      <w:marTop w:val="0"/>
      <w:marBottom w:val="0"/>
      <w:divBdr>
        <w:top w:val="none" w:sz="0" w:space="0" w:color="auto"/>
        <w:left w:val="none" w:sz="0" w:space="0" w:color="auto"/>
        <w:bottom w:val="none" w:sz="0" w:space="0" w:color="auto"/>
        <w:right w:val="none" w:sz="0" w:space="0" w:color="auto"/>
      </w:divBdr>
    </w:div>
    <w:div w:id="901211306">
      <w:bodyDiv w:val="1"/>
      <w:marLeft w:val="0"/>
      <w:marRight w:val="0"/>
      <w:marTop w:val="0"/>
      <w:marBottom w:val="0"/>
      <w:divBdr>
        <w:top w:val="none" w:sz="0" w:space="0" w:color="auto"/>
        <w:left w:val="none" w:sz="0" w:space="0" w:color="auto"/>
        <w:bottom w:val="none" w:sz="0" w:space="0" w:color="auto"/>
        <w:right w:val="none" w:sz="0" w:space="0" w:color="auto"/>
      </w:divBdr>
    </w:div>
    <w:div w:id="901408837">
      <w:bodyDiv w:val="1"/>
      <w:marLeft w:val="0"/>
      <w:marRight w:val="0"/>
      <w:marTop w:val="0"/>
      <w:marBottom w:val="0"/>
      <w:divBdr>
        <w:top w:val="none" w:sz="0" w:space="0" w:color="auto"/>
        <w:left w:val="none" w:sz="0" w:space="0" w:color="auto"/>
        <w:bottom w:val="none" w:sz="0" w:space="0" w:color="auto"/>
        <w:right w:val="none" w:sz="0" w:space="0" w:color="auto"/>
      </w:divBdr>
    </w:div>
    <w:div w:id="901522295">
      <w:bodyDiv w:val="1"/>
      <w:marLeft w:val="0"/>
      <w:marRight w:val="0"/>
      <w:marTop w:val="0"/>
      <w:marBottom w:val="0"/>
      <w:divBdr>
        <w:top w:val="none" w:sz="0" w:space="0" w:color="auto"/>
        <w:left w:val="none" w:sz="0" w:space="0" w:color="auto"/>
        <w:bottom w:val="none" w:sz="0" w:space="0" w:color="auto"/>
        <w:right w:val="none" w:sz="0" w:space="0" w:color="auto"/>
      </w:divBdr>
    </w:div>
    <w:div w:id="902063513">
      <w:bodyDiv w:val="1"/>
      <w:marLeft w:val="0"/>
      <w:marRight w:val="0"/>
      <w:marTop w:val="0"/>
      <w:marBottom w:val="0"/>
      <w:divBdr>
        <w:top w:val="none" w:sz="0" w:space="0" w:color="auto"/>
        <w:left w:val="none" w:sz="0" w:space="0" w:color="auto"/>
        <w:bottom w:val="none" w:sz="0" w:space="0" w:color="auto"/>
        <w:right w:val="none" w:sz="0" w:space="0" w:color="auto"/>
      </w:divBdr>
    </w:div>
    <w:div w:id="902182015">
      <w:bodyDiv w:val="1"/>
      <w:marLeft w:val="0"/>
      <w:marRight w:val="0"/>
      <w:marTop w:val="0"/>
      <w:marBottom w:val="0"/>
      <w:divBdr>
        <w:top w:val="none" w:sz="0" w:space="0" w:color="auto"/>
        <w:left w:val="none" w:sz="0" w:space="0" w:color="auto"/>
        <w:bottom w:val="none" w:sz="0" w:space="0" w:color="auto"/>
        <w:right w:val="none" w:sz="0" w:space="0" w:color="auto"/>
      </w:divBdr>
    </w:div>
    <w:div w:id="902253321">
      <w:bodyDiv w:val="1"/>
      <w:marLeft w:val="0"/>
      <w:marRight w:val="0"/>
      <w:marTop w:val="0"/>
      <w:marBottom w:val="0"/>
      <w:divBdr>
        <w:top w:val="none" w:sz="0" w:space="0" w:color="auto"/>
        <w:left w:val="none" w:sz="0" w:space="0" w:color="auto"/>
        <w:bottom w:val="none" w:sz="0" w:space="0" w:color="auto"/>
        <w:right w:val="none" w:sz="0" w:space="0" w:color="auto"/>
      </w:divBdr>
      <w:divsChild>
        <w:div w:id="1684935863">
          <w:marLeft w:val="480"/>
          <w:marRight w:val="0"/>
          <w:marTop w:val="0"/>
          <w:marBottom w:val="0"/>
          <w:divBdr>
            <w:top w:val="none" w:sz="0" w:space="0" w:color="auto"/>
            <w:left w:val="none" w:sz="0" w:space="0" w:color="auto"/>
            <w:bottom w:val="none" w:sz="0" w:space="0" w:color="auto"/>
            <w:right w:val="none" w:sz="0" w:space="0" w:color="auto"/>
          </w:divBdr>
        </w:div>
        <w:div w:id="742876291">
          <w:marLeft w:val="480"/>
          <w:marRight w:val="0"/>
          <w:marTop w:val="0"/>
          <w:marBottom w:val="0"/>
          <w:divBdr>
            <w:top w:val="none" w:sz="0" w:space="0" w:color="auto"/>
            <w:left w:val="none" w:sz="0" w:space="0" w:color="auto"/>
            <w:bottom w:val="none" w:sz="0" w:space="0" w:color="auto"/>
            <w:right w:val="none" w:sz="0" w:space="0" w:color="auto"/>
          </w:divBdr>
        </w:div>
        <w:div w:id="2036415977">
          <w:marLeft w:val="480"/>
          <w:marRight w:val="0"/>
          <w:marTop w:val="0"/>
          <w:marBottom w:val="0"/>
          <w:divBdr>
            <w:top w:val="none" w:sz="0" w:space="0" w:color="auto"/>
            <w:left w:val="none" w:sz="0" w:space="0" w:color="auto"/>
            <w:bottom w:val="none" w:sz="0" w:space="0" w:color="auto"/>
            <w:right w:val="none" w:sz="0" w:space="0" w:color="auto"/>
          </w:divBdr>
        </w:div>
        <w:div w:id="7568079">
          <w:marLeft w:val="480"/>
          <w:marRight w:val="0"/>
          <w:marTop w:val="0"/>
          <w:marBottom w:val="0"/>
          <w:divBdr>
            <w:top w:val="none" w:sz="0" w:space="0" w:color="auto"/>
            <w:left w:val="none" w:sz="0" w:space="0" w:color="auto"/>
            <w:bottom w:val="none" w:sz="0" w:space="0" w:color="auto"/>
            <w:right w:val="none" w:sz="0" w:space="0" w:color="auto"/>
          </w:divBdr>
        </w:div>
        <w:div w:id="1077677479">
          <w:marLeft w:val="480"/>
          <w:marRight w:val="0"/>
          <w:marTop w:val="0"/>
          <w:marBottom w:val="0"/>
          <w:divBdr>
            <w:top w:val="none" w:sz="0" w:space="0" w:color="auto"/>
            <w:left w:val="none" w:sz="0" w:space="0" w:color="auto"/>
            <w:bottom w:val="none" w:sz="0" w:space="0" w:color="auto"/>
            <w:right w:val="none" w:sz="0" w:space="0" w:color="auto"/>
          </w:divBdr>
        </w:div>
        <w:div w:id="195505854">
          <w:marLeft w:val="480"/>
          <w:marRight w:val="0"/>
          <w:marTop w:val="0"/>
          <w:marBottom w:val="0"/>
          <w:divBdr>
            <w:top w:val="none" w:sz="0" w:space="0" w:color="auto"/>
            <w:left w:val="none" w:sz="0" w:space="0" w:color="auto"/>
            <w:bottom w:val="none" w:sz="0" w:space="0" w:color="auto"/>
            <w:right w:val="none" w:sz="0" w:space="0" w:color="auto"/>
          </w:divBdr>
        </w:div>
        <w:div w:id="2067946551">
          <w:marLeft w:val="480"/>
          <w:marRight w:val="0"/>
          <w:marTop w:val="0"/>
          <w:marBottom w:val="0"/>
          <w:divBdr>
            <w:top w:val="none" w:sz="0" w:space="0" w:color="auto"/>
            <w:left w:val="none" w:sz="0" w:space="0" w:color="auto"/>
            <w:bottom w:val="none" w:sz="0" w:space="0" w:color="auto"/>
            <w:right w:val="none" w:sz="0" w:space="0" w:color="auto"/>
          </w:divBdr>
        </w:div>
        <w:div w:id="1407917418">
          <w:marLeft w:val="480"/>
          <w:marRight w:val="0"/>
          <w:marTop w:val="0"/>
          <w:marBottom w:val="0"/>
          <w:divBdr>
            <w:top w:val="none" w:sz="0" w:space="0" w:color="auto"/>
            <w:left w:val="none" w:sz="0" w:space="0" w:color="auto"/>
            <w:bottom w:val="none" w:sz="0" w:space="0" w:color="auto"/>
            <w:right w:val="none" w:sz="0" w:space="0" w:color="auto"/>
          </w:divBdr>
        </w:div>
        <w:div w:id="1556770735">
          <w:marLeft w:val="480"/>
          <w:marRight w:val="0"/>
          <w:marTop w:val="0"/>
          <w:marBottom w:val="0"/>
          <w:divBdr>
            <w:top w:val="none" w:sz="0" w:space="0" w:color="auto"/>
            <w:left w:val="none" w:sz="0" w:space="0" w:color="auto"/>
            <w:bottom w:val="none" w:sz="0" w:space="0" w:color="auto"/>
            <w:right w:val="none" w:sz="0" w:space="0" w:color="auto"/>
          </w:divBdr>
        </w:div>
        <w:div w:id="1571228683">
          <w:marLeft w:val="480"/>
          <w:marRight w:val="0"/>
          <w:marTop w:val="0"/>
          <w:marBottom w:val="0"/>
          <w:divBdr>
            <w:top w:val="none" w:sz="0" w:space="0" w:color="auto"/>
            <w:left w:val="none" w:sz="0" w:space="0" w:color="auto"/>
            <w:bottom w:val="none" w:sz="0" w:space="0" w:color="auto"/>
            <w:right w:val="none" w:sz="0" w:space="0" w:color="auto"/>
          </w:divBdr>
        </w:div>
        <w:div w:id="1191064785">
          <w:marLeft w:val="480"/>
          <w:marRight w:val="0"/>
          <w:marTop w:val="0"/>
          <w:marBottom w:val="0"/>
          <w:divBdr>
            <w:top w:val="none" w:sz="0" w:space="0" w:color="auto"/>
            <w:left w:val="none" w:sz="0" w:space="0" w:color="auto"/>
            <w:bottom w:val="none" w:sz="0" w:space="0" w:color="auto"/>
            <w:right w:val="none" w:sz="0" w:space="0" w:color="auto"/>
          </w:divBdr>
        </w:div>
        <w:div w:id="698893329">
          <w:marLeft w:val="480"/>
          <w:marRight w:val="0"/>
          <w:marTop w:val="0"/>
          <w:marBottom w:val="0"/>
          <w:divBdr>
            <w:top w:val="none" w:sz="0" w:space="0" w:color="auto"/>
            <w:left w:val="none" w:sz="0" w:space="0" w:color="auto"/>
            <w:bottom w:val="none" w:sz="0" w:space="0" w:color="auto"/>
            <w:right w:val="none" w:sz="0" w:space="0" w:color="auto"/>
          </w:divBdr>
        </w:div>
        <w:div w:id="1209222109">
          <w:marLeft w:val="480"/>
          <w:marRight w:val="0"/>
          <w:marTop w:val="0"/>
          <w:marBottom w:val="0"/>
          <w:divBdr>
            <w:top w:val="none" w:sz="0" w:space="0" w:color="auto"/>
            <w:left w:val="none" w:sz="0" w:space="0" w:color="auto"/>
            <w:bottom w:val="none" w:sz="0" w:space="0" w:color="auto"/>
            <w:right w:val="none" w:sz="0" w:space="0" w:color="auto"/>
          </w:divBdr>
        </w:div>
        <w:div w:id="859468238">
          <w:marLeft w:val="480"/>
          <w:marRight w:val="0"/>
          <w:marTop w:val="0"/>
          <w:marBottom w:val="0"/>
          <w:divBdr>
            <w:top w:val="none" w:sz="0" w:space="0" w:color="auto"/>
            <w:left w:val="none" w:sz="0" w:space="0" w:color="auto"/>
            <w:bottom w:val="none" w:sz="0" w:space="0" w:color="auto"/>
            <w:right w:val="none" w:sz="0" w:space="0" w:color="auto"/>
          </w:divBdr>
        </w:div>
        <w:div w:id="606667227">
          <w:marLeft w:val="480"/>
          <w:marRight w:val="0"/>
          <w:marTop w:val="0"/>
          <w:marBottom w:val="0"/>
          <w:divBdr>
            <w:top w:val="none" w:sz="0" w:space="0" w:color="auto"/>
            <w:left w:val="none" w:sz="0" w:space="0" w:color="auto"/>
            <w:bottom w:val="none" w:sz="0" w:space="0" w:color="auto"/>
            <w:right w:val="none" w:sz="0" w:space="0" w:color="auto"/>
          </w:divBdr>
        </w:div>
        <w:div w:id="858784343">
          <w:marLeft w:val="480"/>
          <w:marRight w:val="0"/>
          <w:marTop w:val="0"/>
          <w:marBottom w:val="0"/>
          <w:divBdr>
            <w:top w:val="none" w:sz="0" w:space="0" w:color="auto"/>
            <w:left w:val="none" w:sz="0" w:space="0" w:color="auto"/>
            <w:bottom w:val="none" w:sz="0" w:space="0" w:color="auto"/>
            <w:right w:val="none" w:sz="0" w:space="0" w:color="auto"/>
          </w:divBdr>
        </w:div>
        <w:div w:id="190920912">
          <w:marLeft w:val="480"/>
          <w:marRight w:val="0"/>
          <w:marTop w:val="0"/>
          <w:marBottom w:val="0"/>
          <w:divBdr>
            <w:top w:val="none" w:sz="0" w:space="0" w:color="auto"/>
            <w:left w:val="none" w:sz="0" w:space="0" w:color="auto"/>
            <w:bottom w:val="none" w:sz="0" w:space="0" w:color="auto"/>
            <w:right w:val="none" w:sz="0" w:space="0" w:color="auto"/>
          </w:divBdr>
        </w:div>
        <w:div w:id="1254162994">
          <w:marLeft w:val="480"/>
          <w:marRight w:val="0"/>
          <w:marTop w:val="0"/>
          <w:marBottom w:val="0"/>
          <w:divBdr>
            <w:top w:val="none" w:sz="0" w:space="0" w:color="auto"/>
            <w:left w:val="none" w:sz="0" w:space="0" w:color="auto"/>
            <w:bottom w:val="none" w:sz="0" w:space="0" w:color="auto"/>
            <w:right w:val="none" w:sz="0" w:space="0" w:color="auto"/>
          </w:divBdr>
        </w:div>
        <w:div w:id="563488158">
          <w:marLeft w:val="480"/>
          <w:marRight w:val="0"/>
          <w:marTop w:val="0"/>
          <w:marBottom w:val="0"/>
          <w:divBdr>
            <w:top w:val="none" w:sz="0" w:space="0" w:color="auto"/>
            <w:left w:val="none" w:sz="0" w:space="0" w:color="auto"/>
            <w:bottom w:val="none" w:sz="0" w:space="0" w:color="auto"/>
            <w:right w:val="none" w:sz="0" w:space="0" w:color="auto"/>
          </w:divBdr>
        </w:div>
        <w:div w:id="88241828">
          <w:marLeft w:val="480"/>
          <w:marRight w:val="0"/>
          <w:marTop w:val="0"/>
          <w:marBottom w:val="0"/>
          <w:divBdr>
            <w:top w:val="none" w:sz="0" w:space="0" w:color="auto"/>
            <w:left w:val="none" w:sz="0" w:space="0" w:color="auto"/>
            <w:bottom w:val="none" w:sz="0" w:space="0" w:color="auto"/>
            <w:right w:val="none" w:sz="0" w:space="0" w:color="auto"/>
          </w:divBdr>
        </w:div>
        <w:div w:id="145977432">
          <w:marLeft w:val="480"/>
          <w:marRight w:val="0"/>
          <w:marTop w:val="0"/>
          <w:marBottom w:val="0"/>
          <w:divBdr>
            <w:top w:val="none" w:sz="0" w:space="0" w:color="auto"/>
            <w:left w:val="none" w:sz="0" w:space="0" w:color="auto"/>
            <w:bottom w:val="none" w:sz="0" w:space="0" w:color="auto"/>
            <w:right w:val="none" w:sz="0" w:space="0" w:color="auto"/>
          </w:divBdr>
        </w:div>
        <w:div w:id="1321885797">
          <w:marLeft w:val="480"/>
          <w:marRight w:val="0"/>
          <w:marTop w:val="0"/>
          <w:marBottom w:val="0"/>
          <w:divBdr>
            <w:top w:val="none" w:sz="0" w:space="0" w:color="auto"/>
            <w:left w:val="none" w:sz="0" w:space="0" w:color="auto"/>
            <w:bottom w:val="none" w:sz="0" w:space="0" w:color="auto"/>
            <w:right w:val="none" w:sz="0" w:space="0" w:color="auto"/>
          </w:divBdr>
        </w:div>
        <w:div w:id="185024976">
          <w:marLeft w:val="480"/>
          <w:marRight w:val="0"/>
          <w:marTop w:val="0"/>
          <w:marBottom w:val="0"/>
          <w:divBdr>
            <w:top w:val="none" w:sz="0" w:space="0" w:color="auto"/>
            <w:left w:val="none" w:sz="0" w:space="0" w:color="auto"/>
            <w:bottom w:val="none" w:sz="0" w:space="0" w:color="auto"/>
            <w:right w:val="none" w:sz="0" w:space="0" w:color="auto"/>
          </w:divBdr>
        </w:div>
        <w:div w:id="1193689690">
          <w:marLeft w:val="480"/>
          <w:marRight w:val="0"/>
          <w:marTop w:val="0"/>
          <w:marBottom w:val="0"/>
          <w:divBdr>
            <w:top w:val="none" w:sz="0" w:space="0" w:color="auto"/>
            <w:left w:val="none" w:sz="0" w:space="0" w:color="auto"/>
            <w:bottom w:val="none" w:sz="0" w:space="0" w:color="auto"/>
            <w:right w:val="none" w:sz="0" w:space="0" w:color="auto"/>
          </w:divBdr>
        </w:div>
        <w:div w:id="1803772070">
          <w:marLeft w:val="480"/>
          <w:marRight w:val="0"/>
          <w:marTop w:val="0"/>
          <w:marBottom w:val="0"/>
          <w:divBdr>
            <w:top w:val="none" w:sz="0" w:space="0" w:color="auto"/>
            <w:left w:val="none" w:sz="0" w:space="0" w:color="auto"/>
            <w:bottom w:val="none" w:sz="0" w:space="0" w:color="auto"/>
            <w:right w:val="none" w:sz="0" w:space="0" w:color="auto"/>
          </w:divBdr>
        </w:div>
        <w:div w:id="845169477">
          <w:marLeft w:val="480"/>
          <w:marRight w:val="0"/>
          <w:marTop w:val="0"/>
          <w:marBottom w:val="0"/>
          <w:divBdr>
            <w:top w:val="none" w:sz="0" w:space="0" w:color="auto"/>
            <w:left w:val="none" w:sz="0" w:space="0" w:color="auto"/>
            <w:bottom w:val="none" w:sz="0" w:space="0" w:color="auto"/>
            <w:right w:val="none" w:sz="0" w:space="0" w:color="auto"/>
          </w:divBdr>
        </w:div>
        <w:div w:id="905840540">
          <w:marLeft w:val="480"/>
          <w:marRight w:val="0"/>
          <w:marTop w:val="0"/>
          <w:marBottom w:val="0"/>
          <w:divBdr>
            <w:top w:val="none" w:sz="0" w:space="0" w:color="auto"/>
            <w:left w:val="none" w:sz="0" w:space="0" w:color="auto"/>
            <w:bottom w:val="none" w:sz="0" w:space="0" w:color="auto"/>
            <w:right w:val="none" w:sz="0" w:space="0" w:color="auto"/>
          </w:divBdr>
        </w:div>
        <w:div w:id="440614276">
          <w:marLeft w:val="480"/>
          <w:marRight w:val="0"/>
          <w:marTop w:val="0"/>
          <w:marBottom w:val="0"/>
          <w:divBdr>
            <w:top w:val="none" w:sz="0" w:space="0" w:color="auto"/>
            <w:left w:val="none" w:sz="0" w:space="0" w:color="auto"/>
            <w:bottom w:val="none" w:sz="0" w:space="0" w:color="auto"/>
            <w:right w:val="none" w:sz="0" w:space="0" w:color="auto"/>
          </w:divBdr>
        </w:div>
        <w:div w:id="649284628">
          <w:marLeft w:val="480"/>
          <w:marRight w:val="0"/>
          <w:marTop w:val="0"/>
          <w:marBottom w:val="0"/>
          <w:divBdr>
            <w:top w:val="none" w:sz="0" w:space="0" w:color="auto"/>
            <w:left w:val="none" w:sz="0" w:space="0" w:color="auto"/>
            <w:bottom w:val="none" w:sz="0" w:space="0" w:color="auto"/>
            <w:right w:val="none" w:sz="0" w:space="0" w:color="auto"/>
          </w:divBdr>
        </w:div>
        <w:div w:id="1845826668">
          <w:marLeft w:val="480"/>
          <w:marRight w:val="0"/>
          <w:marTop w:val="0"/>
          <w:marBottom w:val="0"/>
          <w:divBdr>
            <w:top w:val="none" w:sz="0" w:space="0" w:color="auto"/>
            <w:left w:val="none" w:sz="0" w:space="0" w:color="auto"/>
            <w:bottom w:val="none" w:sz="0" w:space="0" w:color="auto"/>
            <w:right w:val="none" w:sz="0" w:space="0" w:color="auto"/>
          </w:divBdr>
        </w:div>
        <w:div w:id="1773933797">
          <w:marLeft w:val="480"/>
          <w:marRight w:val="0"/>
          <w:marTop w:val="0"/>
          <w:marBottom w:val="0"/>
          <w:divBdr>
            <w:top w:val="none" w:sz="0" w:space="0" w:color="auto"/>
            <w:left w:val="none" w:sz="0" w:space="0" w:color="auto"/>
            <w:bottom w:val="none" w:sz="0" w:space="0" w:color="auto"/>
            <w:right w:val="none" w:sz="0" w:space="0" w:color="auto"/>
          </w:divBdr>
        </w:div>
        <w:div w:id="360783482">
          <w:marLeft w:val="480"/>
          <w:marRight w:val="0"/>
          <w:marTop w:val="0"/>
          <w:marBottom w:val="0"/>
          <w:divBdr>
            <w:top w:val="none" w:sz="0" w:space="0" w:color="auto"/>
            <w:left w:val="none" w:sz="0" w:space="0" w:color="auto"/>
            <w:bottom w:val="none" w:sz="0" w:space="0" w:color="auto"/>
            <w:right w:val="none" w:sz="0" w:space="0" w:color="auto"/>
          </w:divBdr>
        </w:div>
        <w:div w:id="897781646">
          <w:marLeft w:val="480"/>
          <w:marRight w:val="0"/>
          <w:marTop w:val="0"/>
          <w:marBottom w:val="0"/>
          <w:divBdr>
            <w:top w:val="none" w:sz="0" w:space="0" w:color="auto"/>
            <w:left w:val="none" w:sz="0" w:space="0" w:color="auto"/>
            <w:bottom w:val="none" w:sz="0" w:space="0" w:color="auto"/>
            <w:right w:val="none" w:sz="0" w:space="0" w:color="auto"/>
          </w:divBdr>
        </w:div>
        <w:div w:id="1388067663">
          <w:marLeft w:val="480"/>
          <w:marRight w:val="0"/>
          <w:marTop w:val="0"/>
          <w:marBottom w:val="0"/>
          <w:divBdr>
            <w:top w:val="none" w:sz="0" w:space="0" w:color="auto"/>
            <w:left w:val="none" w:sz="0" w:space="0" w:color="auto"/>
            <w:bottom w:val="none" w:sz="0" w:space="0" w:color="auto"/>
            <w:right w:val="none" w:sz="0" w:space="0" w:color="auto"/>
          </w:divBdr>
        </w:div>
      </w:divsChild>
    </w:div>
    <w:div w:id="902453191">
      <w:bodyDiv w:val="1"/>
      <w:marLeft w:val="0"/>
      <w:marRight w:val="0"/>
      <w:marTop w:val="0"/>
      <w:marBottom w:val="0"/>
      <w:divBdr>
        <w:top w:val="none" w:sz="0" w:space="0" w:color="auto"/>
        <w:left w:val="none" w:sz="0" w:space="0" w:color="auto"/>
        <w:bottom w:val="none" w:sz="0" w:space="0" w:color="auto"/>
        <w:right w:val="none" w:sz="0" w:space="0" w:color="auto"/>
      </w:divBdr>
    </w:div>
    <w:div w:id="902563246">
      <w:bodyDiv w:val="1"/>
      <w:marLeft w:val="0"/>
      <w:marRight w:val="0"/>
      <w:marTop w:val="0"/>
      <w:marBottom w:val="0"/>
      <w:divBdr>
        <w:top w:val="none" w:sz="0" w:space="0" w:color="auto"/>
        <w:left w:val="none" w:sz="0" w:space="0" w:color="auto"/>
        <w:bottom w:val="none" w:sz="0" w:space="0" w:color="auto"/>
        <w:right w:val="none" w:sz="0" w:space="0" w:color="auto"/>
      </w:divBdr>
    </w:div>
    <w:div w:id="903023879">
      <w:bodyDiv w:val="1"/>
      <w:marLeft w:val="0"/>
      <w:marRight w:val="0"/>
      <w:marTop w:val="0"/>
      <w:marBottom w:val="0"/>
      <w:divBdr>
        <w:top w:val="none" w:sz="0" w:space="0" w:color="auto"/>
        <w:left w:val="none" w:sz="0" w:space="0" w:color="auto"/>
        <w:bottom w:val="none" w:sz="0" w:space="0" w:color="auto"/>
        <w:right w:val="none" w:sz="0" w:space="0" w:color="auto"/>
      </w:divBdr>
    </w:div>
    <w:div w:id="903562447">
      <w:bodyDiv w:val="1"/>
      <w:marLeft w:val="0"/>
      <w:marRight w:val="0"/>
      <w:marTop w:val="0"/>
      <w:marBottom w:val="0"/>
      <w:divBdr>
        <w:top w:val="none" w:sz="0" w:space="0" w:color="auto"/>
        <w:left w:val="none" w:sz="0" w:space="0" w:color="auto"/>
        <w:bottom w:val="none" w:sz="0" w:space="0" w:color="auto"/>
        <w:right w:val="none" w:sz="0" w:space="0" w:color="auto"/>
      </w:divBdr>
    </w:div>
    <w:div w:id="904073491">
      <w:bodyDiv w:val="1"/>
      <w:marLeft w:val="0"/>
      <w:marRight w:val="0"/>
      <w:marTop w:val="0"/>
      <w:marBottom w:val="0"/>
      <w:divBdr>
        <w:top w:val="none" w:sz="0" w:space="0" w:color="auto"/>
        <w:left w:val="none" w:sz="0" w:space="0" w:color="auto"/>
        <w:bottom w:val="none" w:sz="0" w:space="0" w:color="auto"/>
        <w:right w:val="none" w:sz="0" w:space="0" w:color="auto"/>
      </w:divBdr>
    </w:div>
    <w:div w:id="904411123">
      <w:bodyDiv w:val="1"/>
      <w:marLeft w:val="0"/>
      <w:marRight w:val="0"/>
      <w:marTop w:val="0"/>
      <w:marBottom w:val="0"/>
      <w:divBdr>
        <w:top w:val="none" w:sz="0" w:space="0" w:color="auto"/>
        <w:left w:val="none" w:sz="0" w:space="0" w:color="auto"/>
        <w:bottom w:val="none" w:sz="0" w:space="0" w:color="auto"/>
        <w:right w:val="none" w:sz="0" w:space="0" w:color="auto"/>
      </w:divBdr>
    </w:div>
    <w:div w:id="904418321">
      <w:bodyDiv w:val="1"/>
      <w:marLeft w:val="0"/>
      <w:marRight w:val="0"/>
      <w:marTop w:val="0"/>
      <w:marBottom w:val="0"/>
      <w:divBdr>
        <w:top w:val="none" w:sz="0" w:space="0" w:color="auto"/>
        <w:left w:val="none" w:sz="0" w:space="0" w:color="auto"/>
        <w:bottom w:val="none" w:sz="0" w:space="0" w:color="auto"/>
        <w:right w:val="none" w:sz="0" w:space="0" w:color="auto"/>
      </w:divBdr>
    </w:div>
    <w:div w:id="904799206">
      <w:bodyDiv w:val="1"/>
      <w:marLeft w:val="0"/>
      <w:marRight w:val="0"/>
      <w:marTop w:val="0"/>
      <w:marBottom w:val="0"/>
      <w:divBdr>
        <w:top w:val="none" w:sz="0" w:space="0" w:color="auto"/>
        <w:left w:val="none" w:sz="0" w:space="0" w:color="auto"/>
        <w:bottom w:val="none" w:sz="0" w:space="0" w:color="auto"/>
        <w:right w:val="none" w:sz="0" w:space="0" w:color="auto"/>
      </w:divBdr>
    </w:div>
    <w:div w:id="904877103">
      <w:bodyDiv w:val="1"/>
      <w:marLeft w:val="0"/>
      <w:marRight w:val="0"/>
      <w:marTop w:val="0"/>
      <w:marBottom w:val="0"/>
      <w:divBdr>
        <w:top w:val="none" w:sz="0" w:space="0" w:color="auto"/>
        <w:left w:val="none" w:sz="0" w:space="0" w:color="auto"/>
        <w:bottom w:val="none" w:sz="0" w:space="0" w:color="auto"/>
        <w:right w:val="none" w:sz="0" w:space="0" w:color="auto"/>
      </w:divBdr>
    </w:div>
    <w:div w:id="904947003">
      <w:bodyDiv w:val="1"/>
      <w:marLeft w:val="0"/>
      <w:marRight w:val="0"/>
      <w:marTop w:val="0"/>
      <w:marBottom w:val="0"/>
      <w:divBdr>
        <w:top w:val="none" w:sz="0" w:space="0" w:color="auto"/>
        <w:left w:val="none" w:sz="0" w:space="0" w:color="auto"/>
        <w:bottom w:val="none" w:sz="0" w:space="0" w:color="auto"/>
        <w:right w:val="none" w:sz="0" w:space="0" w:color="auto"/>
      </w:divBdr>
    </w:div>
    <w:div w:id="905185604">
      <w:bodyDiv w:val="1"/>
      <w:marLeft w:val="0"/>
      <w:marRight w:val="0"/>
      <w:marTop w:val="0"/>
      <w:marBottom w:val="0"/>
      <w:divBdr>
        <w:top w:val="none" w:sz="0" w:space="0" w:color="auto"/>
        <w:left w:val="none" w:sz="0" w:space="0" w:color="auto"/>
        <w:bottom w:val="none" w:sz="0" w:space="0" w:color="auto"/>
        <w:right w:val="none" w:sz="0" w:space="0" w:color="auto"/>
      </w:divBdr>
    </w:div>
    <w:div w:id="905189773">
      <w:bodyDiv w:val="1"/>
      <w:marLeft w:val="0"/>
      <w:marRight w:val="0"/>
      <w:marTop w:val="0"/>
      <w:marBottom w:val="0"/>
      <w:divBdr>
        <w:top w:val="none" w:sz="0" w:space="0" w:color="auto"/>
        <w:left w:val="none" w:sz="0" w:space="0" w:color="auto"/>
        <w:bottom w:val="none" w:sz="0" w:space="0" w:color="auto"/>
        <w:right w:val="none" w:sz="0" w:space="0" w:color="auto"/>
      </w:divBdr>
    </w:div>
    <w:div w:id="905839270">
      <w:bodyDiv w:val="1"/>
      <w:marLeft w:val="0"/>
      <w:marRight w:val="0"/>
      <w:marTop w:val="0"/>
      <w:marBottom w:val="0"/>
      <w:divBdr>
        <w:top w:val="none" w:sz="0" w:space="0" w:color="auto"/>
        <w:left w:val="none" w:sz="0" w:space="0" w:color="auto"/>
        <w:bottom w:val="none" w:sz="0" w:space="0" w:color="auto"/>
        <w:right w:val="none" w:sz="0" w:space="0" w:color="auto"/>
      </w:divBdr>
    </w:div>
    <w:div w:id="906112469">
      <w:bodyDiv w:val="1"/>
      <w:marLeft w:val="0"/>
      <w:marRight w:val="0"/>
      <w:marTop w:val="0"/>
      <w:marBottom w:val="0"/>
      <w:divBdr>
        <w:top w:val="none" w:sz="0" w:space="0" w:color="auto"/>
        <w:left w:val="none" w:sz="0" w:space="0" w:color="auto"/>
        <w:bottom w:val="none" w:sz="0" w:space="0" w:color="auto"/>
        <w:right w:val="none" w:sz="0" w:space="0" w:color="auto"/>
      </w:divBdr>
    </w:div>
    <w:div w:id="906304289">
      <w:bodyDiv w:val="1"/>
      <w:marLeft w:val="0"/>
      <w:marRight w:val="0"/>
      <w:marTop w:val="0"/>
      <w:marBottom w:val="0"/>
      <w:divBdr>
        <w:top w:val="none" w:sz="0" w:space="0" w:color="auto"/>
        <w:left w:val="none" w:sz="0" w:space="0" w:color="auto"/>
        <w:bottom w:val="none" w:sz="0" w:space="0" w:color="auto"/>
        <w:right w:val="none" w:sz="0" w:space="0" w:color="auto"/>
      </w:divBdr>
    </w:div>
    <w:div w:id="906763743">
      <w:bodyDiv w:val="1"/>
      <w:marLeft w:val="0"/>
      <w:marRight w:val="0"/>
      <w:marTop w:val="0"/>
      <w:marBottom w:val="0"/>
      <w:divBdr>
        <w:top w:val="none" w:sz="0" w:space="0" w:color="auto"/>
        <w:left w:val="none" w:sz="0" w:space="0" w:color="auto"/>
        <w:bottom w:val="none" w:sz="0" w:space="0" w:color="auto"/>
        <w:right w:val="none" w:sz="0" w:space="0" w:color="auto"/>
      </w:divBdr>
    </w:div>
    <w:div w:id="907033736">
      <w:bodyDiv w:val="1"/>
      <w:marLeft w:val="0"/>
      <w:marRight w:val="0"/>
      <w:marTop w:val="0"/>
      <w:marBottom w:val="0"/>
      <w:divBdr>
        <w:top w:val="none" w:sz="0" w:space="0" w:color="auto"/>
        <w:left w:val="none" w:sz="0" w:space="0" w:color="auto"/>
        <w:bottom w:val="none" w:sz="0" w:space="0" w:color="auto"/>
        <w:right w:val="none" w:sz="0" w:space="0" w:color="auto"/>
      </w:divBdr>
    </w:div>
    <w:div w:id="907761767">
      <w:bodyDiv w:val="1"/>
      <w:marLeft w:val="0"/>
      <w:marRight w:val="0"/>
      <w:marTop w:val="0"/>
      <w:marBottom w:val="0"/>
      <w:divBdr>
        <w:top w:val="none" w:sz="0" w:space="0" w:color="auto"/>
        <w:left w:val="none" w:sz="0" w:space="0" w:color="auto"/>
        <w:bottom w:val="none" w:sz="0" w:space="0" w:color="auto"/>
        <w:right w:val="none" w:sz="0" w:space="0" w:color="auto"/>
      </w:divBdr>
    </w:div>
    <w:div w:id="908345805">
      <w:bodyDiv w:val="1"/>
      <w:marLeft w:val="0"/>
      <w:marRight w:val="0"/>
      <w:marTop w:val="0"/>
      <w:marBottom w:val="0"/>
      <w:divBdr>
        <w:top w:val="none" w:sz="0" w:space="0" w:color="auto"/>
        <w:left w:val="none" w:sz="0" w:space="0" w:color="auto"/>
        <w:bottom w:val="none" w:sz="0" w:space="0" w:color="auto"/>
        <w:right w:val="none" w:sz="0" w:space="0" w:color="auto"/>
      </w:divBdr>
    </w:div>
    <w:div w:id="908348405">
      <w:bodyDiv w:val="1"/>
      <w:marLeft w:val="0"/>
      <w:marRight w:val="0"/>
      <w:marTop w:val="0"/>
      <w:marBottom w:val="0"/>
      <w:divBdr>
        <w:top w:val="none" w:sz="0" w:space="0" w:color="auto"/>
        <w:left w:val="none" w:sz="0" w:space="0" w:color="auto"/>
        <w:bottom w:val="none" w:sz="0" w:space="0" w:color="auto"/>
        <w:right w:val="none" w:sz="0" w:space="0" w:color="auto"/>
      </w:divBdr>
    </w:div>
    <w:div w:id="909460066">
      <w:bodyDiv w:val="1"/>
      <w:marLeft w:val="0"/>
      <w:marRight w:val="0"/>
      <w:marTop w:val="0"/>
      <w:marBottom w:val="0"/>
      <w:divBdr>
        <w:top w:val="none" w:sz="0" w:space="0" w:color="auto"/>
        <w:left w:val="none" w:sz="0" w:space="0" w:color="auto"/>
        <w:bottom w:val="none" w:sz="0" w:space="0" w:color="auto"/>
        <w:right w:val="none" w:sz="0" w:space="0" w:color="auto"/>
      </w:divBdr>
    </w:div>
    <w:div w:id="909580816">
      <w:bodyDiv w:val="1"/>
      <w:marLeft w:val="0"/>
      <w:marRight w:val="0"/>
      <w:marTop w:val="0"/>
      <w:marBottom w:val="0"/>
      <w:divBdr>
        <w:top w:val="none" w:sz="0" w:space="0" w:color="auto"/>
        <w:left w:val="none" w:sz="0" w:space="0" w:color="auto"/>
        <w:bottom w:val="none" w:sz="0" w:space="0" w:color="auto"/>
        <w:right w:val="none" w:sz="0" w:space="0" w:color="auto"/>
      </w:divBdr>
    </w:div>
    <w:div w:id="909652565">
      <w:bodyDiv w:val="1"/>
      <w:marLeft w:val="0"/>
      <w:marRight w:val="0"/>
      <w:marTop w:val="0"/>
      <w:marBottom w:val="0"/>
      <w:divBdr>
        <w:top w:val="none" w:sz="0" w:space="0" w:color="auto"/>
        <w:left w:val="none" w:sz="0" w:space="0" w:color="auto"/>
        <w:bottom w:val="none" w:sz="0" w:space="0" w:color="auto"/>
        <w:right w:val="none" w:sz="0" w:space="0" w:color="auto"/>
      </w:divBdr>
    </w:div>
    <w:div w:id="909972415">
      <w:bodyDiv w:val="1"/>
      <w:marLeft w:val="0"/>
      <w:marRight w:val="0"/>
      <w:marTop w:val="0"/>
      <w:marBottom w:val="0"/>
      <w:divBdr>
        <w:top w:val="none" w:sz="0" w:space="0" w:color="auto"/>
        <w:left w:val="none" w:sz="0" w:space="0" w:color="auto"/>
        <w:bottom w:val="none" w:sz="0" w:space="0" w:color="auto"/>
        <w:right w:val="none" w:sz="0" w:space="0" w:color="auto"/>
      </w:divBdr>
    </w:div>
    <w:div w:id="910194010">
      <w:bodyDiv w:val="1"/>
      <w:marLeft w:val="0"/>
      <w:marRight w:val="0"/>
      <w:marTop w:val="0"/>
      <w:marBottom w:val="0"/>
      <w:divBdr>
        <w:top w:val="none" w:sz="0" w:space="0" w:color="auto"/>
        <w:left w:val="none" w:sz="0" w:space="0" w:color="auto"/>
        <w:bottom w:val="none" w:sz="0" w:space="0" w:color="auto"/>
        <w:right w:val="none" w:sz="0" w:space="0" w:color="auto"/>
      </w:divBdr>
    </w:div>
    <w:div w:id="910500438">
      <w:bodyDiv w:val="1"/>
      <w:marLeft w:val="0"/>
      <w:marRight w:val="0"/>
      <w:marTop w:val="0"/>
      <w:marBottom w:val="0"/>
      <w:divBdr>
        <w:top w:val="none" w:sz="0" w:space="0" w:color="auto"/>
        <w:left w:val="none" w:sz="0" w:space="0" w:color="auto"/>
        <w:bottom w:val="none" w:sz="0" w:space="0" w:color="auto"/>
        <w:right w:val="none" w:sz="0" w:space="0" w:color="auto"/>
      </w:divBdr>
    </w:div>
    <w:div w:id="910776513">
      <w:bodyDiv w:val="1"/>
      <w:marLeft w:val="0"/>
      <w:marRight w:val="0"/>
      <w:marTop w:val="0"/>
      <w:marBottom w:val="0"/>
      <w:divBdr>
        <w:top w:val="none" w:sz="0" w:space="0" w:color="auto"/>
        <w:left w:val="none" w:sz="0" w:space="0" w:color="auto"/>
        <w:bottom w:val="none" w:sz="0" w:space="0" w:color="auto"/>
        <w:right w:val="none" w:sz="0" w:space="0" w:color="auto"/>
      </w:divBdr>
    </w:div>
    <w:div w:id="911083327">
      <w:bodyDiv w:val="1"/>
      <w:marLeft w:val="0"/>
      <w:marRight w:val="0"/>
      <w:marTop w:val="0"/>
      <w:marBottom w:val="0"/>
      <w:divBdr>
        <w:top w:val="none" w:sz="0" w:space="0" w:color="auto"/>
        <w:left w:val="none" w:sz="0" w:space="0" w:color="auto"/>
        <w:bottom w:val="none" w:sz="0" w:space="0" w:color="auto"/>
        <w:right w:val="none" w:sz="0" w:space="0" w:color="auto"/>
      </w:divBdr>
    </w:div>
    <w:div w:id="912008620">
      <w:bodyDiv w:val="1"/>
      <w:marLeft w:val="0"/>
      <w:marRight w:val="0"/>
      <w:marTop w:val="0"/>
      <w:marBottom w:val="0"/>
      <w:divBdr>
        <w:top w:val="none" w:sz="0" w:space="0" w:color="auto"/>
        <w:left w:val="none" w:sz="0" w:space="0" w:color="auto"/>
        <w:bottom w:val="none" w:sz="0" w:space="0" w:color="auto"/>
        <w:right w:val="none" w:sz="0" w:space="0" w:color="auto"/>
      </w:divBdr>
    </w:div>
    <w:div w:id="912275156">
      <w:bodyDiv w:val="1"/>
      <w:marLeft w:val="0"/>
      <w:marRight w:val="0"/>
      <w:marTop w:val="0"/>
      <w:marBottom w:val="0"/>
      <w:divBdr>
        <w:top w:val="none" w:sz="0" w:space="0" w:color="auto"/>
        <w:left w:val="none" w:sz="0" w:space="0" w:color="auto"/>
        <w:bottom w:val="none" w:sz="0" w:space="0" w:color="auto"/>
        <w:right w:val="none" w:sz="0" w:space="0" w:color="auto"/>
      </w:divBdr>
    </w:div>
    <w:div w:id="913514665">
      <w:bodyDiv w:val="1"/>
      <w:marLeft w:val="0"/>
      <w:marRight w:val="0"/>
      <w:marTop w:val="0"/>
      <w:marBottom w:val="0"/>
      <w:divBdr>
        <w:top w:val="none" w:sz="0" w:space="0" w:color="auto"/>
        <w:left w:val="none" w:sz="0" w:space="0" w:color="auto"/>
        <w:bottom w:val="none" w:sz="0" w:space="0" w:color="auto"/>
        <w:right w:val="none" w:sz="0" w:space="0" w:color="auto"/>
      </w:divBdr>
    </w:div>
    <w:div w:id="915045581">
      <w:bodyDiv w:val="1"/>
      <w:marLeft w:val="0"/>
      <w:marRight w:val="0"/>
      <w:marTop w:val="0"/>
      <w:marBottom w:val="0"/>
      <w:divBdr>
        <w:top w:val="none" w:sz="0" w:space="0" w:color="auto"/>
        <w:left w:val="none" w:sz="0" w:space="0" w:color="auto"/>
        <w:bottom w:val="none" w:sz="0" w:space="0" w:color="auto"/>
        <w:right w:val="none" w:sz="0" w:space="0" w:color="auto"/>
      </w:divBdr>
    </w:div>
    <w:div w:id="915357330">
      <w:bodyDiv w:val="1"/>
      <w:marLeft w:val="0"/>
      <w:marRight w:val="0"/>
      <w:marTop w:val="0"/>
      <w:marBottom w:val="0"/>
      <w:divBdr>
        <w:top w:val="none" w:sz="0" w:space="0" w:color="auto"/>
        <w:left w:val="none" w:sz="0" w:space="0" w:color="auto"/>
        <w:bottom w:val="none" w:sz="0" w:space="0" w:color="auto"/>
        <w:right w:val="none" w:sz="0" w:space="0" w:color="auto"/>
      </w:divBdr>
    </w:div>
    <w:div w:id="915557831">
      <w:bodyDiv w:val="1"/>
      <w:marLeft w:val="0"/>
      <w:marRight w:val="0"/>
      <w:marTop w:val="0"/>
      <w:marBottom w:val="0"/>
      <w:divBdr>
        <w:top w:val="none" w:sz="0" w:space="0" w:color="auto"/>
        <w:left w:val="none" w:sz="0" w:space="0" w:color="auto"/>
        <w:bottom w:val="none" w:sz="0" w:space="0" w:color="auto"/>
        <w:right w:val="none" w:sz="0" w:space="0" w:color="auto"/>
      </w:divBdr>
    </w:div>
    <w:div w:id="915701143">
      <w:bodyDiv w:val="1"/>
      <w:marLeft w:val="0"/>
      <w:marRight w:val="0"/>
      <w:marTop w:val="0"/>
      <w:marBottom w:val="0"/>
      <w:divBdr>
        <w:top w:val="none" w:sz="0" w:space="0" w:color="auto"/>
        <w:left w:val="none" w:sz="0" w:space="0" w:color="auto"/>
        <w:bottom w:val="none" w:sz="0" w:space="0" w:color="auto"/>
        <w:right w:val="none" w:sz="0" w:space="0" w:color="auto"/>
      </w:divBdr>
    </w:div>
    <w:div w:id="915943300">
      <w:bodyDiv w:val="1"/>
      <w:marLeft w:val="0"/>
      <w:marRight w:val="0"/>
      <w:marTop w:val="0"/>
      <w:marBottom w:val="0"/>
      <w:divBdr>
        <w:top w:val="none" w:sz="0" w:space="0" w:color="auto"/>
        <w:left w:val="none" w:sz="0" w:space="0" w:color="auto"/>
        <w:bottom w:val="none" w:sz="0" w:space="0" w:color="auto"/>
        <w:right w:val="none" w:sz="0" w:space="0" w:color="auto"/>
      </w:divBdr>
    </w:div>
    <w:div w:id="916090486">
      <w:bodyDiv w:val="1"/>
      <w:marLeft w:val="0"/>
      <w:marRight w:val="0"/>
      <w:marTop w:val="0"/>
      <w:marBottom w:val="0"/>
      <w:divBdr>
        <w:top w:val="none" w:sz="0" w:space="0" w:color="auto"/>
        <w:left w:val="none" w:sz="0" w:space="0" w:color="auto"/>
        <w:bottom w:val="none" w:sz="0" w:space="0" w:color="auto"/>
        <w:right w:val="none" w:sz="0" w:space="0" w:color="auto"/>
      </w:divBdr>
    </w:div>
    <w:div w:id="916094201">
      <w:bodyDiv w:val="1"/>
      <w:marLeft w:val="0"/>
      <w:marRight w:val="0"/>
      <w:marTop w:val="0"/>
      <w:marBottom w:val="0"/>
      <w:divBdr>
        <w:top w:val="none" w:sz="0" w:space="0" w:color="auto"/>
        <w:left w:val="none" w:sz="0" w:space="0" w:color="auto"/>
        <w:bottom w:val="none" w:sz="0" w:space="0" w:color="auto"/>
        <w:right w:val="none" w:sz="0" w:space="0" w:color="auto"/>
      </w:divBdr>
    </w:div>
    <w:div w:id="916324819">
      <w:bodyDiv w:val="1"/>
      <w:marLeft w:val="0"/>
      <w:marRight w:val="0"/>
      <w:marTop w:val="0"/>
      <w:marBottom w:val="0"/>
      <w:divBdr>
        <w:top w:val="none" w:sz="0" w:space="0" w:color="auto"/>
        <w:left w:val="none" w:sz="0" w:space="0" w:color="auto"/>
        <w:bottom w:val="none" w:sz="0" w:space="0" w:color="auto"/>
        <w:right w:val="none" w:sz="0" w:space="0" w:color="auto"/>
      </w:divBdr>
    </w:div>
    <w:div w:id="916356930">
      <w:bodyDiv w:val="1"/>
      <w:marLeft w:val="0"/>
      <w:marRight w:val="0"/>
      <w:marTop w:val="0"/>
      <w:marBottom w:val="0"/>
      <w:divBdr>
        <w:top w:val="none" w:sz="0" w:space="0" w:color="auto"/>
        <w:left w:val="none" w:sz="0" w:space="0" w:color="auto"/>
        <w:bottom w:val="none" w:sz="0" w:space="0" w:color="auto"/>
        <w:right w:val="none" w:sz="0" w:space="0" w:color="auto"/>
      </w:divBdr>
    </w:div>
    <w:div w:id="916671017">
      <w:bodyDiv w:val="1"/>
      <w:marLeft w:val="0"/>
      <w:marRight w:val="0"/>
      <w:marTop w:val="0"/>
      <w:marBottom w:val="0"/>
      <w:divBdr>
        <w:top w:val="none" w:sz="0" w:space="0" w:color="auto"/>
        <w:left w:val="none" w:sz="0" w:space="0" w:color="auto"/>
        <w:bottom w:val="none" w:sz="0" w:space="0" w:color="auto"/>
        <w:right w:val="none" w:sz="0" w:space="0" w:color="auto"/>
      </w:divBdr>
    </w:div>
    <w:div w:id="916745729">
      <w:bodyDiv w:val="1"/>
      <w:marLeft w:val="0"/>
      <w:marRight w:val="0"/>
      <w:marTop w:val="0"/>
      <w:marBottom w:val="0"/>
      <w:divBdr>
        <w:top w:val="none" w:sz="0" w:space="0" w:color="auto"/>
        <w:left w:val="none" w:sz="0" w:space="0" w:color="auto"/>
        <w:bottom w:val="none" w:sz="0" w:space="0" w:color="auto"/>
        <w:right w:val="none" w:sz="0" w:space="0" w:color="auto"/>
      </w:divBdr>
    </w:div>
    <w:div w:id="916982155">
      <w:bodyDiv w:val="1"/>
      <w:marLeft w:val="0"/>
      <w:marRight w:val="0"/>
      <w:marTop w:val="0"/>
      <w:marBottom w:val="0"/>
      <w:divBdr>
        <w:top w:val="none" w:sz="0" w:space="0" w:color="auto"/>
        <w:left w:val="none" w:sz="0" w:space="0" w:color="auto"/>
        <w:bottom w:val="none" w:sz="0" w:space="0" w:color="auto"/>
        <w:right w:val="none" w:sz="0" w:space="0" w:color="auto"/>
      </w:divBdr>
    </w:div>
    <w:div w:id="918249693">
      <w:bodyDiv w:val="1"/>
      <w:marLeft w:val="0"/>
      <w:marRight w:val="0"/>
      <w:marTop w:val="0"/>
      <w:marBottom w:val="0"/>
      <w:divBdr>
        <w:top w:val="none" w:sz="0" w:space="0" w:color="auto"/>
        <w:left w:val="none" w:sz="0" w:space="0" w:color="auto"/>
        <w:bottom w:val="none" w:sz="0" w:space="0" w:color="auto"/>
        <w:right w:val="none" w:sz="0" w:space="0" w:color="auto"/>
      </w:divBdr>
    </w:div>
    <w:div w:id="918949270">
      <w:bodyDiv w:val="1"/>
      <w:marLeft w:val="0"/>
      <w:marRight w:val="0"/>
      <w:marTop w:val="0"/>
      <w:marBottom w:val="0"/>
      <w:divBdr>
        <w:top w:val="none" w:sz="0" w:space="0" w:color="auto"/>
        <w:left w:val="none" w:sz="0" w:space="0" w:color="auto"/>
        <w:bottom w:val="none" w:sz="0" w:space="0" w:color="auto"/>
        <w:right w:val="none" w:sz="0" w:space="0" w:color="auto"/>
      </w:divBdr>
    </w:div>
    <w:div w:id="919020519">
      <w:bodyDiv w:val="1"/>
      <w:marLeft w:val="0"/>
      <w:marRight w:val="0"/>
      <w:marTop w:val="0"/>
      <w:marBottom w:val="0"/>
      <w:divBdr>
        <w:top w:val="none" w:sz="0" w:space="0" w:color="auto"/>
        <w:left w:val="none" w:sz="0" w:space="0" w:color="auto"/>
        <w:bottom w:val="none" w:sz="0" w:space="0" w:color="auto"/>
        <w:right w:val="none" w:sz="0" w:space="0" w:color="auto"/>
      </w:divBdr>
    </w:div>
    <w:div w:id="919218004">
      <w:bodyDiv w:val="1"/>
      <w:marLeft w:val="0"/>
      <w:marRight w:val="0"/>
      <w:marTop w:val="0"/>
      <w:marBottom w:val="0"/>
      <w:divBdr>
        <w:top w:val="none" w:sz="0" w:space="0" w:color="auto"/>
        <w:left w:val="none" w:sz="0" w:space="0" w:color="auto"/>
        <w:bottom w:val="none" w:sz="0" w:space="0" w:color="auto"/>
        <w:right w:val="none" w:sz="0" w:space="0" w:color="auto"/>
      </w:divBdr>
    </w:div>
    <w:div w:id="920480986">
      <w:bodyDiv w:val="1"/>
      <w:marLeft w:val="0"/>
      <w:marRight w:val="0"/>
      <w:marTop w:val="0"/>
      <w:marBottom w:val="0"/>
      <w:divBdr>
        <w:top w:val="none" w:sz="0" w:space="0" w:color="auto"/>
        <w:left w:val="none" w:sz="0" w:space="0" w:color="auto"/>
        <w:bottom w:val="none" w:sz="0" w:space="0" w:color="auto"/>
        <w:right w:val="none" w:sz="0" w:space="0" w:color="auto"/>
      </w:divBdr>
    </w:div>
    <w:div w:id="920526003">
      <w:bodyDiv w:val="1"/>
      <w:marLeft w:val="0"/>
      <w:marRight w:val="0"/>
      <w:marTop w:val="0"/>
      <w:marBottom w:val="0"/>
      <w:divBdr>
        <w:top w:val="none" w:sz="0" w:space="0" w:color="auto"/>
        <w:left w:val="none" w:sz="0" w:space="0" w:color="auto"/>
        <w:bottom w:val="none" w:sz="0" w:space="0" w:color="auto"/>
        <w:right w:val="none" w:sz="0" w:space="0" w:color="auto"/>
      </w:divBdr>
    </w:div>
    <w:div w:id="920680749">
      <w:bodyDiv w:val="1"/>
      <w:marLeft w:val="0"/>
      <w:marRight w:val="0"/>
      <w:marTop w:val="0"/>
      <w:marBottom w:val="0"/>
      <w:divBdr>
        <w:top w:val="none" w:sz="0" w:space="0" w:color="auto"/>
        <w:left w:val="none" w:sz="0" w:space="0" w:color="auto"/>
        <w:bottom w:val="none" w:sz="0" w:space="0" w:color="auto"/>
        <w:right w:val="none" w:sz="0" w:space="0" w:color="auto"/>
      </w:divBdr>
    </w:div>
    <w:div w:id="921109017">
      <w:bodyDiv w:val="1"/>
      <w:marLeft w:val="0"/>
      <w:marRight w:val="0"/>
      <w:marTop w:val="0"/>
      <w:marBottom w:val="0"/>
      <w:divBdr>
        <w:top w:val="none" w:sz="0" w:space="0" w:color="auto"/>
        <w:left w:val="none" w:sz="0" w:space="0" w:color="auto"/>
        <w:bottom w:val="none" w:sz="0" w:space="0" w:color="auto"/>
        <w:right w:val="none" w:sz="0" w:space="0" w:color="auto"/>
      </w:divBdr>
    </w:div>
    <w:div w:id="921378341">
      <w:bodyDiv w:val="1"/>
      <w:marLeft w:val="0"/>
      <w:marRight w:val="0"/>
      <w:marTop w:val="0"/>
      <w:marBottom w:val="0"/>
      <w:divBdr>
        <w:top w:val="none" w:sz="0" w:space="0" w:color="auto"/>
        <w:left w:val="none" w:sz="0" w:space="0" w:color="auto"/>
        <w:bottom w:val="none" w:sz="0" w:space="0" w:color="auto"/>
        <w:right w:val="none" w:sz="0" w:space="0" w:color="auto"/>
      </w:divBdr>
    </w:div>
    <w:div w:id="921646695">
      <w:bodyDiv w:val="1"/>
      <w:marLeft w:val="0"/>
      <w:marRight w:val="0"/>
      <w:marTop w:val="0"/>
      <w:marBottom w:val="0"/>
      <w:divBdr>
        <w:top w:val="none" w:sz="0" w:space="0" w:color="auto"/>
        <w:left w:val="none" w:sz="0" w:space="0" w:color="auto"/>
        <w:bottom w:val="none" w:sz="0" w:space="0" w:color="auto"/>
        <w:right w:val="none" w:sz="0" w:space="0" w:color="auto"/>
      </w:divBdr>
    </w:div>
    <w:div w:id="922226483">
      <w:bodyDiv w:val="1"/>
      <w:marLeft w:val="0"/>
      <w:marRight w:val="0"/>
      <w:marTop w:val="0"/>
      <w:marBottom w:val="0"/>
      <w:divBdr>
        <w:top w:val="none" w:sz="0" w:space="0" w:color="auto"/>
        <w:left w:val="none" w:sz="0" w:space="0" w:color="auto"/>
        <w:bottom w:val="none" w:sz="0" w:space="0" w:color="auto"/>
        <w:right w:val="none" w:sz="0" w:space="0" w:color="auto"/>
      </w:divBdr>
    </w:div>
    <w:div w:id="922765496">
      <w:bodyDiv w:val="1"/>
      <w:marLeft w:val="0"/>
      <w:marRight w:val="0"/>
      <w:marTop w:val="0"/>
      <w:marBottom w:val="0"/>
      <w:divBdr>
        <w:top w:val="none" w:sz="0" w:space="0" w:color="auto"/>
        <w:left w:val="none" w:sz="0" w:space="0" w:color="auto"/>
        <w:bottom w:val="none" w:sz="0" w:space="0" w:color="auto"/>
        <w:right w:val="none" w:sz="0" w:space="0" w:color="auto"/>
      </w:divBdr>
    </w:div>
    <w:div w:id="923076094">
      <w:bodyDiv w:val="1"/>
      <w:marLeft w:val="0"/>
      <w:marRight w:val="0"/>
      <w:marTop w:val="0"/>
      <w:marBottom w:val="0"/>
      <w:divBdr>
        <w:top w:val="none" w:sz="0" w:space="0" w:color="auto"/>
        <w:left w:val="none" w:sz="0" w:space="0" w:color="auto"/>
        <w:bottom w:val="none" w:sz="0" w:space="0" w:color="auto"/>
        <w:right w:val="none" w:sz="0" w:space="0" w:color="auto"/>
      </w:divBdr>
    </w:div>
    <w:div w:id="923339822">
      <w:bodyDiv w:val="1"/>
      <w:marLeft w:val="0"/>
      <w:marRight w:val="0"/>
      <w:marTop w:val="0"/>
      <w:marBottom w:val="0"/>
      <w:divBdr>
        <w:top w:val="none" w:sz="0" w:space="0" w:color="auto"/>
        <w:left w:val="none" w:sz="0" w:space="0" w:color="auto"/>
        <w:bottom w:val="none" w:sz="0" w:space="0" w:color="auto"/>
        <w:right w:val="none" w:sz="0" w:space="0" w:color="auto"/>
      </w:divBdr>
    </w:div>
    <w:div w:id="923614661">
      <w:bodyDiv w:val="1"/>
      <w:marLeft w:val="0"/>
      <w:marRight w:val="0"/>
      <w:marTop w:val="0"/>
      <w:marBottom w:val="0"/>
      <w:divBdr>
        <w:top w:val="none" w:sz="0" w:space="0" w:color="auto"/>
        <w:left w:val="none" w:sz="0" w:space="0" w:color="auto"/>
        <w:bottom w:val="none" w:sz="0" w:space="0" w:color="auto"/>
        <w:right w:val="none" w:sz="0" w:space="0" w:color="auto"/>
      </w:divBdr>
    </w:div>
    <w:div w:id="923762007">
      <w:bodyDiv w:val="1"/>
      <w:marLeft w:val="0"/>
      <w:marRight w:val="0"/>
      <w:marTop w:val="0"/>
      <w:marBottom w:val="0"/>
      <w:divBdr>
        <w:top w:val="none" w:sz="0" w:space="0" w:color="auto"/>
        <w:left w:val="none" w:sz="0" w:space="0" w:color="auto"/>
        <w:bottom w:val="none" w:sz="0" w:space="0" w:color="auto"/>
        <w:right w:val="none" w:sz="0" w:space="0" w:color="auto"/>
      </w:divBdr>
    </w:div>
    <w:div w:id="923955303">
      <w:bodyDiv w:val="1"/>
      <w:marLeft w:val="0"/>
      <w:marRight w:val="0"/>
      <w:marTop w:val="0"/>
      <w:marBottom w:val="0"/>
      <w:divBdr>
        <w:top w:val="none" w:sz="0" w:space="0" w:color="auto"/>
        <w:left w:val="none" w:sz="0" w:space="0" w:color="auto"/>
        <w:bottom w:val="none" w:sz="0" w:space="0" w:color="auto"/>
        <w:right w:val="none" w:sz="0" w:space="0" w:color="auto"/>
      </w:divBdr>
    </w:div>
    <w:div w:id="923958060">
      <w:bodyDiv w:val="1"/>
      <w:marLeft w:val="0"/>
      <w:marRight w:val="0"/>
      <w:marTop w:val="0"/>
      <w:marBottom w:val="0"/>
      <w:divBdr>
        <w:top w:val="none" w:sz="0" w:space="0" w:color="auto"/>
        <w:left w:val="none" w:sz="0" w:space="0" w:color="auto"/>
        <w:bottom w:val="none" w:sz="0" w:space="0" w:color="auto"/>
        <w:right w:val="none" w:sz="0" w:space="0" w:color="auto"/>
      </w:divBdr>
    </w:div>
    <w:div w:id="924068491">
      <w:bodyDiv w:val="1"/>
      <w:marLeft w:val="0"/>
      <w:marRight w:val="0"/>
      <w:marTop w:val="0"/>
      <w:marBottom w:val="0"/>
      <w:divBdr>
        <w:top w:val="none" w:sz="0" w:space="0" w:color="auto"/>
        <w:left w:val="none" w:sz="0" w:space="0" w:color="auto"/>
        <w:bottom w:val="none" w:sz="0" w:space="0" w:color="auto"/>
        <w:right w:val="none" w:sz="0" w:space="0" w:color="auto"/>
      </w:divBdr>
    </w:div>
    <w:div w:id="924193939">
      <w:bodyDiv w:val="1"/>
      <w:marLeft w:val="0"/>
      <w:marRight w:val="0"/>
      <w:marTop w:val="0"/>
      <w:marBottom w:val="0"/>
      <w:divBdr>
        <w:top w:val="none" w:sz="0" w:space="0" w:color="auto"/>
        <w:left w:val="none" w:sz="0" w:space="0" w:color="auto"/>
        <w:bottom w:val="none" w:sz="0" w:space="0" w:color="auto"/>
        <w:right w:val="none" w:sz="0" w:space="0" w:color="auto"/>
      </w:divBdr>
    </w:div>
    <w:div w:id="924340354">
      <w:bodyDiv w:val="1"/>
      <w:marLeft w:val="0"/>
      <w:marRight w:val="0"/>
      <w:marTop w:val="0"/>
      <w:marBottom w:val="0"/>
      <w:divBdr>
        <w:top w:val="none" w:sz="0" w:space="0" w:color="auto"/>
        <w:left w:val="none" w:sz="0" w:space="0" w:color="auto"/>
        <w:bottom w:val="none" w:sz="0" w:space="0" w:color="auto"/>
        <w:right w:val="none" w:sz="0" w:space="0" w:color="auto"/>
      </w:divBdr>
    </w:div>
    <w:div w:id="924613988">
      <w:bodyDiv w:val="1"/>
      <w:marLeft w:val="0"/>
      <w:marRight w:val="0"/>
      <w:marTop w:val="0"/>
      <w:marBottom w:val="0"/>
      <w:divBdr>
        <w:top w:val="none" w:sz="0" w:space="0" w:color="auto"/>
        <w:left w:val="none" w:sz="0" w:space="0" w:color="auto"/>
        <w:bottom w:val="none" w:sz="0" w:space="0" w:color="auto"/>
        <w:right w:val="none" w:sz="0" w:space="0" w:color="auto"/>
      </w:divBdr>
    </w:div>
    <w:div w:id="925111813">
      <w:bodyDiv w:val="1"/>
      <w:marLeft w:val="0"/>
      <w:marRight w:val="0"/>
      <w:marTop w:val="0"/>
      <w:marBottom w:val="0"/>
      <w:divBdr>
        <w:top w:val="none" w:sz="0" w:space="0" w:color="auto"/>
        <w:left w:val="none" w:sz="0" w:space="0" w:color="auto"/>
        <w:bottom w:val="none" w:sz="0" w:space="0" w:color="auto"/>
        <w:right w:val="none" w:sz="0" w:space="0" w:color="auto"/>
      </w:divBdr>
    </w:div>
    <w:div w:id="925269193">
      <w:bodyDiv w:val="1"/>
      <w:marLeft w:val="0"/>
      <w:marRight w:val="0"/>
      <w:marTop w:val="0"/>
      <w:marBottom w:val="0"/>
      <w:divBdr>
        <w:top w:val="none" w:sz="0" w:space="0" w:color="auto"/>
        <w:left w:val="none" w:sz="0" w:space="0" w:color="auto"/>
        <w:bottom w:val="none" w:sz="0" w:space="0" w:color="auto"/>
        <w:right w:val="none" w:sz="0" w:space="0" w:color="auto"/>
      </w:divBdr>
    </w:div>
    <w:div w:id="925307724">
      <w:bodyDiv w:val="1"/>
      <w:marLeft w:val="0"/>
      <w:marRight w:val="0"/>
      <w:marTop w:val="0"/>
      <w:marBottom w:val="0"/>
      <w:divBdr>
        <w:top w:val="none" w:sz="0" w:space="0" w:color="auto"/>
        <w:left w:val="none" w:sz="0" w:space="0" w:color="auto"/>
        <w:bottom w:val="none" w:sz="0" w:space="0" w:color="auto"/>
        <w:right w:val="none" w:sz="0" w:space="0" w:color="auto"/>
      </w:divBdr>
    </w:div>
    <w:div w:id="925920917">
      <w:bodyDiv w:val="1"/>
      <w:marLeft w:val="0"/>
      <w:marRight w:val="0"/>
      <w:marTop w:val="0"/>
      <w:marBottom w:val="0"/>
      <w:divBdr>
        <w:top w:val="none" w:sz="0" w:space="0" w:color="auto"/>
        <w:left w:val="none" w:sz="0" w:space="0" w:color="auto"/>
        <w:bottom w:val="none" w:sz="0" w:space="0" w:color="auto"/>
        <w:right w:val="none" w:sz="0" w:space="0" w:color="auto"/>
      </w:divBdr>
    </w:div>
    <w:div w:id="926765155">
      <w:bodyDiv w:val="1"/>
      <w:marLeft w:val="0"/>
      <w:marRight w:val="0"/>
      <w:marTop w:val="0"/>
      <w:marBottom w:val="0"/>
      <w:divBdr>
        <w:top w:val="none" w:sz="0" w:space="0" w:color="auto"/>
        <w:left w:val="none" w:sz="0" w:space="0" w:color="auto"/>
        <w:bottom w:val="none" w:sz="0" w:space="0" w:color="auto"/>
        <w:right w:val="none" w:sz="0" w:space="0" w:color="auto"/>
      </w:divBdr>
    </w:div>
    <w:div w:id="927494587">
      <w:bodyDiv w:val="1"/>
      <w:marLeft w:val="0"/>
      <w:marRight w:val="0"/>
      <w:marTop w:val="0"/>
      <w:marBottom w:val="0"/>
      <w:divBdr>
        <w:top w:val="none" w:sz="0" w:space="0" w:color="auto"/>
        <w:left w:val="none" w:sz="0" w:space="0" w:color="auto"/>
        <w:bottom w:val="none" w:sz="0" w:space="0" w:color="auto"/>
        <w:right w:val="none" w:sz="0" w:space="0" w:color="auto"/>
      </w:divBdr>
    </w:div>
    <w:div w:id="927688544">
      <w:bodyDiv w:val="1"/>
      <w:marLeft w:val="0"/>
      <w:marRight w:val="0"/>
      <w:marTop w:val="0"/>
      <w:marBottom w:val="0"/>
      <w:divBdr>
        <w:top w:val="none" w:sz="0" w:space="0" w:color="auto"/>
        <w:left w:val="none" w:sz="0" w:space="0" w:color="auto"/>
        <w:bottom w:val="none" w:sz="0" w:space="0" w:color="auto"/>
        <w:right w:val="none" w:sz="0" w:space="0" w:color="auto"/>
      </w:divBdr>
    </w:div>
    <w:div w:id="928005810">
      <w:bodyDiv w:val="1"/>
      <w:marLeft w:val="0"/>
      <w:marRight w:val="0"/>
      <w:marTop w:val="0"/>
      <w:marBottom w:val="0"/>
      <w:divBdr>
        <w:top w:val="none" w:sz="0" w:space="0" w:color="auto"/>
        <w:left w:val="none" w:sz="0" w:space="0" w:color="auto"/>
        <w:bottom w:val="none" w:sz="0" w:space="0" w:color="auto"/>
        <w:right w:val="none" w:sz="0" w:space="0" w:color="auto"/>
      </w:divBdr>
    </w:div>
    <w:div w:id="928663326">
      <w:bodyDiv w:val="1"/>
      <w:marLeft w:val="0"/>
      <w:marRight w:val="0"/>
      <w:marTop w:val="0"/>
      <w:marBottom w:val="0"/>
      <w:divBdr>
        <w:top w:val="none" w:sz="0" w:space="0" w:color="auto"/>
        <w:left w:val="none" w:sz="0" w:space="0" w:color="auto"/>
        <w:bottom w:val="none" w:sz="0" w:space="0" w:color="auto"/>
        <w:right w:val="none" w:sz="0" w:space="0" w:color="auto"/>
      </w:divBdr>
    </w:div>
    <w:div w:id="929001569">
      <w:bodyDiv w:val="1"/>
      <w:marLeft w:val="0"/>
      <w:marRight w:val="0"/>
      <w:marTop w:val="0"/>
      <w:marBottom w:val="0"/>
      <w:divBdr>
        <w:top w:val="none" w:sz="0" w:space="0" w:color="auto"/>
        <w:left w:val="none" w:sz="0" w:space="0" w:color="auto"/>
        <w:bottom w:val="none" w:sz="0" w:space="0" w:color="auto"/>
        <w:right w:val="none" w:sz="0" w:space="0" w:color="auto"/>
      </w:divBdr>
    </w:div>
    <w:div w:id="930233509">
      <w:bodyDiv w:val="1"/>
      <w:marLeft w:val="0"/>
      <w:marRight w:val="0"/>
      <w:marTop w:val="0"/>
      <w:marBottom w:val="0"/>
      <w:divBdr>
        <w:top w:val="none" w:sz="0" w:space="0" w:color="auto"/>
        <w:left w:val="none" w:sz="0" w:space="0" w:color="auto"/>
        <w:bottom w:val="none" w:sz="0" w:space="0" w:color="auto"/>
        <w:right w:val="none" w:sz="0" w:space="0" w:color="auto"/>
      </w:divBdr>
    </w:div>
    <w:div w:id="930311730">
      <w:bodyDiv w:val="1"/>
      <w:marLeft w:val="0"/>
      <w:marRight w:val="0"/>
      <w:marTop w:val="0"/>
      <w:marBottom w:val="0"/>
      <w:divBdr>
        <w:top w:val="none" w:sz="0" w:space="0" w:color="auto"/>
        <w:left w:val="none" w:sz="0" w:space="0" w:color="auto"/>
        <w:bottom w:val="none" w:sz="0" w:space="0" w:color="auto"/>
        <w:right w:val="none" w:sz="0" w:space="0" w:color="auto"/>
      </w:divBdr>
    </w:div>
    <w:div w:id="930546407">
      <w:bodyDiv w:val="1"/>
      <w:marLeft w:val="0"/>
      <w:marRight w:val="0"/>
      <w:marTop w:val="0"/>
      <w:marBottom w:val="0"/>
      <w:divBdr>
        <w:top w:val="none" w:sz="0" w:space="0" w:color="auto"/>
        <w:left w:val="none" w:sz="0" w:space="0" w:color="auto"/>
        <w:bottom w:val="none" w:sz="0" w:space="0" w:color="auto"/>
        <w:right w:val="none" w:sz="0" w:space="0" w:color="auto"/>
      </w:divBdr>
    </w:div>
    <w:div w:id="931090840">
      <w:bodyDiv w:val="1"/>
      <w:marLeft w:val="0"/>
      <w:marRight w:val="0"/>
      <w:marTop w:val="0"/>
      <w:marBottom w:val="0"/>
      <w:divBdr>
        <w:top w:val="none" w:sz="0" w:space="0" w:color="auto"/>
        <w:left w:val="none" w:sz="0" w:space="0" w:color="auto"/>
        <w:bottom w:val="none" w:sz="0" w:space="0" w:color="auto"/>
        <w:right w:val="none" w:sz="0" w:space="0" w:color="auto"/>
      </w:divBdr>
    </w:div>
    <w:div w:id="931474330">
      <w:bodyDiv w:val="1"/>
      <w:marLeft w:val="0"/>
      <w:marRight w:val="0"/>
      <w:marTop w:val="0"/>
      <w:marBottom w:val="0"/>
      <w:divBdr>
        <w:top w:val="none" w:sz="0" w:space="0" w:color="auto"/>
        <w:left w:val="none" w:sz="0" w:space="0" w:color="auto"/>
        <w:bottom w:val="none" w:sz="0" w:space="0" w:color="auto"/>
        <w:right w:val="none" w:sz="0" w:space="0" w:color="auto"/>
      </w:divBdr>
    </w:div>
    <w:div w:id="931860949">
      <w:bodyDiv w:val="1"/>
      <w:marLeft w:val="0"/>
      <w:marRight w:val="0"/>
      <w:marTop w:val="0"/>
      <w:marBottom w:val="0"/>
      <w:divBdr>
        <w:top w:val="none" w:sz="0" w:space="0" w:color="auto"/>
        <w:left w:val="none" w:sz="0" w:space="0" w:color="auto"/>
        <w:bottom w:val="none" w:sz="0" w:space="0" w:color="auto"/>
        <w:right w:val="none" w:sz="0" w:space="0" w:color="auto"/>
      </w:divBdr>
    </w:div>
    <w:div w:id="932201341">
      <w:bodyDiv w:val="1"/>
      <w:marLeft w:val="0"/>
      <w:marRight w:val="0"/>
      <w:marTop w:val="0"/>
      <w:marBottom w:val="0"/>
      <w:divBdr>
        <w:top w:val="none" w:sz="0" w:space="0" w:color="auto"/>
        <w:left w:val="none" w:sz="0" w:space="0" w:color="auto"/>
        <w:bottom w:val="none" w:sz="0" w:space="0" w:color="auto"/>
        <w:right w:val="none" w:sz="0" w:space="0" w:color="auto"/>
      </w:divBdr>
    </w:div>
    <w:div w:id="932663630">
      <w:bodyDiv w:val="1"/>
      <w:marLeft w:val="0"/>
      <w:marRight w:val="0"/>
      <w:marTop w:val="0"/>
      <w:marBottom w:val="0"/>
      <w:divBdr>
        <w:top w:val="none" w:sz="0" w:space="0" w:color="auto"/>
        <w:left w:val="none" w:sz="0" w:space="0" w:color="auto"/>
        <w:bottom w:val="none" w:sz="0" w:space="0" w:color="auto"/>
        <w:right w:val="none" w:sz="0" w:space="0" w:color="auto"/>
      </w:divBdr>
    </w:div>
    <w:div w:id="933519401">
      <w:bodyDiv w:val="1"/>
      <w:marLeft w:val="0"/>
      <w:marRight w:val="0"/>
      <w:marTop w:val="0"/>
      <w:marBottom w:val="0"/>
      <w:divBdr>
        <w:top w:val="none" w:sz="0" w:space="0" w:color="auto"/>
        <w:left w:val="none" w:sz="0" w:space="0" w:color="auto"/>
        <w:bottom w:val="none" w:sz="0" w:space="0" w:color="auto"/>
        <w:right w:val="none" w:sz="0" w:space="0" w:color="auto"/>
      </w:divBdr>
    </w:div>
    <w:div w:id="933974993">
      <w:bodyDiv w:val="1"/>
      <w:marLeft w:val="0"/>
      <w:marRight w:val="0"/>
      <w:marTop w:val="0"/>
      <w:marBottom w:val="0"/>
      <w:divBdr>
        <w:top w:val="none" w:sz="0" w:space="0" w:color="auto"/>
        <w:left w:val="none" w:sz="0" w:space="0" w:color="auto"/>
        <w:bottom w:val="none" w:sz="0" w:space="0" w:color="auto"/>
        <w:right w:val="none" w:sz="0" w:space="0" w:color="auto"/>
      </w:divBdr>
    </w:div>
    <w:div w:id="934096085">
      <w:bodyDiv w:val="1"/>
      <w:marLeft w:val="0"/>
      <w:marRight w:val="0"/>
      <w:marTop w:val="0"/>
      <w:marBottom w:val="0"/>
      <w:divBdr>
        <w:top w:val="none" w:sz="0" w:space="0" w:color="auto"/>
        <w:left w:val="none" w:sz="0" w:space="0" w:color="auto"/>
        <w:bottom w:val="none" w:sz="0" w:space="0" w:color="auto"/>
        <w:right w:val="none" w:sz="0" w:space="0" w:color="auto"/>
      </w:divBdr>
    </w:div>
    <w:div w:id="934284862">
      <w:bodyDiv w:val="1"/>
      <w:marLeft w:val="0"/>
      <w:marRight w:val="0"/>
      <w:marTop w:val="0"/>
      <w:marBottom w:val="0"/>
      <w:divBdr>
        <w:top w:val="none" w:sz="0" w:space="0" w:color="auto"/>
        <w:left w:val="none" w:sz="0" w:space="0" w:color="auto"/>
        <w:bottom w:val="none" w:sz="0" w:space="0" w:color="auto"/>
        <w:right w:val="none" w:sz="0" w:space="0" w:color="auto"/>
      </w:divBdr>
    </w:div>
    <w:div w:id="934561032">
      <w:bodyDiv w:val="1"/>
      <w:marLeft w:val="0"/>
      <w:marRight w:val="0"/>
      <w:marTop w:val="0"/>
      <w:marBottom w:val="0"/>
      <w:divBdr>
        <w:top w:val="none" w:sz="0" w:space="0" w:color="auto"/>
        <w:left w:val="none" w:sz="0" w:space="0" w:color="auto"/>
        <w:bottom w:val="none" w:sz="0" w:space="0" w:color="auto"/>
        <w:right w:val="none" w:sz="0" w:space="0" w:color="auto"/>
      </w:divBdr>
    </w:div>
    <w:div w:id="935014941">
      <w:bodyDiv w:val="1"/>
      <w:marLeft w:val="0"/>
      <w:marRight w:val="0"/>
      <w:marTop w:val="0"/>
      <w:marBottom w:val="0"/>
      <w:divBdr>
        <w:top w:val="none" w:sz="0" w:space="0" w:color="auto"/>
        <w:left w:val="none" w:sz="0" w:space="0" w:color="auto"/>
        <w:bottom w:val="none" w:sz="0" w:space="0" w:color="auto"/>
        <w:right w:val="none" w:sz="0" w:space="0" w:color="auto"/>
      </w:divBdr>
    </w:div>
    <w:div w:id="935021402">
      <w:bodyDiv w:val="1"/>
      <w:marLeft w:val="0"/>
      <w:marRight w:val="0"/>
      <w:marTop w:val="0"/>
      <w:marBottom w:val="0"/>
      <w:divBdr>
        <w:top w:val="none" w:sz="0" w:space="0" w:color="auto"/>
        <w:left w:val="none" w:sz="0" w:space="0" w:color="auto"/>
        <w:bottom w:val="none" w:sz="0" w:space="0" w:color="auto"/>
        <w:right w:val="none" w:sz="0" w:space="0" w:color="auto"/>
      </w:divBdr>
    </w:div>
    <w:div w:id="935291860">
      <w:bodyDiv w:val="1"/>
      <w:marLeft w:val="0"/>
      <w:marRight w:val="0"/>
      <w:marTop w:val="0"/>
      <w:marBottom w:val="0"/>
      <w:divBdr>
        <w:top w:val="none" w:sz="0" w:space="0" w:color="auto"/>
        <w:left w:val="none" w:sz="0" w:space="0" w:color="auto"/>
        <w:bottom w:val="none" w:sz="0" w:space="0" w:color="auto"/>
        <w:right w:val="none" w:sz="0" w:space="0" w:color="auto"/>
      </w:divBdr>
    </w:div>
    <w:div w:id="935871525">
      <w:bodyDiv w:val="1"/>
      <w:marLeft w:val="0"/>
      <w:marRight w:val="0"/>
      <w:marTop w:val="0"/>
      <w:marBottom w:val="0"/>
      <w:divBdr>
        <w:top w:val="none" w:sz="0" w:space="0" w:color="auto"/>
        <w:left w:val="none" w:sz="0" w:space="0" w:color="auto"/>
        <w:bottom w:val="none" w:sz="0" w:space="0" w:color="auto"/>
        <w:right w:val="none" w:sz="0" w:space="0" w:color="auto"/>
      </w:divBdr>
    </w:div>
    <w:div w:id="935986641">
      <w:bodyDiv w:val="1"/>
      <w:marLeft w:val="0"/>
      <w:marRight w:val="0"/>
      <w:marTop w:val="0"/>
      <w:marBottom w:val="0"/>
      <w:divBdr>
        <w:top w:val="none" w:sz="0" w:space="0" w:color="auto"/>
        <w:left w:val="none" w:sz="0" w:space="0" w:color="auto"/>
        <w:bottom w:val="none" w:sz="0" w:space="0" w:color="auto"/>
        <w:right w:val="none" w:sz="0" w:space="0" w:color="auto"/>
      </w:divBdr>
    </w:div>
    <w:div w:id="936449096">
      <w:bodyDiv w:val="1"/>
      <w:marLeft w:val="0"/>
      <w:marRight w:val="0"/>
      <w:marTop w:val="0"/>
      <w:marBottom w:val="0"/>
      <w:divBdr>
        <w:top w:val="none" w:sz="0" w:space="0" w:color="auto"/>
        <w:left w:val="none" w:sz="0" w:space="0" w:color="auto"/>
        <w:bottom w:val="none" w:sz="0" w:space="0" w:color="auto"/>
        <w:right w:val="none" w:sz="0" w:space="0" w:color="auto"/>
      </w:divBdr>
    </w:div>
    <w:div w:id="936985843">
      <w:bodyDiv w:val="1"/>
      <w:marLeft w:val="0"/>
      <w:marRight w:val="0"/>
      <w:marTop w:val="0"/>
      <w:marBottom w:val="0"/>
      <w:divBdr>
        <w:top w:val="none" w:sz="0" w:space="0" w:color="auto"/>
        <w:left w:val="none" w:sz="0" w:space="0" w:color="auto"/>
        <w:bottom w:val="none" w:sz="0" w:space="0" w:color="auto"/>
        <w:right w:val="none" w:sz="0" w:space="0" w:color="auto"/>
      </w:divBdr>
    </w:div>
    <w:div w:id="937373300">
      <w:bodyDiv w:val="1"/>
      <w:marLeft w:val="0"/>
      <w:marRight w:val="0"/>
      <w:marTop w:val="0"/>
      <w:marBottom w:val="0"/>
      <w:divBdr>
        <w:top w:val="none" w:sz="0" w:space="0" w:color="auto"/>
        <w:left w:val="none" w:sz="0" w:space="0" w:color="auto"/>
        <w:bottom w:val="none" w:sz="0" w:space="0" w:color="auto"/>
        <w:right w:val="none" w:sz="0" w:space="0" w:color="auto"/>
      </w:divBdr>
    </w:div>
    <w:div w:id="937635695">
      <w:bodyDiv w:val="1"/>
      <w:marLeft w:val="0"/>
      <w:marRight w:val="0"/>
      <w:marTop w:val="0"/>
      <w:marBottom w:val="0"/>
      <w:divBdr>
        <w:top w:val="none" w:sz="0" w:space="0" w:color="auto"/>
        <w:left w:val="none" w:sz="0" w:space="0" w:color="auto"/>
        <w:bottom w:val="none" w:sz="0" w:space="0" w:color="auto"/>
        <w:right w:val="none" w:sz="0" w:space="0" w:color="auto"/>
      </w:divBdr>
    </w:div>
    <w:div w:id="938294964">
      <w:bodyDiv w:val="1"/>
      <w:marLeft w:val="0"/>
      <w:marRight w:val="0"/>
      <w:marTop w:val="0"/>
      <w:marBottom w:val="0"/>
      <w:divBdr>
        <w:top w:val="none" w:sz="0" w:space="0" w:color="auto"/>
        <w:left w:val="none" w:sz="0" w:space="0" w:color="auto"/>
        <w:bottom w:val="none" w:sz="0" w:space="0" w:color="auto"/>
        <w:right w:val="none" w:sz="0" w:space="0" w:color="auto"/>
      </w:divBdr>
    </w:div>
    <w:div w:id="938609523">
      <w:bodyDiv w:val="1"/>
      <w:marLeft w:val="0"/>
      <w:marRight w:val="0"/>
      <w:marTop w:val="0"/>
      <w:marBottom w:val="0"/>
      <w:divBdr>
        <w:top w:val="none" w:sz="0" w:space="0" w:color="auto"/>
        <w:left w:val="none" w:sz="0" w:space="0" w:color="auto"/>
        <w:bottom w:val="none" w:sz="0" w:space="0" w:color="auto"/>
        <w:right w:val="none" w:sz="0" w:space="0" w:color="auto"/>
      </w:divBdr>
    </w:div>
    <w:div w:id="938635716">
      <w:bodyDiv w:val="1"/>
      <w:marLeft w:val="0"/>
      <w:marRight w:val="0"/>
      <w:marTop w:val="0"/>
      <w:marBottom w:val="0"/>
      <w:divBdr>
        <w:top w:val="none" w:sz="0" w:space="0" w:color="auto"/>
        <w:left w:val="none" w:sz="0" w:space="0" w:color="auto"/>
        <w:bottom w:val="none" w:sz="0" w:space="0" w:color="auto"/>
        <w:right w:val="none" w:sz="0" w:space="0" w:color="auto"/>
      </w:divBdr>
    </w:div>
    <w:div w:id="938680154">
      <w:bodyDiv w:val="1"/>
      <w:marLeft w:val="0"/>
      <w:marRight w:val="0"/>
      <w:marTop w:val="0"/>
      <w:marBottom w:val="0"/>
      <w:divBdr>
        <w:top w:val="none" w:sz="0" w:space="0" w:color="auto"/>
        <w:left w:val="none" w:sz="0" w:space="0" w:color="auto"/>
        <w:bottom w:val="none" w:sz="0" w:space="0" w:color="auto"/>
        <w:right w:val="none" w:sz="0" w:space="0" w:color="auto"/>
      </w:divBdr>
    </w:div>
    <w:div w:id="939411027">
      <w:bodyDiv w:val="1"/>
      <w:marLeft w:val="0"/>
      <w:marRight w:val="0"/>
      <w:marTop w:val="0"/>
      <w:marBottom w:val="0"/>
      <w:divBdr>
        <w:top w:val="none" w:sz="0" w:space="0" w:color="auto"/>
        <w:left w:val="none" w:sz="0" w:space="0" w:color="auto"/>
        <w:bottom w:val="none" w:sz="0" w:space="0" w:color="auto"/>
        <w:right w:val="none" w:sz="0" w:space="0" w:color="auto"/>
      </w:divBdr>
    </w:div>
    <w:div w:id="939483166">
      <w:bodyDiv w:val="1"/>
      <w:marLeft w:val="0"/>
      <w:marRight w:val="0"/>
      <w:marTop w:val="0"/>
      <w:marBottom w:val="0"/>
      <w:divBdr>
        <w:top w:val="none" w:sz="0" w:space="0" w:color="auto"/>
        <w:left w:val="none" w:sz="0" w:space="0" w:color="auto"/>
        <w:bottom w:val="none" w:sz="0" w:space="0" w:color="auto"/>
        <w:right w:val="none" w:sz="0" w:space="0" w:color="auto"/>
      </w:divBdr>
    </w:div>
    <w:div w:id="940190095">
      <w:bodyDiv w:val="1"/>
      <w:marLeft w:val="0"/>
      <w:marRight w:val="0"/>
      <w:marTop w:val="0"/>
      <w:marBottom w:val="0"/>
      <w:divBdr>
        <w:top w:val="none" w:sz="0" w:space="0" w:color="auto"/>
        <w:left w:val="none" w:sz="0" w:space="0" w:color="auto"/>
        <w:bottom w:val="none" w:sz="0" w:space="0" w:color="auto"/>
        <w:right w:val="none" w:sz="0" w:space="0" w:color="auto"/>
      </w:divBdr>
    </w:div>
    <w:div w:id="940914085">
      <w:bodyDiv w:val="1"/>
      <w:marLeft w:val="0"/>
      <w:marRight w:val="0"/>
      <w:marTop w:val="0"/>
      <w:marBottom w:val="0"/>
      <w:divBdr>
        <w:top w:val="none" w:sz="0" w:space="0" w:color="auto"/>
        <w:left w:val="none" w:sz="0" w:space="0" w:color="auto"/>
        <w:bottom w:val="none" w:sz="0" w:space="0" w:color="auto"/>
        <w:right w:val="none" w:sz="0" w:space="0" w:color="auto"/>
      </w:divBdr>
    </w:div>
    <w:div w:id="941230245">
      <w:bodyDiv w:val="1"/>
      <w:marLeft w:val="0"/>
      <w:marRight w:val="0"/>
      <w:marTop w:val="0"/>
      <w:marBottom w:val="0"/>
      <w:divBdr>
        <w:top w:val="none" w:sz="0" w:space="0" w:color="auto"/>
        <w:left w:val="none" w:sz="0" w:space="0" w:color="auto"/>
        <w:bottom w:val="none" w:sz="0" w:space="0" w:color="auto"/>
        <w:right w:val="none" w:sz="0" w:space="0" w:color="auto"/>
      </w:divBdr>
    </w:div>
    <w:div w:id="941376921">
      <w:bodyDiv w:val="1"/>
      <w:marLeft w:val="0"/>
      <w:marRight w:val="0"/>
      <w:marTop w:val="0"/>
      <w:marBottom w:val="0"/>
      <w:divBdr>
        <w:top w:val="none" w:sz="0" w:space="0" w:color="auto"/>
        <w:left w:val="none" w:sz="0" w:space="0" w:color="auto"/>
        <w:bottom w:val="none" w:sz="0" w:space="0" w:color="auto"/>
        <w:right w:val="none" w:sz="0" w:space="0" w:color="auto"/>
      </w:divBdr>
    </w:div>
    <w:div w:id="941767841">
      <w:bodyDiv w:val="1"/>
      <w:marLeft w:val="0"/>
      <w:marRight w:val="0"/>
      <w:marTop w:val="0"/>
      <w:marBottom w:val="0"/>
      <w:divBdr>
        <w:top w:val="none" w:sz="0" w:space="0" w:color="auto"/>
        <w:left w:val="none" w:sz="0" w:space="0" w:color="auto"/>
        <w:bottom w:val="none" w:sz="0" w:space="0" w:color="auto"/>
        <w:right w:val="none" w:sz="0" w:space="0" w:color="auto"/>
      </w:divBdr>
    </w:div>
    <w:div w:id="941915072">
      <w:bodyDiv w:val="1"/>
      <w:marLeft w:val="0"/>
      <w:marRight w:val="0"/>
      <w:marTop w:val="0"/>
      <w:marBottom w:val="0"/>
      <w:divBdr>
        <w:top w:val="none" w:sz="0" w:space="0" w:color="auto"/>
        <w:left w:val="none" w:sz="0" w:space="0" w:color="auto"/>
        <w:bottom w:val="none" w:sz="0" w:space="0" w:color="auto"/>
        <w:right w:val="none" w:sz="0" w:space="0" w:color="auto"/>
      </w:divBdr>
    </w:div>
    <w:div w:id="942304882">
      <w:bodyDiv w:val="1"/>
      <w:marLeft w:val="0"/>
      <w:marRight w:val="0"/>
      <w:marTop w:val="0"/>
      <w:marBottom w:val="0"/>
      <w:divBdr>
        <w:top w:val="none" w:sz="0" w:space="0" w:color="auto"/>
        <w:left w:val="none" w:sz="0" w:space="0" w:color="auto"/>
        <w:bottom w:val="none" w:sz="0" w:space="0" w:color="auto"/>
        <w:right w:val="none" w:sz="0" w:space="0" w:color="auto"/>
      </w:divBdr>
    </w:div>
    <w:div w:id="942423094">
      <w:bodyDiv w:val="1"/>
      <w:marLeft w:val="0"/>
      <w:marRight w:val="0"/>
      <w:marTop w:val="0"/>
      <w:marBottom w:val="0"/>
      <w:divBdr>
        <w:top w:val="none" w:sz="0" w:space="0" w:color="auto"/>
        <w:left w:val="none" w:sz="0" w:space="0" w:color="auto"/>
        <w:bottom w:val="none" w:sz="0" w:space="0" w:color="auto"/>
        <w:right w:val="none" w:sz="0" w:space="0" w:color="auto"/>
      </w:divBdr>
    </w:div>
    <w:div w:id="942687223">
      <w:bodyDiv w:val="1"/>
      <w:marLeft w:val="0"/>
      <w:marRight w:val="0"/>
      <w:marTop w:val="0"/>
      <w:marBottom w:val="0"/>
      <w:divBdr>
        <w:top w:val="none" w:sz="0" w:space="0" w:color="auto"/>
        <w:left w:val="none" w:sz="0" w:space="0" w:color="auto"/>
        <w:bottom w:val="none" w:sz="0" w:space="0" w:color="auto"/>
        <w:right w:val="none" w:sz="0" w:space="0" w:color="auto"/>
      </w:divBdr>
    </w:div>
    <w:div w:id="942692844">
      <w:bodyDiv w:val="1"/>
      <w:marLeft w:val="0"/>
      <w:marRight w:val="0"/>
      <w:marTop w:val="0"/>
      <w:marBottom w:val="0"/>
      <w:divBdr>
        <w:top w:val="none" w:sz="0" w:space="0" w:color="auto"/>
        <w:left w:val="none" w:sz="0" w:space="0" w:color="auto"/>
        <w:bottom w:val="none" w:sz="0" w:space="0" w:color="auto"/>
        <w:right w:val="none" w:sz="0" w:space="0" w:color="auto"/>
      </w:divBdr>
    </w:div>
    <w:div w:id="942878438">
      <w:bodyDiv w:val="1"/>
      <w:marLeft w:val="0"/>
      <w:marRight w:val="0"/>
      <w:marTop w:val="0"/>
      <w:marBottom w:val="0"/>
      <w:divBdr>
        <w:top w:val="none" w:sz="0" w:space="0" w:color="auto"/>
        <w:left w:val="none" w:sz="0" w:space="0" w:color="auto"/>
        <w:bottom w:val="none" w:sz="0" w:space="0" w:color="auto"/>
        <w:right w:val="none" w:sz="0" w:space="0" w:color="auto"/>
      </w:divBdr>
    </w:div>
    <w:div w:id="943076847">
      <w:bodyDiv w:val="1"/>
      <w:marLeft w:val="0"/>
      <w:marRight w:val="0"/>
      <w:marTop w:val="0"/>
      <w:marBottom w:val="0"/>
      <w:divBdr>
        <w:top w:val="none" w:sz="0" w:space="0" w:color="auto"/>
        <w:left w:val="none" w:sz="0" w:space="0" w:color="auto"/>
        <w:bottom w:val="none" w:sz="0" w:space="0" w:color="auto"/>
        <w:right w:val="none" w:sz="0" w:space="0" w:color="auto"/>
      </w:divBdr>
    </w:div>
    <w:div w:id="943340037">
      <w:bodyDiv w:val="1"/>
      <w:marLeft w:val="0"/>
      <w:marRight w:val="0"/>
      <w:marTop w:val="0"/>
      <w:marBottom w:val="0"/>
      <w:divBdr>
        <w:top w:val="none" w:sz="0" w:space="0" w:color="auto"/>
        <w:left w:val="none" w:sz="0" w:space="0" w:color="auto"/>
        <w:bottom w:val="none" w:sz="0" w:space="0" w:color="auto"/>
        <w:right w:val="none" w:sz="0" w:space="0" w:color="auto"/>
      </w:divBdr>
    </w:div>
    <w:div w:id="943729120">
      <w:bodyDiv w:val="1"/>
      <w:marLeft w:val="0"/>
      <w:marRight w:val="0"/>
      <w:marTop w:val="0"/>
      <w:marBottom w:val="0"/>
      <w:divBdr>
        <w:top w:val="none" w:sz="0" w:space="0" w:color="auto"/>
        <w:left w:val="none" w:sz="0" w:space="0" w:color="auto"/>
        <w:bottom w:val="none" w:sz="0" w:space="0" w:color="auto"/>
        <w:right w:val="none" w:sz="0" w:space="0" w:color="auto"/>
      </w:divBdr>
    </w:div>
    <w:div w:id="944926391">
      <w:bodyDiv w:val="1"/>
      <w:marLeft w:val="0"/>
      <w:marRight w:val="0"/>
      <w:marTop w:val="0"/>
      <w:marBottom w:val="0"/>
      <w:divBdr>
        <w:top w:val="none" w:sz="0" w:space="0" w:color="auto"/>
        <w:left w:val="none" w:sz="0" w:space="0" w:color="auto"/>
        <w:bottom w:val="none" w:sz="0" w:space="0" w:color="auto"/>
        <w:right w:val="none" w:sz="0" w:space="0" w:color="auto"/>
      </w:divBdr>
    </w:div>
    <w:div w:id="945163326">
      <w:bodyDiv w:val="1"/>
      <w:marLeft w:val="0"/>
      <w:marRight w:val="0"/>
      <w:marTop w:val="0"/>
      <w:marBottom w:val="0"/>
      <w:divBdr>
        <w:top w:val="none" w:sz="0" w:space="0" w:color="auto"/>
        <w:left w:val="none" w:sz="0" w:space="0" w:color="auto"/>
        <w:bottom w:val="none" w:sz="0" w:space="0" w:color="auto"/>
        <w:right w:val="none" w:sz="0" w:space="0" w:color="auto"/>
      </w:divBdr>
    </w:div>
    <w:div w:id="945187697">
      <w:bodyDiv w:val="1"/>
      <w:marLeft w:val="0"/>
      <w:marRight w:val="0"/>
      <w:marTop w:val="0"/>
      <w:marBottom w:val="0"/>
      <w:divBdr>
        <w:top w:val="none" w:sz="0" w:space="0" w:color="auto"/>
        <w:left w:val="none" w:sz="0" w:space="0" w:color="auto"/>
        <w:bottom w:val="none" w:sz="0" w:space="0" w:color="auto"/>
        <w:right w:val="none" w:sz="0" w:space="0" w:color="auto"/>
      </w:divBdr>
    </w:div>
    <w:div w:id="945234662">
      <w:bodyDiv w:val="1"/>
      <w:marLeft w:val="0"/>
      <w:marRight w:val="0"/>
      <w:marTop w:val="0"/>
      <w:marBottom w:val="0"/>
      <w:divBdr>
        <w:top w:val="none" w:sz="0" w:space="0" w:color="auto"/>
        <w:left w:val="none" w:sz="0" w:space="0" w:color="auto"/>
        <w:bottom w:val="none" w:sz="0" w:space="0" w:color="auto"/>
        <w:right w:val="none" w:sz="0" w:space="0" w:color="auto"/>
      </w:divBdr>
    </w:div>
    <w:div w:id="945772976">
      <w:bodyDiv w:val="1"/>
      <w:marLeft w:val="0"/>
      <w:marRight w:val="0"/>
      <w:marTop w:val="0"/>
      <w:marBottom w:val="0"/>
      <w:divBdr>
        <w:top w:val="none" w:sz="0" w:space="0" w:color="auto"/>
        <w:left w:val="none" w:sz="0" w:space="0" w:color="auto"/>
        <w:bottom w:val="none" w:sz="0" w:space="0" w:color="auto"/>
        <w:right w:val="none" w:sz="0" w:space="0" w:color="auto"/>
      </w:divBdr>
    </w:div>
    <w:div w:id="946035956">
      <w:bodyDiv w:val="1"/>
      <w:marLeft w:val="0"/>
      <w:marRight w:val="0"/>
      <w:marTop w:val="0"/>
      <w:marBottom w:val="0"/>
      <w:divBdr>
        <w:top w:val="none" w:sz="0" w:space="0" w:color="auto"/>
        <w:left w:val="none" w:sz="0" w:space="0" w:color="auto"/>
        <w:bottom w:val="none" w:sz="0" w:space="0" w:color="auto"/>
        <w:right w:val="none" w:sz="0" w:space="0" w:color="auto"/>
      </w:divBdr>
    </w:div>
    <w:div w:id="946043663">
      <w:bodyDiv w:val="1"/>
      <w:marLeft w:val="0"/>
      <w:marRight w:val="0"/>
      <w:marTop w:val="0"/>
      <w:marBottom w:val="0"/>
      <w:divBdr>
        <w:top w:val="none" w:sz="0" w:space="0" w:color="auto"/>
        <w:left w:val="none" w:sz="0" w:space="0" w:color="auto"/>
        <w:bottom w:val="none" w:sz="0" w:space="0" w:color="auto"/>
        <w:right w:val="none" w:sz="0" w:space="0" w:color="auto"/>
      </w:divBdr>
    </w:div>
    <w:div w:id="946810107">
      <w:bodyDiv w:val="1"/>
      <w:marLeft w:val="0"/>
      <w:marRight w:val="0"/>
      <w:marTop w:val="0"/>
      <w:marBottom w:val="0"/>
      <w:divBdr>
        <w:top w:val="none" w:sz="0" w:space="0" w:color="auto"/>
        <w:left w:val="none" w:sz="0" w:space="0" w:color="auto"/>
        <w:bottom w:val="none" w:sz="0" w:space="0" w:color="auto"/>
        <w:right w:val="none" w:sz="0" w:space="0" w:color="auto"/>
      </w:divBdr>
    </w:div>
    <w:div w:id="946931984">
      <w:bodyDiv w:val="1"/>
      <w:marLeft w:val="0"/>
      <w:marRight w:val="0"/>
      <w:marTop w:val="0"/>
      <w:marBottom w:val="0"/>
      <w:divBdr>
        <w:top w:val="none" w:sz="0" w:space="0" w:color="auto"/>
        <w:left w:val="none" w:sz="0" w:space="0" w:color="auto"/>
        <w:bottom w:val="none" w:sz="0" w:space="0" w:color="auto"/>
        <w:right w:val="none" w:sz="0" w:space="0" w:color="auto"/>
      </w:divBdr>
    </w:div>
    <w:div w:id="949163121">
      <w:bodyDiv w:val="1"/>
      <w:marLeft w:val="0"/>
      <w:marRight w:val="0"/>
      <w:marTop w:val="0"/>
      <w:marBottom w:val="0"/>
      <w:divBdr>
        <w:top w:val="none" w:sz="0" w:space="0" w:color="auto"/>
        <w:left w:val="none" w:sz="0" w:space="0" w:color="auto"/>
        <w:bottom w:val="none" w:sz="0" w:space="0" w:color="auto"/>
        <w:right w:val="none" w:sz="0" w:space="0" w:color="auto"/>
      </w:divBdr>
    </w:div>
    <w:div w:id="949244231">
      <w:bodyDiv w:val="1"/>
      <w:marLeft w:val="0"/>
      <w:marRight w:val="0"/>
      <w:marTop w:val="0"/>
      <w:marBottom w:val="0"/>
      <w:divBdr>
        <w:top w:val="none" w:sz="0" w:space="0" w:color="auto"/>
        <w:left w:val="none" w:sz="0" w:space="0" w:color="auto"/>
        <w:bottom w:val="none" w:sz="0" w:space="0" w:color="auto"/>
        <w:right w:val="none" w:sz="0" w:space="0" w:color="auto"/>
      </w:divBdr>
    </w:div>
    <w:div w:id="949360739">
      <w:bodyDiv w:val="1"/>
      <w:marLeft w:val="0"/>
      <w:marRight w:val="0"/>
      <w:marTop w:val="0"/>
      <w:marBottom w:val="0"/>
      <w:divBdr>
        <w:top w:val="none" w:sz="0" w:space="0" w:color="auto"/>
        <w:left w:val="none" w:sz="0" w:space="0" w:color="auto"/>
        <w:bottom w:val="none" w:sz="0" w:space="0" w:color="auto"/>
        <w:right w:val="none" w:sz="0" w:space="0" w:color="auto"/>
      </w:divBdr>
    </w:div>
    <w:div w:id="949774822">
      <w:bodyDiv w:val="1"/>
      <w:marLeft w:val="0"/>
      <w:marRight w:val="0"/>
      <w:marTop w:val="0"/>
      <w:marBottom w:val="0"/>
      <w:divBdr>
        <w:top w:val="none" w:sz="0" w:space="0" w:color="auto"/>
        <w:left w:val="none" w:sz="0" w:space="0" w:color="auto"/>
        <w:bottom w:val="none" w:sz="0" w:space="0" w:color="auto"/>
        <w:right w:val="none" w:sz="0" w:space="0" w:color="auto"/>
      </w:divBdr>
    </w:div>
    <w:div w:id="949778078">
      <w:bodyDiv w:val="1"/>
      <w:marLeft w:val="0"/>
      <w:marRight w:val="0"/>
      <w:marTop w:val="0"/>
      <w:marBottom w:val="0"/>
      <w:divBdr>
        <w:top w:val="none" w:sz="0" w:space="0" w:color="auto"/>
        <w:left w:val="none" w:sz="0" w:space="0" w:color="auto"/>
        <w:bottom w:val="none" w:sz="0" w:space="0" w:color="auto"/>
        <w:right w:val="none" w:sz="0" w:space="0" w:color="auto"/>
      </w:divBdr>
    </w:div>
    <w:div w:id="950665918">
      <w:bodyDiv w:val="1"/>
      <w:marLeft w:val="0"/>
      <w:marRight w:val="0"/>
      <w:marTop w:val="0"/>
      <w:marBottom w:val="0"/>
      <w:divBdr>
        <w:top w:val="none" w:sz="0" w:space="0" w:color="auto"/>
        <w:left w:val="none" w:sz="0" w:space="0" w:color="auto"/>
        <w:bottom w:val="none" w:sz="0" w:space="0" w:color="auto"/>
        <w:right w:val="none" w:sz="0" w:space="0" w:color="auto"/>
      </w:divBdr>
    </w:div>
    <w:div w:id="950891797">
      <w:bodyDiv w:val="1"/>
      <w:marLeft w:val="0"/>
      <w:marRight w:val="0"/>
      <w:marTop w:val="0"/>
      <w:marBottom w:val="0"/>
      <w:divBdr>
        <w:top w:val="none" w:sz="0" w:space="0" w:color="auto"/>
        <w:left w:val="none" w:sz="0" w:space="0" w:color="auto"/>
        <w:bottom w:val="none" w:sz="0" w:space="0" w:color="auto"/>
        <w:right w:val="none" w:sz="0" w:space="0" w:color="auto"/>
      </w:divBdr>
    </w:div>
    <w:div w:id="951397375">
      <w:bodyDiv w:val="1"/>
      <w:marLeft w:val="0"/>
      <w:marRight w:val="0"/>
      <w:marTop w:val="0"/>
      <w:marBottom w:val="0"/>
      <w:divBdr>
        <w:top w:val="none" w:sz="0" w:space="0" w:color="auto"/>
        <w:left w:val="none" w:sz="0" w:space="0" w:color="auto"/>
        <w:bottom w:val="none" w:sz="0" w:space="0" w:color="auto"/>
        <w:right w:val="none" w:sz="0" w:space="0" w:color="auto"/>
      </w:divBdr>
    </w:div>
    <w:div w:id="951714413">
      <w:bodyDiv w:val="1"/>
      <w:marLeft w:val="0"/>
      <w:marRight w:val="0"/>
      <w:marTop w:val="0"/>
      <w:marBottom w:val="0"/>
      <w:divBdr>
        <w:top w:val="none" w:sz="0" w:space="0" w:color="auto"/>
        <w:left w:val="none" w:sz="0" w:space="0" w:color="auto"/>
        <w:bottom w:val="none" w:sz="0" w:space="0" w:color="auto"/>
        <w:right w:val="none" w:sz="0" w:space="0" w:color="auto"/>
      </w:divBdr>
    </w:div>
    <w:div w:id="951789611">
      <w:bodyDiv w:val="1"/>
      <w:marLeft w:val="0"/>
      <w:marRight w:val="0"/>
      <w:marTop w:val="0"/>
      <w:marBottom w:val="0"/>
      <w:divBdr>
        <w:top w:val="none" w:sz="0" w:space="0" w:color="auto"/>
        <w:left w:val="none" w:sz="0" w:space="0" w:color="auto"/>
        <w:bottom w:val="none" w:sz="0" w:space="0" w:color="auto"/>
        <w:right w:val="none" w:sz="0" w:space="0" w:color="auto"/>
      </w:divBdr>
    </w:div>
    <w:div w:id="951864826">
      <w:bodyDiv w:val="1"/>
      <w:marLeft w:val="0"/>
      <w:marRight w:val="0"/>
      <w:marTop w:val="0"/>
      <w:marBottom w:val="0"/>
      <w:divBdr>
        <w:top w:val="none" w:sz="0" w:space="0" w:color="auto"/>
        <w:left w:val="none" w:sz="0" w:space="0" w:color="auto"/>
        <w:bottom w:val="none" w:sz="0" w:space="0" w:color="auto"/>
        <w:right w:val="none" w:sz="0" w:space="0" w:color="auto"/>
      </w:divBdr>
    </w:div>
    <w:div w:id="952513862">
      <w:bodyDiv w:val="1"/>
      <w:marLeft w:val="0"/>
      <w:marRight w:val="0"/>
      <w:marTop w:val="0"/>
      <w:marBottom w:val="0"/>
      <w:divBdr>
        <w:top w:val="none" w:sz="0" w:space="0" w:color="auto"/>
        <w:left w:val="none" w:sz="0" w:space="0" w:color="auto"/>
        <w:bottom w:val="none" w:sz="0" w:space="0" w:color="auto"/>
        <w:right w:val="none" w:sz="0" w:space="0" w:color="auto"/>
      </w:divBdr>
    </w:div>
    <w:div w:id="952785940">
      <w:bodyDiv w:val="1"/>
      <w:marLeft w:val="0"/>
      <w:marRight w:val="0"/>
      <w:marTop w:val="0"/>
      <w:marBottom w:val="0"/>
      <w:divBdr>
        <w:top w:val="none" w:sz="0" w:space="0" w:color="auto"/>
        <w:left w:val="none" w:sz="0" w:space="0" w:color="auto"/>
        <w:bottom w:val="none" w:sz="0" w:space="0" w:color="auto"/>
        <w:right w:val="none" w:sz="0" w:space="0" w:color="auto"/>
      </w:divBdr>
    </w:div>
    <w:div w:id="953631516">
      <w:bodyDiv w:val="1"/>
      <w:marLeft w:val="0"/>
      <w:marRight w:val="0"/>
      <w:marTop w:val="0"/>
      <w:marBottom w:val="0"/>
      <w:divBdr>
        <w:top w:val="none" w:sz="0" w:space="0" w:color="auto"/>
        <w:left w:val="none" w:sz="0" w:space="0" w:color="auto"/>
        <w:bottom w:val="none" w:sz="0" w:space="0" w:color="auto"/>
        <w:right w:val="none" w:sz="0" w:space="0" w:color="auto"/>
      </w:divBdr>
    </w:div>
    <w:div w:id="954361299">
      <w:bodyDiv w:val="1"/>
      <w:marLeft w:val="0"/>
      <w:marRight w:val="0"/>
      <w:marTop w:val="0"/>
      <w:marBottom w:val="0"/>
      <w:divBdr>
        <w:top w:val="none" w:sz="0" w:space="0" w:color="auto"/>
        <w:left w:val="none" w:sz="0" w:space="0" w:color="auto"/>
        <w:bottom w:val="none" w:sz="0" w:space="0" w:color="auto"/>
        <w:right w:val="none" w:sz="0" w:space="0" w:color="auto"/>
      </w:divBdr>
    </w:div>
    <w:div w:id="954870081">
      <w:bodyDiv w:val="1"/>
      <w:marLeft w:val="0"/>
      <w:marRight w:val="0"/>
      <w:marTop w:val="0"/>
      <w:marBottom w:val="0"/>
      <w:divBdr>
        <w:top w:val="none" w:sz="0" w:space="0" w:color="auto"/>
        <w:left w:val="none" w:sz="0" w:space="0" w:color="auto"/>
        <w:bottom w:val="none" w:sz="0" w:space="0" w:color="auto"/>
        <w:right w:val="none" w:sz="0" w:space="0" w:color="auto"/>
      </w:divBdr>
    </w:div>
    <w:div w:id="954948410">
      <w:bodyDiv w:val="1"/>
      <w:marLeft w:val="0"/>
      <w:marRight w:val="0"/>
      <w:marTop w:val="0"/>
      <w:marBottom w:val="0"/>
      <w:divBdr>
        <w:top w:val="none" w:sz="0" w:space="0" w:color="auto"/>
        <w:left w:val="none" w:sz="0" w:space="0" w:color="auto"/>
        <w:bottom w:val="none" w:sz="0" w:space="0" w:color="auto"/>
        <w:right w:val="none" w:sz="0" w:space="0" w:color="auto"/>
      </w:divBdr>
    </w:div>
    <w:div w:id="955477841">
      <w:bodyDiv w:val="1"/>
      <w:marLeft w:val="0"/>
      <w:marRight w:val="0"/>
      <w:marTop w:val="0"/>
      <w:marBottom w:val="0"/>
      <w:divBdr>
        <w:top w:val="none" w:sz="0" w:space="0" w:color="auto"/>
        <w:left w:val="none" w:sz="0" w:space="0" w:color="auto"/>
        <w:bottom w:val="none" w:sz="0" w:space="0" w:color="auto"/>
        <w:right w:val="none" w:sz="0" w:space="0" w:color="auto"/>
      </w:divBdr>
    </w:div>
    <w:div w:id="955671202">
      <w:bodyDiv w:val="1"/>
      <w:marLeft w:val="0"/>
      <w:marRight w:val="0"/>
      <w:marTop w:val="0"/>
      <w:marBottom w:val="0"/>
      <w:divBdr>
        <w:top w:val="none" w:sz="0" w:space="0" w:color="auto"/>
        <w:left w:val="none" w:sz="0" w:space="0" w:color="auto"/>
        <w:bottom w:val="none" w:sz="0" w:space="0" w:color="auto"/>
        <w:right w:val="none" w:sz="0" w:space="0" w:color="auto"/>
      </w:divBdr>
    </w:div>
    <w:div w:id="956108116">
      <w:bodyDiv w:val="1"/>
      <w:marLeft w:val="0"/>
      <w:marRight w:val="0"/>
      <w:marTop w:val="0"/>
      <w:marBottom w:val="0"/>
      <w:divBdr>
        <w:top w:val="none" w:sz="0" w:space="0" w:color="auto"/>
        <w:left w:val="none" w:sz="0" w:space="0" w:color="auto"/>
        <w:bottom w:val="none" w:sz="0" w:space="0" w:color="auto"/>
        <w:right w:val="none" w:sz="0" w:space="0" w:color="auto"/>
      </w:divBdr>
    </w:div>
    <w:div w:id="956639080">
      <w:bodyDiv w:val="1"/>
      <w:marLeft w:val="0"/>
      <w:marRight w:val="0"/>
      <w:marTop w:val="0"/>
      <w:marBottom w:val="0"/>
      <w:divBdr>
        <w:top w:val="none" w:sz="0" w:space="0" w:color="auto"/>
        <w:left w:val="none" w:sz="0" w:space="0" w:color="auto"/>
        <w:bottom w:val="none" w:sz="0" w:space="0" w:color="auto"/>
        <w:right w:val="none" w:sz="0" w:space="0" w:color="auto"/>
      </w:divBdr>
    </w:div>
    <w:div w:id="956643590">
      <w:bodyDiv w:val="1"/>
      <w:marLeft w:val="0"/>
      <w:marRight w:val="0"/>
      <w:marTop w:val="0"/>
      <w:marBottom w:val="0"/>
      <w:divBdr>
        <w:top w:val="none" w:sz="0" w:space="0" w:color="auto"/>
        <w:left w:val="none" w:sz="0" w:space="0" w:color="auto"/>
        <w:bottom w:val="none" w:sz="0" w:space="0" w:color="auto"/>
        <w:right w:val="none" w:sz="0" w:space="0" w:color="auto"/>
      </w:divBdr>
    </w:div>
    <w:div w:id="957182982">
      <w:bodyDiv w:val="1"/>
      <w:marLeft w:val="0"/>
      <w:marRight w:val="0"/>
      <w:marTop w:val="0"/>
      <w:marBottom w:val="0"/>
      <w:divBdr>
        <w:top w:val="none" w:sz="0" w:space="0" w:color="auto"/>
        <w:left w:val="none" w:sz="0" w:space="0" w:color="auto"/>
        <w:bottom w:val="none" w:sz="0" w:space="0" w:color="auto"/>
        <w:right w:val="none" w:sz="0" w:space="0" w:color="auto"/>
      </w:divBdr>
    </w:div>
    <w:div w:id="957219179">
      <w:bodyDiv w:val="1"/>
      <w:marLeft w:val="0"/>
      <w:marRight w:val="0"/>
      <w:marTop w:val="0"/>
      <w:marBottom w:val="0"/>
      <w:divBdr>
        <w:top w:val="none" w:sz="0" w:space="0" w:color="auto"/>
        <w:left w:val="none" w:sz="0" w:space="0" w:color="auto"/>
        <w:bottom w:val="none" w:sz="0" w:space="0" w:color="auto"/>
        <w:right w:val="none" w:sz="0" w:space="0" w:color="auto"/>
      </w:divBdr>
    </w:div>
    <w:div w:id="957219297">
      <w:bodyDiv w:val="1"/>
      <w:marLeft w:val="0"/>
      <w:marRight w:val="0"/>
      <w:marTop w:val="0"/>
      <w:marBottom w:val="0"/>
      <w:divBdr>
        <w:top w:val="none" w:sz="0" w:space="0" w:color="auto"/>
        <w:left w:val="none" w:sz="0" w:space="0" w:color="auto"/>
        <w:bottom w:val="none" w:sz="0" w:space="0" w:color="auto"/>
        <w:right w:val="none" w:sz="0" w:space="0" w:color="auto"/>
      </w:divBdr>
    </w:div>
    <w:div w:id="957493367">
      <w:bodyDiv w:val="1"/>
      <w:marLeft w:val="0"/>
      <w:marRight w:val="0"/>
      <w:marTop w:val="0"/>
      <w:marBottom w:val="0"/>
      <w:divBdr>
        <w:top w:val="none" w:sz="0" w:space="0" w:color="auto"/>
        <w:left w:val="none" w:sz="0" w:space="0" w:color="auto"/>
        <w:bottom w:val="none" w:sz="0" w:space="0" w:color="auto"/>
        <w:right w:val="none" w:sz="0" w:space="0" w:color="auto"/>
      </w:divBdr>
    </w:div>
    <w:div w:id="958150633">
      <w:bodyDiv w:val="1"/>
      <w:marLeft w:val="0"/>
      <w:marRight w:val="0"/>
      <w:marTop w:val="0"/>
      <w:marBottom w:val="0"/>
      <w:divBdr>
        <w:top w:val="none" w:sz="0" w:space="0" w:color="auto"/>
        <w:left w:val="none" w:sz="0" w:space="0" w:color="auto"/>
        <w:bottom w:val="none" w:sz="0" w:space="0" w:color="auto"/>
        <w:right w:val="none" w:sz="0" w:space="0" w:color="auto"/>
      </w:divBdr>
    </w:div>
    <w:div w:id="958220805">
      <w:bodyDiv w:val="1"/>
      <w:marLeft w:val="0"/>
      <w:marRight w:val="0"/>
      <w:marTop w:val="0"/>
      <w:marBottom w:val="0"/>
      <w:divBdr>
        <w:top w:val="none" w:sz="0" w:space="0" w:color="auto"/>
        <w:left w:val="none" w:sz="0" w:space="0" w:color="auto"/>
        <w:bottom w:val="none" w:sz="0" w:space="0" w:color="auto"/>
        <w:right w:val="none" w:sz="0" w:space="0" w:color="auto"/>
      </w:divBdr>
    </w:div>
    <w:div w:id="958685315">
      <w:bodyDiv w:val="1"/>
      <w:marLeft w:val="0"/>
      <w:marRight w:val="0"/>
      <w:marTop w:val="0"/>
      <w:marBottom w:val="0"/>
      <w:divBdr>
        <w:top w:val="none" w:sz="0" w:space="0" w:color="auto"/>
        <w:left w:val="none" w:sz="0" w:space="0" w:color="auto"/>
        <w:bottom w:val="none" w:sz="0" w:space="0" w:color="auto"/>
        <w:right w:val="none" w:sz="0" w:space="0" w:color="auto"/>
      </w:divBdr>
    </w:div>
    <w:div w:id="958728195">
      <w:bodyDiv w:val="1"/>
      <w:marLeft w:val="0"/>
      <w:marRight w:val="0"/>
      <w:marTop w:val="0"/>
      <w:marBottom w:val="0"/>
      <w:divBdr>
        <w:top w:val="none" w:sz="0" w:space="0" w:color="auto"/>
        <w:left w:val="none" w:sz="0" w:space="0" w:color="auto"/>
        <w:bottom w:val="none" w:sz="0" w:space="0" w:color="auto"/>
        <w:right w:val="none" w:sz="0" w:space="0" w:color="auto"/>
      </w:divBdr>
    </w:div>
    <w:div w:id="958800670">
      <w:bodyDiv w:val="1"/>
      <w:marLeft w:val="0"/>
      <w:marRight w:val="0"/>
      <w:marTop w:val="0"/>
      <w:marBottom w:val="0"/>
      <w:divBdr>
        <w:top w:val="none" w:sz="0" w:space="0" w:color="auto"/>
        <w:left w:val="none" w:sz="0" w:space="0" w:color="auto"/>
        <w:bottom w:val="none" w:sz="0" w:space="0" w:color="auto"/>
        <w:right w:val="none" w:sz="0" w:space="0" w:color="auto"/>
      </w:divBdr>
    </w:div>
    <w:div w:id="958879966">
      <w:bodyDiv w:val="1"/>
      <w:marLeft w:val="0"/>
      <w:marRight w:val="0"/>
      <w:marTop w:val="0"/>
      <w:marBottom w:val="0"/>
      <w:divBdr>
        <w:top w:val="none" w:sz="0" w:space="0" w:color="auto"/>
        <w:left w:val="none" w:sz="0" w:space="0" w:color="auto"/>
        <w:bottom w:val="none" w:sz="0" w:space="0" w:color="auto"/>
        <w:right w:val="none" w:sz="0" w:space="0" w:color="auto"/>
      </w:divBdr>
    </w:div>
    <w:div w:id="958949161">
      <w:bodyDiv w:val="1"/>
      <w:marLeft w:val="0"/>
      <w:marRight w:val="0"/>
      <w:marTop w:val="0"/>
      <w:marBottom w:val="0"/>
      <w:divBdr>
        <w:top w:val="none" w:sz="0" w:space="0" w:color="auto"/>
        <w:left w:val="none" w:sz="0" w:space="0" w:color="auto"/>
        <w:bottom w:val="none" w:sz="0" w:space="0" w:color="auto"/>
        <w:right w:val="none" w:sz="0" w:space="0" w:color="auto"/>
      </w:divBdr>
    </w:div>
    <w:div w:id="959457736">
      <w:bodyDiv w:val="1"/>
      <w:marLeft w:val="0"/>
      <w:marRight w:val="0"/>
      <w:marTop w:val="0"/>
      <w:marBottom w:val="0"/>
      <w:divBdr>
        <w:top w:val="none" w:sz="0" w:space="0" w:color="auto"/>
        <w:left w:val="none" w:sz="0" w:space="0" w:color="auto"/>
        <w:bottom w:val="none" w:sz="0" w:space="0" w:color="auto"/>
        <w:right w:val="none" w:sz="0" w:space="0" w:color="auto"/>
      </w:divBdr>
    </w:div>
    <w:div w:id="959725738">
      <w:bodyDiv w:val="1"/>
      <w:marLeft w:val="0"/>
      <w:marRight w:val="0"/>
      <w:marTop w:val="0"/>
      <w:marBottom w:val="0"/>
      <w:divBdr>
        <w:top w:val="none" w:sz="0" w:space="0" w:color="auto"/>
        <w:left w:val="none" w:sz="0" w:space="0" w:color="auto"/>
        <w:bottom w:val="none" w:sz="0" w:space="0" w:color="auto"/>
        <w:right w:val="none" w:sz="0" w:space="0" w:color="auto"/>
      </w:divBdr>
    </w:div>
    <w:div w:id="959805265">
      <w:bodyDiv w:val="1"/>
      <w:marLeft w:val="0"/>
      <w:marRight w:val="0"/>
      <w:marTop w:val="0"/>
      <w:marBottom w:val="0"/>
      <w:divBdr>
        <w:top w:val="none" w:sz="0" w:space="0" w:color="auto"/>
        <w:left w:val="none" w:sz="0" w:space="0" w:color="auto"/>
        <w:bottom w:val="none" w:sz="0" w:space="0" w:color="auto"/>
        <w:right w:val="none" w:sz="0" w:space="0" w:color="auto"/>
      </w:divBdr>
    </w:div>
    <w:div w:id="960069484">
      <w:bodyDiv w:val="1"/>
      <w:marLeft w:val="0"/>
      <w:marRight w:val="0"/>
      <w:marTop w:val="0"/>
      <w:marBottom w:val="0"/>
      <w:divBdr>
        <w:top w:val="none" w:sz="0" w:space="0" w:color="auto"/>
        <w:left w:val="none" w:sz="0" w:space="0" w:color="auto"/>
        <w:bottom w:val="none" w:sz="0" w:space="0" w:color="auto"/>
        <w:right w:val="none" w:sz="0" w:space="0" w:color="auto"/>
      </w:divBdr>
    </w:div>
    <w:div w:id="960379570">
      <w:bodyDiv w:val="1"/>
      <w:marLeft w:val="0"/>
      <w:marRight w:val="0"/>
      <w:marTop w:val="0"/>
      <w:marBottom w:val="0"/>
      <w:divBdr>
        <w:top w:val="none" w:sz="0" w:space="0" w:color="auto"/>
        <w:left w:val="none" w:sz="0" w:space="0" w:color="auto"/>
        <w:bottom w:val="none" w:sz="0" w:space="0" w:color="auto"/>
        <w:right w:val="none" w:sz="0" w:space="0" w:color="auto"/>
      </w:divBdr>
    </w:div>
    <w:div w:id="960766640">
      <w:bodyDiv w:val="1"/>
      <w:marLeft w:val="0"/>
      <w:marRight w:val="0"/>
      <w:marTop w:val="0"/>
      <w:marBottom w:val="0"/>
      <w:divBdr>
        <w:top w:val="none" w:sz="0" w:space="0" w:color="auto"/>
        <w:left w:val="none" w:sz="0" w:space="0" w:color="auto"/>
        <w:bottom w:val="none" w:sz="0" w:space="0" w:color="auto"/>
        <w:right w:val="none" w:sz="0" w:space="0" w:color="auto"/>
      </w:divBdr>
    </w:div>
    <w:div w:id="961158323">
      <w:bodyDiv w:val="1"/>
      <w:marLeft w:val="0"/>
      <w:marRight w:val="0"/>
      <w:marTop w:val="0"/>
      <w:marBottom w:val="0"/>
      <w:divBdr>
        <w:top w:val="none" w:sz="0" w:space="0" w:color="auto"/>
        <w:left w:val="none" w:sz="0" w:space="0" w:color="auto"/>
        <w:bottom w:val="none" w:sz="0" w:space="0" w:color="auto"/>
        <w:right w:val="none" w:sz="0" w:space="0" w:color="auto"/>
      </w:divBdr>
    </w:div>
    <w:div w:id="961300301">
      <w:bodyDiv w:val="1"/>
      <w:marLeft w:val="0"/>
      <w:marRight w:val="0"/>
      <w:marTop w:val="0"/>
      <w:marBottom w:val="0"/>
      <w:divBdr>
        <w:top w:val="none" w:sz="0" w:space="0" w:color="auto"/>
        <w:left w:val="none" w:sz="0" w:space="0" w:color="auto"/>
        <w:bottom w:val="none" w:sz="0" w:space="0" w:color="auto"/>
        <w:right w:val="none" w:sz="0" w:space="0" w:color="auto"/>
      </w:divBdr>
    </w:div>
    <w:div w:id="962151617">
      <w:bodyDiv w:val="1"/>
      <w:marLeft w:val="0"/>
      <w:marRight w:val="0"/>
      <w:marTop w:val="0"/>
      <w:marBottom w:val="0"/>
      <w:divBdr>
        <w:top w:val="none" w:sz="0" w:space="0" w:color="auto"/>
        <w:left w:val="none" w:sz="0" w:space="0" w:color="auto"/>
        <w:bottom w:val="none" w:sz="0" w:space="0" w:color="auto"/>
        <w:right w:val="none" w:sz="0" w:space="0" w:color="auto"/>
      </w:divBdr>
    </w:div>
    <w:div w:id="962347367">
      <w:bodyDiv w:val="1"/>
      <w:marLeft w:val="0"/>
      <w:marRight w:val="0"/>
      <w:marTop w:val="0"/>
      <w:marBottom w:val="0"/>
      <w:divBdr>
        <w:top w:val="none" w:sz="0" w:space="0" w:color="auto"/>
        <w:left w:val="none" w:sz="0" w:space="0" w:color="auto"/>
        <w:bottom w:val="none" w:sz="0" w:space="0" w:color="auto"/>
        <w:right w:val="none" w:sz="0" w:space="0" w:color="auto"/>
      </w:divBdr>
      <w:divsChild>
        <w:div w:id="36124679">
          <w:marLeft w:val="480"/>
          <w:marRight w:val="0"/>
          <w:marTop w:val="0"/>
          <w:marBottom w:val="0"/>
          <w:divBdr>
            <w:top w:val="none" w:sz="0" w:space="0" w:color="auto"/>
            <w:left w:val="none" w:sz="0" w:space="0" w:color="auto"/>
            <w:bottom w:val="none" w:sz="0" w:space="0" w:color="auto"/>
            <w:right w:val="none" w:sz="0" w:space="0" w:color="auto"/>
          </w:divBdr>
        </w:div>
        <w:div w:id="116611645">
          <w:marLeft w:val="480"/>
          <w:marRight w:val="0"/>
          <w:marTop w:val="0"/>
          <w:marBottom w:val="0"/>
          <w:divBdr>
            <w:top w:val="none" w:sz="0" w:space="0" w:color="auto"/>
            <w:left w:val="none" w:sz="0" w:space="0" w:color="auto"/>
            <w:bottom w:val="none" w:sz="0" w:space="0" w:color="auto"/>
            <w:right w:val="none" w:sz="0" w:space="0" w:color="auto"/>
          </w:divBdr>
        </w:div>
        <w:div w:id="465003712">
          <w:marLeft w:val="480"/>
          <w:marRight w:val="0"/>
          <w:marTop w:val="0"/>
          <w:marBottom w:val="0"/>
          <w:divBdr>
            <w:top w:val="none" w:sz="0" w:space="0" w:color="auto"/>
            <w:left w:val="none" w:sz="0" w:space="0" w:color="auto"/>
            <w:bottom w:val="none" w:sz="0" w:space="0" w:color="auto"/>
            <w:right w:val="none" w:sz="0" w:space="0" w:color="auto"/>
          </w:divBdr>
        </w:div>
        <w:div w:id="485782619">
          <w:marLeft w:val="480"/>
          <w:marRight w:val="0"/>
          <w:marTop w:val="0"/>
          <w:marBottom w:val="0"/>
          <w:divBdr>
            <w:top w:val="none" w:sz="0" w:space="0" w:color="auto"/>
            <w:left w:val="none" w:sz="0" w:space="0" w:color="auto"/>
            <w:bottom w:val="none" w:sz="0" w:space="0" w:color="auto"/>
            <w:right w:val="none" w:sz="0" w:space="0" w:color="auto"/>
          </w:divBdr>
        </w:div>
        <w:div w:id="581109085">
          <w:marLeft w:val="480"/>
          <w:marRight w:val="0"/>
          <w:marTop w:val="0"/>
          <w:marBottom w:val="0"/>
          <w:divBdr>
            <w:top w:val="none" w:sz="0" w:space="0" w:color="auto"/>
            <w:left w:val="none" w:sz="0" w:space="0" w:color="auto"/>
            <w:bottom w:val="none" w:sz="0" w:space="0" w:color="auto"/>
            <w:right w:val="none" w:sz="0" w:space="0" w:color="auto"/>
          </w:divBdr>
        </w:div>
        <w:div w:id="588075052">
          <w:marLeft w:val="480"/>
          <w:marRight w:val="0"/>
          <w:marTop w:val="0"/>
          <w:marBottom w:val="0"/>
          <w:divBdr>
            <w:top w:val="none" w:sz="0" w:space="0" w:color="auto"/>
            <w:left w:val="none" w:sz="0" w:space="0" w:color="auto"/>
            <w:bottom w:val="none" w:sz="0" w:space="0" w:color="auto"/>
            <w:right w:val="none" w:sz="0" w:space="0" w:color="auto"/>
          </w:divBdr>
        </w:div>
        <w:div w:id="615408794">
          <w:marLeft w:val="480"/>
          <w:marRight w:val="0"/>
          <w:marTop w:val="0"/>
          <w:marBottom w:val="0"/>
          <w:divBdr>
            <w:top w:val="none" w:sz="0" w:space="0" w:color="auto"/>
            <w:left w:val="none" w:sz="0" w:space="0" w:color="auto"/>
            <w:bottom w:val="none" w:sz="0" w:space="0" w:color="auto"/>
            <w:right w:val="none" w:sz="0" w:space="0" w:color="auto"/>
          </w:divBdr>
        </w:div>
        <w:div w:id="755246012">
          <w:marLeft w:val="480"/>
          <w:marRight w:val="0"/>
          <w:marTop w:val="0"/>
          <w:marBottom w:val="0"/>
          <w:divBdr>
            <w:top w:val="none" w:sz="0" w:space="0" w:color="auto"/>
            <w:left w:val="none" w:sz="0" w:space="0" w:color="auto"/>
            <w:bottom w:val="none" w:sz="0" w:space="0" w:color="auto"/>
            <w:right w:val="none" w:sz="0" w:space="0" w:color="auto"/>
          </w:divBdr>
        </w:div>
        <w:div w:id="802114271">
          <w:marLeft w:val="480"/>
          <w:marRight w:val="0"/>
          <w:marTop w:val="0"/>
          <w:marBottom w:val="0"/>
          <w:divBdr>
            <w:top w:val="none" w:sz="0" w:space="0" w:color="auto"/>
            <w:left w:val="none" w:sz="0" w:space="0" w:color="auto"/>
            <w:bottom w:val="none" w:sz="0" w:space="0" w:color="auto"/>
            <w:right w:val="none" w:sz="0" w:space="0" w:color="auto"/>
          </w:divBdr>
        </w:div>
        <w:div w:id="805319425">
          <w:marLeft w:val="480"/>
          <w:marRight w:val="0"/>
          <w:marTop w:val="0"/>
          <w:marBottom w:val="0"/>
          <w:divBdr>
            <w:top w:val="none" w:sz="0" w:space="0" w:color="auto"/>
            <w:left w:val="none" w:sz="0" w:space="0" w:color="auto"/>
            <w:bottom w:val="none" w:sz="0" w:space="0" w:color="auto"/>
            <w:right w:val="none" w:sz="0" w:space="0" w:color="auto"/>
          </w:divBdr>
        </w:div>
        <w:div w:id="901064156">
          <w:marLeft w:val="480"/>
          <w:marRight w:val="0"/>
          <w:marTop w:val="0"/>
          <w:marBottom w:val="0"/>
          <w:divBdr>
            <w:top w:val="none" w:sz="0" w:space="0" w:color="auto"/>
            <w:left w:val="none" w:sz="0" w:space="0" w:color="auto"/>
            <w:bottom w:val="none" w:sz="0" w:space="0" w:color="auto"/>
            <w:right w:val="none" w:sz="0" w:space="0" w:color="auto"/>
          </w:divBdr>
        </w:div>
        <w:div w:id="935209679">
          <w:marLeft w:val="480"/>
          <w:marRight w:val="0"/>
          <w:marTop w:val="0"/>
          <w:marBottom w:val="0"/>
          <w:divBdr>
            <w:top w:val="none" w:sz="0" w:space="0" w:color="auto"/>
            <w:left w:val="none" w:sz="0" w:space="0" w:color="auto"/>
            <w:bottom w:val="none" w:sz="0" w:space="0" w:color="auto"/>
            <w:right w:val="none" w:sz="0" w:space="0" w:color="auto"/>
          </w:divBdr>
        </w:div>
        <w:div w:id="981039282">
          <w:marLeft w:val="480"/>
          <w:marRight w:val="0"/>
          <w:marTop w:val="0"/>
          <w:marBottom w:val="0"/>
          <w:divBdr>
            <w:top w:val="none" w:sz="0" w:space="0" w:color="auto"/>
            <w:left w:val="none" w:sz="0" w:space="0" w:color="auto"/>
            <w:bottom w:val="none" w:sz="0" w:space="0" w:color="auto"/>
            <w:right w:val="none" w:sz="0" w:space="0" w:color="auto"/>
          </w:divBdr>
        </w:div>
        <w:div w:id="1290360719">
          <w:marLeft w:val="480"/>
          <w:marRight w:val="0"/>
          <w:marTop w:val="0"/>
          <w:marBottom w:val="0"/>
          <w:divBdr>
            <w:top w:val="none" w:sz="0" w:space="0" w:color="auto"/>
            <w:left w:val="none" w:sz="0" w:space="0" w:color="auto"/>
            <w:bottom w:val="none" w:sz="0" w:space="0" w:color="auto"/>
            <w:right w:val="none" w:sz="0" w:space="0" w:color="auto"/>
          </w:divBdr>
        </w:div>
        <w:div w:id="1397122569">
          <w:marLeft w:val="480"/>
          <w:marRight w:val="0"/>
          <w:marTop w:val="0"/>
          <w:marBottom w:val="0"/>
          <w:divBdr>
            <w:top w:val="none" w:sz="0" w:space="0" w:color="auto"/>
            <w:left w:val="none" w:sz="0" w:space="0" w:color="auto"/>
            <w:bottom w:val="none" w:sz="0" w:space="0" w:color="auto"/>
            <w:right w:val="none" w:sz="0" w:space="0" w:color="auto"/>
          </w:divBdr>
        </w:div>
        <w:div w:id="1461923621">
          <w:marLeft w:val="480"/>
          <w:marRight w:val="0"/>
          <w:marTop w:val="0"/>
          <w:marBottom w:val="0"/>
          <w:divBdr>
            <w:top w:val="none" w:sz="0" w:space="0" w:color="auto"/>
            <w:left w:val="none" w:sz="0" w:space="0" w:color="auto"/>
            <w:bottom w:val="none" w:sz="0" w:space="0" w:color="auto"/>
            <w:right w:val="none" w:sz="0" w:space="0" w:color="auto"/>
          </w:divBdr>
        </w:div>
        <w:div w:id="1484078666">
          <w:marLeft w:val="480"/>
          <w:marRight w:val="0"/>
          <w:marTop w:val="0"/>
          <w:marBottom w:val="0"/>
          <w:divBdr>
            <w:top w:val="none" w:sz="0" w:space="0" w:color="auto"/>
            <w:left w:val="none" w:sz="0" w:space="0" w:color="auto"/>
            <w:bottom w:val="none" w:sz="0" w:space="0" w:color="auto"/>
            <w:right w:val="none" w:sz="0" w:space="0" w:color="auto"/>
          </w:divBdr>
        </w:div>
        <w:div w:id="1592858835">
          <w:marLeft w:val="480"/>
          <w:marRight w:val="0"/>
          <w:marTop w:val="0"/>
          <w:marBottom w:val="0"/>
          <w:divBdr>
            <w:top w:val="none" w:sz="0" w:space="0" w:color="auto"/>
            <w:left w:val="none" w:sz="0" w:space="0" w:color="auto"/>
            <w:bottom w:val="none" w:sz="0" w:space="0" w:color="auto"/>
            <w:right w:val="none" w:sz="0" w:space="0" w:color="auto"/>
          </w:divBdr>
        </w:div>
        <w:div w:id="1614090936">
          <w:marLeft w:val="480"/>
          <w:marRight w:val="0"/>
          <w:marTop w:val="0"/>
          <w:marBottom w:val="0"/>
          <w:divBdr>
            <w:top w:val="none" w:sz="0" w:space="0" w:color="auto"/>
            <w:left w:val="none" w:sz="0" w:space="0" w:color="auto"/>
            <w:bottom w:val="none" w:sz="0" w:space="0" w:color="auto"/>
            <w:right w:val="none" w:sz="0" w:space="0" w:color="auto"/>
          </w:divBdr>
        </w:div>
        <w:div w:id="1674215207">
          <w:marLeft w:val="480"/>
          <w:marRight w:val="0"/>
          <w:marTop w:val="0"/>
          <w:marBottom w:val="0"/>
          <w:divBdr>
            <w:top w:val="none" w:sz="0" w:space="0" w:color="auto"/>
            <w:left w:val="none" w:sz="0" w:space="0" w:color="auto"/>
            <w:bottom w:val="none" w:sz="0" w:space="0" w:color="auto"/>
            <w:right w:val="none" w:sz="0" w:space="0" w:color="auto"/>
          </w:divBdr>
        </w:div>
        <w:div w:id="1702516322">
          <w:marLeft w:val="480"/>
          <w:marRight w:val="0"/>
          <w:marTop w:val="0"/>
          <w:marBottom w:val="0"/>
          <w:divBdr>
            <w:top w:val="none" w:sz="0" w:space="0" w:color="auto"/>
            <w:left w:val="none" w:sz="0" w:space="0" w:color="auto"/>
            <w:bottom w:val="none" w:sz="0" w:space="0" w:color="auto"/>
            <w:right w:val="none" w:sz="0" w:space="0" w:color="auto"/>
          </w:divBdr>
        </w:div>
        <w:div w:id="1963152541">
          <w:marLeft w:val="480"/>
          <w:marRight w:val="0"/>
          <w:marTop w:val="0"/>
          <w:marBottom w:val="0"/>
          <w:divBdr>
            <w:top w:val="none" w:sz="0" w:space="0" w:color="auto"/>
            <w:left w:val="none" w:sz="0" w:space="0" w:color="auto"/>
            <w:bottom w:val="none" w:sz="0" w:space="0" w:color="auto"/>
            <w:right w:val="none" w:sz="0" w:space="0" w:color="auto"/>
          </w:divBdr>
        </w:div>
        <w:div w:id="2040161314">
          <w:marLeft w:val="480"/>
          <w:marRight w:val="0"/>
          <w:marTop w:val="0"/>
          <w:marBottom w:val="0"/>
          <w:divBdr>
            <w:top w:val="none" w:sz="0" w:space="0" w:color="auto"/>
            <w:left w:val="none" w:sz="0" w:space="0" w:color="auto"/>
            <w:bottom w:val="none" w:sz="0" w:space="0" w:color="auto"/>
            <w:right w:val="none" w:sz="0" w:space="0" w:color="auto"/>
          </w:divBdr>
        </w:div>
      </w:divsChild>
    </w:div>
    <w:div w:id="963273535">
      <w:bodyDiv w:val="1"/>
      <w:marLeft w:val="0"/>
      <w:marRight w:val="0"/>
      <w:marTop w:val="0"/>
      <w:marBottom w:val="0"/>
      <w:divBdr>
        <w:top w:val="none" w:sz="0" w:space="0" w:color="auto"/>
        <w:left w:val="none" w:sz="0" w:space="0" w:color="auto"/>
        <w:bottom w:val="none" w:sz="0" w:space="0" w:color="auto"/>
        <w:right w:val="none" w:sz="0" w:space="0" w:color="auto"/>
      </w:divBdr>
    </w:div>
    <w:div w:id="963468288">
      <w:bodyDiv w:val="1"/>
      <w:marLeft w:val="0"/>
      <w:marRight w:val="0"/>
      <w:marTop w:val="0"/>
      <w:marBottom w:val="0"/>
      <w:divBdr>
        <w:top w:val="none" w:sz="0" w:space="0" w:color="auto"/>
        <w:left w:val="none" w:sz="0" w:space="0" w:color="auto"/>
        <w:bottom w:val="none" w:sz="0" w:space="0" w:color="auto"/>
        <w:right w:val="none" w:sz="0" w:space="0" w:color="auto"/>
      </w:divBdr>
    </w:div>
    <w:div w:id="964501086">
      <w:bodyDiv w:val="1"/>
      <w:marLeft w:val="0"/>
      <w:marRight w:val="0"/>
      <w:marTop w:val="0"/>
      <w:marBottom w:val="0"/>
      <w:divBdr>
        <w:top w:val="none" w:sz="0" w:space="0" w:color="auto"/>
        <w:left w:val="none" w:sz="0" w:space="0" w:color="auto"/>
        <w:bottom w:val="none" w:sz="0" w:space="0" w:color="auto"/>
        <w:right w:val="none" w:sz="0" w:space="0" w:color="auto"/>
      </w:divBdr>
    </w:div>
    <w:div w:id="964847513">
      <w:bodyDiv w:val="1"/>
      <w:marLeft w:val="0"/>
      <w:marRight w:val="0"/>
      <w:marTop w:val="0"/>
      <w:marBottom w:val="0"/>
      <w:divBdr>
        <w:top w:val="none" w:sz="0" w:space="0" w:color="auto"/>
        <w:left w:val="none" w:sz="0" w:space="0" w:color="auto"/>
        <w:bottom w:val="none" w:sz="0" w:space="0" w:color="auto"/>
        <w:right w:val="none" w:sz="0" w:space="0" w:color="auto"/>
      </w:divBdr>
    </w:div>
    <w:div w:id="967394461">
      <w:bodyDiv w:val="1"/>
      <w:marLeft w:val="0"/>
      <w:marRight w:val="0"/>
      <w:marTop w:val="0"/>
      <w:marBottom w:val="0"/>
      <w:divBdr>
        <w:top w:val="none" w:sz="0" w:space="0" w:color="auto"/>
        <w:left w:val="none" w:sz="0" w:space="0" w:color="auto"/>
        <w:bottom w:val="none" w:sz="0" w:space="0" w:color="auto"/>
        <w:right w:val="none" w:sz="0" w:space="0" w:color="auto"/>
      </w:divBdr>
    </w:div>
    <w:div w:id="967515614">
      <w:bodyDiv w:val="1"/>
      <w:marLeft w:val="0"/>
      <w:marRight w:val="0"/>
      <w:marTop w:val="0"/>
      <w:marBottom w:val="0"/>
      <w:divBdr>
        <w:top w:val="none" w:sz="0" w:space="0" w:color="auto"/>
        <w:left w:val="none" w:sz="0" w:space="0" w:color="auto"/>
        <w:bottom w:val="none" w:sz="0" w:space="0" w:color="auto"/>
        <w:right w:val="none" w:sz="0" w:space="0" w:color="auto"/>
      </w:divBdr>
    </w:div>
    <w:div w:id="967591201">
      <w:bodyDiv w:val="1"/>
      <w:marLeft w:val="0"/>
      <w:marRight w:val="0"/>
      <w:marTop w:val="0"/>
      <w:marBottom w:val="0"/>
      <w:divBdr>
        <w:top w:val="none" w:sz="0" w:space="0" w:color="auto"/>
        <w:left w:val="none" w:sz="0" w:space="0" w:color="auto"/>
        <w:bottom w:val="none" w:sz="0" w:space="0" w:color="auto"/>
        <w:right w:val="none" w:sz="0" w:space="0" w:color="auto"/>
      </w:divBdr>
    </w:div>
    <w:div w:id="967860339">
      <w:bodyDiv w:val="1"/>
      <w:marLeft w:val="0"/>
      <w:marRight w:val="0"/>
      <w:marTop w:val="0"/>
      <w:marBottom w:val="0"/>
      <w:divBdr>
        <w:top w:val="none" w:sz="0" w:space="0" w:color="auto"/>
        <w:left w:val="none" w:sz="0" w:space="0" w:color="auto"/>
        <w:bottom w:val="none" w:sz="0" w:space="0" w:color="auto"/>
        <w:right w:val="none" w:sz="0" w:space="0" w:color="auto"/>
      </w:divBdr>
    </w:div>
    <w:div w:id="967861575">
      <w:bodyDiv w:val="1"/>
      <w:marLeft w:val="0"/>
      <w:marRight w:val="0"/>
      <w:marTop w:val="0"/>
      <w:marBottom w:val="0"/>
      <w:divBdr>
        <w:top w:val="none" w:sz="0" w:space="0" w:color="auto"/>
        <w:left w:val="none" w:sz="0" w:space="0" w:color="auto"/>
        <w:bottom w:val="none" w:sz="0" w:space="0" w:color="auto"/>
        <w:right w:val="none" w:sz="0" w:space="0" w:color="auto"/>
      </w:divBdr>
    </w:div>
    <w:div w:id="968583480">
      <w:bodyDiv w:val="1"/>
      <w:marLeft w:val="0"/>
      <w:marRight w:val="0"/>
      <w:marTop w:val="0"/>
      <w:marBottom w:val="0"/>
      <w:divBdr>
        <w:top w:val="none" w:sz="0" w:space="0" w:color="auto"/>
        <w:left w:val="none" w:sz="0" w:space="0" w:color="auto"/>
        <w:bottom w:val="none" w:sz="0" w:space="0" w:color="auto"/>
        <w:right w:val="none" w:sz="0" w:space="0" w:color="auto"/>
      </w:divBdr>
    </w:div>
    <w:div w:id="968635222">
      <w:bodyDiv w:val="1"/>
      <w:marLeft w:val="0"/>
      <w:marRight w:val="0"/>
      <w:marTop w:val="0"/>
      <w:marBottom w:val="0"/>
      <w:divBdr>
        <w:top w:val="none" w:sz="0" w:space="0" w:color="auto"/>
        <w:left w:val="none" w:sz="0" w:space="0" w:color="auto"/>
        <w:bottom w:val="none" w:sz="0" w:space="0" w:color="auto"/>
        <w:right w:val="none" w:sz="0" w:space="0" w:color="auto"/>
      </w:divBdr>
    </w:div>
    <w:div w:id="969672233">
      <w:bodyDiv w:val="1"/>
      <w:marLeft w:val="0"/>
      <w:marRight w:val="0"/>
      <w:marTop w:val="0"/>
      <w:marBottom w:val="0"/>
      <w:divBdr>
        <w:top w:val="none" w:sz="0" w:space="0" w:color="auto"/>
        <w:left w:val="none" w:sz="0" w:space="0" w:color="auto"/>
        <w:bottom w:val="none" w:sz="0" w:space="0" w:color="auto"/>
        <w:right w:val="none" w:sz="0" w:space="0" w:color="auto"/>
      </w:divBdr>
    </w:div>
    <w:div w:id="969703163">
      <w:bodyDiv w:val="1"/>
      <w:marLeft w:val="0"/>
      <w:marRight w:val="0"/>
      <w:marTop w:val="0"/>
      <w:marBottom w:val="0"/>
      <w:divBdr>
        <w:top w:val="none" w:sz="0" w:space="0" w:color="auto"/>
        <w:left w:val="none" w:sz="0" w:space="0" w:color="auto"/>
        <w:bottom w:val="none" w:sz="0" w:space="0" w:color="auto"/>
        <w:right w:val="none" w:sz="0" w:space="0" w:color="auto"/>
      </w:divBdr>
    </w:div>
    <w:div w:id="970017703">
      <w:bodyDiv w:val="1"/>
      <w:marLeft w:val="0"/>
      <w:marRight w:val="0"/>
      <w:marTop w:val="0"/>
      <w:marBottom w:val="0"/>
      <w:divBdr>
        <w:top w:val="none" w:sz="0" w:space="0" w:color="auto"/>
        <w:left w:val="none" w:sz="0" w:space="0" w:color="auto"/>
        <w:bottom w:val="none" w:sz="0" w:space="0" w:color="auto"/>
        <w:right w:val="none" w:sz="0" w:space="0" w:color="auto"/>
      </w:divBdr>
    </w:div>
    <w:div w:id="970211697">
      <w:bodyDiv w:val="1"/>
      <w:marLeft w:val="0"/>
      <w:marRight w:val="0"/>
      <w:marTop w:val="0"/>
      <w:marBottom w:val="0"/>
      <w:divBdr>
        <w:top w:val="none" w:sz="0" w:space="0" w:color="auto"/>
        <w:left w:val="none" w:sz="0" w:space="0" w:color="auto"/>
        <w:bottom w:val="none" w:sz="0" w:space="0" w:color="auto"/>
        <w:right w:val="none" w:sz="0" w:space="0" w:color="auto"/>
      </w:divBdr>
    </w:div>
    <w:div w:id="971179449">
      <w:bodyDiv w:val="1"/>
      <w:marLeft w:val="0"/>
      <w:marRight w:val="0"/>
      <w:marTop w:val="0"/>
      <w:marBottom w:val="0"/>
      <w:divBdr>
        <w:top w:val="none" w:sz="0" w:space="0" w:color="auto"/>
        <w:left w:val="none" w:sz="0" w:space="0" w:color="auto"/>
        <w:bottom w:val="none" w:sz="0" w:space="0" w:color="auto"/>
        <w:right w:val="none" w:sz="0" w:space="0" w:color="auto"/>
      </w:divBdr>
    </w:div>
    <w:div w:id="971446764">
      <w:bodyDiv w:val="1"/>
      <w:marLeft w:val="0"/>
      <w:marRight w:val="0"/>
      <w:marTop w:val="0"/>
      <w:marBottom w:val="0"/>
      <w:divBdr>
        <w:top w:val="none" w:sz="0" w:space="0" w:color="auto"/>
        <w:left w:val="none" w:sz="0" w:space="0" w:color="auto"/>
        <w:bottom w:val="none" w:sz="0" w:space="0" w:color="auto"/>
        <w:right w:val="none" w:sz="0" w:space="0" w:color="auto"/>
      </w:divBdr>
    </w:div>
    <w:div w:id="971786457">
      <w:bodyDiv w:val="1"/>
      <w:marLeft w:val="0"/>
      <w:marRight w:val="0"/>
      <w:marTop w:val="0"/>
      <w:marBottom w:val="0"/>
      <w:divBdr>
        <w:top w:val="none" w:sz="0" w:space="0" w:color="auto"/>
        <w:left w:val="none" w:sz="0" w:space="0" w:color="auto"/>
        <w:bottom w:val="none" w:sz="0" w:space="0" w:color="auto"/>
        <w:right w:val="none" w:sz="0" w:space="0" w:color="auto"/>
      </w:divBdr>
    </w:div>
    <w:div w:id="972637164">
      <w:bodyDiv w:val="1"/>
      <w:marLeft w:val="0"/>
      <w:marRight w:val="0"/>
      <w:marTop w:val="0"/>
      <w:marBottom w:val="0"/>
      <w:divBdr>
        <w:top w:val="none" w:sz="0" w:space="0" w:color="auto"/>
        <w:left w:val="none" w:sz="0" w:space="0" w:color="auto"/>
        <w:bottom w:val="none" w:sz="0" w:space="0" w:color="auto"/>
        <w:right w:val="none" w:sz="0" w:space="0" w:color="auto"/>
      </w:divBdr>
    </w:div>
    <w:div w:id="973294818">
      <w:bodyDiv w:val="1"/>
      <w:marLeft w:val="0"/>
      <w:marRight w:val="0"/>
      <w:marTop w:val="0"/>
      <w:marBottom w:val="0"/>
      <w:divBdr>
        <w:top w:val="none" w:sz="0" w:space="0" w:color="auto"/>
        <w:left w:val="none" w:sz="0" w:space="0" w:color="auto"/>
        <w:bottom w:val="none" w:sz="0" w:space="0" w:color="auto"/>
        <w:right w:val="none" w:sz="0" w:space="0" w:color="auto"/>
      </w:divBdr>
    </w:div>
    <w:div w:id="973488912">
      <w:bodyDiv w:val="1"/>
      <w:marLeft w:val="0"/>
      <w:marRight w:val="0"/>
      <w:marTop w:val="0"/>
      <w:marBottom w:val="0"/>
      <w:divBdr>
        <w:top w:val="none" w:sz="0" w:space="0" w:color="auto"/>
        <w:left w:val="none" w:sz="0" w:space="0" w:color="auto"/>
        <w:bottom w:val="none" w:sz="0" w:space="0" w:color="auto"/>
        <w:right w:val="none" w:sz="0" w:space="0" w:color="auto"/>
      </w:divBdr>
    </w:div>
    <w:div w:id="974413626">
      <w:bodyDiv w:val="1"/>
      <w:marLeft w:val="0"/>
      <w:marRight w:val="0"/>
      <w:marTop w:val="0"/>
      <w:marBottom w:val="0"/>
      <w:divBdr>
        <w:top w:val="none" w:sz="0" w:space="0" w:color="auto"/>
        <w:left w:val="none" w:sz="0" w:space="0" w:color="auto"/>
        <w:bottom w:val="none" w:sz="0" w:space="0" w:color="auto"/>
        <w:right w:val="none" w:sz="0" w:space="0" w:color="auto"/>
      </w:divBdr>
    </w:div>
    <w:div w:id="974523315">
      <w:bodyDiv w:val="1"/>
      <w:marLeft w:val="0"/>
      <w:marRight w:val="0"/>
      <w:marTop w:val="0"/>
      <w:marBottom w:val="0"/>
      <w:divBdr>
        <w:top w:val="none" w:sz="0" w:space="0" w:color="auto"/>
        <w:left w:val="none" w:sz="0" w:space="0" w:color="auto"/>
        <w:bottom w:val="none" w:sz="0" w:space="0" w:color="auto"/>
        <w:right w:val="none" w:sz="0" w:space="0" w:color="auto"/>
      </w:divBdr>
    </w:div>
    <w:div w:id="974529333">
      <w:bodyDiv w:val="1"/>
      <w:marLeft w:val="0"/>
      <w:marRight w:val="0"/>
      <w:marTop w:val="0"/>
      <w:marBottom w:val="0"/>
      <w:divBdr>
        <w:top w:val="none" w:sz="0" w:space="0" w:color="auto"/>
        <w:left w:val="none" w:sz="0" w:space="0" w:color="auto"/>
        <w:bottom w:val="none" w:sz="0" w:space="0" w:color="auto"/>
        <w:right w:val="none" w:sz="0" w:space="0" w:color="auto"/>
      </w:divBdr>
    </w:div>
    <w:div w:id="974918899">
      <w:bodyDiv w:val="1"/>
      <w:marLeft w:val="0"/>
      <w:marRight w:val="0"/>
      <w:marTop w:val="0"/>
      <w:marBottom w:val="0"/>
      <w:divBdr>
        <w:top w:val="none" w:sz="0" w:space="0" w:color="auto"/>
        <w:left w:val="none" w:sz="0" w:space="0" w:color="auto"/>
        <w:bottom w:val="none" w:sz="0" w:space="0" w:color="auto"/>
        <w:right w:val="none" w:sz="0" w:space="0" w:color="auto"/>
      </w:divBdr>
    </w:div>
    <w:div w:id="975067459">
      <w:bodyDiv w:val="1"/>
      <w:marLeft w:val="0"/>
      <w:marRight w:val="0"/>
      <w:marTop w:val="0"/>
      <w:marBottom w:val="0"/>
      <w:divBdr>
        <w:top w:val="none" w:sz="0" w:space="0" w:color="auto"/>
        <w:left w:val="none" w:sz="0" w:space="0" w:color="auto"/>
        <w:bottom w:val="none" w:sz="0" w:space="0" w:color="auto"/>
        <w:right w:val="none" w:sz="0" w:space="0" w:color="auto"/>
      </w:divBdr>
    </w:div>
    <w:div w:id="975069326">
      <w:bodyDiv w:val="1"/>
      <w:marLeft w:val="0"/>
      <w:marRight w:val="0"/>
      <w:marTop w:val="0"/>
      <w:marBottom w:val="0"/>
      <w:divBdr>
        <w:top w:val="none" w:sz="0" w:space="0" w:color="auto"/>
        <w:left w:val="none" w:sz="0" w:space="0" w:color="auto"/>
        <w:bottom w:val="none" w:sz="0" w:space="0" w:color="auto"/>
        <w:right w:val="none" w:sz="0" w:space="0" w:color="auto"/>
      </w:divBdr>
      <w:divsChild>
        <w:div w:id="10304766">
          <w:marLeft w:val="480"/>
          <w:marRight w:val="0"/>
          <w:marTop w:val="0"/>
          <w:marBottom w:val="0"/>
          <w:divBdr>
            <w:top w:val="none" w:sz="0" w:space="0" w:color="auto"/>
            <w:left w:val="none" w:sz="0" w:space="0" w:color="auto"/>
            <w:bottom w:val="none" w:sz="0" w:space="0" w:color="auto"/>
            <w:right w:val="none" w:sz="0" w:space="0" w:color="auto"/>
          </w:divBdr>
        </w:div>
        <w:div w:id="76677605">
          <w:marLeft w:val="480"/>
          <w:marRight w:val="0"/>
          <w:marTop w:val="0"/>
          <w:marBottom w:val="0"/>
          <w:divBdr>
            <w:top w:val="none" w:sz="0" w:space="0" w:color="auto"/>
            <w:left w:val="none" w:sz="0" w:space="0" w:color="auto"/>
            <w:bottom w:val="none" w:sz="0" w:space="0" w:color="auto"/>
            <w:right w:val="none" w:sz="0" w:space="0" w:color="auto"/>
          </w:divBdr>
        </w:div>
        <w:div w:id="129370550">
          <w:marLeft w:val="480"/>
          <w:marRight w:val="0"/>
          <w:marTop w:val="0"/>
          <w:marBottom w:val="0"/>
          <w:divBdr>
            <w:top w:val="none" w:sz="0" w:space="0" w:color="auto"/>
            <w:left w:val="none" w:sz="0" w:space="0" w:color="auto"/>
            <w:bottom w:val="none" w:sz="0" w:space="0" w:color="auto"/>
            <w:right w:val="none" w:sz="0" w:space="0" w:color="auto"/>
          </w:divBdr>
        </w:div>
        <w:div w:id="189999918">
          <w:marLeft w:val="480"/>
          <w:marRight w:val="0"/>
          <w:marTop w:val="0"/>
          <w:marBottom w:val="0"/>
          <w:divBdr>
            <w:top w:val="none" w:sz="0" w:space="0" w:color="auto"/>
            <w:left w:val="none" w:sz="0" w:space="0" w:color="auto"/>
            <w:bottom w:val="none" w:sz="0" w:space="0" w:color="auto"/>
            <w:right w:val="none" w:sz="0" w:space="0" w:color="auto"/>
          </w:divBdr>
        </w:div>
        <w:div w:id="321279080">
          <w:marLeft w:val="480"/>
          <w:marRight w:val="0"/>
          <w:marTop w:val="0"/>
          <w:marBottom w:val="0"/>
          <w:divBdr>
            <w:top w:val="none" w:sz="0" w:space="0" w:color="auto"/>
            <w:left w:val="none" w:sz="0" w:space="0" w:color="auto"/>
            <w:bottom w:val="none" w:sz="0" w:space="0" w:color="auto"/>
            <w:right w:val="none" w:sz="0" w:space="0" w:color="auto"/>
          </w:divBdr>
        </w:div>
        <w:div w:id="520896723">
          <w:marLeft w:val="480"/>
          <w:marRight w:val="0"/>
          <w:marTop w:val="0"/>
          <w:marBottom w:val="0"/>
          <w:divBdr>
            <w:top w:val="none" w:sz="0" w:space="0" w:color="auto"/>
            <w:left w:val="none" w:sz="0" w:space="0" w:color="auto"/>
            <w:bottom w:val="none" w:sz="0" w:space="0" w:color="auto"/>
            <w:right w:val="none" w:sz="0" w:space="0" w:color="auto"/>
          </w:divBdr>
        </w:div>
        <w:div w:id="606739891">
          <w:marLeft w:val="480"/>
          <w:marRight w:val="0"/>
          <w:marTop w:val="0"/>
          <w:marBottom w:val="0"/>
          <w:divBdr>
            <w:top w:val="none" w:sz="0" w:space="0" w:color="auto"/>
            <w:left w:val="none" w:sz="0" w:space="0" w:color="auto"/>
            <w:bottom w:val="none" w:sz="0" w:space="0" w:color="auto"/>
            <w:right w:val="none" w:sz="0" w:space="0" w:color="auto"/>
          </w:divBdr>
        </w:div>
        <w:div w:id="803813091">
          <w:marLeft w:val="480"/>
          <w:marRight w:val="0"/>
          <w:marTop w:val="0"/>
          <w:marBottom w:val="0"/>
          <w:divBdr>
            <w:top w:val="none" w:sz="0" w:space="0" w:color="auto"/>
            <w:left w:val="none" w:sz="0" w:space="0" w:color="auto"/>
            <w:bottom w:val="none" w:sz="0" w:space="0" w:color="auto"/>
            <w:right w:val="none" w:sz="0" w:space="0" w:color="auto"/>
          </w:divBdr>
        </w:div>
        <w:div w:id="863977223">
          <w:marLeft w:val="480"/>
          <w:marRight w:val="0"/>
          <w:marTop w:val="0"/>
          <w:marBottom w:val="0"/>
          <w:divBdr>
            <w:top w:val="none" w:sz="0" w:space="0" w:color="auto"/>
            <w:left w:val="none" w:sz="0" w:space="0" w:color="auto"/>
            <w:bottom w:val="none" w:sz="0" w:space="0" w:color="auto"/>
            <w:right w:val="none" w:sz="0" w:space="0" w:color="auto"/>
          </w:divBdr>
        </w:div>
        <w:div w:id="929435931">
          <w:marLeft w:val="480"/>
          <w:marRight w:val="0"/>
          <w:marTop w:val="0"/>
          <w:marBottom w:val="0"/>
          <w:divBdr>
            <w:top w:val="none" w:sz="0" w:space="0" w:color="auto"/>
            <w:left w:val="none" w:sz="0" w:space="0" w:color="auto"/>
            <w:bottom w:val="none" w:sz="0" w:space="0" w:color="auto"/>
            <w:right w:val="none" w:sz="0" w:space="0" w:color="auto"/>
          </w:divBdr>
        </w:div>
        <w:div w:id="989209132">
          <w:marLeft w:val="480"/>
          <w:marRight w:val="0"/>
          <w:marTop w:val="0"/>
          <w:marBottom w:val="0"/>
          <w:divBdr>
            <w:top w:val="none" w:sz="0" w:space="0" w:color="auto"/>
            <w:left w:val="none" w:sz="0" w:space="0" w:color="auto"/>
            <w:bottom w:val="none" w:sz="0" w:space="0" w:color="auto"/>
            <w:right w:val="none" w:sz="0" w:space="0" w:color="auto"/>
          </w:divBdr>
        </w:div>
        <w:div w:id="990712705">
          <w:marLeft w:val="480"/>
          <w:marRight w:val="0"/>
          <w:marTop w:val="0"/>
          <w:marBottom w:val="0"/>
          <w:divBdr>
            <w:top w:val="none" w:sz="0" w:space="0" w:color="auto"/>
            <w:left w:val="none" w:sz="0" w:space="0" w:color="auto"/>
            <w:bottom w:val="none" w:sz="0" w:space="0" w:color="auto"/>
            <w:right w:val="none" w:sz="0" w:space="0" w:color="auto"/>
          </w:divBdr>
        </w:div>
        <w:div w:id="1132751984">
          <w:marLeft w:val="480"/>
          <w:marRight w:val="0"/>
          <w:marTop w:val="0"/>
          <w:marBottom w:val="0"/>
          <w:divBdr>
            <w:top w:val="none" w:sz="0" w:space="0" w:color="auto"/>
            <w:left w:val="none" w:sz="0" w:space="0" w:color="auto"/>
            <w:bottom w:val="none" w:sz="0" w:space="0" w:color="auto"/>
            <w:right w:val="none" w:sz="0" w:space="0" w:color="auto"/>
          </w:divBdr>
        </w:div>
        <w:div w:id="1140002303">
          <w:marLeft w:val="480"/>
          <w:marRight w:val="0"/>
          <w:marTop w:val="0"/>
          <w:marBottom w:val="0"/>
          <w:divBdr>
            <w:top w:val="none" w:sz="0" w:space="0" w:color="auto"/>
            <w:left w:val="none" w:sz="0" w:space="0" w:color="auto"/>
            <w:bottom w:val="none" w:sz="0" w:space="0" w:color="auto"/>
            <w:right w:val="none" w:sz="0" w:space="0" w:color="auto"/>
          </w:divBdr>
        </w:div>
        <w:div w:id="1363046762">
          <w:marLeft w:val="480"/>
          <w:marRight w:val="0"/>
          <w:marTop w:val="0"/>
          <w:marBottom w:val="0"/>
          <w:divBdr>
            <w:top w:val="none" w:sz="0" w:space="0" w:color="auto"/>
            <w:left w:val="none" w:sz="0" w:space="0" w:color="auto"/>
            <w:bottom w:val="none" w:sz="0" w:space="0" w:color="auto"/>
            <w:right w:val="none" w:sz="0" w:space="0" w:color="auto"/>
          </w:divBdr>
        </w:div>
        <w:div w:id="1419522482">
          <w:marLeft w:val="480"/>
          <w:marRight w:val="0"/>
          <w:marTop w:val="0"/>
          <w:marBottom w:val="0"/>
          <w:divBdr>
            <w:top w:val="none" w:sz="0" w:space="0" w:color="auto"/>
            <w:left w:val="none" w:sz="0" w:space="0" w:color="auto"/>
            <w:bottom w:val="none" w:sz="0" w:space="0" w:color="auto"/>
            <w:right w:val="none" w:sz="0" w:space="0" w:color="auto"/>
          </w:divBdr>
        </w:div>
        <w:div w:id="1475756131">
          <w:marLeft w:val="480"/>
          <w:marRight w:val="0"/>
          <w:marTop w:val="0"/>
          <w:marBottom w:val="0"/>
          <w:divBdr>
            <w:top w:val="none" w:sz="0" w:space="0" w:color="auto"/>
            <w:left w:val="none" w:sz="0" w:space="0" w:color="auto"/>
            <w:bottom w:val="none" w:sz="0" w:space="0" w:color="auto"/>
            <w:right w:val="none" w:sz="0" w:space="0" w:color="auto"/>
          </w:divBdr>
        </w:div>
        <w:div w:id="1651012056">
          <w:marLeft w:val="480"/>
          <w:marRight w:val="0"/>
          <w:marTop w:val="0"/>
          <w:marBottom w:val="0"/>
          <w:divBdr>
            <w:top w:val="none" w:sz="0" w:space="0" w:color="auto"/>
            <w:left w:val="none" w:sz="0" w:space="0" w:color="auto"/>
            <w:bottom w:val="none" w:sz="0" w:space="0" w:color="auto"/>
            <w:right w:val="none" w:sz="0" w:space="0" w:color="auto"/>
          </w:divBdr>
        </w:div>
        <w:div w:id="1710060430">
          <w:marLeft w:val="480"/>
          <w:marRight w:val="0"/>
          <w:marTop w:val="0"/>
          <w:marBottom w:val="0"/>
          <w:divBdr>
            <w:top w:val="none" w:sz="0" w:space="0" w:color="auto"/>
            <w:left w:val="none" w:sz="0" w:space="0" w:color="auto"/>
            <w:bottom w:val="none" w:sz="0" w:space="0" w:color="auto"/>
            <w:right w:val="none" w:sz="0" w:space="0" w:color="auto"/>
          </w:divBdr>
        </w:div>
        <w:div w:id="1741558492">
          <w:marLeft w:val="480"/>
          <w:marRight w:val="0"/>
          <w:marTop w:val="0"/>
          <w:marBottom w:val="0"/>
          <w:divBdr>
            <w:top w:val="none" w:sz="0" w:space="0" w:color="auto"/>
            <w:left w:val="none" w:sz="0" w:space="0" w:color="auto"/>
            <w:bottom w:val="none" w:sz="0" w:space="0" w:color="auto"/>
            <w:right w:val="none" w:sz="0" w:space="0" w:color="auto"/>
          </w:divBdr>
        </w:div>
        <w:div w:id="1792048570">
          <w:marLeft w:val="480"/>
          <w:marRight w:val="0"/>
          <w:marTop w:val="0"/>
          <w:marBottom w:val="0"/>
          <w:divBdr>
            <w:top w:val="none" w:sz="0" w:space="0" w:color="auto"/>
            <w:left w:val="none" w:sz="0" w:space="0" w:color="auto"/>
            <w:bottom w:val="none" w:sz="0" w:space="0" w:color="auto"/>
            <w:right w:val="none" w:sz="0" w:space="0" w:color="auto"/>
          </w:divBdr>
        </w:div>
        <w:div w:id="1883860837">
          <w:marLeft w:val="480"/>
          <w:marRight w:val="0"/>
          <w:marTop w:val="0"/>
          <w:marBottom w:val="0"/>
          <w:divBdr>
            <w:top w:val="none" w:sz="0" w:space="0" w:color="auto"/>
            <w:left w:val="none" w:sz="0" w:space="0" w:color="auto"/>
            <w:bottom w:val="none" w:sz="0" w:space="0" w:color="auto"/>
            <w:right w:val="none" w:sz="0" w:space="0" w:color="auto"/>
          </w:divBdr>
        </w:div>
        <w:div w:id="1902253466">
          <w:marLeft w:val="480"/>
          <w:marRight w:val="0"/>
          <w:marTop w:val="0"/>
          <w:marBottom w:val="0"/>
          <w:divBdr>
            <w:top w:val="none" w:sz="0" w:space="0" w:color="auto"/>
            <w:left w:val="none" w:sz="0" w:space="0" w:color="auto"/>
            <w:bottom w:val="none" w:sz="0" w:space="0" w:color="auto"/>
            <w:right w:val="none" w:sz="0" w:space="0" w:color="auto"/>
          </w:divBdr>
        </w:div>
        <w:div w:id="1972634835">
          <w:marLeft w:val="480"/>
          <w:marRight w:val="0"/>
          <w:marTop w:val="0"/>
          <w:marBottom w:val="0"/>
          <w:divBdr>
            <w:top w:val="none" w:sz="0" w:space="0" w:color="auto"/>
            <w:left w:val="none" w:sz="0" w:space="0" w:color="auto"/>
            <w:bottom w:val="none" w:sz="0" w:space="0" w:color="auto"/>
            <w:right w:val="none" w:sz="0" w:space="0" w:color="auto"/>
          </w:divBdr>
        </w:div>
        <w:div w:id="2051108504">
          <w:marLeft w:val="480"/>
          <w:marRight w:val="0"/>
          <w:marTop w:val="0"/>
          <w:marBottom w:val="0"/>
          <w:divBdr>
            <w:top w:val="none" w:sz="0" w:space="0" w:color="auto"/>
            <w:left w:val="none" w:sz="0" w:space="0" w:color="auto"/>
            <w:bottom w:val="none" w:sz="0" w:space="0" w:color="auto"/>
            <w:right w:val="none" w:sz="0" w:space="0" w:color="auto"/>
          </w:divBdr>
        </w:div>
        <w:div w:id="2076388842">
          <w:marLeft w:val="480"/>
          <w:marRight w:val="0"/>
          <w:marTop w:val="0"/>
          <w:marBottom w:val="0"/>
          <w:divBdr>
            <w:top w:val="none" w:sz="0" w:space="0" w:color="auto"/>
            <w:left w:val="none" w:sz="0" w:space="0" w:color="auto"/>
            <w:bottom w:val="none" w:sz="0" w:space="0" w:color="auto"/>
            <w:right w:val="none" w:sz="0" w:space="0" w:color="auto"/>
          </w:divBdr>
        </w:div>
      </w:divsChild>
    </w:div>
    <w:div w:id="976297673">
      <w:bodyDiv w:val="1"/>
      <w:marLeft w:val="0"/>
      <w:marRight w:val="0"/>
      <w:marTop w:val="0"/>
      <w:marBottom w:val="0"/>
      <w:divBdr>
        <w:top w:val="none" w:sz="0" w:space="0" w:color="auto"/>
        <w:left w:val="none" w:sz="0" w:space="0" w:color="auto"/>
        <w:bottom w:val="none" w:sz="0" w:space="0" w:color="auto"/>
        <w:right w:val="none" w:sz="0" w:space="0" w:color="auto"/>
      </w:divBdr>
    </w:div>
    <w:div w:id="976375776">
      <w:bodyDiv w:val="1"/>
      <w:marLeft w:val="0"/>
      <w:marRight w:val="0"/>
      <w:marTop w:val="0"/>
      <w:marBottom w:val="0"/>
      <w:divBdr>
        <w:top w:val="none" w:sz="0" w:space="0" w:color="auto"/>
        <w:left w:val="none" w:sz="0" w:space="0" w:color="auto"/>
        <w:bottom w:val="none" w:sz="0" w:space="0" w:color="auto"/>
        <w:right w:val="none" w:sz="0" w:space="0" w:color="auto"/>
      </w:divBdr>
    </w:div>
    <w:div w:id="976910557">
      <w:bodyDiv w:val="1"/>
      <w:marLeft w:val="0"/>
      <w:marRight w:val="0"/>
      <w:marTop w:val="0"/>
      <w:marBottom w:val="0"/>
      <w:divBdr>
        <w:top w:val="none" w:sz="0" w:space="0" w:color="auto"/>
        <w:left w:val="none" w:sz="0" w:space="0" w:color="auto"/>
        <w:bottom w:val="none" w:sz="0" w:space="0" w:color="auto"/>
        <w:right w:val="none" w:sz="0" w:space="0" w:color="auto"/>
      </w:divBdr>
    </w:div>
    <w:div w:id="977809137">
      <w:bodyDiv w:val="1"/>
      <w:marLeft w:val="0"/>
      <w:marRight w:val="0"/>
      <w:marTop w:val="0"/>
      <w:marBottom w:val="0"/>
      <w:divBdr>
        <w:top w:val="none" w:sz="0" w:space="0" w:color="auto"/>
        <w:left w:val="none" w:sz="0" w:space="0" w:color="auto"/>
        <w:bottom w:val="none" w:sz="0" w:space="0" w:color="auto"/>
        <w:right w:val="none" w:sz="0" w:space="0" w:color="auto"/>
      </w:divBdr>
    </w:div>
    <w:div w:id="977880795">
      <w:bodyDiv w:val="1"/>
      <w:marLeft w:val="0"/>
      <w:marRight w:val="0"/>
      <w:marTop w:val="0"/>
      <w:marBottom w:val="0"/>
      <w:divBdr>
        <w:top w:val="none" w:sz="0" w:space="0" w:color="auto"/>
        <w:left w:val="none" w:sz="0" w:space="0" w:color="auto"/>
        <w:bottom w:val="none" w:sz="0" w:space="0" w:color="auto"/>
        <w:right w:val="none" w:sz="0" w:space="0" w:color="auto"/>
      </w:divBdr>
    </w:div>
    <w:div w:id="977880968">
      <w:bodyDiv w:val="1"/>
      <w:marLeft w:val="0"/>
      <w:marRight w:val="0"/>
      <w:marTop w:val="0"/>
      <w:marBottom w:val="0"/>
      <w:divBdr>
        <w:top w:val="none" w:sz="0" w:space="0" w:color="auto"/>
        <w:left w:val="none" w:sz="0" w:space="0" w:color="auto"/>
        <w:bottom w:val="none" w:sz="0" w:space="0" w:color="auto"/>
        <w:right w:val="none" w:sz="0" w:space="0" w:color="auto"/>
      </w:divBdr>
    </w:div>
    <w:div w:id="978071492">
      <w:bodyDiv w:val="1"/>
      <w:marLeft w:val="0"/>
      <w:marRight w:val="0"/>
      <w:marTop w:val="0"/>
      <w:marBottom w:val="0"/>
      <w:divBdr>
        <w:top w:val="none" w:sz="0" w:space="0" w:color="auto"/>
        <w:left w:val="none" w:sz="0" w:space="0" w:color="auto"/>
        <w:bottom w:val="none" w:sz="0" w:space="0" w:color="auto"/>
        <w:right w:val="none" w:sz="0" w:space="0" w:color="auto"/>
      </w:divBdr>
    </w:div>
    <w:div w:id="978071950">
      <w:bodyDiv w:val="1"/>
      <w:marLeft w:val="0"/>
      <w:marRight w:val="0"/>
      <w:marTop w:val="0"/>
      <w:marBottom w:val="0"/>
      <w:divBdr>
        <w:top w:val="none" w:sz="0" w:space="0" w:color="auto"/>
        <w:left w:val="none" w:sz="0" w:space="0" w:color="auto"/>
        <w:bottom w:val="none" w:sz="0" w:space="0" w:color="auto"/>
        <w:right w:val="none" w:sz="0" w:space="0" w:color="auto"/>
      </w:divBdr>
    </w:div>
    <w:div w:id="979192724">
      <w:bodyDiv w:val="1"/>
      <w:marLeft w:val="0"/>
      <w:marRight w:val="0"/>
      <w:marTop w:val="0"/>
      <w:marBottom w:val="0"/>
      <w:divBdr>
        <w:top w:val="none" w:sz="0" w:space="0" w:color="auto"/>
        <w:left w:val="none" w:sz="0" w:space="0" w:color="auto"/>
        <w:bottom w:val="none" w:sz="0" w:space="0" w:color="auto"/>
        <w:right w:val="none" w:sz="0" w:space="0" w:color="auto"/>
      </w:divBdr>
    </w:div>
    <w:div w:id="979309438">
      <w:bodyDiv w:val="1"/>
      <w:marLeft w:val="0"/>
      <w:marRight w:val="0"/>
      <w:marTop w:val="0"/>
      <w:marBottom w:val="0"/>
      <w:divBdr>
        <w:top w:val="none" w:sz="0" w:space="0" w:color="auto"/>
        <w:left w:val="none" w:sz="0" w:space="0" w:color="auto"/>
        <w:bottom w:val="none" w:sz="0" w:space="0" w:color="auto"/>
        <w:right w:val="none" w:sz="0" w:space="0" w:color="auto"/>
      </w:divBdr>
    </w:div>
    <w:div w:id="979774081">
      <w:bodyDiv w:val="1"/>
      <w:marLeft w:val="0"/>
      <w:marRight w:val="0"/>
      <w:marTop w:val="0"/>
      <w:marBottom w:val="0"/>
      <w:divBdr>
        <w:top w:val="none" w:sz="0" w:space="0" w:color="auto"/>
        <w:left w:val="none" w:sz="0" w:space="0" w:color="auto"/>
        <w:bottom w:val="none" w:sz="0" w:space="0" w:color="auto"/>
        <w:right w:val="none" w:sz="0" w:space="0" w:color="auto"/>
      </w:divBdr>
    </w:div>
    <w:div w:id="980302885">
      <w:bodyDiv w:val="1"/>
      <w:marLeft w:val="0"/>
      <w:marRight w:val="0"/>
      <w:marTop w:val="0"/>
      <w:marBottom w:val="0"/>
      <w:divBdr>
        <w:top w:val="none" w:sz="0" w:space="0" w:color="auto"/>
        <w:left w:val="none" w:sz="0" w:space="0" w:color="auto"/>
        <w:bottom w:val="none" w:sz="0" w:space="0" w:color="auto"/>
        <w:right w:val="none" w:sz="0" w:space="0" w:color="auto"/>
      </w:divBdr>
    </w:div>
    <w:div w:id="980840611">
      <w:bodyDiv w:val="1"/>
      <w:marLeft w:val="0"/>
      <w:marRight w:val="0"/>
      <w:marTop w:val="0"/>
      <w:marBottom w:val="0"/>
      <w:divBdr>
        <w:top w:val="none" w:sz="0" w:space="0" w:color="auto"/>
        <w:left w:val="none" w:sz="0" w:space="0" w:color="auto"/>
        <w:bottom w:val="none" w:sz="0" w:space="0" w:color="auto"/>
        <w:right w:val="none" w:sz="0" w:space="0" w:color="auto"/>
      </w:divBdr>
    </w:div>
    <w:div w:id="981009505">
      <w:bodyDiv w:val="1"/>
      <w:marLeft w:val="0"/>
      <w:marRight w:val="0"/>
      <w:marTop w:val="0"/>
      <w:marBottom w:val="0"/>
      <w:divBdr>
        <w:top w:val="none" w:sz="0" w:space="0" w:color="auto"/>
        <w:left w:val="none" w:sz="0" w:space="0" w:color="auto"/>
        <w:bottom w:val="none" w:sz="0" w:space="0" w:color="auto"/>
        <w:right w:val="none" w:sz="0" w:space="0" w:color="auto"/>
      </w:divBdr>
    </w:div>
    <w:div w:id="981429024">
      <w:bodyDiv w:val="1"/>
      <w:marLeft w:val="0"/>
      <w:marRight w:val="0"/>
      <w:marTop w:val="0"/>
      <w:marBottom w:val="0"/>
      <w:divBdr>
        <w:top w:val="none" w:sz="0" w:space="0" w:color="auto"/>
        <w:left w:val="none" w:sz="0" w:space="0" w:color="auto"/>
        <w:bottom w:val="none" w:sz="0" w:space="0" w:color="auto"/>
        <w:right w:val="none" w:sz="0" w:space="0" w:color="auto"/>
      </w:divBdr>
    </w:div>
    <w:div w:id="981470947">
      <w:bodyDiv w:val="1"/>
      <w:marLeft w:val="0"/>
      <w:marRight w:val="0"/>
      <w:marTop w:val="0"/>
      <w:marBottom w:val="0"/>
      <w:divBdr>
        <w:top w:val="none" w:sz="0" w:space="0" w:color="auto"/>
        <w:left w:val="none" w:sz="0" w:space="0" w:color="auto"/>
        <w:bottom w:val="none" w:sz="0" w:space="0" w:color="auto"/>
        <w:right w:val="none" w:sz="0" w:space="0" w:color="auto"/>
      </w:divBdr>
    </w:div>
    <w:div w:id="981732365">
      <w:bodyDiv w:val="1"/>
      <w:marLeft w:val="0"/>
      <w:marRight w:val="0"/>
      <w:marTop w:val="0"/>
      <w:marBottom w:val="0"/>
      <w:divBdr>
        <w:top w:val="none" w:sz="0" w:space="0" w:color="auto"/>
        <w:left w:val="none" w:sz="0" w:space="0" w:color="auto"/>
        <w:bottom w:val="none" w:sz="0" w:space="0" w:color="auto"/>
        <w:right w:val="none" w:sz="0" w:space="0" w:color="auto"/>
      </w:divBdr>
    </w:div>
    <w:div w:id="982201189">
      <w:bodyDiv w:val="1"/>
      <w:marLeft w:val="0"/>
      <w:marRight w:val="0"/>
      <w:marTop w:val="0"/>
      <w:marBottom w:val="0"/>
      <w:divBdr>
        <w:top w:val="none" w:sz="0" w:space="0" w:color="auto"/>
        <w:left w:val="none" w:sz="0" w:space="0" w:color="auto"/>
        <w:bottom w:val="none" w:sz="0" w:space="0" w:color="auto"/>
        <w:right w:val="none" w:sz="0" w:space="0" w:color="auto"/>
      </w:divBdr>
    </w:div>
    <w:div w:id="982272647">
      <w:bodyDiv w:val="1"/>
      <w:marLeft w:val="0"/>
      <w:marRight w:val="0"/>
      <w:marTop w:val="0"/>
      <w:marBottom w:val="0"/>
      <w:divBdr>
        <w:top w:val="none" w:sz="0" w:space="0" w:color="auto"/>
        <w:left w:val="none" w:sz="0" w:space="0" w:color="auto"/>
        <w:bottom w:val="none" w:sz="0" w:space="0" w:color="auto"/>
        <w:right w:val="none" w:sz="0" w:space="0" w:color="auto"/>
      </w:divBdr>
    </w:div>
    <w:div w:id="982999429">
      <w:bodyDiv w:val="1"/>
      <w:marLeft w:val="0"/>
      <w:marRight w:val="0"/>
      <w:marTop w:val="0"/>
      <w:marBottom w:val="0"/>
      <w:divBdr>
        <w:top w:val="none" w:sz="0" w:space="0" w:color="auto"/>
        <w:left w:val="none" w:sz="0" w:space="0" w:color="auto"/>
        <w:bottom w:val="none" w:sz="0" w:space="0" w:color="auto"/>
        <w:right w:val="none" w:sz="0" w:space="0" w:color="auto"/>
      </w:divBdr>
    </w:div>
    <w:div w:id="983121862">
      <w:bodyDiv w:val="1"/>
      <w:marLeft w:val="0"/>
      <w:marRight w:val="0"/>
      <w:marTop w:val="0"/>
      <w:marBottom w:val="0"/>
      <w:divBdr>
        <w:top w:val="none" w:sz="0" w:space="0" w:color="auto"/>
        <w:left w:val="none" w:sz="0" w:space="0" w:color="auto"/>
        <w:bottom w:val="none" w:sz="0" w:space="0" w:color="auto"/>
        <w:right w:val="none" w:sz="0" w:space="0" w:color="auto"/>
      </w:divBdr>
    </w:div>
    <w:div w:id="985205570">
      <w:bodyDiv w:val="1"/>
      <w:marLeft w:val="0"/>
      <w:marRight w:val="0"/>
      <w:marTop w:val="0"/>
      <w:marBottom w:val="0"/>
      <w:divBdr>
        <w:top w:val="none" w:sz="0" w:space="0" w:color="auto"/>
        <w:left w:val="none" w:sz="0" w:space="0" w:color="auto"/>
        <w:bottom w:val="none" w:sz="0" w:space="0" w:color="auto"/>
        <w:right w:val="none" w:sz="0" w:space="0" w:color="auto"/>
      </w:divBdr>
    </w:div>
    <w:div w:id="986014834">
      <w:bodyDiv w:val="1"/>
      <w:marLeft w:val="0"/>
      <w:marRight w:val="0"/>
      <w:marTop w:val="0"/>
      <w:marBottom w:val="0"/>
      <w:divBdr>
        <w:top w:val="none" w:sz="0" w:space="0" w:color="auto"/>
        <w:left w:val="none" w:sz="0" w:space="0" w:color="auto"/>
        <w:bottom w:val="none" w:sz="0" w:space="0" w:color="auto"/>
        <w:right w:val="none" w:sz="0" w:space="0" w:color="auto"/>
      </w:divBdr>
    </w:div>
    <w:div w:id="986251604">
      <w:bodyDiv w:val="1"/>
      <w:marLeft w:val="0"/>
      <w:marRight w:val="0"/>
      <w:marTop w:val="0"/>
      <w:marBottom w:val="0"/>
      <w:divBdr>
        <w:top w:val="none" w:sz="0" w:space="0" w:color="auto"/>
        <w:left w:val="none" w:sz="0" w:space="0" w:color="auto"/>
        <w:bottom w:val="none" w:sz="0" w:space="0" w:color="auto"/>
        <w:right w:val="none" w:sz="0" w:space="0" w:color="auto"/>
      </w:divBdr>
    </w:div>
    <w:div w:id="986394483">
      <w:bodyDiv w:val="1"/>
      <w:marLeft w:val="0"/>
      <w:marRight w:val="0"/>
      <w:marTop w:val="0"/>
      <w:marBottom w:val="0"/>
      <w:divBdr>
        <w:top w:val="none" w:sz="0" w:space="0" w:color="auto"/>
        <w:left w:val="none" w:sz="0" w:space="0" w:color="auto"/>
        <w:bottom w:val="none" w:sz="0" w:space="0" w:color="auto"/>
        <w:right w:val="none" w:sz="0" w:space="0" w:color="auto"/>
      </w:divBdr>
    </w:div>
    <w:div w:id="986595549">
      <w:bodyDiv w:val="1"/>
      <w:marLeft w:val="0"/>
      <w:marRight w:val="0"/>
      <w:marTop w:val="0"/>
      <w:marBottom w:val="0"/>
      <w:divBdr>
        <w:top w:val="none" w:sz="0" w:space="0" w:color="auto"/>
        <w:left w:val="none" w:sz="0" w:space="0" w:color="auto"/>
        <w:bottom w:val="none" w:sz="0" w:space="0" w:color="auto"/>
        <w:right w:val="none" w:sz="0" w:space="0" w:color="auto"/>
      </w:divBdr>
    </w:div>
    <w:div w:id="987124403">
      <w:bodyDiv w:val="1"/>
      <w:marLeft w:val="0"/>
      <w:marRight w:val="0"/>
      <w:marTop w:val="0"/>
      <w:marBottom w:val="0"/>
      <w:divBdr>
        <w:top w:val="none" w:sz="0" w:space="0" w:color="auto"/>
        <w:left w:val="none" w:sz="0" w:space="0" w:color="auto"/>
        <w:bottom w:val="none" w:sz="0" w:space="0" w:color="auto"/>
        <w:right w:val="none" w:sz="0" w:space="0" w:color="auto"/>
      </w:divBdr>
    </w:div>
    <w:div w:id="987174684">
      <w:bodyDiv w:val="1"/>
      <w:marLeft w:val="0"/>
      <w:marRight w:val="0"/>
      <w:marTop w:val="0"/>
      <w:marBottom w:val="0"/>
      <w:divBdr>
        <w:top w:val="none" w:sz="0" w:space="0" w:color="auto"/>
        <w:left w:val="none" w:sz="0" w:space="0" w:color="auto"/>
        <w:bottom w:val="none" w:sz="0" w:space="0" w:color="auto"/>
        <w:right w:val="none" w:sz="0" w:space="0" w:color="auto"/>
      </w:divBdr>
    </w:div>
    <w:div w:id="987435563">
      <w:bodyDiv w:val="1"/>
      <w:marLeft w:val="0"/>
      <w:marRight w:val="0"/>
      <w:marTop w:val="0"/>
      <w:marBottom w:val="0"/>
      <w:divBdr>
        <w:top w:val="none" w:sz="0" w:space="0" w:color="auto"/>
        <w:left w:val="none" w:sz="0" w:space="0" w:color="auto"/>
        <w:bottom w:val="none" w:sz="0" w:space="0" w:color="auto"/>
        <w:right w:val="none" w:sz="0" w:space="0" w:color="auto"/>
      </w:divBdr>
    </w:div>
    <w:div w:id="987437293">
      <w:bodyDiv w:val="1"/>
      <w:marLeft w:val="0"/>
      <w:marRight w:val="0"/>
      <w:marTop w:val="0"/>
      <w:marBottom w:val="0"/>
      <w:divBdr>
        <w:top w:val="none" w:sz="0" w:space="0" w:color="auto"/>
        <w:left w:val="none" w:sz="0" w:space="0" w:color="auto"/>
        <w:bottom w:val="none" w:sz="0" w:space="0" w:color="auto"/>
        <w:right w:val="none" w:sz="0" w:space="0" w:color="auto"/>
      </w:divBdr>
    </w:div>
    <w:div w:id="987439299">
      <w:bodyDiv w:val="1"/>
      <w:marLeft w:val="0"/>
      <w:marRight w:val="0"/>
      <w:marTop w:val="0"/>
      <w:marBottom w:val="0"/>
      <w:divBdr>
        <w:top w:val="none" w:sz="0" w:space="0" w:color="auto"/>
        <w:left w:val="none" w:sz="0" w:space="0" w:color="auto"/>
        <w:bottom w:val="none" w:sz="0" w:space="0" w:color="auto"/>
        <w:right w:val="none" w:sz="0" w:space="0" w:color="auto"/>
      </w:divBdr>
    </w:div>
    <w:div w:id="987786764">
      <w:bodyDiv w:val="1"/>
      <w:marLeft w:val="0"/>
      <w:marRight w:val="0"/>
      <w:marTop w:val="0"/>
      <w:marBottom w:val="0"/>
      <w:divBdr>
        <w:top w:val="none" w:sz="0" w:space="0" w:color="auto"/>
        <w:left w:val="none" w:sz="0" w:space="0" w:color="auto"/>
        <w:bottom w:val="none" w:sz="0" w:space="0" w:color="auto"/>
        <w:right w:val="none" w:sz="0" w:space="0" w:color="auto"/>
      </w:divBdr>
    </w:div>
    <w:div w:id="988097803">
      <w:bodyDiv w:val="1"/>
      <w:marLeft w:val="0"/>
      <w:marRight w:val="0"/>
      <w:marTop w:val="0"/>
      <w:marBottom w:val="0"/>
      <w:divBdr>
        <w:top w:val="none" w:sz="0" w:space="0" w:color="auto"/>
        <w:left w:val="none" w:sz="0" w:space="0" w:color="auto"/>
        <w:bottom w:val="none" w:sz="0" w:space="0" w:color="auto"/>
        <w:right w:val="none" w:sz="0" w:space="0" w:color="auto"/>
      </w:divBdr>
    </w:div>
    <w:div w:id="988170846">
      <w:bodyDiv w:val="1"/>
      <w:marLeft w:val="0"/>
      <w:marRight w:val="0"/>
      <w:marTop w:val="0"/>
      <w:marBottom w:val="0"/>
      <w:divBdr>
        <w:top w:val="none" w:sz="0" w:space="0" w:color="auto"/>
        <w:left w:val="none" w:sz="0" w:space="0" w:color="auto"/>
        <w:bottom w:val="none" w:sz="0" w:space="0" w:color="auto"/>
        <w:right w:val="none" w:sz="0" w:space="0" w:color="auto"/>
      </w:divBdr>
    </w:div>
    <w:div w:id="988482459">
      <w:bodyDiv w:val="1"/>
      <w:marLeft w:val="0"/>
      <w:marRight w:val="0"/>
      <w:marTop w:val="0"/>
      <w:marBottom w:val="0"/>
      <w:divBdr>
        <w:top w:val="none" w:sz="0" w:space="0" w:color="auto"/>
        <w:left w:val="none" w:sz="0" w:space="0" w:color="auto"/>
        <w:bottom w:val="none" w:sz="0" w:space="0" w:color="auto"/>
        <w:right w:val="none" w:sz="0" w:space="0" w:color="auto"/>
      </w:divBdr>
    </w:div>
    <w:div w:id="988747970">
      <w:bodyDiv w:val="1"/>
      <w:marLeft w:val="0"/>
      <w:marRight w:val="0"/>
      <w:marTop w:val="0"/>
      <w:marBottom w:val="0"/>
      <w:divBdr>
        <w:top w:val="none" w:sz="0" w:space="0" w:color="auto"/>
        <w:left w:val="none" w:sz="0" w:space="0" w:color="auto"/>
        <w:bottom w:val="none" w:sz="0" w:space="0" w:color="auto"/>
        <w:right w:val="none" w:sz="0" w:space="0" w:color="auto"/>
      </w:divBdr>
    </w:div>
    <w:div w:id="988900126">
      <w:bodyDiv w:val="1"/>
      <w:marLeft w:val="0"/>
      <w:marRight w:val="0"/>
      <w:marTop w:val="0"/>
      <w:marBottom w:val="0"/>
      <w:divBdr>
        <w:top w:val="none" w:sz="0" w:space="0" w:color="auto"/>
        <w:left w:val="none" w:sz="0" w:space="0" w:color="auto"/>
        <w:bottom w:val="none" w:sz="0" w:space="0" w:color="auto"/>
        <w:right w:val="none" w:sz="0" w:space="0" w:color="auto"/>
      </w:divBdr>
    </w:div>
    <w:div w:id="989215714">
      <w:bodyDiv w:val="1"/>
      <w:marLeft w:val="0"/>
      <w:marRight w:val="0"/>
      <w:marTop w:val="0"/>
      <w:marBottom w:val="0"/>
      <w:divBdr>
        <w:top w:val="none" w:sz="0" w:space="0" w:color="auto"/>
        <w:left w:val="none" w:sz="0" w:space="0" w:color="auto"/>
        <w:bottom w:val="none" w:sz="0" w:space="0" w:color="auto"/>
        <w:right w:val="none" w:sz="0" w:space="0" w:color="auto"/>
      </w:divBdr>
    </w:div>
    <w:div w:id="989945983">
      <w:bodyDiv w:val="1"/>
      <w:marLeft w:val="0"/>
      <w:marRight w:val="0"/>
      <w:marTop w:val="0"/>
      <w:marBottom w:val="0"/>
      <w:divBdr>
        <w:top w:val="none" w:sz="0" w:space="0" w:color="auto"/>
        <w:left w:val="none" w:sz="0" w:space="0" w:color="auto"/>
        <w:bottom w:val="none" w:sz="0" w:space="0" w:color="auto"/>
        <w:right w:val="none" w:sz="0" w:space="0" w:color="auto"/>
      </w:divBdr>
    </w:div>
    <w:div w:id="990017351">
      <w:bodyDiv w:val="1"/>
      <w:marLeft w:val="0"/>
      <w:marRight w:val="0"/>
      <w:marTop w:val="0"/>
      <w:marBottom w:val="0"/>
      <w:divBdr>
        <w:top w:val="none" w:sz="0" w:space="0" w:color="auto"/>
        <w:left w:val="none" w:sz="0" w:space="0" w:color="auto"/>
        <w:bottom w:val="none" w:sz="0" w:space="0" w:color="auto"/>
        <w:right w:val="none" w:sz="0" w:space="0" w:color="auto"/>
      </w:divBdr>
    </w:div>
    <w:div w:id="990019457">
      <w:bodyDiv w:val="1"/>
      <w:marLeft w:val="0"/>
      <w:marRight w:val="0"/>
      <w:marTop w:val="0"/>
      <w:marBottom w:val="0"/>
      <w:divBdr>
        <w:top w:val="none" w:sz="0" w:space="0" w:color="auto"/>
        <w:left w:val="none" w:sz="0" w:space="0" w:color="auto"/>
        <w:bottom w:val="none" w:sz="0" w:space="0" w:color="auto"/>
        <w:right w:val="none" w:sz="0" w:space="0" w:color="auto"/>
      </w:divBdr>
    </w:div>
    <w:div w:id="990258653">
      <w:bodyDiv w:val="1"/>
      <w:marLeft w:val="0"/>
      <w:marRight w:val="0"/>
      <w:marTop w:val="0"/>
      <w:marBottom w:val="0"/>
      <w:divBdr>
        <w:top w:val="none" w:sz="0" w:space="0" w:color="auto"/>
        <w:left w:val="none" w:sz="0" w:space="0" w:color="auto"/>
        <w:bottom w:val="none" w:sz="0" w:space="0" w:color="auto"/>
        <w:right w:val="none" w:sz="0" w:space="0" w:color="auto"/>
      </w:divBdr>
    </w:div>
    <w:div w:id="991252387">
      <w:bodyDiv w:val="1"/>
      <w:marLeft w:val="0"/>
      <w:marRight w:val="0"/>
      <w:marTop w:val="0"/>
      <w:marBottom w:val="0"/>
      <w:divBdr>
        <w:top w:val="none" w:sz="0" w:space="0" w:color="auto"/>
        <w:left w:val="none" w:sz="0" w:space="0" w:color="auto"/>
        <w:bottom w:val="none" w:sz="0" w:space="0" w:color="auto"/>
        <w:right w:val="none" w:sz="0" w:space="0" w:color="auto"/>
      </w:divBdr>
    </w:div>
    <w:div w:id="991329419">
      <w:bodyDiv w:val="1"/>
      <w:marLeft w:val="0"/>
      <w:marRight w:val="0"/>
      <w:marTop w:val="0"/>
      <w:marBottom w:val="0"/>
      <w:divBdr>
        <w:top w:val="none" w:sz="0" w:space="0" w:color="auto"/>
        <w:left w:val="none" w:sz="0" w:space="0" w:color="auto"/>
        <w:bottom w:val="none" w:sz="0" w:space="0" w:color="auto"/>
        <w:right w:val="none" w:sz="0" w:space="0" w:color="auto"/>
      </w:divBdr>
    </w:div>
    <w:div w:id="991645035">
      <w:bodyDiv w:val="1"/>
      <w:marLeft w:val="0"/>
      <w:marRight w:val="0"/>
      <w:marTop w:val="0"/>
      <w:marBottom w:val="0"/>
      <w:divBdr>
        <w:top w:val="none" w:sz="0" w:space="0" w:color="auto"/>
        <w:left w:val="none" w:sz="0" w:space="0" w:color="auto"/>
        <w:bottom w:val="none" w:sz="0" w:space="0" w:color="auto"/>
        <w:right w:val="none" w:sz="0" w:space="0" w:color="auto"/>
      </w:divBdr>
    </w:div>
    <w:div w:id="991832896">
      <w:bodyDiv w:val="1"/>
      <w:marLeft w:val="0"/>
      <w:marRight w:val="0"/>
      <w:marTop w:val="0"/>
      <w:marBottom w:val="0"/>
      <w:divBdr>
        <w:top w:val="none" w:sz="0" w:space="0" w:color="auto"/>
        <w:left w:val="none" w:sz="0" w:space="0" w:color="auto"/>
        <w:bottom w:val="none" w:sz="0" w:space="0" w:color="auto"/>
        <w:right w:val="none" w:sz="0" w:space="0" w:color="auto"/>
      </w:divBdr>
    </w:div>
    <w:div w:id="991833466">
      <w:bodyDiv w:val="1"/>
      <w:marLeft w:val="0"/>
      <w:marRight w:val="0"/>
      <w:marTop w:val="0"/>
      <w:marBottom w:val="0"/>
      <w:divBdr>
        <w:top w:val="none" w:sz="0" w:space="0" w:color="auto"/>
        <w:left w:val="none" w:sz="0" w:space="0" w:color="auto"/>
        <w:bottom w:val="none" w:sz="0" w:space="0" w:color="auto"/>
        <w:right w:val="none" w:sz="0" w:space="0" w:color="auto"/>
      </w:divBdr>
    </w:div>
    <w:div w:id="992224019">
      <w:bodyDiv w:val="1"/>
      <w:marLeft w:val="0"/>
      <w:marRight w:val="0"/>
      <w:marTop w:val="0"/>
      <w:marBottom w:val="0"/>
      <w:divBdr>
        <w:top w:val="none" w:sz="0" w:space="0" w:color="auto"/>
        <w:left w:val="none" w:sz="0" w:space="0" w:color="auto"/>
        <w:bottom w:val="none" w:sz="0" w:space="0" w:color="auto"/>
        <w:right w:val="none" w:sz="0" w:space="0" w:color="auto"/>
      </w:divBdr>
    </w:div>
    <w:div w:id="992370740">
      <w:bodyDiv w:val="1"/>
      <w:marLeft w:val="0"/>
      <w:marRight w:val="0"/>
      <w:marTop w:val="0"/>
      <w:marBottom w:val="0"/>
      <w:divBdr>
        <w:top w:val="none" w:sz="0" w:space="0" w:color="auto"/>
        <w:left w:val="none" w:sz="0" w:space="0" w:color="auto"/>
        <w:bottom w:val="none" w:sz="0" w:space="0" w:color="auto"/>
        <w:right w:val="none" w:sz="0" w:space="0" w:color="auto"/>
      </w:divBdr>
    </w:div>
    <w:div w:id="992563899">
      <w:bodyDiv w:val="1"/>
      <w:marLeft w:val="0"/>
      <w:marRight w:val="0"/>
      <w:marTop w:val="0"/>
      <w:marBottom w:val="0"/>
      <w:divBdr>
        <w:top w:val="none" w:sz="0" w:space="0" w:color="auto"/>
        <w:left w:val="none" w:sz="0" w:space="0" w:color="auto"/>
        <w:bottom w:val="none" w:sz="0" w:space="0" w:color="auto"/>
        <w:right w:val="none" w:sz="0" w:space="0" w:color="auto"/>
      </w:divBdr>
    </w:div>
    <w:div w:id="992568222">
      <w:bodyDiv w:val="1"/>
      <w:marLeft w:val="0"/>
      <w:marRight w:val="0"/>
      <w:marTop w:val="0"/>
      <w:marBottom w:val="0"/>
      <w:divBdr>
        <w:top w:val="none" w:sz="0" w:space="0" w:color="auto"/>
        <w:left w:val="none" w:sz="0" w:space="0" w:color="auto"/>
        <w:bottom w:val="none" w:sz="0" w:space="0" w:color="auto"/>
        <w:right w:val="none" w:sz="0" w:space="0" w:color="auto"/>
      </w:divBdr>
    </w:div>
    <w:div w:id="993220440">
      <w:bodyDiv w:val="1"/>
      <w:marLeft w:val="0"/>
      <w:marRight w:val="0"/>
      <w:marTop w:val="0"/>
      <w:marBottom w:val="0"/>
      <w:divBdr>
        <w:top w:val="none" w:sz="0" w:space="0" w:color="auto"/>
        <w:left w:val="none" w:sz="0" w:space="0" w:color="auto"/>
        <w:bottom w:val="none" w:sz="0" w:space="0" w:color="auto"/>
        <w:right w:val="none" w:sz="0" w:space="0" w:color="auto"/>
      </w:divBdr>
    </w:div>
    <w:div w:id="993533254">
      <w:bodyDiv w:val="1"/>
      <w:marLeft w:val="0"/>
      <w:marRight w:val="0"/>
      <w:marTop w:val="0"/>
      <w:marBottom w:val="0"/>
      <w:divBdr>
        <w:top w:val="none" w:sz="0" w:space="0" w:color="auto"/>
        <w:left w:val="none" w:sz="0" w:space="0" w:color="auto"/>
        <w:bottom w:val="none" w:sz="0" w:space="0" w:color="auto"/>
        <w:right w:val="none" w:sz="0" w:space="0" w:color="auto"/>
      </w:divBdr>
    </w:div>
    <w:div w:id="995183595">
      <w:bodyDiv w:val="1"/>
      <w:marLeft w:val="0"/>
      <w:marRight w:val="0"/>
      <w:marTop w:val="0"/>
      <w:marBottom w:val="0"/>
      <w:divBdr>
        <w:top w:val="none" w:sz="0" w:space="0" w:color="auto"/>
        <w:left w:val="none" w:sz="0" w:space="0" w:color="auto"/>
        <w:bottom w:val="none" w:sz="0" w:space="0" w:color="auto"/>
        <w:right w:val="none" w:sz="0" w:space="0" w:color="auto"/>
      </w:divBdr>
    </w:div>
    <w:div w:id="995183613">
      <w:bodyDiv w:val="1"/>
      <w:marLeft w:val="0"/>
      <w:marRight w:val="0"/>
      <w:marTop w:val="0"/>
      <w:marBottom w:val="0"/>
      <w:divBdr>
        <w:top w:val="none" w:sz="0" w:space="0" w:color="auto"/>
        <w:left w:val="none" w:sz="0" w:space="0" w:color="auto"/>
        <w:bottom w:val="none" w:sz="0" w:space="0" w:color="auto"/>
        <w:right w:val="none" w:sz="0" w:space="0" w:color="auto"/>
      </w:divBdr>
    </w:div>
    <w:div w:id="995495326">
      <w:bodyDiv w:val="1"/>
      <w:marLeft w:val="0"/>
      <w:marRight w:val="0"/>
      <w:marTop w:val="0"/>
      <w:marBottom w:val="0"/>
      <w:divBdr>
        <w:top w:val="none" w:sz="0" w:space="0" w:color="auto"/>
        <w:left w:val="none" w:sz="0" w:space="0" w:color="auto"/>
        <w:bottom w:val="none" w:sz="0" w:space="0" w:color="auto"/>
        <w:right w:val="none" w:sz="0" w:space="0" w:color="auto"/>
      </w:divBdr>
    </w:div>
    <w:div w:id="995720263">
      <w:bodyDiv w:val="1"/>
      <w:marLeft w:val="0"/>
      <w:marRight w:val="0"/>
      <w:marTop w:val="0"/>
      <w:marBottom w:val="0"/>
      <w:divBdr>
        <w:top w:val="none" w:sz="0" w:space="0" w:color="auto"/>
        <w:left w:val="none" w:sz="0" w:space="0" w:color="auto"/>
        <w:bottom w:val="none" w:sz="0" w:space="0" w:color="auto"/>
        <w:right w:val="none" w:sz="0" w:space="0" w:color="auto"/>
      </w:divBdr>
    </w:div>
    <w:div w:id="995836487">
      <w:bodyDiv w:val="1"/>
      <w:marLeft w:val="0"/>
      <w:marRight w:val="0"/>
      <w:marTop w:val="0"/>
      <w:marBottom w:val="0"/>
      <w:divBdr>
        <w:top w:val="none" w:sz="0" w:space="0" w:color="auto"/>
        <w:left w:val="none" w:sz="0" w:space="0" w:color="auto"/>
        <w:bottom w:val="none" w:sz="0" w:space="0" w:color="auto"/>
        <w:right w:val="none" w:sz="0" w:space="0" w:color="auto"/>
      </w:divBdr>
    </w:div>
    <w:div w:id="995841610">
      <w:bodyDiv w:val="1"/>
      <w:marLeft w:val="0"/>
      <w:marRight w:val="0"/>
      <w:marTop w:val="0"/>
      <w:marBottom w:val="0"/>
      <w:divBdr>
        <w:top w:val="none" w:sz="0" w:space="0" w:color="auto"/>
        <w:left w:val="none" w:sz="0" w:space="0" w:color="auto"/>
        <w:bottom w:val="none" w:sz="0" w:space="0" w:color="auto"/>
        <w:right w:val="none" w:sz="0" w:space="0" w:color="auto"/>
      </w:divBdr>
    </w:div>
    <w:div w:id="996346996">
      <w:bodyDiv w:val="1"/>
      <w:marLeft w:val="0"/>
      <w:marRight w:val="0"/>
      <w:marTop w:val="0"/>
      <w:marBottom w:val="0"/>
      <w:divBdr>
        <w:top w:val="none" w:sz="0" w:space="0" w:color="auto"/>
        <w:left w:val="none" w:sz="0" w:space="0" w:color="auto"/>
        <w:bottom w:val="none" w:sz="0" w:space="0" w:color="auto"/>
        <w:right w:val="none" w:sz="0" w:space="0" w:color="auto"/>
      </w:divBdr>
    </w:div>
    <w:div w:id="996496257">
      <w:bodyDiv w:val="1"/>
      <w:marLeft w:val="0"/>
      <w:marRight w:val="0"/>
      <w:marTop w:val="0"/>
      <w:marBottom w:val="0"/>
      <w:divBdr>
        <w:top w:val="none" w:sz="0" w:space="0" w:color="auto"/>
        <w:left w:val="none" w:sz="0" w:space="0" w:color="auto"/>
        <w:bottom w:val="none" w:sz="0" w:space="0" w:color="auto"/>
        <w:right w:val="none" w:sz="0" w:space="0" w:color="auto"/>
      </w:divBdr>
    </w:div>
    <w:div w:id="996808804">
      <w:bodyDiv w:val="1"/>
      <w:marLeft w:val="0"/>
      <w:marRight w:val="0"/>
      <w:marTop w:val="0"/>
      <w:marBottom w:val="0"/>
      <w:divBdr>
        <w:top w:val="none" w:sz="0" w:space="0" w:color="auto"/>
        <w:left w:val="none" w:sz="0" w:space="0" w:color="auto"/>
        <w:bottom w:val="none" w:sz="0" w:space="0" w:color="auto"/>
        <w:right w:val="none" w:sz="0" w:space="0" w:color="auto"/>
      </w:divBdr>
    </w:div>
    <w:div w:id="997348104">
      <w:bodyDiv w:val="1"/>
      <w:marLeft w:val="0"/>
      <w:marRight w:val="0"/>
      <w:marTop w:val="0"/>
      <w:marBottom w:val="0"/>
      <w:divBdr>
        <w:top w:val="none" w:sz="0" w:space="0" w:color="auto"/>
        <w:left w:val="none" w:sz="0" w:space="0" w:color="auto"/>
        <w:bottom w:val="none" w:sz="0" w:space="0" w:color="auto"/>
        <w:right w:val="none" w:sz="0" w:space="0" w:color="auto"/>
      </w:divBdr>
    </w:div>
    <w:div w:id="997727690">
      <w:bodyDiv w:val="1"/>
      <w:marLeft w:val="0"/>
      <w:marRight w:val="0"/>
      <w:marTop w:val="0"/>
      <w:marBottom w:val="0"/>
      <w:divBdr>
        <w:top w:val="none" w:sz="0" w:space="0" w:color="auto"/>
        <w:left w:val="none" w:sz="0" w:space="0" w:color="auto"/>
        <w:bottom w:val="none" w:sz="0" w:space="0" w:color="auto"/>
        <w:right w:val="none" w:sz="0" w:space="0" w:color="auto"/>
      </w:divBdr>
    </w:div>
    <w:div w:id="998118970">
      <w:bodyDiv w:val="1"/>
      <w:marLeft w:val="0"/>
      <w:marRight w:val="0"/>
      <w:marTop w:val="0"/>
      <w:marBottom w:val="0"/>
      <w:divBdr>
        <w:top w:val="none" w:sz="0" w:space="0" w:color="auto"/>
        <w:left w:val="none" w:sz="0" w:space="0" w:color="auto"/>
        <w:bottom w:val="none" w:sz="0" w:space="0" w:color="auto"/>
        <w:right w:val="none" w:sz="0" w:space="0" w:color="auto"/>
      </w:divBdr>
    </w:div>
    <w:div w:id="998460532">
      <w:bodyDiv w:val="1"/>
      <w:marLeft w:val="0"/>
      <w:marRight w:val="0"/>
      <w:marTop w:val="0"/>
      <w:marBottom w:val="0"/>
      <w:divBdr>
        <w:top w:val="none" w:sz="0" w:space="0" w:color="auto"/>
        <w:left w:val="none" w:sz="0" w:space="0" w:color="auto"/>
        <w:bottom w:val="none" w:sz="0" w:space="0" w:color="auto"/>
        <w:right w:val="none" w:sz="0" w:space="0" w:color="auto"/>
      </w:divBdr>
    </w:div>
    <w:div w:id="998577826">
      <w:bodyDiv w:val="1"/>
      <w:marLeft w:val="0"/>
      <w:marRight w:val="0"/>
      <w:marTop w:val="0"/>
      <w:marBottom w:val="0"/>
      <w:divBdr>
        <w:top w:val="none" w:sz="0" w:space="0" w:color="auto"/>
        <w:left w:val="none" w:sz="0" w:space="0" w:color="auto"/>
        <w:bottom w:val="none" w:sz="0" w:space="0" w:color="auto"/>
        <w:right w:val="none" w:sz="0" w:space="0" w:color="auto"/>
      </w:divBdr>
    </w:div>
    <w:div w:id="999624312">
      <w:bodyDiv w:val="1"/>
      <w:marLeft w:val="0"/>
      <w:marRight w:val="0"/>
      <w:marTop w:val="0"/>
      <w:marBottom w:val="0"/>
      <w:divBdr>
        <w:top w:val="none" w:sz="0" w:space="0" w:color="auto"/>
        <w:left w:val="none" w:sz="0" w:space="0" w:color="auto"/>
        <w:bottom w:val="none" w:sz="0" w:space="0" w:color="auto"/>
        <w:right w:val="none" w:sz="0" w:space="0" w:color="auto"/>
      </w:divBdr>
    </w:div>
    <w:div w:id="999968555">
      <w:bodyDiv w:val="1"/>
      <w:marLeft w:val="0"/>
      <w:marRight w:val="0"/>
      <w:marTop w:val="0"/>
      <w:marBottom w:val="0"/>
      <w:divBdr>
        <w:top w:val="none" w:sz="0" w:space="0" w:color="auto"/>
        <w:left w:val="none" w:sz="0" w:space="0" w:color="auto"/>
        <w:bottom w:val="none" w:sz="0" w:space="0" w:color="auto"/>
        <w:right w:val="none" w:sz="0" w:space="0" w:color="auto"/>
      </w:divBdr>
    </w:div>
    <w:div w:id="1000079709">
      <w:bodyDiv w:val="1"/>
      <w:marLeft w:val="0"/>
      <w:marRight w:val="0"/>
      <w:marTop w:val="0"/>
      <w:marBottom w:val="0"/>
      <w:divBdr>
        <w:top w:val="none" w:sz="0" w:space="0" w:color="auto"/>
        <w:left w:val="none" w:sz="0" w:space="0" w:color="auto"/>
        <w:bottom w:val="none" w:sz="0" w:space="0" w:color="auto"/>
        <w:right w:val="none" w:sz="0" w:space="0" w:color="auto"/>
      </w:divBdr>
    </w:div>
    <w:div w:id="1000817191">
      <w:bodyDiv w:val="1"/>
      <w:marLeft w:val="0"/>
      <w:marRight w:val="0"/>
      <w:marTop w:val="0"/>
      <w:marBottom w:val="0"/>
      <w:divBdr>
        <w:top w:val="none" w:sz="0" w:space="0" w:color="auto"/>
        <w:left w:val="none" w:sz="0" w:space="0" w:color="auto"/>
        <w:bottom w:val="none" w:sz="0" w:space="0" w:color="auto"/>
        <w:right w:val="none" w:sz="0" w:space="0" w:color="auto"/>
      </w:divBdr>
    </w:div>
    <w:div w:id="1001081056">
      <w:bodyDiv w:val="1"/>
      <w:marLeft w:val="0"/>
      <w:marRight w:val="0"/>
      <w:marTop w:val="0"/>
      <w:marBottom w:val="0"/>
      <w:divBdr>
        <w:top w:val="none" w:sz="0" w:space="0" w:color="auto"/>
        <w:left w:val="none" w:sz="0" w:space="0" w:color="auto"/>
        <w:bottom w:val="none" w:sz="0" w:space="0" w:color="auto"/>
        <w:right w:val="none" w:sz="0" w:space="0" w:color="auto"/>
      </w:divBdr>
    </w:div>
    <w:div w:id="1001157772">
      <w:bodyDiv w:val="1"/>
      <w:marLeft w:val="0"/>
      <w:marRight w:val="0"/>
      <w:marTop w:val="0"/>
      <w:marBottom w:val="0"/>
      <w:divBdr>
        <w:top w:val="none" w:sz="0" w:space="0" w:color="auto"/>
        <w:left w:val="none" w:sz="0" w:space="0" w:color="auto"/>
        <w:bottom w:val="none" w:sz="0" w:space="0" w:color="auto"/>
        <w:right w:val="none" w:sz="0" w:space="0" w:color="auto"/>
      </w:divBdr>
    </w:div>
    <w:div w:id="1002120257">
      <w:bodyDiv w:val="1"/>
      <w:marLeft w:val="0"/>
      <w:marRight w:val="0"/>
      <w:marTop w:val="0"/>
      <w:marBottom w:val="0"/>
      <w:divBdr>
        <w:top w:val="none" w:sz="0" w:space="0" w:color="auto"/>
        <w:left w:val="none" w:sz="0" w:space="0" w:color="auto"/>
        <w:bottom w:val="none" w:sz="0" w:space="0" w:color="auto"/>
        <w:right w:val="none" w:sz="0" w:space="0" w:color="auto"/>
      </w:divBdr>
    </w:div>
    <w:div w:id="1002388419">
      <w:bodyDiv w:val="1"/>
      <w:marLeft w:val="0"/>
      <w:marRight w:val="0"/>
      <w:marTop w:val="0"/>
      <w:marBottom w:val="0"/>
      <w:divBdr>
        <w:top w:val="none" w:sz="0" w:space="0" w:color="auto"/>
        <w:left w:val="none" w:sz="0" w:space="0" w:color="auto"/>
        <w:bottom w:val="none" w:sz="0" w:space="0" w:color="auto"/>
        <w:right w:val="none" w:sz="0" w:space="0" w:color="auto"/>
      </w:divBdr>
    </w:div>
    <w:div w:id="1002701315">
      <w:bodyDiv w:val="1"/>
      <w:marLeft w:val="0"/>
      <w:marRight w:val="0"/>
      <w:marTop w:val="0"/>
      <w:marBottom w:val="0"/>
      <w:divBdr>
        <w:top w:val="none" w:sz="0" w:space="0" w:color="auto"/>
        <w:left w:val="none" w:sz="0" w:space="0" w:color="auto"/>
        <w:bottom w:val="none" w:sz="0" w:space="0" w:color="auto"/>
        <w:right w:val="none" w:sz="0" w:space="0" w:color="auto"/>
      </w:divBdr>
    </w:div>
    <w:div w:id="1002970261">
      <w:bodyDiv w:val="1"/>
      <w:marLeft w:val="0"/>
      <w:marRight w:val="0"/>
      <w:marTop w:val="0"/>
      <w:marBottom w:val="0"/>
      <w:divBdr>
        <w:top w:val="none" w:sz="0" w:space="0" w:color="auto"/>
        <w:left w:val="none" w:sz="0" w:space="0" w:color="auto"/>
        <w:bottom w:val="none" w:sz="0" w:space="0" w:color="auto"/>
        <w:right w:val="none" w:sz="0" w:space="0" w:color="auto"/>
      </w:divBdr>
    </w:div>
    <w:div w:id="1003166359">
      <w:bodyDiv w:val="1"/>
      <w:marLeft w:val="0"/>
      <w:marRight w:val="0"/>
      <w:marTop w:val="0"/>
      <w:marBottom w:val="0"/>
      <w:divBdr>
        <w:top w:val="none" w:sz="0" w:space="0" w:color="auto"/>
        <w:left w:val="none" w:sz="0" w:space="0" w:color="auto"/>
        <w:bottom w:val="none" w:sz="0" w:space="0" w:color="auto"/>
        <w:right w:val="none" w:sz="0" w:space="0" w:color="auto"/>
      </w:divBdr>
    </w:div>
    <w:div w:id="1003364329">
      <w:bodyDiv w:val="1"/>
      <w:marLeft w:val="0"/>
      <w:marRight w:val="0"/>
      <w:marTop w:val="0"/>
      <w:marBottom w:val="0"/>
      <w:divBdr>
        <w:top w:val="none" w:sz="0" w:space="0" w:color="auto"/>
        <w:left w:val="none" w:sz="0" w:space="0" w:color="auto"/>
        <w:bottom w:val="none" w:sz="0" w:space="0" w:color="auto"/>
        <w:right w:val="none" w:sz="0" w:space="0" w:color="auto"/>
      </w:divBdr>
    </w:div>
    <w:div w:id="1003506939">
      <w:bodyDiv w:val="1"/>
      <w:marLeft w:val="0"/>
      <w:marRight w:val="0"/>
      <w:marTop w:val="0"/>
      <w:marBottom w:val="0"/>
      <w:divBdr>
        <w:top w:val="none" w:sz="0" w:space="0" w:color="auto"/>
        <w:left w:val="none" w:sz="0" w:space="0" w:color="auto"/>
        <w:bottom w:val="none" w:sz="0" w:space="0" w:color="auto"/>
        <w:right w:val="none" w:sz="0" w:space="0" w:color="auto"/>
      </w:divBdr>
    </w:div>
    <w:div w:id="1003583737">
      <w:bodyDiv w:val="1"/>
      <w:marLeft w:val="0"/>
      <w:marRight w:val="0"/>
      <w:marTop w:val="0"/>
      <w:marBottom w:val="0"/>
      <w:divBdr>
        <w:top w:val="none" w:sz="0" w:space="0" w:color="auto"/>
        <w:left w:val="none" w:sz="0" w:space="0" w:color="auto"/>
        <w:bottom w:val="none" w:sz="0" w:space="0" w:color="auto"/>
        <w:right w:val="none" w:sz="0" w:space="0" w:color="auto"/>
      </w:divBdr>
    </w:div>
    <w:div w:id="1004161306">
      <w:bodyDiv w:val="1"/>
      <w:marLeft w:val="0"/>
      <w:marRight w:val="0"/>
      <w:marTop w:val="0"/>
      <w:marBottom w:val="0"/>
      <w:divBdr>
        <w:top w:val="none" w:sz="0" w:space="0" w:color="auto"/>
        <w:left w:val="none" w:sz="0" w:space="0" w:color="auto"/>
        <w:bottom w:val="none" w:sz="0" w:space="0" w:color="auto"/>
        <w:right w:val="none" w:sz="0" w:space="0" w:color="auto"/>
      </w:divBdr>
    </w:div>
    <w:div w:id="1004478172">
      <w:bodyDiv w:val="1"/>
      <w:marLeft w:val="0"/>
      <w:marRight w:val="0"/>
      <w:marTop w:val="0"/>
      <w:marBottom w:val="0"/>
      <w:divBdr>
        <w:top w:val="none" w:sz="0" w:space="0" w:color="auto"/>
        <w:left w:val="none" w:sz="0" w:space="0" w:color="auto"/>
        <w:bottom w:val="none" w:sz="0" w:space="0" w:color="auto"/>
        <w:right w:val="none" w:sz="0" w:space="0" w:color="auto"/>
      </w:divBdr>
    </w:div>
    <w:div w:id="1005354581">
      <w:bodyDiv w:val="1"/>
      <w:marLeft w:val="0"/>
      <w:marRight w:val="0"/>
      <w:marTop w:val="0"/>
      <w:marBottom w:val="0"/>
      <w:divBdr>
        <w:top w:val="none" w:sz="0" w:space="0" w:color="auto"/>
        <w:left w:val="none" w:sz="0" w:space="0" w:color="auto"/>
        <w:bottom w:val="none" w:sz="0" w:space="0" w:color="auto"/>
        <w:right w:val="none" w:sz="0" w:space="0" w:color="auto"/>
      </w:divBdr>
    </w:div>
    <w:div w:id="1006206378">
      <w:bodyDiv w:val="1"/>
      <w:marLeft w:val="0"/>
      <w:marRight w:val="0"/>
      <w:marTop w:val="0"/>
      <w:marBottom w:val="0"/>
      <w:divBdr>
        <w:top w:val="none" w:sz="0" w:space="0" w:color="auto"/>
        <w:left w:val="none" w:sz="0" w:space="0" w:color="auto"/>
        <w:bottom w:val="none" w:sz="0" w:space="0" w:color="auto"/>
        <w:right w:val="none" w:sz="0" w:space="0" w:color="auto"/>
      </w:divBdr>
    </w:div>
    <w:div w:id="1006446570">
      <w:bodyDiv w:val="1"/>
      <w:marLeft w:val="0"/>
      <w:marRight w:val="0"/>
      <w:marTop w:val="0"/>
      <w:marBottom w:val="0"/>
      <w:divBdr>
        <w:top w:val="none" w:sz="0" w:space="0" w:color="auto"/>
        <w:left w:val="none" w:sz="0" w:space="0" w:color="auto"/>
        <w:bottom w:val="none" w:sz="0" w:space="0" w:color="auto"/>
        <w:right w:val="none" w:sz="0" w:space="0" w:color="auto"/>
      </w:divBdr>
    </w:div>
    <w:div w:id="1007253526">
      <w:bodyDiv w:val="1"/>
      <w:marLeft w:val="0"/>
      <w:marRight w:val="0"/>
      <w:marTop w:val="0"/>
      <w:marBottom w:val="0"/>
      <w:divBdr>
        <w:top w:val="none" w:sz="0" w:space="0" w:color="auto"/>
        <w:left w:val="none" w:sz="0" w:space="0" w:color="auto"/>
        <w:bottom w:val="none" w:sz="0" w:space="0" w:color="auto"/>
        <w:right w:val="none" w:sz="0" w:space="0" w:color="auto"/>
      </w:divBdr>
    </w:div>
    <w:div w:id="1007485174">
      <w:bodyDiv w:val="1"/>
      <w:marLeft w:val="0"/>
      <w:marRight w:val="0"/>
      <w:marTop w:val="0"/>
      <w:marBottom w:val="0"/>
      <w:divBdr>
        <w:top w:val="none" w:sz="0" w:space="0" w:color="auto"/>
        <w:left w:val="none" w:sz="0" w:space="0" w:color="auto"/>
        <w:bottom w:val="none" w:sz="0" w:space="0" w:color="auto"/>
        <w:right w:val="none" w:sz="0" w:space="0" w:color="auto"/>
      </w:divBdr>
    </w:div>
    <w:div w:id="1007486539">
      <w:bodyDiv w:val="1"/>
      <w:marLeft w:val="0"/>
      <w:marRight w:val="0"/>
      <w:marTop w:val="0"/>
      <w:marBottom w:val="0"/>
      <w:divBdr>
        <w:top w:val="none" w:sz="0" w:space="0" w:color="auto"/>
        <w:left w:val="none" w:sz="0" w:space="0" w:color="auto"/>
        <w:bottom w:val="none" w:sz="0" w:space="0" w:color="auto"/>
        <w:right w:val="none" w:sz="0" w:space="0" w:color="auto"/>
      </w:divBdr>
    </w:div>
    <w:div w:id="1007560624">
      <w:bodyDiv w:val="1"/>
      <w:marLeft w:val="0"/>
      <w:marRight w:val="0"/>
      <w:marTop w:val="0"/>
      <w:marBottom w:val="0"/>
      <w:divBdr>
        <w:top w:val="none" w:sz="0" w:space="0" w:color="auto"/>
        <w:left w:val="none" w:sz="0" w:space="0" w:color="auto"/>
        <w:bottom w:val="none" w:sz="0" w:space="0" w:color="auto"/>
        <w:right w:val="none" w:sz="0" w:space="0" w:color="auto"/>
      </w:divBdr>
    </w:div>
    <w:div w:id="1007563381">
      <w:bodyDiv w:val="1"/>
      <w:marLeft w:val="0"/>
      <w:marRight w:val="0"/>
      <w:marTop w:val="0"/>
      <w:marBottom w:val="0"/>
      <w:divBdr>
        <w:top w:val="none" w:sz="0" w:space="0" w:color="auto"/>
        <w:left w:val="none" w:sz="0" w:space="0" w:color="auto"/>
        <w:bottom w:val="none" w:sz="0" w:space="0" w:color="auto"/>
        <w:right w:val="none" w:sz="0" w:space="0" w:color="auto"/>
      </w:divBdr>
    </w:div>
    <w:div w:id="1008092480">
      <w:bodyDiv w:val="1"/>
      <w:marLeft w:val="0"/>
      <w:marRight w:val="0"/>
      <w:marTop w:val="0"/>
      <w:marBottom w:val="0"/>
      <w:divBdr>
        <w:top w:val="none" w:sz="0" w:space="0" w:color="auto"/>
        <w:left w:val="none" w:sz="0" w:space="0" w:color="auto"/>
        <w:bottom w:val="none" w:sz="0" w:space="0" w:color="auto"/>
        <w:right w:val="none" w:sz="0" w:space="0" w:color="auto"/>
      </w:divBdr>
    </w:div>
    <w:div w:id="1008754421">
      <w:bodyDiv w:val="1"/>
      <w:marLeft w:val="0"/>
      <w:marRight w:val="0"/>
      <w:marTop w:val="0"/>
      <w:marBottom w:val="0"/>
      <w:divBdr>
        <w:top w:val="none" w:sz="0" w:space="0" w:color="auto"/>
        <w:left w:val="none" w:sz="0" w:space="0" w:color="auto"/>
        <w:bottom w:val="none" w:sz="0" w:space="0" w:color="auto"/>
        <w:right w:val="none" w:sz="0" w:space="0" w:color="auto"/>
      </w:divBdr>
    </w:div>
    <w:div w:id="1009797510">
      <w:bodyDiv w:val="1"/>
      <w:marLeft w:val="0"/>
      <w:marRight w:val="0"/>
      <w:marTop w:val="0"/>
      <w:marBottom w:val="0"/>
      <w:divBdr>
        <w:top w:val="none" w:sz="0" w:space="0" w:color="auto"/>
        <w:left w:val="none" w:sz="0" w:space="0" w:color="auto"/>
        <w:bottom w:val="none" w:sz="0" w:space="0" w:color="auto"/>
        <w:right w:val="none" w:sz="0" w:space="0" w:color="auto"/>
      </w:divBdr>
    </w:div>
    <w:div w:id="1010450100">
      <w:bodyDiv w:val="1"/>
      <w:marLeft w:val="0"/>
      <w:marRight w:val="0"/>
      <w:marTop w:val="0"/>
      <w:marBottom w:val="0"/>
      <w:divBdr>
        <w:top w:val="none" w:sz="0" w:space="0" w:color="auto"/>
        <w:left w:val="none" w:sz="0" w:space="0" w:color="auto"/>
        <w:bottom w:val="none" w:sz="0" w:space="0" w:color="auto"/>
        <w:right w:val="none" w:sz="0" w:space="0" w:color="auto"/>
      </w:divBdr>
    </w:div>
    <w:div w:id="1010450477">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0792504">
      <w:bodyDiv w:val="1"/>
      <w:marLeft w:val="0"/>
      <w:marRight w:val="0"/>
      <w:marTop w:val="0"/>
      <w:marBottom w:val="0"/>
      <w:divBdr>
        <w:top w:val="none" w:sz="0" w:space="0" w:color="auto"/>
        <w:left w:val="none" w:sz="0" w:space="0" w:color="auto"/>
        <w:bottom w:val="none" w:sz="0" w:space="0" w:color="auto"/>
        <w:right w:val="none" w:sz="0" w:space="0" w:color="auto"/>
      </w:divBdr>
    </w:div>
    <w:div w:id="1010792514">
      <w:bodyDiv w:val="1"/>
      <w:marLeft w:val="0"/>
      <w:marRight w:val="0"/>
      <w:marTop w:val="0"/>
      <w:marBottom w:val="0"/>
      <w:divBdr>
        <w:top w:val="none" w:sz="0" w:space="0" w:color="auto"/>
        <w:left w:val="none" w:sz="0" w:space="0" w:color="auto"/>
        <w:bottom w:val="none" w:sz="0" w:space="0" w:color="auto"/>
        <w:right w:val="none" w:sz="0" w:space="0" w:color="auto"/>
      </w:divBdr>
    </w:div>
    <w:div w:id="1011033129">
      <w:bodyDiv w:val="1"/>
      <w:marLeft w:val="0"/>
      <w:marRight w:val="0"/>
      <w:marTop w:val="0"/>
      <w:marBottom w:val="0"/>
      <w:divBdr>
        <w:top w:val="none" w:sz="0" w:space="0" w:color="auto"/>
        <w:left w:val="none" w:sz="0" w:space="0" w:color="auto"/>
        <w:bottom w:val="none" w:sz="0" w:space="0" w:color="auto"/>
        <w:right w:val="none" w:sz="0" w:space="0" w:color="auto"/>
      </w:divBdr>
    </w:div>
    <w:div w:id="1011033530">
      <w:bodyDiv w:val="1"/>
      <w:marLeft w:val="0"/>
      <w:marRight w:val="0"/>
      <w:marTop w:val="0"/>
      <w:marBottom w:val="0"/>
      <w:divBdr>
        <w:top w:val="none" w:sz="0" w:space="0" w:color="auto"/>
        <w:left w:val="none" w:sz="0" w:space="0" w:color="auto"/>
        <w:bottom w:val="none" w:sz="0" w:space="0" w:color="auto"/>
        <w:right w:val="none" w:sz="0" w:space="0" w:color="auto"/>
      </w:divBdr>
    </w:div>
    <w:div w:id="1011227061">
      <w:bodyDiv w:val="1"/>
      <w:marLeft w:val="0"/>
      <w:marRight w:val="0"/>
      <w:marTop w:val="0"/>
      <w:marBottom w:val="0"/>
      <w:divBdr>
        <w:top w:val="none" w:sz="0" w:space="0" w:color="auto"/>
        <w:left w:val="none" w:sz="0" w:space="0" w:color="auto"/>
        <w:bottom w:val="none" w:sz="0" w:space="0" w:color="auto"/>
        <w:right w:val="none" w:sz="0" w:space="0" w:color="auto"/>
      </w:divBdr>
    </w:div>
    <w:div w:id="1011908370">
      <w:bodyDiv w:val="1"/>
      <w:marLeft w:val="0"/>
      <w:marRight w:val="0"/>
      <w:marTop w:val="0"/>
      <w:marBottom w:val="0"/>
      <w:divBdr>
        <w:top w:val="none" w:sz="0" w:space="0" w:color="auto"/>
        <w:left w:val="none" w:sz="0" w:space="0" w:color="auto"/>
        <w:bottom w:val="none" w:sz="0" w:space="0" w:color="auto"/>
        <w:right w:val="none" w:sz="0" w:space="0" w:color="auto"/>
      </w:divBdr>
    </w:div>
    <w:div w:id="1011958035">
      <w:bodyDiv w:val="1"/>
      <w:marLeft w:val="0"/>
      <w:marRight w:val="0"/>
      <w:marTop w:val="0"/>
      <w:marBottom w:val="0"/>
      <w:divBdr>
        <w:top w:val="none" w:sz="0" w:space="0" w:color="auto"/>
        <w:left w:val="none" w:sz="0" w:space="0" w:color="auto"/>
        <w:bottom w:val="none" w:sz="0" w:space="0" w:color="auto"/>
        <w:right w:val="none" w:sz="0" w:space="0" w:color="auto"/>
      </w:divBdr>
      <w:divsChild>
        <w:div w:id="77336038">
          <w:marLeft w:val="480"/>
          <w:marRight w:val="0"/>
          <w:marTop w:val="0"/>
          <w:marBottom w:val="0"/>
          <w:divBdr>
            <w:top w:val="none" w:sz="0" w:space="0" w:color="auto"/>
            <w:left w:val="none" w:sz="0" w:space="0" w:color="auto"/>
            <w:bottom w:val="none" w:sz="0" w:space="0" w:color="auto"/>
            <w:right w:val="none" w:sz="0" w:space="0" w:color="auto"/>
          </w:divBdr>
        </w:div>
        <w:div w:id="202866529">
          <w:marLeft w:val="480"/>
          <w:marRight w:val="0"/>
          <w:marTop w:val="0"/>
          <w:marBottom w:val="0"/>
          <w:divBdr>
            <w:top w:val="none" w:sz="0" w:space="0" w:color="auto"/>
            <w:left w:val="none" w:sz="0" w:space="0" w:color="auto"/>
            <w:bottom w:val="none" w:sz="0" w:space="0" w:color="auto"/>
            <w:right w:val="none" w:sz="0" w:space="0" w:color="auto"/>
          </w:divBdr>
        </w:div>
        <w:div w:id="211118133">
          <w:marLeft w:val="480"/>
          <w:marRight w:val="0"/>
          <w:marTop w:val="0"/>
          <w:marBottom w:val="0"/>
          <w:divBdr>
            <w:top w:val="none" w:sz="0" w:space="0" w:color="auto"/>
            <w:left w:val="none" w:sz="0" w:space="0" w:color="auto"/>
            <w:bottom w:val="none" w:sz="0" w:space="0" w:color="auto"/>
            <w:right w:val="none" w:sz="0" w:space="0" w:color="auto"/>
          </w:divBdr>
        </w:div>
        <w:div w:id="268200498">
          <w:marLeft w:val="480"/>
          <w:marRight w:val="0"/>
          <w:marTop w:val="0"/>
          <w:marBottom w:val="0"/>
          <w:divBdr>
            <w:top w:val="none" w:sz="0" w:space="0" w:color="auto"/>
            <w:left w:val="none" w:sz="0" w:space="0" w:color="auto"/>
            <w:bottom w:val="none" w:sz="0" w:space="0" w:color="auto"/>
            <w:right w:val="none" w:sz="0" w:space="0" w:color="auto"/>
          </w:divBdr>
        </w:div>
        <w:div w:id="316500907">
          <w:marLeft w:val="480"/>
          <w:marRight w:val="0"/>
          <w:marTop w:val="0"/>
          <w:marBottom w:val="0"/>
          <w:divBdr>
            <w:top w:val="none" w:sz="0" w:space="0" w:color="auto"/>
            <w:left w:val="none" w:sz="0" w:space="0" w:color="auto"/>
            <w:bottom w:val="none" w:sz="0" w:space="0" w:color="auto"/>
            <w:right w:val="none" w:sz="0" w:space="0" w:color="auto"/>
          </w:divBdr>
        </w:div>
        <w:div w:id="482238239">
          <w:marLeft w:val="480"/>
          <w:marRight w:val="0"/>
          <w:marTop w:val="0"/>
          <w:marBottom w:val="0"/>
          <w:divBdr>
            <w:top w:val="none" w:sz="0" w:space="0" w:color="auto"/>
            <w:left w:val="none" w:sz="0" w:space="0" w:color="auto"/>
            <w:bottom w:val="none" w:sz="0" w:space="0" w:color="auto"/>
            <w:right w:val="none" w:sz="0" w:space="0" w:color="auto"/>
          </w:divBdr>
        </w:div>
        <w:div w:id="534461738">
          <w:marLeft w:val="480"/>
          <w:marRight w:val="0"/>
          <w:marTop w:val="0"/>
          <w:marBottom w:val="0"/>
          <w:divBdr>
            <w:top w:val="none" w:sz="0" w:space="0" w:color="auto"/>
            <w:left w:val="none" w:sz="0" w:space="0" w:color="auto"/>
            <w:bottom w:val="none" w:sz="0" w:space="0" w:color="auto"/>
            <w:right w:val="none" w:sz="0" w:space="0" w:color="auto"/>
          </w:divBdr>
        </w:div>
        <w:div w:id="646936790">
          <w:marLeft w:val="480"/>
          <w:marRight w:val="0"/>
          <w:marTop w:val="0"/>
          <w:marBottom w:val="0"/>
          <w:divBdr>
            <w:top w:val="none" w:sz="0" w:space="0" w:color="auto"/>
            <w:left w:val="none" w:sz="0" w:space="0" w:color="auto"/>
            <w:bottom w:val="none" w:sz="0" w:space="0" w:color="auto"/>
            <w:right w:val="none" w:sz="0" w:space="0" w:color="auto"/>
          </w:divBdr>
        </w:div>
        <w:div w:id="648755015">
          <w:marLeft w:val="480"/>
          <w:marRight w:val="0"/>
          <w:marTop w:val="0"/>
          <w:marBottom w:val="0"/>
          <w:divBdr>
            <w:top w:val="none" w:sz="0" w:space="0" w:color="auto"/>
            <w:left w:val="none" w:sz="0" w:space="0" w:color="auto"/>
            <w:bottom w:val="none" w:sz="0" w:space="0" w:color="auto"/>
            <w:right w:val="none" w:sz="0" w:space="0" w:color="auto"/>
          </w:divBdr>
        </w:div>
        <w:div w:id="710225549">
          <w:marLeft w:val="480"/>
          <w:marRight w:val="0"/>
          <w:marTop w:val="0"/>
          <w:marBottom w:val="0"/>
          <w:divBdr>
            <w:top w:val="none" w:sz="0" w:space="0" w:color="auto"/>
            <w:left w:val="none" w:sz="0" w:space="0" w:color="auto"/>
            <w:bottom w:val="none" w:sz="0" w:space="0" w:color="auto"/>
            <w:right w:val="none" w:sz="0" w:space="0" w:color="auto"/>
          </w:divBdr>
        </w:div>
        <w:div w:id="732390115">
          <w:marLeft w:val="480"/>
          <w:marRight w:val="0"/>
          <w:marTop w:val="0"/>
          <w:marBottom w:val="0"/>
          <w:divBdr>
            <w:top w:val="none" w:sz="0" w:space="0" w:color="auto"/>
            <w:left w:val="none" w:sz="0" w:space="0" w:color="auto"/>
            <w:bottom w:val="none" w:sz="0" w:space="0" w:color="auto"/>
            <w:right w:val="none" w:sz="0" w:space="0" w:color="auto"/>
          </w:divBdr>
        </w:div>
        <w:div w:id="777792102">
          <w:marLeft w:val="480"/>
          <w:marRight w:val="0"/>
          <w:marTop w:val="0"/>
          <w:marBottom w:val="0"/>
          <w:divBdr>
            <w:top w:val="none" w:sz="0" w:space="0" w:color="auto"/>
            <w:left w:val="none" w:sz="0" w:space="0" w:color="auto"/>
            <w:bottom w:val="none" w:sz="0" w:space="0" w:color="auto"/>
            <w:right w:val="none" w:sz="0" w:space="0" w:color="auto"/>
          </w:divBdr>
        </w:div>
        <w:div w:id="938221510">
          <w:marLeft w:val="480"/>
          <w:marRight w:val="0"/>
          <w:marTop w:val="0"/>
          <w:marBottom w:val="0"/>
          <w:divBdr>
            <w:top w:val="none" w:sz="0" w:space="0" w:color="auto"/>
            <w:left w:val="none" w:sz="0" w:space="0" w:color="auto"/>
            <w:bottom w:val="none" w:sz="0" w:space="0" w:color="auto"/>
            <w:right w:val="none" w:sz="0" w:space="0" w:color="auto"/>
          </w:divBdr>
        </w:div>
        <w:div w:id="950282201">
          <w:marLeft w:val="480"/>
          <w:marRight w:val="0"/>
          <w:marTop w:val="0"/>
          <w:marBottom w:val="0"/>
          <w:divBdr>
            <w:top w:val="none" w:sz="0" w:space="0" w:color="auto"/>
            <w:left w:val="none" w:sz="0" w:space="0" w:color="auto"/>
            <w:bottom w:val="none" w:sz="0" w:space="0" w:color="auto"/>
            <w:right w:val="none" w:sz="0" w:space="0" w:color="auto"/>
          </w:divBdr>
        </w:div>
        <w:div w:id="983923303">
          <w:marLeft w:val="480"/>
          <w:marRight w:val="0"/>
          <w:marTop w:val="0"/>
          <w:marBottom w:val="0"/>
          <w:divBdr>
            <w:top w:val="none" w:sz="0" w:space="0" w:color="auto"/>
            <w:left w:val="none" w:sz="0" w:space="0" w:color="auto"/>
            <w:bottom w:val="none" w:sz="0" w:space="0" w:color="auto"/>
            <w:right w:val="none" w:sz="0" w:space="0" w:color="auto"/>
          </w:divBdr>
        </w:div>
        <w:div w:id="1009256015">
          <w:marLeft w:val="480"/>
          <w:marRight w:val="0"/>
          <w:marTop w:val="0"/>
          <w:marBottom w:val="0"/>
          <w:divBdr>
            <w:top w:val="none" w:sz="0" w:space="0" w:color="auto"/>
            <w:left w:val="none" w:sz="0" w:space="0" w:color="auto"/>
            <w:bottom w:val="none" w:sz="0" w:space="0" w:color="auto"/>
            <w:right w:val="none" w:sz="0" w:space="0" w:color="auto"/>
          </w:divBdr>
        </w:div>
        <w:div w:id="1039084894">
          <w:marLeft w:val="480"/>
          <w:marRight w:val="0"/>
          <w:marTop w:val="0"/>
          <w:marBottom w:val="0"/>
          <w:divBdr>
            <w:top w:val="none" w:sz="0" w:space="0" w:color="auto"/>
            <w:left w:val="none" w:sz="0" w:space="0" w:color="auto"/>
            <w:bottom w:val="none" w:sz="0" w:space="0" w:color="auto"/>
            <w:right w:val="none" w:sz="0" w:space="0" w:color="auto"/>
          </w:divBdr>
        </w:div>
        <w:div w:id="1104618603">
          <w:marLeft w:val="480"/>
          <w:marRight w:val="0"/>
          <w:marTop w:val="0"/>
          <w:marBottom w:val="0"/>
          <w:divBdr>
            <w:top w:val="none" w:sz="0" w:space="0" w:color="auto"/>
            <w:left w:val="none" w:sz="0" w:space="0" w:color="auto"/>
            <w:bottom w:val="none" w:sz="0" w:space="0" w:color="auto"/>
            <w:right w:val="none" w:sz="0" w:space="0" w:color="auto"/>
          </w:divBdr>
        </w:div>
        <w:div w:id="1162550678">
          <w:marLeft w:val="480"/>
          <w:marRight w:val="0"/>
          <w:marTop w:val="0"/>
          <w:marBottom w:val="0"/>
          <w:divBdr>
            <w:top w:val="none" w:sz="0" w:space="0" w:color="auto"/>
            <w:left w:val="none" w:sz="0" w:space="0" w:color="auto"/>
            <w:bottom w:val="none" w:sz="0" w:space="0" w:color="auto"/>
            <w:right w:val="none" w:sz="0" w:space="0" w:color="auto"/>
          </w:divBdr>
        </w:div>
        <w:div w:id="1182940416">
          <w:marLeft w:val="480"/>
          <w:marRight w:val="0"/>
          <w:marTop w:val="0"/>
          <w:marBottom w:val="0"/>
          <w:divBdr>
            <w:top w:val="none" w:sz="0" w:space="0" w:color="auto"/>
            <w:left w:val="none" w:sz="0" w:space="0" w:color="auto"/>
            <w:bottom w:val="none" w:sz="0" w:space="0" w:color="auto"/>
            <w:right w:val="none" w:sz="0" w:space="0" w:color="auto"/>
          </w:divBdr>
        </w:div>
        <w:div w:id="1207258790">
          <w:marLeft w:val="480"/>
          <w:marRight w:val="0"/>
          <w:marTop w:val="0"/>
          <w:marBottom w:val="0"/>
          <w:divBdr>
            <w:top w:val="none" w:sz="0" w:space="0" w:color="auto"/>
            <w:left w:val="none" w:sz="0" w:space="0" w:color="auto"/>
            <w:bottom w:val="none" w:sz="0" w:space="0" w:color="auto"/>
            <w:right w:val="none" w:sz="0" w:space="0" w:color="auto"/>
          </w:divBdr>
        </w:div>
        <w:div w:id="1314679782">
          <w:marLeft w:val="480"/>
          <w:marRight w:val="0"/>
          <w:marTop w:val="0"/>
          <w:marBottom w:val="0"/>
          <w:divBdr>
            <w:top w:val="none" w:sz="0" w:space="0" w:color="auto"/>
            <w:left w:val="none" w:sz="0" w:space="0" w:color="auto"/>
            <w:bottom w:val="none" w:sz="0" w:space="0" w:color="auto"/>
            <w:right w:val="none" w:sz="0" w:space="0" w:color="auto"/>
          </w:divBdr>
        </w:div>
        <w:div w:id="1451630297">
          <w:marLeft w:val="480"/>
          <w:marRight w:val="0"/>
          <w:marTop w:val="0"/>
          <w:marBottom w:val="0"/>
          <w:divBdr>
            <w:top w:val="none" w:sz="0" w:space="0" w:color="auto"/>
            <w:left w:val="none" w:sz="0" w:space="0" w:color="auto"/>
            <w:bottom w:val="none" w:sz="0" w:space="0" w:color="auto"/>
            <w:right w:val="none" w:sz="0" w:space="0" w:color="auto"/>
          </w:divBdr>
        </w:div>
        <w:div w:id="1645618333">
          <w:marLeft w:val="480"/>
          <w:marRight w:val="0"/>
          <w:marTop w:val="0"/>
          <w:marBottom w:val="0"/>
          <w:divBdr>
            <w:top w:val="none" w:sz="0" w:space="0" w:color="auto"/>
            <w:left w:val="none" w:sz="0" w:space="0" w:color="auto"/>
            <w:bottom w:val="none" w:sz="0" w:space="0" w:color="auto"/>
            <w:right w:val="none" w:sz="0" w:space="0" w:color="auto"/>
          </w:divBdr>
        </w:div>
        <w:div w:id="1655261987">
          <w:marLeft w:val="480"/>
          <w:marRight w:val="0"/>
          <w:marTop w:val="0"/>
          <w:marBottom w:val="0"/>
          <w:divBdr>
            <w:top w:val="none" w:sz="0" w:space="0" w:color="auto"/>
            <w:left w:val="none" w:sz="0" w:space="0" w:color="auto"/>
            <w:bottom w:val="none" w:sz="0" w:space="0" w:color="auto"/>
            <w:right w:val="none" w:sz="0" w:space="0" w:color="auto"/>
          </w:divBdr>
        </w:div>
        <w:div w:id="1711763802">
          <w:marLeft w:val="480"/>
          <w:marRight w:val="0"/>
          <w:marTop w:val="0"/>
          <w:marBottom w:val="0"/>
          <w:divBdr>
            <w:top w:val="none" w:sz="0" w:space="0" w:color="auto"/>
            <w:left w:val="none" w:sz="0" w:space="0" w:color="auto"/>
            <w:bottom w:val="none" w:sz="0" w:space="0" w:color="auto"/>
            <w:right w:val="none" w:sz="0" w:space="0" w:color="auto"/>
          </w:divBdr>
        </w:div>
        <w:div w:id="1752383769">
          <w:marLeft w:val="480"/>
          <w:marRight w:val="0"/>
          <w:marTop w:val="0"/>
          <w:marBottom w:val="0"/>
          <w:divBdr>
            <w:top w:val="none" w:sz="0" w:space="0" w:color="auto"/>
            <w:left w:val="none" w:sz="0" w:space="0" w:color="auto"/>
            <w:bottom w:val="none" w:sz="0" w:space="0" w:color="auto"/>
            <w:right w:val="none" w:sz="0" w:space="0" w:color="auto"/>
          </w:divBdr>
        </w:div>
        <w:div w:id="1795367543">
          <w:marLeft w:val="480"/>
          <w:marRight w:val="0"/>
          <w:marTop w:val="0"/>
          <w:marBottom w:val="0"/>
          <w:divBdr>
            <w:top w:val="none" w:sz="0" w:space="0" w:color="auto"/>
            <w:left w:val="none" w:sz="0" w:space="0" w:color="auto"/>
            <w:bottom w:val="none" w:sz="0" w:space="0" w:color="auto"/>
            <w:right w:val="none" w:sz="0" w:space="0" w:color="auto"/>
          </w:divBdr>
        </w:div>
        <w:div w:id="1904367673">
          <w:marLeft w:val="480"/>
          <w:marRight w:val="0"/>
          <w:marTop w:val="0"/>
          <w:marBottom w:val="0"/>
          <w:divBdr>
            <w:top w:val="none" w:sz="0" w:space="0" w:color="auto"/>
            <w:left w:val="none" w:sz="0" w:space="0" w:color="auto"/>
            <w:bottom w:val="none" w:sz="0" w:space="0" w:color="auto"/>
            <w:right w:val="none" w:sz="0" w:space="0" w:color="auto"/>
          </w:divBdr>
        </w:div>
      </w:divsChild>
    </w:div>
    <w:div w:id="1012419226">
      <w:bodyDiv w:val="1"/>
      <w:marLeft w:val="0"/>
      <w:marRight w:val="0"/>
      <w:marTop w:val="0"/>
      <w:marBottom w:val="0"/>
      <w:divBdr>
        <w:top w:val="none" w:sz="0" w:space="0" w:color="auto"/>
        <w:left w:val="none" w:sz="0" w:space="0" w:color="auto"/>
        <w:bottom w:val="none" w:sz="0" w:space="0" w:color="auto"/>
        <w:right w:val="none" w:sz="0" w:space="0" w:color="auto"/>
      </w:divBdr>
    </w:div>
    <w:div w:id="1012494620">
      <w:bodyDiv w:val="1"/>
      <w:marLeft w:val="0"/>
      <w:marRight w:val="0"/>
      <w:marTop w:val="0"/>
      <w:marBottom w:val="0"/>
      <w:divBdr>
        <w:top w:val="none" w:sz="0" w:space="0" w:color="auto"/>
        <w:left w:val="none" w:sz="0" w:space="0" w:color="auto"/>
        <w:bottom w:val="none" w:sz="0" w:space="0" w:color="auto"/>
        <w:right w:val="none" w:sz="0" w:space="0" w:color="auto"/>
      </w:divBdr>
    </w:div>
    <w:div w:id="1013191439">
      <w:bodyDiv w:val="1"/>
      <w:marLeft w:val="0"/>
      <w:marRight w:val="0"/>
      <w:marTop w:val="0"/>
      <w:marBottom w:val="0"/>
      <w:divBdr>
        <w:top w:val="none" w:sz="0" w:space="0" w:color="auto"/>
        <w:left w:val="none" w:sz="0" w:space="0" w:color="auto"/>
        <w:bottom w:val="none" w:sz="0" w:space="0" w:color="auto"/>
        <w:right w:val="none" w:sz="0" w:space="0" w:color="auto"/>
      </w:divBdr>
    </w:div>
    <w:div w:id="1013456133">
      <w:bodyDiv w:val="1"/>
      <w:marLeft w:val="0"/>
      <w:marRight w:val="0"/>
      <w:marTop w:val="0"/>
      <w:marBottom w:val="0"/>
      <w:divBdr>
        <w:top w:val="none" w:sz="0" w:space="0" w:color="auto"/>
        <w:left w:val="none" w:sz="0" w:space="0" w:color="auto"/>
        <w:bottom w:val="none" w:sz="0" w:space="0" w:color="auto"/>
        <w:right w:val="none" w:sz="0" w:space="0" w:color="auto"/>
      </w:divBdr>
    </w:div>
    <w:div w:id="1013532762">
      <w:bodyDiv w:val="1"/>
      <w:marLeft w:val="0"/>
      <w:marRight w:val="0"/>
      <w:marTop w:val="0"/>
      <w:marBottom w:val="0"/>
      <w:divBdr>
        <w:top w:val="none" w:sz="0" w:space="0" w:color="auto"/>
        <w:left w:val="none" w:sz="0" w:space="0" w:color="auto"/>
        <w:bottom w:val="none" w:sz="0" w:space="0" w:color="auto"/>
        <w:right w:val="none" w:sz="0" w:space="0" w:color="auto"/>
      </w:divBdr>
    </w:div>
    <w:div w:id="1013924129">
      <w:bodyDiv w:val="1"/>
      <w:marLeft w:val="0"/>
      <w:marRight w:val="0"/>
      <w:marTop w:val="0"/>
      <w:marBottom w:val="0"/>
      <w:divBdr>
        <w:top w:val="none" w:sz="0" w:space="0" w:color="auto"/>
        <w:left w:val="none" w:sz="0" w:space="0" w:color="auto"/>
        <w:bottom w:val="none" w:sz="0" w:space="0" w:color="auto"/>
        <w:right w:val="none" w:sz="0" w:space="0" w:color="auto"/>
      </w:divBdr>
    </w:div>
    <w:div w:id="1014766515">
      <w:bodyDiv w:val="1"/>
      <w:marLeft w:val="0"/>
      <w:marRight w:val="0"/>
      <w:marTop w:val="0"/>
      <w:marBottom w:val="0"/>
      <w:divBdr>
        <w:top w:val="none" w:sz="0" w:space="0" w:color="auto"/>
        <w:left w:val="none" w:sz="0" w:space="0" w:color="auto"/>
        <w:bottom w:val="none" w:sz="0" w:space="0" w:color="auto"/>
        <w:right w:val="none" w:sz="0" w:space="0" w:color="auto"/>
      </w:divBdr>
    </w:div>
    <w:div w:id="1014916761">
      <w:bodyDiv w:val="1"/>
      <w:marLeft w:val="0"/>
      <w:marRight w:val="0"/>
      <w:marTop w:val="0"/>
      <w:marBottom w:val="0"/>
      <w:divBdr>
        <w:top w:val="none" w:sz="0" w:space="0" w:color="auto"/>
        <w:left w:val="none" w:sz="0" w:space="0" w:color="auto"/>
        <w:bottom w:val="none" w:sz="0" w:space="0" w:color="auto"/>
        <w:right w:val="none" w:sz="0" w:space="0" w:color="auto"/>
      </w:divBdr>
    </w:div>
    <w:div w:id="1014922655">
      <w:bodyDiv w:val="1"/>
      <w:marLeft w:val="0"/>
      <w:marRight w:val="0"/>
      <w:marTop w:val="0"/>
      <w:marBottom w:val="0"/>
      <w:divBdr>
        <w:top w:val="none" w:sz="0" w:space="0" w:color="auto"/>
        <w:left w:val="none" w:sz="0" w:space="0" w:color="auto"/>
        <w:bottom w:val="none" w:sz="0" w:space="0" w:color="auto"/>
        <w:right w:val="none" w:sz="0" w:space="0" w:color="auto"/>
      </w:divBdr>
    </w:div>
    <w:div w:id="1015032559">
      <w:bodyDiv w:val="1"/>
      <w:marLeft w:val="0"/>
      <w:marRight w:val="0"/>
      <w:marTop w:val="0"/>
      <w:marBottom w:val="0"/>
      <w:divBdr>
        <w:top w:val="none" w:sz="0" w:space="0" w:color="auto"/>
        <w:left w:val="none" w:sz="0" w:space="0" w:color="auto"/>
        <w:bottom w:val="none" w:sz="0" w:space="0" w:color="auto"/>
        <w:right w:val="none" w:sz="0" w:space="0" w:color="auto"/>
      </w:divBdr>
    </w:div>
    <w:div w:id="1015227580">
      <w:bodyDiv w:val="1"/>
      <w:marLeft w:val="0"/>
      <w:marRight w:val="0"/>
      <w:marTop w:val="0"/>
      <w:marBottom w:val="0"/>
      <w:divBdr>
        <w:top w:val="none" w:sz="0" w:space="0" w:color="auto"/>
        <w:left w:val="none" w:sz="0" w:space="0" w:color="auto"/>
        <w:bottom w:val="none" w:sz="0" w:space="0" w:color="auto"/>
        <w:right w:val="none" w:sz="0" w:space="0" w:color="auto"/>
      </w:divBdr>
    </w:div>
    <w:div w:id="1015352100">
      <w:bodyDiv w:val="1"/>
      <w:marLeft w:val="0"/>
      <w:marRight w:val="0"/>
      <w:marTop w:val="0"/>
      <w:marBottom w:val="0"/>
      <w:divBdr>
        <w:top w:val="none" w:sz="0" w:space="0" w:color="auto"/>
        <w:left w:val="none" w:sz="0" w:space="0" w:color="auto"/>
        <w:bottom w:val="none" w:sz="0" w:space="0" w:color="auto"/>
        <w:right w:val="none" w:sz="0" w:space="0" w:color="auto"/>
      </w:divBdr>
    </w:div>
    <w:div w:id="1015692388">
      <w:bodyDiv w:val="1"/>
      <w:marLeft w:val="0"/>
      <w:marRight w:val="0"/>
      <w:marTop w:val="0"/>
      <w:marBottom w:val="0"/>
      <w:divBdr>
        <w:top w:val="none" w:sz="0" w:space="0" w:color="auto"/>
        <w:left w:val="none" w:sz="0" w:space="0" w:color="auto"/>
        <w:bottom w:val="none" w:sz="0" w:space="0" w:color="auto"/>
        <w:right w:val="none" w:sz="0" w:space="0" w:color="auto"/>
      </w:divBdr>
    </w:div>
    <w:div w:id="1016075137">
      <w:bodyDiv w:val="1"/>
      <w:marLeft w:val="0"/>
      <w:marRight w:val="0"/>
      <w:marTop w:val="0"/>
      <w:marBottom w:val="0"/>
      <w:divBdr>
        <w:top w:val="none" w:sz="0" w:space="0" w:color="auto"/>
        <w:left w:val="none" w:sz="0" w:space="0" w:color="auto"/>
        <w:bottom w:val="none" w:sz="0" w:space="0" w:color="auto"/>
        <w:right w:val="none" w:sz="0" w:space="0" w:color="auto"/>
      </w:divBdr>
    </w:div>
    <w:div w:id="1016271538">
      <w:bodyDiv w:val="1"/>
      <w:marLeft w:val="0"/>
      <w:marRight w:val="0"/>
      <w:marTop w:val="0"/>
      <w:marBottom w:val="0"/>
      <w:divBdr>
        <w:top w:val="none" w:sz="0" w:space="0" w:color="auto"/>
        <w:left w:val="none" w:sz="0" w:space="0" w:color="auto"/>
        <w:bottom w:val="none" w:sz="0" w:space="0" w:color="auto"/>
        <w:right w:val="none" w:sz="0" w:space="0" w:color="auto"/>
      </w:divBdr>
    </w:div>
    <w:div w:id="1016812042">
      <w:bodyDiv w:val="1"/>
      <w:marLeft w:val="0"/>
      <w:marRight w:val="0"/>
      <w:marTop w:val="0"/>
      <w:marBottom w:val="0"/>
      <w:divBdr>
        <w:top w:val="none" w:sz="0" w:space="0" w:color="auto"/>
        <w:left w:val="none" w:sz="0" w:space="0" w:color="auto"/>
        <w:bottom w:val="none" w:sz="0" w:space="0" w:color="auto"/>
        <w:right w:val="none" w:sz="0" w:space="0" w:color="auto"/>
      </w:divBdr>
    </w:div>
    <w:div w:id="1017388626">
      <w:bodyDiv w:val="1"/>
      <w:marLeft w:val="0"/>
      <w:marRight w:val="0"/>
      <w:marTop w:val="0"/>
      <w:marBottom w:val="0"/>
      <w:divBdr>
        <w:top w:val="none" w:sz="0" w:space="0" w:color="auto"/>
        <w:left w:val="none" w:sz="0" w:space="0" w:color="auto"/>
        <w:bottom w:val="none" w:sz="0" w:space="0" w:color="auto"/>
        <w:right w:val="none" w:sz="0" w:space="0" w:color="auto"/>
      </w:divBdr>
    </w:div>
    <w:div w:id="1017390916">
      <w:bodyDiv w:val="1"/>
      <w:marLeft w:val="0"/>
      <w:marRight w:val="0"/>
      <w:marTop w:val="0"/>
      <w:marBottom w:val="0"/>
      <w:divBdr>
        <w:top w:val="none" w:sz="0" w:space="0" w:color="auto"/>
        <w:left w:val="none" w:sz="0" w:space="0" w:color="auto"/>
        <w:bottom w:val="none" w:sz="0" w:space="0" w:color="auto"/>
        <w:right w:val="none" w:sz="0" w:space="0" w:color="auto"/>
      </w:divBdr>
    </w:div>
    <w:div w:id="1018124220">
      <w:bodyDiv w:val="1"/>
      <w:marLeft w:val="0"/>
      <w:marRight w:val="0"/>
      <w:marTop w:val="0"/>
      <w:marBottom w:val="0"/>
      <w:divBdr>
        <w:top w:val="none" w:sz="0" w:space="0" w:color="auto"/>
        <w:left w:val="none" w:sz="0" w:space="0" w:color="auto"/>
        <w:bottom w:val="none" w:sz="0" w:space="0" w:color="auto"/>
        <w:right w:val="none" w:sz="0" w:space="0" w:color="auto"/>
      </w:divBdr>
    </w:div>
    <w:div w:id="1018240932">
      <w:bodyDiv w:val="1"/>
      <w:marLeft w:val="0"/>
      <w:marRight w:val="0"/>
      <w:marTop w:val="0"/>
      <w:marBottom w:val="0"/>
      <w:divBdr>
        <w:top w:val="none" w:sz="0" w:space="0" w:color="auto"/>
        <w:left w:val="none" w:sz="0" w:space="0" w:color="auto"/>
        <w:bottom w:val="none" w:sz="0" w:space="0" w:color="auto"/>
        <w:right w:val="none" w:sz="0" w:space="0" w:color="auto"/>
      </w:divBdr>
      <w:divsChild>
        <w:div w:id="943534008">
          <w:marLeft w:val="480"/>
          <w:marRight w:val="0"/>
          <w:marTop w:val="0"/>
          <w:marBottom w:val="0"/>
          <w:divBdr>
            <w:top w:val="none" w:sz="0" w:space="0" w:color="auto"/>
            <w:left w:val="none" w:sz="0" w:space="0" w:color="auto"/>
            <w:bottom w:val="none" w:sz="0" w:space="0" w:color="auto"/>
            <w:right w:val="none" w:sz="0" w:space="0" w:color="auto"/>
          </w:divBdr>
        </w:div>
        <w:div w:id="487524650">
          <w:marLeft w:val="480"/>
          <w:marRight w:val="0"/>
          <w:marTop w:val="0"/>
          <w:marBottom w:val="0"/>
          <w:divBdr>
            <w:top w:val="none" w:sz="0" w:space="0" w:color="auto"/>
            <w:left w:val="none" w:sz="0" w:space="0" w:color="auto"/>
            <w:bottom w:val="none" w:sz="0" w:space="0" w:color="auto"/>
            <w:right w:val="none" w:sz="0" w:space="0" w:color="auto"/>
          </w:divBdr>
        </w:div>
        <w:div w:id="941841965">
          <w:marLeft w:val="480"/>
          <w:marRight w:val="0"/>
          <w:marTop w:val="0"/>
          <w:marBottom w:val="0"/>
          <w:divBdr>
            <w:top w:val="none" w:sz="0" w:space="0" w:color="auto"/>
            <w:left w:val="none" w:sz="0" w:space="0" w:color="auto"/>
            <w:bottom w:val="none" w:sz="0" w:space="0" w:color="auto"/>
            <w:right w:val="none" w:sz="0" w:space="0" w:color="auto"/>
          </w:divBdr>
        </w:div>
        <w:div w:id="188101938">
          <w:marLeft w:val="480"/>
          <w:marRight w:val="0"/>
          <w:marTop w:val="0"/>
          <w:marBottom w:val="0"/>
          <w:divBdr>
            <w:top w:val="none" w:sz="0" w:space="0" w:color="auto"/>
            <w:left w:val="none" w:sz="0" w:space="0" w:color="auto"/>
            <w:bottom w:val="none" w:sz="0" w:space="0" w:color="auto"/>
            <w:right w:val="none" w:sz="0" w:space="0" w:color="auto"/>
          </w:divBdr>
        </w:div>
        <w:div w:id="1719275950">
          <w:marLeft w:val="480"/>
          <w:marRight w:val="0"/>
          <w:marTop w:val="0"/>
          <w:marBottom w:val="0"/>
          <w:divBdr>
            <w:top w:val="none" w:sz="0" w:space="0" w:color="auto"/>
            <w:left w:val="none" w:sz="0" w:space="0" w:color="auto"/>
            <w:bottom w:val="none" w:sz="0" w:space="0" w:color="auto"/>
            <w:right w:val="none" w:sz="0" w:space="0" w:color="auto"/>
          </w:divBdr>
        </w:div>
        <w:div w:id="1842349603">
          <w:marLeft w:val="480"/>
          <w:marRight w:val="0"/>
          <w:marTop w:val="0"/>
          <w:marBottom w:val="0"/>
          <w:divBdr>
            <w:top w:val="none" w:sz="0" w:space="0" w:color="auto"/>
            <w:left w:val="none" w:sz="0" w:space="0" w:color="auto"/>
            <w:bottom w:val="none" w:sz="0" w:space="0" w:color="auto"/>
            <w:right w:val="none" w:sz="0" w:space="0" w:color="auto"/>
          </w:divBdr>
        </w:div>
        <w:div w:id="345180293">
          <w:marLeft w:val="480"/>
          <w:marRight w:val="0"/>
          <w:marTop w:val="0"/>
          <w:marBottom w:val="0"/>
          <w:divBdr>
            <w:top w:val="none" w:sz="0" w:space="0" w:color="auto"/>
            <w:left w:val="none" w:sz="0" w:space="0" w:color="auto"/>
            <w:bottom w:val="none" w:sz="0" w:space="0" w:color="auto"/>
            <w:right w:val="none" w:sz="0" w:space="0" w:color="auto"/>
          </w:divBdr>
        </w:div>
        <w:div w:id="1014571639">
          <w:marLeft w:val="480"/>
          <w:marRight w:val="0"/>
          <w:marTop w:val="0"/>
          <w:marBottom w:val="0"/>
          <w:divBdr>
            <w:top w:val="none" w:sz="0" w:space="0" w:color="auto"/>
            <w:left w:val="none" w:sz="0" w:space="0" w:color="auto"/>
            <w:bottom w:val="none" w:sz="0" w:space="0" w:color="auto"/>
            <w:right w:val="none" w:sz="0" w:space="0" w:color="auto"/>
          </w:divBdr>
        </w:div>
        <w:div w:id="1249391875">
          <w:marLeft w:val="480"/>
          <w:marRight w:val="0"/>
          <w:marTop w:val="0"/>
          <w:marBottom w:val="0"/>
          <w:divBdr>
            <w:top w:val="none" w:sz="0" w:space="0" w:color="auto"/>
            <w:left w:val="none" w:sz="0" w:space="0" w:color="auto"/>
            <w:bottom w:val="none" w:sz="0" w:space="0" w:color="auto"/>
            <w:right w:val="none" w:sz="0" w:space="0" w:color="auto"/>
          </w:divBdr>
        </w:div>
        <w:div w:id="1004868127">
          <w:marLeft w:val="480"/>
          <w:marRight w:val="0"/>
          <w:marTop w:val="0"/>
          <w:marBottom w:val="0"/>
          <w:divBdr>
            <w:top w:val="none" w:sz="0" w:space="0" w:color="auto"/>
            <w:left w:val="none" w:sz="0" w:space="0" w:color="auto"/>
            <w:bottom w:val="none" w:sz="0" w:space="0" w:color="auto"/>
            <w:right w:val="none" w:sz="0" w:space="0" w:color="auto"/>
          </w:divBdr>
        </w:div>
        <w:div w:id="1846901938">
          <w:marLeft w:val="480"/>
          <w:marRight w:val="0"/>
          <w:marTop w:val="0"/>
          <w:marBottom w:val="0"/>
          <w:divBdr>
            <w:top w:val="none" w:sz="0" w:space="0" w:color="auto"/>
            <w:left w:val="none" w:sz="0" w:space="0" w:color="auto"/>
            <w:bottom w:val="none" w:sz="0" w:space="0" w:color="auto"/>
            <w:right w:val="none" w:sz="0" w:space="0" w:color="auto"/>
          </w:divBdr>
        </w:div>
        <w:div w:id="2008246642">
          <w:marLeft w:val="480"/>
          <w:marRight w:val="0"/>
          <w:marTop w:val="0"/>
          <w:marBottom w:val="0"/>
          <w:divBdr>
            <w:top w:val="none" w:sz="0" w:space="0" w:color="auto"/>
            <w:left w:val="none" w:sz="0" w:space="0" w:color="auto"/>
            <w:bottom w:val="none" w:sz="0" w:space="0" w:color="auto"/>
            <w:right w:val="none" w:sz="0" w:space="0" w:color="auto"/>
          </w:divBdr>
        </w:div>
        <w:div w:id="1614558161">
          <w:marLeft w:val="480"/>
          <w:marRight w:val="0"/>
          <w:marTop w:val="0"/>
          <w:marBottom w:val="0"/>
          <w:divBdr>
            <w:top w:val="none" w:sz="0" w:space="0" w:color="auto"/>
            <w:left w:val="none" w:sz="0" w:space="0" w:color="auto"/>
            <w:bottom w:val="none" w:sz="0" w:space="0" w:color="auto"/>
            <w:right w:val="none" w:sz="0" w:space="0" w:color="auto"/>
          </w:divBdr>
        </w:div>
        <w:div w:id="1696225794">
          <w:marLeft w:val="480"/>
          <w:marRight w:val="0"/>
          <w:marTop w:val="0"/>
          <w:marBottom w:val="0"/>
          <w:divBdr>
            <w:top w:val="none" w:sz="0" w:space="0" w:color="auto"/>
            <w:left w:val="none" w:sz="0" w:space="0" w:color="auto"/>
            <w:bottom w:val="none" w:sz="0" w:space="0" w:color="auto"/>
            <w:right w:val="none" w:sz="0" w:space="0" w:color="auto"/>
          </w:divBdr>
        </w:div>
        <w:div w:id="1065639617">
          <w:marLeft w:val="480"/>
          <w:marRight w:val="0"/>
          <w:marTop w:val="0"/>
          <w:marBottom w:val="0"/>
          <w:divBdr>
            <w:top w:val="none" w:sz="0" w:space="0" w:color="auto"/>
            <w:left w:val="none" w:sz="0" w:space="0" w:color="auto"/>
            <w:bottom w:val="none" w:sz="0" w:space="0" w:color="auto"/>
            <w:right w:val="none" w:sz="0" w:space="0" w:color="auto"/>
          </w:divBdr>
        </w:div>
        <w:div w:id="644966992">
          <w:marLeft w:val="480"/>
          <w:marRight w:val="0"/>
          <w:marTop w:val="0"/>
          <w:marBottom w:val="0"/>
          <w:divBdr>
            <w:top w:val="none" w:sz="0" w:space="0" w:color="auto"/>
            <w:left w:val="none" w:sz="0" w:space="0" w:color="auto"/>
            <w:bottom w:val="none" w:sz="0" w:space="0" w:color="auto"/>
            <w:right w:val="none" w:sz="0" w:space="0" w:color="auto"/>
          </w:divBdr>
        </w:div>
        <w:div w:id="1690791511">
          <w:marLeft w:val="480"/>
          <w:marRight w:val="0"/>
          <w:marTop w:val="0"/>
          <w:marBottom w:val="0"/>
          <w:divBdr>
            <w:top w:val="none" w:sz="0" w:space="0" w:color="auto"/>
            <w:left w:val="none" w:sz="0" w:space="0" w:color="auto"/>
            <w:bottom w:val="none" w:sz="0" w:space="0" w:color="auto"/>
            <w:right w:val="none" w:sz="0" w:space="0" w:color="auto"/>
          </w:divBdr>
        </w:div>
        <w:div w:id="175853681">
          <w:marLeft w:val="480"/>
          <w:marRight w:val="0"/>
          <w:marTop w:val="0"/>
          <w:marBottom w:val="0"/>
          <w:divBdr>
            <w:top w:val="none" w:sz="0" w:space="0" w:color="auto"/>
            <w:left w:val="none" w:sz="0" w:space="0" w:color="auto"/>
            <w:bottom w:val="none" w:sz="0" w:space="0" w:color="auto"/>
            <w:right w:val="none" w:sz="0" w:space="0" w:color="auto"/>
          </w:divBdr>
        </w:div>
        <w:div w:id="2018775837">
          <w:marLeft w:val="480"/>
          <w:marRight w:val="0"/>
          <w:marTop w:val="0"/>
          <w:marBottom w:val="0"/>
          <w:divBdr>
            <w:top w:val="none" w:sz="0" w:space="0" w:color="auto"/>
            <w:left w:val="none" w:sz="0" w:space="0" w:color="auto"/>
            <w:bottom w:val="none" w:sz="0" w:space="0" w:color="auto"/>
            <w:right w:val="none" w:sz="0" w:space="0" w:color="auto"/>
          </w:divBdr>
        </w:div>
        <w:div w:id="1528979138">
          <w:marLeft w:val="480"/>
          <w:marRight w:val="0"/>
          <w:marTop w:val="0"/>
          <w:marBottom w:val="0"/>
          <w:divBdr>
            <w:top w:val="none" w:sz="0" w:space="0" w:color="auto"/>
            <w:left w:val="none" w:sz="0" w:space="0" w:color="auto"/>
            <w:bottom w:val="none" w:sz="0" w:space="0" w:color="auto"/>
            <w:right w:val="none" w:sz="0" w:space="0" w:color="auto"/>
          </w:divBdr>
        </w:div>
        <w:div w:id="1910725900">
          <w:marLeft w:val="480"/>
          <w:marRight w:val="0"/>
          <w:marTop w:val="0"/>
          <w:marBottom w:val="0"/>
          <w:divBdr>
            <w:top w:val="none" w:sz="0" w:space="0" w:color="auto"/>
            <w:left w:val="none" w:sz="0" w:space="0" w:color="auto"/>
            <w:bottom w:val="none" w:sz="0" w:space="0" w:color="auto"/>
            <w:right w:val="none" w:sz="0" w:space="0" w:color="auto"/>
          </w:divBdr>
        </w:div>
        <w:div w:id="665858911">
          <w:marLeft w:val="480"/>
          <w:marRight w:val="0"/>
          <w:marTop w:val="0"/>
          <w:marBottom w:val="0"/>
          <w:divBdr>
            <w:top w:val="none" w:sz="0" w:space="0" w:color="auto"/>
            <w:left w:val="none" w:sz="0" w:space="0" w:color="auto"/>
            <w:bottom w:val="none" w:sz="0" w:space="0" w:color="auto"/>
            <w:right w:val="none" w:sz="0" w:space="0" w:color="auto"/>
          </w:divBdr>
        </w:div>
        <w:div w:id="452096077">
          <w:marLeft w:val="480"/>
          <w:marRight w:val="0"/>
          <w:marTop w:val="0"/>
          <w:marBottom w:val="0"/>
          <w:divBdr>
            <w:top w:val="none" w:sz="0" w:space="0" w:color="auto"/>
            <w:left w:val="none" w:sz="0" w:space="0" w:color="auto"/>
            <w:bottom w:val="none" w:sz="0" w:space="0" w:color="auto"/>
            <w:right w:val="none" w:sz="0" w:space="0" w:color="auto"/>
          </w:divBdr>
        </w:div>
        <w:div w:id="183129196">
          <w:marLeft w:val="480"/>
          <w:marRight w:val="0"/>
          <w:marTop w:val="0"/>
          <w:marBottom w:val="0"/>
          <w:divBdr>
            <w:top w:val="none" w:sz="0" w:space="0" w:color="auto"/>
            <w:left w:val="none" w:sz="0" w:space="0" w:color="auto"/>
            <w:bottom w:val="none" w:sz="0" w:space="0" w:color="auto"/>
            <w:right w:val="none" w:sz="0" w:space="0" w:color="auto"/>
          </w:divBdr>
        </w:div>
        <w:div w:id="211580795">
          <w:marLeft w:val="480"/>
          <w:marRight w:val="0"/>
          <w:marTop w:val="0"/>
          <w:marBottom w:val="0"/>
          <w:divBdr>
            <w:top w:val="none" w:sz="0" w:space="0" w:color="auto"/>
            <w:left w:val="none" w:sz="0" w:space="0" w:color="auto"/>
            <w:bottom w:val="none" w:sz="0" w:space="0" w:color="auto"/>
            <w:right w:val="none" w:sz="0" w:space="0" w:color="auto"/>
          </w:divBdr>
        </w:div>
        <w:div w:id="715550609">
          <w:marLeft w:val="480"/>
          <w:marRight w:val="0"/>
          <w:marTop w:val="0"/>
          <w:marBottom w:val="0"/>
          <w:divBdr>
            <w:top w:val="none" w:sz="0" w:space="0" w:color="auto"/>
            <w:left w:val="none" w:sz="0" w:space="0" w:color="auto"/>
            <w:bottom w:val="none" w:sz="0" w:space="0" w:color="auto"/>
            <w:right w:val="none" w:sz="0" w:space="0" w:color="auto"/>
          </w:divBdr>
        </w:div>
        <w:div w:id="271859145">
          <w:marLeft w:val="480"/>
          <w:marRight w:val="0"/>
          <w:marTop w:val="0"/>
          <w:marBottom w:val="0"/>
          <w:divBdr>
            <w:top w:val="none" w:sz="0" w:space="0" w:color="auto"/>
            <w:left w:val="none" w:sz="0" w:space="0" w:color="auto"/>
            <w:bottom w:val="none" w:sz="0" w:space="0" w:color="auto"/>
            <w:right w:val="none" w:sz="0" w:space="0" w:color="auto"/>
          </w:divBdr>
        </w:div>
        <w:div w:id="1312716189">
          <w:marLeft w:val="480"/>
          <w:marRight w:val="0"/>
          <w:marTop w:val="0"/>
          <w:marBottom w:val="0"/>
          <w:divBdr>
            <w:top w:val="none" w:sz="0" w:space="0" w:color="auto"/>
            <w:left w:val="none" w:sz="0" w:space="0" w:color="auto"/>
            <w:bottom w:val="none" w:sz="0" w:space="0" w:color="auto"/>
            <w:right w:val="none" w:sz="0" w:space="0" w:color="auto"/>
          </w:divBdr>
        </w:div>
        <w:div w:id="791482796">
          <w:marLeft w:val="480"/>
          <w:marRight w:val="0"/>
          <w:marTop w:val="0"/>
          <w:marBottom w:val="0"/>
          <w:divBdr>
            <w:top w:val="none" w:sz="0" w:space="0" w:color="auto"/>
            <w:left w:val="none" w:sz="0" w:space="0" w:color="auto"/>
            <w:bottom w:val="none" w:sz="0" w:space="0" w:color="auto"/>
            <w:right w:val="none" w:sz="0" w:space="0" w:color="auto"/>
          </w:divBdr>
        </w:div>
        <w:div w:id="1799255769">
          <w:marLeft w:val="480"/>
          <w:marRight w:val="0"/>
          <w:marTop w:val="0"/>
          <w:marBottom w:val="0"/>
          <w:divBdr>
            <w:top w:val="none" w:sz="0" w:space="0" w:color="auto"/>
            <w:left w:val="none" w:sz="0" w:space="0" w:color="auto"/>
            <w:bottom w:val="none" w:sz="0" w:space="0" w:color="auto"/>
            <w:right w:val="none" w:sz="0" w:space="0" w:color="auto"/>
          </w:divBdr>
        </w:div>
        <w:div w:id="1251692143">
          <w:marLeft w:val="480"/>
          <w:marRight w:val="0"/>
          <w:marTop w:val="0"/>
          <w:marBottom w:val="0"/>
          <w:divBdr>
            <w:top w:val="none" w:sz="0" w:space="0" w:color="auto"/>
            <w:left w:val="none" w:sz="0" w:space="0" w:color="auto"/>
            <w:bottom w:val="none" w:sz="0" w:space="0" w:color="auto"/>
            <w:right w:val="none" w:sz="0" w:space="0" w:color="auto"/>
          </w:divBdr>
        </w:div>
        <w:div w:id="153879840">
          <w:marLeft w:val="480"/>
          <w:marRight w:val="0"/>
          <w:marTop w:val="0"/>
          <w:marBottom w:val="0"/>
          <w:divBdr>
            <w:top w:val="none" w:sz="0" w:space="0" w:color="auto"/>
            <w:left w:val="none" w:sz="0" w:space="0" w:color="auto"/>
            <w:bottom w:val="none" w:sz="0" w:space="0" w:color="auto"/>
            <w:right w:val="none" w:sz="0" w:space="0" w:color="auto"/>
          </w:divBdr>
        </w:div>
        <w:div w:id="13503087">
          <w:marLeft w:val="480"/>
          <w:marRight w:val="0"/>
          <w:marTop w:val="0"/>
          <w:marBottom w:val="0"/>
          <w:divBdr>
            <w:top w:val="none" w:sz="0" w:space="0" w:color="auto"/>
            <w:left w:val="none" w:sz="0" w:space="0" w:color="auto"/>
            <w:bottom w:val="none" w:sz="0" w:space="0" w:color="auto"/>
            <w:right w:val="none" w:sz="0" w:space="0" w:color="auto"/>
          </w:divBdr>
        </w:div>
        <w:div w:id="935753108">
          <w:marLeft w:val="480"/>
          <w:marRight w:val="0"/>
          <w:marTop w:val="0"/>
          <w:marBottom w:val="0"/>
          <w:divBdr>
            <w:top w:val="none" w:sz="0" w:space="0" w:color="auto"/>
            <w:left w:val="none" w:sz="0" w:space="0" w:color="auto"/>
            <w:bottom w:val="none" w:sz="0" w:space="0" w:color="auto"/>
            <w:right w:val="none" w:sz="0" w:space="0" w:color="auto"/>
          </w:divBdr>
        </w:div>
      </w:divsChild>
    </w:div>
    <w:div w:id="1018460170">
      <w:bodyDiv w:val="1"/>
      <w:marLeft w:val="0"/>
      <w:marRight w:val="0"/>
      <w:marTop w:val="0"/>
      <w:marBottom w:val="0"/>
      <w:divBdr>
        <w:top w:val="none" w:sz="0" w:space="0" w:color="auto"/>
        <w:left w:val="none" w:sz="0" w:space="0" w:color="auto"/>
        <w:bottom w:val="none" w:sz="0" w:space="0" w:color="auto"/>
        <w:right w:val="none" w:sz="0" w:space="0" w:color="auto"/>
      </w:divBdr>
    </w:div>
    <w:div w:id="1018508527">
      <w:bodyDiv w:val="1"/>
      <w:marLeft w:val="0"/>
      <w:marRight w:val="0"/>
      <w:marTop w:val="0"/>
      <w:marBottom w:val="0"/>
      <w:divBdr>
        <w:top w:val="none" w:sz="0" w:space="0" w:color="auto"/>
        <w:left w:val="none" w:sz="0" w:space="0" w:color="auto"/>
        <w:bottom w:val="none" w:sz="0" w:space="0" w:color="auto"/>
        <w:right w:val="none" w:sz="0" w:space="0" w:color="auto"/>
      </w:divBdr>
    </w:div>
    <w:div w:id="1018629044">
      <w:bodyDiv w:val="1"/>
      <w:marLeft w:val="0"/>
      <w:marRight w:val="0"/>
      <w:marTop w:val="0"/>
      <w:marBottom w:val="0"/>
      <w:divBdr>
        <w:top w:val="none" w:sz="0" w:space="0" w:color="auto"/>
        <w:left w:val="none" w:sz="0" w:space="0" w:color="auto"/>
        <w:bottom w:val="none" w:sz="0" w:space="0" w:color="auto"/>
        <w:right w:val="none" w:sz="0" w:space="0" w:color="auto"/>
      </w:divBdr>
    </w:div>
    <w:div w:id="1018847223">
      <w:bodyDiv w:val="1"/>
      <w:marLeft w:val="0"/>
      <w:marRight w:val="0"/>
      <w:marTop w:val="0"/>
      <w:marBottom w:val="0"/>
      <w:divBdr>
        <w:top w:val="none" w:sz="0" w:space="0" w:color="auto"/>
        <w:left w:val="none" w:sz="0" w:space="0" w:color="auto"/>
        <w:bottom w:val="none" w:sz="0" w:space="0" w:color="auto"/>
        <w:right w:val="none" w:sz="0" w:space="0" w:color="auto"/>
      </w:divBdr>
      <w:divsChild>
        <w:div w:id="6640768">
          <w:marLeft w:val="480"/>
          <w:marRight w:val="0"/>
          <w:marTop w:val="0"/>
          <w:marBottom w:val="0"/>
          <w:divBdr>
            <w:top w:val="none" w:sz="0" w:space="0" w:color="auto"/>
            <w:left w:val="none" w:sz="0" w:space="0" w:color="auto"/>
            <w:bottom w:val="none" w:sz="0" w:space="0" w:color="auto"/>
            <w:right w:val="none" w:sz="0" w:space="0" w:color="auto"/>
          </w:divBdr>
        </w:div>
        <w:div w:id="189341035">
          <w:marLeft w:val="480"/>
          <w:marRight w:val="0"/>
          <w:marTop w:val="0"/>
          <w:marBottom w:val="0"/>
          <w:divBdr>
            <w:top w:val="none" w:sz="0" w:space="0" w:color="auto"/>
            <w:left w:val="none" w:sz="0" w:space="0" w:color="auto"/>
            <w:bottom w:val="none" w:sz="0" w:space="0" w:color="auto"/>
            <w:right w:val="none" w:sz="0" w:space="0" w:color="auto"/>
          </w:divBdr>
        </w:div>
        <w:div w:id="216473162">
          <w:marLeft w:val="480"/>
          <w:marRight w:val="0"/>
          <w:marTop w:val="0"/>
          <w:marBottom w:val="0"/>
          <w:divBdr>
            <w:top w:val="none" w:sz="0" w:space="0" w:color="auto"/>
            <w:left w:val="none" w:sz="0" w:space="0" w:color="auto"/>
            <w:bottom w:val="none" w:sz="0" w:space="0" w:color="auto"/>
            <w:right w:val="none" w:sz="0" w:space="0" w:color="auto"/>
          </w:divBdr>
        </w:div>
        <w:div w:id="217515423">
          <w:marLeft w:val="480"/>
          <w:marRight w:val="0"/>
          <w:marTop w:val="0"/>
          <w:marBottom w:val="0"/>
          <w:divBdr>
            <w:top w:val="none" w:sz="0" w:space="0" w:color="auto"/>
            <w:left w:val="none" w:sz="0" w:space="0" w:color="auto"/>
            <w:bottom w:val="none" w:sz="0" w:space="0" w:color="auto"/>
            <w:right w:val="none" w:sz="0" w:space="0" w:color="auto"/>
          </w:divBdr>
        </w:div>
        <w:div w:id="263656950">
          <w:marLeft w:val="480"/>
          <w:marRight w:val="0"/>
          <w:marTop w:val="0"/>
          <w:marBottom w:val="0"/>
          <w:divBdr>
            <w:top w:val="none" w:sz="0" w:space="0" w:color="auto"/>
            <w:left w:val="none" w:sz="0" w:space="0" w:color="auto"/>
            <w:bottom w:val="none" w:sz="0" w:space="0" w:color="auto"/>
            <w:right w:val="none" w:sz="0" w:space="0" w:color="auto"/>
          </w:divBdr>
        </w:div>
        <w:div w:id="274602570">
          <w:marLeft w:val="480"/>
          <w:marRight w:val="0"/>
          <w:marTop w:val="0"/>
          <w:marBottom w:val="0"/>
          <w:divBdr>
            <w:top w:val="none" w:sz="0" w:space="0" w:color="auto"/>
            <w:left w:val="none" w:sz="0" w:space="0" w:color="auto"/>
            <w:bottom w:val="none" w:sz="0" w:space="0" w:color="auto"/>
            <w:right w:val="none" w:sz="0" w:space="0" w:color="auto"/>
          </w:divBdr>
        </w:div>
        <w:div w:id="329674346">
          <w:marLeft w:val="480"/>
          <w:marRight w:val="0"/>
          <w:marTop w:val="0"/>
          <w:marBottom w:val="0"/>
          <w:divBdr>
            <w:top w:val="none" w:sz="0" w:space="0" w:color="auto"/>
            <w:left w:val="none" w:sz="0" w:space="0" w:color="auto"/>
            <w:bottom w:val="none" w:sz="0" w:space="0" w:color="auto"/>
            <w:right w:val="none" w:sz="0" w:space="0" w:color="auto"/>
          </w:divBdr>
        </w:div>
        <w:div w:id="346101512">
          <w:marLeft w:val="480"/>
          <w:marRight w:val="0"/>
          <w:marTop w:val="0"/>
          <w:marBottom w:val="0"/>
          <w:divBdr>
            <w:top w:val="none" w:sz="0" w:space="0" w:color="auto"/>
            <w:left w:val="none" w:sz="0" w:space="0" w:color="auto"/>
            <w:bottom w:val="none" w:sz="0" w:space="0" w:color="auto"/>
            <w:right w:val="none" w:sz="0" w:space="0" w:color="auto"/>
          </w:divBdr>
        </w:div>
        <w:div w:id="366682888">
          <w:marLeft w:val="480"/>
          <w:marRight w:val="0"/>
          <w:marTop w:val="0"/>
          <w:marBottom w:val="0"/>
          <w:divBdr>
            <w:top w:val="none" w:sz="0" w:space="0" w:color="auto"/>
            <w:left w:val="none" w:sz="0" w:space="0" w:color="auto"/>
            <w:bottom w:val="none" w:sz="0" w:space="0" w:color="auto"/>
            <w:right w:val="none" w:sz="0" w:space="0" w:color="auto"/>
          </w:divBdr>
        </w:div>
        <w:div w:id="375159124">
          <w:marLeft w:val="480"/>
          <w:marRight w:val="0"/>
          <w:marTop w:val="0"/>
          <w:marBottom w:val="0"/>
          <w:divBdr>
            <w:top w:val="none" w:sz="0" w:space="0" w:color="auto"/>
            <w:left w:val="none" w:sz="0" w:space="0" w:color="auto"/>
            <w:bottom w:val="none" w:sz="0" w:space="0" w:color="auto"/>
            <w:right w:val="none" w:sz="0" w:space="0" w:color="auto"/>
          </w:divBdr>
        </w:div>
        <w:div w:id="387647824">
          <w:marLeft w:val="480"/>
          <w:marRight w:val="0"/>
          <w:marTop w:val="0"/>
          <w:marBottom w:val="0"/>
          <w:divBdr>
            <w:top w:val="none" w:sz="0" w:space="0" w:color="auto"/>
            <w:left w:val="none" w:sz="0" w:space="0" w:color="auto"/>
            <w:bottom w:val="none" w:sz="0" w:space="0" w:color="auto"/>
            <w:right w:val="none" w:sz="0" w:space="0" w:color="auto"/>
          </w:divBdr>
        </w:div>
        <w:div w:id="857281645">
          <w:marLeft w:val="480"/>
          <w:marRight w:val="0"/>
          <w:marTop w:val="0"/>
          <w:marBottom w:val="0"/>
          <w:divBdr>
            <w:top w:val="none" w:sz="0" w:space="0" w:color="auto"/>
            <w:left w:val="none" w:sz="0" w:space="0" w:color="auto"/>
            <w:bottom w:val="none" w:sz="0" w:space="0" w:color="auto"/>
            <w:right w:val="none" w:sz="0" w:space="0" w:color="auto"/>
          </w:divBdr>
        </w:div>
        <w:div w:id="869147811">
          <w:marLeft w:val="480"/>
          <w:marRight w:val="0"/>
          <w:marTop w:val="0"/>
          <w:marBottom w:val="0"/>
          <w:divBdr>
            <w:top w:val="none" w:sz="0" w:space="0" w:color="auto"/>
            <w:left w:val="none" w:sz="0" w:space="0" w:color="auto"/>
            <w:bottom w:val="none" w:sz="0" w:space="0" w:color="auto"/>
            <w:right w:val="none" w:sz="0" w:space="0" w:color="auto"/>
          </w:divBdr>
        </w:div>
        <w:div w:id="914586472">
          <w:marLeft w:val="480"/>
          <w:marRight w:val="0"/>
          <w:marTop w:val="0"/>
          <w:marBottom w:val="0"/>
          <w:divBdr>
            <w:top w:val="none" w:sz="0" w:space="0" w:color="auto"/>
            <w:left w:val="none" w:sz="0" w:space="0" w:color="auto"/>
            <w:bottom w:val="none" w:sz="0" w:space="0" w:color="auto"/>
            <w:right w:val="none" w:sz="0" w:space="0" w:color="auto"/>
          </w:divBdr>
        </w:div>
        <w:div w:id="938292549">
          <w:marLeft w:val="480"/>
          <w:marRight w:val="0"/>
          <w:marTop w:val="0"/>
          <w:marBottom w:val="0"/>
          <w:divBdr>
            <w:top w:val="none" w:sz="0" w:space="0" w:color="auto"/>
            <w:left w:val="none" w:sz="0" w:space="0" w:color="auto"/>
            <w:bottom w:val="none" w:sz="0" w:space="0" w:color="auto"/>
            <w:right w:val="none" w:sz="0" w:space="0" w:color="auto"/>
          </w:divBdr>
        </w:div>
        <w:div w:id="962734183">
          <w:marLeft w:val="480"/>
          <w:marRight w:val="0"/>
          <w:marTop w:val="0"/>
          <w:marBottom w:val="0"/>
          <w:divBdr>
            <w:top w:val="none" w:sz="0" w:space="0" w:color="auto"/>
            <w:left w:val="none" w:sz="0" w:space="0" w:color="auto"/>
            <w:bottom w:val="none" w:sz="0" w:space="0" w:color="auto"/>
            <w:right w:val="none" w:sz="0" w:space="0" w:color="auto"/>
          </w:divBdr>
        </w:div>
        <w:div w:id="979463383">
          <w:marLeft w:val="480"/>
          <w:marRight w:val="0"/>
          <w:marTop w:val="0"/>
          <w:marBottom w:val="0"/>
          <w:divBdr>
            <w:top w:val="none" w:sz="0" w:space="0" w:color="auto"/>
            <w:left w:val="none" w:sz="0" w:space="0" w:color="auto"/>
            <w:bottom w:val="none" w:sz="0" w:space="0" w:color="auto"/>
            <w:right w:val="none" w:sz="0" w:space="0" w:color="auto"/>
          </w:divBdr>
        </w:div>
        <w:div w:id="1041590214">
          <w:marLeft w:val="480"/>
          <w:marRight w:val="0"/>
          <w:marTop w:val="0"/>
          <w:marBottom w:val="0"/>
          <w:divBdr>
            <w:top w:val="none" w:sz="0" w:space="0" w:color="auto"/>
            <w:left w:val="none" w:sz="0" w:space="0" w:color="auto"/>
            <w:bottom w:val="none" w:sz="0" w:space="0" w:color="auto"/>
            <w:right w:val="none" w:sz="0" w:space="0" w:color="auto"/>
          </w:divBdr>
        </w:div>
        <w:div w:id="1054817647">
          <w:marLeft w:val="480"/>
          <w:marRight w:val="0"/>
          <w:marTop w:val="0"/>
          <w:marBottom w:val="0"/>
          <w:divBdr>
            <w:top w:val="none" w:sz="0" w:space="0" w:color="auto"/>
            <w:left w:val="none" w:sz="0" w:space="0" w:color="auto"/>
            <w:bottom w:val="none" w:sz="0" w:space="0" w:color="auto"/>
            <w:right w:val="none" w:sz="0" w:space="0" w:color="auto"/>
          </w:divBdr>
        </w:div>
        <w:div w:id="1094545516">
          <w:marLeft w:val="480"/>
          <w:marRight w:val="0"/>
          <w:marTop w:val="0"/>
          <w:marBottom w:val="0"/>
          <w:divBdr>
            <w:top w:val="none" w:sz="0" w:space="0" w:color="auto"/>
            <w:left w:val="none" w:sz="0" w:space="0" w:color="auto"/>
            <w:bottom w:val="none" w:sz="0" w:space="0" w:color="auto"/>
            <w:right w:val="none" w:sz="0" w:space="0" w:color="auto"/>
          </w:divBdr>
        </w:div>
        <w:div w:id="1105733145">
          <w:marLeft w:val="480"/>
          <w:marRight w:val="0"/>
          <w:marTop w:val="0"/>
          <w:marBottom w:val="0"/>
          <w:divBdr>
            <w:top w:val="none" w:sz="0" w:space="0" w:color="auto"/>
            <w:left w:val="none" w:sz="0" w:space="0" w:color="auto"/>
            <w:bottom w:val="none" w:sz="0" w:space="0" w:color="auto"/>
            <w:right w:val="none" w:sz="0" w:space="0" w:color="auto"/>
          </w:divBdr>
        </w:div>
        <w:div w:id="1361466791">
          <w:marLeft w:val="480"/>
          <w:marRight w:val="0"/>
          <w:marTop w:val="0"/>
          <w:marBottom w:val="0"/>
          <w:divBdr>
            <w:top w:val="none" w:sz="0" w:space="0" w:color="auto"/>
            <w:left w:val="none" w:sz="0" w:space="0" w:color="auto"/>
            <w:bottom w:val="none" w:sz="0" w:space="0" w:color="auto"/>
            <w:right w:val="none" w:sz="0" w:space="0" w:color="auto"/>
          </w:divBdr>
        </w:div>
        <w:div w:id="1578320666">
          <w:marLeft w:val="480"/>
          <w:marRight w:val="0"/>
          <w:marTop w:val="0"/>
          <w:marBottom w:val="0"/>
          <w:divBdr>
            <w:top w:val="none" w:sz="0" w:space="0" w:color="auto"/>
            <w:left w:val="none" w:sz="0" w:space="0" w:color="auto"/>
            <w:bottom w:val="none" w:sz="0" w:space="0" w:color="auto"/>
            <w:right w:val="none" w:sz="0" w:space="0" w:color="auto"/>
          </w:divBdr>
        </w:div>
        <w:div w:id="1637754788">
          <w:marLeft w:val="480"/>
          <w:marRight w:val="0"/>
          <w:marTop w:val="0"/>
          <w:marBottom w:val="0"/>
          <w:divBdr>
            <w:top w:val="none" w:sz="0" w:space="0" w:color="auto"/>
            <w:left w:val="none" w:sz="0" w:space="0" w:color="auto"/>
            <w:bottom w:val="none" w:sz="0" w:space="0" w:color="auto"/>
            <w:right w:val="none" w:sz="0" w:space="0" w:color="auto"/>
          </w:divBdr>
        </w:div>
        <w:div w:id="1918319957">
          <w:marLeft w:val="480"/>
          <w:marRight w:val="0"/>
          <w:marTop w:val="0"/>
          <w:marBottom w:val="0"/>
          <w:divBdr>
            <w:top w:val="none" w:sz="0" w:space="0" w:color="auto"/>
            <w:left w:val="none" w:sz="0" w:space="0" w:color="auto"/>
            <w:bottom w:val="none" w:sz="0" w:space="0" w:color="auto"/>
            <w:right w:val="none" w:sz="0" w:space="0" w:color="auto"/>
          </w:divBdr>
        </w:div>
        <w:div w:id="1966934037">
          <w:marLeft w:val="480"/>
          <w:marRight w:val="0"/>
          <w:marTop w:val="0"/>
          <w:marBottom w:val="0"/>
          <w:divBdr>
            <w:top w:val="none" w:sz="0" w:space="0" w:color="auto"/>
            <w:left w:val="none" w:sz="0" w:space="0" w:color="auto"/>
            <w:bottom w:val="none" w:sz="0" w:space="0" w:color="auto"/>
            <w:right w:val="none" w:sz="0" w:space="0" w:color="auto"/>
          </w:divBdr>
        </w:div>
        <w:div w:id="2062091177">
          <w:marLeft w:val="480"/>
          <w:marRight w:val="0"/>
          <w:marTop w:val="0"/>
          <w:marBottom w:val="0"/>
          <w:divBdr>
            <w:top w:val="none" w:sz="0" w:space="0" w:color="auto"/>
            <w:left w:val="none" w:sz="0" w:space="0" w:color="auto"/>
            <w:bottom w:val="none" w:sz="0" w:space="0" w:color="auto"/>
            <w:right w:val="none" w:sz="0" w:space="0" w:color="auto"/>
          </w:divBdr>
        </w:div>
        <w:div w:id="2116973583">
          <w:marLeft w:val="480"/>
          <w:marRight w:val="0"/>
          <w:marTop w:val="0"/>
          <w:marBottom w:val="0"/>
          <w:divBdr>
            <w:top w:val="none" w:sz="0" w:space="0" w:color="auto"/>
            <w:left w:val="none" w:sz="0" w:space="0" w:color="auto"/>
            <w:bottom w:val="none" w:sz="0" w:space="0" w:color="auto"/>
            <w:right w:val="none" w:sz="0" w:space="0" w:color="auto"/>
          </w:divBdr>
        </w:div>
      </w:divsChild>
    </w:div>
    <w:div w:id="1018891846">
      <w:bodyDiv w:val="1"/>
      <w:marLeft w:val="0"/>
      <w:marRight w:val="0"/>
      <w:marTop w:val="0"/>
      <w:marBottom w:val="0"/>
      <w:divBdr>
        <w:top w:val="none" w:sz="0" w:space="0" w:color="auto"/>
        <w:left w:val="none" w:sz="0" w:space="0" w:color="auto"/>
        <w:bottom w:val="none" w:sz="0" w:space="0" w:color="auto"/>
        <w:right w:val="none" w:sz="0" w:space="0" w:color="auto"/>
      </w:divBdr>
    </w:div>
    <w:div w:id="1018892195">
      <w:bodyDiv w:val="1"/>
      <w:marLeft w:val="0"/>
      <w:marRight w:val="0"/>
      <w:marTop w:val="0"/>
      <w:marBottom w:val="0"/>
      <w:divBdr>
        <w:top w:val="none" w:sz="0" w:space="0" w:color="auto"/>
        <w:left w:val="none" w:sz="0" w:space="0" w:color="auto"/>
        <w:bottom w:val="none" w:sz="0" w:space="0" w:color="auto"/>
        <w:right w:val="none" w:sz="0" w:space="0" w:color="auto"/>
      </w:divBdr>
    </w:div>
    <w:div w:id="1019115761">
      <w:bodyDiv w:val="1"/>
      <w:marLeft w:val="0"/>
      <w:marRight w:val="0"/>
      <w:marTop w:val="0"/>
      <w:marBottom w:val="0"/>
      <w:divBdr>
        <w:top w:val="none" w:sz="0" w:space="0" w:color="auto"/>
        <w:left w:val="none" w:sz="0" w:space="0" w:color="auto"/>
        <w:bottom w:val="none" w:sz="0" w:space="0" w:color="auto"/>
        <w:right w:val="none" w:sz="0" w:space="0" w:color="auto"/>
      </w:divBdr>
    </w:div>
    <w:div w:id="1019313263">
      <w:bodyDiv w:val="1"/>
      <w:marLeft w:val="0"/>
      <w:marRight w:val="0"/>
      <w:marTop w:val="0"/>
      <w:marBottom w:val="0"/>
      <w:divBdr>
        <w:top w:val="none" w:sz="0" w:space="0" w:color="auto"/>
        <w:left w:val="none" w:sz="0" w:space="0" w:color="auto"/>
        <w:bottom w:val="none" w:sz="0" w:space="0" w:color="auto"/>
        <w:right w:val="none" w:sz="0" w:space="0" w:color="auto"/>
      </w:divBdr>
    </w:div>
    <w:div w:id="1019428187">
      <w:bodyDiv w:val="1"/>
      <w:marLeft w:val="0"/>
      <w:marRight w:val="0"/>
      <w:marTop w:val="0"/>
      <w:marBottom w:val="0"/>
      <w:divBdr>
        <w:top w:val="none" w:sz="0" w:space="0" w:color="auto"/>
        <w:left w:val="none" w:sz="0" w:space="0" w:color="auto"/>
        <w:bottom w:val="none" w:sz="0" w:space="0" w:color="auto"/>
        <w:right w:val="none" w:sz="0" w:space="0" w:color="auto"/>
      </w:divBdr>
    </w:div>
    <w:div w:id="1019431714">
      <w:bodyDiv w:val="1"/>
      <w:marLeft w:val="0"/>
      <w:marRight w:val="0"/>
      <w:marTop w:val="0"/>
      <w:marBottom w:val="0"/>
      <w:divBdr>
        <w:top w:val="none" w:sz="0" w:space="0" w:color="auto"/>
        <w:left w:val="none" w:sz="0" w:space="0" w:color="auto"/>
        <w:bottom w:val="none" w:sz="0" w:space="0" w:color="auto"/>
        <w:right w:val="none" w:sz="0" w:space="0" w:color="auto"/>
      </w:divBdr>
    </w:div>
    <w:div w:id="1020354431">
      <w:bodyDiv w:val="1"/>
      <w:marLeft w:val="0"/>
      <w:marRight w:val="0"/>
      <w:marTop w:val="0"/>
      <w:marBottom w:val="0"/>
      <w:divBdr>
        <w:top w:val="none" w:sz="0" w:space="0" w:color="auto"/>
        <w:left w:val="none" w:sz="0" w:space="0" w:color="auto"/>
        <w:bottom w:val="none" w:sz="0" w:space="0" w:color="auto"/>
        <w:right w:val="none" w:sz="0" w:space="0" w:color="auto"/>
      </w:divBdr>
    </w:div>
    <w:div w:id="1020620961">
      <w:bodyDiv w:val="1"/>
      <w:marLeft w:val="0"/>
      <w:marRight w:val="0"/>
      <w:marTop w:val="0"/>
      <w:marBottom w:val="0"/>
      <w:divBdr>
        <w:top w:val="none" w:sz="0" w:space="0" w:color="auto"/>
        <w:left w:val="none" w:sz="0" w:space="0" w:color="auto"/>
        <w:bottom w:val="none" w:sz="0" w:space="0" w:color="auto"/>
        <w:right w:val="none" w:sz="0" w:space="0" w:color="auto"/>
      </w:divBdr>
    </w:div>
    <w:div w:id="1020623030">
      <w:bodyDiv w:val="1"/>
      <w:marLeft w:val="0"/>
      <w:marRight w:val="0"/>
      <w:marTop w:val="0"/>
      <w:marBottom w:val="0"/>
      <w:divBdr>
        <w:top w:val="none" w:sz="0" w:space="0" w:color="auto"/>
        <w:left w:val="none" w:sz="0" w:space="0" w:color="auto"/>
        <w:bottom w:val="none" w:sz="0" w:space="0" w:color="auto"/>
        <w:right w:val="none" w:sz="0" w:space="0" w:color="auto"/>
      </w:divBdr>
    </w:div>
    <w:div w:id="1020665710">
      <w:bodyDiv w:val="1"/>
      <w:marLeft w:val="0"/>
      <w:marRight w:val="0"/>
      <w:marTop w:val="0"/>
      <w:marBottom w:val="0"/>
      <w:divBdr>
        <w:top w:val="none" w:sz="0" w:space="0" w:color="auto"/>
        <w:left w:val="none" w:sz="0" w:space="0" w:color="auto"/>
        <w:bottom w:val="none" w:sz="0" w:space="0" w:color="auto"/>
        <w:right w:val="none" w:sz="0" w:space="0" w:color="auto"/>
      </w:divBdr>
    </w:div>
    <w:div w:id="1020736335">
      <w:bodyDiv w:val="1"/>
      <w:marLeft w:val="0"/>
      <w:marRight w:val="0"/>
      <w:marTop w:val="0"/>
      <w:marBottom w:val="0"/>
      <w:divBdr>
        <w:top w:val="none" w:sz="0" w:space="0" w:color="auto"/>
        <w:left w:val="none" w:sz="0" w:space="0" w:color="auto"/>
        <w:bottom w:val="none" w:sz="0" w:space="0" w:color="auto"/>
        <w:right w:val="none" w:sz="0" w:space="0" w:color="auto"/>
      </w:divBdr>
    </w:div>
    <w:div w:id="1020813397">
      <w:bodyDiv w:val="1"/>
      <w:marLeft w:val="0"/>
      <w:marRight w:val="0"/>
      <w:marTop w:val="0"/>
      <w:marBottom w:val="0"/>
      <w:divBdr>
        <w:top w:val="none" w:sz="0" w:space="0" w:color="auto"/>
        <w:left w:val="none" w:sz="0" w:space="0" w:color="auto"/>
        <w:bottom w:val="none" w:sz="0" w:space="0" w:color="auto"/>
        <w:right w:val="none" w:sz="0" w:space="0" w:color="auto"/>
      </w:divBdr>
    </w:div>
    <w:div w:id="1020860924">
      <w:bodyDiv w:val="1"/>
      <w:marLeft w:val="0"/>
      <w:marRight w:val="0"/>
      <w:marTop w:val="0"/>
      <w:marBottom w:val="0"/>
      <w:divBdr>
        <w:top w:val="none" w:sz="0" w:space="0" w:color="auto"/>
        <w:left w:val="none" w:sz="0" w:space="0" w:color="auto"/>
        <w:bottom w:val="none" w:sz="0" w:space="0" w:color="auto"/>
        <w:right w:val="none" w:sz="0" w:space="0" w:color="auto"/>
      </w:divBdr>
    </w:div>
    <w:div w:id="1021399512">
      <w:bodyDiv w:val="1"/>
      <w:marLeft w:val="0"/>
      <w:marRight w:val="0"/>
      <w:marTop w:val="0"/>
      <w:marBottom w:val="0"/>
      <w:divBdr>
        <w:top w:val="none" w:sz="0" w:space="0" w:color="auto"/>
        <w:left w:val="none" w:sz="0" w:space="0" w:color="auto"/>
        <w:bottom w:val="none" w:sz="0" w:space="0" w:color="auto"/>
        <w:right w:val="none" w:sz="0" w:space="0" w:color="auto"/>
      </w:divBdr>
    </w:div>
    <w:div w:id="1021662233">
      <w:bodyDiv w:val="1"/>
      <w:marLeft w:val="0"/>
      <w:marRight w:val="0"/>
      <w:marTop w:val="0"/>
      <w:marBottom w:val="0"/>
      <w:divBdr>
        <w:top w:val="none" w:sz="0" w:space="0" w:color="auto"/>
        <w:left w:val="none" w:sz="0" w:space="0" w:color="auto"/>
        <w:bottom w:val="none" w:sz="0" w:space="0" w:color="auto"/>
        <w:right w:val="none" w:sz="0" w:space="0" w:color="auto"/>
      </w:divBdr>
    </w:div>
    <w:div w:id="1022126827">
      <w:bodyDiv w:val="1"/>
      <w:marLeft w:val="0"/>
      <w:marRight w:val="0"/>
      <w:marTop w:val="0"/>
      <w:marBottom w:val="0"/>
      <w:divBdr>
        <w:top w:val="none" w:sz="0" w:space="0" w:color="auto"/>
        <w:left w:val="none" w:sz="0" w:space="0" w:color="auto"/>
        <w:bottom w:val="none" w:sz="0" w:space="0" w:color="auto"/>
        <w:right w:val="none" w:sz="0" w:space="0" w:color="auto"/>
      </w:divBdr>
    </w:div>
    <w:div w:id="1022240017">
      <w:bodyDiv w:val="1"/>
      <w:marLeft w:val="0"/>
      <w:marRight w:val="0"/>
      <w:marTop w:val="0"/>
      <w:marBottom w:val="0"/>
      <w:divBdr>
        <w:top w:val="none" w:sz="0" w:space="0" w:color="auto"/>
        <w:left w:val="none" w:sz="0" w:space="0" w:color="auto"/>
        <w:bottom w:val="none" w:sz="0" w:space="0" w:color="auto"/>
        <w:right w:val="none" w:sz="0" w:space="0" w:color="auto"/>
      </w:divBdr>
    </w:div>
    <w:div w:id="1022589347">
      <w:bodyDiv w:val="1"/>
      <w:marLeft w:val="0"/>
      <w:marRight w:val="0"/>
      <w:marTop w:val="0"/>
      <w:marBottom w:val="0"/>
      <w:divBdr>
        <w:top w:val="none" w:sz="0" w:space="0" w:color="auto"/>
        <w:left w:val="none" w:sz="0" w:space="0" w:color="auto"/>
        <w:bottom w:val="none" w:sz="0" w:space="0" w:color="auto"/>
        <w:right w:val="none" w:sz="0" w:space="0" w:color="auto"/>
      </w:divBdr>
    </w:div>
    <w:div w:id="1022701935">
      <w:bodyDiv w:val="1"/>
      <w:marLeft w:val="0"/>
      <w:marRight w:val="0"/>
      <w:marTop w:val="0"/>
      <w:marBottom w:val="0"/>
      <w:divBdr>
        <w:top w:val="none" w:sz="0" w:space="0" w:color="auto"/>
        <w:left w:val="none" w:sz="0" w:space="0" w:color="auto"/>
        <w:bottom w:val="none" w:sz="0" w:space="0" w:color="auto"/>
        <w:right w:val="none" w:sz="0" w:space="0" w:color="auto"/>
      </w:divBdr>
    </w:div>
    <w:div w:id="1023628928">
      <w:bodyDiv w:val="1"/>
      <w:marLeft w:val="0"/>
      <w:marRight w:val="0"/>
      <w:marTop w:val="0"/>
      <w:marBottom w:val="0"/>
      <w:divBdr>
        <w:top w:val="none" w:sz="0" w:space="0" w:color="auto"/>
        <w:left w:val="none" w:sz="0" w:space="0" w:color="auto"/>
        <w:bottom w:val="none" w:sz="0" w:space="0" w:color="auto"/>
        <w:right w:val="none" w:sz="0" w:space="0" w:color="auto"/>
      </w:divBdr>
    </w:div>
    <w:div w:id="1023676161">
      <w:bodyDiv w:val="1"/>
      <w:marLeft w:val="0"/>
      <w:marRight w:val="0"/>
      <w:marTop w:val="0"/>
      <w:marBottom w:val="0"/>
      <w:divBdr>
        <w:top w:val="none" w:sz="0" w:space="0" w:color="auto"/>
        <w:left w:val="none" w:sz="0" w:space="0" w:color="auto"/>
        <w:bottom w:val="none" w:sz="0" w:space="0" w:color="auto"/>
        <w:right w:val="none" w:sz="0" w:space="0" w:color="auto"/>
      </w:divBdr>
    </w:div>
    <w:div w:id="1023943386">
      <w:bodyDiv w:val="1"/>
      <w:marLeft w:val="0"/>
      <w:marRight w:val="0"/>
      <w:marTop w:val="0"/>
      <w:marBottom w:val="0"/>
      <w:divBdr>
        <w:top w:val="none" w:sz="0" w:space="0" w:color="auto"/>
        <w:left w:val="none" w:sz="0" w:space="0" w:color="auto"/>
        <w:bottom w:val="none" w:sz="0" w:space="0" w:color="auto"/>
        <w:right w:val="none" w:sz="0" w:space="0" w:color="auto"/>
      </w:divBdr>
    </w:div>
    <w:div w:id="1024213355">
      <w:bodyDiv w:val="1"/>
      <w:marLeft w:val="0"/>
      <w:marRight w:val="0"/>
      <w:marTop w:val="0"/>
      <w:marBottom w:val="0"/>
      <w:divBdr>
        <w:top w:val="none" w:sz="0" w:space="0" w:color="auto"/>
        <w:left w:val="none" w:sz="0" w:space="0" w:color="auto"/>
        <w:bottom w:val="none" w:sz="0" w:space="0" w:color="auto"/>
        <w:right w:val="none" w:sz="0" w:space="0" w:color="auto"/>
      </w:divBdr>
    </w:div>
    <w:div w:id="1024667577">
      <w:bodyDiv w:val="1"/>
      <w:marLeft w:val="0"/>
      <w:marRight w:val="0"/>
      <w:marTop w:val="0"/>
      <w:marBottom w:val="0"/>
      <w:divBdr>
        <w:top w:val="none" w:sz="0" w:space="0" w:color="auto"/>
        <w:left w:val="none" w:sz="0" w:space="0" w:color="auto"/>
        <w:bottom w:val="none" w:sz="0" w:space="0" w:color="auto"/>
        <w:right w:val="none" w:sz="0" w:space="0" w:color="auto"/>
      </w:divBdr>
    </w:div>
    <w:div w:id="1026056068">
      <w:bodyDiv w:val="1"/>
      <w:marLeft w:val="0"/>
      <w:marRight w:val="0"/>
      <w:marTop w:val="0"/>
      <w:marBottom w:val="0"/>
      <w:divBdr>
        <w:top w:val="none" w:sz="0" w:space="0" w:color="auto"/>
        <w:left w:val="none" w:sz="0" w:space="0" w:color="auto"/>
        <w:bottom w:val="none" w:sz="0" w:space="0" w:color="auto"/>
        <w:right w:val="none" w:sz="0" w:space="0" w:color="auto"/>
      </w:divBdr>
    </w:div>
    <w:div w:id="1026365733">
      <w:bodyDiv w:val="1"/>
      <w:marLeft w:val="0"/>
      <w:marRight w:val="0"/>
      <w:marTop w:val="0"/>
      <w:marBottom w:val="0"/>
      <w:divBdr>
        <w:top w:val="none" w:sz="0" w:space="0" w:color="auto"/>
        <w:left w:val="none" w:sz="0" w:space="0" w:color="auto"/>
        <w:bottom w:val="none" w:sz="0" w:space="0" w:color="auto"/>
        <w:right w:val="none" w:sz="0" w:space="0" w:color="auto"/>
      </w:divBdr>
    </w:div>
    <w:div w:id="1026950605">
      <w:bodyDiv w:val="1"/>
      <w:marLeft w:val="0"/>
      <w:marRight w:val="0"/>
      <w:marTop w:val="0"/>
      <w:marBottom w:val="0"/>
      <w:divBdr>
        <w:top w:val="none" w:sz="0" w:space="0" w:color="auto"/>
        <w:left w:val="none" w:sz="0" w:space="0" w:color="auto"/>
        <w:bottom w:val="none" w:sz="0" w:space="0" w:color="auto"/>
        <w:right w:val="none" w:sz="0" w:space="0" w:color="auto"/>
      </w:divBdr>
    </w:div>
    <w:div w:id="1027368944">
      <w:bodyDiv w:val="1"/>
      <w:marLeft w:val="0"/>
      <w:marRight w:val="0"/>
      <w:marTop w:val="0"/>
      <w:marBottom w:val="0"/>
      <w:divBdr>
        <w:top w:val="none" w:sz="0" w:space="0" w:color="auto"/>
        <w:left w:val="none" w:sz="0" w:space="0" w:color="auto"/>
        <w:bottom w:val="none" w:sz="0" w:space="0" w:color="auto"/>
        <w:right w:val="none" w:sz="0" w:space="0" w:color="auto"/>
      </w:divBdr>
    </w:div>
    <w:div w:id="1027566181">
      <w:bodyDiv w:val="1"/>
      <w:marLeft w:val="0"/>
      <w:marRight w:val="0"/>
      <w:marTop w:val="0"/>
      <w:marBottom w:val="0"/>
      <w:divBdr>
        <w:top w:val="none" w:sz="0" w:space="0" w:color="auto"/>
        <w:left w:val="none" w:sz="0" w:space="0" w:color="auto"/>
        <w:bottom w:val="none" w:sz="0" w:space="0" w:color="auto"/>
        <w:right w:val="none" w:sz="0" w:space="0" w:color="auto"/>
      </w:divBdr>
    </w:div>
    <w:div w:id="1029333884">
      <w:bodyDiv w:val="1"/>
      <w:marLeft w:val="0"/>
      <w:marRight w:val="0"/>
      <w:marTop w:val="0"/>
      <w:marBottom w:val="0"/>
      <w:divBdr>
        <w:top w:val="none" w:sz="0" w:space="0" w:color="auto"/>
        <w:left w:val="none" w:sz="0" w:space="0" w:color="auto"/>
        <w:bottom w:val="none" w:sz="0" w:space="0" w:color="auto"/>
        <w:right w:val="none" w:sz="0" w:space="0" w:color="auto"/>
      </w:divBdr>
    </w:div>
    <w:div w:id="1029644962">
      <w:bodyDiv w:val="1"/>
      <w:marLeft w:val="0"/>
      <w:marRight w:val="0"/>
      <w:marTop w:val="0"/>
      <w:marBottom w:val="0"/>
      <w:divBdr>
        <w:top w:val="none" w:sz="0" w:space="0" w:color="auto"/>
        <w:left w:val="none" w:sz="0" w:space="0" w:color="auto"/>
        <w:bottom w:val="none" w:sz="0" w:space="0" w:color="auto"/>
        <w:right w:val="none" w:sz="0" w:space="0" w:color="auto"/>
      </w:divBdr>
    </w:div>
    <w:div w:id="1029794462">
      <w:bodyDiv w:val="1"/>
      <w:marLeft w:val="0"/>
      <w:marRight w:val="0"/>
      <w:marTop w:val="0"/>
      <w:marBottom w:val="0"/>
      <w:divBdr>
        <w:top w:val="none" w:sz="0" w:space="0" w:color="auto"/>
        <w:left w:val="none" w:sz="0" w:space="0" w:color="auto"/>
        <w:bottom w:val="none" w:sz="0" w:space="0" w:color="auto"/>
        <w:right w:val="none" w:sz="0" w:space="0" w:color="auto"/>
      </w:divBdr>
    </w:div>
    <w:div w:id="1030185168">
      <w:bodyDiv w:val="1"/>
      <w:marLeft w:val="0"/>
      <w:marRight w:val="0"/>
      <w:marTop w:val="0"/>
      <w:marBottom w:val="0"/>
      <w:divBdr>
        <w:top w:val="none" w:sz="0" w:space="0" w:color="auto"/>
        <w:left w:val="none" w:sz="0" w:space="0" w:color="auto"/>
        <w:bottom w:val="none" w:sz="0" w:space="0" w:color="auto"/>
        <w:right w:val="none" w:sz="0" w:space="0" w:color="auto"/>
      </w:divBdr>
    </w:div>
    <w:div w:id="1030228539">
      <w:bodyDiv w:val="1"/>
      <w:marLeft w:val="0"/>
      <w:marRight w:val="0"/>
      <w:marTop w:val="0"/>
      <w:marBottom w:val="0"/>
      <w:divBdr>
        <w:top w:val="none" w:sz="0" w:space="0" w:color="auto"/>
        <w:left w:val="none" w:sz="0" w:space="0" w:color="auto"/>
        <w:bottom w:val="none" w:sz="0" w:space="0" w:color="auto"/>
        <w:right w:val="none" w:sz="0" w:space="0" w:color="auto"/>
      </w:divBdr>
    </w:div>
    <w:div w:id="1031227578">
      <w:bodyDiv w:val="1"/>
      <w:marLeft w:val="0"/>
      <w:marRight w:val="0"/>
      <w:marTop w:val="0"/>
      <w:marBottom w:val="0"/>
      <w:divBdr>
        <w:top w:val="none" w:sz="0" w:space="0" w:color="auto"/>
        <w:left w:val="none" w:sz="0" w:space="0" w:color="auto"/>
        <w:bottom w:val="none" w:sz="0" w:space="0" w:color="auto"/>
        <w:right w:val="none" w:sz="0" w:space="0" w:color="auto"/>
      </w:divBdr>
    </w:div>
    <w:div w:id="1031302943">
      <w:bodyDiv w:val="1"/>
      <w:marLeft w:val="0"/>
      <w:marRight w:val="0"/>
      <w:marTop w:val="0"/>
      <w:marBottom w:val="0"/>
      <w:divBdr>
        <w:top w:val="none" w:sz="0" w:space="0" w:color="auto"/>
        <w:left w:val="none" w:sz="0" w:space="0" w:color="auto"/>
        <w:bottom w:val="none" w:sz="0" w:space="0" w:color="auto"/>
        <w:right w:val="none" w:sz="0" w:space="0" w:color="auto"/>
      </w:divBdr>
    </w:div>
    <w:div w:id="1033580142">
      <w:bodyDiv w:val="1"/>
      <w:marLeft w:val="0"/>
      <w:marRight w:val="0"/>
      <w:marTop w:val="0"/>
      <w:marBottom w:val="0"/>
      <w:divBdr>
        <w:top w:val="none" w:sz="0" w:space="0" w:color="auto"/>
        <w:left w:val="none" w:sz="0" w:space="0" w:color="auto"/>
        <w:bottom w:val="none" w:sz="0" w:space="0" w:color="auto"/>
        <w:right w:val="none" w:sz="0" w:space="0" w:color="auto"/>
      </w:divBdr>
    </w:div>
    <w:div w:id="1034038603">
      <w:bodyDiv w:val="1"/>
      <w:marLeft w:val="0"/>
      <w:marRight w:val="0"/>
      <w:marTop w:val="0"/>
      <w:marBottom w:val="0"/>
      <w:divBdr>
        <w:top w:val="none" w:sz="0" w:space="0" w:color="auto"/>
        <w:left w:val="none" w:sz="0" w:space="0" w:color="auto"/>
        <w:bottom w:val="none" w:sz="0" w:space="0" w:color="auto"/>
        <w:right w:val="none" w:sz="0" w:space="0" w:color="auto"/>
      </w:divBdr>
    </w:div>
    <w:div w:id="1034118459">
      <w:bodyDiv w:val="1"/>
      <w:marLeft w:val="0"/>
      <w:marRight w:val="0"/>
      <w:marTop w:val="0"/>
      <w:marBottom w:val="0"/>
      <w:divBdr>
        <w:top w:val="none" w:sz="0" w:space="0" w:color="auto"/>
        <w:left w:val="none" w:sz="0" w:space="0" w:color="auto"/>
        <w:bottom w:val="none" w:sz="0" w:space="0" w:color="auto"/>
        <w:right w:val="none" w:sz="0" w:space="0" w:color="auto"/>
      </w:divBdr>
    </w:div>
    <w:div w:id="1034303703">
      <w:bodyDiv w:val="1"/>
      <w:marLeft w:val="0"/>
      <w:marRight w:val="0"/>
      <w:marTop w:val="0"/>
      <w:marBottom w:val="0"/>
      <w:divBdr>
        <w:top w:val="none" w:sz="0" w:space="0" w:color="auto"/>
        <w:left w:val="none" w:sz="0" w:space="0" w:color="auto"/>
        <w:bottom w:val="none" w:sz="0" w:space="0" w:color="auto"/>
        <w:right w:val="none" w:sz="0" w:space="0" w:color="auto"/>
      </w:divBdr>
    </w:div>
    <w:div w:id="1034622173">
      <w:bodyDiv w:val="1"/>
      <w:marLeft w:val="0"/>
      <w:marRight w:val="0"/>
      <w:marTop w:val="0"/>
      <w:marBottom w:val="0"/>
      <w:divBdr>
        <w:top w:val="none" w:sz="0" w:space="0" w:color="auto"/>
        <w:left w:val="none" w:sz="0" w:space="0" w:color="auto"/>
        <w:bottom w:val="none" w:sz="0" w:space="0" w:color="auto"/>
        <w:right w:val="none" w:sz="0" w:space="0" w:color="auto"/>
      </w:divBdr>
    </w:div>
    <w:div w:id="1034960898">
      <w:bodyDiv w:val="1"/>
      <w:marLeft w:val="0"/>
      <w:marRight w:val="0"/>
      <w:marTop w:val="0"/>
      <w:marBottom w:val="0"/>
      <w:divBdr>
        <w:top w:val="none" w:sz="0" w:space="0" w:color="auto"/>
        <w:left w:val="none" w:sz="0" w:space="0" w:color="auto"/>
        <w:bottom w:val="none" w:sz="0" w:space="0" w:color="auto"/>
        <w:right w:val="none" w:sz="0" w:space="0" w:color="auto"/>
      </w:divBdr>
    </w:div>
    <w:div w:id="1036006202">
      <w:bodyDiv w:val="1"/>
      <w:marLeft w:val="0"/>
      <w:marRight w:val="0"/>
      <w:marTop w:val="0"/>
      <w:marBottom w:val="0"/>
      <w:divBdr>
        <w:top w:val="none" w:sz="0" w:space="0" w:color="auto"/>
        <w:left w:val="none" w:sz="0" w:space="0" w:color="auto"/>
        <w:bottom w:val="none" w:sz="0" w:space="0" w:color="auto"/>
        <w:right w:val="none" w:sz="0" w:space="0" w:color="auto"/>
      </w:divBdr>
    </w:div>
    <w:div w:id="1036349776">
      <w:bodyDiv w:val="1"/>
      <w:marLeft w:val="0"/>
      <w:marRight w:val="0"/>
      <w:marTop w:val="0"/>
      <w:marBottom w:val="0"/>
      <w:divBdr>
        <w:top w:val="none" w:sz="0" w:space="0" w:color="auto"/>
        <w:left w:val="none" w:sz="0" w:space="0" w:color="auto"/>
        <w:bottom w:val="none" w:sz="0" w:space="0" w:color="auto"/>
        <w:right w:val="none" w:sz="0" w:space="0" w:color="auto"/>
      </w:divBdr>
    </w:div>
    <w:div w:id="1037124594">
      <w:bodyDiv w:val="1"/>
      <w:marLeft w:val="0"/>
      <w:marRight w:val="0"/>
      <w:marTop w:val="0"/>
      <w:marBottom w:val="0"/>
      <w:divBdr>
        <w:top w:val="none" w:sz="0" w:space="0" w:color="auto"/>
        <w:left w:val="none" w:sz="0" w:space="0" w:color="auto"/>
        <w:bottom w:val="none" w:sz="0" w:space="0" w:color="auto"/>
        <w:right w:val="none" w:sz="0" w:space="0" w:color="auto"/>
      </w:divBdr>
    </w:div>
    <w:div w:id="1037388231">
      <w:bodyDiv w:val="1"/>
      <w:marLeft w:val="0"/>
      <w:marRight w:val="0"/>
      <w:marTop w:val="0"/>
      <w:marBottom w:val="0"/>
      <w:divBdr>
        <w:top w:val="none" w:sz="0" w:space="0" w:color="auto"/>
        <w:left w:val="none" w:sz="0" w:space="0" w:color="auto"/>
        <w:bottom w:val="none" w:sz="0" w:space="0" w:color="auto"/>
        <w:right w:val="none" w:sz="0" w:space="0" w:color="auto"/>
      </w:divBdr>
    </w:div>
    <w:div w:id="1037775138">
      <w:bodyDiv w:val="1"/>
      <w:marLeft w:val="0"/>
      <w:marRight w:val="0"/>
      <w:marTop w:val="0"/>
      <w:marBottom w:val="0"/>
      <w:divBdr>
        <w:top w:val="none" w:sz="0" w:space="0" w:color="auto"/>
        <w:left w:val="none" w:sz="0" w:space="0" w:color="auto"/>
        <w:bottom w:val="none" w:sz="0" w:space="0" w:color="auto"/>
        <w:right w:val="none" w:sz="0" w:space="0" w:color="auto"/>
      </w:divBdr>
    </w:div>
    <w:div w:id="1038704600">
      <w:bodyDiv w:val="1"/>
      <w:marLeft w:val="0"/>
      <w:marRight w:val="0"/>
      <w:marTop w:val="0"/>
      <w:marBottom w:val="0"/>
      <w:divBdr>
        <w:top w:val="none" w:sz="0" w:space="0" w:color="auto"/>
        <w:left w:val="none" w:sz="0" w:space="0" w:color="auto"/>
        <w:bottom w:val="none" w:sz="0" w:space="0" w:color="auto"/>
        <w:right w:val="none" w:sz="0" w:space="0" w:color="auto"/>
      </w:divBdr>
    </w:div>
    <w:div w:id="1039012044">
      <w:bodyDiv w:val="1"/>
      <w:marLeft w:val="0"/>
      <w:marRight w:val="0"/>
      <w:marTop w:val="0"/>
      <w:marBottom w:val="0"/>
      <w:divBdr>
        <w:top w:val="none" w:sz="0" w:space="0" w:color="auto"/>
        <w:left w:val="none" w:sz="0" w:space="0" w:color="auto"/>
        <w:bottom w:val="none" w:sz="0" w:space="0" w:color="auto"/>
        <w:right w:val="none" w:sz="0" w:space="0" w:color="auto"/>
      </w:divBdr>
    </w:div>
    <w:div w:id="1039016963">
      <w:bodyDiv w:val="1"/>
      <w:marLeft w:val="0"/>
      <w:marRight w:val="0"/>
      <w:marTop w:val="0"/>
      <w:marBottom w:val="0"/>
      <w:divBdr>
        <w:top w:val="none" w:sz="0" w:space="0" w:color="auto"/>
        <w:left w:val="none" w:sz="0" w:space="0" w:color="auto"/>
        <w:bottom w:val="none" w:sz="0" w:space="0" w:color="auto"/>
        <w:right w:val="none" w:sz="0" w:space="0" w:color="auto"/>
      </w:divBdr>
    </w:div>
    <w:div w:id="1039210130">
      <w:bodyDiv w:val="1"/>
      <w:marLeft w:val="0"/>
      <w:marRight w:val="0"/>
      <w:marTop w:val="0"/>
      <w:marBottom w:val="0"/>
      <w:divBdr>
        <w:top w:val="none" w:sz="0" w:space="0" w:color="auto"/>
        <w:left w:val="none" w:sz="0" w:space="0" w:color="auto"/>
        <w:bottom w:val="none" w:sz="0" w:space="0" w:color="auto"/>
        <w:right w:val="none" w:sz="0" w:space="0" w:color="auto"/>
      </w:divBdr>
      <w:divsChild>
        <w:div w:id="17202187">
          <w:marLeft w:val="480"/>
          <w:marRight w:val="0"/>
          <w:marTop w:val="0"/>
          <w:marBottom w:val="0"/>
          <w:divBdr>
            <w:top w:val="none" w:sz="0" w:space="0" w:color="auto"/>
            <w:left w:val="none" w:sz="0" w:space="0" w:color="auto"/>
            <w:bottom w:val="none" w:sz="0" w:space="0" w:color="auto"/>
            <w:right w:val="none" w:sz="0" w:space="0" w:color="auto"/>
          </w:divBdr>
        </w:div>
        <w:div w:id="86117557">
          <w:marLeft w:val="480"/>
          <w:marRight w:val="0"/>
          <w:marTop w:val="0"/>
          <w:marBottom w:val="0"/>
          <w:divBdr>
            <w:top w:val="none" w:sz="0" w:space="0" w:color="auto"/>
            <w:left w:val="none" w:sz="0" w:space="0" w:color="auto"/>
            <w:bottom w:val="none" w:sz="0" w:space="0" w:color="auto"/>
            <w:right w:val="none" w:sz="0" w:space="0" w:color="auto"/>
          </w:divBdr>
        </w:div>
        <w:div w:id="131366168">
          <w:marLeft w:val="480"/>
          <w:marRight w:val="0"/>
          <w:marTop w:val="0"/>
          <w:marBottom w:val="0"/>
          <w:divBdr>
            <w:top w:val="none" w:sz="0" w:space="0" w:color="auto"/>
            <w:left w:val="none" w:sz="0" w:space="0" w:color="auto"/>
            <w:bottom w:val="none" w:sz="0" w:space="0" w:color="auto"/>
            <w:right w:val="none" w:sz="0" w:space="0" w:color="auto"/>
          </w:divBdr>
        </w:div>
        <w:div w:id="136606687">
          <w:marLeft w:val="480"/>
          <w:marRight w:val="0"/>
          <w:marTop w:val="0"/>
          <w:marBottom w:val="0"/>
          <w:divBdr>
            <w:top w:val="none" w:sz="0" w:space="0" w:color="auto"/>
            <w:left w:val="none" w:sz="0" w:space="0" w:color="auto"/>
            <w:bottom w:val="none" w:sz="0" w:space="0" w:color="auto"/>
            <w:right w:val="none" w:sz="0" w:space="0" w:color="auto"/>
          </w:divBdr>
        </w:div>
        <w:div w:id="341588777">
          <w:marLeft w:val="480"/>
          <w:marRight w:val="0"/>
          <w:marTop w:val="0"/>
          <w:marBottom w:val="0"/>
          <w:divBdr>
            <w:top w:val="none" w:sz="0" w:space="0" w:color="auto"/>
            <w:left w:val="none" w:sz="0" w:space="0" w:color="auto"/>
            <w:bottom w:val="none" w:sz="0" w:space="0" w:color="auto"/>
            <w:right w:val="none" w:sz="0" w:space="0" w:color="auto"/>
          </w:divBdr>
        </w:div>
        <w:div w:id="461726304">
          <w:marLeft w:val="480"/>
          <w:marRight w:val="0"/>
          <w:marTop w:val="0"/>
          <w:marBottom w:val="0"/>
          <w:divBdr>
            <w:top w:val="none" w:sz="0" w:space="0" w:color="auto"/>
            <w:left w:val="none" w:sz="0" w:space="0" w:color="auto"/>
            <w:bottom w:val="none" w:sz="0" w:space="0" w:color="auto"/>
            <w:right w:val="none" w:sz="0" w:space="0" w:color="auto"/>
          </w:divBdr>
        </w:div>
        <w:div w:id="462768214">
          <w:marLeft w:val="480"/>
          <w:marRight w:val="0"/>
          <w:marTop w:val="0"/>
          <w:marBottom w:val="0"/>
          <w:divBdr>
            <w:top w:val="none" w:sz="0" w:space="0" w:color="auto"/>
            <w:left w:val="none" w:sz="0" w:space="0" w:color="auto"/>
            <w:bottom w:val="none" w:sz="0" w:space="0" w:color="auto"/>
            <w:right w:val="none" w:sz="0" w:space="0" w:color="auto"/>
          </w:divBdr>
        </w:div>
        <w:div w:id="536428386">
          <w:marLeft w:val="480"/>
          <w:marRight w:val="0"/>
          <w:marTop w:val="0"/>
          <w:marBottom w:val="0"/>
          <w:divBdr>
            <w:top w:val="none" w:sz="0" w:space="0" w:color="auto"/>
            <w:left w:val="none" w:sz="0" w:space="0" w:color="auto"/>
            <w:bottom w:val="none" w:sz="0" w:space="0" w:color="auto"/>
            <w:right w:val="none" w:sz="0" w:space="0" w:color="auto"/>
          </w:divBdr>
        </w:div>
        <w:div w:id="582031094">
          <w:marLeft w:val="480"/>
          <w:marRight w:val="0"/>
          <w:marTop w:val="0"/>
          <w:marBottom w:val="0"/>
          <w:divBdr>
            <w:top w:val="none" w:sz="0" w:space="0" w:color="auto"/>
            <w:left w:val="none" w:sz="0" w:space="0" w:color="auto"/>
            <w:bottom w:val="none" w:sz="0" w:space="0" w:color="auto"/>
            <w:right w:val="none" w:sz="0" w:space="0" w:color="auto"/>
          </w:divBdr>
        </w:div>
        <w:div w:id="663632478">
          <w:marLeft w:val="480"/>
          <w:marRight w:val="0"/>
          <w:marTop w:val="0"/>
          <w:marBottom w:val="0"/>
          <w:divBdr>
            <w:top w:val="none" w:sz="0" w:space="0" w:color="auto"/>
            <w:left w:val="none" w:sz="0" w:space="0" w:color="auto"/>
            <w:bottom w:val="none" w:sz="0" w:space="0" w:color="auto"/>
            <w:right w:val="none" w:sz="0" w:space="0" w:color="auto"/>
          </w:divBdr>
        </w:div>
        <w:div w:id="709375588">
          <w:marLeft w:val="480"/>
          <w:marRight w:val="0"/>
          <w:marTop w:val="0"/>
          <w:marBottom w:val="0"/>
          <w:divBdr>
            <w:top w:val="none" w:sz="0" w:space="0" w:color="auto"/>
            <w:left w:val="none" w:sz="0" w:space="0" w:color="auto"/>
            <w:bottom w:val="none" w:sz="0" w:space="0" w:color="auto"/>
            <w:right w:val="none" w:sz="0" w:space="0" w:color="auto"/>
          </w:divBdr>
        </w:div>
        <w:div w:id="715012679">
          <w:marLeft w:val="480"/>
          <w:marRight w:val="0"/>
          <w:marTop w:val="0"/>
          <w:marBottom w:val="0"/>
          <w:divBdr>
            <w:top w:val="none" w:sz="0" w:space="0" w:color="auto"/>
            <w:left w:val="none" w:sz="0" w:space="0" w:color="auto"/>
            <w:bottom w:val="none" w:sz="0" w:space="0" w:color="auto"/>
            <w:right w:val="none" w:sz="0" w:space="0" w:color="auto"/>
          </w:divBdr>
        </w:div>
        <w:div w:id="788008164">
          <w:marLeft w:val="480"/>
          <w:marRight w:val="0"/>
          <w:marTop w:val="0"/>
          <w:marBottom w:val="0"/>
          <w:divBdr>
            <w:top w:val="none" w:sz="0" w:space="0" w:color="auto"/>
            <w:left w:val="none" w:sz="0" w:space="0" w:color="auto"/>
            <w:bottom w:val="none" w:sz="0" w:space="0" w:color="auto"/>
            <w:right w:val="none" w:sz="0" w:space="0" w:color="auto"/>
          </w:divBdr>
        </w:div>
        <w:div w:id="861670627">
          <w:marLeft w:val="480"/>
          <w:marRight w:val="0"/>
          <w:marTop w:val="0"/>
          <w:marBottom w:val="0"/>
          <w:divBdr>
            <w:top w:val="none" w:sz="0" w:space="0" w:color="auto"/>
            <w:left w:val="none" w:sz="0" w:space="0" w:color="auto"/>
            <w:bottom w:val="none" w:sz="0" w:space="0" w:color="auto"/>
            <w:right w:val="none" w:sz="0" w:space="0" w:color="auto"/>
          </w:divBdr>
        </w:div>
        <w:div w:id="868182713">
          <w:marLeft w:val="480"/>
          <w:marRight w:val="0"/>
          <w:marTop w:val="0"/>
          <w:marBottom w:val="0"/>
          <w:divBdr>
            <w:top w:val="none" w:sz="0" w:space="0" w:color="auto"/>
            <w:left w:val="none" w:sz="0" w:space="0" w:color="auto"/>
            <w:bottom w:val="none" w:sz="0" w:space="0" w:color="auto"/>
            <w:right w:val="none" w:sz="0" w:space="0" w:color="auto"/>
          </w:divBdr>
        </w:div>
        <w:div w:id="949968548">
          <w:marLeft w:val="480"/>
          <w:marRight w:val="0"/>
          <w:marTop w:val="0"/>
          <w:marBottom w:val="0"/>
          <w:divBdr>
            <w:top w:val="none" w:sz="0" w:space="0" w:color="auto"/>
            <w:left w:val="none" w:sz="0" w:space="0" w:color="auto"/>
            <w:bottom w:val="none" w:sz="0" w:space="0" w:color="auto"/>
            <w:right w:val="none" w:sz="0" w:space="0" w:color="auto"/>
          </w:divBdr>
        </w:div>
        <w:div w:id="959992521">
          <w:marLeft w:val="480"/>
          <w:marRight w:val="0"/>
          <w:marTop w:val="0"/>
          <w:marBottom w:val="0"/>
          <w:divBdr>
            <w:top w:val="none" w:sz="0" w:space="0" w:color="auto"/>
            <w:left w:val="none" w:sz="0" w:space="0" w:color="auto"/>
            <w:bottom w:val="none" w:sz="0" w:space="0" w:color="auto"/>
            <w:right w:val="none" w:sz="0" w:space="0" w:color="auto"/>
          </w:divBdr>
        </w:div>
        <w:div w:id="1022129876">
          <w:marLeft w:val="480"/>
          <w:marRight w:val="0"/>
          <w:marTop w:val="0"/>
          <w:marBottom w:val="0"/>
          <w:divBdr>
            <w:top w:val="none" w:sz="0" w:space="0" w:color="auto"/>
            <w:left w:val="none" w:sz="0" w:space="0" w:color="auto"/>
            <w:bottom w:val="none" w:sz="0" w:space="0" w:color="auto"/>
            <w:right w:val="none" w:sz="0" w:space="0" w:color="auto"/>
          </w:divBdr>
        </w:div>
        <w:div w:id="1079056692">
          <w:marLeft w:val="480"/>
          <w:marRight w:val="0"/>
          <w:marTop w:val="0"/>
          <w:marBottom w:val="0"/>
          <w:divBdr>
            <w:top w:val="none" w:sz="0" w:space="0" w:color="auto"/>
            <w:left w:val="none" w:sz="0" w:space="0" w:color="auto"/>
            <w:bottom w:val="none" w:sz="0" w:space="0" w:color="auto"/>
            <w:right w:val="none" w:sz="0" w:space="0" w:color="auto"/>
          </w:divBdr>
        </w:div>
        <w:div w:id="1126630309">
          <w:marLeft w:val="480"/>
          <w:marRight w:val="0"/>
          <w:marTop w:val="0"/>
          <w:marBottom w:val="0"/>
          <w:divBdr>
            <w:top w:val="none" w:sz="0" w:space="0" w:color="auto"/>
            <w:left w:val="none" w:sz="0" w:space="0" w:color="auto"/>
            <w:bottom w:val="none" w:sz="0" w:space="0" w:color="auto"/>
            <w:right w:val="none" w:sz="0" w:space="0" w:color="auto"/>
          </w:divBdr>
        </w:div>
        <w:div w:id="1181428642">
          <w:marLeft w:val="480"/>
          <w:marRight w:val="0"/>
          <w:marTop w:val="0"/>
          <w:marBottom w:val="0"/>
          <w:divBdr>
            <w:top w:val="none" w:sz="0" w:space="0" w:color="auto"/>
            <w:left w:val="none" w:sz="0" w:space="0" w:color="auto"/>
            <w:bottom w:val="none" w:sz="0" w:space="0" w:color="auto"/>
            <w:right w:val="none" w:sz="0" w:space="0" w:color="auto"/>
          </w:divBdr>
        </w:div>
        <w:div w:id="1224833144">
          <w:marLeft w:val="480"/>
          <w:marRight w:val="0"/>
          <w:marTop w:val="0"/>
          <w:marBottom w:val="0"/>
          <w:divBdr>
            <w:top w:val="none" w:sz="0" w:space="0" w:color="auto"/>
            <w:left w:val="none" w:sz="0" w:space="0" w:color="auto"/>
            <w:bottom w:val="none" w:sz="0" w:space="0" w:color="auto"/>
            <w:right w:val="none" w:sz="0" w:space="0" w:color="auto"/>
          </w:divBdr>
        </w:div>
        <w:div w:id="1241209697">
          <w:marLeft w:val="480"/>
          <w:marRight w:val="0"/>
          <w:marTop w:val="0"/>
          <w:marBottom w:val="0"/>
          <w:divBdr>
            <w:top w:val="none" w:sz="0" w:space="0" w:color="auto"/>
            <w:left w:val="none" w:sz="0" w:space="0" w:color="auto"/>
            <w:bottom w:val="none" w:sz="0" w:space="0" w:color="auto"/>
            <w:right w:val="none" w:sz="0" w:space="0" w:color="auto"/>
          </w:divBdr>
        </w:div>
        <w:div w:id="1279607221">
          <w:marLeft w:val="480"/>
          <w:marRight w:val="0"/>
          <w:marTop w:val="0"/>
          <w:marBottom w:val="0"/>
          <w:divBdr>
            <w:top w:val="none" w:sz="0" w:space="0" w:color="auto"/>
            <w:left w:val="none" w:sz="0" w:space="0" w:color="auto"/>
            <w:bottom w:val="none" w:sz="0" w:space="0" w:color="auto"/>
            <w:right w:val="none" w:sz="0" w:space="0" w:color="auto"/>
          </w:divBdr>
        </w:div>
        <w:div w:id="1461847756">
          <w:marLeft w:val="480"/>
          <w:marRight w:val="0"/>
          <w:marTop w:val="0"/>
          <w:marBottom w:val="0"/>
          <w:divBdr>
            <w:top w:val="none" w:sz="0" w:space="0" w:color="auto"/>
            <w:left w:val="none" w:sz="0" w:space="0" w:color="auto"/>
            <w:bottom w:val="none" w:sz="0" w:space="0" w:color="auto"/>
            <w:right w:val="none" w:sz="0" w:space="0" w:color="auto"/>
          </w:divBdr>
        </w:div>
        <w:div w:id="1507750444">
          <w:marLeft w:val="480"/>
          <w:marRight w:val="0"/>
          <w:marTop w:val="0"/>
          <w:marBottom w:val="0"/>
          <w:divBdr>
            <w:top w:val="none" w:sz="0" w:space="0" w:color="auto"/>
            <w:left w:val="none" w:sz="0" w:space="0" w:color="auto"/>
            <w:bottom w:val="none" w:sz="0" w:space="0" w:color="auto"/>
            <w:right w:val="none" w:sz="0" w:space="0" w:color="auto"/>
          </w:divBdr>
        </w:div>
        <w:div w:id="1789931690">
          <w:marLeft w:val="480"/>
          <w:marRight w:val="0"/>
          <w:marTop w:val="0"/>
          <w:marBottom w:val="0"/>
          <w:divBdr>
            <w:top w:val="none" w:sz="0" w:space="0" w:color="auto"/>
            <w:left w:val="none" w:sz="0" w:space="0" w:color="auto"/>
            <w:bottom w:val="none" w:sz="0" w:space="0" w:color="auto"/>
            <w:right w:val="none" w:sz="0" w:space="0" w:color="auto"/>
          </w:divBdr>
        </w:div>
        <w:div w:id="1924297091">
          <w:marLeft w:val="480"/>
          <w:marRight w:val="0"/>
          <w:marTop w:val="0"/>
          <w:marBottom w:val="0"/>
          <w:divBdr>
            <w:top w:val="none" w:sz="0" w:space="0" w:color="auto"/>
            <w:left w:val="none" w:sz="0" w:space="0" w:color="auto"/>
            <w:bottom w:val="none" w:sz="0" w:space="0" w:color="auto"/>
            <w:right w:val="none" w:sz="0" w:space="0" w:color="auto"/>
          </w:divBdr>
        </w:div>
        <w:div w:id="1968855200">
          <w:marLeft w:val="480"/>
          <w:marRight w:val="0"/>
          <w:marTop w:val="0"/>
          <w:marBottom w:val="0"/>
          <w:divBdr>
            <w:top w:val="none" w:sz="0" w:space="0" w:color="auto"/>
            <w:left w:val="none" w:sz="0" w:space="0" w:color="auto"/>
            <w:bottom w:val="none" w:sz="0" w:space="0" w:color="auto"/>
            <w:right w:val="none" w:sz="0" w:space="0" w:color="auto"/>
          </w:divBdr>
        </w:div>
      </w:divsChild>
    </w:div>
    <w:div w:id="1039353799">
      <w:bodyDiv w:val="1"/>
      <w:marLeft w:val="0"/>
      <w:marRight w:val="0"/>
      <w:marTop w:val="0"/>
      <w:marBottom w:val="0"/>
      <w:divBdr>
        <w:top w:val="none" w:sz="0" w:space="0" w:color="auto"/>
        <w:left w:val="none" w:sz="0" w:space="0" w:color="auto"/>
        <w:bottom w:val="none" w:sz="0" w:space="0" w:color="auto"/>
        <w:right w:val="none" w:sz="0" w:space="0" w:color="auto"/>
      </w:divBdr>
    </w:div>
    <w:div w:id="1039430314">
      <w:bodyDiv w:val="1"/>
      <w:marLeft w:val="0"/>
      <w:marRight w:val="0"/>
      <w:marTop w:val="0"/>
      <w:marBottom w:val="0"/>
      <w:divBdr>
        <w:top w:val="none" w:sz="0" w:space="0" w:color="auto"/>
        <w:left w:val="none" w:sz="0" w:space="0" w:color="auto"/>
        <w:bottom w:val="none" w:sz="0" w:space="0" w:color="auto"/>
        <w:right w:val="none" w:sz="0" w:space="0" w:color="auto"/>
      </w:divBdr>
    </w:div>
    <w:div w:id="1039550376">
      <w:bodyDiv w:val="1"/>
      <w:marLeft w:val="0"/>
      <w:marRight w:val="0"/>
      <w:marTop w:val="0"/>
      <w:marBottom w:val="0"/>
      <w:divBdr>
        <w:top w:val="none" w:sz="0" w:space="0" w:color="auto"/>
        <w:left w:val="none" w:sz="0" w:space="0" w:color="auto"/>
        <w:bottom w:val="none" w:sz="0" w:space="0" w:color="auto"/>
        <w:right w:val="none" w:sz="0" w:space="0" w:color="auto"/>
      </w:divBdr>
    </w:div>
    <w:div w:id="1040012321">
      <w:bodyDiv w:val="1"/>
      <w:marLeft w:val="0"/>
      <w:marRight w:val="0"/>
      <w:marTop w:val="0"/>
      <w:marBottom w:val="0"/>
      <w:divBdr>
        <w:top w:val="none" w:sz="0" w:space="0" w:color="auto"/>
        <w:left w:val="none" w:sz="0" w:space="0" w:color="auto"/>
        <w:bottom w:val="none" w:sz="0" w:space="0" w:color="auto"/>
        <w:right w:val="none" w:sz="0" w:space="0" w:color="auto"/>
      </w:divBdr>
    </w:div>
    <w:div w:id="1040402553">
      <w:bodyDiv w:val="1"/>
      <w:marLeft w:val="0"/>
      <w:marRight w:val="0"/>
      <w:marTop w:val="0"/>
      <w:marBottom w:val="0"/>
      <w:divBdr>
        <w:top w:val="none" w:sz="0" w:space="0" w:color="auto"/>
        <w:left w:val="none" w:sz="0" w:space="0" w:color="auto"/>
        <w:bottom w:val="none" w:sz="0" w:space="0" w:color="auto"/>
        <w:right w:val="none" w:sz="0" w:space="0" w:color="auto"/>
      </w:divBdr>
    </w:div>
    <w:div w:id="1040590147">
      <w:bodyDiv w:val="1"/>
      <w:marLeft w:val="0"/>
      <w:marRight w:val="0"/>
      <w:marTop w:val="0"/>
      <w:marBottom w:val="0"/>
      <w:divBdr>
        <w:top w:val="none" w:sz="0" w:space="0" w:color="auto"/>
        <w:left w:val="none" w:sz="0" w:space="0" w:color="auto"/>
        <w:bottom w:val="none" w:sz="0" w:space="0" w:color="auto"/>
        <w:right w:val="none" w:sz="0" w:space="0" w:color="auto"/>
      </w:divBdr>
    </w:div>
    <w:div w:id="1041170476">
      <w:bodyDiv w:val="1"/>
      <w:marLeft w:val="0"/>
      <w:marRight w:val="0"/>
      <w:marTop w:val="0"/>
      <w:marBottom w:val="0"/>
      <w:divBdr>
        <w:top w:val="none" w:sz="0" w:space="0" w:color="auto"/>
        <w:left w:val="none" w:sz="0" w:space="0" w:color="auto"/>
        <w:bottom w:val="none" w:sz="0" w:space="0" w:color="auto"/>
        <w:right w:val="none" w:sz="0" w:space="0" w:color="auto"/>
      </w:divBdr>
    </w:div>
    <w:div w:id="1041634643">
      <w:bodyDiv w:val="1"/>
      <w:marLeft w:val="0"/>
      <w:marRight w:val="0"/>
      <w:marTop w:val="0"/>
      <w:marBottom w:val="0"/>
      <w:divBdr>
        <w:top w:val="none" w:sz="0" w:space="0" w:color="auto"/>
        <w:left w:val="none" w:sz="0" w:space="0" w:color="auto"/>
        <w:bottom w:val="none" w:sz="0" w:space="0" w:color="auto"/>
        <w:right w:val="none" w:sz="0" w:space="0" w:color="auto"/>
      </w:divBdr>
    </w:div>
    <w:div w:id="1041706697">
      <w:bodyDiv w:val="1"/>
      <w:marLeft w:val="0"/>
      <w:marRight w:val="0"/>
      <w:marTop w:val="0"/>
      <w:marBottom w:val="0"/>
      <w:divBdr>
        <w:top w:val="none" w:sz="0" w:space="0" w:color="auto"/>
        <w:left w:val="none" w:sz="0" w:space="0" w:color="auto"/>
        <w:bottom w:val="none" w:sz="0" w:space="0" w:color="auto"/>
        <w:right w:val="none" w:sz="0" w:space="0" w:color="auto"/>
      </w:divBdr>
    </w:div>
    <w:div w:id="1041788456">
      <w:bodyDiv w:val="1"/>
      <w:marLeft w:val="0"/>
      <w:marRight w:val="0"/>
      <w:marTop w:val="0"/>
      <w:marBottom w:val="0"/>
      <w:divBdr>
        <w:top w:val="none" w:sz="0" w:space="0" w:color="auto"/>
        <w:left w:val="none" w:sz="0" w:space="0" w:color="auto"/>
        <w:bottom w:val="none" w:sz="0" w:space="0" w:color="auto"/>
        <w:right w:val="none" w:sz="0" w:space="0" w:color="auto"/>
      </w:divBdr>
    </w:div>
    <w:div w:id="1041899230">
      <w:bodyDiv w:val="1"/>
      <w:marLeft w:val="0"/>
      <w:marRight w:val="0"/>
      <w:marTop w:val="0"/>
      <w:marBottom w:val="0"/>
      <w:divBdr>
        <w:top w:val="none" w:sz="0" w:space="0" w:color="auto"/>
        <w:left w:val="none" w:sz="0" w:space="0" w:color="auto"/>
        <w:bottom w:val="none" w:sz="0" w:space="0" w:color="auto"/>
        <w:right w:val="none" w:sz="0" w:space="0" w:color="auto"/>
      </w:divBdr>
    </w:div>
    <w:div w:id="1042245005">
      <w:bodyDiv w:val="1"/>
      <w:marLeft w:val="0"/>
      <w:marRight w:val="0"/>
      <w:marTop w:val="0"/>
      <w:marBottom w:val="0"/>
      <w:divBdr>
        <w:top w:val="none" w:sz="0" w:space="0" w:color="auto"/>
        <w:left w:val="none" w:sz="0" w:space="0" w:color="auto"/>
        <w:bottom w:val="none" w:sz="0" w:space="0" w:color="auto"/>
        <w:right w:val="none" w:sz="0" w:space="0" w:color="auto"/>
      </w:divBdr>
    </w:div>
    <w:div w:id="1042245327">
      <w:bodyDiv w:val="1"/>
      <w:marLeft w:val="0"/>
      <w:marRight w:val="0"/>
      <w:marTop w:val="0"/>
      <w:marBottom w:val="0"/>
      <w:divBdr>
        <w:top w:val="none" w:sz="0" w:space="0" w:color="auto"/>
        <w:left w:val="none" w:sz="0" w:space="0" w:color="auto"/>
        <w:bottom w:val="none" w:sz="0" w:space="0" w:color="auto"/>
        <w:right w:val="none" w:sz="0" w:space="0" w:color="auto"/>
      </w:divBdr>
    </w:div>
    <w:div w:id="1042250895">
      <w:bodyDiv w:val="1"/>
      <w:marLeft w:val="0"/>
      <w:marRight w:val="0"/>
      <w:marTop w:val="0"/>
      <w:marBottom w:val="0"/>
      <w:divBdr>
        <w:top w:val="none" w:sz="0" w:space="0" w:color="auto"/>
        <w:left w:val="none" w:sz="0" w:space="0" w:color="auto"/>
        <w:bottom w:val="none" w:sz="0" w:space="0" w:color="auto"/>
        <w:right w:val="none" w:sz="0" w:space="0" w:color="auto"/>
      </w:divBdr>
    </w:div>
    <w:div w:id="1042946695">
      <w:bodyDiv w:val="1"/>
      <w:marLeft w:val="0"/>
      <w:marRight w:val="0"/>
      <w:marTop w:val="0"/>
      <w:marBottom w:val="0"/>
      <w:divBdr>
        <w:top w:val="none" w:sz="0" w:space="0" w:color="auto"/>
        <w:left w:val="none" w:sz="0" w:space="0" w:color="auto"/>
        <w:bottom w:val="none" w:sz="0" w:space="0" w:color="auto"/>
        <w:right w:val="none" w:sz="0" w:space="0" w:color="auto"/>
      </w:divBdr>
    </w:div>
    <w:div w:id="1043024396">
      <w:bodyDiv w:val="1"/>
      <w:marLeft w:val="0"/>
      <w:marRight w:val="0"/>
      <w:marTop w:val="0"/>
      <w:marBottom w:val="0"/>
      <w:divBdr>
        <w:top w:val="none" w:sz="0" w:space="0" w:color="auto"/>
        <w:left w:val="none" w:sz="0" w:space="0" w:color="auto"/>
        <w:bottom w:val="none" w:sz="0" w:space="0" w:color="auto"/>
        <w:right w:val="none" w:sz="0" w:space="0" w:color="auto"/>
      </w:divBdr>
    </w:div>
    <w:div w:id="1043095818">
      <w:bodyDiv w:val="1"/>
      <w:marLeft w:val="0"/>
      <w:marRight w:val="0"/>
      <w:marTop w:val="0"/>
      <w:marBottom w:val="0"/>
      <w:divBdr>
        <w:top w:val="none" w:sz="0" w:space="0" w:color="auto"/>
        <w:left w:val="none" w:sz="0" w:space="0" w:color="auto"/>
        <w:bottom w:val="none" w:sz="0" w:space="0" w:color="auto"/>
        <w:right w:val="none" w:sz="0" w:space="0" w:color="auto"/>
      </w:divBdr>
    </w:div>
    <w:div w:id="1043670822">
      <w:bodyDiv w:val="1"/>
      <w:marLeft w:val="0"/>
      <w:marRight w:val="0"/>
      <w:marTop w:val="0"/>
      <w:marBottom w:val="0"/>
      <w:divBdr>
        <w:top w:val="none" w:sz="0" w:space="0" w:color="auto"/>
        <w:left w:val="none" w:sz="0" w:space="0" w:color="auto"/>
        <w:bottom w:val="none" w:sz="0" w:space="0" w:color="auto"/>
        <w:right w:val="none" w:sz="0" w:space="0" w:color="auto"/>
      </w:divBdr>
    </w:div>
    <w:div w:id="1044211530">
      <w:bodyDiv w:val="1"/>
      <w:marLeft w:val="0"/>
      <w:marRight w:val="0"/>
      <w:marTop w:val="0"/>
      <w:marBottom w:val="0"/>
      <w:divBdr>
        <w:top w:val="none" w:sz="0" w:space="0" w:color="auto"/>
        <w:left w:val="none" w:sz="0" w:space="0" w:color="auto"/>
        <w:bottom w:val="none" w:sz="0" w:space="0" w:color="auto"/>
        <w:right w:val="none" w:sz="0" w:space="0" w:color="auto"/>
      </w:divBdr>
    </w:div>
    <w:div w:id="1044479073">
      <w:bodyDiv w:val="1"/>
      <w:marLeft w:val="0"/>
      <w:marRight w:val="0"/>
      <w:marTop w:val="0"/>
      <w:marBottom w:val="0"/>
      <w:divBdr>
        <w:top w:val="none" w:sz="0" w:space="0" w:color="auto"/>
        <w:left w:val="none" w:sz="0" w:space="0" w:color="auto"/>
        <w:bottom w:val="none" w:sz="0" w:space="0" w:color="auto"/>
        <w:right w:val="none" w:sz="0" w:space="0" w:color="auto"/>
      </w:divBdr>
    </w:div>
    <w:div w:id="1044913785">
      <w:bodyDiv w:val="1"/>
      <w:marLeft w:val="0"/>
      <w:marRight w:val="0"/>
      <w:marTop w:val="0"/>
      <w:marBottom w:val="0"/>
      <w:divBdr>
        <w:top w:val="none" w:sz="0" w:space="0" w:color="auto"/>
        <w:left w:val="none" w:sz="0" w:space="0" w:color="auto"/>
        <w:bottom w:val="none" w:sz="0" w:space="0" w:color="auto"/>
        <w:right w:val="none" w:sz="0" w:space="0" w:color="auto"/>
      </w:divBdr>
    </w:div>
    <w:div w:id="1046249275">
      <w:bodyDiv w:val="1"/>
      <w:marLeft w:val="0"/>
      <w:marRight w:val="0"/>
      <w:marTop w:val="0"/>
      <w:marBottom w:val="0"/>
      <w:divBdr>
        <w:top w:val="none" w:sz="0" w:space="0" w:color="auto"/>
        <w:left w:val="none" w:sz="0" w:space="0" w:color="auto"/>
        <w:bottom w:val="none" w:sz="0" w:space="0" w:color="auto"/>
        <w:right w:val="none" w:sz="0" w:space="0" w:color="auto"/>
      </w:divBdr>
    </w:div>
    <w:div w:id="1046367644">
      <w:bodyDiv w:val="1"/>
      <w:marLeft w:val="0"/>
      <w:marRight w:val="0"/>
      <w:marTop w:val="0"/>
      <w:marBottom w:val="0"/>
      <w:divBdr>
        <w:top w:val="none" w:sz="0" w:space="0" w:color="auto"/>
        <w:left w:val="none" w:sz="0" w:space="0" w:color="auto"/>
        <w:bottom w:val="none" w:sz="0" w:space="0" w:color="auto"/>
        <w:right w:val="none" w:sz="0" w:space="0" w:color="auto"/>
      </w:divBdr>
    </w:div>
    <w:div w:id="1046375684">
      <w:bodyDiv w:val="1"/>
      <w:marLeft w:val="0"/>
      <w:marRight w:val="0"/>
      <w:marTop w:val="0"/>
      <w:marBottom w:val="0"/>
      <w:divBdr>
        <w:top w:val="none" w:sz="0" w:space="0" w:color="auto"/>
        <w:left w:val="none" w:sz="0" w:space="0" w:color="auto"/>
        <w:bottom w:val="none" w:sz="0" w:space="0" w:color="auto"/>
        <w:right w:val="none" w:sz="0" w:space="0" w:color="auto"/>
      </w:divBdr>
    </w:div>
    <w:div w:id="1046637919">
      <w:bodyDiv w:val="1"/>
      <w:marLeft w:val="0"/>
      <w:marRight w:val="0"/>
      <w:marTop w:val="0"/>
      <w:marBottom w:val="0"/>
      <w:divBdr>
        <w:top w:val="none" w:sz="0" w:space="0" w:color="auto"/>
        <w:left w:val="none" w:sz="0" w:space="0" w:color="auto"/>
        <w:bottom w:val="none" w:sz="0" w:space="0" w:color="auto"/>
        <w:right w:val="none" w:sz="0" w:space="0" w:color="auto"/>
      </w:divBdr>
    </w:div>
    <w:div w:id="1047073461">
      <w:bodyDiv w:val="1"/>
      <w:marLeft w:val="0"/>
      <w:marRight w:val="0"/>
      <w:marTop w:val="0"/>
      <w:marBottom w:val="0"/>
      <w:divBdr>
        <w:top w:val="none" w:sz="0" w:space="0" w:color="auto"/>
        <w:left w:val="none" w:sz="0" w:space="0" w:color="auto"/>
        <w:bottom w:val="none" w:sz="0" w:space="0" w:color="auto"/>
        <w:right w:val="none" w:sz="0" w:space="0" w:color="auto"/>
      </w:divBdr>
    </w:div>
    <w:div w:id="1047486704">
      <w:bodyDiv w:val="1"/>
      <w:marLeft w:val="0"/>
      <w:marRight w:val="0"/>
      <w:marTop w:val="0"/>
      <w:marBottom w:val="0"/>
      <w:divBdr>
        <w:top w:val="none" w:sz="0" w:space="0" w:color="auto"/>
        <w:left w:val="none" w:sz="0" w:space="0" w:color="auto"/>
        <w:bottom w:val="none" w:sz="0" w:space="0" w:color="auto"/>
        <w:right w:val="none" w:sz="0" w:space="0" w:color="auto"/>
      </w:divBdr>
    </w:div>
    <w:div w:id="1047677606">
      <w:bodyDiv w:val="1"/>
      <w:marLeft w:val="0"/>
      <w:marRight w:val="0"/>
      <w:marTop w:val="0"/>
      <w:marBottom w:val="0"/>
      <w:divBdr>
        <w:top w:val="none" w:sz="0" w:space="0" w:color="auto"/>
        <w:left w:val="none" w:sz="0" w:space="0" w:color="auto"/>
        <w:bottom w:val="none" w:sz="0" w:space="0" w:color="auto"/>
        <w:right w:val="none" w:sz="0" w:space="0" w:color="auto"/>
      </w:divBdr>
    </w:div>
    <w:div w:id="1047802895">
      <w:bodyDiv w:val="1"/>
      <w:marLeft w:val="0"/>
      <w:marRight w:val="0"/>
      <w:marTop w:val="0"/>
      <w:marBottom w:val="0"/>
      <w:divBdr>
        <w:top w:val="none" w:sz="0" w:space="0" w:color="auto"/>
        <w:left w:val="none" w:sz="0" w:space="0" w:color="auto"/>
        <w:bottom w:val="none" w:sz="0" w:space="0" w:color="auto"/>
        <w:right w:val="none" w:sz="0" w:space="0" w:color="auto"/>
      </w:divBdr>
    </w:div>
    <w:div w:id="1047989357">
      <w:bodyDiv w:val="1"/>
      <w:marLeft w:val="0"/>
      <w:marRight w:val="0"/>
      <w:marTop w:val="0"/>
      <w:marBottom w:val="0"/>
      <w:divBdr>
        <w:top w:val="none" w:sz="0" w:space="0" w:color="auto"/>
        <w:left w:val="none" w:sz="0" w:space="0" w:color="auto"/>
        <w:bottom w:val="none" w:sz="0" w:space="0" w:color="auto"/>
        <w:right w:val="none" w:sz="0" w:space="0" w:color="auto"/>
      </w:divBdr>
    </w:div>
    <w:div w:id="1048645870">
      <w:bodyDiv w:val="1"/>
      <w:marLeft w:val="0"/>
      <w:marRight w:val="0"/>
      <w:marTop w:val="0"/>
      <w:marBottom w:val="0"/>
      <w:divBdr>
        <w:top w:val="none" w:sz="0" w:space="0" w:color="auto"/>
        <w:left w:val="none" w:sz="0" w:space="0" w:color="auto"/>
        <w:bottom w:val="none" w:sz="0" w:space="0" w:color="auto"/>
        <w:right w:val="none" w:sz="0" w:space="0" w:color="auto"/>
      </w:divBdr>
    </w:div>
    <w:div w:id="1049115264">
      <w:bodyDiv w:val="1"/>
      <w:marLeft w:val="0"/>
      <w:marRight w:val="0"/>
      <w:marTop w:val="0"/>
      <w:marBottom w:val="0"/>
      <w:divBdr>
        <w:top w:val="none" w:sz="0" w:space="0" w:color="auto"/>
        <w:left w:val="none" w:sz="0" w:space="0" w:color="auto"/>
        <w:bottom w:val="none" w:sz="0" w:space="0" w:color="auto"/>
        <w:right w:val="none" w:sz="0" w:space="0" w:color="auto"/>
      </w:divBdr>
    </w:div>
    <w:div w:id="1049261792">
      <w:bodyDiv w:val="1"/>
      <w:marLeft w:val="0"/>
      <w:marRight w:val="0"/>
      <w:marTop w:val="0"/>
      <w:marBottom w:val="0"/>
      <w:divBdr>
        <w:top w:val="none" w:sz="0" w:space="0" w:color="auto"/>
        <w:left w:val="none" w:sz="0" w:space="0" w:color="auto"/>
        <w:bottom w:val="none" w:sz="0" w:space="0" w:color="auto"/>
        <w:right w:val="none" w:sz="0" w:space="0" w:color="auto"/>
      </w:divBdr>
    </w:div>
    <w:div w:id="1049575516">
      <w:bodyDiv w:val="1"/>
      <w:marLeft w:val="0"/>
      <w:marRight w:val="0"/>
      <w:marTop w:val="0"/>
      <w:marBottom w:val="0"/>
      <w:divBdr>
        <w:top w:val="none" w:sz="0" w:space="0" w:color="auto"/>
        <w:left w:val="none" w:sz="0" w:space="0" w:color="auto"/>
        <w:bottom w:val="none" w:sz="0" w:space="0" w:color="auto"/>
        <w:right w:val="none" w:sz="0" w:space="0" w:color="auto"/>
      </w:divBdr>
    </w:div>
    <w:div w:id="1049913683">
      <w:bodyDiv w:val="1"/>
      <w:marLeft w:val="0"/>
      <w:marRight w:val="0"/>
      <w:marTop w:val="0"/>
      <w:marBottom w:val="0"/>
      <w:divBdr>
        <w:top w:val="none" w:sz="0" w:space="0" w:color="auto"/>
        <w:left w:val="none" w:sz="0" w:space="0" w:color="auto"/>
        <w:bottom w:val="none" w:sz="0" w:space="0" w:color="auto"/>
        <w:right w:val="none" w:sz="0" w:space="0" w:color="auto"/>
      </w:divBdr>
    </w:div>
    <w:div w:id="1049918502">
      <w:bodyDiv w:val="1"/>
      <w:marLeft w:val="0"/>
      <w:marRight w:val="0"/>
      <w:marTop w:val="0"/>
      <w:marBottom w:val="0"/>
      <w:divBdr>
        <w:top w:val="none" w:sz="0" w:space="0" w:color="auto"/>
        <w:left w:val="none" w:sz="0" w:space="0" w:color="auto"/>
        <w:bottom w:val="none" w:sz="0" w:space="0" w:color="auto"/>
        <w:right w:val="none" w:sz="0" w:space="0" w:color="auto"/>
      </w:divBdr>
    </w:div>
    <w:div w:id="1050425734">
      <w:bodyDiv w:val="1"/>
      <w:marLeft w:val="0"/>
      <w:marRight w:val="0"/>
      <w:marTop w:val="0"/>
      <w:marBottom w:val="0"/>
      <w:divBdr>
        <w:top w:val="none" w:sz="0" w:space="0" w:color="auto"/>
        <w:left w:val="none" w:sz="0" w:space="0" w:color="auto"/>
        <w:bottom w:val="none" w:sz="0" w:space="0" w:color="auto"/>
        <w:right w:val="none" w:sz="0" w:space="0" w:color="auto"/>
      </w:divBdr>
    </w:div>
    <w:div w:id="1051003023">
      <w:bodyDiv w:val="1"/>
      <w:marLeft w:val="0"/>
      <w:marRight w:val="0"/>
      <w:marTop w:val="0"/>
      <w:marBottom w:val="0"/>
      <w:divBdr>
        <w:top w:val="none" w:sz="0" w:space="0" w:color="auto"/>
        <w:left w:val="none" w:sz="0" w:space="0" w:color="auto"/>
        <w:bottom w:val="none" w:sz="0" w:space="0" w:color="auto"/>
        <w:right w:val="none" w:sz="0" w:space="0" w:color="auto"/>
      </w:divBdr>
    </w:div>
    <w:div w:id="1051150731">
      <w:bodyDiv w:val="1"/>
      <w:marLeft w:val="0"/>
      <w:marRight w:val="0"/>
      <w:marTop w:val="0"/>
      <w:marBottom w:val="0"/>
      <w:divBdr>
        <w:top w:val="none" w:sz="0" w:space="0" w:color="auto"/>
        <w:left w:val="none" w:sz="0" w:space="0" w:color="auto"/>
        <w:bottom w:val="none" w:sz="0" w:space="0" w:color="auto"/>
        <w:right w:val="none" w:sz="0" w:space="0" w:color="auto"/>
      </w:divBdr>
    </w:div>
    <w:div w:id="1051686651">
      <w:bodyDiv w:val="1"/>
      <w:marLeft w:val="0"/>
      <w:marRight w:val="0"/>
      <w:marTop w:val="0"/>
      <w:marBottom w:val="0"/>
      <w:divBdr>
        <w:top w:val="none" w:sz="0" w:space="0" w:color="auto"/>
        <w:left w:val="none" w:sz="0" w:space="0" w:color="auto"/>
        <w:bottom w:val="none" w:sz="0" w:space="0" w:color="auto"/>
        <w:right w:val="none" w:sz="0" w:space="0" w:color="auto"/>
      </w:divBdr>
    </w:div>
    <w:div w:id="1052079014">
      <w:bodyDiv w:val="1"/>
      <w:marLeft w:val="0"/>
      <w:marRight w:val="0"/>
      <w:marTop w:val="0"/>
      <w:marBottom w:val="0"/>
      <w:divBdr>
        <w:top w:val="none" w:sz="0" w:space="0" w:color="auto"/>
        <w:left w:val="none" w:sz="0" w:space="0" w:color="auto"/>
        <w:bottom w:val="none" w:sz="0" w:space="0" w:color="auto"/>
        <w:right w:val="none" w:sz="0" w:space="0" w:color="auto"/>
      </w:divBdr>
    </w:div>
    <w:div w:id="1052657199">
      <w:bodyDiv w:val="1"/>
      <w:marLeft w:val="0"/>
      <w:marRight w:val="0"/>
      <w:marTop w:val="0"/>
      <w:marBottom w:val="0"/>
      <w:divBdr>
        <w:top w:val="none" w:sz="0" w:space="0" w:color="auto"/>
        <w:left w:val="none" w:sz="0" w:space="0" w:color="auto"/>
        <w:bottom w:val="none" w:sz="0" w:space="0" w:color="auto"/>
        <w:right w:val="none" w:sz="0" w:space="0" w:color="auto"/>
      </w:divBdr>
    </w:div>
    <w:div w:id="1053382357">
      <w:bodyDiv w:val="1"/>
      <w:marLeft w:val="0"/>
      <w:marRight w:val="0"/>
      <w:marTop w:val="0"/>
      <w:marBottom w:val="0"/>
      <w:divBdr>
        <w:top w:val="none" w:sz="0" w:space="0" w:color="auto"/>
        <w:left w:val="none" w:sz="0" w:space="0" w:color="auto"/>
        <w:bottom w:val="none" w:sz="0" w:space="0" w:color="auto"/>
        <w:right w:val="none" w:sz="0" w:space="0" w:color="auto"/>
      </w:divBdr>
    </w:div>
    <w:div w:id="1053772461">
      <w:bodyDiv w:val="1"/>
      <w:marLeft w:val="0"/>
      <w:marRight w:val="0"/>
      <w:marTop w:val="0"/>
      <w:marBottom w:val="0"/>
      <w:divBdr>
        <w:top w:val="none" w:sz="0" w:space="0" w:color="auto"/>
        <w:left w:val="none" w:sz="0" w:space="0" w:color="auto"/>
        <w:bottom w:val="none" w:sz="0" w:space="0" w:color="auto"/>
        <w:right w:val="none" w:sz="0" w:space="0" w:color="auto"/>
      </w:divBdr>
      <w:divsChild>
        <w:div w:id="33505921">
          <w:marLeft w:val="480"/>
          <w:marRight w:val="0"/>
          <w:marTop w:val="0"/>
          <w:marBottom w:val="0"/>
          <w:divBdr>
            <w:top w:val="none" w:sz="0" w:space="0" w:color="auto"/>
            <w:left w:val="none" w:sz="0" w:space="0" w:color="auto"/>
            <w:bottom w:val="none" w:sz="0" w:space="0" w:color="auto"/>
            <w:right w:val="none" w:sz="0" w:space="0" w:color="auto"/>
          </w:divBdr>
        </w:div>
        <w:div w:id="160511006">
          <w:marLeft w:val="480"/>
          <w:marRight w:val="0"/>
          <w:marTop w:val="0"/>
          <w:marBottom w:val="0"/>
          <w:divBdr>
            <w:top w:val="none" w:sz="0" w:space="0" w:color="auto"/>
            <w:left w:val="none" w:sz="0" w:space="0" w:color="auto"/>
            <w:bottom w:val="none" w:sz="0" w:space="0" w:color="auto"/>
            <w:right w:val="none" w:sz="0" w:space="0" w:color="auto"/>
          </w:divBdr>
        </w:div>
        <w:div w:id="303972129">
          <w:marLeft w:val="480"/>
          <w:marRight w:val="0"/>
          <w:marTop w:val="0"/>
          <w:marBottom w:val="0"/>
          <w:divBdr>
            <w:top w:val="none" w:sz="0" w:space="0" w:color="auto"/>
            <w:left w:val="none" w:sz="0" w:space="0" w:color="auto"/>
            <w:bottom w:val="none" w:sz="0" w:space="0" w:color="auto"/>
            <w:right w:val="none" w:sz="0" w:space="0" w:color="auto"/>
          </w:divBdr>
        </w:div>
        <w:div w:id="321398655">
          <w:marLeft w:val="480"/>
          <w:marRight w:val="0"/>
          <w:marTop w:val="0"/>
          <w:marBottom w:val="0"/>
          <w:divBdr>
            <w:top w:val="none" w:sz="0" w:space="0" w:color="auto"/>
            <w:left w:val="none" w:sz="0" w:space="0" w:color="auto"/>
            <w:bottom w:val="none" w:sz="0" w:space="0" w:color="auto"/>
            <w:right w:val="none" w:sz="0" w:space="0" w:color="auto"/>
          </w:divBdr>
        </w:div>
        <w:div w:id="511260204">
          <w:marLeft w:val="480"/>
          <w:marRight w:val="0"/>
          <w:marTop w:val="0"/>
          <w:marBottom w:val="0"/>
          <w:divBdr>
            <w:top w:val="none" w:sz="0" w:space="0" w:color="auto"/>
            <w:left w:val="none" w:sz="0" w:space="0" w:color="auto"/>
            <w:bottom w:val="none" w:sz="0" w:space="0" w:color="auto"/>
            <w:right w:val="none" w:sz="0" w:space="0" w:color="auto"/>
          </w:divBdr>
        </w:div>
        <w:div w:id="517546864">
          <w:marLeft w:val="480"/>
          <w:marRight w:val="0"/>
          <w:marTop w:val="0"/>
          <w:marBottom w:val="0"/>
          <w:divBdr>
            <w:top w:val="none" w:sz="0" w:space="0" w:color="auto"/>
            <w:left w:val="none" w:sz="0" w:space="0" w:color="auto"/>
            <w:bottom w:val="none" w:sz="0" w:space="0" w:color="auto"/>
            <w:right w:val="none" w:sz="0" w:space="0" w:color="auto"/>
          </w:divBdr>
        </w:div>
        <w:div w:id="697893185">
          <w:marLeft w:val="480"/>
          <w:marRight w:val="0"/>
          <w:marTop w:val="0"/>
          <w:marBottom w:val="0"/>
          <w:divBdr>
            <w:top w:val="none" w:sz="0" w:space="0" w:color="auto"/>
            <w:left w:val="none" w:sz="0" w:space="0" w:color="auto"/>
            <w:bottom w:val="none" w:sz="0" w:space="0" w:color="auto"/>
            <w:right w:val="none" w:sz="0" w:space="0" w:color="auto"/>
          </w:divBdr>
        </w:div>
        <w:div w:id="773135932">
          <w:marLeft w:val="480"/>
          <w:marRight w:val="0"/>
          <w:marTop w:val="0"/>
          <w:marBottom w:val="0"/>
          <w:divBdr>
            <w:top w:val="none" w:sz="0" w:space="0" w:color="auto"/>
            <w:left w:val="none" w:sz="0" w:space="0" w:color="auto"/>
            <w:bottom w:val="none" w:sz="0" w:space="0" w:color="auto"/>
            <w:right w:val="none" w:sz="0" w:space="0" w:color="auto"/>
          </w:divBdr>
        </w:div>
        <w:div w:id="992296615">
          <w:marLeft w:val="480"/>
          <w:marRight w:val="0"/>
          <w:marTop w:val="0"/>
          <w:marBottom w:val="0"/>
          <w:divBdr>
            <w:top w:val="none" w:sz="0" w:space="0" w:color="auto"/>
            <w:left w:val="none" w:sz="0" w:space="0" w:color="auto"/>
            <w:bottom w:val="none" w:sz="0" w:space="0" w:color="auto"/>
            <w:right w:val="none" w:sz="0" w:space="0" w:color="auto"/>
          </w:divBdr>
        </w:div>
        <w:div w:id="1172379702">
          <w:marLeft w:val="480"/>
          <w:marRight w:val="0"/>
          <w:marTop w:val="0"/>
          <w:marBottom w:val="0"/>
          <w:divBdr>
            <w:top w:val="none" w:sz="0" w:space="0" w:color="auto"/>
            <w:left w:val="none" w:sz="0" w:space="0" w:color="auto"/>
            <w:bottom w:val="none" w:sz="0" w:space="0" w:color="auto"/>
            <w:right w:val="none" w:sz="0" w:space="0" w:color="auto"/>
          </w:divBdr>
        </w:div>
        <w:div w:id="1184903042">
          <w:marLeft w:val="480"/>
          <w:marRight w:val="0"/>
          <w:marTop w:val="0"/>
          <w:marBottom w:val="0"/>
          <w:divBdr>
            <w:top w:val="none" w:sz="0" w:space="0" w:color="auto"/>
            <w:left w:val="none" w:sz="0" w:space="0" w:color="auto"/>
            <w:bottom w:val="none" w:sz="0" w:space="0" w:color="auto"/>
            <w:right w:val="none" w:sz="0" w:space="0" w:color="auto"/>
          </w:divBdr>
        </w:div>
        <w:div w:id="1234196414">
          <w:marLeft w:val="480"/>
          <w:marRight w:val="0"/>
          <w:marTop w:val="0"/>
          <w:marBottom w:val="0"/>
          <w:divBdr>
            <w:top w:val="none" w:sz="0" w:space="0" w:color="auto"/>
            <w:left w:val="none" w:sz="0" w:space="0" w:color="auto"/>
            <w:bottom w:val="none" w:sz="0" w:space="0" w:color="auto"/>
            <w:right w:val="none" w:sz="0" w:space="0" w:color="auto"/>
          </w:divBdr>
        </w:div>
        <w:div w:id="1369724517">
          <w:marLeft w:val="480"/>
          <w:marRight w:val="0"/>
          <w:marTop w:val="0"/>
          <w:marBottom w:val="0"/>
          <w:divBdr>
            <w:top w:val="none" w:sz="0" w:space="0" w:color="auto"/>
            <w:left w:val="none" w:sz="0" w:space="0" w:color="auto"/>
            <w:bottom w:val="none" w:sz="0" w:space="0" w:color="auto"/>
            <w:right w:val="none" w:sz="0" w:space="0" w:color="auto"/>
          </w:divBdr>
        </w:div>
        <w:div w:id="1430389376">
          <w:marLeft w:val="480"/>
          <w:marRight w:val="0"/>
          <w:marTop w:val="0"/>
          <w:marBottom w:val="0"/>
          <w:divBdr>
            <w:top w:val="none" w:sz="0" w:space="0" w:color="auto"/>
            <w:left w:val="none" w:sz="0" w:space="0" w:color="auto"/>
            <w:bottom w:val="none" w:sz="0" w:space="0" w:color="auto"/>
            <w:right w:val="none" w:sz="0" w:space="0" w:color="auto"/>
          </w:divBdr>
        </w:div>
        <w:div w:id="1507093921">
          <w:marLeft w:val="480"/>
          <w:marRight w:val="0"/>
          <w:marTop w:val="0"/>
          <w:marBottom w:val="0"/>
          <w:divBdr>
            <w:top w:val="none" w:sz="0" w:space="0" w:color="auto"/>
            <w:left w:val="none" w:sz="0" w:space="0" w:color="auto"/>
            <w:bottom w:val="none" w:sz="0" w:space="0" w:color="auto"/>
            <w:right w:val="none" w:sz="0" w:space="0" w:color="auto"/>
          </w:divBdr>
        </w:div>
        <w:div w:id="1542522529">
          <w:marLeft w:val="480"/>
          <w:marRight w:val="0"/>
          <w:marTop w:val="0"/>
          <w:marBottom w:val="0"/>
          <w:divBdr>
            <w:top w:val="none" w:sz="0" w:space="0" w:color="auto"/>
            <w:left w:val="none" w:sz="0" w:space="0" w:color="auto"/>
            <w:bottom w:val="none" w:sz="0" w:space="0" w:color="auto"/>
            <w:right w:val="none" w:sz="0" w:space="0" w:color="auto"/>
          </w:divBdr>
        </w:div>
        <w:div w:id="1597978445">
          <w:marLeft w:val="480"/>
          <w:marRight w:val="0"/>
          <w:marTop w:val="0"/>
          <w:marBottom w:val="0"/>
          <w:divBdr>
            <w:top w:val="none" w:sz="0" w:space="0" w:color="auto"/>
            <w:left w:val="none" w:sz="0" w:space="0" w:color="auto"/>
            <w:bottom w:val="none" w:sz="0" w:space="0" w:color="auto"/>
            <w:right w:val="none" w:sz="0" w:space="0" w:color="auto"/>
          </w:divBdr>
        </w:div>
        <w:div w:id="1649901110">
          <w:marLeft w:val="480"/>
          <w:marRight w:val="0"/>
          <w:marTop w:val="0"/>
          <w:marBottom w:val="0"/>
          <w:divBdr>
            <w:top w:val="none" w:sz="0" w:space="0" w:color="auto"/>
            <w:left w:val="none" w:sz="0" w:space="0" w:color="auto"/>
            <w:bottom w:val="none" w:sz="0" w:space="0" w:color="auto"/>
            <w:right w:val="none" w:sz="0" w:space="0" w:color="auto"/>
          </w:divBdr>
        </w:div>
        <w:div w:id="1780755763">
          <w:marLeft w:val="480"/>
          <w:marRight w:val="0"/>
          <w:marTop w:val="0"/>
          <w:marBottom w:val="0"/>
          <w:divBdr>
            <w:top w:val="none" w:sz="0" w:space="0" w:color="auto"/>
            <w:left w:val="none" w:sz="0" w:space="0" w:color="auto"/>
            <w:bottom w:val="none" w:sz="0" w:space="0" w:color="auto"/>
            <w:right w:val="none" w:sz="0" w:space="0" w:color="auto"/>
          </w:divBdr>
        </w:div>
        <w:div w:id="1814446842">
          <w:marLeft w:val="480"/>
          <w:marRight w:val="0"/>
          <w:marTop w:val="0"/>
          <w:marBottom w:val="0"/>
          <w:divBdr>
            <w:top w:val="none" w:sz="0" w:space="0" w:color="auto"/>
            <w:left w:val="none" w:sz="0" w:space="0" w:color="auto"/>
            <w:bottom w:val="none" w:sz="0" w:space="0" w:color="auto"/>
            <w:right w:val="none" w:sz="0" w:space="0" w:color="auto"/>
          </w:divBdr>
        </w:div>
        <w:div w:id="1846480907">
          <w:marLeft w:val="480"/>
          <w:marRight w:val="0"/>
          <w:marTop w:val="0"/>
          <w:marBottom w:val="0"/>
          <w:divBdr>
            <w:top w:val="none" w:sz="0" w:space="0" w:color="auto"/>
            <w:left w:val="none" w:sz="0" w:space="0" w:color="auto"/>
            <w:bottom w:val="none" w:sz="0" w:space="0" w:color="auto"/>
            <w:right w:val="none" w:sz="0" w:space="0" w:color="auto"/>
          </w:divBdr>
        </w:div>
        <w:div w:id="1906064968">
          <w:marLeft w:val="480"/>
          <w:marRight w:val="0"/>
          <w:marTop w:val="0"/>
          <w:marBottom w:val="0"/>
          <w:divBdr>
            <w:top w:val="none" w:sz="0" w:space="0" w:color="auto"/>
            <w:left w:val="none" w:sz="0" w:space="0" w:color="auto"/>
            <w:bottom w:val="none" w:sz="0" w:space="0" w:color="auto"/>
            <w:right w:val="none" w:sz="0" w:space="0" w:color="auto"/>
          </w:divBdr>
        </w:div>
        <w:div w:id="1951618600">
          <w:marLeft w:val="480"/>
          <w:marRight w:val="0"/>
          <w:marTop w:val="0"/>
          <w:marBottom w:val="0"/>
          <w:divBdr>
            <w:top w:val="none" w:sz="0" w:space="0" w:color="auto"/>
            <w:left w:val="none" w:sz="0" w:space="0" w:color="auto"/>
            <w:bottom w:val="none" w:sz="0" w:space="0" w:color="auto"/>
            <w:right w:val="none" w:sz="0" w:space="0" w:color="auto"/>
          </w:divBdr>
        </w:div>
        <w:div w:id="2011250178">
          <w:marLeft w:val="480"/>
          <w:marRight w:val="0"/>
          <w:marTop w:val="0"/>
          <w:marBottom w:val="0"/>
          <w:divBdr>
            <w:top w:val="none" w:sz="0" w:space="0" w:color="auto"/>
            <w:left w:val="none" w:sz="0" w:space="0" w:color="auto"/>
            <w:bottom w:val="none" w:sz="0" w:space="0" w:color="auto"/>
            <w:right w:val="none" w:sz="0" w:space="0" w:color="auto"/>
          </w:divBdr>
        </w:div>
      </w:divsChild>
    </w:div>
    <w:div w:id="1054083792">
      <w:bodyDiv w:val="1"/>
      <w:marLeft w:val="0"/>
      <w:marRight w:val="0"/>
      <w:marTop w:val="0"/>
      <w:marBottom w:val="0"/>
      <w:divBdr>
        <w:top w:val="none" w:sz="0" w:space="0" w:color="auto"/>
        <w:left w:val="none" w:sz="0" w:space="0" w:color="auto"/>
        <w:bottom w:val="none" w:sz="0" w:space="0" w:color="auto"/>
        <w:right w:val="none" w:sz="0" w:space="0" w:color="auto"/>
      </w:divBdr>
    </w:div>
    <w:div w:id="1055618212">
      <w:bodyDiv w:val="1"/>
      <w:marLeft w:val="0"/>
      <w:marRight w:val="0"/>
      <w:marTop w:val="0"/>
      <w:marBottom w:val="0"/>
      <w:divBdr>
        <w:top w:val="none" w:sz="0" w:space="0" w:color="auto"/>
        <w:left w:val="none" w:sz="0" w:space="0" w:color="auto"/>
        <w:bottom w:val="none" w:sz="0" w:space="0" w:color="auto"/>
        <w:right w:val="none" w:sz="0" w:space="0" w:color="auto"/>
      </w:divBdr>
    </w:div>
    <w:div w:id="1055734980">
      <w:bodyDiv w:val="1"/>
      <w:marLeft w:val="0"/>
      <w:marRight w:val="0"/>
      <w:marTop w:val="0"/>
      <w:marBottom w:val="0"/>
      <w:divBdr>
        <w:top w:val="none" w:sz="0" w:space="0" w:color="auto"/>
        <w:left w:val="none" w:sz="0" w:space="0" w:color="auto"/>
        <w:bottom w:val="none" w:sz="0" w:space="0" w:color="auto"/>
        <w:right w:val="none" w:sz="0" w:space="0" w:color="auto"/>
      </w:divBdr>
    </w:div>
    <w:div w:id="1056666958">
      <w:bodyDiv w:val="1"/>
      <w:marLeft w:val="0"/>
      <w:marRight w:val="0"/>
      <w:marTop w:val="0"/>
      <w:marBottom w:val="0"/>
      <w:divBdr>
        <w:top w:val="none" w:sz="0" w:space="0" w:color="auto"/>
        <w:left w:val="none" w:sz="0" w:space="0" w:color="auto"/>
        <w:bottom w:val="none" w:sz="0" w:space="0" w:color="auto"/>
        <w:right w:val="none" w:sz="0" w:space="0" w:color="auto"/>
      </w:divBdr>
    </w:div>
    <w:div w:id="1056702720">
      <w:bodyDiv w:val="1"/>
      <w:marLeft w:val="0"/>
      <w:marRight w:val="0"/>
      <w:marTop w:val="0"/>
      <w:marBottom w:val="0"/>
      <w:divBdr>
        <w:top w:val="none" w:sz="0" w:space="0" w:color="auto"/>
        <w:left w:val="none" w:sz="0" w:space="0" w:color="auto"/>
        <w:bottom w:val="none" w:sz="0" w:space="0" w:color="auto"/>
        <w:right w:val="none" w:sz="0" w:space="0" w:color="auto"/>
      </w:divBdr>
    </w:div>
    <w:div w:id="1057047443">
      <w:bodyDiv w:val="1"/>
      <w:marLeft w:val="0"/>
      <w:marRight w:val="0"/>
      <w:marTop w:val="0"/>
      <w:marBottom w:val="0"/>
      <w:divBdr>
        <w:top w:val="none" w:sz="0" w:space="0" w:color="auto"/>
        <w:left w:val="none" w:sz="0" w:space="0" w:color="auto"/>
        <w:bottom w:val="none" w:sz="0" w:space="0" w:color="auto"/>
        <w:right w:val="none" w:sz="0" w:space="0" w:color="auto"/>
      </w:divBdr>
    </w:div>
    <w:div w:id="1057170510">
      <w:bodyDiv w:val="1"/>
      <w:marLeft w:val="0"/>
      <w:marRight w:val="0"/>
      <w:marTop w:val="0"/>
      <w:marBottom w:val="0"/>
      <w:divBdr>
        <w:top w:val="none" w:sz="0" w:space="0" w:color="auto"/>
        <w:left w:val="none" w:sz="0" w:space="0" w:color="auto"/>
        <w:bottom w:val="none" w:sz="0" w:space="0" w:color="auto"/>
        <w:right w:val="none" w:sz="0" w:space="0" w:color="auto"/>
      </w:divBdr>
    </w:div>
    <w:div w:id="1058430505">
      <w:bodyDiv w:val="1"/>
      <w:marLeft w:val="0"/>
      <w:marRight w:val="0"/>
      <w:marTop w:val="0"/>
      <w:marBottom w:val="0"/>
      <w:divBdr>
        <w:top w:val="none" w:sz="0" w:space="0" w:color="auto"/>
        <w:left w:val="none" w:sz="0" w:space="0" w:color="auto"/>
        <w:bottom w:val="none" w:sz="0" w:space="0" w:color="auto"/>
        <w:right w:val="none" w:sz="0" w:space="0" w:color="auto"/>
      </w:divBdr>
    </w:div>
    <w:div w:id="1059599032">
      <w:bodyDiv w:val="1"/>
      <w:marLeft w:val="0"/>
      <w:marRight w:val="0"/>
      <w:marTop w:val="0"/>
      <w:marBottom w:val="0"/>
      <w:divBdr>
        <w:top w:val="none" w:sz="0" w:space="0" w:color="auto"/>
        <w:left w:val="none" w:sz="0" w:space="0" w:color="auto"/>
        <w:bottom w:val="none" w:sz="0" w:space="0" w:color="auto"/>
        <w:right w:val="none" w:sz="0" w:space="0" w:color="auto"/>
      </w:divBdr>
    </w:div>
    <w:div w:id="1060446432">
      <w:bodyDiv w:val="1"/>
      <w:marLeft w:val="0"/>
      <w:marRight w:val="0"/>
      <w:marTop w:val="0"/>
      <w:marBottom w:val="0"/>
      <w:divBdr>
        <w:top w:val="none" w:sz="0" w:space="0" w:color="auto"/>
        <w:left w:val="none" w:sz="0" w:space="0" w:color="auto"/>
        <w:bottom w:val="none" w:sz="0" w:space="0" w:color="auto"/>
        <w:right w:val="none" w:sz="0" w:space="0" w:color="auto"/>
      </w:divBdr>
    </w:div>
    <w:div w:id="1060713242">
      <w:bodyDiv w:val="1"/>
      <w:marLeft w:val="0"/>
      <w:marRight w:val="0"/>
      <w:marTop w:val="0"/>
      <w:marBottom w:val="0"/>
      <w:divBdr>
        <w:top w:val="none" w:sz="0" w:space="0" w:color="auto"/>
        <w:left w:val="none" w:sz="0" w:space="0" w:color="auto"/>
        <w:bottom w:val="none" w:sz="0" w:space="0" w:color="auto"/>
        <w:right w:val="none" w:sz="0" w:space="0" w:color="auto"/>
      </w:divBdr>
    </w:div>
    <w:div w:id="1061758210">
      <w:bodyDiv w:val="1"/>
      <w:marLeft w:val="0"/>
      <w:marRight w:val="0"/>
      <w:marTop w:val="0"/>
      <w:marBottom w:val="0"/>
      <w:divBdr>
        <w:top w:val="none" w:sz="0" w:space="0" w:color="auto"/>
        <w:left w:val="none" w:sz="0" w:space="0" w:color="auto"/>
        <w:bottom w:val="none" w:sz="0" w:space="0" w:color="auto"/>
        <w:right w:val="none" w:sz="0" w:space="0" w:color="auto"/>
      </w:divBdr>
    </w:div>
    <w:div w:id="1061900655">
      <w:bodyDiv w:val="1"/>
      <w:marLeft w:val="0"/>
      <w:marRight w:val="0"/>
      <w:marTop w:val="0"/>
      <w:marBottom w:val="0"/>
      <w:divBdr>
        <w:top w:val="none" w:sz="0" w:space="0" w:color="auto"/>
        <w:left w:val="none" w:sz="0" w:space="0" w:color="auto"/>
        <w:bottom w:val="none" w:sz="0" w:space="0" w:color="auto"/>
        <w:right w:val="none" w:sz="0" w:space="0" w:color="auto"/>
      </w:divBdr>
    </w:div>
    <w:div w:id="1062026595">
      <w:bodyDiv w:val="1"/>
      <w:marLeft w:val="0"/>
      <w:marRight w:val="0"/>
      <w:marTop w:val="0"/>
      <w:marBottom w:val="0"/>
      <w:divBdr>
        <w:top w:val="none" w:sz="0" w:space="0" w:color="auto"/>
        <w:left w:val="none" w:sz="0" w:space="0" w:color="auto"/>
        <w:bottom w:val="none" w:sz="0" w:space="0" w:color="auto"/>
        <w:right w:val="none" w:sz="0" w:space="0" w:color="auto"/>
      </w:divBdr>
    </w:div>
    <w:div w:id="1063334102">
      <w:bodyDiv w:val="1"/>
      <w:marLeft w:val="0"/>
      <w:marRight w:val="0"/>
      <w:marTop w:val="0"/>
      <w:marBottom w:val="0"/>
      <w:divBdr>
        <w:top w:val="none" w:sz="0" w:space="0" w:color="auto"/>
        <w:left w:val="none" w:sz="0" w:space="0" w:color="auto"/>
        <w:bottom w:val="none" w:sz="0" w:space="0" w:color="auto"/>
        <w:right w:val="none" w:sz="0" w:space="0" w:color="auto"/>
      </w:divBdr>
    </w:div>
    <w:div w:id="1064177870">
      <w:bodyDiv w:val="1"/>
      <w:marLeft w:val="0"/>
      <w:marRight w:val="0"/>
      <w:marTop w:val="0"/>
      <w:marBottom w:val="0"/>
      <w:divBdr>
        <w:top w:val="none" w:sz="0" w:space="0" w:color="auto"/>
        <w:left w:val="none" w:sz="0" w:space="0" w:color="auto"/>
        <w:bottom w:val="none" w:sz="0" w:space="0" w:color="auto"/>
        <w:right w:val="none" w:sz="0" w:space="0" w:color="auto"/>
      </w:divBdr>
    </w:div>
    <w:div w:id="1064184102">
      <w:bodyDiv w:val="1"/>
      <w:marLeft w:val="0"/>
      <w:marRight w:val="0"/>
      <w:marTop w:val="0"/>
      <w:marBottom w:val="0"/>
      <w:divBdr>
        <w:top w:val="none" w:sz="0" w:space="0" w:color="auto"/>
        <w:left w:val="none" w:sz="0" w:space="0" w:color="auto"/>
        <w:bottom w:val="none" w:sz="0" w:space="0" w:color="auto"/>
        <w:right w:val="none" w:sz="0" w:space="0" w:color="auto"/>
      </w:divBdr>
    </w:div>
    <w:div w:id="1064335046">
      <w:bodyDiv w:val="1"/>
      <w:marLeft w:val="0"/>
      <w:marRight w:val="0"/>
      <w:marTop w:val="0"/>
      <w:marBottom w:val="0"/>
      <w:divBdr>
        <w:top w:val="none" w:sz="0" w:space="0" w:color="auto"/>
        <w:left w:val="none" w:sz="0" w:space="0" w:color="auto"/>
        <w:bottom w:val="none" w:sz="0" w:space="0" w:color="auto"/>
        <w:right w:val="none" w:sz="0" w:space="0" w:color="auto"/>
      </w:divBdr>
    </w:div>
    <w:div w:id="1064373773">
      <w:bodyDiv w:val="1"/>
      <w:marLeft w:val="0"/>
      <w:marRight w:val="0"/>
      <w:marTop w:val="0"/>
      <w:marBottom w:val="0"/>
      <w:divBdr>
        <w:top w:val="none" w:sz="0" w:space="0" w:color="auto"/>
        <w:left w:val="none" w:sz="0" w:space="0" w:color="auto"/>
        <w:bottom w:val="none" w:sz="0" w:space="0" w:color="auto"/>
        <w:right w:val="none" w:sz="0" w:space="0" w:color="auto"/>
      </w:divBdr>
    </w:div>
    <w:div w:id="1065030171">
      <w:bodyDiv w:val="1"/>
      <w:marLeft w:val="0"/>
      <w:marRight w:val="0"/>
      <w:marTop w:val="0"/>
      <w:marBottom w:val="0"/>
      <w:divBdr>
        <w:top w:val="none" w:sz="0" w:space="0" w:color="auto"/>
        <w:left w:val="none" w:sz="0" w:space="0" w:color="auto"/>
        <w:bottom w:val="none" w:sz="0" w:space="0" w:color="auto"/>
        <w:right w:val="none" w:sz="0" w:space="0" w:color="auto"/>
      </w:divBdr>
    </w:div>
    <w:div w:id="1065689680">
      <w:bodyDiv w:val="1"/>
      <w:marLeft w:val="0"/>
      <w:marRight w:val="0"/>
      <w:marTop w:val="0"/>
      <w:marBottom w:val="0"/>
      <w:divBdr>
        <w:top w:val="none" w:sz="0" w:space="0" w:color="auto"/>
        <w:left w:val="none" w:sz="0" w:space="0" w:color="auto"/>
        <w:bottom w:val="none" w:sz="0" w:space="0" w:color="auto"/>
        <w:right w:val="none" w:sz="0" w:space="0" w:color="auto"/>
      </w:divBdr>
    </w:div>
    <w:div w:id="1066034178">
      <w:bodyDiv w:val="1"/>
      <w:marLeft w:val="0"/>
      <w:marRight w:val="0"/>
      <w:marTop w:val="0"/>
      <w:marBottom w:val="0"/>
      <w:divBdr>
        <w:top w:val="none" w:sz="0" w:space="0" w:color="auto"/>
        <w:left w:val="none" w:sz="0" w:space="0" w:color="auto"/>
        <w:bottom w:val="none" w:sz="0" w:space="0" w:color="auto"/>
        <w:right w:val="none" w:sz="0" w:space="0" w:color="auto"/>
      </w:divBdr>
    </w:div>
    <w:div w:id="1066076804">
      <w:bodyDiv w:val="1"/>
      <w:marLeft w:val="0"/>
      <w:marRight w:val="0"/>
      <w:marTop w:val="0"/>
      <w:marBottom w:val="0"/>
      <w:divBdr>
        <w:top w:val="none" w:sz="0" w:space="0" w:color="auto"/>
        <w:left w:val="none" w:sz="0" w:space="0" w:color="auto"/>
        <w:bottom w:val="none" w:sz="0" w:space="0" w:color="auto"/>
        <w:right w:val="none" w:sz="0" w:space="0" w:color="auto"/>
      </w:divBdr>
    </w:div>
    <w:div w:id="1066756900">
      <w:bodyDiv w:val="1"/>
      <w:marLeft w:val="0"/>
      <w:marRight w:val="0"/>
      <w:marTop w:val="0"/>
      <w:marBottom w:val="0"/>
      <w:divBdr>
        <w:top w:val="none" w:sz="0" w:space="0" w:color="auto"/>
        <w:left w:val="none" w:sz="0" w:space="0" w:color="auto"/>
        <w:bottom w:val="none" w:sz="0" w:space="0" w:color="auto"/>
        <w:right w:val="none" w:sz="0" w:space="0" w:color="auto"/>
      </w:divBdr>
    </w:div>
    <w:div w:id="1066801523">
      <w:bodyDiv w:val="1"/>
      <w:marLeft w:val="0"/>
      <w:marRight w:val="0"/>
      <w:marTop w:val="0"/>
      <w:marBottom w:val="0"/>
      <w:divBdr>
        <w:top w:val="none" w:sz="0" w:space="0" w:color="auto"/>
        <w:left w:val="none" w:sz="0" w:space="0" w:color="auto"/>
        <w:bottom w:val="none" w:sz="0" w:space="0" w:color="auto"/>
        <w:right w:val="none" w:sz="0" w:space="0" w:color="auto"/>
      </w:divBdr>
    </w:div>
    <w:div w:id="1066957465">
      <w:bodyDiv w:val="1"/>
      <w:marLeft w:val="0"/>
      <w:marRight w:val="0"/>
      <w:marTop w:val="0"/>
      <w:marBottom w:val="0"/>
      <w:divBdr>
        <w:top w:val="none" w:sz="0" w:space="0" w:color="auto"/>
        <w:left w:val="none" w:sz="0" w:space="0" w:color="auto"/>
        <w:bottom w:val="none" w:sz="0" w:space="0" w:color="auto"/>
        <w:right w:val="none" w:sz="0" w:space="0" w:color="auto"/>
      </w:divBdr>
    </w:div>
    <w:div w:id="1067528830">
      <w:bodyDiv w:val="1"/>
      <w:marLeft w:val="0"/>
      <w:marRight w:val="0"/>
      <w:marTop w:val="0"/>
      <w:marBottom w:val="0"/>
      <w:divBdr>
        <w:top w:val="none" w:sz="0" w:space="0" w:color="auto"/>
        <w:left w:val="none" w:sz="0" w:space="0" w:color="auto"/>
        <w:bottom w:val="none" w:sz="0" w:space="0" w:color="auto"/>
        <w:right w:val="none" w:sz="0" w:space="0" w:color="auto"/>
      </w:divBdr>
    </w:div>
    <w:div w:id="1068573838">
      <w:bodyDiv w:val="1"/>
      <w:marLeft w:val="0"/>
      <w:marRight w:val="0"/>
      <w:marTop w:val="0"/>
      <w:marBottom w:val="0"/>
      <w:divBdr>
        <w:top w:val="none" w:sz="0" w:space="0" w:color="auto"/>
        <w:left w:val="none" w:sz="0" w:space="0" w:color="auto"/>
        <w:bottom w:val="none" w:sz="0" w:space="0" w:color="auto"/>
        <w:right w:val="none" w:sz="0" w:space="0" w:color="auto"/>
      </w:divBdr>
    </w:div>
    <w:div w:id="1068575160">
      <w:bodyDiv w:val="1"/>
      <w:marLeft w:val="0"/>
      <w:marRight w:val="0"/>
      <w:marTop w:val="0"/>
      <w:marBottom w:val="0"/>
      <w:divBdr>
        <w:top w:val="none" w:sz="0" w:space="0" w:color="auto"/>
        <w:left w:val="none" w:sz="0" w:space="0" w:color="auto"/>
        <w:bottom w:val="none" w:sz="0" w:space="0" w:color="auto"/>
        <w:right w:val="none" w:sz="0" w:space="0" w:color="auto"/>
      </w:divBdr>
    </w:div>
    <w:div w:id="1068723429">
      <w:bodyDiv w:val="1"/>
      <w:marLeft w:val="0"/>
      <w:marRight w:val="0"/>
      <w:marTop w:val="0"/>
      <w:marBottom w:val="0"/>
      <w:divBdr>
        <w:top w:val="none" w:sz="0" w:space="0" w:color="auto"/>
        <w:left w:val="none" w:sz="0" w:space="0" w:color="auto"/>
        <w:bottom w:val="none" w:sz="0" w:space="0" w:color="auto"/>
        <w:right w:val="none" w:sz="0" w:space="0" w:color="auto"/>
      </w:divBdr>
    </w:div>
    <w:div w:id="1069155923">
      <w:bodyDiv w:val="1"/>
      <w:marLeft w:val="0"/>
      <w:marRight w:val="0"/>
      <w:marTop w:val="0"/>
      <w:marBottom w:val="0"/>
      <w:divBdr>
        <w:top w:val="none" w:sz="0" w:space="0" w:color="auto"/>
        <w:left w:val="none" w:sz="0" w:space="0" w:color="auto"/>
        <w:bottom w:val="none" w:sz="0" w:space="0" w:color="auto"/>
        <w:right w:val="none" w:sz="0" w:space="0" w:color="auto"/>
      </w:divBdr>
    </w:div>
    <w:div w:id="1070999723">
      <w:bodyDiv w:val="1"/>
      <w:marLeft w:val="0"/>
      <w:marRight w:val="0"/>
      <w:marTop w:val="0"/>
      <w:marBottom w:val="0"/>
      <w:divBdr>
        <w:top w:val="none" w:sz="0" w:space="0" w:color="auto"/>
        <w:left w:val="none" w:sz="0" w:space="0" w:color="auto"/>
        <w:bottom w:val="none" w:sz="0" w:space="0" w:color="auto"/>
        <w:right w:val="none" w:sz="0" w:space="0" w:color="auto"/>
      </w:divBdr>
    </w:div>
    <w:div w:id="1071080587">
      <w:bodyDiv w:val="1"/>
      <w:marLeft w:val="0"/>
      <w:marRight w:val="0"/>
      <w:marTop w:val="0"/>
      <w:marBottom w:val="0"/>
      <w:divBdr>
        <w:top w:val="none" w:sz="0" w:space="0" w:color="auto"/>
        <w:left w:val="none" w:sz="0" w:space="0" w:color="auto"/>
        <w:bottom w:val="none" w:sz="0" w:space="0" w:color="auto"/>
        <w:right w:val="none" w:sz="0" w:space="0" w:color="auto"/>
      </w:divBdr>
    </w:div>
    <w:div w:id="1071345359">
      <w:bodyDiv w:val="1"/>
      <w:marLeft w:val="0"/>
      <w:marRight w:val="0"/>
      <w:marTop w:val="0"/>
      <w:marBottom w:val="0"/>
      <w:divBdr>
        <w:top w:val="none" w:sz="0" w:space="0" w:color="auto"/>
        <w:left w:val="none" w:sz="0" w:space="0" w:color="auto"/>
        <w:bottom w:val="none" w:sz="0" w:space="0" w:color="auto"/>
        <w:right w:val="none" w:sz="0" w:space="0" w:color="auto"/>
      </w:divBdr>
    </w:div>
    <w:div w:id="1071461538">
      <w:bodyDiv w:val="1"/>
      <w:marLeft w:val="0"/>
      <w:marRight w:val="0"/>
      <w:marTop w:val="0"/>
      <w:marBottom w:val="0"/>
      <w:divBdr>
        <w:top w:val="none" w:sz="0" w:space="0" w:color="auto"/>
        <w:left w:val="none" w:sz="0" w:space="0" w:color="auto"/>
        <w:bottom w:val="none" w:sz="0" w:space="0" w:color="auto"/>
        <w:right w:val="none" w:sz="0" w:space="0" w:color="auto"/>
      </w:divBdr>
    </w:div>
    <w:div w:id="1072316991">
      <w:bodyDiv w:val="1"/>
      <w:marLeft w:val="0"/>
      <w:marRight w:val="0"/>
      <w:marTop w:val="0"/>
      <w:marBottom w:val="0"/>
      <w:divBdr>
        <w:top w:val="none" w:sz="0" w:space="0" w:color="auto"/>
        <w:left w:val="none" w:sz="0" w:space="0" w:color="auto"/>
        <w:bottom w:val="none" w:sz="0" w:space="0" w:color="auto"/>
        <w:right w:val="none" w:sz="0" w:space="0" w:color="auto"/>
      </w:divBdr>
    </w:div>
    <w:div w:id="1072509450">
      <w:bodyDiv w:val="1"/>
      <w:marLeft w:val="0"/>
      <w:marRight w:val="0"/>
      <w:marTop w:val="0"/>
      <w:marBottom w:val="0"/>
      <w:divBdr>
        <w:top w:val="none" w:sz="0" w:space="0" w:color="auto"/>
        <w:left w:val="none" w:sz="0" w:space="0" w:color="auto"/>
        <w:bottom w:val="none" w:sz="0" w:space="0" w:color="auto"/>
        <w:right w:val="none" w:sz="0" w:space="0" w:color="auto"/>
      </w:divBdr>
    </w:div>
    <w:div w:id="1072777413">
      <w:bodyDiv w:val="1"/>
      <w:marLeft w:val="0"/>
      <w:marRight w:val="0"/>
      <w:marTop w:val="0"/>
      <w:marBottom w:val="0"/>
      <w:divBdr>
        <w:top w:val="none" w:sz="0" w:space="0" w:color="auto"/>
        <w:left w:val="none" w:sz="0" w:space="0" w:color="auto"/>
        <w:bottom w:val="none" w:sz="0" w:space="0" w:color="auto"/>
        <w:right w:val="none" w:sz="0" w:space="0" w:color="auto"/>
      </w:divBdr>
    </w:div>
    <w:div w:id="1073114831">
      <w:bodyDiv w:val="1"/>
      <w:marLeft w:val="0"/>
      <w:marRight w:val="0"/>
      <w:marTop w:val="0"/>
      <w:marBottom w:val="0"/>
      <w:divBdr>
        <w:top w:val="none" w:sz="0" w:space="0" w:color="auto"/>
        <w:left w:val="none" w:sz="0" w:space="0" w:color="auto"/>
        <w:bottom w:val="none" w:sz="0" w:space="0" w:color="auto"/>
        <w:right w:val="none" w:sz="0" w:space="0" w:color="auto"/>
      </w:divBdr>
    </w:div>
    <w:div w:id="1073353507">
      <w:bodyDiv w:val="1"/>
      <w:marLeft w:val="0"/>
      <w:marRight w:val="0"/>
      <w:marTop w:val="0"/>
      <w:marBottom w:val="0"/>
      <w:divBdr>
        <w:top w:val="none" w:sz="0" w:space="0" w:color="auto"/>
        <w:left w:val="none" w:sz="0" w:space="0" w:color="auto"/>
        <w:bottom w:val="none" w:sz="0" w:space="0" w:color="auto"/>
        <w:right w:val="none" w:sz="0" w:space="0" w:color="auto"/>
      </w:divBdr>
    </w:div>
    <w:div w:id="1073817668">
      <w:bodyDiv w:val="1"/>
      <w:marLeft w:val="0"/>
      <w:marRight w:val="0"/>
      <w:marTop w:val="0"/>
      <w:marBottom w:val="0"/>
      <w:divBdr>
        <w:top w:val="none" w:sz="0" w:space="0" w:color="auto"/>
        <w:left w:val="none" w:sz="0" w:space="0" w:color="auto"/>
        <w:bottom w:val="none" w:sz="0" w:space="0" w:color="auto"/>
        <w:right w:val="none" w:sz="0" w:space="0" w:color="auto"/>
      </w:divBdr>
    </w:div>
    <w:div w:id="1074353827">
      <w:bodyDiv w:val="1"/>
      <w:marLeft w:val="0"/>
      <w:marRight w:val="0"/>
      <w:marTop w:val="0"/>
      <w:marBottom w:val="0"/>
      <w:divBdr>
        <w:top w:val="none" w:sz="0" w:space="0" w:color="auto"/>
        <w:left w:val="none" w:sz="0" w:space="0" w:color="auto"/>
        <w:bottom w:val="none" w:sz="0" w:space="0" w:color="auto"/>
        <w:right w:val="none" w:sz="0" w:space="0" w:color="auto"/>
      </w:divBdr>
    </w:div>
    <w:div w:id="1074818317">
      <w:bodyDiv w:val="1"/>
      <w:marLeft w:val="0"/>
      <w:marRight w:val="0"/>
      <w:marTop w:val="0"/>
      <w:marBottom w:val="0"/>
      <w:divBdr>
        <w:top w:val="none" w:sz="0" w:space="0" w:color="auto"/>
        <w:left w:val="none" w:sz="0" w:space="0" w:color="auto"/>
        <w:bottom w:val="none" w:sz="0" w:space="0" w:color="auto"/>
        <w:right w:val="none" w:sz="0" w:space="0" w:color="auto"/>
      </w:divBdr>
    </w:div>
    <w:div w:id="1074819306">
      <w:bodyDiv w:val="1"/>
      <w:marLeft w:val="0"/>
      <w:marRight w:val="0"/>
      <w:marTop w:val="0"/>
      <w:marBottom w:val="0"/>
      <w:divBdr>
        <w:top w:val="none" w:sz="0" w:space="0" w:color="auto"/>
        <w:left w:val="none" w:sz="0" w:space="0" w:color="auto"/>
        <w:bottom w:val="none" w:sz="0" w:space="0" w:color="auto"/>
        <w:right w:val="none" w:sz="0" w:space="0" w:color="auto"/>
      </w:divBdr>
    </w:div>
    <w:div w:id="1075512701">
      <w:bodyDiv w:val="1"/>
      <w:marLeft w:val="0"/>
      <w:marRight w:val="0"/>
      <w:marTop w:val="0"/>
      <w:marBottom w:val="0"/>
      <w:divBdr>
        <w:top w:val="none" w:sz="0" w:space="0" w:color="auto"/>
        <w:left w:val="none" w:sz="0" w:space="0" w:color="auto"/>
        <w:bottom w:val="none" w:sz="0" w:space="0" w:color="auto"/>
        <w:right w:val="none" w:sz="0" w:space="0" w:color="auto"/>
      </w:divBdr>
    </w:div>
    <w:div w:id="1076829821">
      <w:bodyDiv w:val="1"/>
      <w:marLeft w:val="0"/>
      <w:marRight w:val="0"/>
      <w:marTop w:val="0"/>
      <w:marBottom w:val="0"/>
      <w:divBdr>
        <w:top w:val="none" w:sz="0" w:space="0" w:color="auto"/>
        <w:left w:val="none" w:sz="0" w:space="0" w:color="auto"/>
        <w:bottom w:val="none" w:sz="0" w:space="0" w:color="auto"/>
        <w:right w:val="none" w:sz="0" w:space="0" w:color="auto"/>
      </w:divBdr>
    </w:div>
    <w:div w:id="1076854152">
      <w:bodyDiv w:val="1"/>
      <w:marLeft w:val="0"/>
      <w:marRight w:val="0"/>
      <w:marTop w:val="0"/>
      <w:marBottom w:val="0"/>
      <w:divBdr>
        <w:top w:val="none" w:sz="0" w:space="0" w:color="auto"/>
        <w:left w:val="none" w:sz="0" w:space="0" w:color="auto"/>
        <w:bottom w:val="none" w:sz="0" w:space="0" w:color="auto"/>
        <w:right w:val="none" w:sz="0" w:space="0" w:color="auto"/>
      </w:divBdr>
    </w:div>
    <w:div w:id="1077091310">
      <w:bodyDiv w:val="1"/>
      <w:marLeft w:val="0"/>
      <w:marRight w:val="0"/>
      <w:marTop w:val="0"/>
      <w:marBottom w:val="0"/>
      <w:divBdr>
        <w:top w:val="none" w:sz="0" w:space="0" w:color="auto"/>
        <w:left w:val="none" w:sz="0" w:space="0" w:color="auto"/>
        <w:bottom w:val="none" w:sz="0" w:space="0" w:color="auto"/>
        <w:right w:val="none" w:sz="0" w:space="0" w:color="auto"/>
      </w:divBdr>
    </w:div>
    <w:div w:id="1077823177">
      <w:bodyDiv w:val="1"/>
      <w:marLeft w:val="0"/>
      <w:marRight w:val="0"/>
      <w:marTop w:val="0"/>
      <w:marBottom w:val="0"/>
      <w:divBdr>
        <w:top w:val="none" w:sz="0" w:space="0" w:color="auto"/>
        <w:left w:val="none" w:sz="0" w:space="0" w:color="auto"/>
        <w:bottom w:val="none" w:sz="0" w:space="0" w:color="auto"/>
        <w:right w:val="none" w:sz="0" w:space="0" w:color="auto"/>
      </w:divBdr>
    </w:div>
    <w:div w:id="1078020684">
      <w:bodyDiv w:val="1"/>
      <w:marLeft w:val="0"/>
      <w:marRight w:val="0"/>
      <w:marTop w:val="0"/>
      <w:marBottom w:val="0"/>
      <w:divBdr>
        <w:top w:val="none" w:sz="0" w:space="0" w:color="auto"/>
        <w:left w:val="none" w:sz="0" w:space="0" w:color="auto"/>
        <w:bottom w:val="none" w:sz="0" w:space="0" w:color="auto"/>
        <w:right w:val="none" w:sz="0" w:space="0" w:color="auto"/>
      </w:divBdr>
    </w:div>
    <w:div w:id="1078332537">
      <w:bodyDiv w:val="1"/>
      <w:marLeft w:val="0"/>
      <w:marRight w:val="0"/>
      <w:marTop w:val="0"/>
      <w:marBottom w:val="0"/>
      <w:divBdr>
        <w:top w:val="none" w:sz="0" w:space="0" w:color="auto"/>
        <w:left w:val="none" w:sz="0" w:space="0" w:color="auto"/>
        <w:bottom w:val="none" w:sz="0" w:space="0" w:color="auto"/>
        <w:right w:val="none" w:sz="0" w:space="0" w:color="auto"/>
      </w:divBdr>
    </w:div>
    <w:div w:id="1078407457">
      <w:bodyDiv w:val="1"/>
      <w:marLeft w:val="0"/>
      <w:marRight w:val="0"/>
      <w:marTop w:val="0"/>
      <w:marBottom w:val="0"/>
      <w:divBdr>
        <w:top w:val="none" w:sz="0" w:space="0" w:color="auto"/>
        <w:left w:val="none" w:sz="0" w:space="0" w:color="auto"/>
        <w:bottom w:val="none" w:sz="0" w:space="0" w:color="auto"/>
        <w:right w:val="none" w:sz="0" w:space="0" w:color="auto"/>
      </w:divBdr>
    </w:div>
    <w:div w:id="1078484062">
      <w:bodyDiv w:val="1"/>
      <w:marLeft w:val="0"/>
      <w:marRight w:val="0"/>
      <w:marTop w:val="0"/>
      <w:marBottom w:val="0"/>
      <w:divBdr>
        <w:top w:val="none" w:sz="0" w:space="0" w:color="auto"/>
        <w:left w:val="none" w:sz="0" w:space="0" w:color="auto"/>
        <w:bottom w:val="none" w:sz="0" w:space="0" w:color="auto"/>
        <w:right w:val="none" w:sz="0" w:space="0" w:color="auto"/>
      </w:divBdr>
    </w:div>
    <w:div w:id="1078602590">
      <w:bodyDiv w:val="1"/>
      <w:marLeft w:val="0"/>
      <w:marRight w:val="0"/>
      <w:marTop w:val="0"/>
      <w:marBottom w:val="0"/>
      <w:divBdr>
        <w:top w:val="none" w:sz="0" w:space="0" w:color="auto"/>
        <w:left w:val="none" w:sz="0" w:space="0" w:color="auto"/>
        <w:bottom w:val="none" w:sz="0" w:space="0" w:color="auto"/>
        <w:right w:val="none" w:sz="0" w:space="0" w:color="auto"/>
      </w:divBdr>
    </w:div>
    <w:div w:id="1078748058">
      <w:bodyDiv w:val="1"/>
      <w:marLeft w:val="0"/>
      <w:marRight w:val="0"/>
      <w:marTop w:val="0"/>
      <w:marBottom w:val="0"/>
      <w:divBdr>
        <w:top w:val="none" w:sz="0" w:space="0" w:color="auto"/>
        <w:left w:val="none" w:sz="0" w:space="0" w:color="auto"/>
        <w:bottom w:val="none" w:sz="0" w:space="0" w:color="auto"/>
        <w:right w:val="none" w:sz="0" w:space="0" w:color="auto"/>
      </w:divBdr>
    </w:div>
    <w:div w:id="1078868838">
      <w:bodyDiv w:val="1"/>
      <w:marLeft w:val="0"/>
      <w:marRight w:val="0"/>
      <w:marTop w:val="0"/>
      <w:marBottom w:val="0"/>
      <w:divBdr>
        <w:top w:val="none" w:sz="0" w:space="0" w:color="auto"/>
        <w:left w:val="none" w:sz="0" w:space="0" w:color="auto"/>
        <w:bottom w:val="none" w:sz="0" w:space="0" w:color="auto"/>
        <w:right w:val="none" w:sz="0" w:space="0" w:color="auto"/>
      </w:divBdr>
    </w:div>
    <w:div w:id="1078986266">
      <w:bodyDiv w:val="1"/>
      <w:marLeft w:val="0"/>
      <w:marRight w:val="0"/>
      <w:marTop w:val="0"/>
      <w:marBottom w:val="0"/>
      <w:divBdr>
        <w:top w:val="none" w:sz="0" w:space="0" w:color="auto"/>
        <w:left w:val="none" w:sz="0" w:space="0" w:color="auto"/>
        <w:bottom w:val="none" w:sz="0" w:space="0" w:color="auto"/>
        <w:right w:val="none" w:sz="0" w:space="0" w:color="auto"/>
      </w:divBdr>
    </w:div>
    <w:div w:id="1079443937">
      <w:bodyDiv w:val="1"/>
      <w:marLeft w:val="0"/>
      <w:marRight w:val="0"/>
      <w:marTop w:val="0"/>
      <w:marBottom w:val="0"/>
      <w:divBdr>
        <w:top w:val="none" w:sz="0" w:space="0" w:color="auto"/>
        <w:left w:val="none" w:sz="0" w:space="0" w:color="auto"/>
        <w:bottom w:val="none" w:sz="0" w:space="0" w:color="auto"/>
        <w:right w:val="none" w:sz="0" w:space="0" w:color="auto"/>
      </w:divBdr>
    </w:div>
    <w:div w:id="1080784811">
      <w:bodyDiv w:val="1"/>
      <w:marLeft w:val="0"/>
      <w:marRight w:val="0"/>
      <w:marTop w:val="0"/>
      <w:marBottom w:val="0"/>
      <w:divBdr>
        <w:top w:val="none" w:sz="0" w:space="0" w:color="auto"/>
        <w:left w:val="none" w:sz="0" w:space="0" w:color="auto"/>
        <w:bottom w:val="none" w:sz="0" w:space="0" w:color="auto"/>
        <w:right w:val="none" w:sz="0" w:space="0" w:color="auto"/>
      </w:divBdr>
    </w:div>
    <w:div w:id="1081173595">
      <w:bodyDiv w:val="1"/>
      <w:marLeft w:val="0"/>
      <w:marRight w:val="0"/>
      <w:marTop w:val="0"/>
      <w:marBottom w:val="0"/>
      <w:divBdr>
        <w:top w:val="none" w:sz="0" w:space="0" w:color="auto"/>
        <w:left w:val="none" w:sz="0" w:space="0" w:color="auto"/>
        <w:bottom w:val="none" w:sz="0" w:space="0" w:color="auto"/>
        <w:right w:val="none" w:sz="0" w:space="0" w:color="auto"/>
      </w:divBdr>
    </w:div>
    <w:div w:id="1081291071">
      <w:bodyDiv w:val="1"/>
      <w:marLeft w:val="0"/>
      <w:marRight w:val="0"/>
      <w:marTop w:val="0"/>
      <w:marBottom w:val="0"/>
      <w:divBdr>
        <w:top w:val="none" w:sz="0" w:space="0" w:color="auto"/>
        <w:left w:val="none" w:sz="0" w:space="0" w:color="auto"/>
        <w:bottom w:val="none" w:sz="0" w:space="0" w:color="auto"/>
        <w:right w:val="none" w:sz="0" w:space="0" w:color="auto"/>
      </w:divBdr>
    </w:div>
    <w:div w:id="1082721179">
      <w:bodyDiv w:val="1"/>
      <w:marLeft w:val="0"/>
      <w:marRight w:val="0"/>
      <w:marTop w:val="0"/>
      <w:marBottom w:val="0"/>
      <w:divBdr>
        <w:top w:val="none" w:sz="0" w:space="0" w:color="auto"/>
        <w:left w:val="none" w:sz="0" w:space="0" w:color="auto"/>
        <w:bottom w:val="none" w:sz="0" w:space="0" w:color="auto"/>
        <w:right w:val="none" w:sz="0" w:space="0" w:color="auto"/>
      </w:divBdr>
    </w:div>
    <w:div w:id="1083406703">
      <w:bodyDiv w:val="1"/>
      <w:marLeft w:val="0"/>
      <w:marRight w:val="0"/>
      <w:marTop w:val="0"/>
      <w:marBottom w:val="0"/>
      <w:divBdr>
        <w:top w:val="none" w:sz="0" w:space="0" w:color="auto"/>
        <w:left w:val="none" w:sz="0" w:space="0" w:color="auto"/>
        <w:bottom w:val="none" w:sz="0" w:space="0" w:color="auto"/>
        <w:right w:val="none" w:sz="0" w:space="0" w:color="auto"/>
      </w:divBdr>
    </w:div>
    <w:div w:id="1083408105">
      <w:bodyDiv w:val="1"/>
      <w:marLeft w:val="0"/>
      <w:marRight w:val="0"/>
      <w:marTop w:val="0"/>
      <w:marBottom w:val="0"/>
      <w:divBdr>
        <w:top w:val="none" w:sz="0" w:space="0" w:color="auto"/>
        <w:left w:val="none" w:sz="0" w:space="0" w:color="auto"/>
        <w:bottom w:val="none" w:sz="0" w:space="0" w:color="auto"/>
        <w:right w:val="none" w:sz="0" w:space="0" w:color="auto"/>
      </w:divBdr>
    </w:div>
    <w:div w:id="1083455980">
      <w:bodyDiv w:val="1"/>
      <w:marLeft w:val="0"/>
      <w:marRight w:val="0"/>
      <w:marTop w:val="0"/>
      <w:marBottom w:val="0"/>
      <w:divBdr>
        <w:top w:val="none" w:sz="0" w:space="0" w:color="auto"/>
        <w:left w:val="none" w:sz="0" w:space="0" w:color="auto"/>
        <w:bottom w:val="none" w:sz="0" w:space="0" w:color="auto"/>
        <w:right w:val="none" w:sz="0" w:space="0" w:color="auto"/>
      </w:divBdr>
    </w:div>
    <w:div w:id="1083646743">
      <w:bodyDiv w:val="1"/>
      <w:marLeft w:val="0"/>
      <w:marRight w:val="0"/>
      <w:marTop w:val="0"/>
      <w:marBottom w:val="0"/>
      <w:divBdr>
        <w:top w:val="none" w:sz="0" w:space="0" w:color="auto"/>
        <w:left w:val="none" w:sz="0" w:space="0" w:color="auto"/>
        <w:bottom w:val="none" w:sz="0" w:space="0" w:color="auto"/>
        <w:right w:val="none" w:sz="0" w:space="0" w:color="auto"/>
      </w:divBdr>
    </w:div>
    <w:div w:id="1083839457">
      <w:bodyDiv w:val="1"/>
      <w:marLeft w:val="0"/>
      <w:marRight w:val="0"/>
      <w:marTop w:val="0"/>
      <w:marBottom w:val="0"/>
      <w:divBdr>
        <w:top w:val="none" w:sz="0" w:space="0" w:color="auto"/>
        <w:left w:val="none" w:sz="0" w:space="0" w:color="auto"/>
        <w:bottom w:val="none" w:sz="0" w:space="0" w:color="auto"/>
        <w:right w:val="none" w:sz="0" w:space="0" w:color="auto"/>
      </w:divBdr>
    </w:div>
    <w:div w:id="1084836366">
      <w:bodyDiv w:val="1"/>
      <w:marLeft w:val="0"/>
      <w:marRight w:val="0"/>
      <w:marTop w:val="0"/>
      <w:marBottom w:val="0"/>
      <w:divBdr>
        <w:top w:val="none" w:sz="0" w:space="0" w:color="auto"/>
        <w:left w:val="none" w:sz="0" w:space="0" w:color="auto"/>
        <w:bottom w:val="none" w:sz="0" w:space="0" w:color="auto"/>
        <w:right w:val="none" w:sz="0" w:space="0" w:color="auto"/>
      </w:divBdr>
    </w:div>
    <w:div w:id="1085226048">
      <w:bodyDiv w:val="1"/>
      <w:marLeft w:val="0"/>
      <w:marRight w:val="0"/>
      <w:marTop w:val="0"/>
      <w:marBottom w:val="0"/>
      <w:divBdr>
        <w:top w:val="none" w:sz="0" w:space="0" w:color="auto"/>
        <w:left w:val="none" w:sz="0" w:space="0" w:color="auto"/>
        <w:bottom w:val="none" w:sz="0" w:space="0" w:color="auto"/>
        <w:right w:val="none" w:sz="0" w:space="0" w:color="auto"/>
      </w:divBdr>
    </w:div>
    <w:div w:id="1085608754">
      <w:bodyDiv w:val="1"/>
      <w:marLeft w:val="0"/>
      <w:marRight w:val="0"/>
      <w:marTop w:val="0"/>
      <w:marBottom w:val="0"/>
      <w:divBdr>
        <w:top w:val="none" w:sz="0" w:space="0" w:color="auto"/>
        <w:left w:val="none" w:sz="0" w:space="0" w:color="auto"/>
        <w:bottom w:val="none" w:sz="0" w:space="0" w:color="auto"/>
        <w:right w:val="none" w:sz="0" w:space="0" w:color="auto"/>
      </w:divBdr>
    </w:div>
    <w:div w:id="1085880281">
      <w:bodyDiv w:val="1"/>
      <w:marLeft w:val="0"/>
      <w:marRight w:val="0"/>
      <w:marTop w:val="0"/>
      <w:marBottom w:val="0"/>
      <w:divBdr>
        <w:top w:val="none" w:sz="0" w:space="0" w:color="auto"/>
        <w:left w:val="none" w:sz="0" w:space="0" w:color="auto"/>
        <w:bottom w:val="none" w:sz="0" w:space="0" w:color="auto"/>
        <w:right w:val="none" w:sz="0" w:space="0" w:color="auto"/>
      </w:divBdr>
    </w:div>
    <w:div w:id="1086149386">
      <w:bodyDiv w:val="1"/>
      <w:marLeft w:val="0"/>
      <w:marRight w:val="0"/>
      <w:marTop w:val="0"/>
      <w:marBottom w:val="0"/>
      <w:divBdr>
        <w:top w:val="none" w:sz="0" w:space="0" w:color="auto"/>
        <w:left w:val="none" w:sz="0" w:space="0" w:color="auto"/>
        <w:bottom w:val="none" w:sz="0" w:space="0" w:color="auto"/>
        <w:right w:val="none" w:sz="0" w:space="0" w:color="auto"/>
      </w:divBdr>
    </w:div>
    <w:div w:id="1086195091">
      <w:bodyDiv w:val="1"/>
      <w:marLeft w:val="0"/>
      <w:marRight w:val="0"/>
      <w:marTop w:val="0"/>
      <w:marBottom w:val="0"/>
      <w:divBdr>
        <w:top w:val="none" w:sz="0" w:space="0" w:color="auto"/>
        <w:left w:val="none" w:sz="0" w:space="0" w:color="auto"/>
        <w:bottom w:val="none" w:sz="0" w:space="0" w:color="auto"/>
        <w:right w:val="none" w:sz="0" w:space="0" w:color="auto"/>
      </w:divBdr>
    </w:div>
    <w:div w:id="1086270089">
      <w:bodyDiv w:val="1"/>
      <w:marLeft w:val="0"/>
      <w:marRight w:val="0"/>
      <w:marTop w:val="0"/>
      <w:marBottom w:val="0"/>
      <w:divBdr>
        <w:top w:val="none" w:sz="0" w:space="0" w:color="auto"/>
        <w:left w:val="none" w:sz="0" w:space="0" w:color="auto"/>
        <w:bottom w:val="none" w:sz="0" w:space="0" w:color="auto"/>
        <w:right w:val="none" w:sz="0" w:space="0" w:color="auto"/>
      </w:divBdr>
    </w:div>
    <w:div w:id="1086655839">
      <w:bodyDiv w:val="1"/>
      <w:marLeft w:val="0"/>
      <w:marRight w:val="0"/>
      <w:marTop w:val="0"/>
      <w:marBottom w:val="0"/>
      <w:divBdr>
        <w:top w:val="none" w:sz="0" w:space="0" w:color="auto"/>
        <w:left w:val="none" w:sz="0" w:space="0" w:color="auto"/>
        <w:bottom w:val="none" w:sz="0" w:space="0" w:color="auto"/>
        <w:right w:val="none" w:sz="0" w:space="0" w:color="auto"/>
      </w:divBdr>
    </w:div>
    <w:div w:id="1086924804">
      <w:bodyDiv w:val="1"/>
      <w:marLeft w:val="0"/>
      <w:marRight w:val="0"/>
      <w:marTop w:val="0"/>
      <w:marBottom w:val="0"/>
      <w:divBdr>
        <w:top w:val="none" w:sz="0" w:space="0" w:color="auto"/>
        <w:left w:val="none" w:sz="0" w:space="0" w:color="auto"/>
        <w:bottom w:val="none" w:sz="0" w:space="0" w:color="auto"/>
        <w:right w:val="none" w:sz="0" w:space="0" w:color="auto"/>
      </w:divBdr>
    </w:div>
    <w:div w:id="1086925590">
      <w:bodyDiv w:val="1"/>
      <w:marLeft w:val="0"/>
      <w:marRight w:val="0"/>
      <w:marTop w:val="0"/>
      <w:marBottom w:val="0"/>
      <w:divBdr>
        <w:top w:val="none" w:sz="0" w:space="0" w:color="auto"/>
        <w:left w:val="none" w:sz="0" w:space="0" w:color="auto"/>
        <w:bottom w:val="none" w:sz="0" w:space="0" w:color="auto"/>
        <w:right w:val="none" w:sz="0" w:space="0" w:color="auto"/>
      </w:divBdr>
    </w:div>
    <w:div w:id="1087074152">
      <w:bodyDiv w:val="1"/>
      <w:marLeft w:val="0"/>
      <w:marRight w:val="0"/>
      <w:marTop w:val="0"/>
      <w:marBottom w:val="0"/>
      <w:divBdr>
        <w:top w:val="none" w:sz="0" w:space="0" w:color="auto"/>
        <w:left w:val="none" w:sz="0" w:space="0" w:color="auto"/>
        <w:bottom w:val="none" w:sz="0" w:space="0" w:color="auto"/>
        <w:right w:val="none" w:sz="0" w:space="0" w:color="auto"/>
      </w:divBdr>
    </w:div>
    <w:div w:id="1087769087">
      <w:bodyDiv w:val="1"/>
      <w:marLeft w:val="0"/>
      <w:marRight w:val="0"/>
      <w:marTop w:val="0"/>
      <w:marBottom w:val="0"/>
      <w:divBdr>
        <w:top w:val="none" w:sz="0" w:space="0" w:color="auto"/>
        <w:left w:val="none" w:sz="0" w:space="0" w:color="auto"/>
        <w:bottom w:val="none" w:sz="0" w:space="0" w:color="auto"/>
        <w:right w:val="none" w:sz="0" w:space="0" w:color="auto"/>
      </w:divBdr>
    </w:div>
    <w:div w:id="1087920066">
      <w:bodyDiv w:val="1"/>
      <w:marLeft w:val="0"/>
      <w:marRight w:val="0"/>
      <w:marTop w:val="0"/>
      <w:marBottom w:val="0"/>
      <w:divBdr>
        <w:top w:val="none" w:sz="0" w:space="0" w:color="auto"/>
        <w:left w:val="none" w:sz="0" w:space="0" w:color="auto"/>
        <w:bottom w:val="none" w:sz="0" w:space="0" w:color="auto"/>
        <w:right w:val="none" w:sz="0" w:space="0" w:color="auto"/>
      </w:divBdr>
    </w:div>
    <w:div w:id="1088622780">
      <w:bodyDiv w:val="1"/>
      <w:marLeft w:val="0"/>
      <w:marRight w:val="0"/>
      <w:marTop w:val="0"/>
      <w:marBottom w:val="0"/>
      <w:divBdr>
        <w:top w:val="none" w:sz="0" w:space="0" w:color="auto"/>
        <w:left w:val="none" w:sz="0" w:space="0" w:color="auto"/>
        <w:bottom w:val="none" w:sz="0" w:space="0" w:color="auto"/>
        <w:right w:val="none" w:sz="0" w:space="0" w:color="auto"/>
      </w:divBdr>
    </w:div>
    <w:div w:id="1088961911">
      <w:bodyDiv w:val="1"/>
      <w:marLeft w:val="0"/>
      <w:marRight w:val="0"/>
      <w:marTop w:val="0"/>
      <w:marBottom w:val="0"/>
      <w:divBdr>
        <w:top w:val="none" w:sz="0" w:space="0" w:color="auto"/>
        <w:left w:val="none" w:sz="0" w:space="0" w:color="auto"/>
        <w:bottom w:val="none" w:sz="0" w:space="0" w:color="auto"/>
        <w:right w:val="none" w:sz="0" w:space="0" w:color="auto"/>
      </w:divBdr>
    </w:div>
    <w:div w:id="1089470883">
      <w:bodyDiv w:val="1"/>
      <w:marLeft w:val="0"/>
      <w:marRight w:val="0"/>
      <w:marTop w:val="0"/>
      <w:marBottom w:val="0"/>
      <w:divBdr>
        <w:top w:val="none" w:sz="0" w:space="0" w:color="auto"/>
        <w:left w:val="none" w:sz="0" w:space="0" w:color="auto"/>
        <w:bottom w:val="none" w:sz="0" w:space="0" w:color="auto"/>
        <w:right w:val="none" w:sz="0" w:space="0" w:color="auto"/>
      </w:divBdr>
    </w:div>
    <w:div w:id="1089892318">
      <w:bodyDiv w:val="1"/>
      <w:marLeft w:val="0"/>
      <w:marRight w:val="0"/>
      <w:marTop w:val="0"/>
      <w:marBottom w:val="0"/>
      <w:divBdr>
        <w:top w:val="none" w:sz="0" w:space="0" w:color="auto"/>
        <w:left w:val="none" w:sz="0" w:space="0" w:color="auto"/>
        <w:bottom w:val="none" w:sz="0" w:space="0" w:color="auto"/>
        <w:right w:val="none" w:sz="0" w:space="0" w:color="auto"/>
      </w:divBdr>
    </w:div>
    <w:div w:id="1090659693">
      <w:bodyDiv w:val="1"/>
      <w:marLeft w:val="0"/>
      <w:marRight w:val="0"/>
      <w:marTop w:val="0"/>
      <w:marBottom w:val="0"/>
      <w:divBdr>
        <w:top w:val="none" w:sz="0" w:space="0" w:color="auto"/>
        <w:left w:val="none" w:sz="0" w:space="0" w:color="auto"/>
        <w:bottom w:val="none" w:sz="0" w:space="0" w:color="auto"/>
        <w:right w:val="none" w:sz="0" w:space="0" w:color="auto"/>
      </w:divBdr>
    </w:div>
    <w:div w:id="1090735508">
      <w:bodyDiv w:val="1"/>
      <w:marLeft w:val="0"/>
      <w:marRight w:val="0"/>
      <w:marTop w:val="0"/>
      <w:marBottom w:val="0"/>
      <w:divBdr>
        <w:top w:val="none" w:sz="0" w:space="0" w:color="auto"/>
        <w:left w:val="none" w:sz="0" w:space="0" w:color="auto"/>
        <w:bottom w:val="none" w:sz="0" w:space="0" w:color="auto"/>
        <w:right w:val="none" w:sz="0" w:space="0" w:color="auto"/>
      </w:divBdr>
    </w:div>
    <w:div w:id="1091198150">
      <w:bodyDiv w:val="1"/>
      <w:marLeft w:val="0"/>
      <w:marRight w:val="0"/>
      <w:marTop w:val="0"/>
      <w:marBottom w:val="0"/>
      <w:divBdr>
        <w:top w:val="none" w:sz="0" w:space="0" w:color="auto"/>
        <w:left w:val="none" w:sz="0" w:space="0" w:color="auto"/>
        <w:bottom w:val="none" w:sz="0" w:space="0" w:color="auto"/>
        <w:right w:val="none" w:sz="0" w:space="0" w:color="auto"/>
      </w:divBdr>
    </w:div>
    <w:div w:id="1091583419">
      <w:bodyDiv w:val="1"/>
      <w:marLeft w:val="0"/>
      <w:marRight w:val="0"/>
      <w:marTop w:val="0"/>
      <w:marBottom w:val="0"/>
      <w:divBdr>
        <w:top w:val="none" w:sz="0" w:space="0" w:color="auto"/>
        <w:left w:val="none" w:sz="0" w:space="0" w:color="auto"/>
        <w:bottom w:val="none" w:sz="0" w:space="0" w:color="auto"/>
        <w:right w:val="none" w:sz="0" w:space="0" w:color="auto"/>
      </w:divBdr>
    </w:div>
    <w:div w:id="1091852498">
      <w:bodyDiv w:val="1"/>
      <w:marLeft w:val="0"/>
      <w:marRight w:val="0"/>
      <w:marTop w:val="0"/>
      <w:marBottom w:val="0"/>
      <w:divBdr>
        <w:top w:val="none" w:sz="0" w:space="0" w:color="auto"/>
        <w:left w:val="none" w:sz="0" w:space="0" w:color="auto"/>
        <w:bottom w:val="none" w:sz="0" w:space="0" w:color="auto"/>
        <w:right w:val="none" w:sz="0" w:space="0" w:color="auto"/>
      </w:divBdr>
    </w:div>
    <w:div w:id="1091895493">
      <w:bodyDiv w:val="1"/>
      <w:marLeft w:val="0"/>
      <w:marRight w:val="0"/>
      <w:marTop w:val="0"/>
      <w:marBottom w:val="0"/>
      <w:divBdr>
        <w:top w:val="none" w:sz="0" w:space="0" w:color="auto"/>
        <w:left w:val="none" w:sz="0" w:space="0" w:color="auto"/>
        <w:bottom w:val="none" w:sz="0" w:space="0" w:color="auto"/>
        <w:right w:val="none" w:sz="0" w:space="0" w:color="auto"/>
      </w:divBdr>
    </w:div>
    <w:div w:id="1092120652">
      <w:bodyDiv w:val="1"/>
      <w:marLeft w:val="0"/>
      <w:marRight w:val="0"/>
      <w:marTop w:val="0"/>
      <w:marBottom w:val="0"/>
      <w:divBdr>
        <w:top w:val="none" w:sz="0" w:space="0" w:color="auto"/>
        <w:left w:val="none" w:sz="0" w:space="0" w:color="auto"/>
        <w:bottom w:val="none" w:sz="0" w:space="0" w:color="auto"/>
        <w:right w:val="none" w:sz="0" w:space="0" w:color="auto"/>
      </w:divBdr>
    </w:div>
    <w:div w:id="1092169192">
      <w:bodyDiv w:val="1"/>
      <w:marLeft w:val="0"/>
      <w:marRight w:val="0"/>
      <w:marTop w:val="0"/>
      <w:marBottom w:val="0"/>
      <w:divBdr>
        <w:top w:val="none" w:sz="0" w:space="0" w:color="auto"/>
        <w:left w:val="none" w:sz="0" w:space="0" w:color="auto"/>
        <w:bottom w:val="none" w:sz="0" w:space="0" w:color="auto"/>
        <w:right w:val="none" w:sz="0" w:space="0" w:color="auto"/>
      </w:divBdr>
    </w:div>
    <w:div w:id="1092311853">
      <w:bodyDiv w:val="1"/>
      <w:marLeft w:val="0"/>
      <w:marRight w:val="0"/>
      <w:marTop w:val="0"/>
      <w:marBottom w:val="0"/>
      <w:divBdr>
        <w:top w:val="none" w:sz="0" w:space="0" w:color="auto"/>
        <w:left w:val="none" w:sz="0" w:space="0" w:color="auto"/>
        <w:bottom w:val="none" w:sz="0" w:space="0" w:color="auto"/>
        <w:right w:val="none" w:sz="0" w:space="0" w:color="auto"/>
      </w:divBdr>
    </w:div>
    <w:div w:id="1092504933">
      <w:bodyDiv w:val="1"/>
      <w:marLeft w:val="0"/>
      <w:marRight w:val="0"/>
      <w:marTop w:val="0"/>
      <w:marBottom w:val="0"/>
      <w:divBdr>
        <w:top w:val="none" w:sz="0" w:space="0" w:color="auto"/>
        <w:left w:val="none" w:sz="0" w:space="0" w:color="auto"/>
        <w:bottom w:val="none" w:sz="0" w:space="0" w:color="auto"/>
        <w:right w:val="none" w:sz="0" w:space="0" w:color="auto"/>
      </w:divBdr>
    </w:div>
    <w:div w:id="1092704162">
      <w:bodyDiv w:val="1"/>
      <w:marLeft w:val="0"/>
      <w:marRight w:val="0"/>
      <w:marTop w:val="0"/>
      <w:marBottom w:val="0"/>
      <w:divBdr>
        <w:top w:val="none" w:sz="0" w:space="0" w:color="auto"/>
        <w:left w:val="none" w:sz="0" w:space="0" w:color="auto"/>
        <w:bottom w:val="none" w:sz="0" w:space="0" w:color="auto"/>
        <w:right w:val="none" w:sz="0" w:space="0" w:color="auto"/>
      </w:divBdr>
    </w:div>
    <w:div w:id="1093357917">
      <w:bodyDiv w:val="1"/>
      <w:marLeft w:val="0"/>
      <w:marRight w:val="0"/>
      <w:marTop w:val="0"/>
      <w:marBottom w:val="0"/>
      <w:divBdr>
        <w:top w:val="none" w:sz="0" w:space="0" w:color="auto"/>
        <w:left w:val="none" w:sz="0" w:space="0" w:color="auto"/>
        <w:bottom w:val="none" w:sz="0" w:space="0" w:color="auto"/>
        <w:right w:val="none" w:sz="0" w:space="0" w:color="auto"/>
      </w:divBdr>
    </w:div>
    <w:div w:id="1093359195">
      <w:bodyDiv w:val="1"/>
      <w:marLeft w:val="0"/>
      <w:marRight w:val="0"/>
      <w:marTop w:val="0"/>
      <w:marBottom w:val="0"/>
      <w:divBdr>
        <w:top w:val="none" w:sz="0" w:space="0" w:color="auto"/>
        <w:left w:val="none" w:sz="0" w:space="0" w:color="auto"/>
        <w:bottom w:val="none" w:sz="0" w:space="0" w:color="auto"/>
        <w:right w:val="none" w:sz="0" w:space="0" w:color="auto"/>
      </w:divBdr>
    </w:div>
    <w:div w:id="1093473279">
      <w:bodyDiv w:val="1"/>
      <w:marLeft w:val="0"/>
      <w:marRight w:val="0"/>
      <w:marTop w:val="0"/>
      <w:marBottom w:val="0"/>
      <w:divBdr>
        <w:top w:val="none" w:sz="0" w:space="0" w:color="auto"/>
        <w:left w:val="none" w:sz="0" w:space="0" w:color="auto"/>
        <w:bottom w:val="none" w:sz="0" w:space="0" w:color="auto"/>
        <w:right w:val="none" w:sz="0" w:space="0" w:color="auto"/>
      </w:divBdr>
    </w:div>
    <w:div w:id="1094205390">
      <w:bodyDiv w:val="1"/>
      <w:marLeft w:val="0"/>
      <w:marRight w:val="0"/>
      <w:marTop w:val="0"/>
      <w:marBottom w:val="0"/>
      <w:divBdr>
        <w:top w:val="none" w:sz="0" w:space="0" w:color="auto"/>
        <w:left w:val="none" w:sz="0" w:space="0" w:color="auto"/>
        <w:bottom w:val="none" w:sz="0" w:space="0" w:color="auto"/>
        <w:right w:val="none" w:sz="0" w:space="0" w:color="auto"/>
      </w:divBdr>
    </w:div>
    <w:div w:id="1094932401">
      <w:bodyDiv w:val="1"/>
      <w:marLeft w:val="0"/>
      <w:marRight w:val="0"/>
      <w:marTop w:val="0"/>
      <w:marBottom w:val="0"/>
      <w:divBdr>
        <w:top w:val="none" w:sz="0" w:space="0" w:color="auto"/>
        <w:left w:val="none" w:sz="0" w:space="0" w:color="auto"/>
        <w:bottom w:val="none" w:sz="0" w:space="0" w:color="auto"/>
        <w:right w:val="none" w:sz="0" w:space="0" w:color="auto"/>
      </w:divBdr>
    </w:div>
    <w:div w:id="1094979449">
      <w:bodyDiv w:val="1"/>
      <w:marLeft w:val="0"/>
      <w:marRight w:val="0"/>
      <w:marTop w:val="0"/>
      <w:marBottom w:val="0"/>
      <w:divBdr>
        <w:top w:val="none" w:sz="0" w:space="0" w:color="auto"/>
        <w:left w:val="none" w:sz="0" w:space="0" w:color="auto"/>
        <w:bottom w:val="none" w:sz="0" w:space="0" w:color="auto"/>
        <w:right w:val="none" w:sz="0" w:space="0" w:color="auto"/>
      </w:divBdr>
    </w:div>
    <w:div w:id="1095201491">
      <w:bodyDiv w:val="1"/>
      <w:marLeft w:val="0"/>
      <w:marRight w:val="0"/>
      <w:marTop w:val="0"/>
      <w:marBottom w:val="0"/>
      <w:divBdr>
        <w:top w:val="none" w:sz="0" w:space="0" w:color="auto"/>
        <w:left w:val="none" w:sz="0" w:space="0" w:color="auto"/>
        <w:bottom w:val="none" w:sz="0" w:space="0" w:color="auto"/>
        <w:right w:val="none" w:sz="0" w:space="0" w:color="auto"/>
      </w:divBdr>
    </w:div>
    <w:div w:id="1095320439">
      <w:bodyDiv w:val="1"/>
      <w:marLeft w:val="0"/>
      <w:marRight w:val="0"/>
      <w:marTop w:val="0"/>
      <w:marBottom w:val="0"/>
      <w:divBdr>
        <w:top w:val="none" w:sz="0" w:space="0" w:color="auto"/>
        <w:left w:val="none" w:sz="0" w:space="0" w:color="auto"/>
        <w:bottom w:val="none" w:sz="0" w:space="0" w:color="auto"/>
        <w:right w:val="none" w:sz="0" w:space="0" w:color="auto"/>
      </w:divBdr>
    </w:div>
    <w:div w:id="1096171624">
      <w:bodyDiv w:val="1"/>
      <w:marLeft w:val="0"/>
      <w:marRight w:val="0"/>
      <w:marTop w:val="0"/>
      <w:marBottom w:val="0"/>
      <w:divBdr>
        <w:top w:val="none" w:sz="0" w:space="0" w:color="auto"/>
        <w:left w:val="none" w:sz="0" w:space="0" w:color="auto"/>
        <w:bottom w:val="none" w:sz="0" w:space="0" w:color="auto"/>
        <w:right w:val="none" w:sz="0" w:space="0" w:color="auto"/>
      </w:divBdr>
    </w:div>
    <w:div w:id="1097289466">
      <w:bodyDiv w:val="1"/>
      <w:marLeft w:val="0"/>
      <w:marRight w:val="0"/>
      <w:marTop w:val="0"/>
      <w:marBottom w:val="0"/>
      <w:divBdr>
        <w:top w:val="none" w:sz="0" w:space="0" w:color="auto"/>
        <w:left w:val="none" w:sz="0" w:space="0" w:color="auto"/>
        <w:bottom w:val="none" w:sz="0" w:space="0" w:color="auto"/>
        <w:right w:val="none" w:sz="0" w:space="0" w:color="auto"/>
      </w:divBdr>
    </w:div>
    <w:div w:id="1097409892">
      <w:bodyDiv w:val="1"/>
      <w:marLeft w:val="0"/>
      <w:marRight w:val="0"/>
      <w:marTop w:val="0"/>
      <w:marBottom w:val="0"/>
      <w:divBdr>
        <w:top w:val="none" w:sz="0" w:space="0" w:color="auto"/>
        <w:left w:val="none" w:sz="0" w:space="0" w:color="auto"/>
        <w:bottom w:val="none" w:sz="0" w:space="0" w:color="auto"/>
        <w:right w:val="none" w:sz="0" w:space="0" w:color="auto"/>
      </w:divBdr>
    </w:div>
    <w:div w:id="1097755872">
      <w:bodyDiv w:val="1"/>
      <w:marLeft w:val="0"/>
      <w:marRight w:val="0"/>
      <w:marTop w:val="0"/>
      <w:marBottom w:val="0"/>
      <w:divBdr>
        <w:top w:val="none" w:sz="0" w:space="0" w:color="auto"/>
        <w:left w:val="none" w:sz="0" w:space="0" w:color="auto"/>
        <w:bottom w:val="none" w:sz="0" w:space="0" w:color="auto"/>
        <w:right w:val="none" w:sz="0" w:space="0" w:color="auto"/>
      </w:divBdr>
    </w:div>
    <w:div w:id="1098601851">
      <w:bodyDiv w:val="1"/>
      <w:marLeft w:val="0"/>
      <w:marRight w:val="0"/>
      <w:marTop w:val="0"/>
      <w:marBottom w:val="0"/>
      <w:divBdr>
        <w:top w:val="none" w:sz="0" w:space="0" w:color="auto"/>
        <w:left w:val="none" w:sz="0" w:space="0" w:color="auto"/>
        <w:bottom w:val="none" w:sz="0" w:space="0" w:color="auto"/>
        <w:right w:val="none" w:sz="0" w:space="0" w:color="auto"/>
      </w:divBdr>
    </w:div>
    <w:div w:id="1098719164">
      <w:bodyDiv w:val="1"/>
      <w:marLeft w:val="0"/>
      <w:marRight w:val="0"/>
      <w:marTop w:val="0"/>
      <w:marBottom w:val="0"/>
      <w:divBdr>
        <w:top w:val="none" w:sz="0" w:space="0" w:color="auto"/>
        <w:left w:val="none" w:sz="0" w:space="0" w:color="auto"/>
        <w:bottom w:val="none" w:sz="0" w:space="0" w:color="auto"/>
        <w:right w:val="none" w:sz="0" w:space="0" w:color="auto"/>
      </w:divBdr>
    </w:div>
    <w:div w:id="1099057574">
      <w:bodyDiv w:val="1"/>
      <w:marLeft w:val="0"/>
      <w:marRight w:val="0"/>
      <w:marTop w:val="0"/>
      <w:marBottom w:val="0"/>
      <w:divBdr>
        <w:top w:val="none" w:sz="0" w:space="0" w:color="auto"/>
        <w:left w:val="none" w:sz="0" w:space="0" w:color="auto"/>
        <w:bottom w:val="none" w:sz="0" w:space="0" w:color="auto"/>
        <w:right w:val="none" w:sz="0" w:space="0" w:color="auto"/>
      </w:divBdr>
    </w:div>
    <w:div w:id="1099526259">
      <w:bodyDiv w:val="1"/>
      <w:marLeft w:val="0"/>
      <w:marRight w:val="0"/>
      <w:marTop w:val="0"/>
      <w:marBottom w:val="0"/>
      <w:divBdr>
        <w:top w:val="none" w:sz="0" w:space="0" w:color="auto"/>
        <w:left w:val="none" w:sz="0" w:space="0" w:color="auto"/>
        <w:bottom w:val="none" w:sz="0" w:space="0" w:color="auto"/>
        <w:right w:val="none" w:sz="0" w:space="0" w:color="auto"/>
      </w:divBdr>
    </w:div>
    <w:div w:id="1099568657">
      <w:bodyDiv w:val="1"/>
      <w:marLeft w:val="0"/>
      <w:marRight w:val="0"/>
      <w:marTop w:val="0"/>
      <w:marBottom w:val="0"/>
      <w:divBdr>
        <w:top w:val="none" w:sz="0" w:space="0" w:color="auto"/>
        <w:left w:val="none" w:sz="0" w:space="0" w:color="auto"/>
        <w:bottom w:val="none" w:sz="0" w:space="0" w:color="auto"/>
        <w:right w:val="none" w:sz="0" w:space="0" w:color="auto"/>
      </w:divBdr>
    </w:div>
    <w:div w:id="1100371193">
      <w:bodyDiv w:val="1"/>
      <w:marLeft w:val="0"/>
      <w:marRight w:val="0"/>
      <w:marTop w:val="0"/>
      <w:marBottom w:val="0"/>
      <w:divBdr>
        <w:top w:val="none" w:sz="0" w:space="0" w:color="auto"/>
        <w:left w:val="none" w:sz="0" w:space="0" w:color="auto"/>
        <w:bottom w:val="none" w:sz="0" w:space="0" w:color="auto"/>
        <w:right w:val="none" w:sz="0" w:space="0" w:color="auto"/>
      </w:divBdr>
    </w:div>
    <w:div w:id="1100831075">
      <w:bodyDiv w:val="1"/>
      <w:marLeft w:val="0"/>
      <w:marRight w:val="0"/>
      <w:marTop w:val="0"/>
      <w:marBottom w:val="0"/>
      <w:divBdr>
        <w:top w:val="none" w:sz="0" w:space="0" w:color="auto"/>
        <w:left w:val="none" w:sz="0" w:space="0" w:color="auto"/>
        <w:bottom w:val="none" w:sz="0" w:space="0" w:color="auto"/>
        <w:right w:val="none" w:sz="0" w:space="0" w:color="auto"/>
      </w:divBdr>
    </w:div>
    <w:div w:id="1100951321">
      <w:bodyDiv w:val="1"/>
      <w:marLeft w:val="0"/>
      <w:marRight w:val="0"/>
      <w:marTop w:val="0"/>
      <w:marBottom w:val="0"/>
      <w:divBdr>
        <w:top w:val="none" w:sz="0" w:space="0" w:color="auto"/>
        <w:left w:val="none" w:sz="0" w:space="0" w:color="auto"/>
        <w:bottom w:val="none" w:sz="0" w:space="0" w:color="auto"/>
        <w:right w:val="none" w:sz="0" w:space="0" w:color="auto"/>
      </w:divBdr>
    </w:div>
    <w:div w:id="1101028478">
      <w:bodyDiv w:val="1"/>
      <w:marLeft w:val="0"/>
      <w:marRight w:val="0"/>
      <w:marTop w:val="0"/>
      <w:marBottom w:val="0"/>
      <w:divBdr>
        <w:top w:val="none" w:sz="0" w:space="0" w:color="auto"/>
        <w:left w:val="none" w:sz="0" w:space="0" w:color="auto"/>
        <w:bottom w:val="none" w:sz="0" w:space="0" w:color="auto"/>
        <w:right w:val="none" w:sz="0" w:space="0" w:color="auto"/>
      </w:divBdr>
    </w:div>
    <w:div w:id="1101071614">
      <w:bodyDiv w:val="1"/>
      <w:marLeft w:val="0"/>
      <w:marRight w:val="0"/>
      <w:marTop w:val="0"/>
      <w:marBottom w:val="0"/>
      <w:divBdr>
        <w:top w:val="none" w:sz="0" w:space="0" w:color="auto"/>
        <w:left w:val="none" w:sz="0" w:space="0" w:color="auto"/>
        <w:bottom w:val="none" w:sz="0" w:space="0" w:color="auto"/>
        <w:right w:val="none" w:sz="0" w:space="0" w:color="auto"/>
      </w:divBdr>
    </w:div>
    <w:div w:id="1101149518">
      <w:bodyDiv w:val="1"/>
      <w:marLeft w:val="0"/>
      <w:marRight w:val="0"/>
      <w:marTop w:val="0"/>
      <w:marBottom w:val="0"/>
      <w:divBdr>
        <w:top w:val="none" w:sz="0" w:space="0" w:color="auto"/>
        <w:left w:val="none" w:sz="0" w:space="0" w:color="auto"/>
        <w:bottom w:val="none" w:sz="0" w:space="0" w:color="auto"/>
        <w:right w:val="none" w:sz="0" w:space="0" w:color="auto"/>
      </w:divBdr>
    </w:div>
    <w:div w:id="1101561395">
      <w:bodyDiv w:val="1"/>
      <w:marLeft w:val="0"/>
      <w:marRight w:val="0"/>
      <w:marTop w:val="0"/>
      <w:marBottom w:val="0"/>
      <w:divBdr>
        <w:top w:val="none" w:sz="0" w:space="0" w:color="auto"/>
        <w:left w:val="none" w:sz="0" w:space="0" w:color="auto"/>
        <w:bottom w:val="none" w:sz="0" w:space="0" w:color="auto"/>
        <w:right w:val="none" w:sz="0" w:space="0" w:color="auto"/>
      </w:divBdr>
    </w:div>
    <w:div w:id="1102262609">
      <w:bodyDiv w:val="1"/>
      <w:marLeft w:val="0"/>
      <w:marRight w:val="0"/>
      <w:marTop w:val="0"/>
      <w:marBottom w:val="0"/>
      <w:divBdr>
        <w:top w:val="none" w:sz="0" w:space="0" w:color="auto"/>
        <w:left w:val="none" w:sz="0" w:space="0" w:color="auto"/>
        <w:bottom w:val="none" w:sz="0" w:space="0" w:color="auto"/>
        <w:right w:val="none" w:sz="0" w:space="0" w:color="auto"/>
      </w:divBdr>
    </w:div>
    <w:div w:id="1102382604">
      <w:bodyDiv w:val="1"/>
      <w:marLeft w:val="0"/>
      <w:marRight w:val="0"/>
      <w:marTop w:val="0"/>
      <w:marBottom w:val="0"/>
      <w:divBdr>
        <w:top w:val="none" w:sz="0" w:space="0" w:color="auto"/>
        <w:left w:val="none" w:sz="0" w:space="0" w:color="auto"/>
        <w:bottom w:val="none" w:sz="0" w:space="0" w:color="auto"/>
        <w:right w:val="none" w:sz="0" w:space="0" w:color="auto"/>
      </w:divBdr>
    </w:div>
    <w:div w:id="1102606374">
      <w:bodyDiv w:val="1"/>
      <w:marLeft w:val="0"/>
      <w:marRight w:val="0"/>
      <w:marTop w:val="0"/>
      <w:marBottom w:val="0"/>
      <w:divBdr>
        <w:top w:val="none" w:sz="0" w:space="0" w:color="auto"/>
        <w:left w:val="none" w:sz="0" w:space="0" w:color="auto"/>
        <w:bottom w:val="none" w:sz="0" w:space="0" w:color="auto"/>
        <w:right w:val="none" w:sz="0" w:space="0" w:color="auto"/>
      </w:divBdr>
    </w:div>
    <w:div w:id="1103645744">
      <w:bodyDiv w:val="1"/>
      <w:marLeft w:val="0"/>
      <w:marRight w:val="0"/>
      <w:marTop w:val="0"/>
      <w:marBottom w:val="0"/>
      <w:divBdr>
        <w:top w:val="none" w:sz="0" w:space="0" w:color="auto"/>
        <w:left w:val="none" w:sz="0" w:space="0" w:color="auto"/>
        <w:bottom w:val="none" w:sz="0" w:space="0" w:color="auto"/>
        <w:right w:val="none" w:sz="0" w:space="0" w:color="auto"/>
      </w:divBdr>
    </w:div>
    <w:div w:id="1103695912">
      <w:bodyDiv w:val="1"/>
      <w:marLeft w:val="0"/>
      <w:marRight w:val="0"/>
      <w:marTop w:val="0"/>
      <w:marBottom w:val="0"/>
      <w:divBdr>
        <w:top w:val="none" w:sz="0" w:space="0" w:color="auto"/>
        <w:left w:val="none" w:sz="0" w:space="0" w:color="auto"/>
        <w:bottom w:val="none" w:sz="0" w:space="0" w:color="auto"/>
        <w:right w:val="none" w:sz="0" w:space="0" w:color="auto"/>
      </w:divBdr>
    </w:div>
    <w:div w:id="1103957988">
      <w:bodyDiv w:val="1"/>
      <w:marLeft w:val="0"/>
      <w:marRight w:val="0"/>
      <w:marTop w:val="0"/>
      <w:marBottom w:val="0"/>
      <w:divBdr>
        <w:top w:val="none" w:sz="0" w:space="0" w:color="auto"/>
        <w:left w:val="none" w:sz="0" w:space="0" w:color="auto"/>
        <w:bottom w:val="none" w:sz="0" w:space="0" w:color="auto"/>
        <w:right w:val="none" w:sz="0" w:space="0" w:color="auto"/>
      </w:divBdr>
    </w:div>
    <w:div w:id="1103959126">
      <w:bodyDiv w:val="1"/>
      <w:marLeft w:val="0"/>
      <w:marRight w:val="0"/>
      <w:marTop w:val="0"/>
      <w:marBottom w:val="0"/>
      <w:divBdr>
        <w:top w:val="none" w:sz="0" w:space="0" w:color="auto"/>
        <w:left w:val="none" w:sz="0" w:space="0" w:color="auto"/>
        <w:bottom w:val="none" w:sz="0" w:space="0" w:color="auto"/>
        <w:right w:val="none" w:sz="0" w:space="0" w:color="auto"/>
      </w:divBdr>
    </w:div>
    <w:div w:id="1104694211">
      <w:bodyDiv w:val="1"/>
      <w:marLeft w:val="0"/>
      <w:marRight w:val="0"/>
      <w:marTop w:val="0"/>
      <w:marBottom w:val="0"/>
      <w:divBdr>
        <w:top w:val="none" w:sz="0" w:space="0" w:color="auto"/>
        <w:left w:val="none" w:sz="0" w:space="0" w:color="auto"/>
        <w:bottom w:val="none" w:sz="0" w:space="0" w:color="auto"/>
        <w:right w:val="none" w:sz="0" w:space="0" w:color="auto"/>
      </w:divBdr>
    </w:div>
    <w:div w:id="1105921602">
      <w:bodyDiv w:val="1"/>
      <w:marLeft w:val="0"/>
      <w:marRight w:val="0"/>
      <w:marTop w:val="0"/>
      <w:marBottom w:val="0"/>
      <w:divBdr>
        <w:top w:val="none" w:sz="0" w:space="0" w:color="auto"/>
        <w:left w:val="none" w:sz="0" w:space="0" w:color="auto"/>
        <w:bottom w:val="none" w:sz="0" w:space="0" w:color="auto"/>
        <w:right w:val="none" w:sz="0" w:space="0" w:color="auto"/>
      </w:divBdr>
    </w:div>
    <w:div w:id="1106189870">
      <w:bodyDiv w:val="1"/>
      <w:marLeft w:val="0"/>
      <w:marRight w:val="0"/>
      <w:marTop w:val="0"/>
      <w:marBottom w:val="0"/>
      <w:divBdr>
        <w:top w:val="none" w:sz="0" w:space="0" w:color="auto"/>
        <w:left w:val="none" w:sz="0" w:space="0" w:color="auto"/>
        <w:bottom w:val="none" w:sz="0" w:space="0" w:color="auto"/>
        <w:right w:val="none" w:sz="0" w:space="0" w:color="auto"/>
      </w:divBdr>
    </w:div>
    <w:div w:id="1106580973">
      <w:bodyDiv w:val="1"/>
      <w:marLeft w:val="0"/>
      <w:marRight w:val="0"/>
      <w:marTop w:val="0"/>
      <w:marBottom w:val="0"/>
      <w:divBdr>
        <w:top w:val="none" w:sz="0" w:space="0" w:color="auto"/>
        <w:left w:val="none" w:sz="0" w:space="0" w:color="auto"/>
        <w:bottom w:val="none" w:sz="0" w:space="0" w:color="auto"/>
        <w:right w:val="none" w:sz="0" w:space="0" w:color="auto"/>
      </w:divBdr>
    </w:div>
    <w:div w:id="1106999473">
      <w:bodyDiv w:val="1"/>
      <w:marLeft w:val="0"/>
      <w:marRight w:val="0"/>
      <w:marTop w:val="0"/>
      <w:marBottom w:val="0"/>
      <w:divBdr>
        <w:top w:val="none" w:sz="0" w:space="0" w:color="auto"/>
        <w:left w:val="none" w:sz="0" w:space="0" w:color="auto"/>
        <w:bottom w:val="none" w:sz="0" w:space="0" w:color="auto"/>
        <w:right w:val="none" w:sz="0" w:space="0" w:color="auto"/>
      </w:divBdr>
    </w:div>
    <w:div w:id="1107044334">
      <w:bodyDiv w:val="1"/>
      <w:marLeft w:val="0"/>
      <w:marRight w:val="0"/>
      <w:marTop w:val="0"/>
      <w:marBottom w:val="0"/>
      <w:divBdr>
        <w:top w:val="none" w:sz="0" w:space="0" w:color="auto"/>
        <w:left w:val="none" w:sz="0" w:space="0" w:color="auto"/>
        <w:bottom w:val="none" w:sz="0" w:space="0" w:color="auto"/>
        <w:right w:val="none" w:sz="0" w:space="0" w:color="auto"/>
      </w:divBdr>
    </w:div>
    <w:div w:id="1107233776">
      <w:bodyDiv w:val="1"/>
      <w:marLeft w:val="0"/>
      <w:marRight w:val="0"/>
      <w:marTop w:val="0"/>
      <w:marBottom w:val="0"/>
      <w:divBdr>
        <w:top w:val="none" w:sz="0" w:space="0" w:color="auto"/>
        <w:left w:val="none" w:sz="0" w:space="0" w:color="auto"/>
        <w:bottom w:val="none" w:sz="0" w:space="0" w:color="auto"/>
        <w:right w:val="none" w:sz="0" w:space="0" w:color="auto"/>
      </w:divBdr>
    </w:div>
    <w:div w:id="1107575953">
      <w:bodyDiv w:val="1"/>
      <w:marLeft w:val="0"/>
      <w:marRight w:val="0"/>
      <w:marTop w:val="0"/>
      <w:marBottom w:val="0"/>
      <w:divBdr>
        <w:top w:val="none" w:sz="0" w:space="0" w:color="auto"/>
        <w:left w:val="none" w:sz="0" w:space="0" w:color="auto"/>
        <w:bottom w:val="none" w:sz="0" w:space="0" w:color="auto"/>
        <w:right w:val="none" w:sz="0" w:space="0" w:color="auto"/>
      </w:divBdr>
    </w:div>
    <w:div w:id="1107774510">
      <w:bodyDiv w:val="1"/>
      <w:marLeft w:val="0"/>
      <w:marRight w:val="0"/>
      <w:marTop w:val="0"/>
      <w:marBottom w:val="0"/>
      <w:divBdr>
        <w:top w:val="none" w:sz="0" w:space="0" w:color="auto"/>
        <w:left w:val="none" w:sz="0" w:space="0" w:color="auto"/>
        <w:bottom w:val="none" w:sz="0" w:space="0" w:color="auto"/>
        <w:right w:val="none" w:sz="0" w:space="0" w:color="auto"/>
      </w:divBdr>
    </w:div>
    <w:div w:id="1107849829">
      <w:bodyDiv w:val="1"/>
      <w:marLeft w:val="0"/>
      <w:marRight w:val="0"/>
      <w:marTop w:val="0"/>
      <w:marBottom w:val="0"/>
      <w:divBdr>
        <w:top w:val="none" w:sz="0" w:space="0" w:color="auto"/>
        <w:left w:val="none" w:sz="0" w:space="0" w:color="auto"/>
        <w:bottom w:val="none" w:sz="0" w:space="0" w:color="auto"/>
        <w:right w:val="none" w:sz="0" w:space="0" w:color="auto"/>
      </w:divBdr>
    </w:div>
    <w:div w:id="1107888618">
      <w:bodyDiv w:val="1"/>
      <w:marLeft w:val="0"/>
      <w:marRight w:val="0"/>
      <w:marTop w:val="0"/>
      <w:marBottom w:val="0"/>
      <w:divBdr>
        <w:top w:val="none" w:sz="0" w:space="0" w:color="auto"/>
        <w:left w:val="none" w:sz="0" w:space="0" w:color="auto"/>
        <w:bottom w:val="none" w:sz="0" w:space="0" w:color="auto"/>
        <w:right w:val="none" w:sz="0" w:space="0" w:color="auto"/>
      </w:divBdr>
    </w:div>
    <w:div w:id="1108162984">
      <w:bodyDiv w:val="1"/>
      <w:marLeft w:val="0"/>
      <w:marRight w:val="0"/>
      <w:marTop w:val="0"/>
      <w:marBottom w:val="0"/>
      <w:divBdr>
        <w:top w:val="none" w:sz="0" w:space="0" w:color="auto"/>
        <w:left w:val="none" w:sz="0" w:space="0" w:color="auto"/>
        <w:bottom w:val="none" w:sz="0" w:space="0" w:color="auto"/>
        <w:right w:val="none" w:sz="0" w:space="0" w:color="auto"/>
      </w:divBdr>
    </w:div>
    <w:div w:id="1108280711">
      <w:bodyDiv w:val="1"/>
      <w:marLeft w:val="0"/>
      <w:marRight w:val="0"/>
      <w:marTop w:val="0"/>
      <w:marBottom w:val="0"/>
      <w:divBdr>
        <w:top w:val="none" w:sz="0" w:space="0" w:color="auto"/>
        <w:left w:val="none" w:sz="0" w:space="0" w:color="auto"/>
        <w:bottom w:val="none" w:sz="0" w:space="0" w:color="auto"/>
        <w:right w:val="none" w:sz="0" w:space="0" w:color="auto"/>
      </w:divBdr>
    </w:div>
    <w:div w:id="1109083346">
      <w:bodyDiv w:val="1"/>
      <w:marLeft w:val="0"/>
      <w:marRight w:val="0"/>
      <w:marTop w:val="0"/>
      <w:marBottom w:val="0"/>
      <w:divBdr>
        <w:top w:val="none" w:sz="0" w:space="0" w:color="auto"/>
        <w:left w:val="none" w:sz="0" w:space="0" w:color="auto"/>
        <w:bottom w:val="none" w:sz="0" w:space="0" w:color="auto"/>
        <w:right w:val="none" w:sz="0" w:space="0" w:color="auto"/>
      </w:divBdr>
    </w:div>
    <w:div w:id="1109396504">
      <w:bodyDiv w:val="1"/>
      <w:marLeft w:val="0"/>
      <w:marRight w:val="0"/>
      <w:marTop w:val="0"/>
      <w:marBottom w:val="0"/>
      <w:divBdr>
        <w:top w:val="none" w:sz="0" w:space="0" w:color="auto"/>
        <w:left w:val="none" w:sz="0" w:space="0" w:color="auto"/>
        <w:bottom w:val="none" w:sz="0" w:space="0" w:color="auto"/>
        <w:right w:val="none" w:sz="0" w:space="0" w:color="auto"/>
      </w:divBdr>
    </w:div>
    <w:div w:id="1109661161">
      <w:bodyDiv w:val="1"/>
      <w:marLeft w:val="0"/>
      <w:marRight w:val="0"/>
      <w:marTop w:val="0"/>
      <w:marBottom w:val="0"/>
      <w:divBdr>
        <w:top w:val="none" w:sz="0" w:space="0" w:color="auto"/>
        <w:left w:val="none" w:sz="0" w:space="0" w:color="auto"/>
        <w:bottom w:val="none" w:sz="0" w:space="0" w:color="auto"/>
        <w:right w:val="none" w:sz="0" w:space="0" w:color="auto"/>
      </w:divBdr>
    </w:div>
    <w:div w:id="1109661837">
      <w:bodyDiv w:val="1"/>
      <w:marLeft w:val="0"/>
      <w:marRight w:val="0"/>
      <w:marTop w:val="0"/>
      <w:marBottom w:val="0"/>
      <w:divBdr>
        <w:top w:val="none" w:sz="0" w:space="0" w:color="auto"/>
        <w:left w:val="none" w:sz="0" w:space="0" w:color="auto"/>
        <w:bottom w:val="none" w:sz="0" w:space="0" w:color="auto"/>
        <w:right w:val="none" w:sz="0" w:space="0" w:color="auto"/>
      </w:divBdr>
    </w:div>
    <w:div w:id="1110199534">
      <w:bodyDiv w:val="1"/>
      <w:marLeft w:val="0"/>
      <w:marRight w:val="0"/>
      <w:marTop w:val="0"/>
      <w:marBottom w:val="0"/>
      <w:divBdr>
        <w:top w:val="none" w:sz="0" w:space="0" w:color="auto"/>
        <w:left w:val="none" w:sz="0" w:space="0" w:color="auto"/>
        <w:bottom w:val="none" w:sz="0" w:space="0" w:color="auto"/>
        <w:right w:val="none" w:sz="0" w:space="0" w:color="auto"/>
      </w:divBdr>
    </w:div>
    <w:div w:id="1110204163">
      <w:bodyDiv w:val="1"/>
      <w:marLeft w:val="0"/>
      <w:marRight w:val="0"/>
      <w:marTop w:val="0"/>
      <w:marBottom w:val="0"/>
      <w:divBdr>
        <w:top w:val="none" w:sz="0" w:space="0" w:color="auto"/>
        <w:left w:val="none" w:sz="0" w:space="0" w:color="auto"/>
        <w:bottom w:val="none" w:sz="0" w:space="0" w:color="auto"/>
        <w:right w:val="none" w:sz="0" w:space="0" w:color="auto"/>
      </w:divBdr>
    </w:div>
    <w:div w:id="1110704332">
      <w:bodyDiv w:val="1"/>
      <w:marLeft w:val="0"/>
      <w:marRight w:val="0"/>
      <w:marTop w:val="0"/>
      <w:marBottom w:val="0"/>
      <w:divBdr>
        <w:top w:val="none" w:sz="0" w:space="0" w:color="auto"/>
        <w:left w:val="none" w:sz="0" w:space="0" w:color="auto"/>
        <w:bottom w:val="none" w:sz="0" w:space="0" w:color="auto"/>
        <w:right w:val="none" w:sz="0" w:space="0" w:color="auto"/>
      </w:divBdr>
    </w:div>
    <w:div w:id="1110927625">
      <w:bodyDiv w:val="1"/>
      <w:marLeft w:val="0"/>
      <w:marRight w:val="0"/>
      <w:marTop w:val="0"/>
      <w:marBottom w:val="0"/>
      <w:divBdr>
        <w:top w:val="none" w:sz="0" w:space="0" w:color="auto"/>
        <w:left w:val="none" w:sz="0" w:space="0" w:color="auto"/>
        <w:bottom w:val="none" w:sz="0" w:space="0" w:color="auto"/>
        <w:right w:val="none" w:sz="0" w:space="0" w:color="auto"/>
      </w:divBdr>
    </w:div>
    <w:div w:id="1111240667">
      <w:bodyDiv w:val="1"/>
      <w:marLeft w:val="0"/>
      <w:marRight w:val="0"/>
      <w:marTop w:val="0"/>
      <w:marBottom w:val="0"/>
      <w:divBdr>
        <w:top w:val="none" w:sz="0" w:space="0" w:color="auto"/>
        <w:left w:val="none" w:sz="0" w:space="0" w:color="auto"/>
        <w:bottom w:val="none" w:sz="0" w:space="0" w:color="auto"/>
        <w:right w:val="none" w:sz="0" w:space="0" w:color="auto"/>
      </w:divBdr>
    </w:div>
    <w:div w:id="1111246420">
      <w:bodyDiv w:val="1"/>
      <w:marLeft w:val="0"/>
      <w:marRight w:val="0"/>
      <w:marTop w:val="0"/>
      <w:marBottom w:val="0"/>
      <w:divBdr>
        <w:top w:val="none" w:sz="0" w:space="0" w:color="auto"/>
        <w:left w:val="none" w:sz="0" w:space="0" w:color="auto"/>
        <w:bottom w:val="none" w:sz="0" w:space="0" w:color="auto"/>
        <w:right w:val="none" w:sz="0" w:space="0" w:color="auto"/>
      </w:divBdr>
    </w:div>
    <w:div w:id="1111510816">
      <w:bodyDiv w:val="1"/>
      <w:marLeft w:val="0"/>
      <w:marRight w:val="0"/>
      <w:marTop w:val="0"/>
      <w:marBottom w:val="0"/>
      <w:divBdr>
        <w:top w:val="none" w:sz="0" w:space="0" w:color="auto"/>
        <w:left w:val="none" w:sz="0" w:space="0" w:color="auto"/>
        <w:bottom w:val="none" w:sz="0" w:space="0" w:color="auto"/>
        <w:right w:val="none" w:sz="0" w:space="0" w:color="auto"/>
      </w:divBdr>
    </w:div>
    <w:div w:id="1112045303">
      <w:bodyDiv w:val="1"/>
      <w:marLeft w:val="0"/>
      <w:marRight w:val="0"/>
      <w:marTop w:val="0"/>
      <w:marBottom w:val="0"/>
      <w:divBdr>
        <w:top w:val="none" w:sz="0" w:space="0" w:color="auto"/>
        <w:left w:val="none" w:sz="0" w:space="0" w:color="auto"/>
        <w:bottom w:val="none" w:sz="0" w:space="0" w:color="auto"/>
        <w:right w:val="none" w:sz="0" w:space="0" w:color="auto"/>
      </w:divBdr>
    </w:div>
    <w:div w:id="1112481916">
      <w:bodyDiv w:val="1"/>
      <w:marLeft w:val="0"/>
      <w:marRight w:val="0"/>
      <w:marTop w:val="0"/>
      <w:marBottom w:val="0"/>
      <w:divBdr>
        <w:top w:val="none" w:sz="0" w:space="0" w:color="auto"/>
        <w:left w:val="none" w:sz="0" w:space="0" w:color="auto"/>
        <w:bottom w:val="none" w:sz="0" w:space="0" w:color="auto"/>
        <w:right w:val="none" w:sz="0" w:space="0" w:color="auto"/>
      </w:divBdr>
    </w:div>
    <w:div w:id="1113398601">
      <w:bodyDiv w:val="1"/>
      <w:marLeft w:val="0"/>
      <w:marRight w:val="0"/>
      <w:marTop w:val="0"/>
      <w:marBottom w:val="0"/>
      <w:divBdr>
        <w:top w:val="none" w:sz="0" w:space="0" w:color="auto"/>
        <w:left w:val="none" w:sz="0" w:space="0" w:color="auto"/>
        <w:bottom w:val="none" w:sz="0" w:space="0" w:color="auto"/>
        <w:right w:val="none" w:sz="0" w:space="0" w:color="auto"/>
      </w:divBdr>
    </w:div>
    <w:div w:id="1113477789">
      <w:bodyDiv w:val="1"/>
      <w:marLeft w:val="0"/>
      <w:marRight w:val="0"/>
      <w:marTop w:val="0"/>
      <w:marBottom w:val="0"/>
      <w:divBdr>
        <w:top w:val="none" w:sz="0" w:space="0" w:color="auto"/>
        <w:left w:val="none" w:sz="0" w:space="0" w:color="auto"/>
        <w:bottom w:val="none" w:sz="0" w:space="0" w:color="auto"/>
        <w:right w:val="none" w:sz="0" w:space="0" w:color="auto"/>
      </w:divBdr>
    </w:div>
    <w:div w:id="1113551535">
      <w:bodyDiv w:val="1"/>
      <w:marLeft w:val="0"/>
      <w:marRight w:val="0"/>
      <w:marTop w:val="0"/>
      <w:marBottom w:val="0"/>
      <w:divBdr>
        <w:top w:val="none" w:sz="0" w:space="0" w:color="auto"/>
        <w:left w:val="none" w:sz="0" w:space="0" w:color="auto"/>
        <w:bottom w:val="none" w:sz="0" w:space="0" w:color="auto"/>
        <w:right w:val="none" w:sz="0" w:space="0" w:color="auto"/>
      </w:divBdr>
    </w:div>
    <w:div w:id="1113667265">
      <w:bodyDiv w:val="1"/>
      <w:marLeft w:val="0"/>
      <w:marRight w:val="0"/>
      <w:marTop w:val="0"/>
      <w:marBottom w:val="0"/>
      <w:divBdr>
        <w:top w:val="none" w:sz="0" w:space="0" w:color="auto"/>
        <w:left w:val="none" w:sz="0" w:space="0" w:color="auto"/>
        <w:bottom w:val="none" w:sz="0" w:space="0" w:color="auto"/>
        <w:right w:val="none" w:sz="0" w:space="0" w:color="auto"/>
      </w:divBdr>
    </w:div>
    <w:div w:id="1113865753">
      <w:bodyDiv w:val="1"/>
      <w:marLeft w:val="0"/>
      <w:marRight w:val="0"/>
      <w:marTop w:val="0"/>
      <w:marBottom w:val="0"/>
      <w:divBdr>
        <w:top w:val="none" w:sz="0" w:space="0" w:color="auto"/>
        <w:left w:val="none" w:sz="0" w:space="0" w:color="auto"/>
        <w:bottom w:val="none" w:sz="0" w:space="0" w:color="auto"/>
        <w:right w:val="none" w:sz="0" w:space="0" w:color="auto"/>
      </w:divBdr>
    </w:div>
    <w:div w:id="1114057387">
      <w:bodyDiv w:val="1"/>
      <w:marLeft w:val="0"/>
      <w:marRight w:val="0"/>
      <w:marTop w:val="0"/>
      <w:marBottom w:val="0"/>
      <w:divBdr>
        <w:top w:val="none" w:sz="0" w:space="0" w:color="auto"/>
        <w:left w:val="none" w:sz="0" w:space="0" w:color="auto"/>
        <w:bottom w:val="none" w:sz="0" w:space="0" w:color="auto"/>
        <w:right w:val="none" w:sz="0" w:space="0" w:color="auto"/>
      </w:divBdr>
    </w:div>
    <w:div w:id="1114204035">
      <w:bodyDiv w:val="1"/>
      <w:marLeft w:val="0"/>
      <w:marRight w:val="0"/>
      <w:marTop w:val="0"/>
      <w:marBottom w:val="0"/>
      <w:divBdr>
        <w:top w:val="none" w:sz="0" w:space="0" w:color="auto"/>
        <w:left w:val="none" w:sz="0" w:space="0" w:color="auto"/>
        <w:bottom w:val="none" w:sz="0" w:space="0" w:color="auto"/>
        <w:right w:val="none" w:sz="0" w:space="0" w:color="auto"/>
      </w:divBdr>
    </w:div>
    <w:div w:id="1114402719">
      <w:bodyDiv w:val="1"/>
      <w:marLeft w:val="0"/>
      <w:marRight w:val="0"/>
      <w:marTop w:val="0"/>
      <w:marBottom w:val="0"/>
      <w:divBdr>
        <w:top w:val="none" w:sz="0" w:space="0" w:color="auto"/>
        <w:left w:val="none" w:sz="0" w:space="0" w:color="auto"/>
        <w:bottom w:val="none" w:sz="0" w:space="0" w:color="auto"/>
        <w:right w:val="none" w:sz="0" w:space="0" w:color="auto"/>
      </w:divBdr>
    </w:div>
    <w:div w:id="1114909201">
      <w:bodyDiv w:val="1"/>
      <w:marLeft w:val="0"/>
      <w:marRight w:val="0"/>
      <w:marTop w:val="0"/>
      <w:marBottom w:val="0"/>
      <w:divBdr>
        <w:top w:val="none" w:sz="0" w:space="0" w:color="auto"/>
        <w:left w:val="none" w:sz="0" w:space="0" w:color="auto"/>
        <w:bottom w:val="none" w:sz="0" w:space="0" w:color="auto"/>
        <w:right w:val="none" w:sz="0" w:space="0" w:color="auto"/>
      </w:divBdr>
    </w:div>
    <w:div w:id="1117021733">
      <w:bodyDiv w:val="1"/>
      <w:marLeft w:val="0"/>
      <w:marRight w:val="0"/>
      <w:marTop w:val="0"/>
      <w:marBottom w:val="0"/>
      <w:divBdr>
        <w:top w:val="none" w:sz="0" w:space="0" w:color="auto"/>
        <w:left w:val="none" w:sz="0" w:space="0" w:color="auto"/>
        <w:bottom w:val="none" w:sz="0" w:space="0" w:color="auto"/>
        <w:right w:val="none" w:sz="0" w:space="0" w:color="auto"/>
      </w:divBdr>
    </w:div>
    <w:div w:id="1117216291">
      <w:bodyDiv w:val="1"/>
      <w:marLeft w:val="0"/>
      <w:marRight w:val="0"/>
      <w:marTop w:val="0"/>
      <w:marBottom w:val="0"/>
      <w:divBdr>
        <w:top w:val="none" w:sz="0" w:space="0" w:color="auto"/>
        <w:left w:val="none" w:sz="0" w:space="0" w:color="auto"/>
        <w:bottom w:val="none" w:sz="0" w:space="0" w:color="auto"/>
        <w:right w:val="none" w:sz="0" w:space="0" w:color="auto"/>
      </w:divBdr>
    </w:div>
    <w:div w:id="1117717253">
      <w:bodyDiv w:val="1"/>
      <w:marLeft w:val="0"/>
      <w:marRight w:val="0"/>
      <w:marTop w:val="0"/>
      <w:marBottom w:val="0"/>
      <w:divBdr>
        <w:top w:val="none" w:sz="0" w:space="0" w:color="auto"/>
        <w:left w:val="none" w:sz="0" w:space="0" w:color="auto"/>
        <w:bottom w:val="none" w:sz="0" w:space="0" w:color="auto"/>
        <w:right w:val="none" w:sz="0" w:space="0" w:color="auto"/>
      </w:divBdr>
    </w:div>
    <w:div w:id="1117720080">
      <w:bodyDiv w:val="1"/>
      <w:marLeft w:val="0"/>
      <w:marRight w:val="0"/>
      <w:marTop w:val="0"/>
      <w:marBottom w:val="0"/>
      <w:divBdr>
        <w:top w:val="none" w:sz="0" w:space="0" w:color="auto"/>
        <w:left w:val="none" w:sz="0" w:space="0" w:color="auto"/>
        <w:bottom w:val="none" w:sz="0" w:space="0" w:color="auto"/>
        <w:right w:val="none" w:sz="0" w:space="0" w:color="auto"/>
      </w:divBdr>
    </w:div>
    <w:div w:id="1118110301">
      <w:bodyDiv w:val="1"/>
      <w:marLeft w:val="0"/>
      <w:marRight w:val="0"/>
      <w:marTop w:val="0"/>
      <w:marBottom w:val="0"/>
      <w:divBdr>
        <w:top w:val="none" w:sz="0" w:space="0" w:color="auto"/>
        <w:left w:val="none" w:sz="0" w:space="0" w:color="auto"/>
        <w:bottom w:val="none" w:sz="0" w:space="0" w:color="auto"/>
        <w:right w:val="none" w:sz="0" w:space="0" w:color="auto"/>
      </w:divBdr>
    </w:div>
    <w:div w:id="1118329203">
      <w:bodyDiv w:val="1"/>
      <w:marLeft w:val="0"/>
      <w:marRight w:val="0"/>
      <w:marTop w:val="0"/>
      <w:marBottom w:val="0"/>
      <w:divBdr>
        <w:top w:val="none" w:sz="0" w:space="0" w:color="auto"/>
        <w:left w:val="none" w:sz="0" w:space="0" w:color="auto"/>
        <w:bottom w:val="none" w:sz="0" w:space="0" w:color="auto"/>
        <w:right w:val="none" w:sz="0" w:space="0" w:color="auto"/>
      </w:divBdr>
    </w:div>
    <w:div w:id="1118330811">
      <w:bodyDiv w:val="1"/>
      <w:marLeft w:val="0"/>
      <w:marRight w:val="0"/>
      <w:marTop w:val="0"/>
      <w:marBottom w:val="0"/>
      <w:divBdr>
        <w:top w:val="none" w:sz="0" w:space="0" w:color="auto"/>
        <w:left w:val="none" w:sz="0" w:space="0" w:color="auto"/>
        <w:bottom w:val="none" w:sz="0" w:space="0" w:color="auto"/>
        <w:right w:val="none" w:sz="0" w:space="0" w:color="auto"/>
      </w:divBdr>
    </w:div>
    <w:div w:id="1118335670">
      <w:bodyDiv w:val="1"/>
      <w:marLeft w:val="0"/>
      <w:marRight w:val="0"/>
      <w:marTop w:val="0"/>
      <w:marBottom w:val="0"/>
      <w:divBdr>
        <w:top w:val="none" w:sz="0" w:space="0" w:color="auto"/>
        <w:left w:val="none" w:sz="0" w:space="0" w:color="auto"/>
        <w:bottom w:val="none" w:sz="0" w:space="0" w:color="auto"/>
        <w:right w:val="none" w:sz="0" w:space="0" w:color="auto"/>
      </w:divBdr>
    </w:div>
    <w:div w:id="1118722509">
      <w:bodyDiv w:val="1"/>
      <w:marLeft w:val="0"/>
      <w:marRight w:val="0"/>
      <w:marTop w:val="0"/>
      <w:marBottom w:val="0"/>
      <w:divBdr>
        <w:top w:val="none" w:sz="0" w:space="0" w:color="auto"/>
        <w:left w:val="none" w:sz="0" w:space="0" w:color="auto"/>
        <w:bottom w:val="none" w:sz="0" w:space="0" w:color="auto"/>
        <w:right w:val="none" w:sz="0" w:space="0" w:color="auto"/>
      </w:divBdr>
    </w:div>
    <w:div w:id="1118990104">
      <w:bodyDiv w:val="1"/>
      <w:marLeft w:val="0"/>
      <w:marRight w:val="0"/>
      <w:marTop w:val="0"/>
      <w:marBottom w:val="0"/>
      <w:divBdr>
        <w:top w:val="none" w:sz="0" w:space="0" w:color="auto"/>
        <w:left w:val="none" w:sz="0" w:space="0" w:color="auto"/>
        <w:bottom w:val="none" w:sz="0" w:space="0" w:color="auto"/>
        <w:right w:val="none" w:sz="0" w:space="0" w:color="auto"/>
      </w:divBdr>
    </w:div>
    <w:div w:id="1119035587">
      <w:bodyDiv w:val="1"/>
      <w:marLeft w:val="0"/>
      <w:marRight w:val="0"/>
      <w:marTop w:val="0"/>
      <w:marBottom w:val="0"/>
      <w:divBdr>
        <w:top w:val="none" w:sz="0" w:space="0" w:color="auto"/>
        <w:left w:val="none" w:sz="0" w:space="0" w:color="auto"/>
        <w:bottom w:val="none" w:sz="0" w:space="0" w:color="auto"/>
        <w:right w:val="none" w:sz="0" w:space="0" w:color="auto"/>
      </w:divBdr>
    </w:div>
    <w:div w:id="1119108079">
      <w:bodyDiv w:val="1"/>
      <w:marLeft w:val="0"/>
      <w:marRight w:val="0"/>
      <w:marTop w:val="0"/>
      <w:marBottom w:val="0"/>
      <w:divBdr>
        <w:top w:val="none" w:sz="0" w:space="0" w:color="auto"/>
        <w:left w:val="none" w:sz="0" w:space="0" w:color="auto"/>
        <w:bottom w:val="none" w:sz="0" w:space="0" w:color="auto"/>
        <w:right w:val="none" w:sz="0" w:space="0" w:color="auto"/>
      </w:divBdr>
    </w:div>
    <w:div w:id="1119758351">
      <w:bodyDiv w:val="1"/>
      <w:marLeft w:val="0"/>
      <w:marRight w:val="0"/>
      <w:marTop w:val="0"/>
      <w:marBottom w:val="0"/>
      <w:divBdr>
        <w:top w:val="none" w:sz="0" w:space="0" w:color="auto"/>
        <w:left w:val="none" w:sz="0" w:space="0" w:color="auto"/>
        <w:bottom w:val="none" w:sz="0" w:space="0" w:color="auto"/>
        <w:right w:val="none" w:sz="0" w:space="0" w:color="auto"/>
      </w:divBdr>
    </w:div>
    <w:div w:id="1119908214">
      <w:bodyDiv w:val="1"/>
      <w:marLeft w:val="0"/>
      <w:marRight w:val="0"/>
      <w:marTop w:val="0"/>
      <w:marBottom w:val="0"/>
      <w:divBdr>
        <w:top w:val="none" w:sz="0" w:space="0" w:color="auto"/>
        <w:left w:val="none" w:sz="0" w:space="0" w:color="auto"/>
        <w:bottom w:val="none" w:sz="0" w:space="0" w:color="auto"/>
        <w:right w:val="none" w:sz="0" w:space="0" w:color="auto"/>
      </w:divBdr>
    </w:div>
    <w:div w:id="1120342857">
      <w:bodyDiv w:val="1"/>
      <w:marLeft w:val="0"/>
      <w:marRight w:val="0"/>
      <w:marTop w:val="0"/>
      <w:marBottom w:val="0"/>
      <w:divBdr>
        <w:top w:val="none" w:sz="0" w:space="0" w:color="auto"/>
        <w:left w:val="none" w:sz="0" w:space="0" w:color="auto"/>
        <w:bottom w:val="none" w:sz="0" w:space="0" w:color="auto"/>
        <w:right w:val="none" w:sz="0" w:space="0" w:color="auto"/>
      </w:divBdr>
    </w:div>
    <w:div w:id="1120607162">
      <w:bodyDiv w:val="1"/>
      <w:marLeft w:val="0"/>
      <w:marRight w:val="0"/>
      <w:marTop w:val="0"/>
      <w:marBottom w:val="0"/>
      <w:divBdr>
        <w:top w:val="none" w:sz="0" w:space="0" w:color="auto"/>
        <w:left w:val="none" w:sz="0" w:space="0" w:color="auto"/>
        <w:bottom w:val="none" w:sz="0" w:space="0" w:color="auto"/>
        <w:right w:val="none" w:sz="0" w:space="0" w:color="auto"/>
      </w:divBdr>
    </w:div>
    <w:div w:id="1120612437">
      <w:bodyDiv w:val="1"/>
      <w:marLeft w:val="0"/>
      <w:marRight w:val="0"/>
      <w:marTop w:val="0"/>
      <w:marBottom w:val="0"/>
      <w:divBdr>
        <w:top w:val="none" w:sz="0" w:space="0" w:color="auto"/>
        <w:left w:val="none" w:sz="0" w:space="0" w:color="auto"/>
        <w:bottom w:val="none" w:sz="0" w:space="0" w:color="auto"/>
        <w:right w:val="none" w:sz="0" w:space="0" w:color="auto"/>
      </w:divBdr>
    </w:div>
    <w:div w:id="1120993468">
      <w:bodyDiv w:val="1"/>
      <w:marLeft w:val="0"/>
      <w:marRight w:val="0"/>
      <w:marTop w:val="0"/>
      <w:marBottom w:val="0"/>
      <w:divBdr>
        <w:top w:val="none" w:sz="0" w:space="0" w:color="auto"/>
        <w:left w:val="none" w:sz="0" w:space="0" w:color="auto"/>
        <w:bottom w:val="none" w:sz="0" w:space="0" w:color="auto"/>
        <w:right w:val="none" w:sz="0" w:space="0" w:color="auto"/>
      </w:divBdr>
    </w:div>
    <w:div w:id="1121387237">
      <w:bodyDiv w:val="1"/>
      <w:marLeft w:val="0"/>
      <w:marRight w:val="0"/>
      <w:marTop w:val="0"/>
      <w:marBottom w:val="0"/>
      <w:divBdr>
        <w:top w:val="none" w:sz="0" w:space="0" w:color="auto"/>
        <w:left w:val="none" w:sz="0" w:space="0" w:color="auto"/>
        <w:bottom w:val="none" w:sz="0" w:space="0" w:color="auto"/>
        <w:right w:val="none" w:sz="0" w:space="0" w:color="auto"/>
      </w:divBdr>
    </w:div>
    <w:div w:id="1121458124">
      <w:bodyDiv w:val="1"/>
      <w:marLeft w:val="0"/>
      <w:marRight w:val="0"/>
      <w:marTop w:val="0"/>
      <w:marBottom w:val="0"/>
      <w:divBdr>
        <w:top w:val="none" w:sz="0" w:space="0" w:color="auto"/>
        <w:left w:val="none" w:sz="0" w:space="0" w:color="auto"/>
        <w:bottom w:val="none" w:sz="0" w:space="0" w:color="auto"/>
        <w:right w:val="none" w:sz="0" w:space="0" w:color="auto"/>
      </w:divBdr>
    </w:div>
    <w:div w:id="1121530119">
      <w:bodyDiv w:val="1"/>
      <w:marLeft w:val="0"/>
      <w:marRight w:val="0"/>
      <w:marTop w:val="0"/>
      <w:marBottom w:val="0"/>
      <w:divBdr>
        <w:top w:val="none" w:sz="0" w:space="0" w:color="auto"/>
        <w:left w:val="none" w:sz="0" w:space="0" w:color="auto"/>
        <w:bottom w:val="none" w:sz="0" w:space="0" w:color="auto"/>
        <w:right w:val="none" w:sz="0" w:space="0" w:color="auto"/>
      </w:divBdr>
    </w:div>
    <w:div w:id="1121922242">
      <w:bodyDiv w:val="1"/>
      <w:marLeft w:val="0"/>
      <w:marRight w:val="0"/>
      <w:marTop w:val="0"/>
      <w:marBottom w:val="0"/>
      <w:divBdr>
        <w:top w:val="none" w:sz="0" w:space="0" w:color="auto"/>
        <w:left w:val="none" w:sz="0" w:space="0" w:color="auto"/>
        <w:bottom w:val="none" w:sz="0" w:space="0" w:color="auto"/>
        <w:right w:val="none" w:sz="0" w:space="0" w:color="auto"/>
      </w:divBdr>
    </w:div>
    <w:div w:id="1122069133">
      <w:bodyDiv w:val="1"/>
      <w:marLeft w:val="0"/>
      <w:marRight w:val="0"/>
      <w:marTop w:val="0"/>
      <w:marBottom w:val="0"/>
      <w:divBdr>
        <w:top w:val="none" w:sz="0" w:space="0" w:color="auto"/>
        <w:left w:val="none" w:sz="0" w:space="0" w:color="auto"/>
        <w:bottom w:val="none" w:sz="0" w:space="0" w:color="auto"/>
        <w:right w:val="none" w:sz="0" w:space="0" w:color="auto"/>
      </w:divBdr>
    </w:div>
    <w:div w:id="1122723170">
      <w:bodyDiv w:val="1"/>
      <w:marLeft w:val="0"/>
      <w:marRight w:val="0"/>
      <w:marTop w:val="0"/>
      <w:marBottom w:val="0"/>
      <w:divBdr>
        <w:top w:val="none" w:sz="0" w:space="0" w:color="auto"/>
        <w:left w:val="none" w:sz="0" w:space="0" w:color="auto"/>
        <w:bottom w:val="none" w:sz="0" w:space="0" w:color="auto"/>
        <w:right w:val="none" w:sz="0" w:space="0" w:color="auto"/>
      </w:divBdr>
    </w:div>
    <w:div w:id="1123308787">
      <w:bodyDiv w:val="1"/>
      <w:marLeft w:val="0"/>
      <w:marRight w:val="0"/>
      <w:marTop w:val="0"/>
      <w:marBottom w:val="0"/>
      <w:divBdr>
        <w:top w:val="none" w:sz="0" w:space="0" w:color="auto"/>
        <w:left w:val="none" w:sz="0" w:space="0" w:color="auto"/>
        <w:bottom w:val="none" w:sz="0" w:space="0" w:color="auto"/>
        <w:right w:val="none" w:sz="0" w:space="0" w:color="auto"/>
      </w:divBdr>
    </w:div>
    <w:div w:id="1123841054">
      <w:bodyDiv w:val="1"/>
      <w:marLeft w:val="0"/>
      <w:marRight w:val="0"/>
      <w:marTop w:val="0"/>
      <w:marBottom w:val="0"/>
      <w:divBdr>
        <w:top w:val="none" w:sz="0" w:space="0" w:color="auto"/>
        <w:left w:val="none" w:sz="0" w:space="0" w:color="auto"/>
        <w:bottom w:val="none" w:sz="0" w:space="0" w:color="auto"/>
        <w:right w:val="none" w:sz="0" w:space="0" w:color="auto"/>
      </w:divBdr>
    </w:div>
    <w:div w:id="1124272108">
      <w:bodyDiv w:val="1"/>
      <w:marLeft w:val="0"/>
      <w:marRight w:val="0"/>
      <w:marTop w:val="0"/>
      <w:marBottom w:val="0"/>
      <w:divBdr>
        <w:top w:val="none" w:sz="0" w:space="0" w:color="auto"/>
        <w:left w:val="none" w:sz="0" w:space="0" w:color="auto"/>
        <w:bottom w:val="none" w:sz="0" w:space="0" w:color="auto"/>
        <w:right w:val="none" w:sz="0" w:space="0" w:color="auto"/>
      </w:divBdr>
    </w:div>
    <w:div w:id="1124499366">
      <w:bodyDiv w:val="1"/>
      <w:marLeft w:val="0"/>
      <w:marRight w:val="0"/>
      <w:marTop w:val="0"/>
      <w:marBottom w:val="0"/>
      <w:divBdr>
        <w:top w:val="none" w:sz="0" w:space="0" w:color="auto"/>
        <w:left w:val="none" w:sz="0" w:space="0" w:color="auto"/>
        <w:bottom w:val="none" w:sz="0" w:space="0" w:color="auto"/>
        <w:right w:val="none" w:sz="0" w:space="0" w:color="auto"/>
      </w:divBdr>
    </w:div>
    <w:div w:id="1125154381">
      <w:bodyDiv w:val="1"/>
      <w:marLeft w:val="0"/>
      <w:marRight w:val="0"/>
      <w:marTop w:val="0"/>
      <w:marBottom w:val="0"/>
      <w:divBdr>
        <w:top w:val="none" w:sz="0" w:space="0" w:color="auto"/>
        <w:left w:val="none" w:sz="0" w:space="0" w:color="auto"/>
        <w:bottom w:val="none" w:sz="0" w:space="0" w:color="auto"/>
        <w:right w:val="none" w:sz="0" w:space="0" w:color="auto"/>
      </w:divBdr>
    </w:div>
    <w:div w:id="1126120513">
      <w:bodyDiv w:val="1"/>
      <w:marLeft w:val="0"/>
      <w:marRight w:val="0"/>
      <w:marTop w:val="0"/>
      <w:marBottom w:val="0"/>
      <w:divBdr>
        <w:top w:val="none" w:sz="0" w:space="0" w:color="auto"/>
        <w:left w:val="none" w:sz="0" w:space="0" w:color="auto"/>
        <w:bottom w:val="none" w:sz="0" w:space="0" w:color="auto"/>
        <w:right w:val="none" w:sz="0" w:space="0" w:color="auto"/>
      </w:divBdr>
    </w:div>
    <w:div w:id="1126194096">
      <w:bodyDiv w:val="1"/>
      <w:marLeft w:val="0"/>
      <w:marRight w:val="0"/>
      <w:marTop w:val="0"/>
      <w:marBottom w:val="0"/>
      <w:divBdr>
        <w:top w:val="none" w:sz="0" w:space="0" w:color="auto"/>
        <w:left w:val="none" w:sz="0" w:space="0" w:color="auto"/>
        <w:bottom w:val="none" w:sz="0" w:space="0" w:color="auto"/>
        <w:right w:val="none" w:sz="0" w:space="0" w:color="auto"/>
      </w:divBdr>
    </w:div>
    <w:div w:id="1126238393">
      <w:bodyDiv w:val="1"/>
      <w:marLeft w:val="0"/>
      <w:marRight w:val="0"/>
      <w:marTop w:val="0"/>
      <w:marBottom w:val="0"/>
      <w:divBdr>
        <w:top w:val="none" w:sz="0" w:space="0" w:color="auto"/>
        <w:left w:val="none" w:sz="0" w:space="0" w:color="auto"/>
        <w:bottom w:val="none" w:sz="0" w:space="0" w:color="auto"/>
        <w:right w:val="none" w:sz="0" w:space="0" w:color="auto"/>
      </w:divBdr>
    </w:div>
    <w:div w:id="1126241805">
      <w:bodyDiv w:val="1"/>
      <w:marLeft w:val="0"/>
      <w:marRight w:val="0"/>
      <w:marTop w:val="0"/>
      <w:marBottom w:val="0"/>
      <w:divBdr>
        <w:top w:val="none" w:sz="0" w:space="0" w:color="auto"/>
        <w:left w:val="none" w:sz="0" w:space="0" w:color="auto"/>
        <w:bottom w:val="none" w:sz="0" w:space="0" w:color="auto"/>
        <w:right w:val="none" w:sz="0" w:space="0" w:color="auto"/>
      </w:divBdr>
    </w:div>
    <w:div w:id="1126437260">
      <w:bodyDiv w:val="1"/>
      <w:marLeft w:val="0"/>
      <w:marRight w:val="0"/>
      <w:marTop w:val="0"/>
      <w:marBottom w:val="0"/>
      <w:divBdr>
        <w:top w:val="none" w:sz="0" w:space="0" w:color="auto"/>
        <w:left w:val="none" w:sz="0" w:space="0" w:color="auto"/>
        <w:bottom w:val="none" w:sz="0" w:space="0" w:color="auto"/>
        <w:right w:val="none" w:sz="0" w:space="0" w:color="auto"/>
      </w:divBdr>
    </w:div>
    <w:div w:id="1126464648">
      <w:bodyDiv w:val="1"/>
      <w:marLeft w:val="0"/>
      <w:marRight w:val="0"/>
      <w:marTop w:val="0"/>
      <w:marBottom w:val="0"/>
      <w:divBdr>
        <w:top w:val="none" w:sz="0" w:space="0" w:color="auto"/>
        <w:left w:val="none" w:sz="0" w:space="0" w:color="auto"/>
        <w:bottom w:val="none" w:sz="0" w:space="0" w:color="auto"/>
        <w:right w:val="none" w:sz="0" w:space="0" w:color="auto"/>
      </w:divBdr>
    </w:div>
    <w:div w:id="1127770992">
      <w:bodyDiv w:val="1"/>
      <w:marLeft w:val="0"/>
      <w:marRight w:val="0"/>
      <w:marTop w:val="0"/>
      <w:marBottom w:val="0"/>
      <w:divBdr>
        <w:top w:val="none" w:sz="0" w:space="0" w:color="auto"/>
        <w:left w:val="none" w:sz="0" w:space="0" w:color="auto"/>
        <w:bottom w:val="none" w:sz="0" w:space="0" w:color="auto"/>
        <w:right w:val="none" w:sz="0" w:space="0" w:color="auto"/>
      </w:divBdr>
    </w:div>
    <w:div w:id="1128939695">
      <w:bodyDiv w:val="1"/>
      <w:marLeft w:val="0"/>
      <w:marRight w:val="0"/>
      <w:marTop w:val="0"/>
      <w:marBottom w:val="0"/>
      <w:divBdr>
        <w:top w:val="none" w:sz="0" w:space="0" w:color="auto"/>
        <w:left w:val="none" w:sz="0" w:space="0" w:color="auto"/>
        <w:bottom w:val="none" w:sz="0" w:space="0" w:color="auto"/>
        <w:right w:val="none" w:sz="0" w:space="0" w:color="auto"/>
      </w:divBdr>
    </w:div>
    <w:div w:id="1129513996">
      <w:bodyDiv w:val="1"/>
      <w:marLeft w:val="0"/>
      <w:marRight w:val="0"/>
      <w:marTop w:val="0"/>
      <w:marBottom w:val="0"/>
      <w:divBdr>
        <w:top w:val="none" w:sz="0" w:space="0" w:color="auto"/>
        <w:left w:val="none" w:sz="0" w:space="0" w:color="auto"/>
        <w:bottom w:val="none" w:sz="0" w:space="0" w:color="auto"/>
        <w:right w:val="none" w:sz="0" w:space="0" w:color="auto"/>
      </w:divBdr>
    </w:div>
    <w:div w:id="1130242008">
      <w:bodyDiv w:val="1"/>
      <w:marLeft w:val="0"/>
      <w:marRight w:val="0"/>
      <w:marTop w:val="0"/>
      <w:marBottom w:val="0"/>
      <w:divBdr>
        <w:top w:val="none" w:sz="0" w:space="0" w:color="auto"/>
        <w:left w:val="none" w:sz="0" w:space="0" w:color="auto"/>
        <w:bottom w:val="none" w:sz="0" w:space="0" w:color="auto"/>
        <w:right w:val="none" w:sz="0" w:space="0" w:color="auto"/>
      </w:divBdr>
    </w:div>
    <w:div w:id="1130585637">
      <w:bodyDiv w:val="1"/>
      <w:marLeft w:val="0"/>
      <w:marRight w:val="0"/>
      <w:marTop w:val="0"/>
      <w:marBottom w:val="0"/>
      <w:divBdr>
        <w:top w:val="none" w:sz="0" w:space="0" w:color="auto"/>
        <w:left w:val="none" w:sz="0" w:space="0" w:color="auto"/>
        <w:bottom w:val="none" w:sz="0" w:space="0" w:color="auto"/>
        <w:right w:val="none" w:sz="0" w:space="0" w:color="auto"/>
      </w:divBdr>
    </w:div>
    <w:div w:id="1131171132">
      <w:bodyDiv w:val="1"/>
      <w:marLeft w:val="0"/>
      <w:marRight w:val="0"/>
      <w:marTop w:val="0"/>
      <w:marBottom w:val="0"/>
      <w:divBdr>
        <w:top w:val="none" w:sz="0" w:space="0" w:color="auto"/>
        <w:left w:val="none" w:sz="0" w:space="0" w:color="auto"/>
        <w:bottom w:val="none" w:sz="0" w:space="0" w:color="auto"/>
        <w:right w:val="none" w:sz="0" w:space="0" w:color="auto"/>
      </w:divBdr>
    </w:div>
    <w:div w:id="1131173613">
      <w:bodyDiv w:val="1"/>
      <w:marLeft w:val="0"/>
      <w:marRight w:val="0"/>
      <w:marTop w:val="0"/>
      <w:marBottom w:val="0"/>
      <w:divBdr>
        <w:top w:val="none" w:sz="0" w:space="0" w:color="auto"/>
        <w:left w:val="none" w:sz="0" w:space="0" w:color="auto"/>
        <w:bottom w:val="none" w:sz="0" w:space="0" w:color="auto"/>
        <w:right w:val="none" w:sz="0" w:space="0" w:color="auto"/>
      </w:divBdr>
    </w:div>
    <w:div w:id="1131946316">
      <w:bodyDiv w:val="1"/>
      <w:marLeft w:val="0"/>
      <w:marRight w:val="0"/>
      <w:marTop w:val="0"/>
      <w:marBottom w:val="0"/>
      <w:divBdr>
        <w:top w:val="none" w:sz="0" w:space="0" w:color="auto"/>
        <w:left w:val="none" w:sz="0" w:space="0" w:color="auto"/>
        <w:bottom w:val="none" w:sz="0" w:space="0" w:color="auto"/>
        <w:right w:val="none" w:sz="0" w:space="0" w:color="auto"/>
      </w:divBdr>
    </w:div>
    <w:div w:id="1132987813">
      <w:bodyDiv w:val="1"/>
      <w:marLeft w:val="0"/>
      <w:marRight w:val="0"/>
      <w:marTop w:val="0"/>
      <w:marBottom w:val="0"/>
      <w:divBdr>
        <w:top w:val="none" w:sz="0" w:space="0" w:color="auto"/>
        <w:left w:val="none" w:sz="0" w:space="0" w:color="auto"/>
        <w:bottom w:val="none" w:sz="0" w:space="0" w:color="auto"/>
        <w:right w:val="none" w:sz="0" w:space="0" w:color="auto"/>
      </w:divBdr>
    </w:div>
    <w:div w:id="1133251876">
      <w:bodyDiv w:val="1"/>
      <w:marLeft w:val="0"/>
      <w:marRight w:val="0"/>
      <w:marTop w:val="0"/>
      <w:marBottom w:val="0"/>
      <w:divBdr>
        <w:top w:val="none" w:sz="0" w:space="0" w:color="auto"/>
        <w:left w:val="none" w:sz="0" w:space="0" w:color="auto"/>
        <w:bottom w:val="none" w:sz="0" w:space="0" w:color="auto"/>
        <w:right w:val="none" w:sz="0" w:space="0" w:color="auto"/>
      </w:divBdr>
    </w:div>
    <w:div w:id="1133445326">
      <w:bodyDiv w:val="1"/>
      <w:marLeft w:val="0"/>
      <w:marRight w:val="0"/>
      <w:marTop w:val="0"/>
      <w:marBottom w:val="0"/>
      <w:divBdr>
        <w:top w:val="none" w:sz="0" w:space="0" w:color="auto"/>
        <w:left w:val="none" w:sz="0" w:space="0" w:color="auto"/>
        <w:bottom w:val="none" w:sz="0" w:space="0" w:color="auto"/>
        <w:right w:val="none" w:sz="0" w:space="0" w:color="auto"/>
      </w:divBdr>
    </w:div>
    <w:div w:id="1133669717">
      <w:bodyDiv w:val="1"/>
      <w:marLeft w:val="0"/>
      <w:marRight w:val="0"/>
      <w:marTop w:val="0"/>
      <w:marBottom w:val="0"/>
      <w:divBdr>
        <w:top w:val="none" w:sz="0" w:space="0" w:color="auto"/>
        <w:left w:val="none" w:sz="0" w:space="0" w:color="auto"/>
        <w:bottom w:val="none" w:sz="0" w:space="0" w:color="auto"/>
        <w:right w:val="none" w:sz="0" w:space="0" w:color="auto"/>
      </w:divBdr>
    </w:div>
    <w:div w:id="1134055088">
      <w:bodyDiv w:val="1"/>
      <w:marLeft w:val="0"/>
      <w:marRight w:val="0"/>
      <w:marTop w:val="0"/>
      <w:marBottom w:val="0"/>
      <w:divBdr>
        <w:top w:val="none" w:sz="0" w:space="0" w:color="auto"/>
        <w:left w:val="none" w:sz="0" w:space="0" w:color="auto"/>
        <w:bottom w:val="none" w:sz="0" w:space="0" w:color="auto"/>
        <w:right w:val="none" w:sz="0" w:space="0" w:color="auto"/>
      </w:divBdr>
    </w:div>
    <w:div w:id="1134059148">
      <w:bodyDiv w:val="1"/>
      <w:marLeft w:val="0"/>
      <w:marRight w:val="0"/>
      <w:marTop w:val="0"/>
      <w:marBottom w:val="0"/>
      <w:divBdr>
        <w:top w:val="none" w:sz="0" w:space="0" w:color="auto"/>
        <w:left w:val="none" w:sz="0" w:space="0" w:color="auto"/>
        <w:bottom w:val="none" w:sz="0" w:space="0" w:color="auto"/>
        <w:right w:val="none" w:sz="0" w:space="0" w:color="auto"/>
      </w:divBdr>
    </w:div>
    <w:div w:id="1134132105">
      <w:bodyDiv w:val="1"/>
      <w:marLeft w:val="0"/>
      <w:marRight w:val="0"/>
      <w:marTop w:val="0"/>
      <w:marBottom w:val="0"/>
      <w:divBdr>
        <w:top w:val="none" w:sz="0" w:space="0" w:color="auto"/>
        <w:left w:val="none" w:sz="0" w:space="0" w:color="auto"/>
        <w:bottom w:val="none" w:sz="0" w:space="0" w:color="auto"/>
        <w:right w:val="none" w:sz="0" w:space="0" w:color="auto"/>
      </w:divBdr>
    </w:div>
    <w:div w:id="1134132163">
      <w:bodyDiv w:val="1"/>
      <w:marLeft w:val="0"/>
      <w:marRight w:val="0"/>
      <w:marTop w:val="0"/>
      <w:marBottom w:val="0"/>
      <w:divBdr>
        <w:top w:val="none" w:sz="0" w:space="0" w:color="auto"/>
        <w:left w:val="none" w:sz="0" w:space="0" w:color="auto"/>
        <w:bottom w:val="none" w:sz="0" w:space="0" w:color="auto"/>
        <w:right w:val="none" w:sz="0" w:space="0" w:color="auto"/>
      </w:divBdr>
    </w:div>
    <w:div w:id="1134181265">
      <w:bodyDiv w:val="1"/>
      <w:marLeft w:val="0"/>
      <w:marRight w:val="0"/>
      <w:marTop w:val="0"/>
      <w:marBottom w:val="0"/>
      <w:divBdr>
        <w:top w:val="none" w:sz="0" w:space="0" w:color="auto"/>
        <w:left w:val="none" w:sz="0" w:space="0" w:color="auto"/>
        <w:bottom w:val="none" w:sz="0" w:space="0" w:color="auto"/>
        <w:right w:val="none" w:sz="0" w:space="0" w:color="auto"/>
      </w:divBdr>
    </w:div>
    <w:div w:id="1135489921">
      <w:bodyDiv w:val="1"/>
      <w:marLeft w:val="0"/>
      <w:marRight w:val="0"/>
      <w:marTop w:val="0"/>
      <w:marBottom w:val="0"/>
      <w:divBdr>
        <w:top w:val="none" w:sz="0" w:space="0" w:color="auto"/>
        <w:left w:val="none" w:sz="0" w:space="0" w:color="auto"/>
        <w:bottom w:val="none" w:sz="0" w:space="0" w:color="auto"/>
        <w:right w:val="none" w:sz="0" w:space="0" w:color="auto"/>
      </w:divBdr>
    </w:div>
    <w:div w:id="1135639796">
      <w:bodyDiv w:val="1"/>
      <w:marLeft w:val="0"/>
      <w:marRight w:val="0"/>
      <w:marTop w:val="0"/>
      <w:marBottom w:val="0"/>
      <w:divBdr>
        <w:top w:val="none" w:sz="0" w:space="0" w:color="auto"/>
        <w:left w:val="none" w:sz="0" w:space="0" w:color="auto"/>
        <w:bottom w:val="none" w:sz="0" w:space="0" w:color="auto"/>
        <w:right w:val="none" w:sz="0" w:space="0" w:color="auto"/>
      </w:divBdr>
    </w:div>
    <w:div w:id="1135685184">
      <w:bodyDiv w:val="1"/>
      <w:marLeft w:val="0"/>
      <w:marRight w:val="0"/>
      <w:marTop w:val="0"/>
      <w:marBottom w:val="0"/>
      <w:divBdr>
        <w:top w:val="none" w:sz="0" w:space="0" w:color="auto"/>
        <w:left w:val="none" w:sz="0" w:space="0" w:color="auto"/>
        <w:bottom w:val="none" w:sz="0" w:space="0" w:color="auto"/>
        <w:right w:val="none" w:sz="0" w:space="0" w:color="auto"/>
      </w:divBdr>
    </w:div>
    <w:div w:id="1136071494">
      <w:bodyDiv w:val="1"/>
      <w:marLeft w:val="0"/>
      <w:marRight w:val="0"/>
      <w:marTop w:val="0"/>
      <w:marBottom w:val="0"/>
      <w:divBdr>
        <w:top w:val="none" w:sz="0" w:space="0" w:color="auto"/>
        <w:left w:val="none" w:sz="0" w:space="0" w:color="auto"/>
        <w:bottom w:val="none" w:sz="0" w:space="0" w:color="auto"/>
        <w:right w:val="none" w:sz="0" w:space="0" w:color="auto"/>
      </w:divBdr>
    </w:div>
    <w:div w:id="1136483668">
      <w:bodyDiv w:val="1"/>
      <w:marLeft w:val="0"/>
      <w:marRight w:val="0"/>
      <w:marTop w:val="0"/>
      <w:marBottom w:val="0"/>
      <w:divBdr>
        <w:top w:val="none" w:sz="0" w:space="0" w:color="auto"/>
        <w:left w:val="none" w:sz="0" w:space="0" w:color="auto"/>
        <w:bottom w:val="none" w:sz="0" w:space="0" w:color="auto"/>
        <w:right w:val="none" w:sz="0" w:space="0" w:color="auto"/>
      </w:divBdr>
    </w:div>
    <w:div w:id="1136532093">
      <w:bodyDiv w:val="1"/>
      <w:marLeft w:val="0"/>
      <w:marRight w:val="0"/>
      <w:marTop w:val="0"/>
      <w:marBottom w:val="0"/>
      <w:divBdr>
        <w:top w:val="none" w:sz="0" w:space="0" w:color="auto"/>
        <w:left w:val="none" w:sz="0" w:space="0" w:color="auto"/>
        <w:bottom w:val="none" w:sz="0" w:space="0" w:color="auto"/>
        <w:right w:val="none" w:sz="0" w:space="0" w:color="auto"/>
      </w:divBdr>
    </w:div>
    <w:div w:id="1136987938">
      <w:bodyDiv w:val="1"/>
      <w:marLeft w:val="0"/>
      <w:marRight w:val="0"/>
      <w:marTop w:val="0"/>
      <w:marBottom w:val="0"/>
      <w:divBdr>
        <w:top w:val="none" w:sz="0" w:space="0" w:color="auto"/>
        <w:left w:val="none" w:sz="0" w:space="0" w:color="auto"/>
        <w:bottom w:val="none" w:sz="0" w:space="0" w:color="auto"/>
        <w:right w:val="none" w:sz="0" w:space="0" w:color="auto"/>
      </w:divBdr>
    </w:div>
    <w:div w:id="1137188888">
      <w:bodyDiv w:val="1"/>
      <w:marLeft w:val="0"/>
      <w:marRight w:val="0"/>
      <w:marTop w:val="0"/>
      <w:marBottom w:val="0"/>
      <w:divBdr>
        <w:top w:val="none" w:sz="0" w:space="0" w:color="auto"/>
        <w:left w:val="none" w:sz="0" w:space="0" w:color="auto"/>
        <w:bottom w:val="none" w:sz="0" w:space="0" w:color="auto"/>
        <w:right w:val="none" w:sz="0" w:space="0" w:color="auto"/>
      </w:divBdr>
    </w:div>
    <w:div w:id="1137408709">
      <w:bodyDiv w:val="1"/>
      <w:marLeft w:val="0"/>
      <w:marRight w:val="0"/>
      <w:marTop w:val="0"/>
      <w:marBottom w:val="0"/>
      <w:divBdr>
        <w:top w:val="none" w:sz="0" w:space="0" w:color="auto"/>
        <w:left w:val="none" w:sz="0" w:space="0" w:color="auto"/>
        <w:bottom w:val="none" w:sz="0" w:space="0" w:color="auto"/>
        <w:right w:val="none" w:sz="0" w:space="0" w:color="auto"/>
      </w:divBdr>
    </w:div>
    <w:div w:id="1137989480">
      <w:bodyDiv w:val="1"/>
      <w:marLeft w:val="0"/>
      <w:marRight w:val="0"/>
      <w:marTop w:val="0"/>
      <w:marBottom w:val="0"/>
      <w:divBdr>
        <w:top w:val="none" w:sz="0" w:space="0" w:color="auto"/>
        <w:left w:val="none" w:sz="0" w:space="0" w:color="auto"/>
        <w:bottom w:val="none" w:sz="0" w:space="0" w:color="auto"/>
        <w:right w:val="none" w:sz="0" w:space="0" w:color="auto"/>
      </w:divBdr>
    </w:div>
    <w:div w:id="1138571433">
      <w:bodyDiv w:val="1"/>
      <w:marLeft w:val="0"/>
      <w:marRight w:val="0"/>
      <w:marTop w:val="0"/>
      <w:marBottom w:val="0"/>
      <w:divBdr>
        <w:top w:val="none" w:sz="0" w:space="0" w:color="auto"/>
        <w:left w:val="none" w:sz="0" w:space="0" w:color="auto"/>
        <w:bottom w:val="none" w:sz="0" w:space="0" w:color="auto"/>
        <w:right w:val="none" w:sz="0" w:space="0" w:color="auto"/>
      </w:divBdr>
    </w:div>
    <w:div w:id="1138573828">
      <w:bodyDiv w:val="1"/>
      <w:marLeft w:val="0"/>
      <w:marRight w:val="0"/>
      <w:marTop w:val="0"/>
      <w:marBottom w:val="0"/>
      <w:divBdr>
        <w:top w:val="none" w:sz="0" w:space="0" w:color="auto"/>
        <w:left w:val="none" w:sz="0" w:space="0" w:color="auto"/>
        <w:bottom w:val="none" w:sz="0" w:space="0" w:color="auto"/>
        <w:right w:val="none" w:sz="0" w:space="0" w:color="auto"/>
      </w:divBdr>
    </w:div>
    <w:div w:id="1138650903">
      <w:bodyDiv w:val="1"/>
      <w:marLeft w:val="0"/>
      <w:marRight w:val="0"/>
      <w:marTop w:val="0"/>
      <w:marBottom w:val="0"/>
      <w:divBdr>
        <w:top w:val="none" w:sz="0" w:space="0" w:color="auto"/>
        <w:left w:val="none" w:sz="0" w:space="0" w:color="auto"/>
        <w:bottom w:val="none" w:sz="0" w:space="0" w:color="auto"/>
        <w:right w:val="none" w:sz="0" w:space="0" w:color="auto"/>
      </w:divBdr>
    </w:div>
    <w:div w:id="1139305083">
      <w:bodyDiv w:val="1"/>
      <w:marLeft w:val="0"/>
      <w:marRight w:val="0"/>
      <w:marTop w:val="0"/>
      <w:marBottom w:val="0"/>
      <w:divBdr>
        <w:top w:val="none" w:sz="0" w:space="0" w:color="auto"/>
        <w:left w:val="none" w:sz="0" w:space="0" w:color="auto"/>
        <w:bottom w:val="none" w:sz="0" w:space="0" w:color="auto"/>
        <w:right w:val="none" w:sz="0" w:space="0" w:color="auto"/>
      </w:divBdr>
    </w:div>
    <w:div w:id="1139569439">
      <w:bodyDiv w:val="1"/>
      <w:marLeft w:val="0"/>
      <w:marRight w:val="0"/>
      <w:marTop w:val="0"/>
      <w:marBottom w:val="0"/>
      <w:divBdr>
        <w:top w:val="none" w:sz="0" w:space="0" w:color="auto"/>
        <w:left w:val="none" w:sz="0" w:space="0" w:color="auto"/>
        <w:bottom w:val="none" w:sz="0" w:space="0" w:color="auto"/>
        <w:right w:val="none" w:sz="0" w:space="0" w:color="auto"/>
      </w:divBdr>
    </w:div>
    <w:div w:id="1139768563">
      <w:bodyDiv w:val="1"/>
      <w:marLeft w:val="0"/>
      <w:marRight w:val="0"/>
      <w:marTop w:val="0"/>
      <w:marBottom w:val="0"/>
      <w:divBdr>
        <w:top w:val="none" w:sz="0" w:space="0" w:color="auto"/>
        <w:left w:val="none" w:sz="0" w:space="0" w:color="auto"/>
        <w:bottom w:val="none" w:sz="0" w:space="0" w:color="auto"/>
        <w:right w:val="none" w:sz="0" w:space="0" w:color="auto"/>
      </w:divBdr>
    </w:div>
    <w:div w:id="1141538080">
      <w:bodyDiv w:val="1"/>
      <w:marLeft w:val="0"/>
      <w:marRight w:val="0"/>
      <w:marTop w:val="0"/>
      <w:marBottom w:val="0"/>
      <w:divBdr>
        <w:top w:val="none" w:sz="0" w:space="0" w:color="auto"/>
        <w:left w:val="none" w:sz="0" w:space="0" w:color="auto"/>
        <w:bottom w:val="none" w:sz="0" w:space="0" w:color="auto"/>
        <w:right w:val="none" w:sz="0" w:space="0" w:color="auto"/>
      </w:divBdr>
    </w:div>
    <w:div w:id="1141727876">
      <w:bodyDiv w:val="1"/>
      <w:marLeft w:val="0"/>
      <w:marRight w:val="0"/>
      <w:marTop w:val="0"/>
      <w:marBottom w:val="0"/>
      <w:divBdr>
        <w:top w:val="none" w:sz="0" w:space="0" w:color="auto"/>
        <w:left w:val="none" w:sz="0" w:space="0" w:color="auto"/>
        <w:bottom w:val="none" w:sz="0" w:space="0" w:color="auto"/>
        <w:right w:val="none" w:sz="0" w:space="0" w:color="auto"/>
      </w:divBdr>
    </w:div>
    <w:div w:id="1141771318">
      <w:bodyDiv w:val="1"/>
      <w:marLeft w:val="0"/>
      <w:marRight w:val="0"/>
      <w:marTop w:val="0"/>
      <w:marBottom w:val="0"/>
      <w:divBdr>
        <w:top w:val="none" w:sz="0" w:space="0" w:color="auto"/>
        <w:left w:val="none" w:sz="0" w:space="0" w:color="auto"/>
        <w:bottom w:val="none" w:sz="0" w:space="0" w:color="auto"/>
        <w:right w:val="none" w:sz="0" w:space="0" w:color="auto"/>
      </w:divBdr>
    </w:div>
    <w:div w:id="1141967644">
      <w:bodyDiv w:val="1"/>
      <w:marLeft w:val="0"/>
      <w:marRight w:val="0"/>
      <w:marTop w:val="0"/>
      <w:marBottom w:val="0"/>
      <w:divBdr>
        <w:top w:val="none" w:sz="0" w:space="0" w:color="auto"/>
        <w:left w:val="none" w:sz="0" w:space="0" w:color="auto"/>
        <w:bottom w:val="none" w:sz="0" w:space="0" w:color="auto"/>
        <w:right w:val="none" w:sz="0" w:space="0" w:color="auto"/>
      </w:divBdr>
    </w:div>
    <w:div w:id="1143422113">
      <w:bodyDiv w:val="1"/>
      <w:marLeft w:val="0"/>
      <w:marRight w:val="0"/>
      <w:marTop w:val="0"/>
      <w:marBottom w:val="0"/>
      <w:divBdr>
        <w:top w:val="none" w:sz="0" w:space="0" w:color="auto"/>
        <w:left w:val="none" w:sz="0" w:space="0" w:color="auto"/>
        <w:bottom w:val="none" w:sz="0" w:space="0" w:color="auto"/>
        <w:right w:val="none" w:sz="0" w:space="0" w:color="auto"/>
      </w:divBdr>
    </w:div>
    <w:div w:id="1143544674">
      <w:bodyDiv w:val="1"/>
      <w:marLeft w:val="0"/>
      <w:marRight w:val="0"/>
      <w:marTop w:val="0"/>
      <w:marBottom w:val="0"/>
      <w:divBdr>
        <w:top w:val="none" w:sz="0" w:space="0" w:color="auto"/>
        <w:left w:val="none" w:sz="0" w:space="0" w:color="auto"/>
        <w:bottom w:val="none" w:sz="0" w:space="0" w:color="auto"/>
        <w:right w:val="none" w:sz="0" w:space="0" w:color="auto"/>
      </w:divBdr>
    </w:div>
    <w:div w:id="1144007802">
      <w:bodyDiv w:val="1"/>
      <w:marLeft w:val="0"/>
      <w:marRight w:val="0"/>
      <w:marTop w:val="0"/>
      <w:marBottom w:val="0"/>
      <w:divBdr>
        <w:top w:val="none" w:sz="0" w:space="0" w:color="auto"/>
        <w:left w:val="none" w:sz="0" w:space="0" w:color="auto"/>
        <w:bottom w:val="none" w:sz="0" w:space="0" w:color="auto"/>
        <w:right w:val="none" w:sz="0" w:space="0" w:color="auto"/>
      </w:divBdr>
    </w:div>
    <w:div w:id="1144009586">
      <w:bodyDiv w:val="1"/>
      <w:marLeft w:val="0"/>
      <w:marRight w:val="0"/>
      <w:marTop w:val="0"/>
      <w:marBottom w:val="0"/>
      <w:divBdr>
        <w:top w:val="none" w:sz="0" w:space="0" w:color="auto"/>
        <w:left w:val="none" w:sz="0" w:space="0" w:color="auto"/>
        <w:bottom w:val="none" w:sz="0" w:space="0" w:color="auto"/>
        <w:right w:val="none" w:sz="0" w:space="0" w:color="auto"/>
      </w:divBdr>
    </w:div>
    <w:div w:id="1144471012">
      <w:bodyDiv w:val="1"/>
      <w:marLeft w:val="0"/>
      <w:marRight w:val="0"/>
      <w:marTop w:val="0"/>
      <w:marBottom w:val="0"/>
      <w:divBdr>
        <w:top w:val="none" w:sz="0" w:space="0" w:color="auto"/>
        <w:left w:val="none" w:sz="0" w:space="0" w:color="auto"/>
        <w:bottom w:val="none" w:sz="0" w:space="0" w:color="auto"/>
        <w:right w:val="none" w:sz="0" w:space="0" w:color="auto"/>
      </w:divBdr>
    </w:div>
    <w:div w:id="1144541295">
      <w:bodyDiv w:val="1"/>
      <w:marLeft w:val="0"/>
      <w:marRight w:val="0"/>
      <w:marTop w:val="0"/>
      <w:marBottom w:val="0"/>
      <w:divBdr>
        <w:top w:val="none" w:sz="0" w:space="0" w:color="auto"/>
        <w:left w:val="none" w:sz="0" w:space="0" w:color="auto"/>
        <w:bottom w:val="none" w:sz="0" w:space="0" w:color="auto"/>
        <w:right w:val="none" w:sz="0" w:space="0" w:color="auto"/>
      </w:divBdr>
    </w:div>
    <w:div w:id="1144546198">
      <w:bodyDiv w:val="1"/>
      <w:marLeft w:val="0"/>
      <w:marRight w:val="0"/>
      <w:marTop w:val="0"/>
      <w:marBottom w:val="0"/>
      <w:divBdr>
        <w:top w:val="none" w:sz="0" w:space="0" w:color="auto"/>
        <w:left w:val="none" w:sz="0" w:space="0" w:color="auto"/>
        <w:bottom w:val="none" w:sz="0" w:space="0" w:color="auto"/>
        <w:right w:val="none" w:sz="0" w:space="0" w:color="auto"/>
      </w:divBdr>
    </w:div>
    <w:div w:id="1144616943">
      <w:bodyDiv w:val="1"/>
      <w:marLeft w:val="0"/>
      <w:marRight w:val="0"/>
      <w:marTop w:val="0"/>
      <w:marBottom w:val="0"/>
      <w:divBdr>
        <w:top w:val="none" w:sz="0" w:space="0" w:color="auto"/>
        <w:left w:val="none" w:sz="0" w:space="0" w:color="auto"/>
        <w:bottom w:val="none" w:sz="0" w:space="0" w:color="auto"/>
        <w:right w:val="none" w:sz="0" w:space="0" w:color="auto"/>
      </w:divBdr>
    </w:div>
    <w:div w:id="1146043092">
      <w:bodyDiv w:val="1"/>
      <w:marLeft w:val="0"/>
      <w:marRight w:val="0"/>
      <w:marTop w:val="0"/>
      <w:marBottom w:val="0"/>
      <w:divBdr>
        <w:top w:val="none" w:sz="0" w:space="0" w:color="auto"/>
        <w:left w:val="none" w:sz="0" w:space="0" w:color="auto"/>
        <w:bottom w:val="none" w:sz="0" w:space="0" w:color="auto"/>
        <w:right w:val="none" w:sz="0" w:space="0" w:color="auto"/>
      </w:divBdr>
    </w:div>
    <w:div w:id="1146123690">
      <w:bodyDiv w:val="1"/>
      <w:marLeft w:val="0"/>
      <w:marRight w:val="0"/>
      <w:marTop w:val="0"/>
      <w:marBottom w:val="0"/>
      <w:divBdr>
        <w:top w:val="none" w:sz="0" w:space="0" w:color="auto"/>
        <w:left w:val="none" w:sz="0" w:space="0" w:color="auto"/>
        <w:bottom w:val="none" w:sz="0" w:space="0" w:color="auto"/>
        <w:right w:val="none" w:sz="0" w:space="0" w:color="auto"/>
      </w:divBdr>
    </w:div>
    <w:div w:id="1146162256">
      <w:bodyDiv w:val="1"/>
      <w:marLeft w:val="0"/>
      <w:marRight w:val="0"/>
      <w:marTop w:val="0"/>
      <w:marBottom w:val="0"/>
      <w:divBdr>
        <w:top w:val="none" w:sz="0" w:space="0" w:color="auto"/>
        <w:left w:val="none" w:sz="0" w:space="0" w:color="auto"/>
        <w:bottom w:val="none" w:sz="0" w:space="0" w:color="auto"/>
        <w:right w:val="none" w:sz="0" w:space="0" w:color="auto"/>
      </w:divBdr>
    </w:div>
    <w:div w:id="1146320597">
      <w:bodyDiv w:val="1"/>
      <w:marLeft w:val="0"/>
      <w:marRight w:val="0"/>
      <w:marTop w:val="0"/>
      <w:marBottom w:val="0"/>
      <w:divBdr>
        <w:top w:val="none" w:sz="0" w:space="0" w:color="auto"/>
        <w:left w:val="none" w:sz="0" w:space="0" w:color="auto"/>
        <w:bottom w:val="none" w:sz="0" w:space="0" w:color="auto"/>
        <w:right w:val="none" w:sz="0" w:space="0" w:color="auto"/>
      </w:divBdr>
    </w:div>
    <w:div w:id="1146584833">
      <w:bodyDiv w:val="1"/>
      <w:marLeft w:val="0"/>
      <w:marRight w:val="0"/>
      <w:marTop w:val="0"/>
      <w:marBottom w:val="0"/>
      <w:divBdr>
        <w:top w:val="none" w:sz="0" w:space="0" w:color="auto"/>
        <w:left w:val="none" w:sz="0" w:space="0" w:color="auto"/>
        <w:bottom w:val="none" w:sz="0" w:space="0" w:color="auto"/>
        <w:right w:val="none" w:sz="0" w:space="0" w:color="auto"/>
      </w:divBdr>
    </w:div>
    <w:div w:id="1148012526">
      <w:bodyDiv w:val="1"/>
      <w:marLeft w:val="0"/>
      <w:marRight w:val="0"/>
      <w:marTop w:val="0"/>
      <w:marBottom w:val="0"/>
      <w:divBdr>
        <w:top w:val="none" w:sz="0" w:space="0" w:color="auto"/>
        <w:left w:val="none" w:sz="0" w:space="0" w:color="auto"/>
        <w:bottom w:val="none" w:sz="0" w:space="0" w:color="auto"/>
        <w:right w:val="none" w:sz="0" w:space="0" w:color="auto"/>
      </w:divBdr>
    </w:div>
    <w:div w:id="1148060044">
      <w:bodyDiv w:val="1"/>
      <w:marLeft w:val="0"/>
      <w:marRight w:val="0"/>
      <w:marTop w:val="0"/>
      <w:marBottom w:val="0"/>
      <w:divBdr>
        <w:top w:val="none" w:sz="0" w:space="0" w:color="auto"/>
        <w:left w:val="none" w:sz="0" w:space="0" w:color="auto"/>
        <w:bottom w:val="none" w:sz="0" w:space="0" w:color="auto"/>
        <w:right w:val="none" w:sz="0" w:space="0" w:color="auto"/>
      </w:divBdr>
    </w:div>
    <w:div w:id="1148329224">
      <w:bodyDiv w:val="1"/>
      <w:marLeft w:val="0"/>
      <w:marRight w:val="0"/>
      <w:marTop w:val="0"/>
      <w:marBottom w:val="0"/>
      <w:divBdr>
        <w:top w:val="none" w:sz="0" w:space="0" w:color="auto"/>
        <w:left w:val="none" w:sz="0" w:space="0" w:color="auto"/>
        <w:bottom w:val="none" w:sz="0" w:space="0" w:color="auto"/>
        <w:right w:val="none" w:sz="0" w:space="0" w:color="auto"/>
      </w:divBdr>
    </w:div>
    <w:div w:id="1148742616">
      <w:bodyDiv w:val="1"/>
      <w:marLeft w:val="0"/>
      <w:marRight w:val="0"/>
      <w:marTop w:val="0"/>
      <w:marBottom w:val="0"/>
      <w:divBdr>
        <w:top w:val="none" w:sz="0" w:space="0" w:color="auto"/>
        <w:left w:val="none" w:sz="0" w:space="0" w:color="auto"/>
        <w:bottom w:val="none" w:sz="0" w:space="0" w:color="auto"/>
        <w:right w:val="none" w:sz="0" w:space="0" w:color="auto"/>
      </w:divBdr>
    </w:div>
    <w:div w:id="1148934555">
      <w:bodyDiv w:val="1"/>
      <w:marLeft w:val="0"/>
      <w:marRight w:val="0"/>
      <w:marTop w:val="0"/>
      <w:marBottom w:val="0"/>
      <w:divBdr>
        <w:top w:val="none" w:sz="0" w:space="0" w:color="auto"/>
        <w:left w:val="none" w:sz="0" w:space="0" w:color="auto"/>
        <w:bottom w:val="none" w:sz="0" w:space="0" w:color="auto"/>
        <w:right w:val="none" w:sz="0" w:space="0" w:color="auto"/>
      </w:divBdr>
    </w:div>
    <w:div w:id="1149831086">
      <w:bodyDiv w:val="1"/>
      <w:marLeft w:val="0"/>
      <w:marRight w:val="0"/>
      <w:marTop w:val="0"/>
      <w:marBottom w:val="0"/>
      <w:divBdr>
        <w:top w:val="none" w:sz="0" w:space="0" w:color="auto"/>
        <w:left w:val="none" w:sz="0" w:space="0" w:color="auto"/>
        <w:bottom w:val="none" w:sz="0" w:space="0" w:color="auto"/>
        <w:right w:val="none" w:sz="0" w:space="0" w:color="auto"/>
      </w:divBdr>
    </w:div>
    <w:div w:id="1150168197">
      <w:bodyDiv w:val="1"/>
      <w:marLeft w:val="0"/>
      <w:marRight w:val="0"/>
      <w:marTop w:val="0"/>
      <w:marBottom w:val="0"/>
      <w:divBdr>
        <w:top w:val="none" w:sz="0" w:space="0" w:color="auto"/>
        <w:left w:val="none" w:sz="0" w:space="0" w:color="auto"/>
        <w:bottom w:val="none" w:sz="0" w:space="0" w:color="auto"/>
        <w:right w:val="none" w:sz="0" w:space="0" w:color="auto"/>
      </w:divBdr>
    </w:div>
    <w:div w:id="1150440322">
      <w:bodyDiv w:val="1"/>
      <w:marLeft w:val="0"/>
      <w:marRight w:val="0"/>
      <w:marTop w:val="0"/>
      <w:marBottom w:val="0"/>
      <w:divBdr>
        <w:top w:val="none" w:sz="0" w:space="0" w:color="auto"/>
        <w:left w:val="none" w:sz="0" w:space="0" w:color="auto"/>
        <w:bottom w:val="none" w:sz="0" w:space="0" w:color="auto"/>
        <w:right w:val="none" w:sz="0" w:space="0" w:color="auto"/>
      </w:divBdr>
    </w:div>
    <w:div w:id="1150558624">
      <w:bodyDiv w:val="1"/>
      <w:marLeft w:val="0"/>
      <w:marRight w:val="0"/>
      <w:marTop w:val="0"/>
      <w:marBottom w:val="0"/>
      <w:divBdr>
        <w:top w:val="none" w:sz="0" w:space="0" w:color="auto"/>
        <w:left w:val="none" w:sz="0" w:space="0" w:color="auto"/>
        <w:bottom w:val="none" w:sz="0" w:space="0" w:color="auto"/>
        <w:right w:val="none" w:sz="0" w:space="0" w:color="auto"/>
      </w:divBdr>
    </w:div>
    <w:div w:id="1150562338">
      <w:bodyDiv w:val="1"/>
      <w:marLeft w:val="0"/>
      <w:marRight w:val="0"/>
      <w:marTop w:val="0"/>
      <w:marBottom w:val="0"/>
      <w:divBdr>
        <w:top w:val="none" w:sz="0" w:space="0" w:color="auto"/>
        <w:left w:val="none" w:sz="0" w:space="0" w:color="auto"/>
        <w:bottom w:val="none" w:sz="0" w:space="0" w:color="auto"/>
        <w:right w:val="none" w:sz="0" w:space="0" w:color="auto"/>
      </w:divBdr>
    </w:div>
    <w:div w:id="1151216229">
      <w:bodyDiv w:val="1"/>
      <w:marLeft w:val="0"/>
      <w:marRight w:val="0"/>
      <w:marTop w:val="0"/>
      <w:marBottom w:val="0"/>
      <w:divBdr>
        <w:top w:val="none" w:sz="0" w:space="0" w:color="auto"/>
        <w:left w:val="none" w:sz="0" w:space="0" w:color="auto"/>
        <w:bottom w:val="none" w:sz="0" w:space="0" w:color="auto"/>
        <w:right w:val="none" w:sz="0" w:space="0" w:color="auto"/>
      </w:divBdr>
    </w:div>
    <w:div w:id="1151403052">
      <w:bodyDiv w:val="1"/>
      <w:marLeft w:val="0"/>
      <w:marRight w:val="0"/>
      <w:marTop w:val="0"/>
      <w:marBottom w:val="0"/>
      <w:divBdr>
        <w:top w:val="none" w:sz="0" w:space="0" w:color="auto"/>
        <w:left w:val="none" w:sz="0" w:space="0" w:color="auto"/>
        <w:bottom w:val="none" w:sz="0" w:space="0" w:color="auto"/>
        <w:right w:val="none" w:sz="0" w:space="0" w:color="auto"/>
      </w:divBdr>
    </w:div>
    <w:div w:id="1151871155">
      <w:bodyDiv w:val="1"/>
      <w:marLeft w:val="0"/>
      <w:marRight w:val="0"/>
      <w:marTop w:val="0"/>
      <w:marBottom w:val="0"/>
      <w:divBdr>
        <w:top w:val="none" w:sz="0" w:space="0" w:color="auto"/>
        <w:left w:val="none" w:sz="0" w:space="0" w:color="auto"/>
        <w:bottom w:val="none" w:sz="0" w:space="0" w:color="auto"/>
        <w:right w:val="none" w:sz="0" w:space="0" w:color="auto"/>
      </w:divBdr>
    </w:div>
    <w:div w:id="1152063346">
      <w:bodyDiv w:val="1"/>
      <w:marLeft w:val="0"/>
      <w:marRight w:val="0"/>
      <w:marTop w:val="0"/>
      <w:marBottom w:val="0"/>
      <w:divBdr>
        <w:top w:val="none" w:sz="0" w:space="0" w:color="auto"/>
        <w:left w:val="none" w:sz="0" w:space="0" w:color="auto"/>
        <w:bottom w:val="none" w:sz="0" w:space="0" w:color="auto"/>
        <w:right w:val="none" w:sz="0" w:space="0" w:color="auto"/>
      </w:divBdr>
    </w:div>
    <w:div w:id="1152217896">
      <w:bodyDiv w:val="1"/>
      <w:marLeft w:val="0"/>
      <w:marRight w:val="0"/>
      <w:marTop w:val="0"/>
      <w:marBottom w:val="0"/>
      <w:divBdr>
        <w:top w:val="none" w:sz="0" w:space="0" w:color="auto"/>
        <w:left w:val="none" w:sz="0" w:space="0" w:color="auto"/>
        <w:bottom w:val="none" w:sz="0" w:space="0" w:color="auto"/>
        <w:right w:val="none" w:sz="0" w:space="0" w:color="auto"/>
      </w:divBdr>
    </w:div>
    <w:div w:id="1152405584">
      <w:bodyDiv w:val="1"/>
      <w:marLeft w:val="0"/>
      <w:marRight w:val="0"/>
      <w:marTop w:val="0"/>
      <w:marBottom w:val="0"/>
      <w:divBdr>
        <w:top w:val="none" w:sz="0" w:space="0" w:color="auto"/>
        <w:left w:val="none" w:sz="0" w:space="0" w:color="auto"/>
        <w:bottom w:val="none" w:sz="0" w:space="0" w:color="auto"/>
        <w:right w:val="none" w:sz="0" w:space="0" w:color="auto"/>
      </w:divBdr>
    </w:div>
    <w:div w:id="1152599573">
      <w:bodyDiv w:val="1"/>
      <w:marLeft w:val="0"/>
      <w:marRight w:val="0"/>
      <w:marTop w:val="0"/>
      <w:marBottom w:val="0"/>
      <w:divBdr>
        <w:top w:val="none" w:sz="0" w:space="0" w:color="auto"/>
        <w:left w:val="none" w:sz="0" w:space="0" w:color="auto"/>
        <w:bottom w:val="none" w:sz="0" w:space="0" w:color="auto"/>
        <w:right w:val="none" w:sz="0" w:space="0" w:color="auto"/>
      </w:divBdr>
    </w:div>
    <w:div w:id="1152602323">
      <w:bodyDiv w:val="1"/>
      <w:marLeft w:val="0"/>
      <w:marRight w:val="0"/>
      <w:marTop w:val="0"/>
      <w:marBottom w:val="0"/>
      <w:divBdr>
        <w:top w:val="none" w:sz="0" w:space="0" w:color="auto"/>
        <w:left w:val="none" w:sz="0" w:space="0" w:color="auto"/>
        <w:bottom w:val="none" w:sz="0" w:space="0" w:color="auto"/>
        <w:right w:val="none" w:sz="0" w:space="0" w:color="auto"/>
      </w:divBdr>
    </w:div>
    <w:div w:id="1153522280">
      <w:bodyDiv w:val="1"/>
      <w:marLeft w:val="0"/>
      <w:marRight w:val="0"/>
      <w:marTop w:val="0"/>
      <w:marBottom w:val="0"/>
      <w:divBdr>
        <w:top w:val="none" w:sz="0" w:space="0" w:color="auto"/>
        <w:left w:val="none" w:sz="0" w:space="0" w:color="auto"/>
        <w:bottom w:val="none" w:sz="0" w:space="0" w:color="auto"/>
        <w:right w:val="none" w:sz="0" w:space="0" w:color="auto"/>
      </w:divBdr>
    </w:div>
    <w:div w:id="1153638776">
      <w:bodyDiv w:val="1"/>
      <w:marLeft w:val="0"/>
      <w:marRight w:val="0"/>
      <w:marTop w:val="0"/>
      <w:marBottom w:val="0"/>
      <w:divBdr>
        <w:top w:val="none" w:sz="0" w:space="0" w:color="auto"/>
        <w:left w:val="none" w:sz="0" w:space="0" w:color="auto"/>
        <w:bottom w:val="none" w:sz="0" w:space="0" w:color="auto"/>
        <w:right w:val="none" w:sz="0" w:space="0" w:color="auto"/>
      </w:divBdr>
    </w:div>
    <w:div w:id="1153646797">
      <w:bodyDiv w:val="1"/>
      <w:marLeft w:val="0"/>
      <w:marRight w:val="0"/>
      <w:marTop w:val="0"/>
      <w:marBottom w:val="0"/>
      <w:divBdr>
        <w:top w:val="none" w:sz="0" w:space="0" w:color="auto"/>
        <w:left w:val="none" w:sz="0" w:space="0" w:color="auto"/>
        <w:bottom w:val="none" w:sz="0" w:space="0" w:color="auto"/>
        <w:right w:val="none" w:sz="0" w:space="0" w:color="auto"/>
      </w:divBdr>
    </w:div>
    <w:div w:id="1153836833">
      <w:bodyDiv w:val="1"/>
      <w:marLeft w:val="0"/>
      <w:marRight w:val="0"/>
      <w:marTop w:val="0"/>
      <w:marBottom w:val="0"/>
      <w:divBdr>
        <w:top w:val="none" w:sz="0" w:space="0" w:color="auto"/>
        <w:left w:val="none" w:sz="0" w:space="0" w:color="auto"/>
        <w:bottom w:val="none" w:sz="0" w:space="0" w:color="auto"/>
        <w:right w:val="none" w:sz="0" w:space="0" w:color="auto"/>
      </w:divBdr>
    </w:div>
    <w:div w:id="1154951461">
      <w:bodyDiv w:val="1"/>
      <w:marLeft w:val="0"/>
      <w:marRight w:val="0"/>
      <w:marTop w:val="0"/>
      <w:marBottom w:val="0"/>
      <w:divBdr>
        <w:top w:val="none" w:sz="0" w:space="0" w:color="auto"/>
        <w:left w:val="none" w:sz="0" w:space="0" w:color="auto"/>
        <w:bottom w:val="none" w:sz="0" w:space="0" w:color="auto"/>
        <w:right w:val="none" w:sz="0" w:space="0" w:color="auto"/>
      </w:divBdr>
    </w:div>
    <w:div w:id="1155148490">
      <w:bodyDiv w:val="1"/>
      <w:marLeft w:val="0"/>
      <w:marRight w:val="0"/>
      <w:marTop w:val="0"/>
      <w:marBottom w:val="0"/>
      <w:divBdr>
        <w:top w:val="none" w:sz="0" w:space="0" w:color="auto"/>
        <w:left w:val="none" w:sz="0" w:space="0" w:color="auto"/>
        <w:bottom w:val="none" w:sz="0" w:space="0" w:color="auto"/>
        <w:right w:val="none" w:sz="0" w:space="0" w:color="auto"/>
      </w:divBdr>
    </w:div>
    <w:div w:id="1155150147">
      <w:bodyDiv w:val="1"/>
      <w:marLeft w:val="0"/>
      <w:marRight w:val="0"/>
      <w:marTop w:val="0"/>
      <w:marBottom w:val="0"/>
      <w:divBdr>
        <w:top w:val="none" w:sz="0" w:space="0" w:color="auto"/>
        <w:left w:val="none" w:sz="0" w:space="0" w:color="auto"/>
        <w:bottom w:val="none" w:sz="0" w:space="0" w:color="auto"/>
        <w:right w:val="none" w:sz="0" w:space="0" w:color="auto"/>
      </w:divBdr>
    </w:div>
    <w:div w:id="1155292230">
      <w:bodyDiv w:val="1"/>
      <w:marLeft w:val="0"/>
      <w:marRight w:val="0"/>
      <w:marTop w:val="0"/>
      <w:marBottom w:val="0"/>
      <w:divBdr>
        <w:top w:val="none" w:sz="0" w:space="0" w:color="auto"/>
        <w:left w:val="none" w:sz="0" w:space="0" w:color="auto"/>
        <w:bottom w:val="none" w:sz="0" w:space="0" w:color="auto"/>
        <w:right w:val="none" w:sz="0" w:space="0" w:color="auto"/>
      </w:divBdr>
    </w:div>
    <w:div w:id="1155340920">
      <w:bodyDiv w:val="1"/>
      <w:marLeft w:val="0"/>
      <w:marRight w:val="0"/>
      <w:marTop w:val="0"/>
      <w:marBottom w:val="0"/>
      <w:divBdr>
        <w:top w:val="none" w:sz="0" w:space="0" w:color="auto"/>
        <w:left w:val="none" w:sz="0" w:space="0" w:color="auto"/>
        <w:bottom w:val="none" w:sz="0" w:space="0" w:color="auto"/>
        <w:right w:val="none" w:sz="0" w:space="0" w:color="auto"/>
      </w:divBdr>
    </w:div>
    <w:div w:id="1155487757">
      <w:bodyDiv w:val="1"/>
      <w:marLeft w:val="0"/>
      <w:marRight w:val="0"/>
      <w:marTop w:val="0"/>
      <w:marBottom w:val="0"/>
      <w:divBdr>
        <w:top w:val="none" w:sz="0" w:space="0" w:color="auto"/>
        <w:left w:val="none" w:sz="0" w:space="0" w:color="auto"/>
        <w:bottom w:val="none" w:sz="0" w:space="0" w:color="auto"/>
        <w:right w:val="none" w:sz="0" w:space="0" w:color="auto"/>
      </w:divBdr>
    </w:div>
    <w:div w:id="1155951877">
      <w:bodyDiv w:val="1"/>
      <w:marLeft w:val="0"/>
      <w:marRight w:val="0"/>
      <w:marTop w:val="0"/>
      <w:marBottom w:val="0"/>
      <w:divBdr>
        <w:top w:val="none" w:sz="0" w:space="0" w:color="auto"/>
        <w:left w:val="none" w:sz="0" w:space="0" w:color="auto"/>
        <w:bottom w:val="none" w:sz="0" w:space="0" w:color="auto"/>
        <w:right w:val="none" w:sz="0" w:space="0" w:color="auto"/>
      </w:divBdr>
    </w:div>
    <w:div w:id="1156144262">
      <w:bodyDiv w:val="1"/>
      <w:marLeft w:val="0"/>
      <w:marRight w:val="0"/>
      <w:marTop w:val="0"/>
      <w:marBottom w:val="0"/>
      <w:divBdr>
        <w:top w:val="none" w:sz="0" w:space="0" w:color="auto"/>
        <w:left w:val="none" w:sz="0" w:space="0" w:color="auto"/>
        <w:bottom w:val="none" w:sz="0" w:space="0" w:color="auto"/>
        <w:right w:val="none" w:sz="0" w:space="0" w:color="auto"/>
      </w:divBdr>
    </w:div>
    <w:div w:id="1156459634">
      <w:bodyDiv w:val="1"/>
      <w:marLeft w:val="0"/>
      <w:marRight w:val="0"/>
      <w:marTop w:val="0"/>
      <w:marBottom w:val="0"/>
      <w:divBdr>
        <w:top w:val="none" w:sz="0" w:space="0" w:color="auto"/>
        <w:left w:val="none" w:sz="0" w:space="0" w:color="auto"/>
        <w:bottom w:val="none" w:sz="0" w:space="0" w:color="auto"/>
        <w:right w:val="none" w:sz="0" w:space="0" w:color="auto"/>
      </w:divBdr>
    </w:div>
    <w:div w:id="1156532771">
      <w:bodyDiv w:val="1"/>
      <w:marLeft w:val="0"/>
      <w:marRight w:val="0"/>
      <w:marTop w:val="0"/>
      <w:marBottom w:val="0"/>
      <w:divBdr>
        <w:top w:val="none" w:sz="0" w:space="0" w:color="auto"/>
        <w:left w:val="none" w:sz="0" w:space="0" w:color="auto"/>
        <w:bottom w:val="none" w:sz="0" w:space="0" w:color="auto"/>
        <w:right w:val="none" w:sz="0" w:space="0" w:color="auto"/>
      </w:divBdr>
    </w:div>
    <w:div w:id="1157300603">
      <w:bodyDiv w:val="1"/>
      <w:marLeft w:val="0"/>
      <w:marRight w:val="0"/>
      <w:marTop w:val="0"/>
      <w:marBottom w:val="0"/>
      <w:divBdr>
        <w:top w:val="none" w:sz="0" w:space="0" w:color="auto"/>
        <w:left w:val="none" w:sz="0" w:space="0" w:color="auto"/>
        <w:bottom w:val="none" w:sz="0" w:space="0" w:color="auto"/>
        <w:right w:val="none" w:sz="0" w:space="0" w:color="auto"/>
      </w:divBdr>
    </w:div>
    <w:div w:id="1157570732">
      <w:bodyDiv w:val="1"/>
      <w:marLeft w:val="0"/>
      <w:marRight w:val="0"/>
      <w:marTop w:val="0"/>
      <w:marBottom w:val="0"/>
      <w:divBdr>
        <w:top w:val="none" w:sz="0" w:space="0" w:color="auto"/>
        <w:left w:val="none" w:sz="0" w:space="0" w:color="auto"/>
        <w:bottom w:val="none" w:sz="0" w:space="0" w:color="auto"/>
        <w:right w:val="none" w:sz="0" w:space="0" w:color="auto"/>
      </w:divBdr>
    </w:div>
    <w:div w:id="1157765117">
      <w:bodyDiv w:val="1"/>
      <w:marLeft w:val="0"/>
      <w:marRight w:val="0"/>
      <w:marTop w:val="0"/>
      <w:marBottom w:val="0"/>
      <w:divBdr>
        <w:top w:val="none" w:sz="0" w:space="0" w:color="auto"/>
        <w:left w:val="none" w:sz="0" w:space="0" w:color="auto"/>
        <w:bottom w:val="none" w:sz="0" w:space="0" w:color="auto"/>
        <w:right w:val="none" w:sz="0" w:space="0" w:color="auto"/>
      </w:divBdr>
    </w:div>
    <w:div w:id="1158034489">
      <w:bodyDiv w:val="1"/>
      <w:marLeft w:val="0"/>
      <w:marRight w:val="0"/>
      <w:marTop w:val="0"/>
      <w:marBottom w:val="0"/>
      <w:divBdr>
        <w:top w:val="none" w:sz="0" w:space="0" w:color="auto"/>
        <w:left w:val="none" w:sz="0" w:space="0" w:color="auto"/>
        <w:bottom w:val="none" w:sz="0" w:space="0" w:color="auto"/>
        <w:right w:val="none" w:sz="0" w:space="0" w:color="auto"/>
      </w:divBdr>
    </w:div>
    <w:div w:id="1158568604">
      <w:bodyDiv w:val="1"/>
      <w:marLeft w:val="0"/>
      <w:marRight w:val="0"/>
      <w:marTop w:val="0"/>
      <w:marBottom w:val="0"/>
      <w:divBdr>
        <w:top w:val="none" w:sz="0" w:space="0" w:color="auto"/>
        <w:left w:val="none" w:sz="0" w:space="0" w:color="auto"/>
        <w:bottom w:val="none" w:sz="0" w:space="0" w:color="auto"/>
        <w:right w:val="none" w:sz="0" w:space="0" w:color="auto"/>
      </w:divBdr>
    </w:div>
    <w:div w:id="1158691341">
      <w:bodyDiv w:val="1"/>
      <w:marLeft w:val="0"/>
      <w:marRight w:val="0"/>
      <w:marTop w:val="0"/>
      <w:marBottom w:val="0"/>
      <w:divBdr>
        <w:top w:val="none" w:sz="0" w:space="0" w:color="auto"/>
        <w:left w:val="none" w:sz="0" w:space="0" w:color="auto"/>
        <w:bottom w:val="none" w:sz="0" w:space="0" w:color="auto"/>
        <w:right w:val="none" w:sz="0" w:space="0" w:color="auto"/>
      </w:divBdr>
    </w:div>
    <w:div w:id="1159075533">
      <w:bodyDiv w:val="1"/>
      <w:marLeft w:val="0"/>
      <w:marRight w:val="0"/>
      <w:marTop w:val="0"/>
      <w:marBottom w:val="0"/>
      <w:divBdr>
        <w:top w:val="none" w:sz="0" w:space="0" w:color="auto"/>
        <w:left w:val="none" w:sz="0" w:space="0" w:color="auto"/>
        <w:bottom w:val="none" w:sz="0" w:space="0" w:color="auto"/>
        <w:right w:val="none" w:sz="0" w:space="0" w:color="auto"/>
      </w:divBdr>
    </w:div>
    <w:div w:id="1159422548">
      <w:bodyDiv w:val="1"/>
      <w:marLeft w:val="0"/>
      <w:marRight w:val="0"/>
      <w:marTop w:val="0"/>
      <w:marBottom w:val="0"/>
      <w:divBdr>
        <w:top w:val="none" w:sz="0" w:space="0" w:color="auto"/>
        <w:left w:val="none" w:sz="0" w:space="0" w:color="auto"/>
        <w:bottom w:val="none" w:sz="0" w:space="0" w:color="auto"/>
        <w:right w:val="none" w:sz="0" w:space="0" w:color="auto"/>
      </w:divBdr>
    </w:div>
    <w:div w:id="1159617698">
      <w:bodyDiv w:val="1"/>
      <w:marLeft w:val="0"/>
      <w:marRight w:val="0"/>
      <w:marTop w:val="0"/>
      <w:marBottom w:val="0"/>
      <w:divBdr>
        <w:top w:val="none" w:sz="0" w:space="0" w:color="auto"/>
        <w:left w:val="none" w:sz="0" w:space="0" w:color="auto"/>
        <w:bottom w:val="none" w:sz="0" w:space="0" w:color="auto"/>
        <w:right w:val="none" w:sz="0" w:space="0" w:color="auto"/>
      </w:divBdr>
    </w:div>
    <w:div w:id="1159687080">
      <w:bodyDiv w:val="1"/>
      <w:marLeft w:val="0"/>
      <w:marRight w:val="0"/>
      <w:marTop w:val="0"/>
      <w:marBottom w:val="0"/>
      <w:divBdr>
        <w:top w:val="none" w:sz="0" w:space="0" w:color="auto"/>
        <w:left w:val="none" w:sz="0" w:space="0" w:color="auto"/>
        <w:bottom w:val="none" w:sz="0" w:space="0" w:color="auto"/>
        <w:right w:val="none" w:sz="0" w:space="0" w:color="auto"/>
      </w:divBdr>
    </w:div>
    <w:div w:id="1160074440">
      <w:bodyDiv w:val="1"/>
      <w:marLeft w:val="0"/>
      <w:marRight w:val="0"/>
      <w:marTop w:val="0"/>
      <w:marBottom w:val="0"/>
      <w:divBdr>
        <w:top w:val="none" w:sz="0" w:space="0" w:color="auto"/>
        <w:left w:val="none" w:sz="0" w:space="0" w:color="auto"/>
        <w:bottom w:val="none" w:sz="0" w:space="0" w:color="auto"/>
        <w:right w:val="none" w:sz="0" w:space="0" w:color="auto"/>
      </w:divBdr>
    </w:div>
    <w:div w:id="1160150361">
      <w:bodyDiv w:val="1"/>
      <w:marLeft w:val="0"/>
      <w:marRight w:val="0"/>
      <w:marTop w:val="0"/>
      <w:marBottom w:val="0"/>
      <w:divBdr>
        <w:top w:val="none" w:sz="0" w:space="0" w:color="auto"/>
        <w:left w:val="none" w:sz="0" w:space="0" w:color="auto"/>
        <w:bottom w:val="none" w:sz="0" w:space="0" w:color="auto"/>
        <w:right w:val="none" w:sz="0" w:space="0" w:color="auto"/>
      </w:divBdr>
    </w:div>
    <w:div w:id="1160269719">
      <w:bodyDiv w:val="1"/>
      <w:marLeft w:val="0"/>
      <w:marRight w:val="0"/>
      <w:marTop w:val="0"/>
      <w:marBottom w:val="0"/>
      <w:divBdr>
        <w:top w:val="none" w:sz="0" w:space="0" w:color="auto"/>
        <w:left w:val="none" w:sz="0" w:space="0" w:color="auto"/>
        <w:bottom w:val="none" w:sz="0" w:space="0" w:color="auto"/>
        <w:right w:val="none" w:sz="0" w:space="0" w:color="auto"/>
      </w:divBdr>
    </w:div>
    <w:div w:id="1160343814">
      <w:bodyDiv w:val="1"/>
      <w:marLeft w:val="0"/>
      <w:marRight w:val="0"/>
      <w:marTop w:val="0"/>
      <w:marBottom w:val="0"/>
      <w:divBdr>
        <w:top w:val="none" w:sz="0" w:space="0" w:color="auto"/>
        <w:left w:val="none" w:sz="0" w:space="0" w:color="auto"/>
        <w:bottom w:val="none" w:sz="0" w:space="0" w:color="auto"/>
        <w:right w:val="none" w:sz="0" w:space="0" w:color="auto"/>
      </w:divBdr>
    </w:div>
    <w:div w:id="1160391304">
      <w:bodyDiv w:val="1"/>
      <w:marLeft w:val="0"/>
      <w:marRight w:val="0"/>
      <w:marTop w:val="0"/>
      <w:marBottom w:val="0"/>
      <w:divBdr>
        <w:top w:val="none" w:sz="0" w:space="0" w:color="auto"/>
        <w:left w:val="none" w:sz="0" w:space="0" w:color="auto"/>
        <w:bottom w:val="none" w:sz="0" w:space="0" w:color="auto"/>
        <w:right w:val="none" w:sz="0" w:space="0" w:color="auto"/>
      </w:divBdr>
    </w:div>
    <w:div w:id="1160543152">
      <w:bodyDiv w:val="1"/>
      <w:marLeft w:val="0"/>
      <w:marRight w:val="0"/>
      <w:marTop w:val="0"/>
      <w:marBottom w:val="0"/>
      <w:divBdr>
        <w:top w:val="none" w:sz="0" w:space="0" w:color="auto"/>
        <w:left w:val="none" w:sz="0" w:space="0" w:color="auto"/>
        <w:bottom w:val="none" w:sz="0" w:space="0" w:color="auto"/>
        <w:right w:val="none" w:sz="0" w:space="0" w:color="auto"/>
      </w:divBdr>
    </w:div>
    <w:div w:id="1160658347">
      <w:bodyDiv w:val="1"/>
      <w:marLeft w:val="0"/>
      <w:marRight w:val="0"/>
      <w:marTop w:val="0"/>
      <w:marBottom w:val="0"/>
      <w:divBdr>
        <w:top w:val="none" w:sz="0" w:space="0" w:color="auto"/>
        <w:left w:val="none" w:sz="0" w:space="0" w:color="auto"/>
        <w:bottom w:val="none" w:sz="0" w:space="0" w:color="auto"/>
        <w:right w:val="none" w:sz="0" w:space="0" w:color="auto"/>
      </w:divBdr>
    </w:div>
    <w:div w:id="1160734863">
      <w:bodyDiv w:val="1"/>
      <w:marLeft w:val="0"/>
      <w:marRight w:val="0"/>
      <w:marTop w:val="0"/>
      <w:marBottom w:val="0"/>
      <w:divBdr>
        <w:top w:val="none" w:sz="0" w:space="0" w:color="auto"/>
        <w:left w:val="none" w:sz="0" w:space="0" w:color="auto"/>
        <w:bottom w:val="none" w:sz="0" w:space="0" w:color="auto"/>
        <w:right w:val="none" w:sz="0" w:space="0" w:color="auto"/>
      </w:divBdr>
    </w:div>
    <w:div w:id="1160846675">
      <w:bodyDiv w:val="1"/>
      <w:marLeft w:val="0"/>
      <w:marRight w:val="0"/>
      <w:marTop w:val="0"/>
      <w:marBottom w:val="0"/>
      <w:divBdr>
        <w:top w:val="none" w:sz="0" w:space="0" w:color="auto"/>
        <w:left w:val="none" w:sz="0" w:space="0" w:color="auto"/>
        <w:bottom w:val="none" w:sz="0" w:space="0" w:color="auto"/>
        <w:right w:val="none" w:sz="0" w:space="0" w:color="auto"/>
      </w:divBdr>
    </w:div>
    <w:div w:id="1160996313">
      <w:bodyDiv w:val="1"/>
      <w:marLeft w:val="0"/>
      <w:marRight w:val="0"/>
      <w:marTop w:val="0"/>
      <w:marBottom w:val="0"/>
      <w:divBdr>
        <w:top w:val="none" w:sz="0" w:space="0" w:color="auto"/>
        <w:left w:val="none" w:sz="0" w:space="0" w:color="auto"/>
        <w:bottom w:val="none" w:sz="0" w:space="0" w:color="auto"/>
        <w:right w:val="none" w:sz="0" w:space="0" w:color="auto"/>
      </w:divBdr>
    </w:div>
    <w:div w:id="1161002058">
      <w:bodyDiv w:val="1"/>
      <w:marLeft w:val="0"/>
      <w:marRight w:val="0"/>
      <w:marTop w:val="0"/>
      <w:marBottom w:val="0"/>
      <w:divBdr>
        <w:top w:val="none" w:sz="0" w:space="0" w:color="auto"/>
        <w:left w:val="none" w:sz="0" w:space="0" w:color="auto"/>
        <w:bottom w:val="none" w:sz="0" w:space="0" w:color="auto"/>
        <w:right w:val="none" w:sz="0" w:space="0" w:color="auto"/>
      </w:divBdr>
    </w:div>
    <w:div w:id="1161118851">
      <w:bodyDiv w:val="1"/>
      <w:marLeft w:val="0"/>
      <w:marRight w:val="0"/>
      <w:marTop w:val="0"/>
      <w:marBottom w:val="0"/>
      <w:divBdr>
        <w:top w:val="none" w:sz="0" w:space="0" w:color="auto"/>
        <w:left w:val="none" w:sz="0" w:space="0" w:color="auto"/>
        <w:bottom w:val="none" w:sz="0" w:space="0" w:color="auto"/>
        <w:right w:val="none" w:sz="0" w:space="0" w:color="auto"/>
      </w:divBdr>
    </w:div>
    <w:div w:id="1161703566">
      <w:bodyDiv w:val="1"/>
      <w:marLeft w:val="0"/>
      <w:marRight w:val="0"/>
      <w:marTop w:val="0"/>
      <w:marBottom w:val="0"/>
      <w:divBdr>
        <w:top w:val="none" w:sz="0" w:space="0" w:color="auto"/>
        <w:left w:val="none" w:sz="0" w:space="0" w:color="auto"/>
        <w:bottom w:val="none" w:sz="0" w:space="0" w:color="auto"/>
        <w:right w:val="none" w:sz="0" w:space="0" w:color="auto"/>
      </w:divBdr>
    </w:div>
    <w:div w:id="1161775948">
      <w:bodyDiv w:val="1"/>
      <w:marLeft w:val="0"/>
      <w:marRight w:val="0"/>
      <w:marTop w:val="0"/>
      <w:marBottom w:val="0"/>
      <w:divBdr>
        <w:top w:val="none" w:sz="0" w:space="0" w:color="auto"/>
        <w:left w:val="none" w:sz="0" w:space="0" w:color="auto"/>
        <w:bottom w:val="none" w:sz="0" w:space="0" w:color="auto"/>
        <w:right w:val="none" w:sz="0" w:space="0" w:color="auto"/>
      </w:divBdr>
    </w:div>
    <w:div w:id="1161968286">
      <w:bodyDiv w:val="1"/>
      <w:marLeft w:val="0"/>
      <w:marRight w:val="0"/>
      <w:marTop w:val="0"/>
      <w:marBottom w:val="0"/>
      <w:divBdr>
        <w:top w:val="none" w:sz="0" w:space="0" w:color="auto"/>
        <w:left w:val="none" w:sz="0" w:space="0" w:color="auto"/>
        <w:bottom w:val="none" w:sz="0" w:space="0" w:color="auto"/>
        <w:right w:val="none" w:sz="0" w:space="0" w:color="auto"/>
      </w:divBdr>
    </w:div>
    <w:div w:id="1162231574">
      <w:bodyDiv w:val="1"/>
      <w:marLeft w:val="0"/>
      <w:marRight w:val="0"/>
      <w:marTop w:val="0"/>
      <w:marBottom w:val="0"/>
      <w:divBdr>
        <w:top w:val="none" w:sz="0" w:space="0" w:color="auto"/>
        <w:left w:val="none" w:sz="0" w:space="0" w:color="auto"/>
        <w:bottom w:val="none" w:sz="0" w:space="0" w:color="auto"/>
        <w:right w:val="none" w:sz="0" w:space="0" w:color="auto"/>
      </w:divBdr>
      <w:divsChild>
        <w:div w:id="181862406">
          <w:marLeft w:val="480"/>
          <w:marRight w:val="0"/>
          <w:marTop w:val="0"/>
          <w:marBottom w:val="0"/>
          <w:divBdr>
            <w:top w:val="none" w:sz="0" w:space="0" w:color="auto"/>
            <w:left w:val="none" w:sz="0" w:space="0" w:color="auto"/>
            <w:bottom w:val="none" w:sz="0" w:space="0" w:color="auto"/>
            <w:right w:val="none" w:sz="0" w:space="0" w:color="auto"/>
          </w:divBdr>
        </w:div>
        <w:div w:id="240259021">
          <w:marLeft w:val="480"/>
          <w:marRight w:val="0"/>
          <w:marTop w:val="0"/>
          <w:marBottom w:val="0"/>
          <w:divBdr>
            <w:top w:val="none" w:sz="0" w:space="0" w:color="auto"/>
            <w:left w:val="none" w:sz="0" w:space="0" w:color="auto"/>
            <w:bottom w:val="none" w:sz="0" w:space="0" w:color="auto"/>
            <w:right w:val="none" w:sz="0" w:space="0" w:color="auto"/>
          </w:divBdr>
        </w:div>
        <w:div w:id="251403817">
          <w:marLeft w:val="480"/>
          <w:marRight w:val="0"/>
          <w:marTop w:val="0"/>
          <w:marBottom w:val="0"/>
          <w:divBdr>
            <w:top w:val="none" w:sz="0" w:space="0" w:color="auto"/>
            <w:left w:val="none" w:sz="0" w:space="0" w:color="auto"/>
            <w:bottom w:val="none" w:sz="0" w:space="0" w:color="auto"/>
            <w:right w:val="none" w:sz="0" w:space="0" w:color="auto"/>
          </w:divBdr>
        </w:div>
        <w:div w:id="320623383">
          <w:marLeft w:val="480"/>
          <w:marRight w:val="0"/>
          <w:marTop w:val="0"/>
          <w:marBottom w:val="0"/>
          <w:divBdr>
            <w:top w:val="none" w:sz="0" w:space="0" w:color="auto"/>
            <w:left w:val="none" w:sz="0" w:space="0" w:color="auto"/>
            <w:bottom w:val="none" w:sz="0" w:space="0" w:color="auto"/>
            <w:right w:val="none" w:sz="0" w:space="0" w:color="auto"/>
          </w:divBdr>
        </w:div>
        <w:div w:id="731273663">
          <w:marLeft w:val="480"/>
          <w:marRight w:val="0"/>
          <w:marTop w:val="0"/>
          <w:marBottom w:val="0"/>
          <w:divBdr>
            <w:top w:val="none" w:sz="0" w:space="0" w:color="auto"/>
            <w:left w:val="none" w:sz="0" w:space="0" w:color="auto"/>
            <w:bottom w:val="none" w:sz="0" w:space="0" w:color="auto"/>
            <w:right w:val="none" w:sz="0" w:space="0" w:color="auto"/>
          </w:divBdr>
        </w:div>
        <w:div w:id="736590690">
          <w:marLeft w:val="480"/>
          <w:marRight w:val="0"/>
          <w:marTop w:val="0"/>
          <w:marBottom w:val="0"/>
          <w:divBdr>
            <w:top w:val="none" w:sz="0" w:space="0" w:color="auto"/>
            <w:left w:val="none" w:sz="0" w:space="0" w:color="auto"/>
            <w:bottom w:val="none" w:sz="0" w:space="0" w:color="auto"/>
            <w:right w:val="none" w:sz="0" w:space="0" w:color="auto"/>
          </w:divBdr>
        </w:div>
        <w:div w:id="777257920">
          <w:marLeft w:val="480"/>
          <w:marRight w:val="0"/>
          <w:marTop w:val="0"/>
          <w:marBottom w:val="0"/>
          <w:divBdr>
            <w:top w:val="none" w:sz="0" w:space="0" w:color="auto"/>
            <w:left w:val="none" w:sz="0" w:space="0" w:color="auto"/>
            <w:bottom w:val="none" w:sz="0" w:space="0" w:color="auto"/>
            <w:right w:val="none" w:sz="0" w:space="0" w:color="auto"/>
          </w:divBdr>
        </w:div>
        <w:div w:id="851995996">
          <w:marLeft w:val="480"/>
          <w:marRight w:val="0"/>
          <w:marTop w:val="0"/>
          <w:marBottom w:val="0"/>
          <w:divBdr>
            <w:top w:val="none" w:sz="0" w:space="0" w:color="auto"/>
            <w:left w:val="none" w:sz="0" w:space="0" w:color="auto"/>
            <w:bottom w:val="none" w:sz="0" w:space="0" w:color="auto"/>
            <w:right w:val="none" w:sz="0" w:space="0" w:color="auto"/>
          </w:divBdr>
        </w:div>
        <w:div w:id="878780996">
          <w:marLeft w:val="480"/>
          <w:marRight w:val="0"/>
          <w:marTop w:val="0"/>
          <w:marBottom w:val="0"/>
          <w:divBdr>
            <w:top w:val="none" w:sz="0" w:space="0" w:color="auto"/>
            <w:left w:val="none" w:sz="0" w:space="0" w:color="auto"/>
            <w:bottom w:val="none" w:sz="0" w:space="0" w:color="auto"/>
            <w:right w:val="none" w:sz="0" w:space="0" w:color="auto"/>
          </w:divBdr>
        </w:div>
        <w:div w:id="957639298">
          <w:marLeft w:val="480"/>
          <w:marRight w:val="0"/>
          <w:marTop w:val="0"/>
          <w:marBottom w:val="0"/>
          <w:divBdr>
            <w:top w:val="none" w:sz="0" w:space="0" w:color="auto"/>
            <w:left w:val="none" w:sz="0" w:space="0" w:color="auto"/>
            <w:bottom w:val="none" w:sz="0" w:space="0" w:color="auto"/>
            <w:right w:val="none" w:sz="0" w:space="0" w:color="auto"/>
          </w:divBdr>
        </w:div>
        <w:div w:id="1022051098">
          <w:marLeft w:val="480"/>
          <w:marRight w:val="0"/>
          <w:marTop w:val="0"/>
          <w:marBottom w:val="0"/>
          <w:divBdr>
            <w:top w:val="none" w:sz="0" w:space="0" w:color="auto"/>
            <w:left w:val="none" w:sz="0" w:space="0" w:color="auto"/>
            <w:bottom w:val="none" w:sz="0" w:space="0" w:color="auto"/>
            <w:right w:val="none" w:sz="0" w:space="0" w:color="auto"/>
          </w:divBdr>
        </w:div>
        <w:div w:id="1040133612">
          <w:marLeft w:val="480"/>
          <w:marRight w:val="0"/>
          <w:marTop w:val="0"/>
          <w:marBottom w:val="0"/>
          <w:divBdr>
            <w:top w:val="none" w:sz="0" w:space="0" w:color="auto"/>
            <w:left w:val="none" w:sz="0" w:space="0" w:color="auto"/>
            <w:bottom w:val="none" w:sz="0" w:space="0" w:color="auto"/>
            <w:right w:val="none" w:sz="0" w:space="0" w:color="auto"/>
          </w:divBdr>
        </w:div>
        <w:div w:id="1239360941">
          <w:marLeft w:val="480"/>
          <w:marRight w:val="0"/>
          <w:marTop w:val="0"/>
          <w:marBottom w:val="0"/>
          <w:divBdr>
            <w:top w:val="none" w:sz="0" w:space="0" w:color="auto"/>
            <w:left w:val="none" w:sz="0" w:space="0" w:color="auto"/>
            <w:bottom w:val="none" w:sz="0" w:space="0" w:color="auto"/>
            <w:right w:val="none" w:sz="0" w:space="0" w:color="auto"/>
          </w:divBdr>
        </w:div>
        <w:div w:id="1301227049">
          <w:marLeft w:val="480"/>
          <w:marRight w:val="0"/>
          <w:marTop w:val="0"/>
          <w:marBottom w:val="0"/>
          <w:divBdr>
            <w:top w:val="none" w:sz="0" w:space="0" w:color="auto"/>
            <w:left w:val="none" w:sz="0" w:space="0" w:color="auto"/>
            <w:bottom w:val="none" w:sz="0" w:space="0" w:color="auto"/>
            <w:right w:val="none" w:sz="0" w:space="0" w:color="auto"/>
          </w:divBdr>
        </w:div>
        <w:div w:id="1352804288">
          <w:marLeft w:val="480"/>
          <w:marRight w:val="0"/>
          <w:marTop w:val="0"/>
          <w:marBottom w:val="0"/>
          <w:divBdr>
            <w:top w:val="none" w:sz="0" w:space="0" w:color="auto"/>
            <w:left w:val="none" w:sz="0" w:space="0" w:color="auto"/>
            <w:bottom w:val="none" w:sz="0" w:space="0" w:color="auto"/>
            <w:right w:val="none" w:sz="0" w:space="0" w:color="auto"/>
          </w:divBdr>
        </w:div>
        <w:div w:id="1411459945">
          <w:marLeft w:val="480"/>
          <w:marRight w:val="0"/>
          <w:marTop w:val="0"/>
          <w:marBottom w:val="0"/>
          <w:divBdr>
            <w:top w:val="none" w:sz="0" w:space="0" w:color="auto"/>
            <w:left w:val="none" w:sz="0" w:space="0" w:color="auto"/>
            <w:bottom w:val="none" w:sz="0" w:space="0" w:color="auto"/>
            <w:right w:val="none" w:sz="0" w:space="0" w:color="auto"/>
          </w:divBdr>
        </w:div>
        <w:div w:id="1415777966">
          <w:marLeft w:val="480"/>
          <w:marRight w:val="0"/>
          <w:marTop w:val="0"/>
          <w:marBottom w:val="0"/>
          <w:divBdr>
            <w:top w:val="none" w:sz="0" w:space="0" w:color="auto"/>
            <w:left w:val="none" w:sz="0" w:space="0" w:color="auto"/>
            <w:bottom w:val="none" w:sz="0" w:space="0" w:color="auto"/>
            <w:right w:val="none" w:sz="0" w:space="0" w:color="auto"/>
          </w:divBdr>
        </w:div>
        <w:div w:id="1432701647">
          <w:marLeft w:val="480"/>
          <w:marRight w:val="0"/>
          <w:marTop w:val="0"/>
          <w:marBottom w:val="0"/>
          <w:divBdr>
            <w:top w:val="none" w:sz="0" w:space="0" w:color="auto"/>
            <w:left w:val="none" w:sz="0" w:space="0" w:color="auto"/>
            <w:bottom w:val="none" w:sz="0" w:space="0" w:color="auto"/>
            <w:right w:val="none" w:sz="0" w:space="0" w:color="auto"/>
          </w:divBdr>
        </w:div>
        <w:div w:id="1759597064">
          <w:marLeft w:val="480"/>
          <w:marRight w:val="0"/>
          <w:marTop w:val="0"/>
          <w:marBottom w:val="0"/>
          <w:divBdr>
            <w:top w:val="none" w:sz="0" w:space="0" w:color="auto"/>
            <w:left w:val="none" w:sz="0" w:space="0" w:color="auto"/>
            <w:bottom w:val="none" w:sz="0" w:space="0" w:color="auto"/>
            <w:right w:val="none" w:sz="0" w:space="0" w:color="auto"/>
          </w:divBdr>
        </w:div>
        <w:div w:id="1871457598">
          <w:marLeft w:val="480"/>
          <w:marRight w:val="0"/>
          <w:marTop w:val="0"/>
          <w:marBottom w:val="0"/>
          <w:divBdr>
            <w:top w:val="none" w:sz="0" w:space="0" w:color="auto"/>
            <w:left w:val="none" w:sz="0" w:space="0" w:color="auto"/>
            <w:bottom w:val="none" w:sz="0" w:space="0" w:color="auto"/>
            <w:right w:val="none" w:sz="0" w:space="0" w:color="auto"/>
          </w:divBdr>
        </w:div>
        <w:div w:id="1875071121">
          <w:marLeft w:val="480"/>
          <w:marRight w:val="0"/>
          <w:marTop w:val="0"/>
          <w:marBottom w:val="0"/>
          <w:divBdr>
            <w:top w:val="none" w:sz="0" w:space="0" w:color="auto"/>
            <w:left w:val="none" w:sz="0" w:space="0" w:color="auto"/>
            <w:bottom w:val="none" w:sz="0" w:space="0" w:color="auto"/>
            <w:right w:val="none" w:sz="0" w:space="0" w:color="auto"/>
          </w:divBdr>
        </w:div>
        <w:div w:id="1890724461">
          <w:marLeft w:val="480"/>
          <w:marRight w:val="0"/>
          <w:marTop w:val="0"/>
          <w:marBottom w:val="0"/>
          <w:divBdr>
            <w:top w:val="none" w:sz="0" w:space="0" w:color="auto"/>
            <w:left w:val="none" w:sz="0" w:space="0" w:color="auto"/>
            <w:bottom w:val="none" w:sz="0" w:space="0" w:color="auto"/>
            <w:right w:val="none" w:sz="0" w:space="0" w:color="auto"/>
          </w:divBdr>
        </w:div>
        <w:div w:id="1974403602">
          <w:marLeft w:val="480"/>
          <w:marRight w:val="0"/>
          <w:marTop w:val="0"/>
          <w:marBottom w:val="0"/>
          <w:divBdr>
            <w:top w:val="none" w:sz="0" w:space="0" w:color="auto"/>
            <w:left w:val="none" w:sz="0" w:space="0" w:color="auto"/>
            <w:bottom w:val="none" w:sz="0" w:space="0" w:color="auto"/>
            <w:right w:val="none" w:sz="0" w:space="0" w:color="auto"/>
          </w:divBdr>
        </w:div>
        <w:div w:id="1980382109">
          <w:marLeft w:val="480"/>
          <w:marRight w:val="0"/>
          <w:marTop w:val="0"/>
          <w:marBottom w:val="0"/>
          <w:divBdr>
            <w:top w:val="none" w:sz="0" w:space="0" w:color="auto"/>
            <w:left w:val="none" w:sz="0" w:space="0" w:color="auto"/>
            <w:bottom w:val="none" w:sz="0" w:space="0" w:color="auto"/>
            <w:right w:val="none" w:sz="0" w:space="0" w:color="auto"/>
          </w:divBdr>
        </w:div>
        <w:div w:id="2109085221">
          <w:marLeft w:val="480"/>
          <w:marRight w:val="0"/>
          <w:marTop w:val="0"/>
          <w:marBottom w:val="0"/>
          <w:divBdr>
            <w:top w:val="none" w:sz="0" w:space="0" w:color="auto"/>
            <w:left w:val="none" w:sz="0" w:space="0" w:color="auto"/>
            <w:bottom w:val="none" w:sz="0" w:space="0" w:color="auto"/>
            <w:right w:val="none" w:sz="0" w:space="0" w:color="auto"/>
          </w:divBdr>
        </w:div>
      </w:divsChild>
    </w:div>
    <w:div w:id="1162282415">
      <w:bodyDiv w:val="1"/>
      <w:marLeft w:val="0"/>
      <w:marRight w:val="0"/>
      <w:marTop w:val="0"/>
      <w:marBottom w:val="0"/>
      <w:divBdr>
        <w:top w:val="none" w:sz="0" w:space="0" w:color="auto"/>
        <w:left w:val="none" w:sz="0" w:space="0" w:color="auto"/>
        <w:bottom w:val="none" w:sz="0" w:space="0" w:color="auto"/>
        <w:right w:val="none" w:sz="0" w:space="0" w:color="auto"/>
      </w:divBdr>
    </w:div>
    <w:div w:id="1162693984">
      <w:bodyDiv w:val="1"/>
      <w:marLeft w:val="0"/>
      <w:marRight w:val="0"/>
      <w:marTop w:val="0"/>
      <w:marBottom w:val="0"/>
      <w:divBdr>
        <w:top w:val="none" w:sz="0" w:space="0" w:color="auto"/>
        <w:left w:val="none" w:sz="0" w:space="0" w:color="auto"/>
        <w:bottom w:val="none" w:sz="0" w:space="0" w:color="auto"/>
        <w:right w:val="none" w:sz="0" w:space="0" w:color="auto"/>
      </w:divBdr>
    </w:div>
    <w:div w:id="1162743925">
      <w:bodyDiv w:val="1"/>
      <w:marLeft w:val="0"/>
      <w:marRight w:val="0"/>
      <w:marTop w:val="0"/>
      <w:marBottom w:val="0"/>
      <w:divBdr>
        <w:top w:val="none" w:sz="0" w:space="0" w:color="auto"/>
        <w:left w:val="none" w:sz="0" w:space="0" w:color="auto"/>
        <w:bottom w:val="none" w:sz="0" w:space="0" w:color="auto"/>
        <w:right w:val="none" w:sz="0" w:space="0" w:color="auto"/>
      </w:divBdr>
    </w:div>
    <w:div w:id="1162818567">
      <w:bodyDiv w:val="1"/>
      <w:marLeft w:val="0"/>
      <w:marRight w:val="0"/>
      <w:marTop w:val="0"/>
      <w:marBottom w:val="0"/>
      <w:divBdr>
        <w:top w:val="none" w:sz="0" w:space="0" w:color="auto"/>
        <w:left w:val="none" w:sz="0" w:space="0" w:color="auto"/>
        <w:bottom w:val="none" w:sz="0" w:space="0" w:color="auto"/>
        <w:right w:val="none" w:sz="0" w:space="0" w:color="auto"/>
      </w:divBdr>
    </w:div>
    <w:div w:id="1162818613">
      <w:bodyDiv w:val="1"/>
      <w:marLeft w:val="0"/>
      <w:marRight w:val="0"/>
      <w:marTop w:val="0"/>
      <w:marBottom w:val="0"/>
      <w:divBdr>
        <w:top w:val="none" w:sz="0" w:space="0" w:color="auto"/>
        <w:left w:val="none" w:sz="0" w:space="0" w:color="auto"/>
        <w:bottom w:val="none" w:sz="0" w:space="0" w:color="auto"/>
        <w:right w:val="none" w:sz="0" w:space="0" w:color="auto"/>
      </w:divBdr>
    </w:div>
    <w:div w:id="1162887673">
      <w:bodyDiv w:val="1"/>
      <w:marLeft w:val="0"/>
      <w:marRight w:val="0"/>
      <w:marTop w:val="0"/>
      <w:marBottom w:val="0"/>
      <w:divBdr>
        <w:top w:val="none" w:sz="0" w:space="0" w:color="auto"/>
        <w:left w:val="none" w:sz="0" w:space="0" w:color="auto"/>
        <w:bottom w:val="none" w:sz="0" w:space="0" w:color="auto"/>
        <w:right w:val="none" w:sz="0" w:space="0" w:color="auto"/>
      </w:divBdr>
    </w:div>
    <w:div w:id="1162893646">
      <w:bodyDiv w:val="1"/>
      <w:marLeft w:val="0"/>
      <w:marRight w:val="0"/>
      <w:marTop w:val="0"/>
      <w:marBottom w:val="0"/>
      <w:divBdr>
        <w:top w:val="none" w:sz="0" w:space="0" w:color="auto"/>
        <w:left w:val="none" w:sz="0" w:space="0" w:color="auto"/>
        <w:bottom w:val="none" w:sz="0" w:space="0" w:color="auto"/>
        <w:right w:val="none" w:sz="0" w:space="0" w:color="auto"/>
      </w:divBdr>
    </w:div>
    <w:div w:id="1163399987">
      <w:bodyDiv w:val="1"/>
      <w:marLeft w:val="0"/>
      <w:marRight w:val="0"/>
      <w:marTop w:val="0"/>
      <w:marBottom w:val="0"/>
      <w:divBdr>
        <w:top w:val="none" w:sz="0" w:space="0" w:color="auto"/>
        <w:left w:val="none" w:sz="0" w:space="0" w:color="auto"/>
        <w:bottom w:val="none" w:sz="0" w:space="0" w:color="auto"/>
        <w:right w:val="none" w:sz="0" w:space="0" w:color="auto"/>
      </w:divBdr>
    </w:div>
    <w:div w:id="1163854774">
      <w:bodyDiv w:val="1"/>
      <w:marLeft w:val="0"/>
      <w:marRight w:val="0"/>
      <w:marTop w:val="0"/>
      <w:marBottom w:val="0"/>
      <w:divBdr>
        <w:top w:val="none" w:sz="0" w:space="0" w:color="auto"/>
        <w:left w:val="none" w:sz="0" w:space="0" w:color="auto"/>
        <w:bottom w:val="none" w:sz="0" w:space="0" w:color="auto"/>
        <w:right w:val="none" w:sz="0" w:space="0" w:color="auto"/>
      </w:divBdr>
    </w:div>
    <w:div w:id="1164008601">
      <w:bodyDiv w:val="1"/>
      <w:marLeft w:val="0"/>
      <w:marRight w:val="0"/>
      <w:marTop w:val="0"/>
      <w:marBottom w:val="0"/>
      <w:divBdr>
        <w:top w:val="none" w:sz="0" w:space="0" w:color="auto"/>
        <w:left w:val="none" w:sz="0" w:space="0" w:color="auto"/>
        <w:bottom w:val="none" w:sz="0" w:space="0" w:color="auto"/>
        <w:right w:val="none" w:sz="0" w:space="0" w:color="auto"/>
      </w:divBdr>
    </w:div>
    <w:div w:id="1164008940">
      <w:bodyDiv w:val="1"/>
      <w:marLeft w:val="0"/>
      <w:marRight w:val="0"/>
      <w:marTop w:val="0"/>
      <w:marBottom w:val="0"/>
      <w:divBdr>
        <w:top w:val="none" w:sz="0" w:space="0" w:color="auto"/>
        <w:left w:val="none" w:sz="0" w:space="0" w:color="auto"/>
        <w:bottom w:val="none" w:sz="0" w:space="0" w:color="auto"/>
        <w:right w:val="none" w:sz="0" w:space="0" w:color="auto"/>
      </w:divBdr>
    </w:div>
    <w:div w:id="1164315187">
      <w:bodyDiv w:val="1"/>
      <w:marLeft w:val="0"/>
      <w:marRight w:val="0"/>
      <w:marTop w:val="0"/>
      <w:marBottom w:val="0"/>
      <w:divBdr>
        <w:top w:val="none" w:sz="0" w:space="0" w:color="auto"/>
        <w:left w:val="none" w:sz="0" w:space="0" w:color="auto"/>
        <w:bottom w:val="none" w:sz="0" w:space="0" w:color="auto"/>
        <w:right w:val="none" w:sz="0" w:space="0" w:color="auto"/>
      </w:divBdr>
    </w:div>
    <w:div w:id="1164399136">
      <w:bodyDiv w:val="1"/>
      <w:marLeft w:val="0"/>
      <w:marRight w:val="0"/>
      <w:marTop w:val="0"/>
      <w:marBottom w:val="0"/>
      <w:divBdr>
        <w:top w:val="none" w:sz="0" w:space="0" w:color="auto"/>
        <w:left w:val="none" w:sz="0" w:space="0" w:color="auto"/>
        <w:bottom w:val="none" w:sz="0" w:space="0" w:color="auto"/>
        <w:right w:val="none" w:sz="0" w:space="0" w:color="auto"/>
      </w:divBdr>
    </w:div>
    <w:div w:id="1164855435">
      <w:bodyDiv w:val="1"/>
      <w:marLeft w:val="0"/>
      <w:marRight w:val="0"/>
      <w:marTop w:val="0"/>
      <w:marBottom w:val="0"/>
      <w:divBdr>
        <w:top w:val="none" w:sz="0" w:space="0" w:color="auto"/>
        <w:left w:val="none" w:sz="0" w:space="0" w:color="auto"/>
        <w:bottom w:val="none" w:sz="0" w:space="0" w:color="auto"/>
        <w:right w:val="none" w:sz="0" w:space="0" w:color="auto"/>
      </w:divBdr>
    </w:div>
    <w:div w:id="1164929285">
      <w:bodyDiv w:val="1"/>
      <w:marLeft w:val="0"/>
      <w:marRight w:val="0"/>
      <w:marTop w:val="0"/>
      <w:marBottom w:val="0"/>
      <w:divBdr>
        <w:top w:val="none" w:sz="0" w:space="0" w:color="auto"/>
        <w:left w:val="none" w:sz="0" w:space="0" w:color="auto"/>
        <w:bottom w:val="none" w:sz="0" w:space="0" w:color="auto"/>
        <w:right w:val="none" w:sz="0" w:space="0" w:color="auto"/>
      </w:divBdr>
    </w:div>
    <w:div w:id="1164975094">
      <w:bodyDiv w:val="1"/>
      <w:marLeft w:val="0"/>
      <w:marRight w:val="0"/>
      <w:marTop w:val="0"/>
      <w:marBottom w:val="0"/>
      <w:divBdr>
        <w:top w:val="none" w:sz="0" w:space="0" w:color="auto"/>
        <w:left w:val="none" w:sz="0" w:space="0" w:color="auto"/>
        <w:bottom w:val="none" w:sz="0" w:space="0" w:color="auto"/>
        <w:right w:val="none" w:sz="0" w:space="0" w:color="auto"/>
      </w:divBdr>
    </w:div>
    <w:div w:id="1165052179">
      <w:bodyDiv w:val="1"/>
      <w:marLeft w:val="0"/>
      <w:marRight w:val="0"/>
      <w:marTop w:val="0"/>
      <w:marBottom w:val="0"/>
      <w:divBdr>
        <w:top w:val="none" w:sz="0" w:space="0" w:color="auto"/>
        <w:left w:val="none" w:sz="0" w:space="0" w:color="auto"/>
        <w:bottom w:val="none" w:sz="0" w:space="0" w:color="auto"/>
        <w:right w:val="none" w:sz="0" w:space="0" w:color="auto"/>
      </w:divBdr>
    </w:div>
    <w:div w:id="1165196790">
      <w:bodyDiv w:val="1"/>
      <w:marLeft w:val="0"/>
      <w:marRight w:val="0"/>
      <w:marTop w:val="0"/>
      <w:marBottom w:val="0"/>
      <w:divBdr>
        <w:top w:val="none" w:sz="0" w:space="0" w:color="auto"/>
        <w:left w:val="none" w:sz="0" w:space="0" w:color="auto"/>
        <w:bottom w:val="none" w:sz="0" w:space="0" w:color="auto"/>
        <w:right w:val="none" w:sz="0" w:space="0" w:color="auto"/>
      </w:divBdr>
    </w:div>
    <w:div w:id="1166241774">
      <w:bodyDiv w:val="1"/>
      <w:marLeft w:val="0"/>
      <w:marRight w:val="0"/>
      <w:marTop w:val="0"/>
      <w:marBottom w:val="0"/>
      <w:divBdr>
        <w:top w:val="none" w:sz="0" w:space="0" w:color="auto"/>
        <w:left w:val="none" w:sz="0" w:space="0" w:color="auto"/>
        <w:bottom w:val="none" w:sz="0" w:space="0" w:color="auto"/>
        <w:right w:val="none" w:sz="0" w:space="0" w:color="auto"/>
      </w:divBdr>
    </w:div>
    <w:div w:id="1166943218">
      <w:bodyDiv w:val="1"/>
      <w:marLeft w:val="0"/>
      <w:marRight w:val="0"/>
      <w:marTop w:val="0"/>
      <w:marBottom w:val="0"/>
      <w:divBdr>
        <w:top w:val="none" w:sz="0" w:space="0" w:color="auto"/>
        <w:left w:val="none" w:sz="0" w:space="0" w:color="auto"/>
        <w:bottom w:val="none" w:sz="0" w:space="0" w:color="auto"/>
        <w:right w:val="none" w:sz="0" w:space="0" w:color="auto"/>
      </w:divBdr>
    </w:div>
    <w:div w:id="1166943494">
      <w:bodyDiv w:val="1"/>
      <w:marLeft w:val="0"/>
      <w:marRight w:val="0"/>
      <w:marTop w:val="0"/>
      <w:marBottom w:val="0"/>
      <w:divBdr>
        <w:top w:val="none" w:sz="0" w:space="0" w:color="auto"/>
        <w:left w:val="none" w:sz="0" w:space="0" w:color="auto"/>
        <w:bottom w:val="none" w:sz="0" w:space="0" w:color="auto"/>
        <w:right w:val="none" w:sz="0" w:space="0" w:color="auto"/>
      </w:divBdr>
    </w:div>
    <w:div w:id="1167402724">
      <w:bodyDiv w:val="1"/>
      <w:marLeft w:val="0"/>
      <w:marRight w:val="0"/>
      <w:marTop w:val="0"/>
      <w:marBottom w:val="0"/>
      <w:divBdr>
        <w:top w:val="none" w:sz="0" w:space="0" w:color="auto"/>
        <w:left w:val="none" w:sz="0" w:space="0" w:color="auto"/>
        <w:bottom w:val="none" w:sz="0" w:space="0" w:color="auto"/>
        <w:right w:val="none" w:sz="0" w:space="0" w:color="auto"/>
      </w:divBdr>
    </w:div>
    <w:div w:id="1167868538">
      <w:bodyDiv w:val="1"/>
      <w:marLeft w:val="0"/>
      <w:marRight w:val="0"/>
      <w:marTop w:val="0"/>
      <w:marBottom w:val="0"/>
      <w:divBdr>
        <w:top w:val="none" w:sz="0" w:space="0" w:color="auto"/>
        <w:left w:val="none" w:sz="0" w:space="0" w:color="auto"/>
        <w:bottom w:val="none" w:sz="0" w:space="0" w:color="auto"/>
        <w:right w:val="none" w:sz="0" w:space="0" w:color="auto"/>
      </w:divBdr>
    </w:div>
    <w:div w:id="1168135496">
      <w:bodyDiv w:val="1"/>
      <w:marLeft w:val="0"/>
      <w:marRight w:val="0"/>
      <w:marTop w:val="0"/>
      <w:marBottom w:val="0"/>
      <w:divBdr>
        <w:top w:val="none" w:sz="0" w:space="0" w:color="auto"/>
        <w:left w:val="none" w:sz="0" w:space="0" w:color="auto"/>
        <w:bottom w:val="none" w:sz="0" w:space="0" w:color="auto"/>
        <w:right w:val="none" w:sz="0" w:space="0" w:color="auto"/>
      </w:divBdr>
    </w:div>
    <w:div w:id="1168787569">
      <w:bodyDiv w:val="1"/>
      <w:marLeft w:val="0"/>
      <w:marRight w:val="0"/>
      <w:marTop w:val="0"/>
      <w:marBottom w:val="0"/>
      <w:divBdr>
        <w:top w:val="none" w:sz="0" w:space="0" w:color="auto"/>
        <w:left w:val="none" w:sz="0" w:space="0" w:color="auto"/>
        <w:bottom w:val="none" w:sz="0" w:space="0" w:color="auto"/>
        <w:right w:val="none" w:sz="0" w:space="0" w:color="auto"/>
      </w:divBdr>
    </w:div>
    <w:div w:id="1169297455">
      <w:bodyDiv w:val="1"/>
      <w:marLeft w:val="0"/>
      <w:marRight w:val="0"/>
      <w:marTop w:val="0"/>
      <w:marBottom w:val="0"/>
      <w:divBdr>
        <w:top w:val="none" w:sz="0" w:space="0" w:color="auto"/>
        <w:left w:val="none" w:sz="0" w:space="0" w:color="auto"/>
        <w:bottom w:val="none" w:sz="0" w:space="0" w:color="auto"/>
        <w:right w:val="none" w:sz="0" w:space="0" w:color="auto"/>
      </w:divBdr>
    </w:div>
    <w:div w:id="1169520791">
      <w:bodyDiv w:val="1"/>
      <w:marLeft w:val="0"/>
      <w:marRight w:val="0"/>
      <w:marTop w:val="0"/>
      <w:marBottom w:val="0"/>
      <w:divBdr>
        <w:top w:val="none" w:sz="0" w:space="0" w:color="auto"/>
        <w:left w:val="none" w:sz="0" w:space="0" w:color="auto"/>
        <w:bottom w:val="none" w:sz="0" w:space="0" w:color="auto"/>
        <w:right w:val="none" w:sz="0" w:space="0" w:color="auto"/>
      </w:divBdr>
      <w:divsChild>
        <w:div w:id="121463896">
          <w:marLeft w:val="480"/>
          <w:marRight w:val="0"/>
          <w:marTop w:val="0"/>
          <w:marBottom w:val="0"/>
          <w:divBdr>
            <w:top w:val="none" w:sz="0" w:space="0" w:color="auto"/>
            <w:left w:val="none" w:sz="0" w:space="0" w:color="auto"/>
            <w:bottom w:val="none" w:sz="0" w:space="0" w:color="auto"/>
            <w:right w:val="none" w:sz="0" w:space="0" w:color="auto"/>
          </w:divBdr>
        </w:div>
      </w:divsChild>
    </w:div>
    <w:div w:id="1170364917">
      <w:bodyDiv w:val="1"/>
      <w:marLeft w:val="0"/>
      <w:marRight w:val="0"/>
      <w:marTop w:val="0"/>
      <w:marBottom w:val="0"/>
      <w:divBdr>
        <w:top w:val="none" w:sz="0" w:space="0" w:color="auto"/>
        <w:left w:val="none" w:sz="0" w:space="0" w:color="auto"/>
        <w:bottom w:val="none" w:sz="0" w:space="0" w:color="auto"/>
        <w:right w:val="none" w:sz="0" w:space="0" w:color="auto"/>
      </w:divBdr>
    </w:div>
    <w:div w:id="1170869076">
      <w:bodyDiv w:val="1"/>
      <w:marLeft w:val="0"/>
      <w:marRight w:val="0"/>
      <w:marTop w:val="0"/>
      <w:marBottom w:val="0"/>
      <w:divBdr>
        <w:top w:val="none" w:sz="0" w:space="0" w:color="auto"/>
        <w:left w:val="none" w:sz="0" w:space="0" w:color="auto"/>
        <w:bottom w:val="none" w:sz="0" w:space="0" w:color="auto"/>
        <w:right w:val="none" w:sz="0" w:space="0" w:color="auto"/>
      </w:divBdr>
    </w:div>
    <w:div w:id="1171140669">
      <w:bodyDiv w:val="1"/>
      <w:marLeft w:val="0"/>
      <w:marRight w:val="0"/>
      <w:marTop w:val="0"/>
      <w:marBottom w:val="0"/>
      <w:divBdr>
        <w:top w:val="none" w:sz="0" w:space="0" w:color="auto"/>
        <w:left w:val="none" w:sz="0" w:space="0" w:color="auto"/>
        <w:bottom w:val="none" w:sz="0" w:space="0" w:color="auto"/>
        <w:right w:val="none" w:sz="0" w:space="0" w:color="auto"/>
      </w:divBdr>
    </w:div>
    <w:div w:id="1171915428">
      <w:bodyDiv w:val="1"/>
      <w:marLeft w:val="0"/>
      <w:marRight w:val="0"/>
      <w:marTop w:val="0"/>
      <w:marBottom w:val="0"/>
      <w:divBdr>
        <w:top w:val="none" w:sz="0" w:space="0" w:color="auto"/>
        <w:left w:val="none" w:sz="0" w:space="0" w:color="auto"/>
        <w:bottom w:val="none" w:sz="0" w:space="0" w:color="auto"/>
        <w:right w:val="none" w:sz="0" w:space="0" w:color="auto"/>
      </w:divBdr>
    </w:div>
    <w:div w:id="1171947148">
      <w:bodyDiv w:val="1"/>
      <w:marLeft w:val="0"/>
      <w:marRight w:val="0"/>
      <w:marTop w:val="0"/>
      <w:marBottom w:val="0"/>
      <w:divBdr>
        <w:top w:val="none" w:sz="0" w:space="0" w:color="auto"/>
        <w:left w:val="none" w:sz="0" w:space="0" w:color="auto"/>
        <w:bottom w:val="none" w:sz="0" w:space="0" w:color="auto"/>
        <w:right w:val="none" w:sz="0" w:space="0" w:color="auto"/>
      </w:divBdr>
    </w:div>
    <w:div w:id="1172183698">
      <w:bodyDiv w:val="1"/>
      <w:marLeft w:val="0"/>
      <w:marRight w:val="0"/>
      <w:marTop w:val="0"/>
      <w:marBottom w:val="0"/>
      <w:divBdr>
        <w:top w:val="none" w:sz="0" w:space="0" w:color="auto"/>
        <w:left w:val="none" w:sz="0" w:space="0" w:color="auto"/>
        <w:bottom w:val="none" w:sz="0" w:space="0" w:color="auto"/>
        <w:right w:val="none" w:sz="0" w:space="0" w:color="auto"/>
      </w:divBdr>
    </w:div>
    <w:div w:id="1172256641">
      <w:bodyDiv w:val="1"/>
      <w:marLeft w:val="0"/>
      <w:marRight w:val="0"/>
      <w:marTop w:val="0"/>
      <w:marBottom w:val="0"/>
      <w:divBdr>
        <w:top w:val="none" w:sz="0" w:space="0" w:color="auto"/>
        <w:left w:val="none" w:sz="0" w:space="0" w:color="auto"/>
        <w:bottom w:val="none" w:sz="0" w:space="0" w:color="auto"/>
        <w:right w:val="none" w:sz="0" w:space="0" w:color="auto"/>
      </w:divBdr>
    </w:div>
    <w:div w:id="1173033413">
      <w:bodyDiv w:val="1"/>
      <w:marLeft w:val="0"/>
      <w:marRight w:val="0"/>
      <w:marTop w:val="0"/>
      <w:marBottom w:val="0"/>
      <w:divBdr>
        <w:top w:val="none" w:sz="0" w:space="0" w:color="auto"/>
        <w:left w:val="none" w:sz="0" w:space="0" w:color="auto"/>
        <w:bottom w:val="none" w:sz="0" w:space="0" w:color="auto"/>
        <w:right w:val="none" w:sz="0" w:space="0" w:color="auto"/>
      </w:divBdr>
    </w:div>
    <w:div w:id="1173371955">
      <w:bodyDiv w:val="1"/>
      <w:marLeft w:val="0"/>
      <w:marRight w:val="0"/>
      <w:marTop w:val="0"/>
      <w:marBottom w:val="0"/>
      <w:divBdr>
        <w:top w:val="none" w:sz="0" w:space="0" w:color="auto"/>
        <w:left w:val="none" w:sz="0" w:space="0" w:color="auto"/>
        <w:bottom w:val="none" w:sz="0" w:space="0" w:color="auto"/>
        <w:right w:val="none" w:sz="0" w:space="0" w:color="auto"/>
      </w:divBdr>
    </w:div>
    <w:div w:id="1173489780">
      <w:bodyDiv w:val="1"/>
      <w:marLeft w:val="0"/>
      <w:marRight w:val="0"/>
      <w:marTop w:val="0"/>
      <w:marBottom w:val="0"/>
      <w:divBdr>
        <w:top w:val="none" w:sz="0" w:space="0" w:color="auto"/>
        <w:left w:val="none" w:sz="0" w:space="0" w:color="auto"/>
        <w:bottom w:val="none" w:sz="0" w:space="0" w:color="auto"/>
        <w:right w:val="none" w:sz="0" w:space="0" w:color="auto"/>
      </w:divBdr>
    </w:div>
    <w:div w:id="1173837888">
      <w:bodyDiv w:val="1"/>
      <w:marLeft w:val="0"/>
      <w:marRight w:val="0"/>
      <w:marTop w:val="0"/>
      <w:marBottom w:val="0"/>
      <w:divBdr>
        <w:top w:val="none" w:sz="0" w:space="0" w:color="auto"/>
        <w:left w:val="none" w:sz="0" w:space="0" w:color="auto"/>
        <w:bottom w:val="none" w:sz="0" w:space="0" w:color="auto"/>
        <w:right w:val="none" w:sz="0" w:space="0" w:color="auto"/>
      </w:divBdr>
    </w:div>
    <w:div w:id="1173841596">
      <w:bodyDiv w:val="1"/>
      <w:marLeft w:val="0"/>
      <w:marRight w:val="0"/>
      <w:marTop w:val="0"/>
      <w:marBottom w:val="0"/>
      <w:divBdr>
        <w:top w:val="none" w:sz="0" w:space="0" w:color="auto"/>
        <w:left w:val="none" w:sz="0" w:space="0" w:color="auto"/>
        <w:bottom w:val="none" w:sz="0" w:space="0" w:color="auto"/>
        <w:right w:val="none" w:sz="0" w:space="0" w:color="auto"/>
      </w:divBdr>
    </w:div>
    <w:div w:id="1174491218">
      <w:bodyDiv w:val="1"/>
      <w:marLeft w:val="0"/>
      <w:marRight w:val="0"/>
      <w:marTop w:val="0"/>
      <w:marBottom w:val="0"/>
      <w:divBdr>
        <w:top w:val="none" w:sz="0" w:space="0" w:color="auto"/>
        <w:left w:val="none" w:sz="0" w:space="0" w:color="auto"/>
        <w:bottom w:val="none" w:sz="0" w:space="0" w:color="auto"/>
        <w:right w:val="none" w:sz="0" w:space="0" w:color="auto"/>
      </w:divBdr>
    </w:div>
    <w:div w:id="1174537715">
      <w:bodyDiv w:val="1"/>
      <w:marLeft w:val="0"/>
      <w:marRight w:val="0"/>
      <w:marTop w:val="0"/>
      <w:marBottom w:val="0"/>
      <w:divBdr>
        <w:top w:val="none" w:sz="0" w:space="0" w:color="auto"/>
        <w:left w:val="none" w:sz="0" w:space="0" w:color="auto"/>
        <w:bottom w:val="none" w:sz="0" w:space="0" w:color="auto"/>
        <w:right w:val="none" w:sz="0" w:space="0" w:color="auto"/>
      </w:divBdr>
    </w:div>
    <w:div w:id="1174690063">
      <w:bodyDiv w:val="1"/>
      <w:marLeft w:val="0"/>
      <w:marRight w:val="0"/>
      <w:marTop w:val="0"/>
      <w:marBottom w:val="0"/>
      <w:divBdr>
        <w:top w:val="none" w:sz="0" w:space="0" w:color="auto"/>
        <w:left w:val="none" w:sz="0" w:space="0" w:color="auto"/>
        <w:bottom w:val="none" w:sz="0" w:space="0" w:color="auto"/>
        <w:right w:val="none" w:sz="0" w:space="0" w:color="auto"/>
      </w:divBdr>
    </w:div>
    <w:div w:id="1174801079">
      <w:bodyDiv w:val="1"/>
      <w:marLeft w:val="0"/>
      <w:marRight w:val="0"/>
      <w:marTop w:val="0"/>
      <w:marBottom w:val="0"/>
      <w:divBdr>
        <w:top w:val="none" w:sz="0" w:space="0" w:color="auto"/>
        <w:left w:val="none" w:sz="0" w:space="0" w:color="auto"/>
        <w:bottom w:val="none" w:sz="0" w:space="0" w:color="auto"/>
        <w:right w:val="none" w:sz="0" w:space="0" w:color="auto"/>
      </w:divBdr>
    </w:div>
    <w:div w:id="1174802678">
      <w:bodyDiv w:val="1"/>
      <w:marLeft w:val="0"/>
      <w:marRight w:val="0"/>
      <w:marTop w:val="0"/>
      <w:marBottom w:val="0"/>
      <w:divBdr>
        <w:top w:val="none" w:sz="0" w:space="0" w:color="auto"/>
        <w:left w:val="none" w:sz="0" w:space="0" w:color="auto"/>
        <w:bottom w:val="none" w:sz="0" w:space="0" w:color="auto"/>
        <w:right w:val="none" w:sz="0" w:space="0" w:color="auto"/>
      </w:divBdr>
    </w:div>
    <w:div w:id="1174881435">
      <w:bodyDiv w:val="1"/>
      <w:marLeft w:val="0"/>
      <w:marRight w:val="0"/>
      <w:marTop w:val="0"/>
      <w:marBottom w:val="0"/>
      <w:divBdr>
        <w:top w:val="none" w:sz="0" w:space="0" w:color="auto"/>
        <w:left w:val="none" w:sz="0" w:space="0" w:color="auto"/>
        <w:bottom w:val="none" w:sz="0" w:space="0" w:color="auto"/>
        <w:right w:val="none" w:sz="0" w:space="0" w:color="auto"/>
      </w:divBdr>
      <w:divsChild>
        <w:div w:id="30419463">
          <w:marLeft w:val="480"/>
          <w:marRight w:val="0"/>
          <w:marTop w:val="0"/>
          <w:marBottom w:val="0"/>
          <w:divBdr>
            <w:top w:val="none" w:sz="0" w:space="0" w:color="auto"/>
            <w:left w:val="none" w:sz="0" w:space="0" w:color="auto"/>
            <w:bottom w:val="none" w:sz="0" w:space="0" w:color="auto"/>
            <w:right w:val="none" w:sz="0" w:space="0" w:color="auto"/>
          </w:divBdr>
        </w:div>
        <w:div w:id="37357583">
          <w:marLeft w:val="480"/>
          <w:marRight w:val="0"/>
          <w:marTop w:val="0"/>
          <w:marBottom w:val="0"/>
          <w:divBdr>
            <w:top w:val="none" w:sz="0" w:space="0" w:color="auto"/>
            <w:left w:val="none" w:sz="0" w:space="0" w:color="auto"/>
            <w:bottom w:val="none" w:sz="0" w:space="0" w:color="auto"/>
            <w:right w:val="none" w:sz="0" w:space="0" w:color="auto"/>
          </w:divBdr>
        </w:div>
        <w:div w:id="71782137">
          <w:marLeft w:val="480"/>
          <w:marRight w:val="0"/>
          <w:marTop w:val="0"/>
          <w:marBottom w:val="0"/>
          <w:divBdr>
            <w:top w:val="none" w:sz="0" w:space="0" w:color="auto"/>
            <w:left w:val="none" w:sz="0" w:space="0" w:color="auto"/>
            <w:bottom w:val="none" w:sz="0" w:space="0" w:color="auto"/>
            <w:right w:val="none" w:sz="0" w:space="0" w:color="auto"/>
          </w:divBdr>
        </w:div>
        <w:div w:id="100150701">
          <w:marLeft w:val="480"/>
          <w:marRight w:val="0"/>
          <w:marTop w:val="0"/>
          <w:marBottom w:val="0"/>
          <w:divBdr>
            <w:top w:val="none" w:sz="0" w:space="0" w:color="auto"/>
            <w:left w:val="none" w:sz="0" w:space="0" w:color="auto"/>
            <w:bottom w:val="none" w:sz="0" w:space="0" w:color="auto"/>
            <w:right w:val="none" w:sz="0" w:space="0" w:color="auto"/>
          </w:divBdr>
        </w:div>
        <w:div w:id="155074776">
          <w:marLeft w:val="480"/>
          <w:marRight w:val="0"/>
          <w:marTop w:val="0"/>
          <w:marBottom w:val="0"/>
          <w:divBdr>
            <w:top w:val="none" w:sz="0" w:space="0" w:color="auto"/>
            <w:left w:val="none" w:sz="0" w:space="0" w:color="auto"/>
            <w:bottom w:val="none" w:sz="0" w:space="0" w:color="auto"/>
            <w:right w:val="none" w:sz="0" w:space="0" w:color="auto"/>
          </w:divBdr>
        </w:div>
        <w:div w:id="181553615">
          <w:marLeft w:val="480"/>
          <w:marRight w:val="0"/>
          <w:marTop w:val="0"/>
          <w:marBottom w:val="0"/>
          <w:divBdr>
            <w:top w:val="none" w:sz="0" w:space="0" w:color="auto"/>
            <w:left w:val="none" w:sz="0" w:space="0" w:color="auto"/>
            <w:bottom w:val="none" w:sz="0" w:space="0" w:color="auto"/>
            <w:right w:val="none" w:sz="0" w:space="0" w:color="auto"/>
          </w:divBdr>
        </w:div>
        <w:div w:id="216286860">
          <w:marLeft w:val="480"/>
          <w:marRight w:val="0"/>
          <w:marTop w:val="0"/>
          <w:marBottom w:val="0"/>
          <w:divBdr>
            <w:top w:val="none" w:sz="0" w:space="0" w:color="auto"/>
            <w:left w:val="none" w:sz="0" w:space="0" w:color="auto"/>
            <w:bottom w:val="none" w:sz="0" w:space="0" w:color="auto"/>
            <w:right w:val="none" w:sz="0" w:space="0" w:color="auto"/>
          </w:divBdr>
        </w:div>
        <w:div w:id="237600468">
          <w:marLeft w:val="480"/>
          <w:marRight w:val="0"/>
          <w:marTop w:val="0"/>
          <w:marBottom w:val="0"/>
          <w:divBdr>
            <w:top w:val="none" w:sz="0" w:space="0" w:color="auto"/>
            <w:left w:val="none" w:sz="0" w:space="0" w:color="auto"/>
            <w:bottom w:val="none" w:sz="0" w:space="0" w:color="auto"/>
            <w:right w:val="none" w:sz="0" w:space="0" w:color="auto"/>
          </w:divBdr>
        </w:div>
        <w:div w:id="292950342">
          <w:marLeft w:val="480"/>
          <w:marRight w:val="0"/>
          <w:marTop w:val="0"/>
          <w:marBottom w:val="0"/>
          <w:divBdr>
            <w:top w:val="none" w:sz="0" w:space="0" w:color="auto"/>
            <w:left w:val="none" w:sz="0" w:space="0" w:color="auto"/>
            <w:bottom w:val="none" w:sz="0" w:space="0" w:color="auto"/>
            <w:right w:val="none" w:sz="0" w:space="0" w:color="auto"/>
          </w:divBdr>
        </w:div>
        <w:div w:id="397289792">
          <w:marLeft w:val="480"/>
          <w:marRight w:val="0"/>
          <w:marTop w:val="0"/>
          <w:marBottom w:val="0"/>
          <w:divBdr>
            <w:top w:val="none" w:sz="0" w:space="0" w:color="auto"/>
            <w:left w:val="none" w:sz="0" w:space="0" w:color="auto"/>
            <w:bottom w:val="none" w:sz="0" w:space="0" w:color="auto"/>
            <w:right w:val="none" w:sz="0" w:space="0" w:color="auto"/>
          </w:divBdr>
        </w:div>
        <w:div w:id="539131849">
          <w:marLeft w:val="480"/>
          <w:marRight w:val="0"/>
          <w:marTop w:val="0"/>
          <w:marBottom w:val="0"/>
          <w:divBdr>
            <w:top w:val="none" w:sz="0" w:space="0" w:color="auto"/>
            <w:left w:val="none" w:sz="0" w:space="0" w:color="auto"/>
            <w:bottom w:val="none" w:sz="0" w:space="0" w:color="auto"/>
            <w:right w:val="none" w:sz="0" w:space="0" w:color="auto"/>
          </w:divBdr>
        </w:div>
        <w:div w:id="664210852">
          <w:marLeft w:val="480"/>
          <w:marRight w:val="0"/>
          <w:marTop w:val="0"/>
          <w:marBottom w:val="0"/>
          <w:divBdr>
            <w:top w:val="none" w:sz="0" w:space="0" w:color="auto"/>
            <w:left w:val="none" w:sz="0" w:space="0" w:color="auto"/>
            <w:bottom w:val="none" w:sz="0" w:space="0" w:color="auto"/>
            <w:right w:val="none" w:sz="0" w:space="0" w:color="auto"/>
          </w:divBdr>
        </w:div>
        <w:div w:id="811098059">
          <w:marLeft w:val="480"/>
          <w:marRight w:val="0"/>
          <w:marTop w:val="0"/>
          <w:marBottom w:val="0"/>
          <w:divBdr>
            <w:top w:val="none" w:sz="0" w:space="0" w:color="auto"/>
            <w:left w:val="none" w:sz="0" w:space="0" w:color="auto"/>
            <w:bottom w:val="none" w:sz="0" w:space="0" w:color="auto"/>
            <w:right w:val="none" w:sz="0" w:space="0" w:color="auto"/>
          </w:divBdr>
        </w:div>
        <w:div w:id="934895893">
          <w:marLeft w:val="480"/>
          <w:marRight w:val="0"/>
          <w:marTop w:val="0"/>
          <w:marBottom w:val="0"/>
          <w:divBdr>
            <w:top w:val="none" w:sz="0" w:space="0" w:color="auto"/>
            <w:left w:val="none" w:sz="0" w:space="0" w:color="auto"/>
            <w:bottom w:val="none" w:sz="0" w:space="0" w:color="auto"/>
            <w:right w:val="none" w:sz="0" w:space="0" w:color="auto"/>
          </w:divBdr>
        </w:div>
        <w:div w:id="1454127757">
          <w:marLeft w:val="480"/>
          <w:marRight w:val="0"/>
          <w:marTop w:val="0"/>
          <w:marBottom w:val="0"/>
          <w:divBdr>
            <w:top w:val="none" w:sz="0" w:space="0" w:color="auto"/>
            <w:left w:val="none" w:sz="0" w:space="0" w:color="auto"/>
            <w:bottom w:val="none" w:sz="0" w:space="0" w:color="auto"/>
            <w:right w:val="none" w:sz="0" w:space="0" w:color="auto"/>
          </w:divBdr>
        </w:div>
        <w:div w:id="1471435468">
          <w:marLeft w:val="480"/>
          <w:marRight w:val="0"/>
          <w:marTop w:val="0"/>
          <w:marBottom w:val="0"/>
          <w:divBdr>
            <w:top w:val="none" w:sz="0" w:space="0" w:color="auto"/>
            <w:left w:val="none" w:sz="0" w:space="0" w:color="auto"/>
            <w:bottom w:val="none" w:sz="0" w:space="0" w:color="auto"/>
            <w:right w:val="none" w:sz="0" w:space="0" w:color="auto"/>
          </w:divBdr>
        </w:div>
        <w:div w:id="1486974876">
          <w:marLeft w:val="480"/>
          <w:marRight w:val="0"/>
          <w:marTop w:val="0"/>
          <w:marBottom w:val="0"/>
          <w:divBdr>
            <w:top w:val="none" w:sz="0" w:space="0" w:color="auto"/>
            <w:left w:val="none" w:sz="0" w:space="0" w:color="auto"/>
            <w:bottom w:val="none" w:sz="0" w:space="0" w:color="auto"/>
            <w:right w:val="none" w:sz="0" w:space="0" w:color="auto"/>
          </w:divBdr>
        </w:div>
        <w:div w:id="1624463133">
          <w:marLeft w:val="480"/>
          <w:marRight w:val="0"/>
          <w:marTop w:val="0"/>
          <w:marBottom w:val="0"/>
          <w:divBdr>
            <w:top w:val="none" w:sz="0" w:space="0" w:color="auto"/>
            <w:left w:val="none" w:sz="0" w:space="0" w:color="auto"/>
            <w:bottom w:val="none" w:sz="0" w:space="0" w:color="auto"/>
            <w:right w:val="none" w:sz="0" w:space="0" w:color="auto"/>
          </w:divBdr>
        </w:div>
        <w:div w:id="1688411478">
          <w:marLeft w:val="480"/>
          <w:marRight w:val="0"/>
          <w:marTop w:val="0"/>
          <w:marBottom w:val="0"/>
          <w:divBdr>
            <w:top w:val="none" w:sz="0" w:space="0" w:color="auto"/>
            <w:left w:val="none" w:sz="0" w:space="0" w:color="auto"/>
            <w:bottom w:val="none" w:sz="0" w:space="0" w:color="auto"/>
            <w:right w:val="none" w:sz="0" w:space="0" w:color="auto"/>
          </w:divBdr>
        </w:div>
        <w:div w:id="1788039574">
          <w:marLeft w:val="480"/>
          <w:marRight w:val="0"/>
          <w:marTop w:val="0"/>
          <w:marBottom w:val="0"/>
          <w:divBdr>
            <w:top w:val="none" w:sz="0" w:space="0" w:color="auto"/>
            <w:left w:val="none" w:sz="0" w:space="0" w:color="auto"/>
            <w:bottom w:val="none" w:sz="0" w:space="0" w:color="auto"/>
            <w:right w:val="none" w:sz="0" w:space="0" w:color="auto"/>
          </w:divBdr>
        </w:div>
        <w:div w:id="1815485165">
          <w:marLeft w:val="480"/>
          <w:marRight w:val="0"/>
          <w:marTop w:val="0"/>
          <w:marBottom w:val="0"/>
          <w:divBdr>
            <w:top w:val="none" w:sz="0" w:space="0" w:color="auto"/>
            <w:left w:val="none" w:sz="0" w:space="0" w:color="auto"/>
            <w:bottom w:val="none" w:sz="0" w:space="0" w:color="auto"/>
            <w:right w:val="none" w:sz="0" w:space="0" w:color="auto"/>
          </w:divBdr>
        </w:div>
        <w:div w:id="1879321091">
          <w:marLeft w:val="480"/>
          <w:marRight w:val="0"/>
          <w:marTop w:val="0"/>
          <w:marBottom w:val="0"/>
          <w:divBdr>
            <w:top w:val="none" w:sz="0" w:space="0" w:color="auto"/>
            <w:left w:val="none" w:sz="0" w:space="0" w:color="auto"/>
            <w:bottom w:val="none" w:sz="0" w:space="0" w:color="auto"/>
            <w:right w:val="none" w:sz="0" w:space="0" w:color="auto"/>
          </w:divBdr>
        </w:div>
        <w:div w:id="1927379261">
          <w:marLeft w:val="480"/>
          <w:marRight w:val="0"/>
          <w:marTop w:val="0"/>
          <w:marBottom w:val="0"/>
          <w:divBdr>
            <w:top w:val="none" w:sz="0" w:space="0" w:color="auto"/>
            <w:left w:val="none" w:sz="0" w:space="0" w:color="auto"/>
            <w:bottom w:val="none" w:sz="0" w:space="0" w:color="auto"/>
            <w:right w:val="none" w:sz="0" w:space="0" w:color="auto"/>
          </w:divBdr>
        </w:div>
        <w:div w:id="2022974144">
          <w:marLeft w:val="480"/>
          <w:marRight w:val="0"/>
          <w:marTop w:val="0"/>
          <w:marBottom w:val="0"/>
          <w:divBdr>
            <w:top w:val="none" w:sz="0" w:space="0" w:color="auto"/>
            <w:left w:val="none" w:sz="0" w:space="0" w:color="auto"/>
            <w:bottom w:val="none" w:sz="0" w:space="0" w:color="auto"/>
            <w:right w:val="none" w:sz="0" w:space="0" w:color="auto"/>
          </w:divBdr>
        </w:div>
        <w:div w:id="2084716040">
          <w:marLeft w:val="480"/>
          <w:marRight w:val="0"/>
          <w:marTop w:val="0"/>
          <w:marBottom w:val="0"/>
          <w:divBdr>
            <w:top w:val="none" w:sz="0" w:space="0" w:color="auto"/>
            <w:left w:val="none" w:sz="0" w:space="0" w:color="auto"/>
            <w:bottom w:val="none" w:sz="0" w:space="0" w:color="auto"/>
            <w:right w:val="none" w:sz="0" w:space="0" w:color="auto"/>
          </w:divBdr>
        </w:div>
      </w:divsChild>
    </w:div>
    <w:div w:id="1175262385">
      <w:bodyDiv w:val="1"/>
      <w:marLeft w:val="0"/>
      <w:marRight w:val="0"/>
      <w:marTop w:val="0"/>
      <w:marBottom w:val="0"/>
      <w:divBdr>
        <w:top w:val="none" w:sz="0" w:space="0" w:color="auto"/>
        <w:left w:val="none" w:sz="0" w:space="0" w:color="auto"/>
        <w:bottom w:val="none" w:sz="0" w:space="0" w:color="auto"/>
        <w:right w:val="none" w:sz="0" w:space="0" w:color="auto"/>
      </w:divBdr>
    </w:div>
    <w:div w:id="1176043810">
      <w:bodyDiv w:val="1"/>
      <w:marLeft w:val="0"/>
      <w:marRight w:val="0"/>
      <w:marTop w:val="0"/>
      <w:marBottom w:val="0"/>
      <w:divBdr>
        <w:top w:val="none" w:sz="0" w:space="0" w:color="auto"/>
        <w:left w:val="none" w:sz="0" w:space="0" w:color="auto"/>
        <w:bottom w:val="none" w:sz="0" w:space="0" w:color="auto"/>
        <w:right w:val="none" w:sz="0" w:space="0" w:color="auto"/>
      </w:divBdr>
    </w:div>
    <w:div w:id="1176111229">
      <w:bodyDiv w:val="1"/>
      <w:marLeft w:val="0"/>
      <w:marRight w:val="0"/>
      <w:marTop w:val="0"/>
      <w:marBottom w:val="0"/>
      <w:divBdr>
        <w:top w:val="none" w:sz="0" w:space="0" w:color="auto"/>
        <w:left w:val="none" w:sz="0" w:space="0" w:color="auto"/>
        <w:bottom w:val="none" w:sz="0" w:space="0" w:color="auto"/>
        <w:right w:val="none" w:sz="0" w:space="0" w:color="auto"/>
      </w:divBdr>
    </w:div>
    <w:div w:id="1176462337">
      <w:bodyDiv w:val="1"/>
      <w:marLeft w:val="0"/>
      <w:marRight w:val="0"/>
      <w:marTop w:val="0"/>
      <w:marBottom w:val="0"/>
      <w:divBdr>
        <w:top w:val="none" w:sz="0" w:space="0" w:color="auto"/>
        <w:left w:val="none" w:sz="0" w:space="0" w:color="auto"/>
        <w:bottom w:val="none" w:sz="0" w:space="0" w:color="auto"/>
        <w:right w:val="none" w:sz="0" w:space="0" w:color="auto"/>
      </w:divBdr>
    </w:div>
    <w:div w:id="1176577193">
      <w:bodyDiv w:val="1"/>
      <w:marLeft w:val="0"/>
      <w:marRight w:val="0"/>
      <w:marTop w:val="0"/>
      <w:marBottom w:val="0"/>
      <w:divBdr>
        <w:top w:val="none" w:sz="0" w:space="0" w:color="auto"/>
        <w:left w:val="none" w:sz="0" w:space="0" w:color="auto"/>
        <w:bottom w:val="none" w:sz="0" w:space="0" w:color="auto"/>
        <w:right w:val="none" w:sz="0" w:space="0" w:color="auto"/>
      </w:divBdr>
    </w:div>
    <w:div w:id="1176846652">
      <w:bodyDiv w:val="1"/>
      <w:marLeft w:val="0"/>
      <w:marRight w:val="0"/>
      <w:marTop w:val="0"/>
      <w:marBottom w:val="0"/>
      <w:divBdr>
        <w:top w:val="none" w:sz="0" w:space="0" w:color="auto"/>
        <w:left w:val="none" w:sz="0" w:space="0" w:color="auto"/>
        <w:bottom w:val="none" w:sz="0" w:space="0" w:color="auto"/>
        <w:right w:val="none" w:sz="0" w:space="0" w:color="auto"/>
      </w:divBdr>
    </w:div>
    <w:div w:id="1177230947">
      <w:bodyDiv w:val="1"/>
      <w:marLeft w:val="0"/>
      <w:marRight w:val="0"/>
      <w:marTop w:val="0"/>
      <w:marBottom w:val="0"/>
      <w:divBdr>
        <w:top w:val="none" w:sz="0" w:space="0" w:color="auto"/>
        <w:left w:val="none" w:sz="0" w:space="0" w:color="auto"/>
        <w:bottom w:val="none" w:sz="0" w:space="0" w:color="auto"/>
        <w:right w:val="none" w:sz="0" w:space="0" w:color="auto"/>
      </w:divBdr>
    </w:div>
    <w:div w:id="1177381493">
      <w:bodyDiv w:val="1"/>
      <w:marLeft w:val="0"/>
      <w:marRight w:val="0"/>
      <w:marTop w:val="0"/>
      <w:marBottom w:val="0"/>
      <w:divBdr>
        <w:top w:val="none" w:sz="0" w:space="0" w:color="auto"/>
        <w:left w:val="none" w:sz="0" w:space="0" w:color="auto"/>
        <w:bottom w:val="none" w:sz="0" w:space="0" w:color="auto"/>
        <w:right w:val="none" w:sz="0" w:space="0" w:color="auto"/>
      </w:divBdr>
    </w:div>
    <w:div w:id="1177421361">
      <w:bodyDiv w:val="1"/>
      <w:marLeft w:val="0"/>
      <w:marRight w:val="0"/>
      <w:marTop w:val="0"/>
      <w:marBottom w:val="0"/>
      <w:divBdr>
        <w:top w:val="none" w:sz="0" w:space="0" w:color="auto"/>
        <w:left w:val="none" w:sz="0" w:space="0" w:color="auto"/>
        <w:bottom w:val="none" w:sz="0" w:space="0" w:color="auto"/>
        <w:right w:val="none" w:sz="0" w:space="0" w:color="auto"/>
      </w:divBdr>
    </w:div>
    <w:div w:id="1177425874">
      <w:bodyDiv w:val="1"/>
      <w:marLeft w:val="0"/>
      <w:marRight w:val="0"/>
      <w:marTop w:val="0"/>
      <w:marBottom w:val="0"/>
      <w:divBdr>
        <w:top w:val="none" w:sz="0" w:space="0" w:color="auto"/>
        <w:left w:val="none" w:sz="0" w:space="0" w:color="auto"/>
        <w:bottom w:val="none" w:sz="0" w:space="0" w:color="auto"/>
        <w:right w:val="none" w:sz="0" w:space="0" w:color="auto"/>
      </w:divBdr>
    </w:div>
    <w:div w:id="1177815857">
      <w:bodyDiv w:val="1"/>
      <w:marLeft w:val="0"/>
      <w:marRight w:val="0"/>
      <w:marTop w:val="0"/>
      <w:marBottom w:val="0"/>
      <w:divBdr>
        <w:top w:val="none" w:sz="0" w:space="0" w:color="auto"/>
        <w:left w:val="none" w:sz="0" w:space="0" w:color="auto"/>
        <w:bottom w:val="none" w:sz="0" w:space="0" w:color="auto"/>
        <w:right w:val="none" w:sz="0" w:space="0" w:color="auto"/>
      </w:divBdr>
    </w:div>
    <w:div w:id="1177844653">
      <w:bodyDiv w:val="1"/>
      <w:marLeft w:val="0"/>
      <w:marRight w:val="0"/>
      <w:marTop w:val="0"/>
      <w:marBottom w:val="0"/>
      <w:divBdr>
        <w:top w:val="none" w:sz="0" w:space="0" w:color="auto"/>
        <w:left w:val="none" w:sz="0" w:space="0" w:color="auto"/>
        <w:bottom w:val="none" w:sz="0" w:space="0" w:color="auto"/>
        <w:right w:val="none" w:sz="0" w:space="0" w:color="auto"/>
      </w:divBdr>
    </w:div>
    <w:div w:id="1177844742">
      <w:bodyDiv w:val="1"/>
      <w:marLeft w:val="0"/>
      <w:marRight w:val="0"/>
      <w:marTop w:val="0"/>
      <w:marBottom w:val="0"/>
      <w:divBdr>
        <w:top w:val="none" w:sz="0" w:space="0" w:color="auto"/>
        <w:left w:val="none" w:sz="0" w:space="0" w:color="auto"/>
        <w:bottom w:val="none" w:sz="0" w:space="0" w:color="auto"/>
        <w:right w:val="none" w:sz="0" w:space="0" w:color="auto"/>
      </w:divBdr>
    </w:div>
    <w:div w:id="1178420264">
      <w:bodyDiv w:val="1"/>
      <w:marLeft w:val="0"/>
      <w:marRight w:val="0"/>
      <w:marTop w:val="0"/>
      <w:marBottom w:val="0"/>
      <w:divBdr>
        <w:top w:val="none" w:sz="0" w:space="0" w:color="auto"/>
        <w:left w:val="none" w:sz="0" w:space="0" w:color="auto"/>
        <w:bottom w:val="none" w:sz="0" w:space="0" w:color="auto"/>
        <w:right w:val="none" w:sz="0" w:space="0" w:color="auto"/>
      </w:divBdr>
    </w:div>
    <w:div w:id="1178427437">
      <w:bodyDiv w:val="1"/>
      <w:marLeft w:val="0"/>
      <w:marRight w:val="0"/>
      <w:marTop w:val="0"/>
      <w:marBottom w:val="0"/>
      <w:divBdr>
        <w:top w:val="none" w:sz="0" w:space="0" w:color="auto"/>
        <w:left w:val="none" w:sz="0" w:space="0" w:color="auto"/>
        <w:bottom w:val="none" w:sz="0" w:space="0" w:color="auto"/>
        <w:right w:val="none" w:sz="0" w:space="0" w:color="auto"/>
      </w:divBdr>
    </w:div>
    <w:div w:id="1179082731">
      <w:bodyDiv w:val="1"/>
      <w:marLeft w:val="0"/>
      <w:marRight w:val="0"/>
      <w:marTop w:val="0"/>
      <w:marBottom w:val="0"/>
      <w:divBdr>
        <w:top w:val="none" w:sz="0" w:space="0" w:color="auto"/>
        <w:left w:val="none" w:sz="0" w:space="0" w:color="auto"/>
        <w:bottom w:val="none" w:sz="0" w:space="0" w:color="auto"/>
        <w:right w:val="none" w:sz="0" w:space="0" w:color="auto"/>
      </w:divBdr>
    </w:div>
    <w:div w:id="1179124622">
      <w:bodyDiv w:val="1"/>
      <w:marLeft w:val="0"/>
      <w:marRight w:val="0"/>
      <w:marTop w:val="0"/>
      <w:marBottom w:val="0"/>
      <w:divBdr>
        <w:top w:val="none" w:sz="0" w:space="0" w:color="auto"/>
        <w:left w:val="none" w:sz="0" w:space="0" w:color="auto"/>
        <w:bottom w:val="none" w:sz="0" w:space="0" w:color="auto"/>
        <w:right w:val="none" w:sz="0" w:space="0" w:color="auto"/>
      </w:divBdr>
    </w:div>
    <w:div w:id="1180117395">
      <w:bodyDiv w:val="1"/>
      <w:marLeft w:val="0"/>
      <w:marRight w:val="0"/>
      <w:marTop w:val="0"/>
      <w:marBottom w:val="0"/>
      <w:divBdr>
        <w:top w:val="none" w:sz="0" w:space="0" w:color="auto"/>
        <w:left w:val="none" w:sz="0" w:space="0" w:color="auto"/>
        <w:bottom w:val="none" w:sz="0" w:space="0" w:color="auto"/>
        <w:right w:val="none" w:sz="0" w:space="0" w:color="auto"/>
      </w:divBdr>
    </w:div>
    <w:div w:id="1180506468">
      <w:bodyDiv w:val="1"/>
      <w:marLeft w:val="0"/>
      <w:marRight w:val="0"/>
      <w:marTop w:val="0"/>
      <w:marBottom w:val="0"/>
      <w:divBdr>
        <w:top w:val="none" w:sz="0" w:space="0" w:color="auto"/>
        <w:left w:val="none" w:sz="0" w:space="0" w:color="auto"/>
        <w:bottom w:val="none" w:sz="0" w:space="0" w:color="auto"/>
        <w:right w:val="none" w:sz="0" w:space="0" w:color="auto"/>
      </w:divBdr>
    </w:div>
    <w:div w:id="1180587868">
      <w:bodyDiv w:val="1"/>
      <w:marLeft w:val="0"/>
      <w:marRight w:val="0"/>
      <w:marTop w:val="0"/>
      <w:marBottom w:val="0"/>
      <w:divBdr>
        <w:top w:val="none" w:sz="0" w:space="0" w:color="auto"/>
        <w:left w:val="none" w:sz="0" w:space="0" w:color="auto"/>
        <w:bottom w:val="none" w:sz="0" w:space="0" w:color="auto"/>
        <w:right w:val="none" w:sz="0" w:space="0" w:color="auto"/>
      </w:divBdr>
    </w:div>
    <w:div w:id="1181092165">
      <w:bodyDiv w:val="1"/>
      <w:marLeft w:val="0"/>
      <w:marRight w:val="0"/>
      <w:marTop w:val="0"/>
      <w:marBottom w:val="0"/>
      <w:divBdr>
        <w:top w:val="none" w:sz="0" w:space="0" w:color="auto"/>
        <w:left w:val="none" w:sz="0" w:space="0" w:color="auto"/>
        <w:bottom w:val="none" w:sz="0" w:space="0" w:color="auto"/>
        <w:right w:val="none" w:sz="0" w:space="0" w:color="auto"/>
      </w:divBdr>
    </w:div>
    <w:div w:id="1181239383">
      <w:bodyDiv w:val="1"/>
      <w:marLeft w:val="0"/>
      <w:marRight w:val="0"/>
      <w:marTop w:val="0"/>
      <w:marBottom w:val="0"/>
      <w:divBdr>
        <w:top w:val="none" w:sz="0" w:space="0" w:color="auto"/>
        <w:left w:val="none" w:sz="0" w:space="0" w:color="auto"/>
        <w:bottom w:val="none" w:sz="0" w:space="0" w:color="auto"/>
        <w:right w:val="none" w:sz="0" w:space="0" w:color="auto"/>
      </w:divBdr>
    </w:div>
    <w:div w:id="1181353399">
      <w:bodyDiv w:val="1"/>
      <w:marLeft w:val="0"/>
      <w:marRight w:val="0"/>
      <w:marTop w:val="0"/>
      <w:marBottom w:val="0"/>
      <w:divBdr>
        <w:top w:val="none" w:sz="0" w:space="0" w:color="auto"/>
        <w:left w:val="none" w:sz="0" w:space="0" w:color="auto"/>
        <w:bottom w:val="none" w:sz="0" w:space="0" w:color="auto"/>
        <w:right w:val="none" w:sz="0" w:space="0" w:color="auto"/>
      </w:divBdr>
    </w:div>
    <w:div w:id="1181699824">
      <w:bodyDiv w:val="1"/>
      <w:marLeft w:val="0"/>
      <w:marRight w:val="0"/>
      <w:marTop w:val="0"/>
      <w:marBottom w:val="0"/>
      <w:divBdr>
        <w:top w:val="none" w:sz="0" w:space="0" w:color="auto"/>
        <w:left w:val="none" w:sz="0" w:space="0" w:color="auto"/>
        <w:bottom w:val="none" w:sz="0" w:space="0" w:color="auto"/>
        <w:right w:val="none" w:sz="0" w:space="0" w:color="auto"/>
      </w:divBdr>
    </w:div>
    <w:div w:id="1181893612">
      <w:bodyDiv w:val="1"/>
      <w:marLeft w:val="0"/>
      <w:marRight w:val="0"/>
      <w:marTop w:val="0"/>
      <w:marBottom w:val="0"/>
      <w:divBdr>
        <w:top w:val="none" w:sz="0" w:space="0" w:color="auto"/>
        <w:left w:val="none" w:sz="0" w:space="0" w:color="auto"/>
        <w:bottom w:val="none" w:sz="0" w:space="0" w:color="auto"/>
        <w:right w:val="none" w:sz="0" w:space="0" w:color="auto"/>
      </w:divBdr>
    </w:div>
    <w:div w:id="1181969688">
      <w:bodyDiv w:val="1"/>
      <w:marLeft w:val="0"/>
      <w:marRight w:val="0"/>
      <w:marTop w:val="0"/>
      <w:marBottom w:val="0"/>
      <w:divBdr>
        <w:top w:val="none" w:sz="0" w:space="0" w:color="auto"/>
        <w:left w:val="none" w:sz="0" w:space="0" w:color="auto"/>
        <w:bottom w:val="none" w:sz="0" w:space="0" w:color="auto"/>
        <w:right w:val="none" w:sz="0" w:space="0" w:color="auto"/>
      </w:divBdr>
    </w:div>
    <w:div w:id="1182209192">
      <w:bodyDiv w:val="1"/>
      <w:marLeft w:val="0"/>
      <w:marRight w:val="0"/>
      <w:marTop w:val="0"/>
      <w:marBottom w:val="0"/>
      <w:divBdr>
        <w:top w:val="none" w:sz="0" w:space="0" w:color="auto"/>
        <w:left w:val="none" w:sz="0" w:space="0" w:color="auto"/>
        <w:bottom w:val="none" w:sz="0" w:space="0" w:color="auto"/>
        <w:right w:val="none" w:sz="0" w:space="0" w:color="auto"/>
      </w:divBdr>
    </w:div>
    <w:div w:id="1183132607">
      <w:bodyDiv w:val="1"/>
      <w:marLeft w:val="0"/>
      <w:marRight w:val="0"/>
      <w:marTop w:val="0"/>
      <w:marBottom w:val="0"/>
      <w:divBdr>
        <w:top w:val="none" w:sz="0" w:space="0" w:color="auto"/>
        <w:left w:val="none" w:sz="0" w:space="0" w:color="auto"/>
        <w:bottom w:val="none" w:sz="0" w:space="0" w:color="auto"/>
        <w:right w:val="none" w:sz="0" w:space="0" w:color="auto"/>
      </w:divBdr>
    </w:div>
    <w:div w:id="1183203290">
      <w:bodyDiv w:val="1"/>
      <w:marLeft w:val="0"/>
      <w:marRight w:val="0"/>
      <w:marTop w:val="0"/>
      <w:marBottom w:val="0"/>
      <w:divBdr>
        <w:top w:val="none" w:sz="0" w:space="0" w:color="auto"/>
        <w:left w:val="none" w:sz="0" w:space="0" w:color="auto"/>
        <w:bottom w:val="none" w:sz="0" w:space="0" w:color="auto"/>
        <w:right w:val="none" w:sz="0" w:space="0" w:color="auto"/>
      </w:divBdr>
    </w:div>
    <w:div w:id="1183933703">
      <w:bodyDiv w:val="1"/>
      <w:marLeft w:val="0"/>
      <w:marRight w:val="0"/>
      <w:marTop w:val="0"/>
      <w:marBottom w:val="0"/>
      <w:divBdr>
        <w:top w:val="none" w:sz="0" w:space="0" w:color="auto"/>
        <w:left w:val="none" w:sz="0" w:space="0" w:color="auto"/>
        <w:bottom w:val="none" w:sz="0" w:space="0" w:color="auto"/>
        <w:right w:val="none" w:sz="0" w:space="0" w:color="auto"/>
      </w:divBdr>
    </w:div>
    <w:div w:id="1184055468">
      <w:bodyDiv w:val="1"/>
      <w:marLeft w:val="0"/>
      <w:marRight w:val="0"/>
      <w:marTop w:val="0"/>
      <w:marBottom w:val="0"/>
      <w:divBdr>
        <w:top w:val="none" w:sz="0" w:space="0" w:color="auto"/>
        <w:left w:val="none" w:sz="0" w:space="0" w:color="auto"/>
        <w:bottom w:val="none" w:sz="0" w:space="0" w:color="auto"/>
        <w:right w:val="none" w:sz="0" w:space="0" w:color="auto"/>
      </w:divBdr>
    </w:div>
    <w:div w:id="1184127478">
      <w:bodyDiv w:val="1"/>
      <w:marLeft w:val="0"/>
      <w:marRight w:val="0"/>
      <w:marTop w:val="0"/>
      <w:marBottom w:val="0"/>
      <w:divBdr>
        <w:top w:val="none" w:sz="0" w:space="0" w:color="auto"/>
        <w:left w:val="none" w:sz="0" w:space="0" w:color="auto"/>
        <w:bottom w:val="none" w:sz="0" w:space="0" w:color="auto"/>
        <w:right w:val="none" w:sz="0" w:space="0" w:color="auto"/>
      </w:divBdr>
    </w:div>
    <w:div w:id="1184829508">
      <w:bodyDiv w:val="1"/>
      <w:marLeft w:val="0"/>
      <w:marRight w:val="0"/>
      <w:marTop w:val="0"/>
      <w:marBottom w:val="0"/>
      <w:divBdr>
        <w:top w:val="none" w:sz="0" w:space="0" w:color="auto"/>
        <w:left w:val="none" w:sz="0" w:space="0" w:color="auto"/>
        <w:bottom w:val="none" w:sz="0" w:space="0" w:color="auto"/>
        <w:right w:val="none" w:sz="0" w:space="0" w:color="auto"/>
      </w:divBdr>
    </w:div>
    <w:div w:id="1185050547">
      <w:bodyDiv w:val="1"/>
      <w:marLeft w:val="0"/>
      <w:marRight w:val="0"/>
      <w:marTop w:val="0"/>
      <w:marBottom w:val="0"/>
      <w:divBdr>
        <w:top w:val="none" w:sz="0" w:space="0" w:color="auto"/>
        <w:left w:val="none" w:sz="0" w:space="0" w:color="auto"/>
        <w:bottom w:val="none" w:sz="0" w:space="0" w:color="auto"/>
        <w:right w:val="none" w:sz="0" w:space="0" w:color="auto"/>
      </w:divBdr>
    </w:div>
    <w:div w:id="1186285869">
      <w:bodyDiv w:val="1"/>
      <w:marLeft w:val="0"/>
      <w:marRight w:val="0"/>
      <w:marTop w:val="0"/>
      <w:marBottom w:val="0"/>
      <w:divBdr>
        <w:top w:val="none" w:sz="0" w:space="0" w:color="auto"/>
        <w:left w:val="none" w:sz="0" w:space="0" w:color="auto"/>
        <w:bottom w:val="none" w:sz="0" w:space="0" w:color="auto"/>
        <w:right w:val="none" w:sz="0" w:space="0" w:color="auto"/>
      </w:divBdr>
    </w:div>
    <w:div w:id="1187254603">
      <w:bodyDiv w:val="1"/>
      <w:marLeft w:val="0"/>
      <w:marRight w:val="0"/>
      <w:marTop w:val="0"/>
      <w:marBottom w:val="0"/>
      <w:divBdr>
        <w:top w:val="none" w:sz="0" w:space="0" w:color="auto"/>
        <w:left w:val="none" w:sz="0" w:space="0" w:color="auto"/>
        <w:bottom w:val="none" w:sz="0" w:space="0" w:color="auto"/>
        <w:right w:val="none" w:sz="0" w:space="0" w:color="auto"/>
      </w:divBdr>
    </w:div>
    <w:div w:id="1187258500">
      <w:bodyDiv w:val="1"/>
      <w:marLeft w:val="0"/>
      <w:marRight w:val="0"/>
      <w:marTop w:val="0"/>
      <w:marBottom w:val="0"/>
      <w:divBdr>
        <w:top w:val="none" w:sz="0" w:space="0" w:color="auto"/>
        <w:left w:val="none" w:sz="0" w:space="0" w:color="auto"/>
        <w:bottom w:val="none" w:sz="0" w:space="0" w:color="auto"/>
        <w:right w:val="none" w:sz="0" w:space="0" w:color="auto"/>
      </w:divBdr>
    </w:div>
    <w:div w:id="1187912393">
      <w:bodyDiv w:val="1"/>
      <w:marLeft w:val="0"/>
      <w:marRight w:val="0"/>
      <w:marTop w:val="0"/>
      <w:marBottom w:val="0"/>
      <w:divBdr>
        <w:top w:val="none" w:sz="0" w:space="0" w:color="auto"/>
        <w:left w:val="none" w:sz="0" w:space="0" w:color="auto"/>
        <w:bottom w:val="none" w:sz="0" w:space="0" w:color="auto"/>
        <w:right w:val="none" w:sz="0" w:space="0" w:color="auto"/>
      </w:divBdr>
    </w:div>
    <w:div w:id="1188447379">
      <w:bodyDiv w:val="1"/>
      <w:marLeft w:val="0"/>
      <w:marRight w:val="0"/>
      <w:marTop w:val="0"/>
      <w:marBottom w:val="0"/>
      <w:divBdr>
        <w:top w:val="none" w:sz="0" w:space="0" w:color="auto"/>
        <w:left w:val="none" w:sz="0" w:space="0" w:color="auto"/>
        <w:bottom w:val="none" w:sz="0" w:space="0" w:color="auto"/>
        <w:right w:val="none" w:sz="0" w:space="0" w:color="auto"/>
      </w:divBdr>
    </w:div>
    <w:div w:id="1188450949">
      <w:bodyDiv w:val="1"/>
      <w:marLeft w:val="0"/>
      <w:marRight w:val="0"/>
      <w:marTop w:val="0"/>
      <w:marBottom w:val="0"/>
      <w:divBdr>
        <w:top w:val="none" w:sz="0" w:space="0" w:color="auto"/>
        <w:left w:val="none" w:sz="0" w:space="0" w:color="auto"/>
        <w:bottom w:val="none" w:sz="0" w:space="0" w:color="auto"/>
        <w:right w:val="none" w:sz="0" w:space="0" w:color="auto"/>
      </w:divBdr>
    </w:div>
    <w:div w:id="1188717252">
      <w:bodyDiv w:val="1"/>
      <w:marLeft w:val="0"/>
      <w:marRight w:val="0"/>
      <w:marTop w:val="0"/>
      <w:marBottom w:val="0"/>
      <w:divBdr>
        <w:top w:val="none" w:sz="0" w:space="0" w:color="auto"/>
        <w:left w:val="none" w:sz="0" w:space="0" w:color="auto"/>
        <w:bottom w:val="none" w:sz="0" w:space="0" w:color="auto"/>
        <w:right w:val="none" w:sz="0" w:space="0" w:color="auto"/>
      </w:divBdr>
    </w:div>
    <w:div w:id="1188758178">
      <w:bodyDiv w:val="1"/>
      <w:marLeft w:val="0"/>
      <w:marRight w:val="0"/>
      <w:marTop w:val="0"/>
      <w:marBottom w:val="0"/>
      <w:divBdr>
        <w:top w:val="none" w:sz="0" w:space="0" w:color="auto"/>
        <w:left w:val="none" w:sz="0" w:space="0" w:color="auto"/>
        <w:bottom w:val="none" w:sz="0" w:space="0" w:color="auto"/>
        <w:right w:val="none" w:sz="0" w:space="0" w:color="auto"/>
      </w:divBdr>
    </w:div>
    <w:div w:id="1188789925">
      <w:bodyDiv w:val="1"/>
      <w:marLeft w:val="0"/>
      <w:marRight w:val="0"/>
      <w:marTop w:val="0"/>
      <w:marBottom w:val="0"/>
      <w:divBdr>
        <w:top w:val="none" w:sz="0" w:space="0" w:color="auto"/>
        <w:left w:val="none" w:sz="0" w:space="0" w:color="auto"/>
        <w:bottom w:val="none" w:sz="0" w:space="0" w:color="auto"/>
        <w:right w:val="none" w:sz="0" w:space="0" w:color="auto"/>
      </w:divBdr>
    </w:div>
    <w:div w:id="1189223219">
      <w:bodyDiv w:val="1"/>
      <w:marLeft w:val="0"/>
      <w:marRight w:val="0"/>
      <w:marTop w:val="0"/>
      <w:marBottom w:val="0"/>
      <w:divBdr>
        <w:top w:val="none" w:sz="0" w:space="0" w:color="auto"/>
        <w:left w:val="none" w:sz="0" w:space="0" w:color="auto"/>
        <w:bottom w:val="none" w:sz="0" w:space="0" w:color="auto"/>
        <w:right w:val="none" w:sz="0" w:space="0" w:color="auto"/>
      </w:divBdr>
    </w:div>
    <w:div w:id="1189297671">
      <w:bodyDiv w:val="1"/>
      <w:marLeft w:val="0"/>
      <w:marRight w:val="0"/>
      <w:marTop w:val="0"/>
      <w:marBottom w:val="0"/>
      <w:divBdr>
        <w:top w:val="none" w:sz="0" w:space="0" w:color="auto"/>
        <w:left w:val="none" w:sz="0" w:space="0" w:color="auto"/>
        <w:bottom w:val="none" w:sz="0" w:space="0" w:color="auto"/>
        <w:right w:val="none" w:sz="0" w:space="0" w:color="auto"/>
      </w:divBdr>
    </w:div>
    <w:div w:id="1189373654">
      <w:bodyDiv w:val="1"/>
      <w:marLeft w:val="0"/>
      <w:marRight w:val="0"/>
      <w:marTop w:val="0"/>
      <w:marBottom w:val="0"/>
      <w:divBdr>
        <w:top w:val="none" w:sz="0" w:space="0" w:color="auto"/>
        <w:left w:val="none" w:sz="0" w:space="0" w:color="auto"/>
        <w:bottom w:val="none" w:sz="0" w:space="0" w:color="auto"/>
        <w:right w:val="none" w:sz="0" w:space="0" w:color="auto"/>
      </w:divBdr>
    </w:div>
    <w:div w:id="1189443680">
      <w:bodyDiv w:val="1"/>
      <w:marLeft w:val="0"/>
      <w:marRight w:val="0"/>
      <w:marTop w:val="0"/>
      <w:marBottom w:val="0"/>
      <w:divBdr>
        <w:top w:val="none" w:sz="0" w:space="0" w:color="auto"/>
        <w:left w:val="none" w:sz="0" w:space="0" w:color="auto"/>
        <w:bottom w:val="none" w:sz="0" w:space="0" w:color="auto"/>
        <w:right w:val="none" w:sz="0" w:space="0" w:color="auto"/>
      </w:divBdr>
    </w:div>
    <w:div w:id="1189874410">
      <w:bodyDiv w:val="1"/>
      <w:marLeft w:val="0"/>
      <w:marRight w:val="0"/>
      <w:marTop w:val="0"/>
      <w:marBottom w:val="0"/>
      <w:divBdr>
        <w:top w:val="none" w:sz="0" w:space="0" w:color="auto"/>
        <w:left w:val="none" w:sz="0" w:space="0" w:color="auto"/>
        <w:bottom w:val="none" w:sz="0" w:space="0" w:color="auto"/>
        <w:right w:val="none" w:sz="0" w:space="0" w:color="auto"/>
      </w:divBdr>
    </w:div>
    <w:div w:id="1189878101">
      <w:bodyDiv w:val="1"/>
      <w:marLeft w:val="0"/>
      <w:marRight w:val="0"/>
      <w:marTop w:val="0"/>
      <w:marBottom w:val="0"/>
      <w:divBdr>
        <w:top w:val="none" w:sz="0" w:space="0" w:color="auto"/>
        <w:left w:val="none" w:sz="0" w:space="0" w:color="auto"/>
        <w:bottom w:val="none" w:sz="0" w:space="0" w:color="auto"/>
        <w:right w:val="none" w:sz="0" w:space="0" w:color="auto"/>
      </w:divBdr>
    </w:div>
    <w:div w:id="1190097331">
      <w:bodyDiv w:val="1"/>
      <w:marLeft w:val="0"/>
      <w:marRight w:val="0"/>
      <w:marTop w:val="0"/>
      <w:marBottom w:val="0"/>
      <w:divBdr>
        <w:top w:val="none" w:sz="0" w:space="0" w:color="auto"/>
        <w:left w:val="none" w:sz="0" w:space="0" w:color="auto"/>
        <w:bottom w:val="none" w:sz="0" w:space="0" w:color="auto"/>
        <w:right w:val="none" w:sz="0" w:space="0" w:color="auto"/>
      </w:divBdr>
    </w:div>
    <w:div w:id="1190333740">
      <w:bodyDiv w:val="1"/>
      <w:marLeft w:val="0"/>
      <w:marRight w:val="0"/>
      <w:marTop w:val="0"/>
      <w:marBottom w:val="0"/>
      <w:divBdr>
        <w:top w:val="none" w:sz="0" w:space="0" w:color="auto"/>
        <w:left w:val="none" w:sz="0" w:space="0" w:color="auto"/>
        <w:bottom w:val="none" w:sz="0" w:space="0" w:color="auto"/>
        <w:right w:val="none" w:sz="0" w:space="0" w:color="auto"/>
      </w:divBdr>
    </w:div>
    <w:div w:id="1190532660">
      <w:bodyDiv w:val="1"/>
      <w:marLeft w:val="0"/>
      <w:marRight w:val="0"/>
      <w:marTop w:val="0"/>
      <w:marBottom w:val="0"/>
      <w:divBdr>
        <w:top w:val="none" w:sz="0" w:space="0" w:color="auto"/>
        <w:left w:val="none" w:sz="0" w:space="0" w:color="auto"/>
        <w:bottom w:val="none" w:sz="0" w:space="0" w:color="auto"/>
        <w:right w:val="none" w:sz="0" w:space="0" w:color="auto"/>
      </w:divBdr>
    </w:div>
    <w:div w:id="1190682150">
      <w:bodyDiv w:val="1"/>
      <w:marLeft w:val="0"/>
      <w:marRight w:val="0"/>
      <w:marTop w:val="0"/>
      <w:marBottom w:val="0"/>
      <w:divBdr>
        <w:top w:val="none" w:sz="0" w:space="0" w:color="auto"/>
        <w:left w:val="none" w:sz="0" w:space="0" w:color="auto"/>
        <w:bottom w:val="none" w:sz="0" w:space="0" w:color="auto"/>
        <w:right w:val="none" w:sz="0" w:space="0" w:color="auto"/>
      </w:divBdr>
    </w:div>
    <w:div w:id="1190874666">
      <w:bodyDiv w:val="1"/>
      <w:marLeft w:val="0"/>
      <w:marRight w:val="0"/>
      <w:marTop w:val="0"/>
      <w:marBottom w:val="0"/>
      <w:divBdr>
        <w:top w:val="none" w:sz="0" w:space="0" w:color="auto"/>
        <w:left w:val="none" w:sz="0" w:space="0" w:color="auto"/>
        <w:bottom w:val="none" w:sz="0" w:space="0" w:color="auto"/>
        <w:right w:val="none" w:sz="0" w:space="0" w:color="auto"/>
      </w:divBdr>
    </w:div>
    <w:div w:id="1190922038">
      <w:bodyDiv w:val="1"/>
      <w:marLeft w:val="0"/>
      <w:marRight w:val="0"/>
      <w:marTop w:val="0"/>
      <w:marBottom w:val="0"/>
      <w:divBdr>
        <w:top w:val="none" w:sz="0" w:space="0" w:color="auto"/>
        <w:left w:val="none" w:sz="0" w:space="0" w:color="auto"/>
        <w:bottom w:val="none" w:sz="0" w:space="0" w:color="auto"/>
        <w:right w:val="none" w:sz="0" w:space="0" w:color="auto"/>
      </w:divBdr>
    </w:div>
    <w:div w:id="1191145598">
      <w:bodyDiv w:val="1"/>
      <w:marLeft w:val="0"/>
      <w:marRight w:val="0"/>
      <w:marTop w:val="0"/>
      <w:marBottom w:val="0"/>
      <w:divBdr>
        <w:top w:val="none" w:sz="0" w:space="0" w:color="auto"/>
        <w:left w:val="none" w:sz="0" w:space="0" w:color="auto"/>
        <w:bottom w:val="none" w:sz="0" w:space="0" w:color="auto"/>
        <w:right w:val="none" w:sz="0" w:space="0" w:color="auto"/>
      </w:divBdr>
    </w:div>
    <w:div w:id="1191840024">
      <w:bodyDiv w:val="1"/>
      <w:marLeft w:val="0"/>
      <w:marRight w:val="0"/>
      <w:marTop w:val="0"/>
      <w:marBottom w:val="0"/>
      <w:divBdr>
        <w:top w:val="none" w:sz="0" w:space="0" w:color="auto"/>
        <w:left w:val="none" w:sz="0" w:space="0" w:color="auto"/>
        <w:bottom w:val="none" w:sz="0" w:space="0" w:color="auto"/>
        <w:right w:val="none" w:sz="0" w:space="0" w:color="auto"/>
      </w:divBdr>
    </w:div>
    <w:div w:id="1192377755">
      <w:bodyDiv w:val="1"/>
      <w:marLeft w:val="0"/>
      <w:marRight w:val="0"/>
      <w:marTop w:val="0"/>
      <w:marBottom w:val="0"/>
      <w:divBdr>
        <w:top w:val="none" w:sz="0" w:space="0" w:color="auto"/>
        <w:left w:val="none" w:sz="0" w:space="0" w:color="auto"/>
        <w:bottom w:val="none" w:sz="0" w:space="0" w:color="auto"/>
        <w:right w:val="none" w:sz="0" w:space="0" w:color="auto"/>
      </w:divBdr>
    </w:div>
    <w:div w:id="1192839871">
      <w:bodyDiv w:val="1"/>
      <w:marLeft w:val="0"/>
      <w:marRight w:val="0"/>
      <w:marTop w:val="0"/>
      <w:marBottom w:val="0"/>
      <w:divBdr>
        <w:top w:val="none" w:sz="0" w:space="0" w:color="auto"/>
        <w:left w:val="none" w:sz="0" w:space="0" w:color="auto"/>
        <w:bottom w:val="none" w:sz="0" w:space="0" w:color="auto"/>
        <w:right w:val="none" w:sz="0" w:space="0" w:color="auto"/>
      </w:divBdr>
    </w:div>
    <w:div w:id="1193230742">
      <w:bodyDiv w:val="1"/>
      <w:marLeft w:val="0"/>
      <w:marRight w:val="0"/>
      <w:marTop w:val="0"/>
      <w:marBottom w:val="0"/>
      <w:divBdr>
        <w:top w:val="none" w:sz="0" w:space="0" w:color="auto"/>
        <w:left w:val="none" w:sz="0" w:space="0" w:color="auto"/>
        <w:bottom w:val="none" w:sz="0" w:space="0" w:color="auto"/>
        <w:right w:val="none" w:sz="0" w:space="0" w:color="auto"/>
      </w:divBdr>
    </w:div>
    <w:div w:id="1193766692">
      <w:bodyDiv w:val="1"/>
      <w:marLeft w:val="0"/>
      <w:marRight w:val="0"/>
      <w:marTop w:val="0"/>
      <w:marBottom w:val="0"/>
      <w:divBdr>
        <w:top w:val="none" w:sz="0" w:space="0" w:color="auto"/>
        <w:left w:val="none" w:sz="0" w:space="0" w:color="auto"/>
        <w:bottom w:val="none" w:sz="0" w:space="0" w:color="auto"/>
        <w:right w:val="none" w:sz="0" w:space="0" w:color="auto"/>
      </w:divBdr>
    </w:div>
    <w:div w:id="1195076637">
      <w:bodyDiv w:val="1"/>
      <w:marLeft w:val="0"/>
      <w:marRight w:val="0"/>
      <w:marTop w:val="0"/>
      <w:marBottom w:val="0"/>
      <w:divBdr>
        <w:top w:val="none" w:sz="0" w:space="0" w:color="auto"/>
        <w:left w:val="none" w:sz="0" w:space="0" w:color="auto"/>
        <w:bottom w:val="none" w:sz="0" w:space="0" w:color="auto"/>
        <w:right w:val="none" w:sz="0" w:space="0" w:color="auto"/>
      </w:divBdr>
    </w:div>
    <w:div w:id="1195459999">
      <w:bodyDiv w:val="1"/>
      <w:marLeft w:val="0"/>
      <w:marRight w:val="0"/>
      <w:marTop w:val="0"/>
      <w:marBottom w:val="0"/>
      <w:divBdr>
        <w:top w:val="none" w:sz="0" w:space="0" w:color="auto"/>
        <w:left w:val="none" w:sz="0" w:space="0" w:color="auto"/>
        <w:bottom w:val="none" w:sz="0" w:space="0" w:color="auto"/>
        <w:right w:val="none" w:sz="0" w:space="0" w:color="auto"/>
      </w:divBdr>
      <w:divsChild>
        <w:div w:id="14619493">
          <w:marLeft w:val="480"/>
          <w:marRight w:val="0"/>
          <w:marTop w:val="0"/>
          <w:marBottom w:val="0"/>
          <w:divBdr>
            <w:top w:val="none" w:sz="0" w:space="0" w:color="auto"/>
            <w:left w:val="none" w:sz="0" w:space="0" w:color="auto"/>
            <w:bottom w:val="none" w:sz="0" w:space="0" w:color="auto"/>
            <w:right w:val="none" w:sz="0" w:space="0" w:color="auto"/>
          </w:divBdr>
        </w:div>
        <w:div w:id="22754882">
          <w:marLeft w:val="480"/>
          <w:marRight w:val="0"/>
          <w:marTop w:val="0"/>
          <w:marBottom w:val="0"/>
          <w:divBdr>
            <w:top w:val="none" w:sz="0" w:space="0" w:color="auto"/>
            <w:left w:val="none" w:sz="0" w:space="0" w:color="auto"/>
            <w:bottom w:val="none" w:sz="0" w:space="0" w:color="auto"/>
            <w:right w:val="none" w:sz="0" w:space="0" w:color="auto"/>
          </w:divBdr>
        </w:div>
        <w:div w:id="113329015">
          <w:marLeft w:val="480"/>
          <w:marRight w:val="0"/>
          <w:marTop w:val="0"/>
          <w:marBottom w:val="0"/>
          <w:divBdr>
            <w:top w:val="none" w:sz="0" w:space="0" w:color="auto"/>
            <w:left w:val="none" w:sz="0" w:space="0" w:color="auto"/>
            <w:bottom w:val="none" w:sz="0" w:space="0" w:color="auto"/>
            <w:right w:val="none" w:sz="0" w:space="0" w:color="auto"/>
          </w:divBdr>
        </w:div>
        <w:div w:id="202251109">
          <w:marLeft w:val="480"/>
          <w:marRight w:val="0"/>
          <w:marTop w:val="0"/>
          <w:marBottom w:val="0"/>
          <w:divBdr>
            <w:top w:val="none" w:sz="0" w:space="0" w:color="auto"/>
            <w:left w:val="none" w:sz="0" w:space="0" w:color="auto"/>
            <w:bottom w:val="none" w:sz="0" w:space="0" w:color="auto"/>
            <w:right w:val="none" w:sz="0" w:space="0" w:color="auto"/>
          </w:divBdr>
        </w:div>
        <w:div w:id="217907923">
          <w:marLeft w:val="480"/>
          <w:marRight w:val="0"/>
          <w:marTop w:val="0"/>
          <w:marBottom w:val="0"/>
          <w:divBdr>
            <w:top w:val="none" w:sz="0" w:space="0" w:color="auto"/>
            <w:left w:val="none" w:sz="0" w:space="0" w:color="auto"/>
            <w:bottom w:val="none" w:sz="0" w:space="0" w:color="auto"/>
            <w:right w:val="none" w:sz="0" w:space="0" w:color="auto"/>
          </w:divBdr>
        </w:div>
        <w:div w:id="340746384">
          <w:marLeft w:val="480"/>
          <w:marRight w:val="0"/>
          <w:marTop w:val="0"/>
          <w:marBottom w:val="0"/>
          <w:divBdr>
            <w:top w:val="none" w:sz="0" w:space="0" w:color="auto"/>
            <w:left w:val="none" w:sz="0" w:space="0" w:color="auto"/>
            <w:bottom w:val="none" w:sz="0" w:space="0" w:color="auto"/>
            <w:right w:val="none" w:sz="0" w:space="0" w:color="auto"/>
          </w:divBdr>
        </w:div>
        <w:div w:id="423378165">
          <w:marLeft w:val="480"/>
          <w:marRight w:val="0"/>
          <w:marTop w:val="0"/>
          <w:marBottom w:val="0"/>
          <w:divBdr>
            <w:top w:val="none" w:sz="0" w:space="0" w:color="auto"/>
            <w:left w:val="none" w:sz="0" w:space="0" w:color="auto"/>
            <w:bottom w:val="none" w:sz="0" w:space="0" w:color="auto"/>
            <w:right w:val="none" w:sz="0" w:space="0" w:color="auto"/>
          </w:divBdr>
        </w:div>
        <w:div w:id="433791924">
          <w:marLeft w:val="480"/>
          <w:marRight w:val="0"/>
          <w:marTop w:val="0"/>
          <w:marBottom w:val="0"/>
          <w:divBdr>
            <w:top w:val="none" w:sz="0" w:space="0" w:color="auto"/>
            <w:left w:val="none" w:sz="0" w:space="0" w:color="auto"/>
            <w:bottom w:val="none" w:sz="0" w:space="0" w:color="auto"/>
            <w:right w:val="none" w:sz="0" w:space="0" w:color="auto"/>
          </w:divBdr>
        </w:div>
        <w:div w:id="462776199">
          <w:marLeft w:val="480"/>
          <w:marRight w:val="0"/>
          <w:marTop w:val="0"/>
          <w:marBottom w:val="0"/>
          <w:divBdr>
            <w:top w:val="none" w:sz="0" w:space="0" w:color="auto"/>
            <w:left w:val="none" w:sz="0" w:space="0" w:color="auto"/>
            <w:bottom w:val="none" w:sz="0" w:space="0" w:color="auto"/>
            <w:right w:val="none" w:sz="0" w:space="0" w:color="auto"/>
          </w:divBdr>
        </w:div>
        <w:div w:id="510339810">
          <w:marLeft w:val="480"/>
          <w:marRight w:val="0"/>
          <w:marTop w:val="0"/>
          <w:marBottom w:val="0"/>
          <w:divBdr>
            <w:top w:val="none" w:sz="0" w:space="0" w:color="auto"/>
            <w:left w:val="none" w:sz="0" w:space="0" w:color="auto"/>
            <w:bottom w:val="none" w:sz="0" w:space="0" w:color="auto"/>
            <w:right w:val="none" w:sz="0" w:space="0" w:color="auto"/>
          </w:divBdr>
        </w:div>
        <w:div w:id="694502172">
          <w:marLeft w:val="480"/>
          <w:marRight w:val="0"/>
          <w:marTop w:val="0"/>
          <w:marBottom w:val="0"/>
          <w:divBdr>
            <w:top w:val="none" w:sz="0" w:space="0" w:color="auto"/>
            <w:left w:val="none" w:sz="0" w:space="0" w:color="auto"/>
            <w:bottom w:val="none" w:sz="0" w:space="0" w:color="auto"/>
            <w:right w:val="none" w:sz="0" w:space="0" w:color="auto"/>
          </w:divBdr>
        </w:div>
        <w:div w:id="734744703">
          <w:marLeft w:val="480"/>
          <w:marRight w:val="0"/>
          <w:marTop w:val="0"/>
          <w:marBottom w:val="0"/>
          <w:divBdr>
            <w:top w:val="none" w:sz="0" w:space="0" w:color="auto"/>
            <w:left w:val="none" w:sz="0" w:space="0" w:color="auto"/>
            <w:bottom w:val="none" w:sz="0" w:space="0" w:color="auto"/>
            <w:right w:val="none" w:sz="0" w:space="0" w:color="auto"/>
          </w:divBdr>
        </w:div>
        <w:div w:id="765464772">
          <w:marLeft w:val="480"/>
          <w:marRight w:val="0"/>
          <w:marTop w:val="0"/>
          <w:marBottom w:val="0"/>
          <w:divBdr>
            <w:top w:val="none" w:sz="0" w:space="0" w:color="auto"/>
            <w:left w:val="none" w:sz="0" w:space="0" w:color="auto"/>
            <w:bottom w:val="none" w:sz="0" w:space="0" w:color="auto"/>
            <w:right w:val="none" w:sz="0" w:space="0" w:color="auto"/>
          </w:divBdr>
        </w:div>
        <w:div w:id="777332258">
          <w:marLeft w:val="480"/>
          <w:marRight w:val="0"/>
          <w:marTop w:val="0"/>
          <w:marBottom w:val="0"/>
          <w:divBdr>
            <w:top w:val="none" w:sz="0" w:space="0" w:color="auto"/>
            <w:left w:val="none" w:sz="0" w:space="0" w:color="auto"/>
            <w:bottom w:val="none" w:sz="0" w:space="0" w:color="auto"/>
            <w:right w:val="none" w:sz="0" w:space="0" w:color="auto"/>
          </w:divBdr>
        </w:div>
        <w:div w:id="847526930">
          <w:marLeft w:val="480"/>
          <w:marRight w:val="0"/>
          <w:marTop w:val="0"/>
          <w:marBottom w:val="0"/>
          <w:divBdr>
            <w:top w:val="none" w:sz="0" w:space="0" w:color="auto"/>
            <w:left w:val="none" w:sz="0" w:space="0" w:color="auto"/>
            <w:bottom w:val="none" w:sz="0" w:space="0" w:color="auto"/>
            <w:right w:val="none" w:sz="0" w:space="0" w:color="auto"/>
          </w:divBdr>
        </w:div>
        <w:div w:id="1017728459">
          <w:marLeft w:val="480"/>
          <w:marRight w:val="0"/>
          <w:marTop w:val="0"/>
          <w:marBottom w:val="0"/>
          <w:divBdr>
            <w:top w:val="none" w:sz="0" w:space="0" w:color="auto"/>
            <w:left w:val="none" w:sz="0" w:space="0" w:color="auto"/>
            <w:bottom w:val="none" w:sz="0" w:space="0" w:color="auto"/>
            <w:right w:val="none" w:sz="0" w:space="0" w:color="auto"/>
          </w:divBdr>
        </w:div>
        <w:div w:id="1235050904">
          <w:marLeft w:val="480"/>
          <w:marRight w:val="0"/>
          <w:marTop w:val="0"/>
          <w:marBottom w:val="0"/>
          <w:divBdr>
            <w:top w:val="none" w:sz="0" w:space="0" w:color="auto"/>
            <w:left w:val="none" w:sz="0" w:space="0" w:color="auto"/>
            <w:bottom w:val="none" w:sz="0" w:space="0" w:color="auto"/>
            <w:right w:val="none" w:sz="0" w:space="0" w:color="auto"/>
          </w:divBdr>
        </w:div>
        <w:div w:id="1254825856">
          <w:marLeft w:val="480"/>
          <w:marRight w:val="0"/>
          <w:marTop w:val="0"/>
          <w:marBottom w:val="0"/>
          <w:divBdr>
            <w:top w:val="none" w:sz="0" w:space="0" w:color="auto"/>
            <w:left w:val="none" w:sz="0" w:space="0" w:color="auto"/>
            <w:bottom w:val="none" w:sz="0" w:space="0" w:color="auto"/>
            <w:right w:val="none" w:sz="0" w:space="0" w:color="auto"/>
          </w:divBdr>
        </w:div>
        <w:div w:id="1383216394">
          <w:marLeft w:val="480"/>
          <w:marRight w:val="0"/>
          <w:marTop w:val="0"/>
          <w:marBottom w:val="0"/>
          <w:divBdr>
            <w:top w:val="none" w:sz="0" w:space="0" w:color="auto"/>
            <w:left w:val="none" w:sz="0" w:space="0" w:color="auto"/>
            <w:bottom w:val="none" w:sz="0" w:space="0" w:color="auto"/>
            <w:right w:val="none" w:sz="0" w:space="0" w:color="auto"/>
          </w:divBdr>
        </w:div>
        <w:div w:id="1466389346">
          <w:marLeft w:val="480"/>
          <w:marRight w:val="0"/>
          <w:marTop w:val="0"/>
          <w:marBottom w:val="0"/>
          <w:divBdr>
            <w:top w:val="none" w:sz="0" w:space="0" w:color="auto"/>
            <w:left w:val="none" w:sz="0" w:space="0" w:color="auto"/>
            <w:bottom w:val="none" w:sz="0" w:space="0" w:color="auto"/>
            <w:right w:val="none" w:sz="0" w:space="0" w:color="auto"/>
          </w:divBdr>
        </w:div>
        <w:div w:id="1602879544">
          <w:marLeft w:val="480"/>
          <w:marRight w:val="0"/>
          <w:marTop w:val="0"/>
          <w:marBottom w:val="0"/>
          <w:divBdr>
            <w:top w:val="none" w:sz="0" w:space="0" w:color="auto"/>
            <w:left w:val="none" w:sz="0" w:space="0" w:color="auto"/>
            <w:bottom w:val="none" w:sz="0" w:space="0" w:color="auto"/>
            <w:right w:val="none" w:sz="0" w:space="0" w:color="auto"/>
          </w:divBdr>
        </w:div>
        <w:div w:id="1661350234">
          <w:marLeft w:val="480"/>
          <w:marRight w:val="0"/>
          <w:marTop w:val="0"/>
          <w:marBottom w:val="0"/>
          <w:divBdr>
            <w:top w:val="none" w:sz="0" w:space="0" w:color="auto"/>
            <w:left w:val="none" w:sz="0" w:space="0" w:color="auto"/>
            <w:bottom w:val="none" w:sz="0" w:space="0" w:color="auto"/>
            <w:right w:val="none" w:sz="0" w:space="0" w:color="auto"/>
          </w:divBdr>
        </w:div>
        <w:div w:id="1722170302">
          <w:marLeft w:val="480"/>
          <w:marRight w:val="0"/>
          <w:marTop w:val="0"/>
          <w:marBottom w:val="0"/>
          <w:divBdr>
            <w:top w:val="none" w:sz="0" w:space="0" w:color="auto"/>
            <w:left w:val="none" w:sz="0" w:space="0" w:color="auto"/>
            <w:bottom w:val="none" w:sz="0" w:space="0" w:color="auto"/>
            <w:right w:val="none" w:sz="0" w:space="0" w:color="auto"/>
          </w:divBdr>
        </w:div>
        <w:div w:id="1733507534">
          <w:marLeft w:val="480"/>
          <w:marRight w:val="0"/>
          <w:marTop w:val="0"/>
          <w:marBottom w:val="0"/>
          <w:divBdr>
            <w:top w:val="none" w:sz="0" w:space="0" w:color="auto"/>
            <w:left w:val="none" w:sz="0" w:space="0" w:color="auto"/>
            <w:bottom w:val="none" w:sz="0" w:space="0" w:color="auto"/>
            <w:right w:val="none" w:sz="0" w:space="0" w:color="auto"/>
          </w:divBdr>
        </w:div>
        <w:div w:id="1802796183">
          <w:marLeft w:val="480"/>
          <w:marRight w:val="0"/>
          <w:marTop w:val="0"/>
          <w:marBottom w:val="0"/>
          <w:divBdr>
            <w:top w:val="none" w:sz="0" w:space="0" w:color="auto"/>
            <w:left w:val="none" w:sz="0" w:space="0" w:color="auto"/>
            <w:bottom w:val="none" w:sz="0" w:space="0" w:color="auto"/>
            <w:right w:val="none" w:sz="0" w:space="0" w:color="auto"/>
          </w:divBdr>
        </w:div>
        <w:div w:id="1881866744">
          <w:marLeft w:val="480"/>
          <w:marRight w:val="0"/>
          <w:marTop w:val="0"/>
          <w:marBottom w:val="0"/>
          <w:divBdr>
            <w:top w:val="none" w:sz="0" w:space="0" w:color="auto"/>
            <w:left w:val="none" w:sz="0" w:space="0" w:color="auto"/>
            <w:bottom w:val="none" w:sz="0" w:space="0" w:color="auto"/>
            <w:right w:val="none" w:sz="0" w:space="0" w:color="auto"/>
          </w:divBdr>
        </w:div>
        <w:div w:id="1941140443">
          <w:marLeft w:val="480"/>
          <w:marRight w:val="0"/>
          <w:marTop w:val="0"/>
          <w:marBottom w:val="0"/>
          <w:divBdr>
            <w:top w:val="none" w:sz="0" w:space="0" w:color="auto"/>
            <w:left w:val="none" w:sz="0" w:space="0" w:color="auto"/>
            <w:bottom w:val="none" w:sz="0" w:space="0" w:color="auto"/>
            <w:right w:val="none" w:sz="0" w:space="0" w:color="auto"/>
          </w:divBdr>
        </w:div>
        <w:div w:id="2067676365">
          <w:marLeft w:val="480"/>
          <w:marRight w:val="0"/>
          <w:marTop w:val="0"/>
          <w:marBottom w:val="0"/>
          <w:divBdr>
            <w:top w:val="none" w:sz="0" w:space="0" w:color="auto"/>
            <w:left w:val="none" w:sz="0" w:space="0" w:color="auto"/>
            <w:bottom w:val="none" w:sz="0" w:space="0" w:color="auto"/>
            <w:right w:val="none" w:sz="0" w:space="0" w:color="auto"/>
          </w:divBdr>
        </w:div>
        <w:div w:id="2110275073">
          <w:marLeft w:val="480"/>
          <w:marRight w:val="0"/>
          <w:marTop w:val="0"/>
          <w:marBottom w:val="0"/>
          <w:divBdr>
            <w:top w:val="none" w:sz="0" w:space="0" w:color="auto"/>
            <w:left w:val="none" w:sz="0" w:space="0" w:color="auto"/>
            <w:bottom w:val="none" w:sz="0" w:space="0" w:color="auto"/>
            <w:right w:val="none" w:sz="0" w:space="0" w:color="auto"/>
          </w:divBdr>
        </w:div>
      </w:divsChild>
    </w:div>
    <w:div w:id="1195575983">
      <w:bodyDiv w:val="1"/>
      <w:marLeft w:val="0"/>
      <w:marRight w:val="0"/>
      <w:marTop w:val="0"/>
      <w:marBottom w:val="0"/>
      <w:divBdr>
        <w:top w:val="none" w:sz="0" w:space="0" w:color="auto"/>
        <w:left w:val="none" w:sz="0" w:space="0" w:color="auto"/>
        <w:bottom w:val="none" w:sz="0" w:space="0" w:color="auto"/>
        <w:right w:val="none" w:sz="0" w:space="0" w:color="auto"/>
      </w:divBdr>
    </w:div>
    <w:div w:id="1195926610">
      <w:bodyDiv w:val="1"/>
      <w:marLeft w:val="0"/>
      <w:marRight w:val="0"/>
      <w:marTop w:val="0"/>
      <w:marBottom w:val="0"/>
      <w:divBdr>
        <w:top w:val="none" w:sz="0" w:space="0" w:color="auto"/>
        <w:left w:val="none" w:sz="0" w:space="0" w:color="auto"/>
        <w:bottom w:val="none" w:sz="0" w:space="0" w:color="auto"/>
        <w:right w:val="none" w:sz="0" w:space="0" w:color="auto"/>
      </w:divBdr>
    </w:div>
    <w:div w:id="1196192176">
      <w:bodyDiv w:val="1"/>
      <w:marLeft w:val="0"/>
      <w:marRight w:val="0"/>
      <w:marTop w:val="0"/>
      <w:marBottom w:val="0"/>
      <w:divBdr>
        <w:top w:val="none" w:sz="0" w:space="0" w:color="auto"/>
        <w:left w:val="none" w:sz="0" w:space="0" w:color="auto"/>
        <w:bottom w:val="none" w:sz="0" w:space="0" w:color="auto"/>
        <w:right w:val="none" w:sz="0" w:space="0" w:color="auto"/>
      </w:divBdr>
    </w:div>
    <w:div w:id="1197037376">
      <w:bodyDiv w:val="1"/>
      <w:marLeft w:val="0"/>
      <w:marRight w:val="0"/>
      <w:marTop w:val="0"/>
      <w:marBottom w:val="0"/>
      <w:divBdr>
        <w:top w:val="none" w:sz="0" w:space="0" w:color="auto"/>
        <w:left w:val="none" w:sz="0" w:space="0" w:color="auto"/>
        <w:bottom w:val="none" w:sz="0" w:space="0" w:color="auto"/>
        <w:right w:val="none" w:sz="0" w:space="0" w:color="auto"/>
      </w:divBdr>
    </w:div>
    <w:div w:id="1197158602">
      <w:bodyDiv w:val="1"/>
      <w:marLeft w:val="0"/>
      <w:marRight w:val="0"/>
      <w:marTop w:val="0"/>
      <w:marBottom w:val="0"/>
      <w:divBdr>
        <w:top w:val="none" w:sz="0" w:space="0" w:color="auto"/>
        <w:left w:val="none" w:sz="0" w:space="0" w:color="auto"/>
        <w:bottom w:val="none" w:sz="0" w:space="0" w:color="auto"/>
        <w:right w:val="none" w:sz="0" w:space="0" w:color="auto"/>
      </w:divBdr>
    </w:div>
    <w:div w:id="1197548583">
      <w:bodyDiv w:val="1"/>
      <w:marLeft w:val="0"/>
      <w:marRight w:val="0"/>
      <w:marTop w:val="0"/>
      <w:marBottom w:val="0"/>
      <w:divBdr>
        <w:top w:val="none" w:sz="0" w:space="0" w:color="auto"/>
        <w:left w:val="none" w:sz="0" w:space="0" w:color="auto"/>
        <w:bottom w:val="none" w:sz="0" w:space="0" w:color="auto"/>
        <w:right w:val="none" w:sz="0" w:space="0" w:color="auto"/>
      </w:divBdr>
    </w:div>
    <w:div w:id="1198005030">
      <w:bodyDiv w:val="1"/>
      <w:marLeft w:val="0"/>
      <w:marRight w:val="0"/>
      <w:marTop w:val="0"/>
      <w:marBottom w:val="0"/>
      <w:divBdr>
        <w:top w:val="none" w:sz="0" w:space="0" w:color="auto"/>
        <w:left w:val="none" w:sz="0" w:space="0" w:color="auto"/>
        <w:bottom w:val="none" w:sz="0" w:space="0" w:color="auto"/>
        <w:right w:val="none" w:sz="0" w:space="0" w:color="auto"/>
      </w:divBdr>
    </w:div>
    <w:div w:id="1198079548">
      <w:bodyDiv w:val="1"/>
      <w:marLeft w:val="0"/>
      <w:marRight w:val="0"/>
      <w:marTop w:val="0"/>
      <w:marBottom w:val="0"/>
      <w:divBdr>
        <w:top w:val="none" w:sz="0" w:space="0" w:color="auto"/>
        <w:left w:val="none" w:sz="0" w:space="0" w:color="auto"/>
        <w:bottom w:val="none" w:sz="0" w:space="0" w:color="auto"/>
        <w:right w:val="none" w:sz="0" w:space="0" w:color="auto"/>
      </w:divBdr>
    </w:div>
    <w:div w:id="1198154879">
      <w:bodyDiv w:val="1"/>
      <w:marLeft w:val="0"/>
      <w:marRight w:val="0"/>
      <w:marTop w:val="0"/>
      <w:marBottom w:val="0"/>
      <w:divBdr>
        <w:top w:val="none" w:sz="0" w:space="0" w:color="auto"/>
        <w:left w:val="none" w:sz="0" w:space="0" w:color="auto"/>
        <w:bottom w:val="none" w:sz="0" w:space="0" w:color="auto"/>
        <w:right w:val="none" w:sz="0" w:space="0" w:color="auto"/>
      </w:divBdr>
    </w:div>
    <w:div w:id="1198275199">
      <w:bodyDiv w:val="1"/>
      <w:marLeft w:val="0"/>
      <w:marRight w:val="0"/>
      <w:marTop w:val="0"/>
      <w:marBottom w:val="0"/>
      <w:divBdr>
        <w:top w:val="none" w:sz="0" w:space="0" w:color="auto"/>
        <w:left w:val="none" w:sz="0" w:space="0" w:color="auto"/>
        <w:bottom w:val="none" w:sz="0" w:space="0" w:color="auto"/>
        <w:right w:val="none" w:sz="0" w:space="0" w:color="auto"/>
      </w:divBdr>
      <w:divsChild>
        <w:div w:id="69038751">
          <w:marLeft w:val="480"/>
          <w:marRight w:val="0"/>
          <w:marTop w:val="0"/>
          <w:marBottom w:val="0"/>
          <w:divBdr>
            <w:top w:val="none" w:sz="0" w:space="0" w:color="auto"/>
            <w:left w:val="none" w:sz="0" w:space="0" w:color="auto"/>
            <w:bottom w:val="none" w:sz="0" w:space="0" w:color="auto"/>
            <w:right w:val="none" w:sz="0" w:space="0" w:color="auto"/>
          </w:divBdr>
        </w:div>
        <w:div w:id="73166323">
          <w:marLeft w:val="480"/>
          <w:marRight w:val="0"/>
          <w:marTop w:val="0"/>
          <w:marBottom w:val="0"/>
          <w:divBdr>
            <w:top w:val="none" w:sz="0" w:space="0" w:color="auto"/>
            <w:left w:val="none" w:sz="0" w:space="0" w:color="auto"/>
            <w:bottom w:val="none" w:sz="0" w:space="0" w:color="auto"/>
            <w:right w:val="none" w:sz="0" w:space="0" w:color="auto"/>
          </w:divBdr>
        </w:div>
        <w:div w:id="160318747">
          <w:marLeft w:val="480"/>
          <w:marRight w:val="0"/>
          <w:marTop w:val="0"/>
          <w:marBottom w:val="0"/>
          <w:divBdr>
            <w:top w:val="none" w:sz="0" w:space="0" w:color="auto"/>
            <w:left w:val="none" w:sz="0" w:space="0" w:color="auto"/>
            <w:bottom w:val="none" w:sz="0" w:space="0" w:color="auto"/>
            <w:right w:val="none" w:sz="0" w:space="0" w:color="auto"/>
          </w:divBdr>
        </w:div>
        <w:div w:id="213975797">
          <w:marLeft w:val="480"/>
          <w:marRight w:val="0"/>
          <w:marTop w:val="0"/>
          <w:marBottom w:val="0"/>
          <w:divBdr>
            <w:top w:val="none" w:sz="0" w:space="0" w:color="auto"/>
            <w:left w:val="none" w:sz="0" w:space="0" w:color="auto"/>
            <w:bottom w:val="none" w:sz="0" w:space="0" w:color="auto"/>
            <w:right w:val="none" w:sz="0" w:space="0" w:color="auto"/>
          </w:divBdr>
        </w:div>
        <w:div w:id="402603517">
          <w:marLeft w:val="480"/>
          <w:marRight w:val="0"/>
          <w:marTop w:val="0"/>
          <w:marBottom w:val="0"/>
          <w:divBdr>
            <w:top w:val="none" w:sz="0" w:space="0" w:color="auto"/>
            <w:left w:val="none" w:sz="0" w:space="0" w:color="auto"/>
            <w:bottom w:val="none" w:sz="0" w:space="0" w:color="auto"/>
            <w:right w:val="none" w:sz="0" w:space="0" w:color="auto"/>
          </w:divBdr>
        </w:div>
        <w:div w:id="437410655">
          <w:marLeft w:val="480"/>
          <w:marRight w:val="0"/>
          <w:marTop w:val="0"/>
          <w:marBottom w:val="0"/>
          <w:divBdr>
            <w:top w:val="none" w:sz="0" w:space="0" w:color="auto"/>
            <w:left w:val="none" w:sz="0" w:space="0" w:color="auto"/>
            <w:bottom w:val="none" w:sz="0" w:space="0" w:color="auto"/>
            <w:right w:val="none" w:sz="0" w:space="0" w:color="auto"/>
          </w:divBdr>
        </w:div>
        <w:div w:id="516231843">
          <w:marLeft w:val="480"/>
          <w:marRight w:val="0"/>
          <w:marTop w:val="0"/>
          <w:marBottom w:val="0"/>
          <w:divBdr>
            <w:top w:val="none" w:sz="0" w:space="0" w:color="auto"/>
            <w:left w:val="none" w:sz="0" w:space="0" w:color="auto"/>
            <w:bottom w:val="none" w:sz="0" w:space="0" w:color="auto"/>
            <w:right w:val="none" w:sz="0" w:space="0" w:color="auto"/>
          </w:divBdr>
        </w:div>
        <w:div w:id="522478851">
          <w:marLeft w:val="480"/>
          <w:marRight w:val="0"/>
          <w:marTop w:val="0"/>
          <w:marBottom w:val="0"/>
          <w:divBdr>
            <w:top w:val="none" w:sz="0" w:space="0" w:color="auto"/>
            <w:left w:val="none" w:sz="0" w:space="0" w:color="auto"/>
            <w:bottom w:val="none" w:sz="0" w:space="0" w:color="auto"/>
            <w:right w:val="none" w:sz="0" w:space="0" w:color="auto"/>
          </w:divBdr>
        </w:div>
        <w:div w:id="618420193">
          <w:marLeft w:val="480"/>
          <w:marRight w:val="0"/>
          <w:marTop w:val="0"/>
          <w:marBottom w:val="0"/>
          <w:divBdr>
            <w:top w:val="none" w:sz="0" w:space="0" w:color="auto"/>
            <w:left w:val="none" w:sz="0" w:space="0" w:color="auto"/>
            <w:bottom w:val="none" w:sz="0" w:space="0" w:color="auto"/>
            <w:right w:val="none" w:sz="0" w:space="0" w:color="auto"/>
          </w:divBdr>
        </w:div>
        <w:div w:id="690762103">
          <w:marLeft w:val="480"/>
          <w:marRight w:val="0"/>
          <w:marTop w:val="0"/>
          <w:marBottom w:val="0"/>
          <w:divBdr>
            <w:top w:val="none" w:sz="0" w:space="0" w:color="auto"/>
            <w:left w:val="none" w:sz="0" w:space="0" w:color="auto"/>
            <w:bottom w:val="none" w:sz="0" w:space="0" w:color="auto"/>
            <w:right w:val="none" w:sz="0" w:space="0" w:color="auto"/>
          </w:divBdr>
        </w:div>
        <w:div w:id="707266087">
          <w:marLeft w:val="480"/>
          <w:marRight w:val="0"/>
          <w:marTop w:val="0"/>
          <w:marBottom w:val="0"/>
          <w:divBdr>
            <w:top w:val="none" w:sz="0" w:space="0" w:color="auto"/>
            <w:left w:val="none" w:sz="0" w:space="0" w:color="auto"/>
            <w:bottom w:val="none" w:sz="0" w:space="0" w:color="auto"/>
            <w:right w:val="none" w:sz="0" w:space="0" w:color="auto"/>
          </w:divBdr>
        </w:div>
        <w:div w:id="772283124">
          <w:marLeft w:val="480"/>
          <w:marRight w:val="0"/>
          <w:marTop w:val="0"/>
          <w:marBottom w:val="0"/>
          <w:divBdr>
            <w:top w:val="none" w:sz="0" w:space="0" w:color="auto"/>
            <w:left w:val="none" w:sz="0" w:space="0" w:color="auto"/>
            <w:bottom w:val="none" w:sz="0" w:space="0" w:color="auto"/>
            <w:right w:val="none" w:sz="0" w:space="0" w:color="auto"/>
          </w:divBdr>
        </w:div>
        <w:div w:id="1006902150">
          <w:marLeft w:val="480"/>
          <w:marRight w:val="0"/>
          <w:marTop w:val="0"/>
          <w:marBottom w:val="0"/>
          <w:divBdr>
            <w:top w:val="none" w:sz="0" w:space="0" w:color="auto"/>
            <w:left w:val="none" w:sz="0" w:space="0" w:color="auto"/>
            <w:bottom w:val="none" w:sz="0" w:space="0" w:color="auto"/>
            <w:right w:val="none" w:sz="0" w:space="0" w:color="auto"/>
          </w:divBdr>
        </w:div>
        <w:div w:id="1020349553">
          <w:marLeft w:val="480"/>
          <w:marRight w:val="0"/>
          <w:marTop w:val="0"/>
          <w:marBottom w:val="0"/>
          <w:divBdr>
            <w:top w:val="none" w:sz="0" w:space="0" w:color="auto"/>
            <w:left w:val="none" w:sz="0" w:space="0" w:color="auto"/>
            <w:bottom w:val="none" w:sz="0" w:space="0" w:color="auto"/>
            <w:right w:val="none" w:sz="0" w:space="0" w:color="auto"/>
          </w:divBdr>
        </w:div>
        <w:div w:id="1057431727">
          <w:marLeft w:val="480"/>
          <w:marRight w:val="0"/>
          <w:marTop w:val="0"/>
          <w:marBottom w:val="0"/>
          <w:divBdr>
            <w:top w:val="none" w:sz="0" w:space="0" w:color="auto"/>
            <w:left w:val="none" w:sz="0" w:space="0" w:color="auto"/>
            <w:bottom w:val="none" w:sz="0" w:space="0" w:color="auto"/>
            <w:right w:val="none" w:sz="0" w:space="0" w:color="auto"/>
          </w:divBdr>
        </w:div>
        <w:div w:id="1065031060">
          <w:marLeft w:val="480"/>
          <w:marRight w:val="0"/>
          <w:marTop w:val="0"/>
          <w:marBottom w:val="0"/>
          <w:divBdr>
            <w:top w:val="none" w:sz="0" w:space="0" w:color="auto"/>
            <w:left w:val="none" w:sz="0" w:space="0" w:color="auto"/>
            <w:bottom w:val="none" w:sz="0" w:space="0" w:color="auto"/>
            <w:right w:val="none" w:sz="0" w:space="0" w:color="auto"/>
          </w:divBdr>
        </w:div>
        <w:div w:id="1397624924">
          <w:marLeft w:val="480"/>
          <w:marRight w:val="0"/>
          <w:marTop w:val="0"/>
          <w:marBottom w:val="0"/>
          <w:divBdr>
            <w:top w:val="none" w:sz="0" w:space="0" w:color="auto"/>
            <w:left w:val="none" w:sz="0" w:space="0" w:color="auto"/>
            <w:bottom w:val="none" w:sz="0" w:space="0" w:color="auto"/>
            <w:right w:val="none" w:sz="0" w:space="0" w:color="auto"/>
          </w:divBdr>
        </w:div>
        <w:div w:id="1477842685">
          <w:marLeft w:val="480"/>
          <w:marRight w:val="0"/>
          <w:marTop w:val="0"/>
          <w:marBottom w:val="0"/>
          <w:divBdr>
            <w:top w:val="none" w:sz="0" w:space="0" w:color="auto"/>
            <w:left w:val="none" w:sz="0" w:space="0" w:color="auto"/>
            <w:bottom w:val="none" w:sz="0" w:space="0" w:color="auto"/>
            <w:right w:val="none" w:sz="0" w:space="0" w:color="auto"/>
          </w:divBdr>
        </w:div>
        <w:div w:id="1487284530">
          <w:marLeft w:val="480"/>
          <w:marRight w:val="0"/>
          <w:marTop w:val="0"/>
          <w:marBottom w:val="0"/>
          <w:divBdr>
            <w:top w:val="none" w:sz="0" w:space="0" w:color="auto"/>
            <w:left w:val="none" w:sz="0" w:space="0" w:color="auto"/>
            <w:bottom w:val="none" w:sz="0" w:space="0" w:color="auto"/>
            <w:right w:val="none" w:sz="0" w:space="0" w:color="auto"/>
          </w:divBdr>
        </w:div>
        <w:div w:id="1636061981">
          <w:marLeft w:val="480"/>
          <w:marRight w:val="0"/>
          <w:marTop w:val="0"/>
          <w:marBottom w:val="0"/>
          <w:divBdr>
            <w:top w:val="none" w:sz="0" w:space="0" w:color="auto"/>
            <w:left w:val="none" w:sz="0" w:space="0" w:color="auto"/>
            <w:bottom w:val="none" w:sz="0" w:space="0" w:color="auto"/>
            <w:right w:val="none" w:sz="0" w:space="0" w:color="auto"/>
          </w:divBdr>
        </w:div>
        <w:div w:id="1743143360">
          <w:marLeft w:val="480"/>
          <w:marRight w:val="0"/>
          <w:marTop w:val="0"/>
          <w:marBottom w:val="0"/>
          <w:divBdr>
            <w:top w:val="none" w:sz="0" w:space="0" w:color="auto"/>
            <w:left w:val="none" w:sz="0" w:space="0" w:color="auto"/>
            <w:bottom w:val="none" w:sz="0" w:space="0" w:color="auto"/>
            <w:right w:val="none" w:sz="0" w:space="0" w:color="auto"/>
          </w:divBdr>
        </w:div>
        <w:div w:id="1795100154">
          <w:marLeft w:val="480"/>
          <w:marRight w:val="0"/>
          <w:marTop w:val="0"/>
          <w:marBottom w:val="0"/>
          <w:divBdr>
            <w:top w:val="none" w:sz="0" w:space="0" w:color="auto"/>
            <w:left w:val="none" w:sz="0" w:space="0" w:color="auto"/>
            <w:bottom w:val="none" w:sz="0" w:space="0" w:color="auto"/>
            <w:right w:val="none" w:sz="0" w:space="0" w:color="auto"/>
          </w:divBdr>
        </w:div>
        <w:div w:id="1976369279">
          <w:marLeft w:val="480"/>
          <w:marRight w:val="0"/>
          <w:marTop w:val="0"/>
          <w:marBottom w:val="0"/>
          <w:divBdr>
            <w:top w:val="none" w:sz="0" w:space="0" w:color="auto"/>
            <w:left w:val="none" w:sz="0" w:space="0" w:color="auto"/>
            <w:bottom w:val="none" w:sz="0" w:space="0" w:color="auto"/>
            <w:right w:val="none" w:sz="0" w:space="0" w:color="auto"/>
          </w:divBdr>
        </w:div>
        <w:div w:id="2046977916">
          <w:marLeft w:val="480"/>
          <w:marRight w:val="0"/>
          <w:marTop w:val="0"/>
          <w:marBottom w:val="0"/>
          <w:divBdr>
            <w:top w:val="none" w:sz="0" w:space="0" w:color="auto"/>
            <w:left w:val="none" w:sz="0" w:space="0" w:color="auto"/>
            <w:bottom w:val="none" w:sz="0" w:space="0" w:color="auto"/>
            <w:right w:val="none" w:sz="0" w:space="0" w:color="auto"/>
          </w:divBdr>
        </w:div>
      </w:divsChild>
    </w:div>
    <w:div w:id="1198351511">
      <w:bodyDiv w:val="1"/>
      <w:marLeft w:val="0"/>
      <w:marRight w:val="0"/>
      <w:marTop w:val="0"/>
      <w:marBottom w:val="0"/>
      <w:divBdr>
        <w:top w:val="none" w:sz="0" w:space="0" w:color="auto"/>
        <w:left w:val="none" w:sz="0" w:space="0" w:color="auto"/>
        <w:bottom w:val="none" w:sz="0" w:space="0" w:color="auto"/>
        <w:right w:val="none" w:sz="0" w:space="0" w:color="auto"/>
      </w:divBdr>
    </w:div>
    <w:div w:id="1198392313">
      <w:bodyDiv w:val="1"/>
      <w:marLeft w:val="0"/>
      <w:marRight w:val="0"/>
      <w:marTop w:val="0"/>
      <w:marBottom w:val="0"/>
      <w:divBdr>
        <w:top w:val="none" w:sz="0" w:space="0" w:color="auto"/>
        <w:left w:val="none" w:sz="0" w:space="0" w:color="auto"/>
        <w:bottom w:val="none" w:sz="0" w:space="0" w:color="auto"/>
        <w:right w:val="none" w:sz="0" w:space="0" w:color="auto"/>
      </w:divBdr>
    </w:div>
    <w:div w:id="1198545277">
      <w:bodyDiv w:val="1"/>
      <w:marLeft w:val="0"/>
      <w:marRight w:val="0"/>
      <w:marTop w:val="0"/>
      <w:marBottom w:val="0"/>
      <w:divBdr>
        <w:top w:val="none" w:sz="0" w:space="0" w:color="auto"/>
        <w:left w:val="none" w:sz="0" w:space="0" w:color="auto"/>
        <w:bottom w:val="none" w:sz="0" w:space="0" w:color="auto"/>
        <w:right w:val="none" w:sz="0" w:space="0" w:color="auto"/>
      </w:divBdr>
    </w:div>
    <w:div w:id="1198852658">
      <w:bodyDiv w:val="1"/>
      <w:marLeft w:val="0"/>
      <w:marRight w:val="0"/>
      <w:marTop w:val="0"/>
      <w:marBottom w:val="0"/>
      <w:divBdr>
        <w:top w:val="none" w:sz="0" w:space="0" w:color="auto"/>
        <w:left w:val="none" w:sz="0" w:space="0" w:color="auto"/>
        <w:bottom w:val="none" w:sz="0" w:space="0" w:color="auto"/>
        <w:right w:val="none" w:sz="0" w:space="0" w:color="auto"/>
      </w:divBdr>
    </w:div>
    <w:div w:id="1199708760">
      <w:bodyDiv w:val="1"/>
      <w:marLeft w:val="0"/>
      <w:marRight w:val="0"/>
      <w:marTop w:val="0"/>
      <w:marBottom w:val="0"/>
      <w:divBdr>
        <w:top w:val="none" w:sz="0" w:space="0" w:color="auto"/>
        <w:left w:val="none" w:sz="0" w:space="0" w:color="auto"/>
        <w:bottom w:val="none" w:sz="0" w:space="0" w:color="auto"/>
        <w:right w:val="none" w:sz="0" w:space="0" w:color="auto"/>
      </w:divBdr>
    </w:div>
    <w:div w:id="1199900966">
      <w:bodyDiv w:val="1"/>
      <w:marLeft w:val="0"/>
      <w:marRight w:val="0"/>
      <w:marTop w:val="0"/>
      <w:marBottom w:val="0"/>
      <w:divBdr>
        <w:top w:val="none" w:sz="0" w:space="0" w:color="auto"/>
        <w:left w:val="none" w:sz="0" w:space="0" w:color="auto"/>
        <w:bottom w:val="none" w:sz="0" w:space="0" w:color="auto"/>
        <w:right w:val="none" w:sz="0" w:space="0" w:color="auto"/>
      </w:divBdr>
    </w:div>
    <w:div w:id="1199974311">
      <w:bodyDiv w:val="1"/>
      <w:marLeft w:val="0"/>
      <w:marRight w:val="0"/>
      <w:marTop w:val="0"/>
      <w:marBottom w:val="0"/>
      <w:divBdr>
        <w:top w:val="none" w:sz="0" w:space="0" w:color="auto"/>
        <w:left w:val="none" w:sz="0" w:space="0" w:color="auto"/>
        <w:bottom w:val="none" w:sz="0" w:space="0" w:color="auto"/>
        <w:right w:val="none" w:sz="0" w:space="0" w:color="auto"/>
      </w:divBdr>
    </w:div>
    <w:div w:id="1200123760">
      <w:bodyDiv w:val="1"/>
      <w:marLeft w:val="0"/>
      <w:marRight w:val="0"/>
      <w:marTop w:val="0"/>
      <w:marBottom w:val="0"/>
      <w:divBdr>
        <w:top w:val="none" w:sz="0" w:space="0" w:color="auto"/>
        <w:left w:val="none" w:sz="0" w:space="0" w:color="auto"/>
        <w:bottom w:val="none" w:sz="0" w:space="0" w:color="auto"/>
        <w:right w:val="none" w:sz="0" w:space="0" w:color="auto"/>
      </w:divBdr>
    </w:div>
    <w:div w:id="1200125605">
      <w:bodyDiv w:val="1"/>
      <w:marLeft w:val="0"/>
      <w:marRight w:val="0"/>
      <w:marTop w:val="0"/>
      <w:marBottom w:val="0"/>
      <w:divBdr>
        <w:top w:val="none" w:sz="0" w:space="0" w:color="auto"/>
        <w:left w:val="none" w:sz="0" w:space="0" w:color="auto"/>
        <w:bottom w:val="none" w:sz="0" w:space="0" w:color="auto"/>
        <w:right w:val="none" w:sz="0" w:space="0" w:color="auto"/>
      </w:divBdr>
    </w:div>
    <w:div w:id="1200435352">
      <w:bodyDiv w:val="1"/>
      <w:marLeft w:val="0"/>
      <w:marRight w:val="0"/>
      <w:marTop w:val="0"/>
      <w:marBottom w:val="0"/>
      <w:divBdr>
        <w:top w:val="none" w:sz="0" w:space="0" w:color="auto"/>
        <w:left w:val="none" w:sz="0" w:space="0" w:color="auto"/>
        <w:bottom w:val="none" w:sz="0" w:space="0" w:color="auto"/>
        <w:right w:val="none" w:sz="0" w:space="0" w:color="auto"/>
      </w:divBdr>
    </w:div>
    <w:div w:id="1200507223">
      <w:bodyDiv w:val="1"/>
      <w:marLeft w:val="0"/>
      <w:marRight w:val="0"/>
      <w:marTop w:val="0"/>
      <w:marBottom w:val="0"/>
      <w:divBdr>
        <w:top w:val="none" w:sz="0" w:space="0" w:color="auto"/>
        <w:left w:val="none" w:sz="0" w:space="0" w:color="auto"/>
        <w:bottom w:val="none" w:sz="0" w:space="0" w:color="auto"/>
        <w:right w:val="none" w:sz="0" w:space="0" w:color="auto"/>
      </w:divBdr>
    </w:div>
    <w:div w:id="1200583662">
      <w:bodyDiv w:val="1"/>
      <w:marLeft w:val="0"/>
      <w:marRight w:val="0"/>
      <w:marTop w:val="0"/>
      <w:marBottom w:val="0"/>
      <w:divBdr>
        <w:top w:val="none" w:sz="0" w:space="0" w:color="auto"/>
        <w:left w:val="none" w:sz="0" w:space="0" w:color="auto"/>
        <w:bottom w:val="none" w:sz="0" w:space="0" w:color="auto"/>
        <w:right w:val="none" w:sz="0" w:space="0" w:color="auto"/>
      </w:divBdr>
    </w:div>
    <w:div w:id="1200780835">
      <w:bodyDiv w:val="1"/>
      <w:marLeft w:val="0"/>
      <w:marRight w:val="0"/>
      <w:marTop w:val="0"/>
      <w:marBottom w:val="0"/>
      <w:divBdr>
        <w:top w:val="none" w:sz="0" w:space="0" w:color="auto"/>
        <w:left w:val="none" w:sz="0" w:space="0" w:color="auto"/>
        <w:bottom w:val="none" w:sz="0" w:space="0" w:color="auto"/>
        <w:right w:val="none" w:sz="0" w:space="0" w:color="auto"/>
      </w:divBdr>
    </w:div>
    <w:div w:id="1200823908">
      <w:bodyDiv w:val="1"/>
      <w:marLeft w:val="0"/>
      <w:marRight w:val="0"/>
      <w:marTop w:val="0"/>
      <w:marBottom w:val="0"/>
      <w:divBdr>
        <w:top w:val="none" w:sz="0" w:space="0" w:color="auto"/>
        <w:left w:val="none" w:sz="0" w:space="0" w:color="auto"/>
        <w:bottom w:val="none" w:sz="0" w:space="0" w:color="auto"/>
        <w:right w:val="none" w:sz="0" w:space="0" w:color="auto"/>
      </w:divBdr>
    </w:div>
    <w:div w:id="1200895818">
      <w:bodyDiv w:val="1"/>
      <w:marLeft w:val="0"/>
      <w:marRight w:val="0"/>
      <w:marTop w:val="0"/>
      <w:marBottom w:val="0"/>
      <w:divBdr>
        <w:top w:val="none" w:sz="0" w:space="0" w:color="auto"/>
        <w:left w:val="none" w:sz="0" w:space="0" w:color="auto"/>
        <w:bottom w:val="none" w:sz="0" w:space="0" w:color="auto"/>
        <w:right w:val="none" w:sz="0" w:space="0" w:color="auto"/>
      </w:divBdr>
    </w:div>
    <w:div w:id="1200896710">
      <w:bodyDiv w:val="1"/>
      <w:marLeft w:val="0"/>
      <w:marRight w:val="0"/>
      <w:marTop w:val="0"/>
      <w:marBottom w:val="0"/>
      <w:divBdr>
        <w:top w:val="none" w:sz="0" w:space="0" w:color="auto"/>
        <w:left w:val="none" w:sz="0" w:space="0" w:color="auto"/>
        <w:bottom w:val="none" w:sz="0" w:space="0" w:color="auto"/>
        <w:right w:val="none" w:sz="0" w:space="0" w:color="auto"/>
      </w:divBdr>
    </w:div>
    <w:div w:id="1200968808">
      <w:bodyDiv w:val="1"/>
      <w:marLeft w:val="0"/>
      <w:marRight w:val="0"/>
      <w:marTop w:val="0"/>
      <w:marBottom w:val="0"/>
      <w:divBdr>
        <w:top w:val="none" w:sz="0" w:space="0" w:color="auto"/>
        <w:left w:val="none" w:sz="0" w:space="0" w:color="auto"/>
        <w:bottom w:val="none" w:sz="0" w:space="0" w:color="auto"/>
        <w:right w:val="none" w:sz="0" w:space="0" w:color="auto"/>
      </w:divBdr>
    </w:div>
    <w:div w:id="1201429781">
      <w:bodyDiv w:val="1"/>
      <w:marLeft w:val="0"/>
      <w:marRight w:val="0"/>
      <w:marTop w:val="0"/>
      <w:marBottom w:val="0"/>
      <w:divBdr>
        <w:top w:val="none" w:sz="0" w:space="0" w:color="auto"/>
        <w:left w:val="none" w:sz="0" w:space="0" w:color="auto"/>
        <w:bottom w:val="none" w:sz="0" w:space="0" w:color="auto"/>
        <w:right w:val="none" w:sz="0" w:space="0" w:color="auto"/>
      </w:divBdr>
    </w:div>
    <w:div w:id="1201822089">
      <w:bodyDiv w:val="1"/>
      <w:marLeft w:val="0"/>
      <w:marRight w:val="0"/>
      <w:marTop w:val="0"/>
      <w:marBottom w:val="0"/>
      <w:divBdr>
        <w:top w:val="none" w:sz="0" w:space="0" w:color="auto"/>
        <w:left w:val="none" w:sz="0" w:space="0" w:color="auto"/>
        <w:bottom w:val="none" w:sz="0" w:space="0" w:color="auto"/>
        <w:right w:val="none" w:sz="0" w:space="0" w:color="auto"/>
      </w:divBdr>
    </w:div>
    <w:div w:id="1201891722">
      <w:bodyDiv w:val="1"/>
      <w:marLeft w:val="0"/>
      <w:marRight w:val="0"/>
      <w:marTop w:val="0"/>
      <w:marBottom w:val="0"/>
      <w:divBdr>
        <w:top w:val="none" w:sz="0" w:space="0" w:color="auto"/>
        <w:left w:val="none" w:sz="0" w:space="0" w:color="auto"/>
        <w:bottom w:val="none" w:sz="0" w:space="0" w:color="auto"/>
        <w:right w:val="none" w:sz="0" w:space="0" w:color="auto"/>
      </w:divBdr>
    </w:div>
    <w:div w:id="1202472262">
      <w:bodyDiv w:val="1"/>
      <w:marLeft w:val="0"/>
      <w:marRight w:val="0"/>
      <w:marTop w:val="0"/>
      <w:marBottom w:val="0"/>
      <w:divBdr>
        <w:top w:val="none" w:sz="0" w:space="0" w:color="auto"/>
        <w:left w:val="none" w:sz="0" w:space="0" w:color="auto"/>
        <w:bottom w:val="none" w:sz="0" w:space="0" w:color="auto"/>
        <w:right w:val="none" w:sz="0" w:space="0" w:color="auto"/>
      </w:divBdr>
    </w:div>
    <w:div w:id="1202473102">
      <w:bodyDiv w:val="1"/>
      <w:marLeft w:val="0"/>
      <w:marRight w:val="0"/>
      <w:marTop w:val="0"/>
      <w:marBottom w:val="0"/>
      <w:divBdr>
        <w:top w:val="none" w:sz="0" w:space="0" w:color="auto"/>
        <w:left w:val="none" w:sz="0" w:space="0" w:color="auto"/>
        <w:bottom w:val="none" w:sz="0" w:space="0" w:color="auto"/>
        <w:right w:val="none" w:sz="0" w:space="0" w:color="auto"/>
      </w:divBdr>
    </w:div>
    <w:div w:id="1202523056">
      <w:bodyDiv w:val="1"/>
      <w:marLeft w:val="0"/>
      <w:marRight w:val="0"/>
      <w:marTop w:val="0"/>
      <w:marBottom w:val="0"/>
      <w:divBdr>
        <w:top w:val="none" w:sz="0" w:space="0" w:color="auto"/>
        <w:left w:val="none" w:sz="0" w:space="0" w:color="auto"/>
        <w:bottom w:val="none" w:sz="0" w:space="0" w:color="auto"/>
        <w:right w:val="none" w:sz="0" w:space="0" w:color="auto"/>
      </w:divBdr>
    </w:div>
    <w:div w:id="1202593976">
      <w:bodyDiv w:val="1"/>
      <w:marLeft w:val="0"/>
      <w:marRight w:val="0"/>
      <w:marTop w:val="0"/>
      <w:marBottom w:val="0"/>
      <w:divBdr>
        <w:top w:val="none" w:sz="0" w:space="0" w:color="auto"/>
        <w:left w:val="none" w:sz="0" w:space="0" w:color="auto"/>
        <w:bottom w:val="none" w:sz="0" w:space="0" w:color="auto"/>
        <w:right w:val="none" w:sz="0" w:space="0" w:color="auto"/>
      </w:divBdr>
    </w:div>
    <w:div w:id="1202594122">
      <w:bodyDiv w:val="1"/>
      <w:marLeft w:val="0"/>
      <w:marRight w:val="0"/>
      <w:marTop w:val="0"/>
      <w:marBottom w:val="0"/>
      <w:divBdr>
        <w:top w:val="none" w:sz="0" w:space="0" w:color="auto"/>
        <w:left w:val="none" w:sz="0" w:space="0" w:color="auto"/>
        <w:bottom w:val="none" w:sz="0" w:space="0" w:color="auto"/>
        <w:right w:val="none" w:sz="0" w:space="0" w:color="auto"/>
      </w:divBdr>
    </w:div>
    <w:div w:id="1203246670">
      <w:bodyDiv w:val="1"/>
      <w:marLeft w:val="0"/>
      <w:marRight w:val="0"/>
      <w:marTop w:val="0"/>
      <w:marBottom w:val="0"/>
      <w:divBdr>
        <w:top w:val="none" w:sz="0" w:space="0" w:color="auto"/>
        <w:left w:val="none" w:sz="0" w:space="0" w:color="auto"/>
        <w:bottom w:val="none" w:sz="0" w:space="0" w:color="auto"/>
        <w:right w:val="none" w:sz="0" w:space="0" w:color="auto"/>
      </w:divBdr>
    </w:div>
    <w:div w:id="1203785696">
      <w:bodyDiv w:val="1"/>
      <w:marLeft w:val="0"/>
      <w:marRight w:val="0"/>
      <w:marTop w:val="0"/>
      <w:marBottom w:val="0"/>
      <w:divBdr>
        <w:top w:val="none" w:sz="0" w:space="0" w:color="auto"/>
        <w:left w:val="none" w:sz="0" w:space="0" w:color="auto"/>
        <w:bottom w:val="none" w:sz="0" w:space="0" w:color="auto"/>
        <w:right w:val="none" w:sz="0" w:space="0" w:color="auto"/>
      </w:divBdr>
    </w:div>
    <w:div w:id="1204557894">
      <w:bodyDiv w:val="1"/>
      <w:marLeft w:val="0"/>
      <w:marRight w:val="0"/>
      <w:marTop w:val="0"/>
      <w:marBottom w:val="0"/>
      <w:divBdr>
        <w:top w:val="none" w:sz="0" w:space="0" w:color="auto"/>
        <w:left w:val="none" w:sz="0" w:space="0" w:color="auto"/>
        <w:bottom w:val="none" w:sz="0" w:space="0" w:color="auto"/>
        <w:right w:val="none" w:sz="0" w:space="0" w:color="auto"/>
      </w:divBdr>
    </w:div>
    <w:div w:id="1204905105">
      <w:bodyDiv w:val="1"/>
      <w:marLeft w:val="0"/>
      <w:marRight w:val="0"/>
      <w:marTop w:val="0"/>
      <w:marBottom w:val="0"/>
      <w:divBdr>
        <w:top w:val="none" w:sz="0" w:space="0" w:color="auto"/>
        <w:left w:val="none" w:sz="0" w:space="0" w:color="auto"/>
        <w:bottom w:val="none" w:sz="0" w:space="0" w:color="auto"/>
        <w:right w:val="none" w:sz="0" w:space="0" w:color="auto"/>
      </w:divBdr>
    </w:div>
    <w:div w:id="1205213238">
      <w:bodyDiv w:val="1"/>
      <w:marLeft w:val="0"/>
      <w:marRight w:val="0"/>
      <w:marTop w:val="0"/>
      <w:marBottom w:val="0"/>
      <w:divBdr>
        <w:top w:val="none" w:sz="0" w:space="0" w:color="auto"/>
        <w:left w:val="none" w:sz="0" w:space="0" w:color="auto"/>
        <w:bottom w:val="none" w:sz="0" w:space="0" w:color="auto"/>
        <w:right w:val="none" w:sz="0" w:space="0" w:color="auto"/>
      </w:divBdr>
    </w:div>
    <w:div w:id="1205294468">
      <w:bodyDiv w:val="1"/>
      <w:marLeft w:val="0"/>
      <w:marRight w:val="0"/>
      <w:marTop w:val="0"/>
      <w:marBottom w:val="0"/>
      <w:divBdr>
        <w:top w:val="none" w:sz="0" w:space="0" w:color="auto"/>
        <w:left w:val="none" w:sz="0" w:space="0" w:color="auto"/>
        <w:bottom w:val="none" w:sz="0" w:space="0" w:color="auto"/>
        <w:right w:val="none" w:sz="0" w:space="0" w:color="auto"/>
      </w:divBdr>
    </w:div>
    <w:div w:id="1205409585">
      <w:bodyDiv w:val="1"/>
      <w:marLeft w:val="0"/>
      <w:marRight w:val="0"/>
      <w:marTop w:val="0"/>
      <w:marBottom w:val="0"/>
      <w:divBdr>
        <w:top w:val="none" w:sz="0" w:space="0" w:color="auto"/>
        <w:left w:val="none" w:sz="0" w:space="0" w:color="auto"/>
        <w:bottom w:val="none" w:sz="0" w:space="0" w:color="auto"/>
        <w:right w:val="none" w:sz="0" w:space="0" w:color="auto"/>
      </w:divBdr>
    </w:div>
    <w:div w:id="1205481829">
      <w:bodyDiv w:val="1"/>
      <w:marLeft w:val="0"/>
      <w:marRight w:val="0"/>
      <w:marTop w:val="0"/>
      <w:marBottom w:val="0"/>
      <w:divBdr>
        <w:top w:val="none" w:sz="0" w:space="0" w:color="auto"/>
        <w:left w:val="none" w:sz="0" w:space="0" w:color="auto"/>
        <w:bottom w:val="none" w:sz="0" w:space="0" w:color="auto"/>
        <w:right w:val="none" w:sz="0" w:space="0" w:color="auto"/>
      </w:divBdr>
    </w:div>
    <w:div w:id="1205757015">
      <w:bodyDiv w:val="1"/>
      <w:marLeft w:val="0"/>
      <w:marRight w:val="0"/>
      <w:marTop w:val="0"/>
      <w:marBottom w:val="0"/>
      <w:divBdr>
        <w:top w:val="none" w:sz="0" w:space="0" w:color="auto"/>
        <w:left w:val="none" w:sz="0" w:space="0" w:color="auto"/>
        <w:bottom w:val="none" w:sz="0" w:space="0" w:color="auto"/>
        <w:right w:val="none" w:sz="0" w:space="0" w:color="auto"/>
      </w:divBdr>
    </w:div>
    <w:div w:id="1205829131">
      <w:bodyDiv w:val="1"/>
      <w:marLeft w:val="0"/>
      <w:marRight w:val="0"/>
      <w:marTop w:val="0"/>
      <w:marBottom w:val="0"/>
      <w:divBdr>
        <w:top w:val="none" w:sz="0" w:space="0" w:color="auto"/>
        <w:left w:val="none" w:sz="0" w:space="0" w:color="auto"/>
        <w:bottom w:val="none" w:sz="0" w:space="0" w:color="auto"/>
        <w:right w:val="none" w:sz="0" w:space="0" w:color="auto"/>
      </w:divBdr>
    </w:div>
    <w:div w:id="1206020766">
      <w:bodyDiv w:val="1"/>
      <w:marLeft w:val="0"/>
      <w:marRight w:val="0"/>
      <w:marTop w:val="0"/>
      <w:marBottom w:val="0"/>
      <w:divBdr>
        <w:top w:val="none" w:sz="0" w:space="0" w:color="auto"/>
        <w:left w:val="none" w:sz="0" w:space="0" w:color="auto"/>
        <w:bottom w:val="none" w:sz="0" w:space="0" w:color="auto"/>
        <w:right w:val="none" w:sz="0" w:space="0" w:color="auto"/>
      </w:divBdr>
    </w:div>
    <w:div w:id="1206065568">
      <w:bodyDiv w:val="1"/>
      <w:marLeft w:val="0"/>
      <w:marRight w:val="0"/>
      <w:marTop w:val="0"/>
      <w:marBottom w:val="0"/>
      <w:divBdr>
        <w:top w:val="none" w:sz="0" w:space="0" w:color="auto"/>
        <w:left w:val="none" w:sz="0" w:space="0" w:color="auto"/>
        <w:bottom w:val="none" w:sz="0" w:space="0" w:color="auto"/>
        <w:right w:val="none" w:sz="0" w:space="0" w:color="auto"/>
      </w:divBdr>
    </w:div>
    <w:div w:id="1206256242">
      <w:bodyDiv w:val="1"/>
      <w:marLeft w:val="0"/>
      <w:marRight w:val="0"/>
      <w:marTop w:val="0"/>
      <w:marBottom w:val="0"/>
      <w:divBdr>
        <w:top w:val="none" w:sz="0" w:space="0" w:color="auto"/>
        <w:left w:val="none" w:sz="0" w:space="0" w:color="auto"/>
        <w:bottom w:val="none" w:sz="0" w:space="0" w:color="auto"/>
        <w:right w:val="none" w:sz="0" w:space="0" w:color="auto"/>
      </w:divBdr>
    </w:div>
    <w:div w:id="1206403083">
      <w:bodyDiv w:val="1"/>
      <w:marLeft w:val="0"/>
      <w:marRight w:val="0"/>
      <w:marTop w:val="0"/>
      <w:marBottom w:val="0"/>
      <w:divBdr>
        <w:top w:val="none" w:sz="0" w:space="0" w:color="auto"/>
        <w:left w:val="none" w:sz="0" w:space="0" w:color="auto"/>
        <w:bottom w:val="none" w:sz="0" w:space="0" w:color="auto"/>
        <w:right w:val="none" w:sz="0" w:space="0" w:color="auto"/>
      </w:divBdr>
    </w:div>
    <w:div w:id="1206483271">
      <w:bodyDiv w:val="1"/>
      <w:marLeft w:val="0"/>
      <w:marRight w:val="0"/>
      <w:marTop w:val="0"/>
      <w:marBottom w:val="0"/>
      <w:divBdr>
        <w:top w:val="none" w:sz="0" w:space="0" w:color="auto"/>
        <w:left w:val="none" w:sz="0" w:space="0" w:color="auto"/>
        <w:bottom w:val="none" w:sz="0" w:space="0" w:color="auto"/>
        <w:right w:val="none" w:sz="0" w:space="0" w:color="auto"/>
      </w:divBdr>
    </w:div>
    <w:div w:id="1206603913">
      <w:bodyDiv w:val="1"/>
      <w:marLeft w:val="0"/>
      <w:marRight w:val="0"/>
      <w:marTop w:val="0"/>
      <w:marBottom w:val="0"/>
      <w:divBdr>
        <w:top w:val="none" w:sz="0" w:space="0" w:color="auto"/>
        <w:left w:val="none" w:sz="0" w:space="0" w:color="auto"/>
        <w:bottom w:val="none" w:sz="0" w:space="0" w:color="auto"/>
        <w:right w:val="none" w:sz="0" w:space="0" w:color="auto"/>
      </w:divBdr>
    </w:div>
    <w:div w:id="1206942175">
      <w:bodyDiv w:val="1"/>
      <w:marLeft w:val="0"/>
      <w:marRight w:val="0"/>
      <w:marTop w:val="0"/>
      <w:marBottom w:val="0"/>
      <w:divBdr>
        <w:top w:val="none" w:sz="0" w:space="0" w:color="auto"/>
        <w:left w:val="none" w:sz="0" w:space="0" w:color="auto"/>
        <w:bottom w:val="none" w:sz="0" w:space="0" w:color="auto"/>
        <w:right w:val="none" w:sz="0" w:space="0" w:color="auto"/>
      </w:divBdr>
    </w:div>
    <w:div w:id="1206984281">
      <w:bodyDiv w:val="1"/>
      <w:marLeft w:val="0"/>
      <w:marRight w:val="0"/>
      <w:marTop w:val="0"/>
      <w:marBottom w:val="0"/>
      <w:divBdr>
        <w:top w:val="none" w:sz="0" w:space="0" w:color="auto"/>
        <w:left w:val="none" w:sz="0" w:space="0" w:color="auto"/>
        <w:bottom w:val="none" w:sz="0" w:space="0" w:color="auto"/>
        <w:right w:val="none" w:sz="0" w:space="0" w:color="auto"/>
      </w:divBdr>
    </w:div>
    <w:div w:id="1206985307">
      <w:bodyDiv w:val="1"/>
      <w:marLeft w:val="0"/>
      <w:marRight w:val="0"/>
      <w:marTop w:val="0"/>
      <w:marBottom w:val="0"/>
      <w:divBdr>
        <w:top w:val="none" w:sz="0" w:space="0" w:color="auto"/>
        <w:left w:val="none" w:sz="0" w:space="0" w:color="auto"/>
        <w:bottom w:val="none" w:sz="0" w:space="0" w:color="auto"/>
        <w:right w:val="none" w:sz="0" w:space="0" w:color="auto"/>
      </w:divBdr>
    </w:div>
    <w:div w:id="1207062067">
      <w:bodyDiv w:val="1"/>
      <w:marLeft w:val="0"/>
      <w:marRight w:val="0"/>
      <w:marTop w:val="0"/>
      <w:marBottom w:val="0"/>
      <w:divBdr>
        <w:top w:val="none" w:sz="0" w:space="0" w:color="auto"/>
        <w:left w:val="none" w:sz="0" w:space="0" w:color="auto"/>
        <w:bottom w:val="none" w:sz="0" w:space="0" w:color="auto"/>
        <w:right w:val="none" w:sz="0" w:space="0" w:color="auto"/>
      </w:divBdr>
    </w:div>
    <w:div w:id="1207135557">
      <w:bodyDiv w:val="1"/>
      <w:marLeft w:val="0"/>
      <w:marRight w:val="0"/>
      <w:marTop w:val="0"/>
      <w:marBottom w:val="0"/>
      <w:divBdr>
        <w:top w:val="none" w:sz="0" w:space="0" w:color="auto"/>
        <w:left w:val="none" w:sz="0" w:space="0" w:color="auto"/>
        <w:bottom w:val="none" w:sz="0" w:space="0" w:color="auto"/>
        <w:right w:val="none" w:sz="0" w:space="0" w:color="auto"/>
      </w:divBdr>
    </w:div>
    <w:div w:id="1207375178">
      <w:bodyDiv w:val="1"/>
      <w:marLeft w:val="0"/>
      <w:marRight w:val="0"/>
      <w:marTop w:val="0"/>
      <w:marBottom w:val="0"/>
      <w:divBdr>
        <w:top w:val="none" w:sz="0" w:space="0" w:color="auto"/>
        <w:left w:val="none" w:sz="0" w:space="0" w:color="auto"/>
        <w:bottom w:val="none" w:sz="0" w:space="0" w:color="auto"/>
        <w:right w:val="none" w:sz="0" w:space="0" w:color="auto"/>
      </w:divBdr>
    </w:div>
    <w:div w:id="1208029488">
      <w:bodyDiv w:val="1"/>
      <w:marLeft w:val="0"/>
      <w:marRight w:val="0"/>
      <w:marTop w:val="0"/>
      <w:marBottom w:val="0"/>
      <w:divBdr>
        <w:top w:val="none" w:sz="0" w:space="0" w:color="auto"/>
        <w:left w:val="none" w:sz="0" w:space="0" w:color="auto"/>
        <w:bottom w:val="none" w:sz="0" w:space="0" w:color="auto"/>
        <w:right w:val="none" w:sz="0" w:space="0" w:color="auto"/>
      </w:divBdr>
    </w:div>
    <w:div w:id="1208565274">
      <w:bodyDiv w:val="1"/>
      <w:marLeft w:val="0"/>
      <w:marRight w:val="0"/>
      <w:marTop w:val="0"/>
      <w:marBottom w:val="0"/>
      <w:divBdr>
        <w:top w:val="none" w:sz="0" w:space="0" w:color="auto"/>
        <w:left w:val="none" w:sz="0" w:space="0" w:color="auto"/>
        <w:bottom w:val="none" w:sz="0" w:space="0" w:color="auto"/>
        <w:right w:val="none" w:sz="0" w:space="0" w:color="auto"/>
      </w:divBdr>
    </w:div>
    <w:div w:id="1209101882">
      <w:bodyDiv w:val="1"/>
      <w:marLeft w:val="0"/>
      <w:marRight w:val="0"/>
      <w:marTop w:val="0"/>
      <w:marBottom w:val="0"/>
      <w:divBdr>
        <w:top w:val="none" w:sz="0" w:space="0" w:color="auto"/>
        <w:left w:val="none" w:sz="0" w:space="0" w:color="auto"/>
        <w:bottom w:val="none" w:sz="0" w:space="0" w:color="auto"/>
        <w:right w:val="none" w:sz="0" w:space="0" w:color="auto"/>
      </w:divBdr>
    </w:div>
    <w:div w:id="1209222060">
      <w:bodyDiv w:val="1"/>
      <w:marLeft w:val="0"/>
      <w:marRight w:val="0"/>
      <w:marTop w:val="0"/>
      <w:marBottom w:val="0"/>
      <w:divBdr>
        <w:top w:val="none" w:sz="0" w:space="0" w:color="auto"/>
        <w:left w:val="none" w:sz="0" w:space="0" w:color="auto"/>
        <w:bottom w:val="none" w:sz="0" w:space="0" w:color="auto"/>
        <w:right w:val="none" w:sz="0" w:space="0" w:color="auto"/>
      </w:divBdr>
    </w:div>
    <w:div w:id="1209339509">
      <w:bodyDiv w:val="1"/>
      <w:marLeft w:val="0"/>
      <w:marRight w:val="0"/>
      <w:marTop w:val="0"/>
      <w:marBottom w:val="0"/>
      <w:divBdr>
        <w:top w:val="none" w:sz="0" w:space="0" w:color="auto"/>
        <w:left w:val="none" w:sz="0" w:space="0" w:color="auto"/>
        <w:bottom w:val="none" w:sz="0" w:space="0" w:color="auto"/>
        <w:right w:val="none" w:sz="0" w:space="0" w:color="auto"/>
      </w:divBdr>
    </w:div>
    <w:div w:id="1209955242">
      <w:bodyDiv w:val="1"/>
      <w:marLeft w:val="0"/>
      <w:marRight w:val="0"/>
      <w:marTop w:val="0"/>
      <w:marBottom w:val="0"/>
      <w:divBdr>
        <w:top w:val="none" w:sz="0" w:space="0" w:color="auto"/>
        <w:left w:val="none" w:sz="0" w:space="0" w:color="auto"/>
        <w:bottom w:val="none" w:sz="0" w:space="0" w:color="auto"/>
        <w:right w:val="none" w:sz="0" w:space="0" w:color="auto"/>
      </w:divBdr>
    </w:div>
    <w:div w:id="1210072589">
      <w:bodyDiv w:val="1"/>
      <w:marLeft w:val="0"/>
      <w:marRight w:val="0"/>
      <w:marTop w:val="0"/>
      <w:marBottom w:val="0"/>
      <w:divBdr>
        <w:top w:val="none" w:sz="0" w:space="0" w:color="auto"/>
        <w:left w:val="none" w:sz="0" w:space="0" w:color="auto"/>
        <w:bottom w:val="none" w:sz="0" w:space="0" w:color="auto"/>
        <w:right w:val="none" w:sz="0" w:space="0" w:color="auto"/>
      </w:divBdr>
    </w:div>
    <w:div w:id="1210189989">
      <w:bodyDiv w:val="1"/>
      <w:marLeft w:val="0"/>
      <w:marRight w:val="0"/>
      <w:marTop w:val="0"/>
      <w:marBottom w:val="0"/>
      <w:divBdr>
        <w:top w:val="none" w:sz="0" w:space="0" w:color="auto"/>
        <w:left w:val="none" w:sz="0" w:space="0" w:color="auto"/>
        <w:bottom w:val="none" w:sz="0" w:space="0" w:color="auto"/>
        <w:right w:val="none" w:sz="0" w:space="0" w:color="auto"/>
      </w:divBdr>
    </w:div>
    <w:div w:id="1210846130">
      <w:bodyDiv w:val="1"/>
      <w:marLeft w:val="0"/>
      <w:marRight w:val="0"/>
      <w:marTop w:val="0"/>
      <w:marBottom w:val="0"/>
      <w:divBdr>
        <w:top w:val="none" w:sz="0" w:space="0" w:color="auto"/>
        <w:left w:val="none" w:sz="0" w:space="0" w:color="auto"/>
        <w:bottom w:val="none" w:sz="0" w:space="0" w:color="auto"/>
        <w:right w:val="none" w:sz="0" w:space="0" w:color="auto"/>
      </w:divBdr>
    </w:div>
    <w:div w:id="1210873177">
      <w:bodyDiv w:val="1"/>
      <w:marLeft w:val="0"/>
      <w:marRight w:val="0"/>
      <w:marTop w:val="0"/>
      <w:marBottom w:val="0"/>
      <w:divBdr>
        <w:top w:val="none" w:sz="0" w:space="0" w:color="auto"/>
        <w:left w:val="none" w:sz="0" w:space="0" w:color="auto"/>
        <w:bottom w:val="none" w:sz="0" w:space="0" w:color="auto"/>
        <w:right w:val="none" w:sz="0" w:space="0" w:color="auto"/>
      </w:divBdr>
    </w:div>
    <w:div w:id="1211187721">
      <w:bodyDiv w:val="1"/>
      <w:marLeft w:val="0"/>
      <w:marRight w:val="0"/>
      <w:marTop w:val="0"/>
      <w:marBottom w:val="0"/>
      <w:divBdr>
        <w:top w:val="none" w:sz="0" w:space="0" w:color="auto"/>
        <w:left w:val="none" w:sz="0" w:space="0" w:color="auto"/>
        <w:bottom w:val="none" w:sz="0" w:space="0" w:color="auto"/>
        <w:right w:val="none" w:sz="0" w:space="0" w:color="auto"/>
      </w:divBdr>
    </w:div>
    <w:div w:id="1211844700">
      <w:bodyDiv w:val="1"/>
      <w:marLeft w:val="0"/>
      <w:marRight w:val="0"/>
      <w:marTop w:val="0"/>
      <w:marBottom w:val="0"/>
      <w:divBdr>
        <w:top w:val="none" w:sz="0" w:space="0" w:color="auto"/>
        <w:left w:val="none" w:sz="0" w:space="0" w:color="auto"/>
        <w:bottom w:val="none" w:sz="0" w:space="0" w:color="auto"/>
        <w:right w:val="none" w:sz="0" w:space="0" w:color="auto"/>
      </w:divBdr>
    </w:div>
    <w:div w:id="1211845671">
      <w:bodyDiv w:val="1"/>
      <w:marLeft w:val="0"/>
      <w:marRight w:val="0"/>
      <w:marTop w:val="0"/>
      <w:marBottom w:val="0"/>
      <w:divBdr>
        <w:top w:val="none" w:sz="0" w:space="0" w:color="auto"/>
        <w:left w:val="none" w:sz="0" w:space="0" w:color="auto"/>
        <w:bottom w:val="none" w:sz="0" w:space="0" w:color="auto"/>
        <w:right w:val="none" w:sz="0" w:space="0" w:color="auto"/>
      </w:divBdr>
    </w:div>
    <w:div w:id="1212301090">
      <w:bodyDiv w:val="1"/>
      <w:marLeft w:val="0"/>
      <w:marRight w:val="0"/>
      <w:marTop w:val="0"/>
      <w:marBottom w:val="0"/>
      <w:divBdr>
        <w:top w:val="none" w:sz="0" w:space="0" w:color="auto"/>
        <w:left w:val="none" w:sz="0" w:space="0" w:color="auto"/>
        <w:bottom w:val="none" w:sz="0" w:space="0" w:color="auto"/>
        <w:right w:val="none" w:sz="0" w:space="0" w:color="auto"/>
      </w:divBdr>
    </w:div>
    <w:div w:id="1212571379">
      <w:bodyDiv w:val="1"/>
      <w:marLeft w:val="0"/>
      <w:marRight w:val="0"/>
      <w:marTop w:val="0"/>
      <w:marBottom w:val="0"/>
      <w:divBdr>
        <w:top w:val="none" w:sz="0" w:space="0" w:color="auto"/>
        <w:left w:val="none" w:sz="0" w:space="0" w:color="auto"/>
        <w:bottom w:val="none" w:sz="0" w:space="0" w:color="auto"/>
        <w:right w:val="none" w:sz="0" w:space="0" w:color="auto"/>
      </w:divBdr>
    </w:div>
    <w:div w:id="1212768853">
      <w:bodyDiv w:val="1"/>
      <w:marLeft w:val="0"/>
      <w:marRight w:val="0"/>
      <w:marTop w:val="0"/>
      <w:marBottom w:val="0"/>
      <w:divBdr>
        <w:top w:val="none" w:sz="0" w:space="0" w:color="auto"/>
        <w:left w:val="none" w:sz="0" w:space="0" w:color="auto"/>
        <w:bottom w:val="none" w:sz="0" w:space="0" w:color="auto"/>
        <w:right w:val="none" w:sz="0" w:space="0" w:color="auto"/>
      </w:divBdr>
    </w:div>
    <w:div w:id="1212957402">
      <w:bodyDiv w:val="1"/>
      <w:marLeft w:val="0"/>
      <w:marRight w:val="0"/>
      <w:marTop w:val="0"/>
      <w:marBottom w:val="0"/>
      <w:divBdr>
        <w:top w:val="none" w:sz="0" w:space="0" w:color="auto"/>
        <w:left w:val="none" w:sz="0" w:space="0" w:color="auto"/>
        <w:bottom w:val="none" w:sz="0" w:space="0" w:color="auto"/>
        <w:right w:val="none" w:sz="0" w:space="0" w:color="auto"/>
      </w:divBdr>
    </w:div>
    <w:div w:id="1213036461">
      <w:bodyDiv w:val="1"/>
      <w:marLeft w:val="0"/>
      <w:marRight w:val="0"/>
      <w:marTop w:val="0"/>
      <w:marBottom w:val="0"/>
      <w:divBdr>
        <w:top w:val="none" w:sz="0" w:space="0" w:color="auto"/>
        <w:left w:val="none" w:sz="0" w:space="0" w:color="auto"/>
        <w:bottom w:val="none" w:sz="0" w:space="0" w:color="auto"/>
        <w:right w:val="none" w:sz="0" w:space="0" w:color="auto"/>
      </w:divBdr>
    </w:div>
    <w:div w:id="1213233490">
      <w:bodyDiv w:val="1"/>
      <w:marLeft w:val="0"/>
      <w:marRight w:val="0"/>
      <w:marTop w:val="0"/>
      <w:marBottom w:val="0"/>
      <w:divBdr>
        <w:top w:val="none" w:sz="0" w:space="0" w:color="auto"/>
        <w:left w:val="none" w:sz="0" w:space="0" w:color="auto"/>
        <w:bottom w:val="none" w:sz="0" w:space="0" w:color="auto"/>
        <w:right w:val="none" w:sz="0" w:space="0" w:color="auto"/>
      </w:divBdr>
    </w:div>
    <w:div w:id="1213270375">
      <w:bodyDiv w:val="1"/>
      <w:marLeft w:val="0"/>
      <w:marRight w:val="0"/>
      <w:marTop w:val="0"/>
      <w:marBottom w:val="0"/>
      <w:divBdr>
        <w:top w:val="none" w:sz="0" w:space="0" w:color="auto"/>
        <w:left w:val="none" w:sz="0" w:space="0" w:color="auto"/>
        <w:bottom w:val="none" w:sz="0" w:space="0" w:color="auto"/>
        <w:right w:val="none" w:sz="0" w:space="0" w:color="auto"/>
      </w:divBdr>
    </w:div>
    <w:div w:id="1214271355">
      <w:bodyDiv w:val="1"/>
      <w:marLeft w:val="0"/>
      <w:marRight w:val="0"/>
      <w:marTop w:val="0"/>
      <w:marBottom w:val="0"/>
      <w:divBdr>
        <w:top w:val="none" w:sz="0" w:space="0" w:color="auto"/>
        <w:left w:val="none" w:sz="0" w:space="0" w:color="auto"/>
        <w:bottom w:val="none" w:sz="0" w:space="0" w:color="auto"/>
        <w:right w:val="none" w:sz="0" w:space="0" w:color="auto"/>
      </w:divBdr>
    </w:div>
    <w:div w:id="1214538586">
      <w:bodyDiv w:val="1"/>
      <w:marLeft w:val="0"/>
      <w:marRight w:val="0"/>
      <w:marTop w:val="0"/>
      <w:marBottom w:val="0"/>
      <w:divBdr>
        <w:top w:val="none" w:sz="0" w:space="0" w:color="auto"/>
        <w:left w:val="none" w:sz="0" w:space="0" w:color="auto"/>
        <w:bottom w:val="none" w:sz="0" w:space="0" w:color="auto"/>
        <w:right w:val="none" w:sz="0" w:space="0" w:color="auto"/>
      </w:divBdr>
    </w:div>
    <w:div w:id="1214660224">
      <w:bodyDiv w:val="1"/>
      <w:marLeft w:val="0"/>
      <w:marRight w:val="0"/>
      <w:marTop w:val="0"/>
      <w:marBottom w:val="0"/>
      <w:divBdr>
        <w:top w:val="none" w:sz="0" w:space="0" w:color="auto"/>
        <w:left w:val="none" w:sz="0" w:space="0" w:color="auto"/>
        <w:bottom w:val="none" w:sz="0" w:space="0" w:color="auto"/>
        <w:right w:val="none" w:sz="0" w:space="0" w:color="auto"/>
      </w:divBdr>
    </w:div>
    <w:div w:id="1215119107">
      <w:bodyDiv w:val="1"/>
      <w:marLeft w:val="0"/>
      <w:marRight w:val="0"/>
      <w:marTop w:val="0"/>
      <w:marBottom w:val="0"/>
      <w:divBdr>
        <w:top w:val="none" w:sz="0" w:space="0" w:color="auto"/>
        <w:left w:val="none" w:sz="0" w:space="0" w:color="auto"/>
        <w:bottom w:val="none" w:sz="0" w:space="0" w:color="auto"/>
        <w:right w:val="none" w:sz="0" w:space="0" w:color="auto"/>
      </w:divBdr>
    </w:div>
    <w:div w:id="1215384568">
      <w:bodyDiv w:val="1"/>
      <w:marLeft w:val="0"/>
      <w:marRight w:val="0"/>
      <w:marTop w:val="0"/>
      <w:marBottom w:val="0"/>
      <w:divBdr>
        <w:top w:val="none" w:sz="0" w:space="0" w:color="auto"/>
        <w:left w:val="none" w:sz="0" w:space="0" w:color="auto"/>
        <w:bottom w:val="none" w:sz="0" w:space="0" w:color="auto"/>
        <w:right w:val="none" w:sz="0" w:space="0" w:color="auto"/>
      </w:divBdr>
    </w:div>
    <w:div w:id="1215850491">
      <w:bodyDiv w:val="1"/>
      <w:marLeft w:val="0"/>
      <w:marRight w:val="0"/>
      <w:marTop w:val="0"/>
      <w:marBottom w:val="0"/>
      <w:divBdr>
        <w:top w:val="none" w:sz="0" w:space="0" w:color="auto"/>
        <w:left w:val="none" w:sz="0" w:space="0" w:color="auto"/>
        <w:bottom w:val="none" w:sz="0" w:space="0" w:color="auto"/>
        <w:right w:val="none" w:sz="0" w:space="0" w:color="auto"/>
      </w:divBdr>
    </w:div>
    <w:div w:id="1216309052">
      <w:bodyDiv w:val="1"/>
      <w:marLeft w:val="0"/>
      <w:marRight w:val="0"/>
      <w:marTop w:val="0"/>
      <w:marBottom w:val="0"/>
      <w:divBdr>
        <w:top w:val="none" w:sz="0" w:space="0" w:color="auto"/>
        <w:left w:val="none" w:sz="0" w:space="0" w:color="auto"/>
        <w:bottom w:val="none" w:sz="0" w:space="0" w:color="auto"/>
        <w:right w:val="none" w:sz="0" w:space="0" w:color="auto"/>
      </w:divBdr>
    </w:div>
    <w:div w:id="1217201429">
      <w:bodyDiv w:val="1"/>
      <w:marLeft w:val="0"/>
      <w:marRight w:val="0"/>
      <w:marTop w:val="0"/>
      <w:marBottom w:val="0"/>
      <w:divBdr>
        <w:top w:val="none" w:sz="0" w:space="0" w:color="auto"/>
        <w:left w:val="none" w:sz="0" w:space="0" w:color="auto"/>
        <w:bottom w:val="none" w:sz="0" w:space="0" w:color="auto"/>
        <w:right w:val="none" w:sz="0" w:space="0" w:color="auto"/>
      </w:divBdr>
    </w:div>
    <w:div w:id="1217475595">
      <w:bodyDiv w:val="1"/>
      <w:marLeft w:val="0"/>
      <w:marRight w:val="0"/>
      <w:marTop w:val="0"/>
      <w:marBottom w:val="0"/>
      <w:divBdr>
        <w:top w:val="none" w:sz="0" w:space="0" w:color="auto"/>
        <w:left w:val="none" w:sz="0" w:space="0" w:color="auto"/>
        <w:bottom w:val="none" w:sz="0" w:space="0" w:color="auto"/>
        <w:right w:val="none" w:sz="0" w:space="0" w:color="auto"/>
      </w:divBdr>
    </w:div>
    <w:div w:id="1217546607">
      <w:bodyDiv w:val="1"/>
      <w:marLeft w:val="0"/>
      <w:marRight w:val="0"/>
      <w:marTop w:val="0"/>
      <w:marBottom w:val="0"/>
      <w:divBdr>
        <w:top w:val="none" w:sz="0" w:space="0" w:color="auto"/>
        <w:left w:val="none" w:sz="0" w:space="0" w:color="auto"/>
        <w:bottom w:val="none" w:sz="0" w:space="0" w:color="auto"/>
        <w:right w:val="none" w:sz="0" w:space="0" w:color="auto"/>
      </w:divBdr>
    </w:div>
    <w:div w:id="1217618649">
      <w:bodyDiv w:val="1"/>
      <w:marLeft w:val="0"/>
      <w:marRight w:val="0"/>
      <w:marTop w:val="0"/>
      <w:marBottom w:val="0"/>
      <w:divBdr>
        <w:top w:val="none" w:sz="0" w:space="0" w:color="auto"/>
        <w:left w:val="none" w:sz="0" w:space="0" w:color="auto"/>
        <w:bottom w:val="none" w:sz="0" w:space="0" w:color="auto"/>
        <w:right w:val="none" w:sz="0" w:space="0" w:color="auto"/>
      </w:divBdr>
    </w:div>
    <w:div w:id="1217664069">
      <w:bodyDiv w:val="1"/>
      <w:marLeft w:val="0"/>
      <w:marRight w:val="0"/>
      <w:marTop w:val="0"/>
      <w:marBottom w:val="0"/>
      <w:divBdr>
        <w:top w:val="none" w:sz="0" w:space="0" w:color="auto"/>
        <w:left w:val="none" w:sz="0" w:space="0" w:color="auto"/>
        <w:bottom w:val="none" w:sz="0" w:space="0" w:color="auto"/>
        <w:right w:val="none" w:sz="0" w:space="0" w:color="auto"/>
      </w:divBdr>
    </w:div>
    <w:div w:id="1217813171">
      <w:bodyDiv w:val="1"/>
      <w:marLeft w:val="0"/>
      <w:marRight w:val="0"/>
      <w:marTop w:val="0"/>
      <w:marBottom w:val="0"/>
      <w:divBdr>
        <w:top w:val="none" w:sz="0" w:space="0" w:color="auto"/>
        <w:left w:val="none" w:sz="0" w:space="0" w:color="auto"/>
        <w:bottom w:val="none" w:sz="0" w:space="0" w:color="auto"/>
        <w:right w:val="none" w:sz="0" w:space="0" w:color="auto"/>
      </w:divBdr>
    </w:div>
    <w:div w:id="1218055366">
      <w:bodyDiv w:val="1"/>
      <w:marLeft w:val="0"/>
      <w:marRight w:val="0"/>
      <w:marTop w:val="0"/>
      <w:marBottom w:val="0"/>
      <w:divBdr>
        <w:top w:val="none" w:sz="0" w:space="0" w:color="auto"/>
        <w:left w:val="none" w:sz="0" w:space="0" w:color="auto"/>
        <w:bottom w:val="none" w:sz="0" w:space="0" w:color="auto"/>
        <w:right w:val="none" w:sz="0" w:space="0" w:color="auto"/>
      </w:divBdr>
    </w:div>
    <w:div w:id="1218056473">
      <w:bodyDiv w:val="1"/>
      <w:marLeft w:val="0"/>
      <w:marRight w:val="0"/>
      <w:marTop w:val="0"/>
      <w:marBottom w:val="0"/>
      <w:divBdr>
        <w:top w:val="none" w:sz="0" w:space="0" w:color="auto"/>
        <w:left w:val="none" w:sz="0" w:space="0" w:color="auto"/>
        <w:bottom w:val="none" w:sz="0" w:space="0" w:color="auto"/>
        <w:right w:val="none" w:sz="0" w:space="0" w:color="auto"/>
      </w:divBdr>
    </w:div>
    <w:div w:id="1218273438">
      <w:bodyDiv w:val="1"/>
      <w:marLeft w:val="0"/>
      <w:marRight w:val="0"/>
      <w:marTop w:val="0"/>
      <w:marBottom w:val="0"/>
      <w:divBdr>
        <w:top w:val="none" w:sz="0" w:space="0" w:color="auto"/>
        <w:left w:val="none" w:sz="0" w:space="0" w:color="auto"/>
        <w:bottom w:val="none" w:sz="0" w:space="0" w:color="auto"/>
        <w:right w:val="none" w:sz="0" w:space="0" w:color="auto"/>
      </w:divBdr>
    </w:div>
    <w:div w:id="1218469154">
      <w:bodyDiv w:val="1"/>
      <w:marLeft w:val="0"/>
      <w:marRight w:val="0"/>
      <w:marTop w:val="0"/>
      <w:marBottom w:val="0"/>
      <w:divBdr>
        <w:top w:val="none" w:sz="0" w:space="0" w:color="auto"/>
        <w:left w:val="none" w:sz="0" w:space="0" w:color="auto"/>
        <w:bottom w:val="none" w:sz="0" w:space="0" w:color="auto"/>
        <w:right w:val="none" w:sz="0" w:space="0" w:color="auto"/>
      </w:divBdr>
    </w:div>
    <w:div w:id="1218475106">
      <w:bodyDiv w:val="1"/>
      <w:marLeft w:val="0"/>
      <w:marRight w:val="0"/>
      <w:marTop w:val="0"/>
      <w:marBottom w:val="0"/>
      <w:divBdr>
        <w:top w:val="none" w:sz="0" w:space="0" w:color="auto"/>
        <w:left w:val="none" w:sz="0" w:space="0" w:color="auto"/>
        <w:bottom w:val="none" w:sz="0" w:space="0" w:color="auto"/>
        <w:right w:val="none" w:sz="0" w:space="0" w:color="auto"/>
      </w:divBdr>
    </w:div>
    <w:div w:id="1218738602">
      <w:bodyDiv w:val="1"/>
      <w:marLeft w:val="0"/>
      <w:marRight w:val="0"/>
      <w:marTop w:val="0"/>
      <w:marBottom w:val="0"/>
      <w:divBdr>
        <w:top w:val="none" w:sz="0" w:space="0" w:color="auto"/>
        <w:left w:val="none" w:sz="0" w:space="0" w:color="auto"/>
        <w:bottom w:val="none" w:sz="0" w:space="0" w:color="auto"/>
        <w:right w:val="none" w:sz="0" w:space="0" w:color="auto"/>
      </w:divBdr>
    </w:div>
    <w:div w:id="1219979081">
      <w:bodyDiv w:val="1"/>
      <w:marLeft w:val="0"/>
      <w:marRight w:val="0"/>
      <w:marTop w:val="0"/>
      <w:marBottom w:val="0"/>
      <w:divBdr>
        <w:top w:val="none" w:sz="0" w:space="0" w:color="auto"/>
        <w:left w:val="none" w:sz="0" w:space="0" w:color="auto"/>
        <w:bottom w:val="none" w:sz="0" w:space="0" w:color="auto"/>
        <w:right w:val="none" w:sz="0" w:space="0" w:color="auto"/>
      </w:divBdr>
    </w:div>
    <w:div w:id="1220743858">
      <w:bodyDiv w:val="1"/>
      <w:marLeft w:val="0"/>
      <w:marRight w:val="0"/>
      <w:marTop w:val="0"/>
      <w:marBottom w:val="0"/>
      <w:divBdr>
        <w:top w:val="none" w:sz="0" w:space="0" w:color="auto"/>
        <w:left w:val="none" w:sz="0" w:space="0" w:color="auto"/>
        <w:bottom w:val="none" w:sz="0" w:space="0" w:color="auto"/>
        <w:right w:val="none" w:sz="0" w:space="0" w:color="auto"/>
      </w:divBdr>
    </w:div>
    <w:div w:id="1221095935">
      <w:bodyDiv w:val="1"/>
      <w:marLeft w:val="0"/>
      <w:marRight w:val="0"/>
      <w:marTop w:val="0"/>
      <w:marBottom w:val="0"/>
      <w:divBdr>
        <w:top w:val="none" w:sz="0" w:space="0" w:color="auto"/>
        <w:left w:val="none" w:sz="0" w:space="0" w:color="auto"/>
        <w:bottom w:val="none" w:sz="0" w:space="0" w:color="auto"/>
        <w:right w:val="none" w:sz="0" w:space="0" w:color="auto"/>
      </w:divBdr>
    </w:div>
    <w:div w:id="1221356418">
      <w:bodyDiv w:val="1"/>
      <w:marLeft w:val="0"/>
      <w:marRight w:val="0"/>
      <w:marTop w:val="0"/>
      <w:marBottom w:val="0"/>
      <w:divBdr>
        <w:top w:val="none" w:sz="0" w:space="0" w:color="auto"/>
        <w:left w:val="none" w:sz="0" w:space="0" w:color="auto"/>
        <w:bottom w:val="none" w:sz="0" w:space="0" w:color="auto"/>
        <w:right w:val="none" w:sz="0" w:space="0" w:color="auto"/>
      </w:divBdr>
    </w:div>
    <w:div w:id="1222327659">
      <w:bodyDiv w:val="1"/>
      <w:marLeft w:val="0"/>
      <w:marRight w:val="0"/>
      <w:marTop w:val="0"/>
      <w:marBottom w:val="0"/>
      <w:divBdr>
        <w:top w:val="none" w:sz="0" w:space="0" w:color="auto"/>
        <w:left w:val="none" w:sz="0" w:space="0" w:color="auto"/>
        <w:bottom w:val="none" w:sz="0" w:space="0" w:color="auto"/>
        <w:right w:val="none" w:sz="0" w:space="0" w:color="auto"/>
      </w:divBdr>
    </w:div>
    <w:div w:id="1223249693">
      <w:bodyDiv w:val="1"/>
      <w:marLeft w:val="0"/>
      <w:marRight w:val="0"/>
      <w:marTop w:val="0"/>
      <w:marBottom w:val="0"/>
      <w:divBdr>
        <w:top w:val="none" w:sz="0" w:space="0" w:color="auto"/>
        <w:left w:val="none" w:sz="0" w:space="0" w:color="auto"/>
        <w:bottom w:val="none" w:sz="0" w:space="0" w:color="auto"/>
        <w:right w:val="none" w:sz="0" w:space="0" w:color="auto"/>
      </w:divBdr>
    </w:div>
    <w:div w:id="1223637707">
      <w:bodyDiv w:val="1"/>
      <w:marLeft w:val="0"/>
      <w:marRight w:val="0"/>
      <w:marTop w:val="0"/>
      <w:marBottom w:val="0"/>
      <w:divBdr>
        <w:top w:val="none" w:sz="0" w:space="0" w:color="auto"/>
        <w:left w:val="none" w:sz="0" w:space="0" w:color="auto"/>
        <w:bottom w:val="none" w:sz="0" w:space="0" w:color="auto"/>
        <w:right w:val="none" w:sz="0" w:space="0" w:color="auto"/>
      </w:divBdr>
    </w:div>
    <w:div w:id="1223906696">
      <w:bodyDiv w:val="1"/>
      <w:marLeft w:val="0"/>
      <w:marRight w:val="0"/>
      <w:marTop w:val="0"/>
      <w:marBottom w:val="0"/>
      <w:divBdr>
        <w:top w:val="none" w:sz="0" w:space="0" w:color="auto"/>
        <w:left w:val="none" w:sz="0" w:space="0" w:color="auto"/>
        <w:bottom w:val="none" w:sz="0" w:space="0" w:color="auto"/>
        <w:right w:val="none" w:sz="0" w:space="0" w:color="auto"/>
      </w:divBdr>
    </w:div>
    <w:div w:id="1224020467">
      <w:bodyDiv w:val="1"/>
      <w:marLeft w:val="0"/>
      <w:marRight w:val="0"/>
      <w:marTop w:val="0"/>
      <w:marBottom w:val="0"/>
      <w:divBdr>
        <w:top w:val="none" w:sz="0" w:space="0" w:color="auto"/>
        <w:left w:val="none" w:sz="0" w:space="0" w:color="auto"/>
        <w:bottom w:val="none" w:sz="0" w:space="0" w:color="auto"/>
        <w:right w:val="none" w:sz="0" w:space="0" w:color="auto"/>
      </w:divBdr>
    </w:div>
    <w:div w:id="1224561028">
      <w:bodyDiv w:val="1"/>
      <w:marLeft w:val="0"/>
      <w:marRight w:val="0"/>
      <w:marTop w:val="0"/>
      <w:marBottom w:val="0"/>
      <w:divBdr>
        <w:top w:val="none" w:sz="0" w:space="0" w:color="auto"/>
        <w:left w:val="none" w:sz="0" w:space="0" w:color="auto"/>
        <w:bottom w:val="none" w:sz="0" w:space="0" w:color="auto"/>
        <w:right w:val="none" w:sz="0" w:space="0" w:color="auto"/>
      </w:divBdr>
    </w:div>
    <w:div w:id="1224752024">
      <w:bodyDiv w:val="1"/>
      <w:marLeft w:val="0"/>
      <w:marRight w:val="0"/>
      <w:marTop w:val="0"/>
      <w:marBottom w:val="0"/>
      <w:divBdr>
        <w:top w:val="none" w:sz="0" w:space="0" w:color="auto"/>
        <w:left w:val="none" w:sz="0" w:space="0" w:color="auto"/>
        <w:bottom w:val="none" w:sz="0" w:space="0" w:color="auto"/>
        <w:right w:val="none" w:sz="0" w:space="0" w:color="auto"/>
      </w:divBdr>
    </w:div>
    <w:div w:id="1224868546">
      <w:bodyDiv w:val="1"/>
      <w:marLeft w:val="0"/>
      <w:marRight w:val="0"/>
      <w:marTop w:val="0"/>
      <w:marBottom w:val="0"/>
      <w:divBdr>
        <w:top w:val="none" w:sz="0" w:space="0" w:color="auto"/>
        <w:left w:val="none" w:sz="0" w:space="0" w:color="auto"/>
        <w:bottom w:val="none" w:sz="0" w:space="0" w:color="auto"/>
        <w:right w:val="none" w:sz="0" w:space="0" w:color="auto"/>
      </w:divBdr>
    </w:div>
    <w:div w:id="1225944964">
      <w:bodyDiv w:val="1"/>
      <w:marLeft w:val="0"/>
      <w:marRight w:val="0"/>
      <w:marTop w:val="0"/>
      <w:marBottom w:val="0"/>
      <w:divBdr>
        <w:top w:val="none" w:sz="0" w:space="0" w:color="auto"/>
        <w:left w:val="none" w:sz="0" w:space="0" w:color="auto"/>
        <w:bottom w:val="none" w:sz="0" w:space="0" w:color="auto"/>
        <w:right w:val="none" w:sz="0" w:space="0" w:color="auto"/>
      </w:divBdr>
    </w:div>
    <w:div w:id="1226333653">
      <w:bodyDiv w:val="1"/>
      <w:marLeft w:val="0"/>
      <w:marRight w:val="0"/>
      <w:marTop w:val="0"/>
      <w:marBottom w:val="0"/>
      <w:divBdr>
        <w:top w:val="none" w:sz="0" w:space="0" w:color="auto"/>
        <w:left w:val="none" w:sz="0" w:space="0" w:color="auto"/>
        <w:bottom w:val="none" w:sz="0" w:space="0" w:color="auto"/>
        <w:right w:val="none" w:sz="0" w:space="0" w:color="auto"/>
      </w:divBdr>
    </w:div>
    <w:div w:id="1227180633">
      <w:bodyDiv w:val="1"/>
      <w:marLeft w:val="0"/>
      <w:marRight w:val="0"/>
      <w:marTop w:val="0"/>
      <w:marBottom w:val="0"/>
      <w:divBdr>
        <w:top w:val="none" w:sz="0" w:space="0" w:color="auto"/>
        <w:left w:val="none" w:sz="0" w:space="0" w:color="auto"/>
        <w:bottom w:val="none" w:sz="0" w:space="0" w:color="auto"/>
        <w:right w:val="none" w:sz="0" w:space="0" w:color="auto"/>
      </w:divBdr>
    </w:div>
    <w:div w:id="1227494170">
      <w:bodyDiv w:val="1"/>
      <w:marLeft w:val="0"/>
      <w:marRight w:val="0"/>
      <w:marTop w:val="0"/>
      <w:marBottom w:val="0"/>
      <w:divBdr>
        <w:top w:val="none" w:sz="0" w:space="0" w:color="auto"/>
        <w:left w:val="none" w:sz="0" w:space="0" w:color="auto"/>
        <w:bottom w:val="none" w:sz="0" w:space="0" w:color="auto"/>
        <w:right w:val="none" w:sz="0" w:space="0" w:color="auto"/>
      </w:divBdr>
    </w:div>
    <w:div w:id="1227574561">
      <w:bodyDiv w:val="1"/>
      <w:marLeft w:val="0"/>
      <w:marRight w:val="0"/>
      <w:marTop w:val="0"/>
      <w:marBottom w:val="0"/>
      <w:divBdr>
        <w:top w:val="none" w:sz="0" w:space="0" w:color="auto"/>
        <w:left w:val="none" w:sz="0" w:space="0" w:color="auto"/>
        <w:bottom w:val="none" w:sz="0" w:space="0" w:color="auto"/>
        <w:right w:val="none" w:sz="0" w:space="0" w:color="auto"/>
      </w:divBdr>
    </w:div>
    <w:div w:id="1227646339">
      <w:bodyDiv w:val="1"/>
      <w:marLeft w:val="0"/>
      <w:marRight w:val="0"/>
      <w:marTop w:val="0"/>
      <w:marBottom w:val="0"/>
      <w:divBdr>
        <w:top w:val="none" w:sz="0" w:space="0" w:color="auto"/>
        <w:left w:val="none" w:sz="0" w:space="0" w:color="auto"/>
        <w:bottom w:val="none" w:sz="0" w:space="0" w:color="auto"/>
        <w:right w:val="none" w:sz="0" w:space="0" w:color="auto"/>
      </w:divBdr>
    </w:div>
    <w:div w:id="1227765165">
      <w:bodyDiv w:val="1"/>
      <w:marLeft w:val="0"/>
      <w:marRight w:val="0"/>
      <w:marTop w:val="0"/>
      <w:marBottom w:val="0"/>
      <w:divBdr>
        <w:top w:val="none" w:sz="0" w:space="0" w:color="auto"/>
        <w:left w:val="none" w:sz="0" w:space="0" w:color="auto"/>
        <w:bottom w:val="none" w:sz="0" w:space="0" w:color="auto"/>
        <w:right w:val="none" w:sz="0" w:space="0" w:color="auto"/>
      </w:divBdr>
    </w:div>
    <w:div w:id="1227837265">
      <w:bodyDiv w:val="1"/>
      <w:marLeft w:val="0"/>
      <w:marRight w:val="0"/>
      <w:marTop w:val="0"/>
      <w:marBottom w:val="0"/>
      <w:divBdr>
        <w:top w:val="none" w:sz="0" w:space="0" w:color="auto"/>
        <w:left w:val="none" w:sz="0" w:space="0" w:color="auto"/>
        <w:bottom w:val="none" w:sz="0" w:space="0" w:color="auto"/>
        <w:right w:val="none" w:sz="0" w:space="0" w:color="auto"/>
      </w:divBdr>
    </w:div>
    <w:div w:id="1227960889">
      <w:bodyDiv w:val="1"/>
      <w:marLeft w:val="0"/>
      <w:marRight w:val="0"/>
      <w:marTop w:val="0"/>
      <w:marBottom w:val="0"/>
      <w:divBdr>
        <w:top w:val="none" w:sz="0" w:space="0" w:color="auto"/>
        <w:left w:val="none" w:sz="0" w:space="0" w:color="auto"/>
        <w:bottom w:val="none" w:sz="0" w:space="0" w:color="auto"/>
        <w:right w:val="none" w:sz="0" w:space="0" w:color="auto"/>
      </w:divBdr>
    </w:div>
    <w:div w:id="1228108441">
      <w:bodyDiv w:val="1"/>
      <w:marLeft w:val="0"/>
      <w:marRight w:val="0"/>
      <w:marTop w:val="0"/>
      <w:marBottom w:val="0"/>
      <w:divBdr>
        <w:top w:val="none" w:sz="0" w:space="0" w:color="auto"/>
        <w:left w:val="none" w:sz="0" w:space="0" w:color="auto"/>
        <w:bottom w:val="none" w:sz="0" w:space="0" w:color="auto"/>
        <w:right w:val="none" w:sz="0" w:space="0" w:color="auto"/>
      </w:divBdr>
    </w:div>
    <w:div w:id="1228296783">
      <w:bodyDiv w:val="1"/>
      <w:marLeft w:val="0"/>
      <w:marRight w:val="0"/>
      <w:marTop w:val="0"/>
      <w:marBottom w:val="0"/>
      <w:divBdr>
        <w:top w:val="none" w:sz="0" w:space="0" w:color="auto"/>
        <w:left w:val="none" w:sz="0" w:space="0" w:color="auto"/>
        <w:bottom w:val="none" w:sz="0" w:space="0" w:color="auto"/>
        <w:right w:val="none" w:sz="0" w:space="0" w:color="auto"/>
      </w:divBdr>
    </w:div>
    <w:div w:id="1228416805">
      <w:bodyDiv w:val="1"/>
      <w:marLeft w:val="0"/>
      <w:marRight w:val="0"/>
      <w:marTop w:val="0"/>
      <w:marBottom w:val="0"/>
      <w:divBdr>
        <w:top w:val="none" w:sz="0" w:space="0" w:color="auto"/>
        <w:left w:val="none" w:sz="0" w:space="0" w:color="auto"/>
        <w:bottom w:val="none" w:sz="0" w:space="0" w:color="auto"/>
        <w:right w:val="none" w:sz="0" w:space="0" w:color="auto"/>
      </w:divBdr>
    </w:div>
    <w:div w:id="1228691228">
      <w:bodyDiv w:val="1"/>
      <w:marLeft w:val="0"/>
      <w:marRight w:val="0"/>
      <w:marTop w:val="0"/>
      <w:marBottom w:val="0"/>
      <w:divBdr>
        <w:top w:val="none" w:sz="0" w:space="0" w:color="auto"/>
        <w:left w:val="none" w:sz="0" w:space="0" w:color="auto"/>
        <w:bottom w:val="none" w:sz="0" w:space="0" w:color="auto"/>
        <w:right w:val="none" w:sz="0" w:space="0" w:color="auto"/>
      </w:divBdr>
    </w:div>
    <w:div w:id="1228876811">
      <w:bodyDiv w:val="1"/>
      <w:marLeft w:val="0"/>
      <w:marRight w:val="0"/>
      <w:marTop w:val="0"/>
      <w:marBottom w:val="0"/>
      <w:divBdr>
        <w:top w:val="none" w:sz="0" w:space="0" w:color="auto"/>
        <w:left w:val="none" w:sz="0" w:space="0" w:color="auto"/>
        <w:bottom w:val="none" w:sz="0" w:space="0" w:color="auto"/>
        <w:right w:val="none" w:sz="0" w:space="0" w:color="auto"/>
      </w:divBdr>
    </w:div>
    <w:div w:id="1229266492">
      <w:bodyDiv w:val="1"/>
      <w:marLeft w:val="0"/>
      <w:marRight w:val="0"/>
      <w:marTop w:val="0"/>
      <w:marBottom w:val="0"/>
      <w:divBdr>
        <w:top w:val="none" w:sz="0" w:space="0" w:color="auto"/>
        <w:left w:val="none" w:sz="0" w:space="0" w:color="auto"/>
        <w:bottom w:val="none" w:sz="0" w:space="0" w:color="auto"/>
        <w:right w:val="none" w:sz="0" w:space="0" w:color="auto"/>
      </w:divBdr>
    </w:div>
    <w:div w:id="1229732015">
      <w:bodyDiv w:val="1"/>
      <w:marLeft w:val="0"/>
      <w:marRight w:val="0"/>
      <w:marTop w:val="0"/>
      <w:marBottom w:val="0"/>
      <w:divBdr>
        <w:top w:val="none" w:sz="0" w:space="0" w:color="auto"/>
        <w:left w:val="none" w:sz="0" w:space="0" w:color="auto"/>
        <w:bottom w:val="none" w:sz="0" w:space="0" w:color="auto"/>
        <w:right w:val="none" w:sz="0" w:space="0" w:color="auto"/>
      </w:divBdr>
    </w:div>
    <w:div w:id="1230506254">
      <w:bodyDiv w:val="1"/>
      <w:marLeft w:val="0"/>
      <w:marRight w:val="0"/>
      <w:marTop w:val="0"/>
      <w:marBottom w:val="0"/>
      <w:divBdr>
        <w:top w:val="none" w:sz="0" w:space="0" w:color="auto"/>
        <w:left w:val="none" w:sz="0" w:space="0" w:color="auto"/>
        <w:bottom w:val="none" w:sz="0" w:space="0" w:color="auto"/>
        <w:right w:val="none" w:sz="0" w:space="0" w:color="auto"/>
      </w:divBdr>
    </w:div>
    <w:div w:id="1230772388">
      <w:bodyDiv w:val="1"/>
      <w:marLeft w:val="0"/>
      <w:marRight w:val="0"/>
      <w:marTop w:val="0"/>
      <w:marBottom w:val="0"/>
      <w:divBdr>
        <w:top w:val="none" w:sz="0" w:space="0" w:color="auto"/>
        <w:left w:val="none" w:sz="0" w:space="0" w:color="auto"/>
        <w:bottom w:val="none" w:sz="0" w:space="0" w:color="auto"/>
        <w:right w:val="none" w:sz="0" w:space="0" w:color="auto"/>
      </w:divBdr>
    </w:div>
    <w:div w:id="1231309637">
      <w:bodyDiv w:val="1"/>
      <w:marLeft w:val="0"/>
      <w:marRight w:val="0"/>
      <w:marTop w:val="0"/>
      <w:marBottom w:val="0"/>
      <w:divBdr>
        <w:top w:val="none" w:sz="0" w:space="0" w:color="auto"/>
        <w:left w:val="none" w:sz="0" w:space="0" w:color="auto"/>
        <w:bottom w:val="none" w:sz="0" w:space="0" w:color="auto"/>
        <w:right w:val="none" w:sz="0" w:space="0" w:color="auto"/>
      </w:divBdr>
    </w:div>
    <w:div w:id="1232279369">
      <w:bodyDiv w:val="1"/>
      <w:marLeft w:val="0"/>
      <w:marRight w:val="0"/>
      <w:marTop w:val="0"/>
      <w:marBottom w:val="0"/>
      <w:divBdr>
        <w:top w:val="none" w:sz="0" w:space="0" w:color="auto"/>
        <w:left w:val="none" w:sz="0" w:space="0" w:color="auto"/>
        <w:bottom w:val="none" w:sz="0" w:space="0" w:color="auto"/>
        <w:right w:val="none" w:sz="0" w:space="0" w:color="auto"/>
      </w:divBdr>
    </w:div>
    <w:div w:id="1232428049">
      <w:bodyDiv w:val="1"/>
      <w:marLeft w:val="0"/>
      <w:marRight w:val="0"/>
      <w:marTop w:val="0"/>
      <w:marBottom w:val="0"/>
      <w:divBdr>
        <w:top w:val="none" w:sz="0" w:space="0" w:color="auto"/>
        <w:left w:val="none" w:sz="0" w:space="0" w:color="auto"/>
        <w:bottom w:val="none" w:sz="0" w:space="0" w:color="auto"/>
        <w:right w:val="none" w:sz="0" w:space="0" w:color="auto"/>
      </w:divBdr>
    </w:div>
    <w:div w:id="1232539978">
      <w:bodyDiv w:val="1"/>
      <w:marLeft w:val="0"/>
      <w:marRight w:val="0"/>
      <w:marTop w:val="0"/>
      <w:marBottom w:val="0"/>
      <w:divBdr>
        <w:top w:val="none" w:sz="0" w:space="0" w:color="auto"/>
        <w:left w:val="none" w:sz="0" w:space="0" w:color="auto"/>
        <w:bottom w:val="none" w:sz="0" w:space="0" w:color="auto"/>
        <w:right w:val="none" w:sz="0" w:space="0" w:color="auto"/>
      </w:divBdr>
    </w:div>
    <w:div w:id="1232542414">
      <w:bodyDiv w:val="1"/>
      <w:marLeft w:val="0"/>
      <w:marRight w:val="0"/>
      <w:marTop w:val="0"/>
      <w:marBottom w:val="0"/>
      <w:divBdr>
        <w:top w:val="none" w:sz="0" w:space="0" w:color="auto"/>
        <w:left w:val="none" w:sz="0" w:space="0" w:color="auto"/>
        <w:bottom w:val="none" w:sz="0" w:space="0" w:color="auto"/>
        <w:right w:val="none" w:sz="0" w:space="0" w:color="auto"/>
      </w:divBdr>
    </w:div>
    <w:div w:id="1233195734">
      <w:bodyDiv w:val="1"/>
      <w:marLeft w:val="0"/>
      <w:marRight w:val="0"/>
      <w:marTop w:val="0"/>
      <w:marBottom w:val="0"/>
      <w:divBdr>
        <w:top w:val="none" w:sz="0" w:space="0" w:color="auto"/>
        <w:left w:val="none" w:sz="0" w:space="0" w:color="auto"/>
        <w:bottom w:val="none" w:sz="0" w:space="0" w:color="auto"/>
        <w:right w:val="none" w:sz="0" w:space="0" w:color="auto"/>
      </w:divBdr>
    </w:div>
    <w:div w:id="1233419857">
      <w:bodyDiv w:val="1"/>
      <w:marLeft w:val="0"/>
      <w:marRight w:val="0"/>
      <w:marTop w:val="0"/>
      <w:marBottom w:val="0"/>
      <w:divBdr>
        <w:top w:val="none" w:sz="0" w:space="0" w:color="auto"/>
        <w:left w:val="none" w:sz="0" w:space="0" w:color="auto"/>
        <w:bottom w:val="none" w:sz="0" w:space="0" w:color="auto"/>
        <w:right w:val="none" w:sz="0" w:space="0" w:color="auto"/>
      </w:divBdr>
    </w:div>
    <w:div w:id="1233537756">
      <w:bodyDiv w:val="1"/>
      <w:marLeft w:val="0"/>
      <w:marRight w:val="0"/>
      <w:marTop w:val="0"/>
      <w:marBottom w:val="0"/>
      <w:divBdr>
        <w:top w:val="none" w:sz="0" w:space="0" w:color="auto"/>
        <w:left w:val="none" w:sz="0" w:space="0" w:color="auto"/>
        <w:bottom w:val="none" w:sz="0" w:space="0" w:color="auto"/>
        <w:right w:val="none" w:sz="0" w:space="0" w:color="auto"/>
      </w:divBdr>
    </w:div>
    <w:div w:id="1234196441">
      <w:bodyDiv w:val="1"/>
      <w:marLeft w:val="0"/>
      <w:marRight w:val="0"/>
      <w:marTop w:val="0"/>
      <w:marBottom w:val="0"/>
      <w:divBdr>
        <w:top w:val="none" w:sz="0" w:space="0" w:color="auto"/>
        <w:left w:val="none" w:sz="0" w:space="0" w:color="auto"/>
        <w:bottom w:val="none" w:sz="0" w:space="0" w:color="auto"/>
        <w:right w:val="none" w:sz="0" w:space="0" w:color="auto"/>
      </w:divBdr>
    </w:div>
    <w:div w:id="1234239773">
      <w:bodyDiv w:val="1"/>
      <w:marLeft w:val="0"/>
      <w:marRight w:val="0"/>
      <w:marTop w:val="0"/>
      <w:marBottom w:val="0"/>
      <w:divBdr>
        <w:top w:val="none" w:sz="0" w:space="0" w:color="auto"/>
        <w:left w:val="none" w:sz="0" w:space="0" w:color="auto"/>
        <w:bottom w:val="none" w:sz="0" w:space="0" w:color="auto"/>
        <w:right w:val="none" w:sz="0" w:space="0" w:color="auto"/>
      </w:divBdr>
    </w:div>
    <w:div w:id="1234318049">
      <w:bodyDiv w:val="1"/>
      <w:marLeft w:val="0"/>
      <w:marRight w:val="0"/>
      <w:marTop w:val="0"/>
      <w:marBottom w:val="0"/>
      <w:divBdr>
        <w:top w:val="none" w:sz="0" w:space="0" w:color="auto"/>
        <w:left w:val="none" w:sz="0" w:space="0" w:color="auto"/>
        <w:bottom w:val="none" w:sz="0" w:space="0" w:color="auto"/>
        <w:right w:val="none" w:sz="0" w:space="0" w:color="auto"/>
      </w:divBdr>
    </w:div>
    <w:div w:id="1234508714">
      <w:bodyDiv w:val="1"/>
      <w:marLeft w:val="0"/>
      <w:marRight w:val="0"/>
      <w:marTop w:val="0"/>
      <w:marBottom w:val="0"/>
      <w:divBdr>
        <w:top w:val="none" w:sz="0" w:space="0" w:color="auto"/>
        <w:left w:val="none" w:sz="0" w:space="0" w:color="auto"/>
        <w:bottom w:val="none" w:sz="0" w:space="0" w:color="auto"/>
        <w:right w:val="none" w:sz="0" w:space="0" w:color="auto"/>
      </w:divBdr>
      <w:divsChild>
        <w:div w:id="35012457">
          <w:marLeft w:val="480"/>
          <w:marRight w:val="0"/>
          <w:marTop w:val="0"/>
          <w:marBottom w:val="0"/>
          <w:divBdr>
            <w:top w:val="none" w:sz="0" w:space="0" w:color="auto"/>
            <w:left w:val="none" w:sz="0" w:space="0" w:color="auto"/>
            <w:bottom w:val="none" w:sz="0" w:space="0" w:color="auto"/>
            <w:right w:val="none" w:sz="0" w:space="0" w:color="auto"/>
          </w:divBdr>
        </w:div>
        <w:div w:id="72242451">
          <w:marLeft w:val="480"/>
          <w:marRight w:val="0"/>
          <w:marTop w:val="0"/>
          <w:marBottom w:val="0"/>
          <w:divBdr>
            <w:top w:val="none" w:sz="0" w:space="0" w:color="auto"/>
            <w:left w:val="none" w:sz="0" w:space="0" w:color="auto"/>
            <w:bottom w:val="none" w:sz="0" w:space="0" w:color="auto"/>
            <w:right w:val="none" w:sz="0" w:space="0" w:color="auto"/>
          </w:divBdr>
        </w:div>
        <w:div w:id="174420349">
          <w:marLeft w:val="480"/>
          <w:marRight w:val="0"/>
          <w:marTop w:val="0"/>
          <w:marBottom w:val="0"/>
          <w:divBdr>
            <w:top w:val="none" w:sz="0" w:space="0" w:color="auto"/>
            <w:left w:val="none" w:sz="0" w:space="0" w:color="auto"/>
            <w:bottom w:val="none" w:sz="0" w:space="0" w:color="auto"/>
            <w:right w:val="none" w:sz="0" w:space="0" w:color="auto"/>
          </w:divBdr>
        </w:div>
        <w:div w:id="216281725">
          <w:marLeft w:val="480"/>
          <w:marRight w:val="0"/>
          <w:marTop w:val="0"/>
          <w:marBottom w:val="0"/>
          <w:divBdr>
            <w:top w:val="none" w:sz="0" w:space="0" w:color="auto"/>
            <w:left w:val="none" w:sz="0" w:space="0" w:color="auto"/>
            <w:bottom w:val="none" w:sz="0" w:space="0" w:color="auto"/>
            <w:right w:val="none" w:sz="0" w:space="0" w:color="auto"/>
          </w:divBdr>
        </w:div>
        <w:div w:id="242834407">
          <w:marLeft w:val="480"/>
          <w:marRight w:val="0"/>
          <w:marTop w:val="0"/>
          <w:marBottom w:val="0"/>
          <w:divBdr>
            <w:top w:val="none" w:sz="0" w:space="0" w:color="auto"/>
            <w:left w:val="none" w:sz="0" w:space="0" w:color="auto"/>
            <w:bottom w:val="none" w:sz="0" w:space="0" w:color="auto"/>
            <w:right w:val="none" w:sz="0" w:space="0" w:color="auto"/>
          </w:divBdr>
        </w:div>
        <w:div w:id="328942571">
          <w:marLeft w:val="480"/>
          <w:marRight w:val="0"/>
          <w:marTop w:val="0"/>
          <w:marBottom w:val="0"/>
          <w:divBdr>
            <w:top w:val="none" w:sz="0" w:space="0" w:color="auto"/>
            <w:left w:val="none" w:sz="0" w:space="0" w:color="auto"/>
            <w:bottom w:val="none" w:sz="0" w:space="0" w:color="auto"/>
            <w:right w:val="none" w:sz="0" w:space="0" w:color="auto"/>
          </w:divBdr>
        </w:div>
        <w:div w:id="441002712">
          <w:marLeft w:val="480"/>
          <w:marRight w:val="0"/>
          <w:marTop w:val="0"/>
          <w:marBottom w:val="0"/>
          <w:divBdr>
            <w:top w:val="none" w:sz="0" w:space="0" w:color="auto"/>
            <w:left w:val="none" w:sz="0" w:space="0" w:color="auto"/>
            <w:bottom w:val="none" w:sz="0" w:space="0" w:color="auto"/>
            <w:right w:val="none" w:sz="0" w:space="0" w:color="auto"/>
          </w:divBdr>
        </w:div>
        <w:div w:id="481121110">
          <w:marLeft w:val="480"/>
          <w:marRight w:val="0"/>
          <w:marTop w:val="0"/>
          <w:marBottom w:val="0"/>
          <w:divBdr>
            <w:top w:val="none" w:sz="0" w:space="0" w:color="auto"/>
            <w:left w:val="none" w:sz="0" w:space="0" w:color="auto"/>
            <w:bottom w:val="none" w:sz="0" w:space="0" w:color="auto"/>
            <w:right w:val="none" w:sz="0" w:space="0" w:color="auto"/>
          </w:divBdr>
        </w:div>
        <w:div w:id="667438295">
          <w:marLeft w:val="480"/>
          <w:marRight w:val="0"/>
          <w:marTop w:val="0"/>
          <w:marBottom w:val="0"/>
          <w:divBdr>
            <w:top w:val="none" w:sz="0" w:space="0" w:color="auto"/>
            <w:left w:val="none" w:sz="0" w:space="0" w:color="auto"/>
            <w:bottom w:val="none" w:sz="0" w:space="0" w:color="auto"/>
            <w:right w:val="none" w:sz="0" w:space="0" w:color="auto"/>
          </w:divBdr>
        </w:div>
        <w:div w:id="810636335">
          <w:marLeft w:val="480"/>
          <w:marRight w:val="0"/>
          <w:marTop w:val="0"/>
          <w:marBottom w:val="0"/>
          <w:divBdr>
            <w:top w:val="none" w:sz="0" w:space="0" w:color="auto"/>
            <w:left w:val="none" w:sz="0" w:space="0" w:color="auto"/>
            <w:bottom w:val="none" w:sz="0" w:space="0" w:color="auto"/>
            <w:right w:val="none" w:sz="0" w:space="0" w:color="auto"/>
          </w:divBdr>
        </w:div>
        <w:div w:id="910775123">
          <w:marLeft w:val="480"/>
          <w:marRight w:val="0"/>
          <w:marTop w:val="0"/>
          <w:marBottom w:val="0"/>
          <w:divBdr>
            <w:top w:val="none" w:sz="0" w:space="0" w:color="auto"/>
            <w:left w:val="none" w:sz="0" w:space="0" w:color="auto"/>
            <w:bottom w:val="none" w:sz="0" w:space="0" w:color="auto"/>
            <w:right w:val="none" w:sz="0" w:space="0" w:color="auto"/>
          </w:divBdr>
        </w:div>
        <w:div w:id="1073354789">
          <w:marLeft w:val="480"/>
          <w:marRight w:val="0"/>
          <w:marTop w:val="0"/>
          <w:marBottom w:val="0"/>
          <w:divBdr>
            <w:top w:val="none" w:sz="0" w:space="0" w:color="auto"/>
            <w:left w:val="none" w:sz="0" w:space="0" w:color="auto"/>
            <w:bottom w:val="none" w:sz="0" w:space="0" w:color="auto"/>
            <w:right w:val="none" w:sz="0" w:space="0" w:color="auto"/>
          </w:divBdr>
        </w:div>
        <w:div w:id="1120226664">
          <w:marLeft w:val="480"/>
          <w:marRight w:val="0"/>
          <w:marTop w:val="0"/>
          <w:marBottom w:val="0"/>
          <w:divBdr>
            <w:top w:val="none" w:sz="0" w:space="0" w:color="auto"/>
            <w:left w:val="none" w:sz="0" w:space="0" w:color="auto"/>
            <w:bottom w:val="none" w:sz="0" w:space="0" w:color="auto"/>
            <w:right w:val="none" w:sz="0" w:space="0" w:color="auto"/>
          </w:divBdr>
        </w:div>
        <w:div w:id="1121267915">
          <w:marLeft w:val="480"/>
          <w:marRight w:val="0"/>
          <w:marTop w:val="0"/>
          <w:marBottom w:val="0"/>
          <w:divBdr>
            <w:top w:val="none" w:sz="0" w:space="0" w:color="auto"/>
            <w:left w:val="none" w:sz="0" w:space="0" w:color="auto"/>
            <w:bottom w:val="none" w:sz="0" w:space="0" w:color="auto"/>
            <w:right w:val="none" w:sz="0" w:space="0" w:color="auto"/>
          </w:divBdr>
        </w:div>
        <w:div w:id="1221357304">
          <w:marLeft w:val="480"/>
          <w:marRight w:val="0"/>
          <w:marTop w:val="0"/>
          <w:marBottom w:val="0"/>
          <w:divBdr>
            <w:top w:val="none" w:sz="0" w:space="0" w:color="auto"/>
            <w:left w:val="none" w:sz="0" w:space="0" w:color="auto"/>
            <w:bottom w:val="none" w:sz="0" w:space="0" w:color="auto"/>
            <w:right w:val="none" w:sz="0" w:space="0" w:color="auto"/>
          </w:divBdr>
        </w:div>
        <w:div w:id="1479808908">
          <w:marLeft w:val="480"/>
          <w:marRight w:val="0"/>
          <w:marTop w:val="0"/>
          <w:marBottom w:val="0"/>
          <w:divBdr>
            <w:top w:val="none" w:sz="0" w:space="0" w:color="auto"/>
            <w:left w:val="none" w:sz="0" w:space="0" w:color="auto"/>
            <w:bottom w:val="none" w:sz="0" w:space="0" w:color="auto"/>
            <w:right w:val="none" w:sz="0" w:space="0" w:color="auto"/>
          </w:divBdr>
        </w:div>
        <w:div w:id="1485463829">
          <w:marLeft w:val="480"/>
          <w:marRight w:val="0"/>
          <w:marTop w:val="0"/>
          <w:marBottom w:val="0"/>
          <w:divBdr>
            <w:top w:val="none" w:sz="0" w:space="0" w:color="auto"/>
            <w:left w:val="none" w:sz="0" w:space="0" w:color="auto"/>
            <w:bottom w:val="none" w:sz="0" w:space="0" w:color="auto"/>
            <w:right w:val="none" w:sz="0" w:space="0" w:color="auto"/>
          </w:divBdr>
        </w:div>
        <w:div w:id="1529293113">
          <w:marLeft w:val="480"/>
          <w:marRight w:val="0"/>
          <w:marTop w:val="0"/>
          <w:marBottom w:val="0"/>
          <w:divBdr>
            <w:top w:val="none" w:sz="0" w:space="0" w:color="auto"/>
            <w:left w:val="none" w:sz="0" w:space="0" w:color="auto"/>
            <w:bottom w:val="none" w:sz="0" w:space="0" w:color="auto"/>
            <w:right w:val="none" w:sz="0" w:space="0" w:color="auto"/>
          </w:divBdr>
        </w:div>
        <w:div w:id="1549417269">
          <w:marLeft w:val="480"/>
          <w:marRight w:val="0"/>
          <w:marTop w:val="0"/>
          <w:marBottom w:val="0"/>
          <w:divBdr>
            <w:top w:val="none" w:sz="0" w:space="0" w:color="auto"/>
            <w:left w:val="none" w:sz="0" w:space="0" w:color="auto"/>
            <w:bottom w:val="none" w:sz="0" w:space="0" w:color="auto"/>
            <w:right w:val="none" w:sz="0" w:space="0" w:color="auto"/>
          </w:divBdr>
        </w:div>
        <w:div w:id="1613710328">
          <w:marLeft w:val="480"/>
          <w:marRight w:val="0"/>
          <w:marTop w:val="0"/>
          <w:marBottom w:val="0"/>
          <w:divBdr>
            <w:top w:val="none" w:sz="0" w:space="0" w:color="auto"/>
            <w:left w:val="none" w:sz="0" w:space="0" w:color="auto"/>
            <w:bottom w:val="none" w:sz="0" w:space="0" w:color="auto"/>
            <w:right w:val="none" w:sz="0" w:space="0" w:color="auto"/>
          </w:divBdr>
        </w:div>
        <w:div w:id="1641030794">
          <w:marLeft w:val="480"/>
          <w:marRight w:val="0"/>
          <w:marTop w:val="0"/>
          <w:marBottom w:val="0"/>
          <w:divBdr>
            <w:top w:val="none" w:sz="0" w:space="0" w:color="auto"/>
            <w:left w:val="none" w:sz="0" w:space="0" w:color="auto"/>
            <w:bottom w:val="none" w:sz="0" w:space="0" w:color="auto"/>
            <w:right w:val="none" w:sz="0" w:space="0" w:color="auto"/>
          </w:divBdr>
        </w:div>
        <w:div w:id="1691563495">
          <w:marLeft w:val="480"/>
          <w:marRight w:val="0"/>
          <w:marTop w:val="0"/>
          <w:marBottom w:val="0"/>
          <w:divBdr>
            <w:top w:val="none" w:sz="0" w:space="0" w:color="auto"/>
            <w:left w:val="none" w:sz="0" w:space="0" w:color="auto"/>
            <w:bottom w:val="none" w:sz="0" w:space="0" w:color="auto"/>
            <w:right w:val="none" w:sz="0" w:space="0" w:color="auto"/>
          </w:divBdr>
        </w:div>
        <w:div w:id="1847213481">
          <w:marLeft w:val="480"/>
          <w:marRight w:val="0"/>
          <w:marTop w:val="0"/>
          <w:marBottom w:val="0"/>
          <w:divBdr>
            <w:top w:val="none" w:sz="0" w:space="0" w:color="auto"/>
            <w:left w:val="none" w:sz="0" w:space="0" w:color="auto"/>
            <w:bottom w:val="none" w:sz="0" w:space="0" w:color="auto"/>
            <w:right w:val="none" w:sz="0" w:space="0" w:color="auto"/>
          </w:divBdr>
        </w:div>
      </w:divsChild>
    </w:div>
    <w:div w:id="1234850879">
      <w:bodyDiv w:val="1"/>
      <w:marLeft w:val="0"/>
      <w:marRight w:val="0"/>
      <w:marTop w:val="0"/>
      <w:marBottom w:val="0"/>
      <w:divBdr>
        <w:top w:val="none" w:sz="0" w:space="0" w:color="auto"/>
        <w:left w:val="none" w:sz="0" w:space="0" w:color="auto"/>
        <w:bottom w:val="none" w:sz="0" w:space="0" w:color="auto"/>
        <w:right w:val="none" w:sz="0" w:space="0" w:color="auto"/>
      </w:divBdr>
    </w:div>
    <w:div w:id="1235048392">
      <w:bodyDiv w:val="1"/>
      <w:marLeft w:val="0"/>
      <w:marRight w:val="0"/>
      <w:marTop w:val="0"/>
      <w:marBottom w:val="0"/>
      <w:divBdr>
        <w:top w:val="none" w:sz="0" w:space="0" w:color="auto"/>
        <w:left w:val="none" w:sz="0" w:space="0" w:color="auto"/>
        <w:bottom w:val="none" w:sz="0" w:space="0" w:color="auto"/>
        <w:right w:val="none" w:sz="0" w:space="0" w:color="auto"/>
      </w:divBdr>
    </w:div>
    <w:div w:id="1235121408">
      <w:bodyDiv w:val="1"/>
      <w:marLeft w:val="0"/>
      <w:marRight w:val="0"/>
      <w:marTop w:val="0"/>
      <w:marBottom w:val="0"/>
      <w:divBdr>
        <w:top w:val="none" w:sz="0" w:space="0" w:color="auto"/>
        <w:left w:val="none" w:sz="0" w:space="0" w:color="auto"/>
        <w:bottom w:val="none" w:sz="0" w:space="0" w:color="auto"/>
        <w:right w:val="none" w:sz="0" w:space="0" w:color="auto"/>
      </w:divBdr>
    </w:div>
    <w:div w:id="1235361504">
      <w:bodyDiv w:val="1"/>
      <w:marLeft w:val="0"/>
      <w:marRight w:val="0"/>
      <w:marTop w:val="0"/>
      <w:marBottom w:val="0"/>
      <w:divBdr>
        <w:top w:val="none" w:sz="0" w:space="0" w:color="auto"/>
        <w:left w:val="none" w:sz="0" w:space="0" w:color="auto"/>
        <w:bottom w:val="none" w:sz="0" w:space="0" w:color="auto"/>
        <w:right w:val="none" w:sz="0" w:space="0" w:color="auto"/>
      </w:divBdr>
    </w:div>
    <w:div w:id="1235504137">
      <w:bodyDiv w:val="1"/>
      <w:marLeft w:val="0"/>
      <w:marRight w:val="0"/>
      <w:marTop w:val="0"/>
      <w:marBottom w:val="0"/>
      <w:divBdr>
        <w:top w:val="none" w:sz="0" w:space="0" w:color="auto"/>
        <w:left w:val="none" w:sz="0" w:space="0" w:color="auto"/>
        <w:bottom w:val="none" w:sz="0" w:space="0" w:color="auto"/>
        <w:right w:val="none" w:sz="0" w:space="0" w:color="auto"/>
      </w:divBdr>
    </w:div>
    <w:div w:id="1235506997">
      <w:bodyDiv w:val="1"/>
      <w:marLeft w:val="0"/>
      <w:marRight w:val="0"/>
      <w:marTop w:val="0"/>
      <w:marBottom w:val="0"/>
      <w:divBdr>
        <w:top w:val="none" w:sz="0" w:space="0" w:color="auto"/>
        <w:left w:val="none" w:sz="0" w:space="0" w:color="auto"/>
        <w:bottom w:val="none" w:sz="0" w:space="0" w:color="auto"/>
        <w:right w:val="none" w:sz="0" w:space="0" w:color="auto"/>
      </w:divBdr>
    </w:div>
    <w:div w:id="1235701117">
      <w:bodyDiv w:val="1"/>
      <w:marLeft w:val="0"/>
      <w:marRight w:val="0"/>
      <w:marTop w:val="0"/>
      <w:marBottom w:val="0"/>
      <w:divBdr>
        <w:top w:val="none" w:sz="0" w:space="0" w:color="auto"/>
        <w:left w:val="none" w:sz="0" w:space="0" w:color="auto"/>
        <w:bottom w:val="none" w:sz="0" w:space="0" w:color="auto"/>
        <w:right w:val="none" w:sz="0" w:space="0" w:color="auto"/>
      </w:divBdr>
    </w:div>
    <w:div w:id="1236360185">
      <w:bodyDiv w:val="1"/>
      <w:marLeft w:val="0"/>
      <w:marRight w:val="0"/>
      <w:marTop w:val="0"/>
      <w:marBottom w:val="0"/>
      <w:divBdr>
        <w:top w:val="none" w:sz="0" w:space="0" w:color="auto"/>
        <w:left w:val="none" w:sz="0" w:space="0" w:color="auto"/>
        <w:bottom w:val="none" w:sz="0" w:space="0" w:color="auto"/>
        <w:right w:val="none" w:sz="0" w:space="0" w:color="auto"/>
      </w:divBdr>
    </w:div>
    <w:div w:id="1236621942">
      <w:bodyDiv w:val="1"/>
      <w:marLeft w:val="0"/>
      <w:marRight w:val="0"/>
      <w:marTop w:val="0"/>
      <w:marBottom w:val="0"/>
      <w:divBdr>
        <w:top w:val="none" w:sz="0" w:space="0" w:color="auto"/>
        <w:left w:val="none" w:sz="0" w:space="0" w:color="auto"/>
        <w:bottom w:val="none" w:sz="0" w:space="0" w:color="auto"/>
        <w:right w:val="none" w:sz="0" w:space="0" w:color="auto"/>
      </w:divBdr>
    </w:div>
    <w:div w:id="1236627172">
      <w:bodyDiv w:val="1"/>
      <w:marLeft w:val="0"/>
      <w:marRight w:val="0"/>
      <w:marTop w:val="0"/>
      <w:marBottom w:val="0"/>
      <w:divBdr>
        <w:top w:val="none" w:sz="0" w:space="0" w:color="auto"/>
        <w:left w:val="none" w:sz="0" w:space="0" w:color="auto"/>
        <w:bottom w:val="none" w:sz="0" w:space="0" w:color="auto"/>
        <w:right w:val="none" w:sz="0" w:space="0" w:color="auto"/>
      </w:divBdr>
    </w:div>
    <w:div w:id="1237128446">
      <w:bodyDiv w:val="1"/>
      <w:marLeft w:val="0"/>
      <w:marRight w:val="0"/>
      <w:marTop w:val="0"/>
      <w:marBottom w:val="0"/>
      <w:divBdr>
        <w:top w:val="none" w:sz="0" w:space="0" w:color="auto"/>
        <w:left w:val="none" w:sz="0" w:space="0" w:color="auto"/>
        <w:bottom w:val="none" w:sz="0" w:space="0" w:color="auto"/>
        <w:right w:val="none" w:sz="0" w:space="0" w:color="auto"/>
      </w:divBdr>
    </w:div>
    <w:div w:id="1237934468">
      <w:bodyDiv w:val="1"/>
      <w:marLeft w:val="0"/>
      <w:marRight w:val="0"/>
      <w:marTop w:val="0"/>
      <w:marBottom w:val="0"/>
      <w:divBdr>
        <w:top w:val="none" w:sz="0" w:space="0" w:color="auto"/>
        <w:left w:val="none" w:sz="0" w:space="0" w:color="auto"/>
        <w:bottom w:val="none" w:sz="0" w:space="0" w:color="auto"/>
        <w:right w:val="none" w:sz="0" w:space="0" w:color="auto"/>
      </w:divBdr>
    </w:div>
    <w:div w:id="1238319302">
      <w:bodyDiv w:val="1"/>
      <w:marLeft w:val="0"/>
      <w:marRight w:val="0"/>
      <w:marTop w:val="0"/>
      <w:marBottom w:val="0"/>
      <w:divBdr>
        <w:top w:val="none" w:sz="0" w:space="0" w:color="auto"/>
        <w:left w:val="none" w:sz="0" w:space="0" w:color="auto"/>
        <w:bottom w:val="none" w:sz="0" w:space="0" w:color="auto"/>
        <w:right w:val="none" w:sz="0" w:space="0" w:color="auto"/>
      </w:divBdr>
    </w:div>
    <w:div w:id="1238442683">
      <w:bodyDiv w:val="1"/>
      <w:marLeft w:val="0"/>
      <w:marRight w:val="0"/>
      <w:marTop w:val="0"/>
      <w:marBottom w:val="0"/>
      <w:divBdr>
        <w:top w:val="none" w:sz="0" w:space="0" w:color="auto"/>
        <w:left w:val="none" w:sz="0" w:space="0" w:color="auto"/>
        <w:bottom w:val="none" w:sz="0" w:space="0" w:color="auto"/>
        <w:right w:val="none" w:sz="0" w:space="0" w:color="auto"/>
      </w:divBdr>
    </w:div>
    <w:div w:id="1238638396">
      <w:bodyDiv w:val="1"/>
      <w:marLeft w:val="0"/>
      <w:marRight w:val="0"/>
      <w:marTop w:val="0"/>
      <w:marBottom w:val="0"/>
      <w:divBdr>
        <w:top w:val="none" w:sz="0" w:space="0" w:color="auto"/>
        <w:left w:val="none" w:sz="0" w:space="0" w:color="auto"/>
        <w:bottom w:val="none" w:sz="0" w:space="0" w:color="auto"/>
        <w:right w:val="none" w:sz="0" w:space="0" w:color="auto"/>
      </w:divBdr>
    </w:div>
    <w:div w:id="1238829859">
      <w:bodyDiv w:val="1"/>
      <w:marLeft w:val="0"/>
      <w:marRight w:val="0"/>
      <w:marTop w:val="0"/>
      <w:marBottom w:val="0"/>
      <w:divBdr>
        <w:top w:val="none" w:sz="0" w:space="0" w:color="auto"/>
        <w:left w:val="none" w:sz="0" w:space="0" w:color="auto"/>
        <w:bottom w:val="none" w:sz="0" w:space="0" w:color="auto"/>
        <w:right w:val="none" w:sz="0" w:space="0" w:color="auto"/>
      </w:divBdr>
    </w:div>
    <w:div w:id="1240284709">
      <w:bodyDiv w:val="1"/>
      <w:marLeft w:val="0"/>
      <w:marRight w:val="0"/>
      <w:marTop w:val="0"/>
      <w:marBottom w:val="0"/>
      <w:divBdr>
        <w:top w:val="none" w:sz="0" w:space="0" w:color="auto"/>
        <w:left w:val="none" w:sz="0" w:space="0" w:color="auto"/>
        <w:bottom w:val="none" w:sz="0" w:space="0" w:color="auto"/>
        <w:right w:val="none" w:sz="0" w:space="0" w:color="auto"/>
      </w:divBdr>
    </w:div>
    <w:div w:id="1240362088">
      <w:bodyDiv w:val="1"/>
      <w:marLeft w:val="0"/>
      <w:marRight w:val="0"/>
      <w:marTop w:val="0"/>
      <w:marBottom w:val="0"/>
      <w:divBdr>
        <w:top w:val="none" w:sz="0" w:space="0" w:color="auto"/>
        <w:left w:val="none" w:sz="0" w:space="0" w:color="auto"/>
        <w:bottom w:val="none" w:sz="0" w:space="0" w:color="auto"/>
        <w:right w:val="none" w:sz="0" w:space="0" w:color="auto"/>
      </w:divBdr>
    </w:div>
    <w:div w:id="1241404364">
      <w:bodyDiv w:val="1"/>
      <w:marLeft w:val="0"/>
      <w:marRight w:val="0"/>
      <w:marTop w:val="0"/>
      <w:marBottom w:val="0"/>
      <w:divBdr>
        <w:top w:val="none" w:sz="0" w:space="0" w:color="auto"/>
        <w:left w:val="none" w:sz="0" w:space="0" w:color="auto"/>
        <w:bottom w:val="none" w:sz="0" w:space="0" w:color="auto"/>
        <w:right w:val="none" w:sz="0" w:space="0" w:color="auto"/>
      </w:divBdr>
    </w:div>
    <w:div w:id="1241410424">
      <w:bodyDiv w:val="1"/>
      <w:marLeft w:val="0"/>
      <w:marRight w:val="0"/>
      <w:marTop w:val="0"/>
      <w:marBottom w:val="0"/>
      <w:divBdr>
        <w:top w:val="none" w:sz="0" w:space="0" w:color="auto"/>
        <w:left w:val="none" w:sz="0" w:space="0" w:color="auto"/>
        <w:bottom w:val="none" w:sz="0" w:space="0" w:color="auto"/>
        <w:right w:val="none" w:sz="0" w:space="0" w:color="auto"/>
      </w:divBdr>
    </w:div>
    <w:div w:id="1241525967">
      <w:bodyDiv w:val="1"/>
      <w:marLeft w:val="0"/>
      <w:marRight w:val="0"/>
      <w:marTop w:val="0"/>
      <w:marBottom w:val="0"/>
      <w:divBdr>
        <w:top w:val="none" w:sz="0" w:space="0" w:color="auto"/>
        <w:left w:val="none" w:sz="0" w:space="0" w:color="auto"/>
        <w:bottom w:val="none" w:sz="0" w:space="0" w:color="auto"/>
        <w:right w:val="none" w:sz="0" w:space="0" w:color="auto"/>
      </w:divBdr>
    </w:div>
    <w:div w:id="1241602617">
      <w:bodyDiv w:val="1"/>
      <w:marLeft w:val="0"/>
      <w:marRight w:val="0"/>
      <w:marTop w:val="0"/>
      <w:marBottom w:val="0"/>
      <w:divBdr>
        <w:top w:val="none" w:sz="0" w:space="0" w:color="auto"/>
        <w:left w:val="none" w:sz="0" w:space="0" w:color="auto"/>
        <w:bottom w:val="none" w:sz="0" w:space="0" w:color="auto"/>
        <w:right w:val="none" w:sz="0" w:space="0" w:color="auto"/>
      </w:divBdr>
    </w:div>
    <w:div w:id="1241912841">
      <w:bodyDiv w:val="1"/>
      <w:marLeft w:val="0"/>
      <w:marRight w:val="0"/>
      <w:marTop w:val="0"/>
      <w:marBottom w:val="0"/>
      <w:divBdr>
        <w:top w:val="none" w:sz="0" w:space="0" w:color="auto"/>
        <w:left w:val="none" w:sz="0" w:space="0" w:color="auto"/>
        <w:bottom w:val="none" w:sz="0" w:space="0" w:color="auto"/>
        <w:right w:val="none" w:sz="0" w:space="0" w:color="auto"/>
      </w:divBdr>
    </w:div>
    <w:div w:id="1242371057">
      <w:bodyDiv w:val="1"/>
      <w:marLeft w:val="0"/>
      <w:marRight w:val="0"/>
      <w:marTop w:val="0"/>
      <w:marBottom w:val="0"/>
      <w:divBdr>
        <w:top w:val="none" w:sz="0" w:space="0" w:color="auto"/>
        <w:left w:val="none" w:sz="0" w:space="0" w:color="auto"/>
        <w:bottom w:val="none" w:sz="0" w:space="0" w:color="auto"/>
        <w:right w:val="none" w:sz="0" w:space="0" w:color="auto"/>
      </w:divBdr>
    </w:div>
    <w:div w:id="1242443421">
      <w:bodyDiv w:val="1"/>
      <w:marLeft w:val="0"/>
      <w:marRight w:val="0"/>
      <w:marTop w:val="0"/>
      <w:marBottom w:val="0"/>
      <w:divBdr>
        <w:top w:val="none" w:sz="0" w:space="0" w:color="auto"/>
        <w:left w:val="none" w:sz="0" w:space="0" w:color="auto"/>
        <w:bottom w:val="none" w:sz="0" w:space="0" w:color="auto"/>
        <w:right w:val="none" w:sz="0" w:space="0" w:color="auto"/>
      </w:divBdr>
    </w:div>
    <w:div w:id="1242518776">
      <w:bodyDiv w:val="1"/>
      <w:marLeft w:val="0"/>
      <w:marRight w:val="0"/>
      <w:marTop w:val="0"/>
      <w:marBottom w:val="0"/>
      <w:divBdr>
        <w:top w:val="none" w:sz="0" w:space="0" w:color="auto"/>
        <w:left w:val="none" w:sz="0" w:space="0" w:color="auto"/>
        <w:bottom w:val="none" w:sz="0" w:space="0" w:color="auto"/>
        <w:right w:val="none" w:sz="0" w:space="0" w:color="auto"/>
      </w:divBdr>
    </w:div>
    <w:div w:id="1243031486">
      <w:bodyDiv w:val="1"/>
      <w:marLeft w:val="0"/>
      <w:marRight w:val="0"/>
      <w:marTop w:val="0"/>
      <w:marBottom w:val="0"/>
      <w:divBdr>
        <w:top w:val="none" w:sz="0" w:space="0" w:color="auto"/>
        <w:left w:val="none" w:sz="0" w:space="0" w:color="auto"/>
        <w:bottom w:val="none" w:sz="0" w:space="0" w:color="auto"/>
        <w:right w:val="none" w:sz="0" w:space="0" w:color="auto"/>
      </w:divBdr>
    </w:div>
    <w:div w:id="1243222516">
      <w:bodyDiv w:val="1"/>
      <w:marLeft w:val="0"/>
      <w:marRight w:val="0"/>
      <w:marTop w:val="0"/>
      <w:marBottom w:val="0"/>
      <w:divBdr>
        <w:top w:val="none" w:sz="0" w:space="0" w:color="auto"/>
        <w:left w:val="none" w:sz="0" w:space="0" w:color="auto"/>
        <w:bottom w:val="none" w:sz="0" w:space="0" w:color="auto"/>
        <w:right w:val="none" w:sz="0" w:space="0" w:color="auto"/>
      </w:divBdr>
    </w:div>
    <w:div w:id="1243300492">
      <w:bodyDiv w:val="1"/>
      <w:marLeft w:val="0"/>
      <w:marRight w:val="0"/>
      <w:marTop w:val="0"/>
      <w:marBottom w:val="0"/>
      <w:divBdr>
        <w:top w:val="none" w:sz="0" w:space="0" w:color="auto"/>
        <w:left w:val="none" w:sz="0" w:space="0" w:color="auto"/>
        <w:bottom w:val="none" w:sz="0" w:space="0" w:color="auto"/>
        <w:right w:val="none" w:sz="0" w:space="0" w:color="auto"/>
      </w:divBdr>
    </w:div>
    <w:div w:id="1243563957">
      <w:bodyDiv w:val="1"/>
      <w:marLeft w:val="0"/>
      <w:marRight w:val="0"/>
      <w:marTop w:val="0"/>
      <w:marBottom w:val="0"/>
      <w:divBdr>
        <w:top w:val="none" w:sz="0" w:space="0" w:color="auto"/>
        <w:left w:val="none" w:sz="0" w:space="0" w:color="auto"/>
        <w:bottom w:val="none" w:sz="0" w:space="0" w:color="auto"/>
        <w:right w:val="none" w:sz="0" w:space="0" w:color="auto"/>
      </w:divBdr>
    </w:div>
    <w:div w:id="1243679330">
      <w:bodyDiv w:val="1"/>
      <w:marLeft w:val="0"/>
      <w:marRight w:val="0"/>
      <w:marTop w:val="0"/>
      <w:marBottom w:val="0"/>
      <w:divBdr>
        <w:top w:val="none" w:sz="0" w:space="0" w:color="auto"/>
        <w:left w:val="none" w:sz="0" w:space="0" w:color="auto"/>
        <w:bottom w:val="none" w:sz="0" w:space="0" w:color="auto"/>
        <w:right w:val="none" w:sz="0" w:space="0" w:color="auto"/>
      </w:divBdr>
    </w:div>
    <w:div w:id="1244266827">
      <w:bodyDiv w:val="1"/>
      <w:marLeft w:val="0"/>
      <w:marRight w:val="0"/>
      <w:marTop w:val="0"/>
      <w:marBottom w:val="0"/>
      <w:divBdr>
        <w:top w:val="none" w:sz="0" w:space="0" w:color="auto"/>
        <w:left w:val="none" w:sz="0" w:space="0" w:color="auto"/>
        <w:bottom w:val="none" w:sz="0" w:space="0" w:color="auto"/>
        <w:right w:val="none" w:sz="0" w:space="0" w:color="auto"/>
      </w:divBdr>
    </w:div>
    <w:div w:id="1244989497">
      <w:bodyDiv w:val="1"/>
      <w:marLeft w:val="0"/>
      <w:marRight w:val="0"/>
      <w:marTop w:val="0"/>
      <w:marBottom w:val="0"/>
      <w:divBdr>
        <w:top w:val="none" w:sz="0" w:space="0" w:color="auto"/>
        <w:left w:val="none" w:sz="0" w:space="0" w:color="auto"/>
        <w:bottom w:val="none" w:sz="0" w:space="0" w:color="auto"/>
        <w:right w:val="none" w:sz="0" w:space="0" w:color="auto"/>
      </w:divBdr>
    </w:div>
    <w:div w:id="1245259704">
      <w:bodyDiv w:val="1"/>
      <w:marLeft w:val="0"/>
      <w:marRight w:val="0"/>
      <w:marTop w:val="0"/>
      <w:marBottom w:val="0"/>
      <w:divBdr>
        <w:top w:val="none" w:sz="0" w:space="0" w:color="auto"/>
        <w:left w:val="none" w:sz="0" w:space="0" w:color="auto"/>
        <w:bottom w:val="none" w:sz="0" w:space="0" w:color="auto"/>
        <w:right w:val="none" w:sz="0" w:space="0" w:color="auto"/>
      </w:divBdr>
    </w:div>
    <w:div w:id="1245263120">
      <w:bodyDiv w:val="1"/>
      <w:marLeft w:val="0"/>
      <w:marRight w:val="0"/>
      <w:marTop w:val="0"/>
      <w:marBottom w:val="0"/>
      <w:divBdr>
        <w:top w:val="none" w:sz="0" w:space="0" w:color="auto"/>
        <w:left w:val="none" w:sz="0" w:space="0" w:color="auto"/>
        <w:bottom w:val="none" w:sz="0" w:space="0" w:color="auto"/>
        <w:right w:val="none" w:sz="0" w:space="0" w:color="auto"/>
      </w:divBdr>
    </w:div>
    <w:div w:id="1245990640">
      <w:bodyDiv w:val="1"/>
      <w:marLeft w:val="0"/>
      <w:marRight w:val="0"/>
      <w:marTop w:val="0"/>
      <w:marBottom w:val="0"/>
      <w:divBdr>
        <w:top w:val="none" w:sz="0" w:space="0" w:color="auto"/>
        <w:left w:val="none" w:sz="0" w:space="0" w:color="auto"/>
        <w:bottom w:val="none" w:sz="0" w:space="0" w:color="auto"/>
        <w:right w:val="none" w:sz="0" w:space="0" w:color="auto"/>
      </w:divBdr>
    </w:div>
    <w:div w:id="1246644172">
      <w:bodyDiv w:val="1"/>
      <w:marLeft w:val="0"/>
      <w:marRight w:val="0"/>
      <w:marTop w:val="0"/>
      <w:marBottom w:val="0"/>
      <w:divBdr>
        <w:top w:val="none" w:sz="0" w:space="0" w:color="auto"/>
        <w:left w:val="none" w:sz="0" w:space="0" w:color="auto"/>
        <w:bottom w:val="none" w:sz="0" w:space="0" w:color="auto"/>
        <w:right w:val="none" w:sz="0" w:space="0" w:color="auto"/>
      </w:divBdr>
    </w:div>
    <w:div w:id="1246918710">
      <w:bodyDiv w:val="1"/>
      <w:marLeft w:val="0"/>
      <w:marRight w:val="0"/>
      <w:marTop w:val="0"/>
      <w:marBottom w:val="0"/>
      <w:divBdr>
        <w:top w:val="none" w:sz="0" w:space="0" w:color="auto"/>
        <w:left w:val="none" w:sz="0" w:space="0" w:color="auto"/>
        <w:bottom w:val="none" w:sz="0" w:space="0" w:color="auto"/>
        <w:right w:val="none" w:sz="0" w:space="0" w:color="auto"/>
      </w:divBdr>
    </w:div>
    <w:div w:id="1246919297">
      <w:bodyDiv w:val="1"/>
      <w:marLeft w:val="0"/>
      <w:marRight w:val="0"/>
      <w:marTop w:val="0"/>
      <w:marBottom w:val="0"/>
      <w:divBdr>
        <w:top w:val="none" w:sz="0" w:space="0" w:color="auto"/>
        <w:left w:val="none" w:sz="0" w:space="0" w:color="auto"/>
        <w:bottom w:val="none" w:sz="0" w:space="0" w:color="auto"/>
        <w:right w:val="none" w:sz="0" w:space="0" w:color="auto"/>
      </w:divBdr>
    </w:div>
    <w:div w:id="1247037827">
      <w:bodyDiv w:val="1"/>
      <w:marLeft w:val="0"/>
      <w:marRight w:val="0"/>
      <w:marTop w:val="0"/>
      <w:marBottom w:val="0"/>
      <w:divBdr>
        <w:top w:val="none" w:sz="0" w:space="0" w:color="auto"/>
        <w:left w:val="none" w:sz="0" w:space="0" w:color="auto"/>
        <w:bottom w:val="none" w:sz="0" w:space="0" w:color="auto"/>
        <w:right w:val="none" w:sz="0" w:space="0" w:color="auto"/>
      </w:divBdr>
    </w:div>
    <w:div w:id="1247227389">
      <w:bodyDiv w:val="1"/>
      <w:marLeft w:val="0"/>
      <w:marRight w:val="0"/>
      <w:marTop w:val="0"/>
      <w:marBottom w:val="0"/>
      <w:divBdr>
        <w:top w:val="none" w:sz="0" w:space="0" w:color="auto"/>
        <w:left w:val="none" w:sz="0" w:space="0" w:color="auto"/>
        <w:bottom w:val="none" w:sz="0" w:space="0" w:color="auto"/>
        <w:right w:val="none" w:sz="0" w:space="0" w:color="auto"/>
      </w:divBdr>
    </w:div>
    <w:div w:id="1247573215">
      <w:bodyDiv w:val="1"/>
      <w:marLeft w:val="0"/>
      <w:marRight w:val="0"/>
      <w:marTop w:val="0"/>
      <w:marBottom w:val="0"/>
      <w:divBdr>
        <w:top w:val="none" w:sz="0" w:space="0" w:color="auto"/>
        <w:left w:val="none" w:sz="0" w:space="0" w:color="auto"/>
        <w:bottom w:val="none" w:sz="0" w:space="0" w:color="auto"/>
        <w:right w:val="none" w:sz="0" w:space="0" w:color="auto"/>
      </w:divBdr>
    </w:div>
    <w:div w:id="1247956975">
      <w:bodyDiv w:val="1"/>
      <w:marLeft w:val="0"/>
      <w:marRight w:val="0"/>
      <w:marTop w:val="0"/>
      <w:marBottom w:val="0"/>
      <w:divBdr>
        <w:top w:val="none" w:sz="0" w:space="0" w:color="auto"/>
        <w:left w:val="none" w:sz="0" w:space="0" w:color="auto"/>
        <w:bottom w:val="none" w:sz="0" w:space="0" w:color="auto"/>
        <w:right w:val="none" w:sz="0" w:space="0" w:color="auto"/>
      </w:divBdr>
    </w:div>
    <w:div w:id="1248230643">
      <w:bodyDiv w:val="1"/>
      <w:marLeft w:val="0"/>
      <w:marRight w:val="0"/>
      <w:marTop w:val="0"/>
      <w:marBottom w:val="0"/>
      <w:divBdr>
        <w:top w:val="none" w:sz="0" w:space="0" w:color="auto"/>
        <w:left w:val="none" w:sz="0" w:space="0" w:color="auto"/>
        <w:bottom w:val="none" w:sz="0" w:space="0" w:color="auto"/>
        <w:right w:val="none" w:sz="0" w:space="0" w:color="auto"/>
      </w:divBdr>
    </w:div>
    <w:div w:id="1248728010">
      <w:bodyDiv w:val="1"/>
      <w:marLeft w:val="0"/>
      <w:marRight w:val="0"/>
      <w:marTop w:val="0"/>
      <w:marBottom w:val="0"/>
      <w:divBdr>
        <w:top w:val="none" w:sz="0" w:space="0" w:color="auto"/>
        <w:left w:val="none" w:sz="0" w:space="0" w:color="auto"/>
        <w:bottom w:val="none" w:sz="0" w:space="0" w:color="auto"/>
        <w:right w:val="none" w:sz="0" w:space="0" w:color="auto"/>
      </w:divBdr>
    </w:div>
    <w:div w:id="1249080136">
      <w:bodyDiv w:val="1"/>
      <w:marLeft w:val="0"/>
      <w:marRight w:val="0"/>
      <w:marTop w:val="0"/>
      <w:marBottom w:val="0"/>
      <w:divBdr>
        <w:top w:val="none" w:sz="0" w:space="0" w:color="auto"/>
        <w:left w:val="none" w:sz="0" w:space="0" w:color="auto"/>
        <w:bottom w:val="none" w:sz="0" w:space="0" w:color="auto"/>
        <w:right w:val="none" w:sz="0" w:space="0" w:color="auto"/>
      </w:divBdr>
    </w:div>
    <w:div w:id="1249464122">
      <w:bodyDiv w:val="1"/>
      <w:marLeft w:val="0"/>
      <w:marRight w:val="0"/>
      <w:marTop w:val="0"/>
      <w:marBottom w:val="0"/>
      <w:divBdr>
        <w:top w:val="none" w:sz="0" w:space="0" w:color="auto"/>
        <w:left w:val="none" w:sz="0" w:space="0" w:color="auto"/>
        <w:bottom w:val="none" w:sz="0" w:space="0" w:color="auto"/>
        <w:right w:val="none" w:sz="0" w:space="0" w:color="auto"/>
      </w:divBdr>
    </w:div>
    <w:div w:id="1249732041">
      <w:bodyDiv w:val="1"/>
      <w:marLeft w:val="0"/>
      <w:marRight w:val="0"/>
      <w:marTop w:val="0"/>
      <w:marBottom w:val="0"/>
      <w:divBdr>
        <w:top w:val="none" w:sz="0" w:space="0" w:color="auto"/>
        <w:left w:val="none" w:sz="0" w:space="0" w:color="auto"/>
        <w:bottom w:val="none" w:sz="0" w:space="0" w:color="auto"/>
        <w:right w:val="none" w:sz="0" w:space="0" w:color="auto"/>
      </w:divBdr>
    </w:div>
    <w:div w:id="1250387603">
      <w:bodyDiv w:val="1"/>
      <w:marLeft w:val="0"/>
      <w:marRight w:val="0"/>
      <w:marTop w:val="0"/>
      <w:marBottom w:val="0"/>
      <w:divBdr>
        <w:top w:val="none" w:sz="0" w:space="0" w:color="auto"/>
        <w:left w:val="none" w:sz="0" w:space="0" w:color="auto"/>
        <w:bottom w:val="none" w:sz="0" w:space="0" w:color="auto"/>
        <w:right w:val="none" w:sz="0" w:space="0" w:color="auto"/>
      </w:divBdr>
    </w:div>
    <w:div w:id="1250693560">
      <w:bodyDiv w:val="1"/>
      <w:marLeft w:val="0"/>
      <w:marRight w:val="0"/>
      <w:marTop w:val="0"/>
      <w:marBottom w:val="0"/>
      <w:divBdr>
        <w:top w:val="none" w:sz="0" w:space="0" w:color="auto"/>
        <w:left w:val="none" w:sz="0" w:space="0" w:color="auto"/>
        <w:bottom w:val="none" w:sz="0" w:space="0" w:color="auto"/>
        <w:right w:val="none" w:sz="0" w:space="0" w:color="auto"/>
      </w:divBdr>
    </w:div>
    <w:div w:id="1250770008">
      <w:bodyDiv w:val="1"/>
      <w:marLeft w:val="0"/>
      <w:marRight w:val="0"/>
      <w:marTop w:val="0"/>
      <w:marBottom w:val="0"/>
      <w:divBdr>
        <w:top w:val="none" w:sz="0" w:space="0" w:color="auto"/>
        <w:left w:val="none" w:sz="0" w:space="0" w:color="auto"/>
        <w:bottom w:val="none" w:sz="0" w:space="0" w:color="auto"/>
        <w:right w:val="none" w:sz="0" w:space="0" w:color="auto"/>
      </w:divBdr>
    </w:div>
    <w:div w:id="1252275209">
      <w:bodyDiv w:val="1"/>
      <w:marLeft w:val="0"/>
      <w:marRight w:val="0"/>
      <w:marTop w:val="0"/>
      <w:marBottom w:val="0"/>
      <w:divBdr>
        <w:top w:val="none" w:sz="0" w:space="0" w:color="auto"/>
        <w:left w:val="none" w:sz="0" w:space="0" w:color="auto"/>
        <w:bottom w:val="none" w:sz="0" w:space="0" w:color="auto"/>
        <w:right w:val="none" w:sz="0" w:space="0" w:color="auto"/>
      </w:divBdr>
    </w:div>
    <w:div w:id="1252591122">
      <w:bodyDiv w:val="1"/>
      <w:marLeft w:val="0"/>
      <w:marRight w:val="0"/>
      <w:marTop w:val="0"/>
      <w:marBottom w:val="0"/>
      <w:divBdr>
        <w:top w:val="none" w:sz="0" w:space="0" w:color="auto"/>
        <w:left w:val="none" w:sz="0" w:space="0" w:color="auto"/>
        <w:bottom w:val="none" w:sz="0" w:space="0" w:color="auto"/>
        <w:right w:val="none" w:sz="0" w:space="0" w:color="auto"/>
      </w:divBdr>
    </w:div>
    <w:div w:id="1252930105">
      <w:bodyDiv w:val="1"/>
      <w:marLeft w:val="0"/>
      <w:marRight w:val="0"/>
      <w:marTop w:val="0"/>
      <w:marBottom w:val="0"/>
      <w:divBdr>
        <w:top w:val="none" w:sz="0" w:space="0" w:color="auto"/>
        <w:left w:val="none" w:sz="0" w:space="0" w:color="auto"/>
        <w:bottom w:val="none" w:sz="0" w:space="0" w:color="auto"/>
        <w:right w:val="none" w:sz="0" w:space="0" w:color="auto"/>
      </w:divBdr>
    </w:div>
    <w:div w:id="1253274200">
      <w:bodyDiv w:val="1"/>
      <w:marLeft w:val="0"/>
      <w:marRight w:val="0"/>
      <w:marTop w:val="0"/>
      <w:marBottom w:val="0"/>
      <w:divBdr>
        <w:top w:val="none" w:sz="0" w:space="0" w:color="auto"/>
        <w:left w:val="none" w:sz="0" w:space="0" w:color="auto"/>
        <w:bottom w:val="none" w:sz="0" w:space="0" w:color="auto"/>
        <w:right w:val="none" w:sz="0" w:space="0" w:color="auto"/>
      </w:divBdr>
    </w:div>
    <w:div w:id="1253396798">
      <w:bodyDiv w:val="1"/>
      <w:marLeft w:val="0"/>
      <w:marRight w:val="0"/>
      <w:marTop w:val="0"/>
      <w:marBottom w:val="0"/>
      <w:divBdr>
        <w:top w:val="none" w:sz="0" w:space="0" w:color="auto"/>
        <w:left w:val="none" w:sz="0" w:space="0" w:color="auto"/>
        <w:bottom w:val="none" w:sz="0" w:space="0" w:color="auto"/>
        <w:right w:val="none" w:sz="0" w:space="0" w:color="auto"/>
      </w:divBdr>
    </w:div>
    <w:div w:id="1253785487">
      <w:bodyDiv w:val="1"/>
      <w:marLeft w:val="0"/>
      <w:marRight w:val="0"/>
      <w:marTop w:val="0"/>
      <w:marBottom w:val="0"/>
      <w:divBdr>
        <w:top w:val="none" w:sz="0" w:space="0" w:color="auto"/>
        <w:left w:val="none" w:sz="0" w:space="0" w:color="auto"/>
        <w:bottom w:val="none" w:sz="0" w:space="0" w:color="auto"/>
        <w:right w:val="none" w:sz="0" w:space="0" w:color="auto"/>
      </w:divBdr>
    </w:div>
    <w:div w:id="1253970783">
      <w:bodyDiv w:val="1"/>
      <w:marLeft w:val="0"/>
      <w:marRight w:val="0"/>
      <w:marTop w:val="0"/>
      <w:marBottom w:val="0"/>
      <w:divBdr>
        <w:top w:val="none" w:sz="0" w:space="0" w:color="auto"/>
        <w:left w:val="none" w:sz="0" w:space="0" w:color="auto"/>
        <w:bottom w:val="none" w:sz="0" w:space="0" w:color="auto"/>
        <w:right w:val="none" w:sz="0" w:space="0" w:color="auto"/>
      </w:divBdr>
    </w:div>
    <w:div w:id="1254242607">
      <w:bodyDiv w:val="1"/>
      <w:marLeft w:val="0"/>
      <w:marRight w:val="0"/>
      <w:marTop w:val="0"/>
      <w:marBottom w:val="0"/>
      <w:divBdr>
        <w:top w:val="none" w:sz="0" w:space="0" w:color="auto"/>
        <w:left w:val="none" w:sz="0" w:space="0" w:color="auto"/>
        <w:bottom w:val="none" w:sz="0" w:space="0" w:color="auto"/>
        <w:right w:val="none" w:sz="0" w:space="0" w:color="auto"/>
      </w:divBdr>
    </w:div>
    <w:div w:id="1254438825">
      <w:bodyDiv w:val="1"/>
      <w:marLeft w:val="0"/>
      <w:marRight w:val="0"/>
      <w:marTop w:val="0"/>
      <w:marBottom w:val="0"/>
      <w:divBdr>
        <w:top w:val="none" w:sz="0" w:space="0" w:color="auto"/>
        <w:left w:val="none" w:sz="0" w:space="0" w:color="auto"/>
        <w:bottom w:val="none" w:sz="0" w:space="0" w:color="auto"/>
        <w:right w:val="none" w:sz="0" w:space="0" w:color="auto"/>
      </w:divBdr>
    </w:div>
    <w:div w:id="1254899411">
      <w:bodyDiv w:val="1"/>
      <w:marLeft w:val="0"/>
      <w:marRight w:val="0"/>
      <w:marTop w:val="0"/>
      <w:marBottom w:val="0"/>
      <w:divBdr>
        <w:top w:val="none" w:sz="0" w:space="0" w:color="auto"/>
        <w:left w:val="none" w:sz="0" w:space="0" w:color="auto"/>
        <w:bottom w:val="none" w:sz="0" w:space="0" w:color="auto"/>
        <w:right w:val="none" w:sz="0" w:space="0" w:color="auto"/>
      </w:divBdr>
    </w:div>
    <w:div w:id="1255434248">
      <w:bodyDiv w:val="1"/>
      <w:marLeft w:val="0"/>
      <w:marRight w:val="0"/>
      <w:marTop w:val="0"/>
      <w:marBottom w:val="0"/>
      <w:divBdr>
        <w:top w:val="none" w:sz="0" w:space="0" w:color="auto"/>
        <w:left w:val="none" w:sz="0" w:space="0" w:color="auto"/>
        <w:bottom w:val="none" w:sz="0" w:space="0" w:color="auto"/>
        <w:right w:val="none" w:sz="0" w:space="0" w:color="auto"/>
      </w:divBdr>
    </w:div>
    <w:div w:id="1255629926">
      <w:bodyDiv w:val="1"/>
      <w:marLeft w:val="0"/>
      <w:marRight w:val="0"/>
      <w:marTop w:val="0"/>
      <w:marBottom w:val="0"/>
      <w:divBdr>
        <w:top w:val="none" w:sz="0" w:space="0" w:color="auto"/>
        <w:left w:val="none" w:sz="0" w:space="0" w:color="auto"/>
        <w:bottom w:val="none" w:sz="0" w:space="0" w:color="auto"/>
        <w:right w:val="none" w:sz="0" w:space="0" w:color="auto"/>
      </w:divBdr>
    </w:div>
    <w:div w:id="1255746048">
      <w:bodyDiv w:val="1"/>
      <w:marLeft w:val="0"/>
      <w:marRight w:val="0"/>
      <w:marTop w:val="0"/>
      <w:marBottom w:val="0"/>
      <w:divBdr>
        <w:top w:val="none" w:sz="0" w:space="0" w:color="auto"/>
        <w:left w:val="none" w:sz="0" w:space="0" w:color="auto"/>
        <w:bottom w:val="none" w:sz="0" w:space="0" w:color="auto"/>
        <w:right w:val="none" w:sz="0" w:space="0" w:color="auto"/>
      </w:divBdr>
    </w:div>
    <w:div w:id="1255867280">
      <w:bodyDiv w:val="1"/>
      <w:marLeft w:val="0"/>
      <w:marRight w:val="0"/>
      <w:marTop w:val="0"/>
      <w:marBottom w:val="0"/>
      <w:divBdr>
        <w:top w:val="none" w:sz="0" w:space="0" w:color="auto"/>
        <w:left w:val="none" w:sz="0" w:space="0" w:color="auto"/>
        <w:bottom w:val="none" w:sz="0" w:space="0" w:color="auto"/>
        <w:right w:val="none" w:sz="0" w:space="0" w:color="auto"/>
      </w:divBdr>
    </w:div>
    <w:div w:id="1256017292">
      <w:bodyDiv w:val="1"/>
      <w:marLeft w:val="0"/>
      <w:marRight w:val="0"/>
      <w:marTop w:val="0"/>
      <w:marBottom w:val="0"/>
      <w:divBdr>
        <w:top w:val="none" w:sz="0" w:space="0" w:color="auto"/>
        <w:left w:val="none" w:sz="0" w:space="0" w:color="auto"/>
        <w:bottom w:val="none" w:sz="0" w:space="0" w:color="auto"/>
        <w:right w:val="none" w:sz="0" w:space="0" w:color="auto"/>
      </w:divBdr>
    </w:div>
    <w:div w:id="1256403066">
      <w:bodyDiv w:val="1"/>
      <w:marLeft w:val="0"/>
      <w:marRight w:val="0"/>
      <w:marTop w:val="0"/>
      <w:marBottom w:val="0"/>
      <w:divBdr>
        <w:top w:val="none" w:sz="0" w:space="0" w:color="auto"/>
        <w:left w:val="none" w:sz="0" w:space="0" w:color="auto"/>
        <w:bottom w:val="none" w:sz="0" w:space="0" w:color="auto"/>
        <w:right w:val="none" w:sz="0" w:space="0" w:color="auto"/>
      </w:divBdr>
    </w:div>
    <w:div w:id="1256475559">
      <w:bodyDiv w:val="1"/>
      <w:marLeft w:val="0"/>
      <w:marRight w:val="0"/>
      <w:marTop w:val="0"/>
      <w:marBottom w:val="0"/>
      <w:divBdr>
        <w:top w:val="none" w:sz="0" w:space="0" w:color="auto"/>
        <w:left w:val="none" w:sz="0" w:space="0" w:color="auto"/>
        <w:bottom w:val="none" w:sz="0" w:space="0" w:color="auto"/>
        <w:right w:val="none" w:sz="0" w:space="0" w:color="auto"/>
      </w:divBdr>
    </w:div>
    <w:div w:id="1256673590">
      <w:bodyDiv w:val="1"/>
      <w:marLeft w:val="0"/>
      <w:marRight w:val="0"/>
      <w:marTop w:val="0"/>
      <w:marBottom w:val="0"/>
      <w:divBdr>
        <w:top w:val="none" w:sz="0" w:space="0" w:color="auto"/>
        <w:left w:val="none" w:sz="0" w:space="0" w:color="auto"/>
        <w:bottom w:val="none" w:sz="0" w:space="0" w:color="auto"/>
        <w:right w:val="none" w:sz="0" w:space="0" w:color="auto"/>
      </w:divBdr>
    </w:div>
    <w:div w:id="1257133013">
      <w:bodyDiv w:val="1"/>
      <w:marLeft w:val="0"/>
      <w:marRight w:val="0"/>
      <w:marTop w:val="0"/>
      <w:marBottom w:val="0"/>
      <w:divBdr>
        <w:top w:val="none" w:sz="0" w:space="0" w:color="auto"/>
        <w:left w:val="none" w:sz="0" w:space="0" w:color="auto"/>
        <w:bottom w:val="none" w:sz="0" w:space="0" w:color="auto"/>
        <w:right w:val="none" w:sz="0" w:space="0" w:color="auto"/>
      </w:divBdr>
    </w:div>
    <w:div w:id="1257321687">
      <w:bodyDiv w:val="1"/>
      <w:marLeft w:val="0"/>
      <w:marRight w:val="0"/>
      <w:marTop w:val="0"/>
      <w:marBottom w:val="0"/>
      <w:divBdr>
        <w:top w:val="none" w:sz="0" w:space="0" w:color="auto"/>
        <w:left w:val="none" w:sz="0" w:space="0" w:color="auto"/>
        <w:bottom w:val="none" w:sz="0" w:space="0" w:color="auto"/>
        <w:right w:val="none" w:sz="0" w:space="0" w:color="auto"/>
      </w:divBdr>
    </w:div>
    <w:div w:id="1257404167">
      <w:bodyDiv w:val="1"/>
      <w:marLeft w:val="0"/>
      <w:marRight w:val="0"/>
      <w:marTop w:val="0"/>
      <w:marBottom w:val="0"/>
      <w:divBdr>
        <w:top w:val="none" w:sz="0" w:space="0" w:color="auto"/>
        <w:left w:val="none" w:sz="0" w:space="0" w:color="auto"/>
        <w:bottom w:val="none" w:sz="0" w:space="0" w:color="auto"/>
        <w:right w:val="none" w:sz="0" w:space="0" w:color="auto"/>
      </w:divBdr>
    </w:div>
    <w:div w:id="1258440349">
      <w:bodyDiv w:val="1"/>
      <w:marLeft w:val="0"/>
      <w:marRight w:val="0"/>
      <w:marTop w:val="0"/>
      <w:marBottom w:val="0"/>
      <w:divBdr>
        <w:top w:val="none" w:sz="0" w:space="0" w:color="auto"/>
        <w:left w:val="none" w:sz="0" w:space="0" w:color="auto"/>
        <w:bottom w:val="none" w:sz="0" w:space="0" w:color="auto"/>
        <w:right w:val="none" w:sz="0" w:space="0" w:color="auto"/>
      </w:divBdr>
    </w:div>
    <w:div w:id="1258562811">
      <w:bodyDiv w:val="1"/>
      <w:marLeft w:val="0"/>
      <w:marRight w:val="0"/>
      <w:marTop w:val="0"/>
      <w:marBottom w:val="0"/>
      <w:divBdr>
        <w:top w:val="none" w:sz="0" w:space="0" w:color="auto"/>
        <w:left w:val="none" w:sz="0" w:space="0" w:color="auto"/>
        <w:bottom w:val="none" w:sz="0" w:space="0" w:color="auto"/>
        <w:right w:val="none" w:sz="0" w:space="0" w:color="auto"/>
      </w:divBdr>
    </w:div>
    <w:div w:id="1259408978">
      <w:bodyDiv w:val="1"/>
      <w:marLeft w:val="0"/>
      <w:marRight w:val="0"/>
      <w:marTop w:val="0"/>
      <w:marBottom w:val="0"/>
      <w:divBdr>
        <w:top w:val="none" w:sz="0" w:space="0" w:color="auto"/>
        <w:left w:val="none" w:sz="0" w:space="0" w:color="auto"/>
        <w:bottom w:val="none" w:sz="0" w:space="0" w:color="auto"/>
        <w:right w:val="none" w:sz="0" w:space="0" w:color="auto"/>
      </w:divBdr>
    </w:div>
    <w:div w:id="1259564303">
      <w:bodyDiv w:val="1"/>
      <w:marLeft w:val="0"/>
      <w:marRight w:val="0"/>
      <w:marTop w:val="0"/>
      <w:marBottom w:val="0"/>
      <w:divBdr>
        <w:top w:val="none" w:sz="0" w:space="0" w:color="auto"/>
        <w:left w:val="none" w:sz="0" w:space="0" w:color="auto"/>
        <w:bottom w:val="none" w:sz="0" w:space="0" w:color="auto"/>
        <w:right w:val="none" w:sz="0" w:space="0" w:color="auto"/>
      </w:divBdr>
    </w:div>
    <w:div w:id="1259607193">
      <w:bodyDiv w:val="1"/>
      <w:marLeft w:val="0"/>
      <w:marRight w:val="0"/>
      <w:marTop w:val="0"/>
      <w:marBottom w:val="0"/>
      <w:divBdr>
        <w:top w:val="none" w:sz="0" w:space="0" w:color="auto"/>
        <w:left w:val="none" w:sz="0" w:space="0" w:color="auto"/>
        <w:bottom w:val="none" w:sz="0" w:space="0" w:color="auto"/>
        <w:right w:val="none" w:sz="0" w:space="0" w:color="auto"/>
      </w:divBdr>
    </w:div>
    <w:div w:id="1259872701">
      <w:bodyDiv w:val="1"/>
      <w:marLeft w:val="0"/>
      <w:marRight w:val="0"/>
      <w:marTop w:val="0"/>
      <w:marBottom w:val="0"/>
      <w:divBdr>
        <w:top w:val="none" w:sz="0" w:space="0" w:color="auto"/>
        <w:left w:val="none" w:sz="0" w:space="0" w:color="auto"/>
        <w:bottom w:val="none" w:sz="0" w:space="0" w:color="auto"/>
        <w:right w:val="none" w:sz="0" w:space="0" w:color="auto"/>
      </w:divBdr>
    </w:div>
    <w:div w:id="1260600091">
      <w:bodyDiv w:val="1"/>
      <w:marLeft w:val="0"/>
      <w:marRight w:val="0"/>
      <w:marTop w:val="0"/>
      <w:marBottom w:val="0"/>
      <w:divBdr>
        <w:top w:val="none" w:sz="0" w:space="0" w:color="auto"/>
        <w:left w:val="none" w:sz="0" w:space="0" w:color="auto"/>
        <w:bottom w:val="none" w:sz="0" w:space="0" w:color="auto"/>
        <w:right w:val="none" w:sz="0" w:space="0" w:color="auto"/>
      </w:divBdr>
    </w:div>
    <w:div w:id="1260719334">
      <w:bodyDiv w:val="1"/>
      <w:marLeft w:val="0"/>
      <w:marRight w:val="0"/>
      <w:marTop w:val="0"/>
      <w:marBottom w:val="0"/>
      <w:divBdr>
        <w:top w:val="none" w:sz="0" w:space="0" w:color="auto"/>
        <w:left w:val="none" w:sz="0" w:space="0" w:color="auto"/>
        <w:bottom w:val="none" w:sz="0" w:space="0" w:color="auto"/>
        <w:right w:val="none" w:sz="0" w:space="0" w:color="auto"/>
      </w:divBdr>
    </w:div>
    <w:div w:id="1261373137">
      <w:bodyDiv w:val="1"/>
      <w:marLeft w:val="0"/>
      <w:marRight w:val="0"/>
      <w:marTop w:val="0"/>
      <w:marBottom w:val="0"/>
      <w:divBdr>
        <w:top w:val="none" w:sz="0" w:space="0" w:color="auto"/>
        <w:left w:val="none" w:sz="0" w:space="0" w:color="auto"/>
        <w:bottom w:val="none" w:sz="0" w:space="0" w:color="auto"/>
        <w:right w:val="none" w:sz="0" w:space="0" w:color="auto"/>
      </w:divBdr>
    </w:div>
    <w:div w:id="1261454974">
      <w:bodyDiv w:val="1"/>
      <w:marLeft w:val="0"/>
      <w:marRight w:val="0"/>
      <w:marTop w:val="0"/>
      <w:marBottom w:val="0"/>
      <w:divBdr>
        <w:top w:val="none" w:sz="0" w:space="0" w:color="auto"/>
        <w:left w:val="none" w:sz="0" w:space="0" w:color="auto"/>
        <w:bottom w:val="none" w:sz="0" w:space="0" w:color="auto"/>
        <w:right w:val="none" w:sz="0" w:space="0" w:color="auto"/>
      </w:divBdr>
    </w:div>
    <w:div w:id="1261792971">
      <w:bodyDiv w:val="1"/>
      <w:marLeft w:val="0"/>
      <w:marRight w:val="0"/>
      <w:marTop w:val="0"/>
      <w:marBottom w:val="0"/>
      <w:divBdr>
        <w:top w:val="none" w:sz="0" w:space="0" w:color="auto"/>
        <w:left w:val="none" w:sz="0" w:space="0" w:color="auto"/>
        <w:bottom w:val="none" w:sz="0" w:space="0" w:color="auto"/>
        <w:right w:val="none" w:sz="0" w:space="0" w:color="auto"/>
      </w:divBdr>
    </w:div>
    <w:div w:id="1261910229">
      <w:bodyDiv w:val="1"/>
      <w:marLeft w:val="0"/>
      <w:marRight w:val="0"/>
      <w:marTop w:val="0"/>
      <w:marBottom w:val="0"/>
      <w:divBdr>
        <w:top w:val="none" w:sz="0" w:space="0" w:color="auto"/>
        <w:left w:val="none" w:sz="0" w:space="0" w:color="auto"/>
        <w:bottom w:val="none" w:sz="0" w:space="0" w:color="auto"/>
        <w:right w:val="none" w:sz="0" w:space="0" w:color="auto"/>
      </w:divBdr>
    </w:div>
    <w:div w:id="1262058866">
      <w:bodyDiv w:val="1"/>
      <w:marLeft w:val="0"/>
      <w:marRight w:val="0"/>
      <w:marTop w:val="0"/>
      <w:marBottom w:val="0"/>
      <w:divBdr>
        <w:top w:val="none" w:sz="0" w:space="0" w:color="auto"/>
        <w:left w:val="none" w:sz="0" w:space="0" w:color="auto"/>
        <w:bottom w:val="none" w:sz="0" w:space="0" w:color="auto"/>
        <w:right w:val="none" w:sz="0" w:space="0" w:color="auto"/>
      </w:divBdr>
    </w:div>
    <w:div w:id="1262179356">
      <w:bodyDiv w:val="1"/>
      <w:marLeft w:val="0"/>
      <w:marRight w:val="0"/>
      <w:marTop w:val="0"/>
      <w:marBottom w:val="0"/>
      <w:divBdr>
        <w:top w:val="none" w:sz="0" w:space="0" w:color="auto"/>
        <w:left w:val="none" w:sz="0" w:space="0" w:color="auto"/>
        <w:bottom w:val="none" w:sz="0" w:space="0" w:color="auto"/>
        <w:right w:val="none" w:sz="0" w:space="0" w:color="auto"/>
      </w:divBdr>
    </w:div>
    <w:div w:id="1263227611">
      <w:bodyDiv w:val="1"/>
      <w:marLeft w:val="0"/>
      <w:marRight w:val="0"/>
      <w:marTop w:val="0"/>
      <w:marBottom w:val="0"/>
      <w:divBdr>
        <w:top w:val="none" w:sz="0" w:space="0" w:color="auto"/>
        <w:left w:val="none" w:sz="0" w:space="0" w:color="auto"/>
        <w:bottom w:val="none" w:sz="0" w:space="0" w:color="auto"/>
        <w:right w:val="none" w:sz="0" w:space="0" w:color="auto"/>
      </w:divBdr>
    </w:div>
    <w:div w:id="1263343790">
      <w:bodyDiv w:val="1"/>
      <w:marLeft w:val="0"/>
      <w:marRight w:val="0"/>
      <w:marTop w:val="0"/>
      <w:marBottom w:val="0"/>
      <w:divBdr>
        <w:top w:val="none" w:sz="0" w:space="0" w:color="auto"/>
        <w:left w:val="none" w:sz="0" w:space="0" w:color="auto"/>
        <w:bottom w:val="none" w:sz="0" w:space="0" w:color="auto"/>
        <w:right w:val="none" w:sz="0" w:space="0" w:color="auto"/>
      </w:divBdr>
    </w:div>
    <w:div w:id="1263412737">
      <w:bodyDiv w:val="1"/>
      <w:marLeft w:val="0"/>
      <w:marRight w:val="0"/>
      <w:marTop w:val="0"/>
      <w:marBottom w:val="0"/>
      <w:divBdr>
        <w:top w:val="none" w:sz="0" w:space="0" w:color="auto"/>
        <w:left w:val="none" w:sz="0" w:space="0" w:color="auto"/>
        <w:bottom w:val="none" w:sz="0" w:space="0" w:color="auto"/>
        <w:right w:val="none" w:sz="0" w:space="0" w:color="auto"/>
      </w:divBdr>
    </w:div>
    <w:div w:id="1263685205">
      <w:bodyDiv w:val="1"/>
      <w:marLeft w:val="0"/>
      <w:marRight w:val="0"/>
      <w:marTop w:val="0"/>
      <w:marBottom w:val="0"/>
      <w:divBdr>
        <w:top w:val="none" w:sz="0" w:space="0" w:color="auto"/>
        <w:left w:val="none" w:sz="0" w:space="0" w:color="auto"/>
        <w:bottom w:val="none" w:sz="0" w:space="0" w:color="auto"/>
        <w:right w:val="none" w:sz="0" w:space="0" w:color="auto"/>
      </w:divBdr>
    </w:div>
    <w:div w:id="1263756662">
      <w:bodyDiv w:val="1"/>
      <w:marLeft w:val="0"/>
      <w:marRight w:val="0"/>
      <w:marTop w:val="0"/>
      <w:marBottom w:val="0"/>
      <w:divBdr>
        <w:top w:val="none" w:sz="0" w:space="0" w:color="auto"/>
        <w:left w:val="none" w:sz="0" w:space="0" w:color="auto"/>
        <w:bottom w:val="none" w:sz="0" w:space="0" w:color="auto"/>
        <w:right w:val="none" w:sz="0" w:space="0" w:color="auto"/>
      </w:divBdr>
    </w:div>
    <w:div w:id="1263762300">
      <w:bodyDiv w:val="1"/>
      <w:marLeft w:val="0"/>
      <w:marRight w:val="0"/>
      <w:marTop w:val="0"/>
      <w:marBottom w:val="0"/>
      <w:divBdr>
        <w:top w:val="none" w:sz="0" w:space="0" w:color="auto"/>
        <w:left w:val="none" w:sz="0" w:space="0" w:color="auto"/>
        <w:bottom w:val="none" w:sz="0" w:space="0" w:color="auto"/>
        <w:right w:val="none" w:sz="0" w:space="0" w:color="auto"/>
      </w:divBdr>
    </w:div>
    <w:div w:id="1263804418">
      <w:bodyDiv w:val="1"/>
      <w:marLeft w:val="0"/>
      <w:marRight w:val="0"/>
      <w:marTop w:val="0"/>
      <w:marBottom w:val="0"/>
      <w:divBdr>
        <w:top w:val="none" w:sz="0" w:space="0" w:color="auto"/>
        <w:left w:val="none" w:sz="0" w:space="0" w:color="auto"/>
        <w:bottom w:val="none" w:sz="0" w:space="0" w:color="auto"/>
        <w:right w:val="none" w:sz="0" w:space="0" w:color="auto"/>
      </w:divBdr>
    </w:div>
    <w:div w:id="1264146293">
      <w:bodyDiv w:val="1"/>
      <w:marLeft w:val="0"/>
      <w:marRight w:val="0"/>
      <w:marTop w:val="0"/>
      <w:marBottom w:val="0"/>
      <w:divBdr>
        <w:top w:val="none" w:sz="0" w:space="0" w:color="auto"/>
        <w:left w:val="none" w:sz="0" w:space="0" w:color="auto"/>
        <w:bottom w:val="none" w:sz="0" w:space="0" w:color="auto"/>
        <w:right w:val="none" w:sz="0" w:space="0" w:color="auto"/>
      </w:divBdr>
    </w:div>
    <w:div w:id="1264459398">
      <w:bodyDiv w:val="1"/>
      <w:marLeft w:val="0"/>
      <w:marRight w:val="0"/>
      <w:marTop w:val="0"/>
      <w:marBottom w:val="0"/>
      <w:divBdr>
        <w:top w:val="none" w:sz="0" w:space="0" w:color="auto"/>
        <w:left w:val="none" w:sz="0" w:space="0" w:color="auto"/>
        <w:bottom w:val="none" w:sz="0" w:space="0" w:color="auto"/>
        <w:right w:val="none" w:sz="0" w:space="0" w:color="auto"/>
      </w:divBdr>
    </w:div>
    <w:div w:id="1264530488">
      <w:bodyDiv w:val="1"/>
      <w:marLeft w:val="0"/>
      <w:marRight w:val="0"/>
      <w:marTop w:val="0"/>
      <w:marBottom w:val="0"/>
      <w:divBdr>
        <w:top w:val="none" w:sz="0" w:space="0" w:color="auto"/>
        <w:left w:val="none" w:sz="0" w:space="0" w:color="auto"/>
        <w:bottom w:val="none" w:sz="0" w:space="0" w:color="auto"/>
        <w:right w:val="none" w:sz="0" w:space="0" w:color="auto"/>
      </w:divBdr>
    </w:div>
    <w:div w:id="1264605142">
      <w:bodyDiv w:val="1"/>
      <w:marLeft w:val="0"/>
      <w:marRight w:val="0"/>
      <w:marTop w:val="0"/>
      <w:marBottom w:val="0"/>
      <w:divBdr>
        <w:top w:val="none" w:sz="0" w:space="0" w:color="auto"/>
        <w:left w:val="none" w:sz="0" w:space="0" w:color="auto"/>
        <w:bottom w:val="none" w:sz="0" w:space="0" w:color="auto"/>
        <w:right w:val="none" w:sz="0" w:space="0" w:color="auto"/>
      </w:divBdr>
    </w:div>
    <w:div w:id="1265263486">
      <w:bodyDiv w:val="1"/>
      <w:marLeft w:val="0"/>
      <w:marRight w:val="0"/>
      <w:marTop w:val="0"/>
      <w:marBottom w:val="0"/>
      <w:divBdr>
        <w:top w:val="none" w:sz="0" w:space="0" w:color="auto"/>
        <w:left w:val="none" w:sz="0" w:space="0" w:color="auto"/>
        <w:bottom w:val="none" w:sz="0" w:space="0" w:color="auto"/>
        <w:right w:val="none" w:sz="0" w:space="0" w:color="auto"/>
      </w:divBdr>
    </w:div>
    <w:div w:id="1265654990">
      <w:bodyDiv w:val="1"/>
      <w:marLeft w:val="0"/>
      <w:marRight w:val="0"/>
      <w:marTop w:val="0"/>
      <w:marBottom w:val="0"/>
      <w:divBdr>
        <w:top w:val="none" w:sz="0" w:space="0" w:color="auto"/>
        <w:left w:val="none" w:sz="0" w:space="0" w:color="auto"/>
        <w:bottom w:val="none" w:sz="0" w:space="0" w:color="auto"/>
        <w:right w:val="none" w:sz="0" w:space="0" w:color="auto"/>
      </w:divBdr>
    </w:div>
    <w:div w:id="1267034151">
      <w:bodyDiv w:val="1"/>
      <w:marLeft w:val="0"/>
      <w:marRight w:val="0"/>
      <w:marTop w:val="0"/>
      <w:marBottom w:val="0"/>
      <w:divBdr>
        <w:top w:val="none" w:sz="0" w:space="0" w:color="auto"/>
        <w:left w:val="none" w:sz="0" w:space="0" w:color="auto"/>
        <w:bottom w:val="none" w:sz="0" w:space="0" w:color="auto"/>
        <w:right w:val="none" w:sz="0" w:space="0" w:color="auto"/>
      </w:divBdr>
    </w:div>
    <w:div w:id="1267158842">
      <w:bodyDiv w:val="1"/>
      <w:marLeft w:val="0"/>
      <w:marRight w:val="0"/>
      <w:marTop w:val="0"/>
      <w:marBottom w:val="0"/>
      <w:divBdr>
        <w:top w:val="none" w:sz="0" w:space="0" w:color="auto"/>
        <w:left w:val="none" w:sz="0" w:space="0" w:color="auto"/>
        <w:bottom w:val="none" w:sz="0" w:space="0" w:color="auto"/>
        <w:right w:val="none" w:sz="0" w:space="0" w:color="auto"/>
      </w:divBdr>
    </w:div>
    <w:div w:id="1267345696">
      <w:bodyDiv w:val="1"/>
      <w:marLeft w:val="0"/>
      <w:marRight w:val="0"/>
      <w:marTop w:val="0"/>
      <w:marBottom w:val="0"/>
      <w:divBdr>
        <w:top w:val="none" w:sz="0" w:space="0" w:color="auto"/>
        <w:left w:val="none" w:sz="0" w:space="0" w:color="auto"/>
        <w:bottom w:val="none" w:sz="0" w:space="0" w:color="auto"/>
        <w:right w:val="none" w:sz="0" w:space="0" w:color="auto"/>
      </w:divBdr>
    </w:div>
    <w:div w:id="1267999372">
      <w:bodyDiv w:val="1"/>
      <w:marLeft w:val="0"/>
      <w:marRight w:val="0"/>
      <w:marTop w:val="0"/>
      <w:marBottom w:val="0"/>
      <w:divBdr>
        <w:top w:val="none" w:sz="0" w:space="0" w:color="auto"/>
        <w:left w:val="none" w:sz="0" w:space="0" w:color="auto"/>
        <w:bottom w:val="none" w:sz="0" w:space="0" w:color="auto"/>
        <w:right w:val="none" w:sz="0" w:space="0" w:color="auto"/>
      </w:divBdr>
    </w:div>
    <w:div w:id="1268077087">
      <w:bodyDiv w:val="1"/>
      <w:marLeft w:val="0"/>
      <w:marRight w:val="0"/>
      <w:marTop w:val="0"/>
      <w:marBottom w:val="0"/>
      <w:divBdr>
        <w:top w:val="none" w:sz="0" w:space="0" w:color="auto"/>
        <w:left w:val="none" w:sz="0" w:space="0" w:color="auto"/>
        <w:bottom w:val="none" w:sz="0" w:space="0" w:color="auto"/>
        <w:right w:val="none" w:sz="0" w:space="0" w:color="auto"/>
      </w:divBdr>
    </w:div>
    <w:div w:id="1268082074">
      <w:bodyDiv w:val="1"/>
      <w:marLeft w:val="0"/>
      <w:marRight w:val="0"/>
      <w:marTop w:val="0"/>
      <w:marBottom w:val="0"/>
      <w:divBdr>
        <w:top w:val="none" w:sz="0" w:space="0" w:color="auto"/>
        <w:left w:val="none" w:sz="0" w:space="0" w:color="auto"/>
        <w:bottom w:val="none" w:sz="0" w:space="0" w:color="auto"/>
        <w:right w:val="none" w:sz="0" w:space="0" w:color="auto"/>
      </w:divBdr>
    </w:div>
    <w:div w:id="1268267077">
      <w:bodyDiv w:val="1"/>
      <w:marLeft w:val="0"/>
      <w:marRight w:val="0"/>
      <w:marTop w:val="0"/>
      <w:marBottom w:val="0"/>
      <w:divBdr>
        <w:top w:val="none" w:sz="0" w:space="0" w:color="auto"/>
        <w:left w:val="none" w:sz="0" w:space="0" w:color="auto"/>
        <w:bottom w:val="none" w:sz="0" w:space="0" w:color="auto"/>
        <w:right w:val="none" w:sz="0" w:space="0" w:color="auto"/>
      </w:divBdr>
    </w:div>
    <w:div w:id="1270510026">
      <w:bodyDiv w:val="1"/>
      <w:marLeft w:val="0"/>
      <w:marRight w:val="0"/>
      <w:marTop w:val="0"/>
      <w:marBottom w:val="0"/>
      <w:divBdr>
        <w:top w:val="none" w:sz="0" w:space="0" w:color="auto"/>
        <w:left w:val="none" w:sz="0" w:space="0" w:color="auto"/>
        <w:bottom w:val="none" w:sz="0" w:space="0" w:color="auto"/>
        <w:right w:val="none" w:sz="0" w:space="0" w:color="auto"/>
      </w:divBdr>
    </w:div>
    <w:div w:id="1271015183">
      <w:bodyDiv w:val="1"/>
      <w:marLeft w:val="0"/>
      <w:marRight w:val="0"/>
      <w:marTop w:val="0"/>
      <w:marBottom w:val="0"/>
      <w:divBdr>
        <w:top w:val="none" w:sz="0" w:space="0" w:color="auto"/>
        <w:left w:val="none" w:sz="0" w:space="0" w:color="auto"/>
        <w:bottom w:val="none" w:sz="0" w:space="0" w:color="auto"/>
        <w:right w:val="none" w:sz="0" w:space="0" w:color="auto"/>
      </w:divBdr>
    </w:div>
    <w:div w:id="1271089079">
      <w:bodyDiv w:val="1"/>
      <w:marLeft w:val="0"/>
      <w:marRight w:val="0"/>
      <w:marTop w:val="0"/>
      <w:marBottom w:val="0"/>
      <w:divBdr>
        <w:top w:val="none" w:sz="0" w:space="0" w:color="auto"/>
        <w:left w:val="none" w:sz="0" w:space="0" w:color="auto"/>
        <w:bottom w:val="none" w:sz="0" w:space="0" w:color="auto"/>
        <w:right w:val="none" w:sz="0" w:space="0" w:color="auto"/>
      </w:divBdr>
    </w:div>
    <w:div w:id="1271474789">
      <w:bodyDiv w:val="1"/>
      <w:marLeft w:val="0"/>
      <w:marRight w:val="0"/>
      <w:marTop w:val="0"/>
      <w:marBottom w:val="0"/>
      <w:divBdr>
        <w:top w:val="none" w:sz="0" w:space="0" w:color="auto"/>
        <w:left w:val="none" w:sz="0" w:space="0" w:color="auto"/>
        <w:bottom w:val="none" w:sz="0" w:space="0" w:color="auto"/>
        <w:right w:val="none" w:sz="0" w:space="0" w:color="auto"/>
      </w:divBdr>
    </w:div>
    <w:div w:id="1271662176">
      <w:bodyDiv w:val="1"/>
      <w:marLeft w:val="0"/>
      <w:marRight w:val="0"/>
      <w:marTop w:val="0"/>
      <w:marBottom w:val="0"/>
      <w:divBdr>
        <w:top w:val="none" w:sz="0" w:space="0" w:color="auto"/>
        <w:left w:val="none" w:sz="0" w:space="0" w:color="auto"/>
        <w:bottom w:val="none" w:sz="0" w:space="0" w:color="auto"/>
        <w:right w:val="none" w:sz="0" w:space="0" w:color="auto"/>
      </w:divBdr>
      <w:divsChild>
        <w:div w:id="8799043">
          <w:marLeft w:val="480"/>
          <w:marRight w:val="0"/>
          <w:marTop w:val="0"/>
          <w:marBottom w:val="0"/>
          <w:divBdr>
            <w:top w:val="none" w:sz="0" w:space="0" w:color="auto"/>
            <w:left w:val="none" w:sz="0" w:space="0" w:color="auto"/>
            <w:bottom w:val="none" w:sz="0" w:space="0" w:color="auto"/>
            <w:right w:val="none" w:sz="0" w:space="0" w:color="auto"/>
          </w:divBdr>
        </w:div>
        <w:div w:id="10645157">
          <w:marLeft w:val="480"/>
          <w:marRight w:val="0"/>
          <w:marTop w:val="0"/>
          <w:marBottom w:val="0"/>
          <w:divBdr>
            <w:top w:val="none" w:sz="0" w:space="0" w:color="auto"/>
            <w:left w:val="none" w:sz="0" w:space="0" w:color="auto"/>
            <w:bottom w:val="none" w:sz="0" w:space="0" w:color="auto"/>
            <w:right w:val="none" w:sz="0" w:space="0" w:color="auto"/>
          </w:divBdr>
        </w:div>
        <w:div w:id="81024875">
          <w:marLeft w:val="480"/>
          <w:marRight w:val="0"/>
          <w:marTop w:val="0"/>
          <w:marBottom w:val="0"/>
          <w:divBdr>
            <w:top w:val="none" w:sz="0" w:space="0" w:color="auto"/>
            <w:left w:val="none" w:sz="0" w:space="0" w:color="auto"/>
            <w:bottom w:val="none" w:sz="0" w:space="0" w:color="auto"/>
            <w:right w:val="none" w:sz="0" w:space="0" w:color="auto"/>
          </w:divBdr>
        </w:div>
        <w:div w:id="248776247">
          <w:marLeft w:val="480"/>
          <w:marRight w:val="0"/>
          <w:marTop w:val="0"/>
          <w:marBottom w:val="0"/>
          <w:divBdr>
            <w:top w:val="none" w:sz="0" w:space="0" w:color="auto"/>
            <w:left w:val="none" w:sz="0" w:space="0" w:color="auto"/>
            <w:bottom w:val="none" w:sz="0" w:space="0" w:color="auto"/>
            <w:right w:val="none" w:sz="0" w:space="0" w:color="auto"/>
          </w:divBdr>
        </w:div>
        <w:div w:id="288711222">
          <w:marLeft w:val="480"/>
          <w:marRight w:val="0"/>
          <w:marTop w:val="0"/>
          <w:marBottom w:val="0"/>
          <w:divBdr>
            <w:top w:val="none" w:sz="0" w:space="0" w:color="auto"/>
            <w:left w:val="none" w:sz="0" w:space="0" w:color="auto"/>
            <w:bottom w:val="none" w:sz="0" w:space="0" w:color="auto"/>
            <w:right w:val="none" w:sz="0" w:space="0" w:color="auto"/>
          </w:divBdr>
        </w:div>
        <w:div w:id="365104582">
          <w:marLeft w:val="480"/>
          <w:marRight w:val="0"/>
          <w:marTop w:val="0"/>
          <w:marBottom w:val="0"/>
          <w:divBdr>
            <w:top w:val="none" w:sz="0" w:space="0" w:color="auto"/>
            <w:left w:val="none" w:sz="0" w:space="0" w:color="auto"/>
            <w:bottom w:val="none" w:sz="0" w:space="0" w:color="auto"/>
            <w:right w:val="none" w:sz="0" w:space="0" w:color="auto"/>
          </w:divBdr>
        </w:div>
        <w:div w:id="388653461">
          <w:marLeft w:val="480"/>
          <w:marRight w:val="0"/>
          <w:marTop w:val="0"/>
          <w:marBottom w:val="0"/>
          <w:divBdr>
            <w:top w:val="none" w:sz="0" w:space="0" w:color="auto"/>
            <w:left w:val="none" w:sz="0" w:space="0" w:color="auto"/>
            <w:bottom w:val="none" w:sz="0" w:space="0" w:color="auto"/>
            <w:right w:val="none" w:sz="0" w:space="0" w:color="auto"/>
          </w:divBdr>
        </w:div>
        <w:div w:id="391123617">
          <w:marLeft w:val="480"/>
          <w:marRight w:val="0"/>
          <w:marTop w:val="0"/>
          <w:marBottom w:val="0"/>
          <w:divBdr>
            <w:top w:val="none" w:sz="0" w:space="0" w:color="auto"/>
            <w:left w:val="none" w:sz="0" w:space="0" w:color="auto"/>
            <w:bottom w:val="none" w:sz="0" w:space="0" w:color="auto"/>
            <w:right w:val="none" w:sz="0" w:space="0" w:color="auto"/>
          </w:divBdr>
        </w:div>
        <w:div w:id="514879288">
          <w:marLeft w:val="480"/>
          <w:marRight w:val="0"/>
          <w:marTop w:val="0"/>
          <w:marBottom w:val="0"/>
          <w:divBdr>
            <w:top w:val="none" w:sz="0" w:space="0" w:color="auto"/>
            <w:left w:val="none" w:sz="0" w:space="0" w:color="auto"/>
            <w:bottom w:val="none" w:sz="0" w:space="0" w:color="auto"/>
            <w:right w:val="none" w:sz="0" w:space="0" w:color="auto"/>
          </w:divBdr>
        </w:div>
        <w:div w:id="548030407">
          <w:marLeft w:val="480"/>
          <w:marRight w:val="0"/>
          <w:marTop w:val="0"/>
          <w:marBottom w:val="0"/>
          <w:divBdr>
            <w:top w:val="none" w:sz="0" w:space="0" w:color="auto"/>
            <w:left w:val="none" w:sz="0" w:space="0" w:color="auto"/>
            <w:bottom w:val="none" w:sz="0" w:space="0" w:color="auto"/>
            <w:right w:val="none" w:sz="0" w:space="0" w:color="auto"/>
          </w:divBdr>
        </w:div>
        <w:div w:id="731268561">
          <w:marLeft w:val="480"/>
          <w:marRight w:val="0"/>
          <w:marTop w:val="0"/>
          <w:marBottom w:val="0"/>
          <w:divBdr>
            <w:top w:val="none" w:sz="0" w:space="0" w:color="auto"/>
            <w:left w:val="none" w:sz="0" w:space="0" w:color="auto"/>
            <w:bottom w:val="none" w:sz="0" w:space="0" w:color="auto"/>
            <w:right w:val="none" w:sz="0" w:space="0" w:color="auto"/>
          </w:divBdr>
        </w:div>
        <w:div w:id="743800731">
          <w:marLeft w:val="480"/>
          <w:marRight w:val="0"/>
          <w:marTop w:val="0"/>
          <w:marBottom w:val="0"/>
          <w:divBdr>
            <w:top w:val="none" w:sz="0" w:space="0" w:color="auto"/>
            <w:left w:val="none" w:sz="0" w:space="0" w:color="auto"/>
            <w:bottom w:val="none" w:sz="0" w:space="0" w:color="auto"/>
            <w:right w:val="none" w:sz="0" w:space="0" w:color="auto"/>
          </w:divBdr>
        </w:div>
        <w:div w:id="868030802">
          <w:marLeft w:val="480"/>
          <w:marRight w:val="0"/>
          <w:marTop w:val="0"/>
          <w:marBottom w:val="0"/>
          <w:divBdr>
            <w:top w:val="none" w:sz="0" w:space="0" w:color="auto"/>
            <w:left w:val="none" w:sz="0" w:space="0" w:color="auto"/>
            <w:bottom w:val="none" w:sz="0" w:space="0" w:color="auto"/>
            <w:right w:val="none" w:sz="0" w:space="0" w:color="auto"/>
          </w:divBdr>
        </w:div>
        <w:div w:id="965083782">
          <w:marLeft w:val="480"/>
          <w:marRight w:val="0"/>
          <w:marTop w:val="0"/>
          <w:marBottom w:val="0"/>
          <w:divBdr>
            <w:top w:val="none" w:sz="0" w:space="0" w:color="auto"/>
            <w:left w:val="none" w:sz="0" w:space="0" w:color="auto"/>
            <w:bottom w:val="none" w:sz="0" w:space="0" w:color="auto"/>
            <w:right w:val="none" w:sz="0" w:space="0" w:color="auto"/>
          </w:divBdr>
        </w:div>
        <w:div w:id="1019047255">
          <w:marLeft w:val="480"/>
          <w:marRight w:val="0"/>
          <w:marTop w:val="0"/>
          <w:marBottom w:val="0"/>
          <w:divBdr>
            <w:top w:val="none" w:sz="0" w:space="0" w:color="auto"/>
            <w:left w:val="none" w:sz="0" w:space="0" w:color="auto"/>
            <w:bottom w:val="none" w:sz="0" w:space="0" w:color="auto"/>
            <w:right w:val="none" w:sz="0" w:space="0" w:color="auto"/>
          </w:divBdr>
        </w:div>
        <w:div w:id="1021933673">
          <w:marLeft w:val="480"/>
          <w:marRight w:val="0"/>
          <w:marTop w:val="0"/>
          <w:marBottom w:val="0"/>
          <w:divBdr>
            <w:top w:val="none" w:sz="0" w:space="0" w:color="auto"/>
            <w:left w:val="none" w:sz="0" w:space="0" w:color="auto"/>
            <w:bottom w:val="none" w:sz="0" w:space="0" w:color="auto"/>
            <w:right w:val="none" w:sz="0" w:space="0" w:color="auto"/>
          </w:divBdr>
        </w:div>
        <w:div w:id="1070928209">
          <w:marLeft w:val="480"/>
          <w:marRight w:val="0"/>
          <w:marTop w:val="0"/>
          <w:marBottom w:val="0"/>
          <w:divBdr>
            <w:top w:val="none" w:sz="0" w:space="0" w:color="auto"/>
            <w:left w:val="none" w:sz="0" w:space="0" w:color="auto"/>
            <w:bottom w:val="none" w:sz="0" w:space="0" w:color="auto"/>
            <w:right w:val="none" w:sz="0" w:space="0" w:color="auto"/>
          </w:divBdr>
        </w:div>
        <w:div w:id="1133015000">
          <w:marLeft w:val="480"/>
          <w:marRight w:val="0"/>
          <w:marTop w:val="0"/>
          <w:marBottom w:val="0"/>
          <w:divBdr>
            <w:top w:val="none" w:sz="0" w:space="0" w:color="auto"/>
            <w:left w:val="none" w:sz="0" w:space="0" w:color="auto"/>
            <w:bottom w:val="none" w:sz="0" w:space="0" w:color="auto"/>
            <w:right w:val="none" w:sz="0" w:space="0" w:color="auto"/>
          </w:divBdr>
        </w:div>
        <w:div w:id="1139686680">
          <w:marLeft w:val="480"/>
          <w:marRight w:val="0"/>
          <w:marTop w:val="0"/>
          <w:marBottom w:val="0"/>
          <w:divBdr>
            <w:top w:val="none" w:sz="0" w:space="0" w:color="auto"/>
            <w:left w:val="none" w:sz="0" w:space="0" w:color="auto"/>
            <w:bottom w:val="none" w:sz="0" w:space="0" w:color="auto"/>
            <w:right w:val="none" w:sz="0" w:space="0" w:color="auto"/>
          </w:divBdr>
        </w:div>
        <w:div w:id="1152140601">
          <w:marLeft w:val="480"/>
          <w:marRight w:val="0"/>
          <w:marTop w:val="0"/>
          <w:marBottom w:val="0"/>
          <w:divBdr>
            <w:top w:val="none" w:sz="0" w:space="0" w:color="auto"/>
            <w:left w:val="none" w:sz="0" w:space="0" w:color="auto"/>
            <w:bottom w:val="none" w:sz="0" w:space="0" w:color="auto"/>
            <w:right w:val="none" w:sz="0" w:space="0" w:color="auto"/>
          </w:divBdr>
        </w:div>
        <w:div w:id="1164735030">
          <w:marLeft w:val="480"/>
          <w:marRight w:val="0"/>
          <w:marTop w:val="0"/>
          <w:marBottom w:val="0"/>
          <w:divBdr>
            <w:top w:val="none" w:sz="0" w:space="0" w:color="auto"/>
            <w:left w:val="none" w:sz="0" w:space="0" w:color="auto"/>
            <w:bottom w:val="none" w:sz="0" w:space="0" w:color="auto"/>
            <w:right w:val="none" w:sz="0" w:space="0" w:color="auto"/>
          </w:divBdr>
        </w:div>
        <w:div w:id="1272082548">
          <w:marLeft w:val="480"/>
          <w:marRight w:val="0"/>
          <w:marTop w:val="0"/>
          <w:marBottom w:val="0"/>
          <w:divBdr>
            <w:top w:val="none" w:sz="0" w:space="0" w:color="auto"/>
            <w:left w:val="none" w:sz="0" w:space="0" w:color="auto"/>
            <w:bottom w:val="none" w:sz="0" w:space="0" w:color="auto"/>
            <w:right w:val="none" w:sz="0" w:space="0" w:color="auto"/>
          </w:divBdr>
        </w:div>
        <w:div w:id="1328047746">
          <w:marLeft w:val="480"/>
          <w:marRight w:val="0"/>
          <w:marTop w:val="0"/>
          <w:marBottom w:val="0"/>
          <w:divBdr>
            <w:top w:val="none" w:sz="0" w:space="0" w:color="auto"/>
            <w:left w:val="none" w:sz="0" w:space="0" w:color="auto"/>
            <w:bottom w:val="none" w:sz="0" w:space="0" w:color="auto"/>
            <w:right w:val="none" w:sz="0" w:space="0" w:color="auto"/>
          </w:divBdr>
        </w:div>
        <w:div w:id="1356152216">
          <w:marLeft w:val="480"/>
          <w:marRight w:val="0"/>
          <w:marTop w:val="0"/>
          <w:marBottom w:val="0"/>
          <w:divBdr>
            <w:top w:val="none" w:sz="0" w:space="0" w:color="auto"/>
            <w:left w:val="none" w:sz="0" w:space="0" w:color="auto"/>
            <w:bottom w:val="none" w:sz="0" w:space="0" w:color="auto"/>
            <w:right w:val="none" w:sz="0" w:space="0" w:color="auto"/>
          </w:divBdr>
        </w:div>
        <w:div w:id="1542017891">
          <w:marLeft w:val="480"/>
          <w:marRight w:val="0"/>
          <w:marTop w:val="0"/>
          <w:marBottom w:val="0"/>
          <w:divBdr>
            <w:top w:val="none" w:sz="0" w:space="0" w:color="auto"/>
            <w:left w:val="none" w:sz="0" w:space="0" w:color="auto"/>
            <w:bottom w:val="none" w:sz="0" w:space="0" w:color="auto"/>
            <w:right w:val="none" w:sz="0" w:space="0" w:color="auto"/>
          </w:divBdr>
        </w:div>
        <w:div w:id="1572539045">
          <w:marLeft w:val="480"/>
          <w:marRight w:val="0"/>
          <w:marTop w:val="0"/>
          <w:marBottom w:val="0"/>
          <w:divBdr>
            <w:top w:val="none" w:sz="0" w:space="0" w:color="auto"/>
            <w:left w:val="none" w:sz="0" w:space="0" w:color="auto"/>
            <w:bottom w:val="none" w:sz="0" w:space="0" w:color="auto"/>
            <w:right w:val="none" w:sz="0" w:space="0" w:color="auto"/>
          </w:divBdr>
        </w:div>
        <w:div w:id="1797290635">
          <w:marLeft w:val="480"/>
          <w:marRight w:val="0"/>
          <w:marTop w:val="0"/>
          <w:marBottom w:val="0"/>
          <w:divBdr>
            <w:top w:val="none" w:sz="0" w:space="0" w:color="auto"/>
            <w:left w:val="none" w:sz="0" w:space="0" w:color="auto"/>
            <w:bottom w:val="none" w:sz="0" w:space="0" w:color="auto"/>
            <w:right w:val="none" w:sz="0" w:space="0" w:color="auto"/>
          </w:divBdr>
        </w:div>
        <w:div w:id="1842576044">
          <w:marLeft w:val="480"/>
          <w:marRight w:val="0"/>
          <w:marTop w:val="0"/>
          <w:marBottom w:val="0"/>
          <w:divBdr>
            <w:top w:val="none" w:sz="0" w:space="0" w:color="auto"/>
            <w:left w:val="none" w:sz="0" w:space="0" w:color="auto"/>
            <w:bottom w:val="none" w:sz="0" w:space="0" w:color="auto"/>
            <w:right w:val="none" w:sz="0" w:space="0" w:color="auto"/>
          </w:divBdr>
        </w:div>
        <w:div w:id="1923027380">
          <w:marLeft w:val="480"/>
          <w:marRight w:val="0"/>
          <w:marTop w:val="0"/>
          <w:marBottom w:val="0"/>
          <w:divBdr>
            <w:top w:val="none" w:sz="0" w:space="0" w:color="auto"/>
            <w:left w:val="none" w:sz="0" w:space="0" w:color="auto"/>
            <w:bottom w:val="none" w:sz="0" w:space="0" w:color="auto"/>
            <w:right w:val="none" w:sz="0" w:space="0" w:color="auto"/>
          </w:divBdr>
        </w:div>
        <w:div w:id="2077702917">
          <w:marLeft w:val="480"/>
          <w:marRight w:val="0"/>
          <w:marTop w:val="0"/>
          <w:marBottom w:val="0"/>
          <w:divBdr>
            <w:top w:val="none" w:sz="0" w:space="0" w:color="auto"/>
            <w:left w:val="none" w:sz="0" w:space="0" w:color="auto"/>
            <w:bottom w:val="none" w:sz="0" w:space="0" w:color="auto"/>
            <w:right w:val="none" w:sz="0" w:space="0" w:color="auto"/>
          </w:divBdr>
        </w:div>
        <w:div w:id="2124182803">
          <w:marLeft w:val="480"/>
          <w:marRight w:val="0"/>
          <w:marTop w:val="0"/>
          <w:marBottom w:val="0"/>
          <w:divBdr>
            <w:top w:val="none" w:sz="0" w:space="0" w:color="auto"/>
            <w:left w:val="none" w:sz="0" w:space="0" w:color="auto"/>
            <w:bottom w:val="none" w:sz="0" w:space="0" w:color="auto"/>
            <w:right w:val="none" w:sz="0" w:space="0" w:color="auto"/>
          </w:divBdr>
        </w:div>
      </w:divsChild>
    </w:div>
    <w:div w:id="1271861556">
      <w:bodyDiv w:val="1"/>
      <w:marLeft w:val="0"/>
      <w:marRight w:val="0"/>
      <w:marTop w:val="0"/>
      <w:marBottom w:val="0"/>
      <w:divBdr>
        <w:top w:val="none" w:sz="0" w:space="0" w:color="auto"/>
        <w:left w:val="none" w:sz="0" w:space="0" w:color="auto"/>
        <w:bottom w:val="none" w:sz="0" w:space="0" w:color="auto"/>
        <w:right w:val="none" w:sz="0" w:space="0" w:color="auto"/>
      </w:divBdr>
    </w:div>
    <w:div w:id="1271931950">
      <w:bodyDiv w:val="1"/>
      <w:marLeft w:val="0"/>
      <w:marRight w:val="0"/>
      <w:marTop w:val="0"/>
      <w:marBottom w:val="0"/>
      <w:divBdr>
        <w:top w:val="none" w:sz="0" w:space="0" w:color="auto"/>
        <w:left w:val="none" w:sz="0" w:space="0" w:color="auto"/>
        <w:bottom w:val="none" w:sz="0" w:space="0" w:color="auto"/>
        <w:right w:val="none" w:sz="0" w:space="0" w:color="auto"/>
      </w:divBdr>
    </w:div>
    <w:div w:id="1272008745">
      <w:bodyDiv w:val="1"/>
      <w:marLeft w:val="0"/>
      <w:marRight w:val="0"/>
      <w:marTop w:val="0"/>
      <w:marBottom w:val="0"/>
      <w:divBdr>
        <w:top w:val="none" w:sz="0" w:space="0" w:color="auto"/>
        <w:left w:val="none" w:sz="0" w:space="0" w:color="auto"/>
        <w:bottom w:val="none" w:sz="0" w:space="0" w:color="auto"/>
        <w:right w:val="none" w:sz="0" w:space="0" w:color="auto"/>
      </w:divBdr>
    </w:div>
    <w:div w:id="1272472189">
      <w:bodyDiv w:val="1"/>
      <w:marLeft w:val="0"/>
      <w:marRight w:val="0"/>
      <w:marTop w:val="0"/>
      <w:marBottom w:val="0"/>
      <w:divBdr>
        <w:top w:val="none" w:sz="0" w:space="0" w:color="auto"/>
        <w:left w:val="none" w:sz="0" w:space="0" w:color="auto"/>
        <w:bottom w:val="none" w:sz="0" w:space="0" w:color="auto"/>
        <w:right w:val="none" w:sz="0" w:space="0" w:color="auto"/>
      </w:divBdr>
    </w:div>
    <w:div w:id="1272587537">
      <w:bodyDiv w:val="1"/>
      <w:marLeft w:val="0"/>
      <w:marRight w:val="0"/>
      <w:marTop w:val="0"/>
      <w:marBottom w:val="0"/>
      <w:divBdr>
        <w:top w:val="none" w:sz="0" w:space="0" w:color="auto"/>
        <w:left w:val="none" w:sz="0" w:space="0" w:color="auto"/>
        <w:bottom w:val="none" w:sz="0" w:space="0" w:color="auto"/>
        <w:right w:val="none" w:sz="0" w:space="0" w:color="auto"/>
      </w:divBdr>
    </w:div>
    <w:div w:id="1273364500">
      <w:bodyDiv w:val="1"/>
      <w:marLeft w:val="0"/>
      <w:marRight w:val="0"/>
      <w:marTop w:val="0"/>
      <w:marBottom w:val="0"/>
      <w:divBdr>
        <w:top w:val="none" w:sz="0" w:space="0" w:color="auto"/>
        <w:left w:val="none" w:sz="0" w:space="0" w:color="auto"/>
        <w:bottom w:val="none" w:sz="0" w:space="0" w:color="auto"/>
        <w:right w:val="none" w:sz="0" w:space="0" w:color="auto"/>
      </w:divBdr>
    </w:div>
    <w:div w:id="1273510475">
      <w:bodyDiv w:val="1"/>
      <w:marLeft w:val="0"/>
      <w:marRight w:val="0"/>
      <w:marTop w:val="0"/>
      <w:marBottom w:val="0"/>
      <w:divBdr>
        <w:top w:val="none" w:sz="0" w:space="0" w:color="auto"/>
        <w:left w:val="none" w:sz="0" w:space="0" w:color="auto"/>
        <w:bottom w:val="none" w:sz="0" w:space="0" w:color="auto"/>
        <w:right w:val="none" w:sz="0" w:space="0" w:color="auto"/>
      </w:divBdr>
    </w:div>
    <w:div w:id="1273902455">
      <w:bodyDiv w:val="1"/>
      <w:marLeft w:val="0"/>
      <w:marRight w:val="0"/>
      <w:marTop w:val="0"/>
      <w:marBottom w:val="0"/>
      <w:divBdr>
        <w:top w:val="none" w:sz="0" w:space="0" w:color="auto"/>
        <w:left w:val="none" w:sz="0" w:space="0" w:color="auto"/>
        <w:bottom w:val="none" w:sz="0" w:space="0" w:color="auto"/>
        <w:right w:val="none" w:sz="0" w:space="0" w:color="auto"/>
      </w:divBdr>
    </w:div>
    <w:div w:id="1275400992">
      <w:bodyDiv w:val="1"/>
      <w:marLeft w:val="0"/>
      <w:marRight w:val="0"/>
      <w:marTop w:val="0"/>
      <w:marBottom w:val="0"/>
      <w:divBdr>
        <w:top w:val="none" w:sz="0" w:space="0" w:color="auto"/>
        <w:left w:val="none" w:sz="0" w:space="0" w:color="auto"/>
        <w:bottom w:val="none" w:sz="0" w:space="0" w:color="auto"/>
        <w:right w:val="none" w:sz="0" w:space="0" w:color="auto"/>
      </w:divBdr>
    </w:div>
    <w:div w:id="1275822041">
      <w:bodyDiv w:val="1"/>
      <w:marLeft w:val="0"/>
      <w:marRight w:val="0"/>
      <w:marTop w:val="0"/>
      <w:marBottom w:val="0"/>
      <w:divBdr>
        <w:top w:val="none" w:sz="0" w:space="0" w:color="auto"/>
        <w:left w:val="none" w:sz="0" w:space="0" w:color="auto"/>
        <w:bottom w:val="none" w:sz="0" w:space="0" w:color="auto"/>
        <w:right w:val="none" w:sz="0" w:space="0" w:color="auto"/>
      </w:divBdr>
    </w:div>
    <w:div w:id="1276137856">
      <w:bodyDiv w:val="1"/>
      <w:marLeft w:val="0"/>
      <w:marRight w:val="0"/>
      <w:marTop w:val="0"/>
      <w:marBottom w:val="0"/>
      <w:divBdr>
        <w:top w:val="none" w:sz="0" w:space="0" w:color="auto"/>
        <w:left w:val="none" w:sz="0" w:space="0" w:color="auto"/>
        <w:bottom w:val="none" w:sz="0" w:space="0" w:color="auto"/>
        <w:right w:val="none" w:sz="0" w:space="0" w:color="auto"/>
      </w:divBdr>
    </w:div>
    <w:div w:id="1276211522">
      <w:bodyDiv w:val="1"/>
      <w:marLeft w:val="0"/>
      <w:marRight w:val="0"/>
      <w:marTop w:val="0"/>
      <w:marBottom w:val="0"/>
      <w:divBdr>
        <w:top w:val="none" w:sz="0" w:space="0" w:color="auto"/>
        <w:left w:val="none" w:sz="0" w:space="0" w:color="auto"/>
        <w:bottom w:val="none" w:sz="0" w:space="0" w:color="auto"/>
        <w:right w:val="none" w:sz="0" w:space="0" w:color="auto"/>
      </w:divBdr>
    </w:div>
    <w:div w:id="1276517945">
      <w:bodyDiv w:val="1"/>
      <w:marLeft w:val="0"/>
      <w:marRight w:val="0"/>
      <w:marTop w:val="0"/>
      <w:marBottom w:val="0"/>
      <w:divBdr>
        <w:top w:val="none" w:sz="0" w:space="0" w:color="auto"/>
        <w:left w:val="none" w:sz="0" w:space="0" w:color="auto"/>
        <w:bottom w:val="none" w:sz="0" w:space="0" w:color="auto"/>
        <w:right w:val="none" w:sz="0" w:space="0" w:color="auto"/>
      </w:divBdr>
    </w:div>
    <w:div w:id="1276525668">
      <w:bodyDiv w:val="1"/>
      <w:marLeft w:val="0"/>
      <w:marRight w:val="0"/>
      <w:marTop w:val="0"/>
      <w:marBottom w:val="0"/>
      <w:divBdr>
        <w:top w:val="none" w:sz="0" w:space="0" w:color="auto"/>
        <w:left w:val="none" w:sz="0" w:space="0" w:color="auto"/>
        <w:bottom w:val="none" w:sz="0" w:space="0" w:color="auto"/>
        <w:right w:val="none" w:sz="0" w:space="0" w:color="auto"/>
      </w:divBdr>
    </w:div>
    <w:div w:id="1277299298">
      <w:bodyDiv w:val="1"/>
      <w:marLeft w:val="0"/>
      <w:marRight w:val="0"/>
      <w:marTop w:val="0"/>
      <w:marBottom w:val="0"/>
      <w:divBdr>
        <w:top w:val="none" w:sz="0" w:space="0" w:color="auto"/>
        <w:left w:val="none" w:sz="0" w:space="0" w:color="auto"/>
        <w:bottom w:val="none" w:sz="0" w:space="0" w:color="auto"/>
        <w:right w:val="none" w:sz="0" w:space="0" w:color="auto"/>
      </w:divBdr>
    </w:div>
    <w:div w:id="1277521784">
      <w:bodyDiv w:val="1"/>
      <w:marLeft w:val="0"/>
      <w:marRight w:val="0"/>
      <w:marTop w:val="0"/>
      <w:marBottom w:val="0"/>
      <w:divBdr>
        <w:top w:val="none" w:sz="0" w:space="0" w:color="auto"/>
        <w:left w:val="none" w:sz="0" w:space="0" w:color="auto"/>
        <w:bottom w:val="none" w:sz="0" w:space="0" w:color="auto"/>
        <w:right w:val="none" w:sz="0" w:space="0" w:color="auto"/>
      </w:divBdr>
    </w:div>
    <w:div w:id="1277561181">
      <w:bodyDiv w:val="1"/>
      <w:marLeft w:val="0"/>
      <w:marRight w:val="0"/>
      <w:marTop w:val="0"/>
      <w:marBottom w:val="0"/>
      <w:divBdr>
        <w:top w:val="none" w:sz="0" w:space="0" w:color="auto"/>
        <w:left w:val="none" w:sz="0" w:space="0" w:color="auto"/>
        <w:bottom w:val="none" w:sz="0" w:space="0" w:color="auto"/>
        <w:right w:val="none" w:sz="0" w:space="0" w:color="auto"/>
      </w:divBdr>
    </w:div>
    <w:div w:id="1277760451">
      <w:bodyDiv w:val="1"/>
      <w:marLeft w:val="0"/>
      <w:marRight w:val="0"/>
      <w:marTop w:val="0"/>
      <w:marBottom w:val="0"/>
      <w:divBdr>
        <w:top w:val="none" w:sz="0" w:space="0" w:color="auto"/>
        <w:left w:val="none" w:sz="0" w:space="0" w:color="auto"/>
        <w:bottom w:val="none" w:sz="0" w:space="0" w:color="auto"/>
        <w:right w:val="none" w:sz="0" w:space="0" w:color="auto"/>
      </w:divBdr>
    </w:div>
    <w:div w:id="1278173514">
      <w:bodyDiv w:val="1"/>
      <w:marLeft w:val="0"/>
      <w:marRight w:val="0"/>
      <w:marTop w:val="0"/>
      <w:marBottom w:val="0"/>
      <w:divBdr>
        <w:top w:val="none" w:sz="0" w:space="0" w:color="auto"/>
        <w:left w:val="none" w:sz="0" w:space="0" w:color="auto"/>
        <w:bottom w:val="none" w:sz="0" w:space="0" w:color="auto"/>
        <w:right w:val="none" w:sz="0" w:space="0" w:color="auto"/>
      </w:divBdr>
    </w:div>
    <w:div w:id="1278295774">
      <w:bodyDiv w:val="1"/>
      <w:marLeft w:val="0"/>
      <w:marRight w:val="0"/>
      <w:marTop w:val="0"/>
      <w:marBottom w:val="0"/>
      <w:divBdr>
        <w:top w:val="none" w:sz="0" w:space="0" w:color="auto"/>
        <w:left w:val="none" w:sz="0" w:space="0" w:color="auto"/>
        <w:bottom w:val="none" w:sz="0" w:space="0" w:color="auto"/>
        <w:right w:val="none" w:sz="0" w:space="0" w:color="auto"/>
      </w:divBdr>
    </w:div>
    <w:div w:id="1278365699">
      <w:bodyDiv w:val="1"/>
      <w:marLeft w:val="0"/>
      <w:marRight w:val="0"/>
      <w:marTop w:val="0"/>
      <w:marBottom w:val="0"/>
      <w:divBdr>
        <w:top w:val="none" w:sz="0" w:space="0" w:color="auto"/>
        <w:left w:val="none" w:sz="0" w:space="0" w:color="auto"/>
        <w:bottom w:val="none" w:sz="0" w:space="0" w:color="auto"/>
        <w:right w:val="none" w:sz="0" w:space="0" w:color="auto"/>
      </w:divBdr>
    </w:div>
    <w:div w:id="1278947749">
      <w:bodyDiv w:val="1"/>
      <w:marLeft w:val="0"/>
      <w:marRight w:val="0"/>
      <w:marTop w:val="0"/>
      <w:marBottom w:val="0"/>
      <w:divBdr>
        <w:top w:val="none" w:sz="0" w:space="0" w:color="auto"/>
        <w:left w:val="none" w:sz="0" w:space="0" w:color="auto"/>
        <w:bottom w:val="none" w:sz="0" w:space="0" w:color="auto"/>
        <w:right w:val="none" w:sz="0" w:space="0" w:color="auto"/>
      </w:divBdr>
    </w:div>
    <w:div w:id="1279022814">
      <w:bodyDiv w:val="1"/>
      <w:marLeft w:val="0"/>
      <w:marRight w:val="0"/>
      <w:marTop w:val="0"/>
      <w:marBottom w:val="0"/>
      <w:divBdr>
        <w:top w:val="none" w:sz="0" w:space="0" w:color="auto"/>
        <w:left w:val="none" w:sz="0" w:space="0" w:color="auto"/>
        <w:bottom w:val="none" w:sz="0" w:space="0" w:color="auto"/>
        <w:right w:val="none" w:sz="0" w:space="0" w:color="auto"/>
      </w:divBdr>
    </w:div>
    <w:div w:id="1279069186">
      <w:bodyDiv w:val="1"/>
      <w:marLeft w:val="0"/>
      <w:marRight w:val="0"/>
      <w:marTop w:val="0"/>
      <w:marBottom w:val="0"/>
      <w:divBdr>
        <w:top w:val="none" w:sz="0" w:space="0" w:color="auto"/>
        <w:left w:val="none" w:sz="0" w:space="0" w:color="auto"/>
        <w:bottom w:val="none" w:sz="0" w:space="0" w:color="auto"/>
        <w:right w:val="none" w:sz="0" w:space="0" w:color="auto"/>
      </w:divBdr>
    </w:div>
    <w:div w:id="1279918986">
      <w:bodyDiv w:val="1"/>
      <w:marLeft w:val="0"/>
      <w:marRight w:val="0"/>
      <w:marTop w:val="0"/>
      <w:marBottom w:val="0"/>
      <w:divBdr>
        <w:top w:val="none" w:sz="0" w:space="0" w:color="auto"/>
        <w:left w:val="none" w:sz="0" w:space="0" w:color="auto"/>
        <w:bottom w:val="none" w:sz="0" w:space="0" w:color="auto"/>
        <w:right w:val="none" w:sz="0" w:space="0" w:color="auto"/>
      </w:divBdr>
    </w:div>
    <w:div w:id="1280182787">
      <w:bodyDiv w:val="1"/>
      <w:marLeft w:val="0"/>
      <w:marRight w:val="0"/>
      <w:marTop w:val="0"/>
      <w:marBottom w:val="0"/>
      <w:divBdr>
        <w:top w:val="none" w:sz="0" w:space="0" w:color="auto"/>
        <w:left w:val="none" w:sz="0" w:space="0" w:color="auto"/>
        <w:bottom w:val="none" w:sz="0" w:space="0" w:color="auto"/>
        <w:right w:val="none" w:sz="0" w:space="0" w:color="auto"/>
      </w:divBdr>
    </w:div>
    <w:div w:id="1280189435">
      <w:bodyDiv w:val="1"/>
      <w:marLeft w:val="0"/>
      <w:marRight w:val="0"/>
      <w:marTop w:val="0"/>
      <w:marBottom w:val="0"/>
      <w:divBdr>
        <w:top w:val="none" w:sz="0" w:space="0" w:color="auto"/>
        <w:left w:val="none" w:sz="0" w:space="0" w:color="auto"/>
        <w:bottom w:val="none" w:sz="0" w:space="0" w:color="auto"/>
        <w:right w:val="none" w:sz="0" w:space="0" w:color="auto"/>
      </w:divBdr>
    </w:div>
    <w:div w:id="1280844674">
      <w:bodyDiv w:val="1"/>
      <w:marLeft w:val="0"/>
      <w:marRight w:val="0"/>
      <w:marTop w:val="0"/>
      <w:marBottom w:val="0"/>
      <w:divBdr>
        <w:top w:val="none" w:sz="0" w:space="0" w:color="auto"/>
        <w:left w:val="none" w:sz="0" w:space="0" w:color="auto"/>
        <w:bottom w:val="none" w:sz="0" w:space="0" w:color="auto"/>
        <w:right w:val="none" w:sz="0" w:space="0" w:color="auto"/>
      </w:divBdr>
    </w:div>
    <w:div w:id="1280914460">
      <w:bodyDiv w:val="1"/>
      <w:marLeft w:val="0"/>
      <w:marRight w:val="0"/>
      <w:marTop w:val="0"/>
      <w:marBottom w:val="0"/>
      <w:divBdr>
        <w:top w:val="none" w:sz="0" w:space="0" w:color="auto"/>
        <w:left w:val="none" w:sz="0" w:space="0" w:color="auto"/>
        <w:bottom w:val="none" w:sz="0" w:space="0" w:color="auto"/>
        <w:right w:val="none" w:sz="0" w:space="0" w:color="auto"/>
      </w:divBdr>
    </w:div>
    <w:div w:id="1281107573">
      <w:bodyDiv w:val="1"/>
      <w:marLeft w:val="0"/>
      <w:marRight w:val="0"/>
      <w:marTop w:val="0"/>
      <w:marBottom w:val="0"/>
      <w:divBdr>
        <w:top w:val="none" w:sz="0" w:space="0" w:color="auto"/>
        <w:left w:val="none" w:sz="0" w:space="0" w:color="auto"/>
        <w:bottom w:val="none" w:sz="0" w:space="0" w:color="auto"/>
        <w:right w:val="none" w:sz="0" w:space="0" w:color="auto"/>
      </w:divBdr>
    </w:div>
    <w:div w:id="1281499287">
      <w:bodyDiv w:val="1"/>
      <w:marLeft w:val="0"/>
      <w:marRight w:val="0"/>
      <w:marTop w:val="0"/>
      <w:marBottom w:val="0"/>
      <w:divBdr>
        <w:top w:val="none" w:sz="0" w:space="0" w:color="auto"/>
        <w:left w:val="none" w:sz="0" w:space="0" w:color="auto"/>
        <w:bottom w:val="none" w:sz="0" w:space="0" w:color="auto"/>
        <w:right w:val="none" w:sz="0" w:space="0" w:color="auto"/>
      </w:divBdr>
    </w:div>
    <w:div w:id="1281837346">
      <w:bodyDiv w:val="1"/>
      <w:marLeft w:val="0"/>
      <w:marRight w:val="0"/>
      <w:marTop w:val="0"/>
      <w:marBottom w:val="0"/>
      <w:divBdr>
        <w:top w:val="none" w:sz="0" w:space="0" w:color="auto"/>
        <w:left w:val="none" w:sz="0" w:space="0" w:color="auto"/>
        <w:bottom w:val="none" w:sz="0" w:space="0" w:color="auto"/>
        <w:right w:val="none" w:sz="0" w:space="0" w:color="auto"/>
      </w:divBdr>
    </w:div>
    <w:div w:id="1281953565">
      <w:bodyDiv w:val="1"/>
      <w:marLeft w:val="0"/>
      <w:marRight w:val="0"/>
      <w:marTop w:val="0"/>
      <w:marBottom w:val="0"/>
      <w:divBdr>
        <w:top w:val="none" w:sz="0" w:space="0" w:color="auto"/>
        <w:left w:val="none" w:sz="0" w:space="0" w:color="auto"/>
        <w:bottom w:val="none" w:sz="0" w:space="0" w:color="auto"/>
        <w:right w:val="none" w:sz="0" w:space="0" w:color="auto"/>
      </w:divBdr>
    </w:div>
    <w:div w:id="1283461195">
      <w:bodyDiv w:val="1"/>
      <w:marLeft w:val="0"/>
      <w:marRight w:val="0"/>
      <w:marTop w:val="0"/>
      <w:marBottom w:val="0"/>
      <w:divBdr>
        <w:top w:val="none" w:sz="0" w:space="0" w:color="auto"/>
        <w:left w:val="none" w:sz="0" w:space="0" w:color="auto"/>
        <w:bottom w:val="none" w:sz="0" w:space="0" w:color="auto"/>
        <w:right w:val="none" w:sz="0" w:space="0" w:color="auto"/>
      </w:divBdr>
    </w:div>
    <w:div w:id="1283532055">
      <w:bodyDiv w:val="1"/>
      <w:marLeft w:val="0"/>
      <w:marRight w:val="0"/>
      <w:marTop w:val="0"/>
      <w:marBottom w:val="0"/>
      <w:divBdr>
        <w:top w:val="none" w:sz="0" w:space="0" w:color="auto"/>
        <w:left w:val="none" w:sz="0" w:space="0" w:color="auto"/>
        <w:bottom w:val="none" w:sz="0" w:space="0" w:color="auto"/>
        <w:right w:val="none" w:sz="0" w:space="0" w:color="auto"/>
      </w:divBdr>
    </w:div>
    <w:div w:id="1283682563">
      <w:bodyDiv w:val="1"/>
      <w:marLeft w:val="0"/>
      <w:marRight w:val="0"/>
      <w:marTop w:val="0"/>
      <w:marBottom w:val="0"/>
      <w:divBdr>
        <w:top w:val="none" w:sz="0" w:space="0" w:color="auto"/>
        <w:left w:val="none" w:sz="0" w:space="0" w:color="auto"/>
        <w:bottom w:val="none" w:sz="0" w:space="0" w:color="auto"/>
        <w:right w:val="none" w:sz="0" w:space="0" w:color="auto"/>
      </w:divBdr>
    </w:div>
    <w:div w:id="1283683565">
      <w:bodyDiv w:val="1"/>
      <w:marLeft w:val="0"/>
      <w:marRight w:val="0"/>
      <w:marTop w:val="0"/>
      <w:marBottom w:val="0"/>
      <w:divBdr>
        <w:top w:val="none" w:sz="0" w:space="0" w:color="auto"/>
        <w:left w:val="none" w:sz="0" w:space="0" w:color="auto"/>
        <w:bottom w:val="none" w:sz="0" w:space="0" w:color="auto"/>
        <w:right w:val="none" w:sz="0" w:space="0" w:color="auto"/>
      </w:divBdr>
    </w:div>
    <w:div w:id="1283804722">
      <w:bodyDiv w:val="1"/>
      <w:marLeft w:val="0"/>
      <w:marRight w:val="0"/>
      <w:marTop w:val="0"/>
      <w:marBottom w:val="0"/>
      <w:divBdr>
        <w:top w:val="none" w:sz="0" w:space="0" w:color="auto"/>
        <w:left w:val="none" w:sz="0" w:space="0" w:color="auto"/>
        <w:bottom w:val="none" w:sz="0" w:space="0" w:color="auto"/>
        <w:right w:val="none" w:sz="0" w:space="0" w:color="auto"/>
      </w:divBdr>
    </w:div>
    <w:div w:id="1285111213">
      <w:bodyDiv w:val="1"/>
      <w:marLeft w:val="0"/>
      <w:marRight w:val="0"/>
      <w:marTop w:val="0"/>
      <w:marBottom w:val="0"/>
      <w:divBdr>
        <w:top w:val="none" w:sz="0" w:space="0" w:color="auto"/>
        <w:left w:val="none" w:sz="0" w:space="0" w:color="auto"/>
        <w:bottom w:val="none" w:sz="0" w:space="0" w:color="auto"/>
        <w:right w:val="none" w:sz="0" w:space="0" w:color="auto"/>
      </w:divBdr>
    </w:div>
    <w:div w:id="1285235528">
      <w:bodyDiv w:val="1"/>
      <w:marLeft w:val="0"/>
      <w:marRight w:val="0"/>
      <w:marTop w:val="0"/>
      <w:marBottom w:val="0"/>
      <w:divBdr>
        <w:top w:val="none" w:sz="0" w:space="0" w:color="auto"/>
        <w:left w:val="none" w:sz="0" w:space="0" w:color="auto"/>
        <w:bottom w:val="none" w:sz="0" w:space="0" w:color="auto"/>
        <w:right w:val="none" w:sz="0" w:space="0" w:color="auto"/>
      </w:divBdr>
    </w:div>
    <w:div w:id="1286503031">
      <w:bodyDiv w:val="1"/>
      <w:marLeft w:val="0"/>
      <w:marRight w:val="0"/>
      <w:marTop w:val="0"/>
      <w:marBottom w:val="0"/>
      <w:divBdr>
        <w:top w:val="none" w:sz="0" w:space="0" w:color="auto"/>
        <w:left w:val="none" w:sz="0" w:space="0" w:color="auto"/>
        <w:bottom w:val="none" w:sz="0" w:space="0" w:color="auto"/>
        <w:right w:val="none" w:sz="0" w:space="0" w:color="auto"/>
      </w:divBdr>
    </w:div>
    <w:div w:id="1286889342">
      <w:bodyDiv w:val="1"/>
      <w:marLeft w:val="0"/>
      <w:marRight w:val="0"/>
      <w:marTop w:val="0"/>
      <w:marBottom w:val="0"/>
      <w:divBdr>
        <w:top w:val="none" w:sz="0" w:space="0" w:color="auto"/>
        <w:left w:val="none" w:sz="0" w:space="0" w:color="auto"/>
        <w:bottom w:val="none" w:sz="0" w:space="0" w:color="auto"/>
        <w:right w:val="none" w:sz="0" w:space="0" w:color="auto"/>
      </w:divBdr>
    </w:div>
    <w:div w:id="1287202111">
      <w:bodyDiv w:val="1"/>
      <w:marLeft w:val="0"/>
      <w:marRight w:val="0"/>
      <w:marTop w:val="0"/>
      <w:marBottom w:val="0"/>
      <w:divBdr>
        <w:top w:val="none" w:sz="0" w:space="0" w:color="auto"/>
        <w:left w:val="none" w:sz="0" w:space="0" w:color="auto"/>
        <w:bottom w:val="none" w:sz="0" w:space="0" w:color="auto"/>
        <w:right w:val="none" w:sz="0" w:space="0" w:color="auto"/>
      </w:divBdr>
    </w:div>
    <w:div w:id="1287277289">
      <w:bodyDiv w:val="1"/>
      <w:marLeft w:val="0"/>
      <w:marRight w:val="0"/>
      <w:marTop w:val="0"/>
      <w:marBottom w:val="0"/>
      <w:divBdr>
        <w:top w:val="none" w:sz="0" w:space="0" w:color="auto"/>
        <w:left w:val="none" w:sz="0" w:space="0" w:color="auto"/>
        <w:bottom w:val="none" w:sz="0" w:space="0" w:color="auto"/>
        <w:right w:val="none" w:sz="0" w:space="0" w:color="auto"/>
      </w:divBdr>
    </w:div>
    <w:div w:id="1287345327">
      <w:bodyDiv w:val="1"/>
      <w:marLeft w:val="0"/>
      <w:marRight w:val="0"/>
      <w:marTop w:val="0"/>
      <w:marBottom w:val="0"/>
      <w:divBdr>
        <w:top w:val="none" w:sz="0" w:space="0" w:color="auto"/>
        <w:left w:val="none" w:sz="0" w:space="0" w:color="auto"/>
        <w:bottom w:val="none" w:sz="0" w:space="0" w:color="auto"/>
        <w:right w:val="none" w:sz="0" w:space="0" w:color="auto"/>
      </w:divBdr>
    </w:div>
    <w:div w:id="1288000684">
      <w:bodyDiv w:val="1"/>
      <w:marLeft w:val="0"/>
      <w:marRight w:val="0"/>
      <w:marTop w:val="0"/>
      <w:marBottom w:val="0"/>
      <w:divBdr>
        <w:top w:val="none" w:sz="0" w:space="0" w:color="auto"/>
        <w:left w:val="none" w:sz="0" w:space="0" w:color="auto"/>
        <w:bottom w:val="none" w:sz="0" w:space="0" w:color="auto"/>
        <w:right w:val="none" w:sz="0" w:space="0" w:color="auto"/>
      </w:divBdr>
    </w:div>
    <w:div w:id="1288048540">
      <w:bodyDiv w:val="1"/>
      <w:marLeft w:val="0"/>
      <w:marRight w:val="0"/>
      <w:marTop w:val="0"/>
      <w:marBottom w:val="0"/>
      <w:divBdr>
        <w:top w:val="none" w:sz="0" w:space="0" w:color="auto"/>
        <w:left w:val="none" w:sz="0" w:space="0" w:color="auto"/>
        <w:bottom w:val="none" w:sz="0" w:space="0" w:color="auto"/>
        <w:right w:val="none" w:sz="0" w:space="0" w:color="auto"/>
      </w:divBdr>
    </w:div>
    <w:div w:id="1288272565">
      <w:bodyDiv w:val="1"/>
      <w:marLeft w:val="0"/>
      <w:marRight w:val="0"/>
      <w:marTop w:val="0"/>
      <w:marBottom w:val="0"/>
      <w:divBdr>
        <w:top w:val="none" w:sz="0" w:space="0" w:color="auto"/>
        <w:left w:val="none" w:sz="0" w:space="0" w:color="auto"/>
        <w:bottom w:val="none" w:sz="0" w:space="0" w:color="auto"/>
        <w:right w:val="none" w:sz="0" w:space="0" w:color="auto"/>
      </w:divBdr>
    </w:div>
    <w:div w:id="1289356921">
      <w:bodyDiv w:val="1"/>
      <w:marLeft w:val="0"/>
      <w:marRight w:val="0"/>
      <w:marTop w:val="0"/>
      <w:marBottom w:val="0"/>
      <w:divBdr>
        <w:top w:val="none" w:sz="0" w:space="0" w:color="auto"/>
        <w:left w:val="none" w:sz="0" w:space="0" w:color="auto"/>
        <w:bottom w:val="none" w:sz="0" w:space="0" w:color="auto"/>
        <w:right w:val="none" w:sz="0" w:space="0" w:color="auto"/>
      </w:divBdr>
    </w:div>
    <w:div w:id="1289581010">
      <w:bodyDiv w:val="1"/>
      <w:marLeft w:val="0"/>
      <w:marRight w:val="0"/>
      <w:marTop w:val="0"/>
      <w:marBottom w:val="0"/>
      <w:divBdr>
        <w:top w:val="none" w:sz="0" w:space="0" w:color="auto"/>
        <w:left w:val="none" w:sz="0" w:space="0" w:color="auto"/>
        <w:bottom w:val="none" w:sz="0" w:space="0" w:color="auto"/>
        <w:right w:val="none" w:sz="0" w:space="0" w:color="auto"/>
      </w:divBdr>
    </w:div>
    <w:div w:id="1290478047">
      <w:bodyDiv w:val="1"/>
      <w:marLeft w:val="0"/>
      <w:marRight w:val="0"/>
      <w:marTop w:val="0"/>
      <w:marBottom w:val="0"/>
      <w:divBdr>
        <w:top w:val="none" w:sz="0" w:space="0" w:color="auto"/>
        <w:left w:val="none" w:sz="0" w:space="0" w:color="auto"/>
        <w:bottom w:val="none" w:sz="0" w:space="0" w:color="auto"/>
        <w:right w:val="none" w:sz="0" w:space="0" w:color="auto"/>
      </w:divBdr>
    </w:div>
    <w:div w:id="1290744595">
      <w:bodyDiv w:val="1"/>
      <w:marLeft w:val="0"/>
      <w:marRight w:val="0"/>
      <w:marTop w:val="0"/>
      <w:marBottom w:val="0"/>
      <w:divBdr>
        <w:top w:val="none" w:sz="0" w:space="0" w:color="auto"/>
        <w:left w:val="none" w:sz="0" w:space="0" w:color="auto"/>
        <w:bottom w:val="none" w:sz="0" w:space="0" w:color="auto"/>
        <w:right w:val="none" w:sz="0" w:space="0" w:color="auto"/>
      </w:divBdr>
    </w:div>
    <w:div w:id="1290864232">
      <w:bodyDiv w:val="1"/>
      <w:marLeft w:val="0"/>
      <w:marRight w:val="0"/>
      <w:marTop w:val="0"/>
      <w:marBottom w:val="0"/>
      <w:divBdr>
        <w:top w:val="none" w:sz="0" w:space="0" w:color="auto"/>
        <w:left w:val="none" w:sz="0" w:space="0" w:color="auto"/>
        <w:bottom w:val="none" w:sz="0" w:space="0" w:color="auto"/>
        <w:right w:val="none" w:sz="0" w:space="0" w:color="auto"/>
      </w:divBdr>
    </w:div>
    <w:div w:id="1291009922">
      <w:bodyDiv w:val="1"/>
      <w:marLeft w:val="0"/>
      <w:marRight w:val="0"/>
      <w:marTop w:val="0"/>
      <w:marBottom w:val="0"/>
      <w:divBdr>
        <w:top w:val="none" w:sz="0" w:space="0" w:color="auto"/>
        <w:left w:val="none" w:sz="0" w:space="0" w:color="auto"/>
        <w:bottom w:val="none" w:sz="0" w:space="0" w:color="auto"/>
        <w:right w:val="none" w:sz="0" w:space="0" w:color="auto"/>
      </w:divBdr>
    </w:div>
    <w:div w:id="1291016511">
      <w:bodyDiv w:val="1"/>
      <w:marLeft w:val="0"/>
      <w:marRight w:val="0"/>
      <w:marTop w:val="0"/>
      <w:marBottom w:val="0"/>
      <w:divBdr>
        <w:top w:val="none" w:sz="0" w:space="0" w:color="auto"/>
        <w:left w:val="none" w:sz="0" w:space="0" w:color="auto"/>
        <w:bottom w:val="none" w:sz="0" w:space="0" w:color="auto"/>
        <w:right w:val="none" w:sz="0" w:space="0" w:color="auto"/>
      </w:divBdr>
    </w:div>
    <w:div w:id="1291404008">
      <w:bodyDiv w:val="1"/>
      <w:marLeft w:val="0"/>
      <w:marRight w:val="0"/>
      <w:marTop w:val="0"/>
      <w:marBottom w:val="0"/>
      <w:divBdr>
        <w:top w:val="none" w:sz="0" w:space="0" w:color="auto"/>
        <w:left w:val="none" w:sz="0" w:space="0" w:color="auto"/>
        <w:bottom w:val="none" w:sz="0" w:space="0" w:color="auto"/>
        <w:right w:val="none" w:sz="0" w:space="0" w:color="auto"/>
      </w:divBdr>
    </w:div>
    <w:div w:id="1291863926">
      <w:bodyDiv w:val="1"/>
      <w:marLeft w:val="0"/>
      <w:marRight w:val="0"/>
      <w:marTop w:val="0"/>
      <w:marBottom w:val="0"/>
      <w:divBdr>
        <w:top w:val="none" w:sz="0" w:space="0" w:color="auto"/>
        <w:left w:val="none" w:sz="0" w:space="0" w:color="auto"/>
        <w:bottom w:val="none" w:sz="0" w:space="0" w:color="auto"/>
        <w:right w:val="none" w:sz="0" w:space="0" w:color="auto"/>
      </w:divBdr>
    </w:div>
    <w:div w:id="1292709195">
      <w:bodyDiv w:val="1"/>
      <w:marLeft w:val="0"/>
      <w:marRight w:val="0"/>
      <w:marTop w:val="0"/>
      <w:marBottom w:val="0"/>
      <w:divBdr>
        <w:top w:val="none" w:sz="0" w:space="0" w:color="auto"/>
        <w:left w:val="none" w:sz="0" w:space="0" w:color="auto"/>
        <w:bottom w:val="none" w:sz="0" w:space="0" w:color="auto"/>
        <w:right w:val="none" w:sz="0" w:space="0" w:color="auto"/>
      </w:divBdr>
    </w:div>
    <w:div w:id="1293486033">
      <w:bodyDiv w:val="1"/>
      <w:marLeft w:val="0"/>
      <w:marRight w:val="0"/>
      <w:marTop w:val="0"/>
      <w:marBottom w:val="0"/>
      <w:divBdr>
        <w:top w:val="none" w:sz="0" w:space="0" w:color="auto"/>
        <w:left w:val="none" w:sz="0" w:space="0" w:color="auto"/>
        <w:bottom w:val="none" w:sz="0" w:space="0" w:color="auto"/>
        <w:right w:val="none" w:sz="0" w:space="0" w:color="auto"/>
      </w:divBdr>
    </w:div>
    <w:div w:id="1293710175">
      <w:bodyDiv w:val="1"/>
      <w:marLeft w:val="0"/>
      <w:marRight w:val="0"/>
      <w:marTop w:val="0"/>
      <w:marBottom w:val="0"/>
      <w:divBdr>
        <w:top w:val="none" w:sz="0" w:space="0" w:color="auto"/>
        <w:left w:val="none" w:sz="0" w:space="0" w:color="auto"/>
        <w:bottom w:val="none" w:sz="0" w:space="0" w:color="auto"/>
        <w:right w:val="none" w:sz="0" w:space="0" w:color="auto"/>
      </w:divBdr>
    </w:div>
    <w:div w:id="1294018853">
      <w:bodyDiv w:val="1"/>
      <w:marLeft w:val="0"/>
      <w:marRight w:val="0"/>
      <w:marTop w:val="0"/>
      <w:marBottom w:val="0"/>
      <w:divBdr>
        <w:top w:val="none" w:sz="0" w:space="0" w:color="auto"/>
        <w:left w:val="none" w:sz="0" w:space="0" w:color="auto"/>
        <w:bottom w:val="none" w:sz="0" w:space="0" w:color="auto"/>
        <w:right w:val="none" w:sz="0" w:space="0" w:color="auto"/>
      </w:divBdr>
    </w:div>
    <w:div w:id="1294139499">
      <w:bodyDiv w:val="1"/>
      <w:marLeft w:val="0"/>
      <w:marRight w:val="0"/>
      <w:marTop w:val="0"/>
      <w:marBottom w:val="0"/>
      <w:divBdr>
        <w:top w:val="none" w:sz="0" w:space="0" w:color="auto"/>
        <w:left w:val="none" w:sz="0" w:space="0" w:color="auto"/>
        <w:bottom w:val="none" w:sz="0" w:space="0" w:color="auto"/>
        <w:right w:val="none" w:sz="0" w:space="0" w:color="auto"/>
      </w:divBdr>
      <w:divsChild>
        <w:div w:id="30958556">
          <w:marLeft w:val="480"/>
          <w:marRight w:val="0"/>
          <w:marTop w:val="0"/>
          <w:marBottom w:val="0"/>
          <w:divBdr>
            <w:top w:val="none" w:sz="0" w:space="0" w:color="auto"/>
            <w:left w:val="none" w:sz="0" w:space="0" w:color="auto"/>
            <w:bottom w:val="none" w:sz="0" w:space="0" w:color="auto"/>
            <w:right w:val="none" w:sz="0" w:space="0" w:color="auto"/>
          </w:divBdr>
        </w:div>
        <w:div w:id="60062879">
          <w:marLeft w:val="480"/>
          <w:marRight w:val="0"/>
          <w:marTop w:val="0"/>
          <w:marBottom w:val="0"/>
          <w:divBdr>
            <w:top w:val="none" w:sz="0" w:space="0" w:color="auto"/>
            <w:left w:val="none" w:sz="0" w:space="0" w:color="auto"/>
            <w:bottom w:val="none" w:sz="0" w:space="0" w:color="auto"/>
            <w:right w:val="none" w:sz="0" w:space="0" w:color="auto"/>
          </w:divBdr>
        </w:div>
        <w:div w:id="258369978">
          <w:marLeft w:val="480"/>
          <w:marRight w:val="0"/>
          <w:marTop w:val="0"/>
          <w:marBottom w:val="0"/>
          <w:divBdr>
            <w:top w:val="none" w:sz="0" w:space="0" w:color="auto"/>
            <w:left w:val="none" w:sz="0" w:space="0" w:color="auto"/>
            <w:bottom w:val="none" w:sz="0" w:space="0" w:color="auto"/>
            <w:right w:val="none" w:sz="0" w:space="0" w:color="auto"/>
          </w:divBdr>
        </w:div>
        <w:div w:id="326783624">
          <w:marLeft w:val="480"/>
          <w:marRight w:val="0"/>
          <w:marTop w:val="0"/>
          <w:marBottom w:val="0"/>
          <w:divBdr>
            <w:top w:val="none" w:sz="0" w:space="0" w:color="auto"/>
            <w:left w:val="none" w:sz="0" w:space="0" w:color="auto"/>
            <w:bottom w:val="none" w:sz="0" w:space="0" w:color="auto"/>
            <w:right w:val="none" w:sz="0" w:space="0" w:color="auto"/>
          </w:divBdr>
        </w:div>
        <w:div w:id="465314768">
          <w:marLeft w:val="480"/>
          <w:marRight w:val="0"/>
          <w:marTop w:val="0"/>
          <w:marBottom w:val="0"/>
          <w:divBdr>
            <w:top w:val="none" w:sz="0" w:space="0" w:color="auto"/>
            <w:left w:val="none" w:sz="0" w:space="0" w:color="auto"/>
            <w:bottom w:val="none" w:sz="0" w:space="0" w:color="auto"/>
            <w:right w:val="none" w:sz="0" w:space="0" w:color="auto"/>
          </w:divBdr>
        </w:div>
        <w:div w:id="580212979">
          <w:marLeft w:val="480"/>
          <w:marRight w:val="0"/>
          <w:marTop w:val="0"/>
          <w:marBottom w:val="0"/>
          <w:divBdr>
            <w:top w:val="none" w:sz="0" w:space="0" w:color="auto"/>
            <w:left w:val="none" w:sz="0" w:space="0" w:color="auto"/>
            <w:bottom w:val="none" w:sz="0" w:space="0" w:color="auto"/>
            <w:right w:val="none" w:sz="0" w:space="0" w:color="auto"/>
          </w:divBdr>
        </w:div>
        <w:div w:id="630941937">
          <w:marLeft w:val="480"/>
          <w:marRight w:val="0"/>
          <w:marTop w:val="0"/>
          <w:marBottom w:val="0"/>
          <w:divBdr>
            <w:top w:val="none" w:sz="0" w:space="0" w:color="auto"/>
            <w:left w:val="none" w:sz="0" w:space="0" w:color="auto"/>
            <w:bottom w:val="none" w:sz="0" w:space="0" w:color="auto"/>
            <w:right w:val="none" w:sz="0" w:space="0" w:color="auto"/>
          </w:divBdr>
        </w:div>
        <w:div w:id="701706179">
          <w:marLeft w:val="480"/>
          <w:marRight w:val="0"/>
          <w:marTop w:val="0"/>
          <w:marBottom w:val="0"/>
          <w:divBdr>
            <w:top w:val="none" w:sz="0" w:space="0" w:color="auto"/>
            <w:left w:val="none" w:sz="0" w:space="0" w:color="auto"/>
            <w:bottom w:val="none" w:sz="0" w:space="0" w:color="auto"/>
            <w:right w:val="none" w:sz="0" w:space="0" w:color="auto"/>
          </w:divBdr>
        </w:div>
        <w:div w:id="718743703">
          <w:marLeft w:val="480"/>
          <w:marRight w:val="0"/>
          <w:marTop w:val="0"/>
          <w:marBottom w:val="0"/>
          <w:divBdr>
            <w:top w:val="none" w:sz="0" w:space="0" w:color="auto"/>
            <w:left w:val="none" w:sz="0" w:space="0" w:color="auto"/>
            <w:bottom w:val="none" w:sz="0" w:space="0" w:color="auto"/>
            <w:right w:val="none" w:sz="0" w:space="0" w:color="auto"/>
          </w:divBdr>
        </w:div>
        <w:div w:id="726532802">
          <w:marLeft w:val="480"/>
          <w:marRight w:val="0"/>
          <w:marTop w:val="0"/>
          <w:marBottom w:val="0"/>
          <w:divBdr>
            <w:top w:val="none" w:sz="0" w:space="0" w:color="auto"/>
            <w:left w:val="none" w:sz="0" w:space="0" w:color="auto"/>
            <w:bottom w:val="none" w:sz="0" w:space="0" w:color="auto"/>
            <w:right w:val="none" w:sz="0" w:space="0" w:color="auto"/>
          </w:divBdr>
        </w:div>
        <w:div w:id="759644661">
          <w:marLeft w:val="480"/>
          <w:marRight w:val="0"/>
          <w:marTop w:val="0"/>
          <w:marBottom w:val="0"/>
          <w:divBdr>
            <w:top w:val="none" w:sz="0" w:space="0" w:color="auto"/>
            <w:left w:val="none" w:sz="0" w:space="0" w:color="auto"/>
            <w:bottom w:val="none" w:sz="0" w:space="0" w:color="auto"/>
            <w:right w:val="none" w:sz="0" w:space="0" w:color="auto"/>
          </w:divBdr>
        </w:div>
        <w:div w:id="854735587">
          <w:marLeft w:val="480"/>
          <w:marRight w:val="0"/>
          <w:marTop w:val="0"/>
          <w:marBottom w:val="0"/>
          <w:divBdr>
            <w:top w:val="none" w:sz="0" w:space="0" w:color="auto"/>
            <w:left w:val="none" w:sz="0" w:space="0" w:color="auto"/>
            <w:bottom w:val="none" w:sz="0" w:space="0" w:color="auto"/>
            <w:right w:val="none" w:sz="0" w:space="0" w:color="auto"/>
          </w:divBdr>
        </w:div>
        <w:div w:id="858278044">
          <w:marLeft w:val="480"/>
          <w:marRight w:val="0"/>
          <w:marTop w:val="0"/>
          <w:marBottom w:val="0"/>
          <w:divBdr>
            <w:top w:val="none" w:sz="0" w:space="0" w:color="auto"/>
            <w:left w:val="none" w:sz="0" w:space="0" w:color="auto"/>
            <w:bottom w:val="none" w:sz="0" w:space="0" w:color="auto"/>
            <w:right w:val="none" w:sz="0" w:space="0" w:color="auto"/>
          </w:divBdr>
        </w:div>
        <w:div w:id="947737254">
          <w:marLeft w:val="480"/>
          <w:marRight w:val="0"/>
          <w:marTop w:val="0"/>
          <w:marBottom w:val="0"/>
          <w:divBdr>
            <w:top w:val="none" w:sz="0" w:space="0" w:color="auto"/>
            <w:left w:val="none" w:sz="0" w:space="0" w:color="auto"/>
            <w:bottom w:val="none" w:sz="0" w:space="0" w:color="auto"/>
            <w:right w:val="none" w:sz="0" w:space="0" w:color="auto"/>
          </w:divBdr>
        </w:div>
        <w:div w:id="1072967827">
          <w:marLeft w:val="480"/>
          <w:marRight w:val="0"/>
          <w:marTop w:val="0"/>
          <w:marBottom w:val="0"/>
          <w:divBdr>
            <w:top w:val="none" w:sz="0" w:space="0" w:color="auto"/>
            <w:left w:val="none" w:sz="0" w:space="0" w:color="auto"/>
            <w:bottom w:val="none" w:sz="0" w:space="0" w:color="auto"/>
            <w:right w:val="none" w:sz="0" w:space="0" w:color="auto"/>
          </w:divBdr>
        </w:div>
        <w:div w:id="1078672045">
          <w:marLeft w:val="480"/>
          <w:marRight w:val="0"/>
          <w:marTop w:val="0"/>
          <w:marBottom w:val="0"/>
          <w:divBdr>
            <w:top w:val="none" w:sz="0" w:space="0" w:color="auto"/>
            <w:left w:val="none" w:sz="0" w:space="0" w:color="auto"/>
            <w:bottom w:val="none" w:sz="0" w:space="0" w:color="auto"/>
            <w:right w:val="none" w:sz="0" w:space="0" w:color="auto"/>
          </w:divBdr>
        </w:div>
        <w:div w:id="1154301525">
          <w:marLeft w:val="480"/>
          <w:marRight w:val="0"/>
          <w:marTop w:val="0"/>
          <w:marBottom w:val="0"/>
          <w:divBdr>
            <w:top w:val="none" w:sz="0" w:space="0" w:color="auto"/>
            <w:left w:val="none" w:sz="0" w:space="0" w:color="auto"/>
            <w:bottom w:val="none" w:sz="0" w:space="0" w:color="auto"/>
            <w:right w:val="none" w:sz="0" w:space="0" w:color="auto"/>
          </w:divBdr>
        </w:div>
        <w:div w:id="1251235963">
          <w:marLeft w:val="480"/>
          <w:marRight w:val="0"/>
          <w:marTop w:val="0"/>
          <w:marBottom w:val="0"/>
          <w:divBdr>
            <w:top w:val="none" w:sz="0" w:space="0" w:color="auto"/>
            <w:left w:val="none" w:sz="0" w:space="0" w:color="auto"/>
            <w:bottom w:val="none" w:sz="0" w:space="0" w:color="auto"/>
            <w:right w:val="none" w:sz="0" w:space="0" w:color="auto"/>
          </w:divBdr>
        </w:div>
        <w:div w:id="1322078735">
          <w:marLeft w:val="480"/>
          <w:marRight w:val="0"/>
          <w:marTop w:val="0"/>
          <w:marBottom w:val="0"/>
          <w:divBdr>
            <w:top w:val="none" w:sz="0" w:space="0" w:color="auto"/>
            <w:left w:val="none" w:sz="0" w:space="0" w:color="auto"/>
            <w:bottom w:val="none" w:sz="0" w:space="0" w:color="auto"/>
            <w:right w:val="none" w:sz="0" w:space="0" w:color="auto"/>
          </w:divBdr>
        </w:div>
        <w:div w:id="1341347417">
          <w:marLeft w:val="480"/>
          <w:marRight w:val="0"/>
          <w:marTop w:val="0"/>
          <w:marBottom w:val="0"/>
          <w:divBdr>
            <w:top w:val="none" w:sz="0" w:space="0" w:color="auto"/>
            <w:left w:val="none" w:sz="0" w:space="0" w:color="auto"/>
            <w:bottom w:val="none" w:sz="0" w:space="0" w:color="auto"/>
            <w:right w:val="none" w:sz="0" w:space="0" w:color="auto"/>
          </w:divBdr>
        </w:div>
        <w:div w:id="1577132285">
          <w:marLeft w:val="480"/>
          <w:marRight w:val="0"/>
          <w:marTop w:val="0"/>
          <w:marBottom w:val="0"/>
          <w:divBdr>
            <w:top w:val="none" w:sz="0" w:space="0" w:color="auto"/>
            <w:left w:val="none" w:sz="0" w:space="0" w:color="auto"/>
            <w:bottom w:val="none" w:sz="0" w:space="0" w:color="auto"/>
            <w:right w:val="none" w:sz="0" w:space="0" w:color="auto"/>
          </w:divBdr>
        </w:div>
        <w:div w:id="1585995765">
          <w:marLeft w:val="480"/>
          <w:marRight w:val="0"/>
          <w:marTop w:val="0"/>
          <w:marBottom w:val="0"/>
          <w:divBdr>
            <w:top w:val="none" w:sz="0" w:space="0" w:color="auto"/>
            <w:left w:val="none" w:sz="0" w:space="0" w:color="auto"/>
            <w:bottom w:val="none" w:sz="0" w:space="0" w:color="auto"/>
            <w:right w:val="none" w:sz="0" w:space="0" w:color="auto"/>
          </w:divBdr>
        </w:div>
        <w:div w:id="1702438854">
          <w:marLeft w:val="480"/>
          <w:marRight w:val="0"/>
          <w:marTop w:val="0"/>
          <w:marBottom w:val="0"/>
          <w:divBdr>
            <w:top w:val="none" w:sz="0" w:space="0" w:color="auto"/>
            <w:left w:val="none" w:sz="0" w:space="0" w:color="auto"/>
            <w:bottom w:val="none" w:sz="0" w:space="0" w:color="auto"/>
            <w:right w:val="none" w:sz="0" w:space="0" w:color="auto"/>
          </w:divBdr>
        </w:div>
        <w:div w:id="1705670325">
          <w:marLeft w:val="480"/>
          <w:marRight w:val="0"/>
          <w:marTop w:val="0"/>
          <w:marBottom w:val="0"/>
          <w:divBdr>
            <w:top w:val="none" w:sz="0" w:space="0" w:color="auto"/>
            <w:left w:val="none" w:sz="0" w:space="0" w:color="auto"/>
            <w:bottom w:val="none" w:sz="0" w:space="0" w:color="auto"/>
            <w:right w:val="none" w:sz="0" w:space="0" w:color="auto"/>
          </w:divBdr>
        </w:div>
        <w:div w:id="1725984215">
          <w:marLeft w:val="480"/>
          <w:marRight w:val="0"/>
          <w:marTop w:val="0"/>
          <w:marBottom w:val="0"/>
          <w:divBdr>
            <w:top w:val="none" w:sz="0" w:space="0" w:color="auto"/>
            <w:left w:val="none" w:sz="0" w:space="0" w:color="auto"/>
            <w:bottom w:val="none" w:sz="0" w:space="0" w:color="auto"/>
            <w:right w:val="none" w:sz="0" w:space="0" w:color="auto"/>
          </w:divBdr>
        </w:div>
        <w:div w:id="1743211444">
          <w:marLeft w:val="480"/>
          <w:marRight w:val="0"/>
          <w:marTop w:val="0"/>
          <w:marBottom w:val="0"/>
          <w:divBdr>
            <w:top w:val="none" w:sz="0" w:space="0" w:color="auto"/>
            <w:left w:val="none" w:sz="0" w:space="0" w:color="auto"/>
            <w:bottom w:val="none" w:sz="0" w:space="0" w:color="auto"/>
            <w:right w:val="none" w:sz="0" w:space="0" w:color="auto"/>
          </w:divBdr>
        </w:div>
        <w:div w:id="1774471338">
          <w:marLeft w:val="480"/>
          <w:marRight w:val="0"/>
          <w:marTop w:val="0"/>
          <w:marBottom w:val="0"/>
          <w:divBdr>
            <w:top w:val="none" w:sz="0" w:space="0" w:color="auto"/>
            <w:left w:val="none" w:sz="0" w:space="0" w:color="auto"/>
            <w:bottom w:val="none" w:sz="0" w:space="0" w:color="auto"/>
            <w:right w:val="none" w:sz="0" w:space="0" w:color="auto"/>
          </w:divBdr>
        </w:div>
        <w:div w:id="1902670989">
          <w:marLeft w:val="480"/>
          <w:marRight w:val="0"/>
          <w:marTop w:val="0"/>
          <w:marBottom w:val="0"/>
          <w:divBdr>
            <w:top w:val="none" w:sz="0" w:space="0" w:color="auto"/>
            <w:left w:val="none" w:sz="0" w:space="0" w:color="auto"/>
            <w:bottom w:val="none" w:sz="0" w:space="0" w:color="auto"/>
            <w:right w:val="none" w:sz="0" w:space="0" w:color="auto"/>
          </w:divBdr>
        </w:div>
        <w:div w:id="1950819105">
          <w:marLeft w:val="480"/>
          <w:marRight w:val="0"/>
          <w:marTop w:val="0"/>
          <w:marBottom w:val="0"/>
          <w:divBdr>
            <w:top w:val="none" w:sz="0" w:space="0" w:color="auto"/>
            <w:left w:val="none" w:sz="0" w:space="0" w:color="auto"/>
            <w:bottom w:val="none" w:sz="0" w:space="0" w:color="auto"/>
            <w:right w:val="none" w:sz="0" w:space="0" w:color="auto"/>
          </w:divBdr>
        </w:div>
      </w:divsChild>
    </w:div>
    <w:div w:id="1294212746">
      <w:bodyDiv w:val="1"/>
      <w:marLeft w:val="0"/>
      <w:marRight w:val="0"/>
      <w:marTop w:val="0"/>
      <w:marBottom w:val="0"/>
      <w:divBdr>
        <w:top w:val="none" w:sz="0" w:space="0" w:color="auto"/>
        <w:left w:val="none" w:sz="0" w:space="0" w:color="auto"/>
        <w:bottom w:val="none" w:sz="0" w:space="0" w:color="auto"/>
        <w:right w:val="none" w:sz="0" w:space="0" w:color="auto"/>
      </w:divBdr>
      <w:divsChild>
        <w:div w:id="233198619">
          <w:marLeft w:val="480"/>
          <w:marRight w:val="0"/>
          <w:marTop w:val="0"/>
          <w:marBottom w:val="0"/>
          <w:divBdr>
            <w:top w:val="none" w:sz="0" w:space="0" w:color="auto"/>
            <w:left w:val="none" w:sz="0" w:space="0" w:color="auto"/>
            <w:bottom w:val="none" w:sz="0" w:space="0" w:color="auto"/>
            <w:right w:val="none" w:sz="0" w:space="0" w:color="auto"/>
          </w:divBdr>
        </w:div>
        <w:div w:id="396516756">
          <w:marLeft w:val="480"/>
          <w:marRight w:val="0"/>
          <w:marTop w:val="0"/>
          <w:marBottom w:val="0"/>
          <w:divBdr>
            <w:top w:val="none" w:sz="0" w:space="0" w:color="auto"/>
            <w:left w:val="none" w:sz="0" w:space="0" w:color="auto"/>
            <w:bottom w:val="none" w:sz="0" w:space="0" w:color="auto"/>
            <w:right w:val="none" w:sz="0" w:space="0" w:color="auto"/>
          </w:divBdr>
        </w:div>
        <w:div w:id="400442617">
          <w:marLeft w:val="480"/>
          <w:marRight w:val="0"/>
          <w:marTop w:val="0"/>
          <w:marBottom w:val="0"/>
          <w:divBdr>
            <w:top w:val="none" w:sz="0" w:space="0" w:color="auto"/>
            <w:left w:val="none" w:sz="0" w:space="0" w:color="auto"/>
            <w:bottom w:val="none" w:sz="0" w:space="0" w:color="auto"/>
            <w:right w:val="none" w:sz="0" w:space="0" w:color="auto"/>
          </w:divBdr>
        </w:div>
        <w:div w:id="425268884">
          <w:marLeft w:val="480"/>
          <w:marRight w:val="0"/>
          <w:marTop w:val="0"/>
          <w:marBottom w:val="0"/>
          <w:divBdr>
            <w:top w:val="none" w:sz="0" w:space="0" w:color="auto"/>
            <w:left w:val="none" w:sz="0" w:space="0" w:color="auto"/>
            <w:bottom w:val="none" w:sz="0" w:space="0" w:color="auto"/>
            <w:right w:val="none" w:sz="0" w:space="0" w:color="auto"/>
          </w:divBdr>
        </w:div>
        <w:div w:id="503517189">
          <w:marLeft w:val="480"/>
          <w:marRight w:val="0"/>
          <w:marTop w:val="0"/>
          <w:marBottom w:val="0"/>
          <w:divBdr>
            <w:top w:val="none" w:sz="0" w:space="0" w:color="auto"/>
            <w:left w:val="none" w:sz="0" w:space="0" w:color="auto"/>
            <w:bottom w:val="none" w:sz="0" w:space="0" w:color="auto"/>
            <w:right w:val="none" w:sz="0" w:space="0" w:color="auto"/>
          </w:divBdr>
        </w:div>
        <w:div w:id="567689935">
          <w:marLeft w:val="480"/>
          <w:marRight w:val="0"/>
          <w:marTop w:val="0"/>
          <w:marBottom w:val="0"/>
          <w:divBdr>
            <w:top w:val="none" w:sz="0" w:space="0" w:color="auto"/>
            <w:left w:val="none" w:sz="0" w:space="0" w:color="auto"/>
            <w:bottom w:val="none" w:sz="0" w:space="0" w:color="auto"/>
            <w:right w:val="none" w:sz="0" w:space="0" w:color="auto"/>
          </w:divBdr>
        </w:div>
        <w:div w:id="688335968">
          <w:marLeft w:val="480"/>
          <w:marRight w:val="0"/>
          <w:marTop w:val="0"/>
          <w:marBottom w:val="0"/>
          <w:divBdr>
            <w:top w:val="none" w:sz="0" w:space="0" w:color="auto"/>
            <w:left w:val="none" w:sz="0" w:space="0" w:color="auto"/>
            <w:bottom w:val="none" w:sz="0" w:space="0" w:color="auto"/>
            <w:right w:val="none" w:sz="0" w:space="0" w:color="auto"/>
          </w:divBdr>
        </w:div>
        <w:div w:id="766314238">
          <w:marLeft w:val="480"/>
          <w:marRight w:val="0"/>
          <w:marTop w:val="0"/>
          <w:marBottom w:val="0"/>
          <w:divBdr>
            <w:top w:val="none" w:sz="0" w:space="0" w:color="auto"/>
            <w:left w:val="none" w:sz="0" w:space="0" w:color="auto"/>
            <w:bottom w:val="none" w:sz="0" w:space="0" w:color="auto"/>
            <w:right w:val="none" w:sz="0" w:space="0" w:color="auto"/>
          </w:divBdr>
        </w:div>
        <w:div w:id="791745817">
          <w:marLeft w:val="480"/>
          <w:marRight w:val="0"/>
          <w:marTop w:val="0"/>
          <w:marBottom w:val="0"/>
          <w:divBdr>
            <w:top w:val="none" w:sz="0" w:space="0" w:color="auto"/>
            <w:left w:val="none" w:sz="0" w:space="0" w:color="auto"/>
            <w:bottom w:val="none" w:sz="0" w:space="0" w:color="auto"/>
            <w:right w:val="none" w:sz="0" w:space="0" w:color="auto"/>
          </w:divBdr>
        </w:div>
        <w:div w:id="792601619">
          <w:marLeft w:val="480"/>
          <w:marRight w:val="0"/>
          <w:marTop w:val="0"/>
          <w:marBottom w:val="0"/>
          <w:divBdr>
            <w:top w:val="none" w:sz="0" w:space="0" w:color="auto"/>
            <w:left w:val="none" w:sz="0" w:space="0" w:color="auto"/>
            <w:bottom w:val="none" w:sz="0" w:space="0" w:color="auto"/>
            <w:right w:val="none" w:sz="0" w:space="0" w:color="auto"/>
          </w:divBdr>
        </w:div>
        <w:div w:id="828327184">
          <w:marLeft w:val="480"/>
          <w:marRight w:val="0"/>
          <w:marTop w:val="0"/>
          <w:marBottom w:val="0"/>
          <w:divBdr>
            <w:top w:val="none" w:sz="0" w:space="0" w:color="auto"/>
            <w:left w:val="none" w:sz="0" w:space="0" w:color="auto"/>
            <w:bottom w:val="none" w:sz="0" w:space="0" w:color="auto"/>
            <w:right w:val="none" w:sz="0" w:space="0" w:color="auto"/>
          </w:divBdr>
        </w:div>
        <w:div w:id="902175732">
          <w:marLeft w:val="480"/>
          <w:marRight w:val="0"/>
          <w:marTop w:val="0"/>
          <w:marBottom w:val="0"/>
          <w:divBdr>
            <w:top w:val="none" w:sz="0" w:space="0" w:color="auto"/>
            <w:left w:val="none" w:sz="0" w:space="0" w:color="auto"/>
            <w:bottom w:val="none" w:sz="0" w:space="0" w:color="auto"/>
            <w:right w:val="none" w:sz="0" w:space="0" w:color="auto"/>
          </w:divBdr>
        </w:div>
        <w:div w:id="959457218">
          <w:marLeft w:val="480"/>
          <w:marRight w:val="0"/>
          <w:marTop w:val="0"/>
          <w:marBottom w:val="0"/>
          <w:divBdr>
            <w:top w:val="none" w:sz="0" w:space="0" w:color="auto"/>
            <w:left w:val="none" w:sz="0" w:space="0" w:color="auto"/>
            <w:bottom w:val="none" w:sz="0" w:space="0" w:color="auto"/>
            <w:right w:val="none" w:sz="0" w:space="0" w:color="auto"/>
          </w:divBdr>
        </w:div>
        <w:div w:id="1004820343">
          <w:marLeft w:val="480"/>
          <w:marRight w:val="0"/>
          <w:marTop w:val="0"/>
          <w:marBottom w:val="0"/>
          <w:divBdr>
            <w:top w:val="none" w:sz="0" w:space="0" w:color="auto"/>
            <w:left w:val="none" w:sz="0" w:space="0" w:color="auto"/>
            <w:bottom w:val="none" w:sz="0" w:space="0" w:color="auto"/>
            <w:right w:val="none" w:sz="0" w:space="0" w:color="auto"/>
          </w:divBdr>
        </w:div>
        <w:div w:id="1110778113">
          <w:marLeft w:val="480"/>
          <w:marRight w:val="0"/>
          <w:marTop w:val="0"/>
          <w:marBottom w:val="0"/>
          <w:divBdr>
            <w:top w:val="none" w:sz="0" w:space="0" w:color="auto"/>
            <w:left w:val="none" w:sz="0" w:space="0" w:color="auto"/>
            <w:bottom w:val="none" w:sz="0" w:space="0" w:color="auto"/>
            <w:right w:val="none" w:sz="0" w:space="0" w:color="auto"/>
          </w:divBdr>
        </w:div>
        <w:div w:id="1192647447">
          <w:marLeft w:val="480"/>
          <w:marRight w:val="0"/>
          <w:marTop w:val="0"/>
          <w:marBottom w:val="0"/>
          <w:divBdr>
            <w:top w:val="none" w:sz="0" w:space="0" w:color="auto"/>
            <w:left w:val="none" w:sz="0" w:space="0" w:color="auto"/>
            <w:bottom w:val="none" w:sz="0" w:space="0" w:color="auto"/>
            <w:right w:val="none" w:sz="0" w:space="0" w:color="auto"/>
          </w:divBdr>
        </w:div>
        <w:div w:id="1310330428">
          <w:marLeft w:val="480"/>
          <w:marRight w:val="0"/>
          <w:marTop w:val="0"/>
          <w:marBottom w:val="0"/>
          <w:divBdr>
            <w:top w:val="none" w:sz="0" w:space="0" w:color="auto"/>
            <w:left w:val="none" w:sz="0" w:space="0" w:color="auto"/>
            <w:bottom w:val="none" w:sz="0" w:space="0" w:color="auto"/>
            <w:right w:val="none" w:sz="0" w:space="0" w:color="auto"/>
          </w:divBdr>
        </w:div>
        <w:div w:id="1329479363">
          <w:marLeft w:val="480"/>
          <w:marRight w:val="0"/>
          <w:marTop w:val="0"/>
          <w:marBottom w:val="0"/>
          <w:divBdr>
            <w:top w:val="none" w:sz="0" w:space="0" w:color="auto"/>
            <w:left w:val="none" w:sz="0" w:space="0" w:color="auto"/>
            <w:bottom w:val="none" w:sz="0" w:space="0" w:color="auto"/>
            <w:right w:val="none" w:sz="0" w:space="0" w:color="auto"/>
          </w:divBdr>
        </w:div>
        <w:div w:id="1414160596">
          <w:marLeft w:val="480"/>
          <w:marRight w:val="0"/>
          <w:marTop w:val="0"/>
          <w:marBottom w:val="0"/>
          <w:divBdr>
            <w:top w:val="none" w:sz="0" w:space="0" w:color="auto"/>
            <w:left w:val="none" w:sz="0" w:space="0" w:color="auto"/>
            <w:bottom w:val="none" w:sz="0" w:space="0" w:color="auto"/>
            <w:right w:val="none" w:sz="0" w:space="0" w:color="auto"/>
          </w:divBdr>
        </w:div>
        <w:div w:id="1421835526">
          <w:marLeft w:val="480"/>
          <w:marRight w:val="0"/>
          <w:marTop w:val="0"/>
          <w:marBottom w:val="0"/>
          <w:divBdr>
            <w:top w:val="none" w:sz="0" w:space="0" w:color="auto"/>
            <w:left w:val="none" w:sz="0" w:space="0" w:color="auto"/>
            <w:bottom w:val="none" w:sz="0" w:space="0" w:color="auto"/>
            <w:right w:val="none" w:sz="0" w:space="0" w:color="auto"/>
          </w:divBdr>
        </w:div>
        <w:div w:id="1453868085">
          <w:marLeft w:val="480"/>
          <w:marRight w:val="0"/>
          <w:marTop w:val="0"/>
          <w:marBottom w:val="0"/>
          <w:divBdr>
            <w:top w:val="none" w:sz="0" w:space="0" w:color="auto"/>
            <w:left w:val="none" w:sz="0" w:space="0" w:color="auto"/>
            <w:bottom w:val="none" w:sz="0" w:space="0" w:color="auto"/>
            <w:right w:val="none" w:sz="0" w:space="0" w:color="auto"/>
          </w:divBdr>
        </w:div>
        <w:div w:id="1469933309">
          <w:marLeft w:val="480"/>
          <w:marRight w:val="0"/>
          <w:marTop w:val="0"/>
          <w:marBottom w:val="0"/>
          <w:divBdr>
            <w:top w:val="none" w:sz="0" w:space="0" w:color="auto"/>
            <w:left w:val="none" w:sz="0" w:space="0" w:color="auto"/>
            <w:bottom w:val="none" w:sz="0" w:space="0" w:color="auto"/>
            <w:right w:val="none" w:sz="0" w:space="0" w:color="auto"/>
          </w:divBdr>
        </w:div>
        <w:div w:id="1472285648">
          <w:marLeft w:val="480"/>
          <w:marRight w:val="0"/>
          <w:marTop w:val="0"/>
          <w:marBottom w:val="0"/>
          <w:divBdr>
            <w:top w:val="none" w:sz="0" w:space="0" w:color="auto"/>
            <w:left w:val="none" w:sz="0" w:space="0" w:color="auto"/>
            <w:bottom w:val="none" w:sz="0" w:space="0" w:color="auto"/>
            <w:right w:val="none" w:sz="0" w:space="0" w:color="auto"/>
          </w:divBdr>
        </w:div>
        <w:div w:id="1582179682">
          <w:marLeft w:val="480"/>
          <w:marRight w:val="0"/>
          <w:marTop w:val="0"/>
          <w:marBottom w:val="0"/>
          <w:divBdr>
            <w:top w:val="none" w:sz="0" w:space="0" w:color="auto"/>
            <w:left w:val="none" w:sz="0" w:space="0" w:color="auto"/>
            <w:bottom w:val="none" w:sz="0" w:space="0" w:color="auto"/>
            <w:right w:val="none" w:sz="0" w:space="0" w:color="auto"/>
          </w:divBdr>
        </w:div>
        <w:div w:id="1590653848">
          <w:marLeft w:val="480"/>
          <w:marRight w:val="0"/>
          <w:marTop w:val="0"/>
          <w:marBottom w:val="0"/>
          <w:divBdr>
            <w:top w:val="none" w:sz="0" w:space="0" w:color="auto"/>
            <w:left w:val="none" w:sz="0" w:space="0" w:color="auto"/>
            <w:bottom w:val="none" w:sz="0" w:space="0" w:color="auto"/>
            <w:right w:val="none" w:sz="0" w:space="0" w:color="auto"/>
          </w:divBdr>
        </w:div>
        <w:div w:id="1746294996">
          <w:marLeft w:val="480"/>
          <w:marRight w:val="0"/>
          <w:marTop w:val="0"/>
          <w:marBottom w:val="0"/>
          <w:divBdr>
            <w:top w:val="none" w:sz="0" w:space="0" w:color="auto"/>
            <w:left w:val="none" w:sz="0" w:space="0" w:color="auto"/>
            <w:bottom w:val="none" w:sz="0" w:space="0" w:color="auto"/>
            <w:right w:val="none" w:sz="0" w:space="0" w:color="auto"/>
          </w:divBdr>
        </w:div>
        <w:div w:id="1937787563">
          <w:marLeft w:val="480"/>
          <w:marRight w:val="0"/>
          <w:marTop w:val="0"/>
          <w:marBottom w:val="0"/>
          <w:divBdr>
            <w:top w:val="none" w:sz="0" w:space="0" w:color="auto"/>
            <w:left w:val="none" w:sz="0" w:space="0" w:color="auto"/>
            <w:bottom w:val="none" w:sz="0" w:space="0" w:color="auto"/>
            <w:right w:val="none" w:sz="0" w:space="0" w:color="auto"/>
          </w:divBdr>
        </w:div>
        <w:div w:id="2078629906">
          <w:marLeft w:val="480"/>
          <w:marRight w:val="0"/>
          <w:marTop w:val="0"/>
          <w:marBottom w:val="0"/>
          <w:divBdr>
            <w:top w:val="none" w:sz="0" w:space="0" w:color="auto"/>
            <w:left w:val="none" w:sz="0" w:space="0" w:color="auto"/>
            <w:bottom w:val="none" w:sz="0" w:space="0" w:color="auto"/>
            <w:right w:val="none" w:sz="0" w:space="0" w:color="auto"/>
          </w:divBdr>
        </w:div>
        <w:div w:id="2135176054">
          <w:marLeft w:val="480"/>
          <w:marRight w:val="0"/>
          <w:marTop w:val="0"/>
          <w:marBottom w:val="0"/>
          <w:divBdr>
            <w:top w:val="none" w:sz="0" w:space="0" w:color="auto"/>
            <w:left w:val="none" w:sz="0" w:space="0" w:color="auto"/>
            <w:bottom w:val="none" w:sz="0" w:space="0" w:color="auto"/>
            <w:right w:val="none" w:sz="0" w:space="0" w:color="auto"/>
          </w:divBdr>
        </w:div>
      </w:divsChild>
    </w:div>
    <w:div w:id="1294798389">
      <w:bodyDiv w:val="1"/>
      <w:marLeft w:val="0"/>
      <w:marRight w:val="0"/>
      <w:marTop w:val="0"/>
      <w:marBottom w:val="0"/>
      <w:divBdr>
        <w:top w:val="none" w:sz="0" w:space="0" w:color="auto"/>
        <w:left w:val="none" w:sz="0" w:space="0" w:color="auto"/>
        <w:bottom w:val="none" w:sz="0" w:space="0" w:color="auto"/>
        <w:right w:val="none" w:sz="0" w:space="0" w:color="auto"/>
      </w:divBdr>
    </w:div>
    <w:div w:id="1294823123">
      <w:bodyDiv w:val="1"/>
      <w:marLeft w:val="0"/>
      <w:marRight w:val="0"/>
      <w:marTop w:val="0"/>
      <w:marBottom w:val="0"/>
      <w:divBdr>
        <w:top w:val="none" w:sz="0" w:space="0" w:color="auto"/>
        <w:left w:val="none" w:sz="0" w:space="0" w:color="auto"/>
        <w:bottom w:val="none" w:sz="0" w:space="0" w:color="auto"/>
        <w:right w:val="none" w:sz="0" w:space="0" w:color="auto"/>
      </w:divBdr>
    </w:div>
    <w:div w:id="1295137246">
      <w:bodyDiv w:val="1"/>
      <w:marLeft w:val="0"/>
      <w:marRight w:val="0"/>
      <w:marTop w:val="0"/>
      <w:marBottom w:val="0"/>
      <w:divBdr>
        <w:top w:val="none" w:sz="0" w:space="0" w:color="auto"/>
        <w:left w:val="none" w:sz="0" w:space="0" w:color="auto"/>
        <w:bottom w:val="none" w:sz="0" w:space="0" w:color="auto"/>
        <w:right w:val="none" w:sz="0" w:space="0" w:color="auto"/>
      </w:divBdr>
    </w:div>
    <w:div w:id="1295260753">
      <w:bodyDiv w:val="1"/>
      <w:marLeft w:val="0"/>
      <w:marRight w:val="0"/>
      <w:marTop w:val="0"/>
      <w:marBottom w:val="0"/>
      <w:divBdr>
        <w:top w:val="none" w:sz="0" w:space="0" w:color="auto"/>
        <w:left w:val="none" w:sz="0" w:space="0" w:color="auto"/>
        <w:bottom w:val="none" w:sz="0" w:space="0" w:color="auto"/>
        <w:right w:val="none" w:sz="0" w:space="0" w:color="auto"/>
      </w:divBdr>
    </w:div>
    <w:div w:id="1295525633">
      <w:bodyDiv w:val="1"/>
      <w:marLeft w:val="0"/>
      <w:marRight w:val="0"/>
      <w:marTop w:val="0"/>
      <w:marBottom w:val="0"/>
      <w:divBdr>
        <w:top w:val="none" w:sz="0" w:space="0" w:color="auto"/>
        <w:left w:val="none" w:sz="0" w:space="0" w:color="auto"/>
        <w:bottom w:val="none" w:sz="0" w:space="0" w:color="auto"/>
        <w:right w:val="none" w:sz="0" w:space="0" w:color="auto"/>
      </w:divBdr>
    </w:div>
    <w:div w:id="1295528878">
      <w:bodyDiv w:val="1"/>
      <w:marLeft w:val="0"/>
      <w:marRight w:val="0"/>
      <w:marTop w:val="0"/>
      <w:marBottom w:val="0"/>
      <w:divBdr>
        <w:top w:val="none" w:sz="0" w:space="0" w:color="auto"/>
        <w:left w:val="none" w:sz="0" w:space="0" w:color="auto"/>
        <w:bottom w:val="none" w:sz="0" w:space="0" w:color="auto"/>
        <w:right w:val="none" w:sz="0" w:space="0" w:color="auto"/>
      </w:divBdr>
    </w:div>
    <w:div w:id="1295599517">
      <w:bodyDiv w:val="1"/>
      <w:marLeft w:val="0"/>
      <w:marRight w:val="0"/>
      <w:marTop w:val="0"/>
      <w:marBottom w:val="0"/>
      <w:divBdr>
        <w:top w:val="none" w:sz="0" w:space="0" w:color="auto"/>
        <w:left w:val="none" w:sz="0" w:space="0" w:color="auto"/>
        <w:bottom w:val="none" w:sz="0" w:space="0" w:color="auto"/>
        <w:right w:val="none" w:sz="0" w:space="0" w:color="auto"/>
      </w:divBdr>
    </w:div>
    <w:div w:id="1296058418">
      <w:bodyDiv w:val="1"/>
      <w:marLeft w:val="0"/>
      <w:marRight w:val="0"/>
      <w:marTop w:val="0"/>
      <w:marBottom w:val="0"/>
      <w:divBdr>
        <w:top w:val="none" w:sz="0" w:space="0" w:color="auto"/>
        <w:left w:val="none" w:sz="0" w:space="0" w:color="auto"/>
        <w:bottom w:val="none" w:sz="0" w:space="0" w:color="auto"/>
        <w:right w:val="none" w:sz="0" w:space="0" w:color="auto"/>
      </w:divBdr>
    </w:div>
    <w:div w:id="1296643687">
      <w:bodyDiv w:val="1"/>
      <w:marLeft w:val="0"/>
      <w:marRight w:val="0"/>
      <w:marTop w:val="0"/>
      <w:marBottom w:val="0"/>
      <w:divBdr>
        <w:top w:val="none" w:sz="0" w:space="0" w:color="auto"/>
        <w:left w:val="none" w:sz="0" w:space="0" w:color="auto"/>
        <w:bottom w:val="none" w:sz="0" w:space="0" w:color="auto"/>
        <w:right w:val="none" w:sz="0" w:space="0" w:color="auto"/>
      </w:divBdr>
    </w:div>
    <w:div w:id="1296760880">
      <w:bodyDiv w:val="1"/>
      <w:marLeft w:val="0"/>
      <w:marRight w:val="0"/>
      <w:marTop w:val="0"/>
      <w:marBottom w:val="0"/>
      <w:divBdr>
        <w:top w:val="none" w:sz="0" w:space="0" w:color="auto"/>
        <w:left w:val="none" w:sz="0" w:space="0" w:color="auto"/>
        <w:bottom w:val="none" w:sz="0" w:space="0" w:color="auto"/>
        <w:right w:val="none" w:sz="0" w:space="0" w:color="auto"/>
      </w:divBdr>
    </w:div>
    <w:div w:id="1296910000">
      <w:bodyDiv w:val="1"/>
      <w:marLeft w:val="0"/>
      <w:marRight w:val="0"/>
      <w:marTop w:val="0"/>
      <w:marBottom w:val="0"/>
      <w:divBdr>
        <w:top w:val="none" w:sz="0" w:space="0" w:color="auto"/>
        <w:left w:val="none" w:sz="0" w:space="0" w:color="auto"/>
        <w:bottom w:val="none" w:sz="0" w:space="0" w:color="auto"/>
        <w:right w:val="none" w:sz="0" w:space="0" w:color="auto"/>
      </w:divBdr>
    </w:div>
    <w:div w:id="1297176872">
      <w:bodyDiv w:val="1"/>
      <w:marLeft w:val="0"/>
      <w:marRight w:val="0"/>
      <w:marTop w:val="0"/>
      <w:marBottom w:val="0"/>
      <w:divBdr>
        <w:top w:val="none" w:sz="0" w:space="0" w:color="auto"/>
        <w:left w:val="none" w:sz="0" w:space="0" w:color="auto"/>
        <w:bottom w:val="none" w:sz="0" w:space="0" w:color="auto"/>
        <w:right w:val="none" w:sz="0" w:space="0" w:color="auto"/>
      </w:divBdr>
    </w:div>
    <w:div w:id="1297641061">
      <w:bodyDiv w:val="1"/>
      <w:marLeft w:val="0"/>
      <w:marRight w:val="0"/>
      <w:marTop w:val="0"/>
      <w:marBottom w:val="0"/>
      <w:divBdr>
        <w:top w:val="none" w:sz="0" w:space="0" w:color="auto"/>
        <w:left w:val="none" w:sz="0" w:space="0" w:color="auto"/>
        <w:bottom w:val="none" w:sz="0" w:space="0" w:color="auto"/>
        <w:right w:val="none" w:sz="0" w:space="0" w:color="auto"/>
      </w:divBdr>
    </w:div>
    <w:div w:id="1297641895">
      <w:bodyDiv w:val="1"/>
      <w:marLeft w:val="0"/>
      <w:marRight w:val="0"/>
      <w:marTop w:val="0"/>
      <w:marBottom w:val="0"/>
      <w:divBdr>
        <w:top w:val="none" w:sz="0" w:space="0" w:color="auto"/>
        <w:left w:val="none" w:sz="0" w:space="0" w:color="auto"/>
        <w:bottom w:val="none" w:sz="0" w:space="0" w:color="auto"/>
        <w:right w:val="none" w:sz="0" w:space="0" w:color="auto"/>
      </w:divBdr>
    </w:div>
    <w:div w:id="1297877386">
      <w:bodyDiv w:val="1"/>
      <w:marLeft w:val="0"/>
      <w:marRight w:val="0"/>
      <w:marTop w:val="0"/>
      <w:marBottom w:val="0"/>
      <w:divBdr>
        <w:top w:val="none" w:sz="0" w:space="0" w:color="auto"/>
        <w:left w:val="none" w:sz="0" w:space="0" w:color="auto"/>
        <w:bottom w:val="none" w:sz="0" w:space="0" w:color="auto"/>
        <w:right w:val="none" w:sz="0" w:space="0" w:color="auto"/>
      </w:divBdr>
    </w:div>
    <w:div w:id="1298607327">
      <w:bodyDiv w:val="1"/>
      <w:marLeft w:val="0"/>
      <w:marRight w:val="0"/>
      <w:marTop w:val="0"/>
      <w:marBottom w:val="0"/>
      <w:divBdr>
        <w:top w:val="none" w:sz="0" w:space="0" w:color="auto"/>
        <w:left w:val="none" w:sz="0" w:space="0" w:color="auto"/>
        <w:bottom w:val="none" w:sz="0" w:space="0" w:color="auto"/>
        <w:right w:val="none" w:sz="0" w:space="0" w:color="auto"/>
      </w:divBdr>
    </w:div>
    <w:div w:id="1298875241">
      <w:bodyDiv w:val="1"/>
      <w:marLeft w:val="0"/>
      <w:marRight w:val="0"/>
      <w:marTop w:val="0"/>
      <w:marBottom w:val="0"/>
      <w:divBdr>
        <w:top w:val="none" w:sz="0" w:space="0" w:color="auto"/>
        <w:left w:val="none" w:sz="0" w:space="0" w:color="auto"/>
        <w:bottom w:val="none" w:sz="0" w:space="0" w:color="auto"/>
        <w:right w:val="none" w:sz="0" w:space="0" w:color="auto"/>
      </w:divBdr>
    </w:div>
    <w:div w:id="1299070998">
      <w:bodyDiv w:val="1"/>
      <w:marLeft w:val="0"/>
      <w:marRight w:val="0"/>
      <w:marTop w:val="0"/>
      <w:marBottom w:val="0"/>
      <w:divBdr>
        <w:top w:val="none" w:sz="0" w:space="0" w:color="auto"/>
        <w:left w:val="none" w:sz="0" w:space="0" w:color="auto"/>
        <w:bottom w:val="none" w:sz="0" w:space="0" w:color="auto"/>
        <w:right w:val="none" w:sz="0" w:space="0" w:color="auto"/>
      </w:divBdr>
    </w:div>
    <w:div w:id="1299072334">
      <w:bodyDiv w:val="1"/>
      <w:marLeft w:val="0"/>
      <w:marRight w:val="0"/>
      <w:marTop w:val="0"/>
      <w:marBottom w:val="0"/>
      <w:divBdr>
        <w:top w:val="none" w:sz="0" w:space="0" w:color="auto"/>
        <w:left w:val="none" w:sz="0" w:space="0" w:color="auto"/>
        <w:bottom w:val="none" w:sz="0" w:space="0" w:color="auto"/>
        <w:right w:val="none" w:sz="0" w:space="0" w:color="auto"/>
      </w:divBdr>
    </w:div>
    <w:div w:id="1299611303">
      <w:bodyDiv w:val="1"/>
      <w:marLeft w:val="0"/>
      <w:marRight w:val="0"/>
      <w:marTop w:val="0"/>
      <w:marBottom w:val="0"/>
      <w:divBdr>
        <w:top w:val="none" w:sz="0" w:space="0" w:color="auto"/>
        <w:left w:val="none" w:sz="0" w:space="0" w:color="auto"/>
        <w:bottom w:val="none" w:sz="0" w:space="0" w:color="auto"/>
        <w:right w:val="none" w:sz="0" w:space="0" w:color="auto"/>
      </w:divBdr>
    </w:div>
    <w:div w:id="1301764916">
      <w:bodyDiv w:val="1"/>
      <w:marLeft w:val="0"/>
      <w:marRight w:val="0"/>
      <w:marTop w:val="0"/>
      <w:marBottom w:val="0"/>
      <w:divBdr>
        <w:top w:val="none" w:sz="0" w:space="0" w:color="auto"/>
        <w:left w:val="none" w:sz="0" w:space="0" w:color="auto"/>
        <w:bottom w:val="none" w:sz="0" w:space="0" w:color="auto"/>
        <w:right w:val="none" w:sz="0" w:space="0" w:color="auto"/>
      </w:divBdr>
    </w:div>
    <w:div w:id="1301765391">
      <w:bodyDiv w:val="1"/>
      <w:marLeft w:val="0"/>
      <w:marRight w:val="0"/>
      <w:marTop w:val="0"/>
      <w:marBottom w:val="0"/>
      <w:divBdr>
        <w:top w:val="none" w:sz="0" w:space="0" w:color="auto"/>
        <w:left w:val="none" w:sz="0" w:space="0" w:color="auto"/>
        <w:bottom w:val="none" w:sz="0" w:space="0" w:color="auto"/>
        <w:right w:val="none" w:sz="0" w:space="0" w:color="auto"/>
      </w:divBdr>
    </w:div>
    <w:div w:id="1301770310">
      <w:bodyDiv w:val="1"/>
      <w:marLeft w:val="0"/>
      <w:marRight w:val="0"/>
      <w:marTop w:val="0"/>
      <w:marBottom w:val="0"/>
      <w:divBdr>
        <w:top w:val="none" w:sz="0" w:space="0" w:color="auto"/>
        <w:left w:val="none" w:sz="0" w:space="0" w:color="auto"/>
        <w:bottom w:val="none" w:sz="0" w:space="0" w:color="auto"/>
        <w:right w:val="none" w:sz="0" w:space="0" w:color="auto"/>
      </w:divBdr>
    </w:div>
    <w:div w:id="1302033043">
      <w:bodyDiv w:val="1"/>
      <w:marLeft w:val="0"/>
      <w:marRight w:val="0"/>
      <w:marTop w:val="0"/>
      <w:marBottom w:val="0"/>
      <w:divBdr>
        <w:top w:val="none" w:sz="0" w:space="0" w:color="auto"/>
        <w:left w:val="none" w:sz="0" w:space="0" w:color="auto"/>
        <w:bottom w:val="none" w:sz="0" w:space="0" w:color="auto"/>
        <w:right w:val="none" w:sz="0" w:space="0" w:color="auto"/>
      </w:divBdr>
    </w:div>
    <w:div w:id="1302078024">
      <w:bodyDiv w:val="1"/>
      <w:marLeft w:val="0"/>
      <w:marRight w:val="0"/>
      <w:marTop w:val="0"/>
      <w:marBottom w:val="0"/>
      <w:divBdr>
        <w:top w:val="none" w:sz="0" w:space="0" w:color="auto"/>
        <w:left w:val="none" w:sz="0" w:space="0" w:color="auto"/>
        <w:bottom w:val="none" w:sz="0" w:space="0" w:color="auto"/>
        <w:right w:val="none" w:sz="0" w:space="0" w:color="auto"/>
      </w:divBdr>
    </w:div>
    <w:div w:id="1302268195">
      <w:bodyDiv w:val="1"/>
      <w:marLeft w:val="0"/>
      <w:marRight w:val="0"/>
      <w:marTop w:val="0"/>
      <w:marBottom w:val="0"/>
      <w:divBdr>
        <w:top w:val="none" w:sz="0" w:space="0" w:color="auto"/>
        <w:left w:val="none" w:sz="0" w:space="0" w:color="auto"/>
        <w:bottom w:val="none" w:sz="0" w:space="0" w:color="auto"/>
        <w:right w:val="none" w:sz="0" w:space="0" w:color="auto"/>
      </w:divBdr>
    </w:div>
    <w:div w:id="1302271356">
      <w:bodyDiv w:val="1"/>
      <w:marLeft w:val="0"/>
      <w:marRight w:val="0"/>
      <w:marTop w:val="0"/>
      <w:marBottom w:val="0"/>
      <w:divBdr>
        <w:top w:val="none" w:sz="0" w:space="0" w:color="auto"/>
        <w:left w:val="none" w:sz="0" w:space="0" w:color="auto"/>
        <w:bottom w:val="none" w:sz="0" w:space="0" w:color="auto"/>
        <w:right w:val="none" w:sz="0" w:space="0" w:color="auto"/>
      </w:divBdr>
    </w:div>
    <w:div w:id="1302494628">
      <w:bodyDiv w:val="1"/>
      <w:marLeft w:val="0"/>
      <w:marRight w:val="0"/>
      <w:marTop w:val="0"/>
      <w:marBottom w:val="0"/>
      <w:divBdr>
        <w:top w:val="none" w:sz="0" w:space="0" w:color="auto"/>
        <w:left w:val="none" w:sz="0" w:space="0" w:color="auto"/>
        <w:bottom w:val="none" w:sz="0" w:space="0" w:color="auto"/>
        <w:right w:val="none" w:sz="0" w:space="0" w:color="auto"/>
      </w:divBdr>
    </w:div>
    <w:div w:id="1303460460">
      <w:bodyDiv w:val="1"/>
      <w:marLeft w:val="0"/>
      <w:marRight w:val="0"/>
      <w:marTop w:val="0"/>
      <w:marBottom w:val="0"/>
      <w:divBdr>
        <w:top w:val="none" w:sz="0" w:space="0" w:color="auto"/>
        <w:left w:val="none" w:sz="0" w:space="0" w:color="auto"/>
        <w:bottom w:val="none" w:sz="0" w:space="0" w:color="auto"/>
        <w:right w:val="none" w:sz="0" w:space="0" w:color="auto"/>
      </w:divBdr>
    </w:div>
    <w:div w:id="1304113761">
      <w:bodyDiv w:val="1"/>
      <w:marLeft w:val="0"/>
      <w:marRight w:val="0"/>
      <w:marTop w:val="0"/>
      <w:marBottom w:val="0"/>
      <w:divBdr>
        <w:top w:val="none" w:sz="0" w:space="0" w:color="auto"/>
        <w:left w:val="none" w:sz="0" w:space="0" w:color="auto"/>
        <w:bottom w:val="none" w:sz="0" w:space="0" w:color="auto"/>
        <w:right w:val="none" w:sz="0" w:space="0" w:color="auto"/>
      </w:divBdr>
    </w:div>
    <w:div w:id="1304232941">
      <w:bodyDiv w:val="1"/>
      <w:marLeft w:val="0"/>
      <w:marRight w:val="0"/>
      <w:marTop w:val="0"/>
      <w:marBottom w:val="0"/>
      <w:divBdr>
        <w:top w:val="none" w:sz="0" w:space="0" w:color="auto"/>
        <w:left w:val="none" w:sz="0" w:space="0" w:color="auto"/>
        <w:bottom w:val="none" w:sz="0" w:space="0" w:color="auto"/>
        <w:right w:val="none" w:sz="0" w:space="0" w:color="auto"/>
      </w:divBdr>
    </w:div>
    <w:div w:id="1304694216">
      <w:bodyDiv w:val="1"/>
      <w:marLeft w:val="0"/>
      <w:marRight w:val="0"/>
      <w:marTop w:val="0"/>
      <w:marBottom w:val="0"/>
      <w:divBdr>
        <w:top w:val="none" w:sz="0" w:space="0" w:color="auto"/>
        <w:left w:val="none" w:sz="0" w:space="0" w:color="auto"/>
        <w:bottom w:val="none" w:sz="0" w:space="0" w:color="auto"/>
        <w:right w:val="none" w:sz="0" w:space="0" w:color="auto"/>
      </w:divBdr>
    </w:div>
    <w:div w:id="1305041813">
      <w:bodyDiv w:val="1"/>
      <w:marLeft w:val="0"/>
      <w:marRight w:val="0"/>
      <w:marTop w:val="0"/>
      <w:marBottom w:val="0"/>
      <w:divBdr>
        <w:top w:val="none" w:sz="0" w:space="0" w:color="auto"/>
        <w:left w:val="none" w:sz="0" w:space="0" w:color="auto"/>
        <w:bottom w:val="none" w:sz="0" w:space="0" w:color="auto"/>
        <w:right w:val="none" w:sz="0" w:space="0" w:color="auto"/>
      </w:divBdr>
    </w:div>
    <w:div w:id="1305509142">
      <w:bodyDiv w:val="1"/>
      <w:marLeft w:val="0"/>
      <w:marRight w:val="0"/>
      <w:marTop w:val="0"/>
      <w:marBottom w:val="0"/>
      <w:divBdr>
        <w:top w:val="none" w:sz="0" w:space="0" w:color="auto"/>
        <w:left w:val="none" w:sz="0" w:space="0" w:color="auto"/>
        <w:bottom w:val="none" w:sz="0" w:space="0" w:color="auto"/>
        <w:right w:val="none" w:sz="0" w:space="0" w:color="auto"/>
      </w:divBdr>
    </w:div>
    <w:div w:id="1305548592">
      <w:bodyDiv w:val="1"/>
      <w:marLeft w:val="0"/>
      <w:marRight w:val="0"/>
      <w:marTop w:val="0"/>
      <w:marBottom w:val="0"/>
      <w:divBdr>
        <w:top w:val="none" w:sz="0" w:space="0" w:color="auto"/>
        <w:left w:val="none" w:sz="0" w:space="0" w:color="auto"/>
        <w:bottom w:val="none" w:sz="0" w:space="0" w:color="auto"/>
        <w:right w:val="none" w:sz="0" w:space="0" w:color="auto"/>
      </w:divBdr>
    </w:div>
    <w:div w:id="1306273596">
      <w:bodyDiv w:val="1"/>
      <w:marLeft w:val="0"/>
      <w:marRight w:val="0"/>
      <w:marTop w:val="0"/>
      <w:marBottom w:val="0"/>
      <w:divBdr>
        <w:top w:val="none" w:sz="0" w:space="0" w:color="auto"/>
        <w:left w:val="none" w:sz="0" w:space="0" w:color="auto"/>
        <w:bottom w:val="none" w:sz="0" w:space="0" w:color="auto"/>
        <w:right w:val="none" w:sz="0" w:space="0" w:color="auto"/>
      </w:divBdr>
      <w:divsChild>
        <w:div w:id="385378406">
          <w:marLeft w:val="480"/>
          <w:marRight w:val="0"/>
          <w:marTop w:val="0"/>
          <w:marBottom w:val="0"/>
          <w:divBdr>
            <w:top w:val="none" w:sz="0" w:space="0" w:color="auto"/>
            <w:left w:val="none" w:sz="0" w:space="0" w:color="auto"/>
            <w:bottom w:val="none" w:sz="0" w:space="0" w:color="auto"/>
            <w:right w:val="none" w:sz="0" w:space="0" w:color="auto"/>
          </w:divBdr>
        </w:div>
        <w:div w:id="689842407">
          <w:marLeft w:val="480"/>
          <w:marRight w:val="0"/>
          <w:marTop w:val="0"/>
          <w:marBottom w:val="0"/>
          <w:divBdr>
            <w:top w:val="none" w:sz="0" w:space="0" w:color="auto"/>
            <w:left w:val="none" w:sz="0" w:space="0" w:color="auto"/>
            <w:bottom w:val="none" w:sz="0" w:space="0" w:color="auto"/>
            <w:right w:val="none" w:sz="0" w:space="0" w:color="auto"/>
          </w:divBdr>
        </w:div>
        <w:div w:id="1020473039">
          <w:marLeft w:val="480"/>
          <w:marRight w:val="0"/>
          <w:marTop w:val="0"/>
          <w:marBottom w:val="0"/>
          <w:divBdr>
            <w:top w:val="none" w:sz="0" w:space="0" w:color="auto"/>
            <w:left w:val="none" w:sz="0" w:space="0" w:color="auto"/>
            <w:bottom w:val="none" w:sz="0" w:space="0" w:color="auto"/>
            <w:right w:val="none" w:sz="0" w:space="0" w:color="auto"/>
          </w:divBdr>
        </w:div>
        <w:div w:id="1680229509">
          <w:marLeft w:val="480"/>
          <w:marRight w:val="0"/>
          <w:marTop w:val="0"/>
          <w:marBottom w:val="0"/>
          <w:divBdr>
            <w:top w:val="none" w:sz="0" w:space="0" w:color="auto"/>
            <w:left w:val="none" w:sz="0" w:space="0" w:color="auto"/>
            <w:bottom w:val="none" w:sz="0" w:space="0" w:color="auto"/>
            <w:right w:val="none" w:sz="0" w:space="0" w:color="auto"/>
          </w:divBdr>
        </w:div>
        <w:div w:id="1516309124">
          <w:marLeft w:val="480"/>
          <w:marRight w:val="0"/>
          <w:marTop w:val="0"/>
          <w:marBottom w:val="0"/>
          <w:divBdr>
            <w:top w:val="none" w:sz="0" w:space="0" w:color="auto"/>
            <w:left w:val="none" w:sz="0" w:space="0" w:color="auto"/>
            <w:bottom w:val="none" w:sz="0" w:space="0" w:color="auto"/>
            <w:right w:val="none" w:sz="0" w:space="0" w:color="auto"/>
          </w:divBdr>
        </w:div>
        <w:div w:id="476652283">
          <w:marLeft w:val="480"/>
          <w:marRight w:val="0"/>
          <w:marTop w:val="0"/>
          <w:marBottom w:val="0"/>
          <w:divBdr>
            <w:top w:val="none" w:sz="0" w:space="0" w:color="auto"/>
            <w:left w:val="none" w:sz="0" w:space="0" w:color="auto"/>
            <w:bottom w:val="none" w:sz="0" w:space="0" w:color="auto"/>
            <w:right w:val="none" w:sz="0" w:space="0" w:color="auto"/>
          </w:divBdr>
        </w:div>
        <w:div w:id="1306814533">
          <w:marLeft w:val="480"/>
          <w:marRight w:val="0"/>
          <w:marTop w:val="0"/>
          <w:marBottom w:val="0"/>
          <w:divBdr>
            <w:top w:val="none" w:sz="0" w:space="0" w:color="auto"/>
            <w:left w:val="none" w:sz="0" w:space="0" w:color="auto"/>
            <w:bottom w:val="none" w:sz="0" w:space="0" w:color="auto"/>
            <w:right w:val="none" w:sz="0" w:space="0" w:color="auto"/>
          </w:divBdr>
        </w:div>
        <w:div w:id="621420636">
          <w:marLeft w:val="480"/>
          <w:marRight w:val="0"/>
          <w:marTop w:val="0"/>
          <w:marBottom w:val="0"/>
          <w:divBdr>
            <w:top w:val="none" w:sz="0" w:space="0" w:color="auto"/>
            <w:left w:val="none" w:sz="0" w:space="0" w:color="auto"/>
            <w:bottom w:val="none" w:sz="0" w:space="0" w:color="auto"/>
            <w:right w:val="none" w:sz="0" w:space="0" w:color="auto"/>
          </w:divBdr>
        </w:div>
        <w:div w:id="572395996">
          <w:marLeft w:val="480"/>
          <w:marRight w:val="0"/>
          <w:marTop w:val="0"/>
          <w:marBottom w:val="0"/>
          <w:divBdr>
            <w:top w:val="none" w:sz="0" w:space="0" w:color="auto"/>
            <w:left w:val="none" w:sz="0" w:space="0" w:color="auto"/>
            <w:bottom w:val="none" w:sz="0" w:space="0" w:color="auto"/>
            <w:right w:val="none" w:sz="0" w:space="0" w:color="auto"/>
          </w:divBdr>
        </w:div>
        <w:div w:id="2147383460">
          <w:marLeft w:val="480"/>
          <w:marRight w:val="0"/>
          <w:marTop w:val="0"/>
          <w:marBottom w:val="0"/>
          <w:divBdr>
            <w:top w:val="none" w:sz="0" w:space="0" w:color="auto"/>
            <w:left w:val="none" w:sz="0" w:space="0" w:color="auto"/>
            <w:bottom w:val="none" w:sz="0" w:space="0" w:color="auto"/>
            <w:right w:val="none" w:sz="0" w:space="0" w:color="auto"/>
          </w:divBdr>
        </w:div>
        <w:div w:id="876621250">
          <w:marLeft w:val="480"/>
          <w:marRight w:val="0"/>
          <w:marTop w:val="0"/>
          <w:marBottom w:val="0"/>
          <w:divBdr>
            <w:top w:val="none" w:sz="0" w:space="0" w:color="auto"/>
            <w:left w:val="none" w:sz="0" w:space="0" w:color="auto"/>
            <w:bottom w:val="none" w:sz="0" w:space="0" w:color="auto"/>
            <w:right w:val="none" w:sz="0" w:space="0" w:color="auto"/>
          </w:divBdr>
        </w:div>
        <w:div w:id="1941523519">
          <w:marLeft w:val="480"/>
          <w:marRight w:val="0"/>
          <w:marTop w:val="0"/>
          <w:marBottom w:val="0"/>
          <w:divBdr>
            <w:top w:val="none" w:sz="0" w:space="0" w:color="auto"/>
            <w:left w:val="none" w:sz="0" w:space="0" w:color="auto"/>
            <w:bottom w:val="none" w:sz="0" w:space="0" w:color="auto"/>
            <w:right w:val="none" w:sz="0" w:space="0" w:color="auto"/>
          </w:divBdr>
        </w:div>
        <w:div w:id="563298832">
          <w:marLeft w:val="480"/>
          <w:marRight w:val="0"/>
          <w:marTop w:val="0"/>
          <w:marBottom w:val="0"/>
          <w:divBdr>
            <w:top w:val="none" w:sz="0" w:space="0" w:color="auto"/>
            <w:left w:val="none" w:sz="0" w:space="0" w:color="auto"/>
            <w:bottom w:val="none" w:sz="0" w:space="0" w:color="auto"/>
            <w:right w:val="none" w:sz="0" w:space="0" w:color="auto"/>
          </w:divBdr>
        </w:div>
        <w:div w:id="1604264854">
          <w:marLeft w:val="480"/>
          <w:marRight w:val="0"/>
          <w:marTop w:val="0"/>
          <w:marBottom w:val="0"/>
          <w:divBdr>
            <w:top w:val="none" w:sz="0" w:space="0" w:color="auto"/>
            <w:left w:val="none" w:sz="0" w:space="0" w:color="auto"/>
            <w:bottom w:val="none" w:sz="0" w:space="0" w:color="auto"/>
            <w:right w:val="none" w:sz="0" w:space="0" w:color="auto"/>
          </w:divBdr>
        </w:div>
        <w:div w:id="1287858222">
          <w:marLeft w:val="480"/>
          <w:marRight w:val="0"/>
          <w:marTop w:val="0"/>
          <w:marBottom w:val="0"/>
          <w:divBdr>
            <w:top w:val="none" w:sz="0" w:space="0" w:color="auto"/>
            <w:left w:val="none" w:sz="0" w:space="0" w:color="auto"/>
            <w:bottom w:val="none" w:sz="0" w:space="0" w:color="auto"/>
            <w:right w:val="none" w:sz="0" w:space="0" w:color="auto"/>
          </w:divBdr>
        </w:div>
        <w:div w:id="711658228">
          <w:marLeft w:val="480"/>
          <w:marRight w:val="0"/>
          <w:marTop w:val="0"/>
          <w:marBottom w:val="0"/>
          <w:divBdr>
            <w:top w:val="none" w:sz="0" w:space="0" w:color="auto"/>
            <w:left w:val="none" w:sz="0" w:space="0" w:color="auto"/>
            <w:bottom w:val="none" w:sz="0" w:space="0" w:color="auto"/>
            <w:right w:val="none" w:sz="0" w:space="0" w:color="auto"/>
          </w:divBdr>
        </w:div>
        <w:div w:id="709691995">
          <w:marLeft w:val="480"/>
          <w:marRight w:val="0"/>
          <w:marTop w:val="0"/>
          <w:marBottom w:val="0"/>
          <w:divBdr>
            <w:top w:val="none" w:sz="0" w:space="0" w:color="auto"/>
            <w:left w:val="none" w:sz="0" w:space="0" w:color="auto"/>
            <w:bottom w:val="none" w:sz="0" w:space="0" w:color="auto"/>
            <w:right w:val="none" w:sz="0" w:space="0" w:color="auto"/>
          </w:divBdr>
        </w:div>
        <w:div w:id="1020426076">
          <w:marLeft w:val="480"/>
          <w:marRight w:val="0"/>
          <w:marTop w:val="0"/>
          <w:marBottom w:val="0"/>
          <w:divBdr>
            <w:top w:val="none" w:sz="0" w:space="0" w:color="auto"/>
            <w:left w:val="none" w:sz="0" w:space="0" w:color="auto"/>
            <w:bottom w:val="none" w:sz="0" w:space="0" w:color="auto"/>
            <w:right w:val="none" w:sz="0" w:space="0" w:color="auto"/>
          </w:divBdr>
        </w:div>
        <w:div w:id="1066488383">
          <w:marLeft w:val="480"/>
          <w:marRight w:val="0"/>
          <w:marTop w:val="0"/>
          <w:marBottom w:val="0"/>
          <w:divBdr>
            <w:top w:val="none" w:sz="0" w:space="0" w:color="auto"/>
            <w:left w:val="none" w:sz="0" w:space="0" w:color="auto"/>
            <w:bottom w:val="none" w:sz="0" w:space="0" w:color="auto"/>
            <w:right w:val="none" w:sz="0" w:space="0" w:color="auto"/>
          </w:divBdr>
        </w:div>
        <w:div w:id="1971550268">
          <w:marLeft w:val="480"/>
          <w:marRight w:val="0"/>
          <w:marTop w:val="0"/>
          <w:marBottom w:val="0"/>
          <w:divBdr>
            <w:top w:val="none" w:sz="0" w:space="0" w:color="auto"/>
            <w:left w:val="none" w:sz="0" w:space="0" w:color="auto"/>
            <w:bottom w:val="none" w:sz="0" w:space="0" w:color="auto"/>
            <w:right w:val="none" w:sz="0" w:space="0" w:color="auto"/>
          </w:divBdr>
        </w:div>
        <w:div w:id="1487474697">
          <w:marLeft w:val="480"/>
          <w:marRight w:val="0"/>
          <w:marTop w:val="0"/>
          <w:marBottom w:val="0"/>
          <w:divBdr>
            <w:top w:val="none" w:sz="0" w:space="0" w:color="auto"/>
            <w:left w:val="none" w:sz="0" w:space="0" w:color="auto"/>
            <w:bottom w:val="none" w:sz="0" w:space="0" w:color="auto"/>
            <w:right w:val="none" w:sz="0" w:space="0" w:color="auto"/>
          </w:divBdr>
        </w:div>
        <w:div w:id="657881987">
          <w:marLeft w:val="480"/>
          <w:marRight w:val="0"/>
          <w:marTop w:val="0"/>
          <w:marBottom w:val="0"/>
          <w:divBdr>
            <w:top w:val="none" w:sz="0" w:space="0" w:color="auto"/>
            <w:left w:val="none" w:sz="0" w:space="0" w:color="auto"/>
            <w:bottom w:val="none" w:sz="0" w:space="0" w:color="auto"/>
            <w:right w:val="none" w:sz="0" w:space="0" w:color="auto"/>
          </w:divBdr>
        </w:div>
        <w:div w:id="1889803433">
          <w:marLeft w:val="480"/>
          <w:marRight w:val="0"/>
          <w:marTop w:val="0"/>
          <w:marBottom w:val="0"/>
          <w:divBdr>
            <w:top w:val="none" w:sz="0" w:space="0" w:color="auto"/>
            <w:left w:val="none" w:sz="0" w:space="0" w:color="auto"/>
            <w:bottom w:val="none" w:sz="0" w:space="0" w:color="auto"/>
            <w:right w:val="none" w:sz="0" w:space="0" w:color="auto"/>
          </w:divBdr>
        </w:div>
        <w:div w:id="1901020689">
          <w:marLeft w:val="480"/>
          <w:marRight w:val="0"/>
          <w:marTop w:val="0"/>
          <w:marBottom w:val="0"/>
          <w:divBdr>
            <w:top w:val="none" w:sz="0" w:space="0" w:color="auto"/>
            <w:left w:val="none" w:sz="0" w:space="0" w:color="auto"/>
            <w:bottom w:val="none" w:sz="0" w:space="0" w:color="auto"/>
            <w:right w:val="none" w:sz="0" w:space="0" w:color="auto"/>
          </w:divBdr>
        </w:div>
        <w:div w:id="1010061188">
          <w:marLeft w:val="480"/>
          <w:marRight w:val="0"/>
          <w:marTop w:val="0"/>
          <w:marBottom w:val="0"/>
          <w:divBdr>
            <w:top w:val="none" w:sz="0" w:space="0" w:color="auto"/>
            <w:left w:val="none" w:sz="0" w:space="0" w:color="auto"/>
            <w:bottom w:val="none" w:sz="0" w:space="0" w:color="auto"/>
            <w:right w:val="none" w:sz="0" w:space="0" w:color="auto"/>
          </w:divBdr>
        </w:div>
        <w:div w:id="860240593">
          <w:marLeft w:val="480"/>
          <w:marRight w:val="0"/>
          <w:marTop w:val="0"/>
          <w:marBottom w:val="0"/>
          <w:divBdr>
            <w:top w:val="none" w:sz="0" w:space="0" w:color="auto"/>
            <w:left w:val="none" w:sz="0" w:space="0" w:color="auto"/>
            <w:bottom w:val="none" w:sz="0" w:space="0" w:color="auto"/>
            <w:right w:val="none" w:sz="0" w:space="0" w:color="auto"/>
          </w:divBdr>
        </w:div>
        <w:div w:id="1066756304">
          <w:marLeft w:val="480"/>
          <w:marRight w:val="0"/>
          <w:marTop w:val="0"/>
          <w:marBottom w:val="0"/>
          <w:divBdr>
            <w:top w:val="none" w:sz="0" w:space="0" w:color="auto"/>
            <w:left w:val="none" w:sz="0" w:space="0" w:color="auto"/>
            <w:bottom w:val="none" w:sz="0" w:space="0" w:color="auto"/>
            <w:right w:val="none" w:sz="0" w:space="0" w:color="auto"/>
          </w:divBdr>
        </w:div>
        <w:div w:id="790831386">
          <w:marLeft w:val="480"/>
          <w:marRight w:val="0"/>
          <w:marTop w:val="0"/>
          <w:marBottom w:val="0"/>
          <w:divBdr>
            <w:top w:val="none" w:sz="0" w:space="0" w:color="auto"/>
            <w:left w:val="none" w:sz="0" w:space="0" w:color="auto"/>
            <w:bottom w:val="none" w:sz="0" w:space="0" w:color="auto"/>
            <w:right w:val="none" w:sz="0" w:space="0" w:color="auto"/>
          </w:divBdr>
        </w:div>
        <w:div w:id="1790322555">
          <w:marLeft w:val="480"/>
          <w:marRight w:val="0"/>
          <w:marTop w:val="0"/>
          <w:marBottom w:val="0"/>
          <w:divBdr>
            <w:top w:val="none" w:sz="0" w:space="0" w:color="auto"/>
            <w:left w:val="none" w:sz="0" w:space="0" w:color="auto"/>
            <w:bottom w:val="none" w:sz="0" w:space="0" w:color="auto"/>
            <w:right w:val="none" w:sz="0" w:space="0" w:color="auto"/>
          </w:divBdr>
        </w:div>
        <w:div w:id="118233207">
          <w:marLeft w:val="480"/>
          <w:marRight w:val="0"/>
          <w:marTop w:val="0"/>
          <w:marBottom w:val="0"/>
          <w:divBdr>
            <w:top w:val="none" w:sz="0" w:space="0" w:color="auto"/>
            <w:left w:val="none" w:sz="0" w:space="0" w:color="auto"/>
            <w:bottom w:val="none" w:sz="0" w:space="0" w:color="auto"/>
            <w:right w:val="none" w:sz="0" w:space="0" w:color="auto"/>
          </w:divBdr>
        </w:div>
        <w:div w:id="1253663766">
          <w:marLeft w:val="480"/>
          <w:marRight w:val="0"/>
          <w:marTop w:val="0"/>
          <w:marBottom w:val="0"/>
          <w:divBdr>
            <w:top w:val="none" w:sz="0" w:space="0" w:color="auto"/>
            <w:left w:val="none" w:sz="0" w:space="0" w:color="auto"/>
            <w:bottom w:val="none" w:sz="0" w:space="0" w:color="auto"/>
            <w:right w:val="none" w:sz="0" w:space="0" w:color="auto"/>
          </w:divBdr>
        </w:div>
        <w:div w:id="1194029265">
          <w:marLeft w:val="480"/>
          <w:marRight w:val="0"/>
          <w:marTop w:val="0"/>
          <w:marBottom w:val="0"/>
          <w:divBdr>
            <w:top w:val="none" w:sz="0" w:space="0" w:color="auto"/>
            <w:left w:val="none" w:sz="0" w:space="0" w:color="auto"/>
            <w:bottom w:val="none" w:sz="0" w:space="0" w:color="auto"/>
            <w:right w:val="none" w:sz="0" w:space="0" w:color="auto"/>
          </w:divBdr>
        </w:div>
        <w:div w:id="1522090070">
          <w:marLeft w:val="480"/>
          <w:marRight w:val="0"/>
          <w:marTop w:val="0"/>
          <w:marBottom w:val="0"/>
          <w:divBdr>
            <w:top w:val="none" w:sz="0" w:space="0" w:color="auto"/>
            <w:left w:val="none" w:sz="0" w:space="0" w:color="auto"/>
            <w:bottom w:val="none" w:sz="0" w:space="0" w:color="auto"/>
            <w:right w:val="none" w:sz="0" w:space="0" w:color="auto"/>
          </w:divBdr>
        </w:div>
        <w:div w:id="1383604150">
          <w:marLeft w:val="480"/>
          <w:marRight w:val="0"/>
          <w:marTop w:val="0"/>
          <w:marBottom w:val="0"/>
          <w:divBdr>
            <w:top w:val="none" w:sz="0" w:space="0" w:color="auto"/>
            <w:left w:val="none" w:sz="0" w:space="0" w:color="auto"/>
            <w:bottom w:val="none" w:sz="0" w:space="0" w:color="auto"/>
            <w:right w:val="none" w:sz="0" w:space="0" w:color="auto"/>
          </w:divBdr>
        </w:div>
      </w:divsChild>
    </w:div>
    <w:div w:id="1306352723">
      <w:bodyDiv w:val="1"/>
      <w:marLeft w:val="0"/>
      <w:marRight w:val="0"/>
      <w:marTop w:val="0"/>
      <w:marBottom w:val="0"/>
      <w:divBdr>
        <w:top w:val="none" w:sz="0" w:space="0" w:color="auto"/>
        <w:left w:val="none" w:sz="0" w:space="0" w:color="auto"/>
        <w:bottom w:val="none" w:sz="0" w:space="0" w:color="auto"/>
        <w:right w:val="none" w:sz="0" w:space="0" w:color="auto"/>
      </w:divBdr>
    </w:div>
    <w:div w:id="1306735699">
      <w:bodyDiv w:val="1"/>
      <w:marLeft w:val="0"/>
      <w:marRight w:val="0"/>
      <w:marTop w:val="0"/>
      <w:marBottom w:val="0"/>
      <w:divBdr>
        <w:top w:val="none" w:sz="0" w:space="0" w:color="auto"/>
        <w:left w:val="none" w:sz="0" w:space="0" w:color="auto"/>
        <w:bottom w:val="none" w:sz="0" w:space="0" w:color="auto"/>
        <w:right w:val="none" w:sz="0" w:space="0" w:color="auto"/>
      </w:divBdr>
    </w:div>
    <w:div w:id="1306856366">
      <w:bodyDiv w:val="1"/>
      <w:marLeft w:val="0"/>
      <w:marRight w:val="0"/>
      <w:marTop w:val="0"/>
      <w:marBottom w:val="0"/>
      <w:divBdr>
        <w:top w:val="none" w:sz="0" w:space="0" w:color="auto"/>
        <w:left w:val="none" w:sz="0" w:space="0" w:color="auto"/>
        <w:bottom w:val="none" w:sz="0" w:space="0" w:color="auto"/>
        <w:right w:val="none" w:sz="0" w:space="0" w:color="auto"/>
      </w:divBdr>
    </w:div>
    <w:div w:id="1306931825">
      <w:bodyDiv w:val="1"/>
      <w:marLeft w:val="0"/>
      <w:marRight w:val="0"/>
      <w:marTop w:val="0"/>
      <w:marBottom w:val="0"/>
      <w:divBdr>
        <w:top w:val="none" w:sz="0" w:space="0" w:color="auto"/>
        <w:left w:val="none" w:sz="0" w:space="0" w:color="auto"/>
        <w:bottom w:val="none" w:sz="0" w:space="0" w:color="auto"/>
        <w:right w:val="none" w:sz="0" w:space="0" w:color="auto"/>
      </w:divBdr>
    </w:div>
    <w:div w:id="1307398297">
      <w:bodyDiv w:val="1"/>
      <w:marLeft w:val="0"/>
      <w:marRight w:val="0"/>
      <w:marTop w:val="0"/>
      <w:marBottom w:val="0"/>
      <w:divBdr>
        <w:top w:val="none" w:sz="0" w:space="0" w:color="auto"/>
        <w:left w:val="none" w:sz="0" w:space="0" w:color="auto"/>
        <w:bottom w:val="none" w:sz="0" w:space="0" w:color="auto"/>
        <w:right w:val="none" w:sz="0" w:space="0" w:color="auto"/>
      </w:divBdr>
    </w:div>
    <w:div w:id="1307707926">
      <w:bodyDiv w:val="1"/>
      <w:marLeft w:val="0"/>
      <w:marRight w:val="0"/>
      <w:marTop w:val="0"/>
      <w:marBottom w:val="0"/>
      <w:divBdr>
        <w:top w:val="none" w:sz="0" w:space="0" w:color="auto"/>
        <w:left w:val="none" w:sz="0" w:space="0" w:color="auto"/>
        <w:bottom w:val="none" w:sz="0" w:space="0" w:color="auto"/>
        <w:right w:val="none" w:sz="0" w:space="0" w:color="auto"/>
      </w:divBdr>
    </w:div>
    <w:div w:id="1307709981">
      <w:bodyDiv w:val="1"/>
      <w:marLeft w:val="0"/>
      <w:marRight w:val="0"/>
      <w:marTop w:val="0"/>
      <w:marBottom w:val="0"/>
      <w:divBdr>
        <w:top w:val="none" w:sz="0" w:space="0" w:color="auto"/>
        <w:left w:val="none" w:sz="0" w:space="0" w:color="auto"/>
        <w:bottom w:val="none" w:sz="0" w:space="0" w:color="auto"/>
        <w:right w:val="none" w:sz="0" w:space="0" w:color="auto"/>
      </w:divBdr>
    </w:div>
    <w:div w:id="1307784672">
      <w:bodyDiv w:val="1"/>
      <w:marLeft w:val="0"/>
      <w:marRight w:val="0"/>
      <w:marTop w:val="0"/>
      <w:marBottom w:val="0"/>
      <w:divBdr>
        <w:top w:val="none" w:sz="0" w:space="0" w:color="auto"/>
        <w:left w:val="none" w:sz="0" w:space="0" w:color="auto"/>
        <w:bottom w:val="none" w:sz="0" w:space="0" w:color="auto"/>
        <w:right w:val="none" w:sz="0" w:space="0" w:color="auto"/>
      </w:divBdr>
    </w:div>
    <w:div w:id="1307979233">
      <w:bodyDiv w:val="1"/>
      <w:marLeft w:val="0"/>
      <w:marRight w:val="0"/>
      <w:marTop w:val="0"/>
      <w:marBottom w:val="0"/>
      <w:divBdr>
        <w:top w:val="none" w:sz="0" w:space="0" w:color="auto"/>
        <w:left w:val="none" w:sz="0" w:space="0" w:color="auto"/>
        <w:bottom w:val="none" w:sz="0" w:space="0" w:color="auto"/>
        <w:right w:val="none" w:sz="0" w:space="0" w:color="auto"/>
      </w:divBdr>
    </w:div>
    <w:div w:id="1308246033">
      <w:bodyDiv w:val="1"/>
      <w:marLeft w:val="0"/>
      <w:marRight w:val="0"/>
      <w:marTop w:val="0"/>
      <w:marBottom w:val="0"/>
      <w:divBdr>
        <w:top w:val="none" w:sz="0" w:space="0" w:color="auto"/>
        <w:left w:val="none" w:sz="0" w:space="0" w:color="auto"/>
        <w:bottom w:val="none" w:sz="0" w:space="0" w:color="auto"/>
        <w:right w:val="none" w:sz="0" w:space="0" w:color="auto"/>
      </w:divBdr>
    </w:div>
    <w:div w:id="1308434677">
      <w:bodyDiv w:val="1"/>
      <w:marLeft w:val="0"/>
      <w:marRight w:val="0"/>
      <w:marTop w:val="0"/>
      <w:marBottom w:val="0"/>
      <w:divBdr>
        <w:top w:val="none" w:sz="0" w:space="0" w:color="auto"/>
        <w:left w:val="none" w:sz="0" w:space="0" w:color="auto"/>
        <w:bottom w:val="none" w:sz="0" w:space="0" w:color="auto"/>
        <w:right w:val="none" w:sz="0" w:space="0" w:color="auto"/>
      </w:divBdr>
    </w:div>
    <w:div w:id="1308703248">
      <w:bodyDiv w:val="1"/>
      <w:marLeft w:val="0"/>
      <w:marRight w:val="0"/>
      <w:marTop w:val="0"/>
      <w:marBottom w:val="0"/>
      <w:divBdr>
        <w:top w:val="none" w:sz="0" w:space="0" w:color="auto"/>
        <w:left w:val="none" w:sz="0" w:space="0" w:color="auto"/>
        <w:bottom w:val="none" w:sz="0" w:space="0" w:color="auto"/>
        <w:right w:val="none" w:sz="0" w:space="0" w:color="auto"/>
      </w:divBdr>
    </w:div>
    <w:div w:id="1308819601">
      <w:bodyDiv w:val="1"/>
      <w:marLeft w:val="0"/>
      <w:marRight w:val="0"/>
      <w:marTop w:val="0"/>
      <w:marBottom w:val="0"/>
      <w:divBdr>
        <w:top w:val="none" w:sz="0" w:space="0" w:color="auto"/>
        <w:left w:val="none" w:sz="0" w:space="0" w:color="auto"/>
        <w:bottom w:val="none" w:sz="0" w:space="0" w:color="auto"/>
        <w:right w:val="none" w:sz="0" w:space="0" w:color="auto"/>
      </w:divBdr>
    </w:div>
    <w:div w:id="1309214314">
      <w:bodyDiv w:val="1"/>
      <w:marLeft w:val="0"/>
      <w:marRight w:val="0"/>
      <w:marTop w:val="0"/>
      <w:marBottom w:val="0"/>
      <w:divBdr>
        <w:top w:val="none" w:sz="0" w:space="0" w:color="auto"/>
        <w:left w:val="none" w:sz="0" w:space="0" w:color="auto"/>
        <w:bottom w:val="none" w:sz="0" w:space="0" w:color="auto"/>
        <w:right w:val="none" w:sz="0" w:space="0" w:color="auto"/>
      </w:divBdr>
    </w:div>
    <w:div w:id="1309939512">
      <w:bodyDiv w:val="1"/>
      <w:marLeft w:val="0"/>
      <w:marRight w:val="0"/>
      <w:marTop w:val="0"/>
      <w:marBottom w:val="0"/>
      <w:divBdr>
        <w:top w:val="none" w:sz="0" w:space="0" w:color="auto"/>
        <w:left w:val="none" w:sz="0" w:space="0" w:color="auto"/>
        <w:bottom w:val="none" w:sz="0" w:space="0" w:color="auto"/>
        <w:right w:val="none" w:sz="0" w:space="0" w:color="auto"/>
      </w:divBdr>
    </w:div>
    <w:div w:id="1310404415">
      <w:bodyDiv w:val="1"/>
      <w:marLeft w:val="0"/>
      <w:marRight w:val="0"/>
      <w:marTop w:val="0"/>
      <w:marBottom w:val="0"/>
      <w:divBdr>
        <w:top w:val="none" w:sz="0" w:space="0" w:color="auto"/>
        <w:left w:val="none" w:sz="0" w:space="0" w:color="auto"/>
        <w:bottom w:val="none" w:sz="0" w:space="0" w:color="auto"/>
        <w:right w:val="none" w:sz="0" w:space="0" w:color="auto"/>
      </w:divBdr>
    </w:div>
    <w:div w:id="1310599867">
      <w:bodyDiv w:val="1"/>
      <w:marLeft w:val="0"/>
      <w:marRight w:val="0"/>
      <w:marTop w:val="0"/>
      <w:marBottom w:val="0"/>
      <w:divBdr>
        <w:top w:val="none" w:sz="0" w:space="0" w:color="auto"/>
        <w:left w:val="none" w:sz="0" w:space="0" w:color="auto"/>
        <w:bottom w:val="none" w:sz="0" w:space="0" w:color="auto"/>
        <w:right w:val="none" w:sz="0" w:space="0" w:color="auto"/>
      </w:divBdr>
    </w:div>
    <w:div w:id="1310792349">
      <w:bodyDiv w:val="1"/>
      <w:marLeft w:val="0"/>
      <w:marRight w:val="0"/>
      <w:marTop w:val="0"/>
      <w:marBottom w:val="0"/>
      <w:divBdr>
        <w:top w:val="none" w:sz="0" w:space="0" w:color="auto"/>
        <w:left w:val="none" w:sz="0" w:space="0" w:color="auto"/>
        <w:bottom w:val="none" w:sz="0" w:space="0" w:color="auto"/>
        <w:right w:val="none" w:sz="0" w:space="0" w:color="auto"/>
      </w:divBdr>
    </w:div>
    <w:div w:id="1311329515">
      <w:bodyDiv w:val="1"/>
      <w:marLeft w:val="0"/>
      <w:marRight w:val="0"/>
      <w:marTop w:val="0"/>
      <w:marBottom w:val="0"/>
      <w:divBdr>
        <w:top w:val="none" w:sz="0" w:space="0" w:color="auto"/>
        <w:left w:val="none" w:sz="0" w:space="0" w:color="auto"/>
        <w:bottom w:val="none" w:sz="0" w:space="0" w:color="auto"/>
        <w:right w:val="none" w:sz="0" w:space="0" w:color="auto"/>
      </w:divBdr>
    </w:div>
    <w:div w:id="1311520229">
      <w:bodyDiv w:val="1"/>
      <w:marLeft w:val="0"/>
      <w:marRight w:val="0"/>
      <w:marTop w:val="0"/>
      <w:marBottom w:val="0"/>
      <w:divBdr>
        <w:top w:val="none" w:sz="0" w:space="0" w:color="auto"/>
        <w:left w:val="none" w:sz="0" w:space="0" w:color="auto"/>
        <w:bottom w:val="none" w:sz="0" w:space="0" w:color="auto"/>
        <w:right w:val="none" w:sz="0" w:space="0" w:color="auto"/>
      </w:divBdr>
    </w:div>
    <w:div w:id="1311668451">
      <w:bodyDiv w:val="1"/>
      <w:marLeft w:val="0"/>
      <w:marRight w:val="0"/>
      <w:marTop w:val="0"/>
      <w:marBottom w:val="0"/>
      <w:divBdr>
        <w:top w:val="none" w:sz="0" w:space="0" w:color="auto"/>
        <w:left w:val="none" w:sz="0" w:space="0" w:color="auto"/>
        <w:bottom w:val="none" w:sz="0" w:space="0" w:color="auto"/>
        <w:right w:val="none" w:sz="0" w:space="0" w:color="auto"/>
      </w:divBdr>
    </w:div>
    <w:div w:id="1312128570">
      <w:bodyDiv w:val="1"/>
      <w:marLeft w:val="0"/>
      <w:marRight w:val="0"/>
      <w:marTop w:val="0"/>
      <w:marBottom w:val="0"/>
      <w:divBdr>
        <w:top w:val="none" w:sz="0" w:space="0" w:color="auto"/>
        <w:left w:val="none" w:sz="0" w:space="0" w:color="auto"/>
        <w:bottom w:val="none" w:sz="0" w:space="0" w:color="auto"/>
        <w:right w:val="none" w:sz="0" w:space="0" w:color="auto"/>
      </w:divBdr>
    </w:div>
    <w:div w:id="1313564929">
      <w:bodyDiv w:val="1"/>
      <w:marLeft w:val="0"/>
      <w:marRight w:val="0"/>
      <w:marTop w:val="0"/>
      <w:marBottom w:val="0"/>
      <w:divBdr>
        <w:top w:val="none" w:sz="0" w:space="0" w:color="auto"/>
        <w:left w:val="none" w:sz="0" w:space="0" w:color="auto"/>
        <w:bottom w:val="none" w:sz="0" w:space="0" w:color="auto"/>
        <w:right w:val="none" w:sz="0" w:space="0" w:color="auto"/>
      </w:divBdr>
    </w:div>
    <w:div w:id="1314214332">
      <w:bodyDiv w:val="1"/>
      <w:marLeft w:val="0"/>
      <w:marRight w:val="0"/>
      <w:marTop w:val="0"/>
      <w:marBottom w:val="0"/>
      <w:divBdr>
        <w:top w:val="none" w:sz="0" w:space="0" w:color="auto"/>
        <w:left w:val="none" w:sz="0" w:space="0" w:color="auto"/>
        <w:bottom w:val="none" w:sz="0" w:space="0" w:color="auto"/>
        <w:right w:val="none" w:sz="0" w:space="0" w:color="auto"/>
      </w:divBdr>
    </w:div>
    <w:div w:id="1314217081">
      <w:bodyDiv w:val="1"/>
      <w:marLeft w:val="0"/>
      <w:marRight w:val="0"/>
      <w:marTop w:val="0"/>
      <w:marBottom w:val="0"/>
      <w:divBdr>
        <w:top w:val="none" w:sz="0" w:space="0" w:color="auto"/>
        <w:left w:val="none" w:sz="0" w:space="0" w:color="auto"/>
        <w:bottom w:val="none" w:sz="0" w:space="0" w:color="auto"/>
        <w:right w:val="none" w:sz="0" w:space="0" w:color="auto"/>
      </w:divBdr>
    </w:div>
    <w:div w:id="1314260777">
      <w:bodyDiv w:val="1"/>
      <w:marLeft w:val="0"/>
      <w:marRight w:val="0"/>
      <w:marTop w:val="0"/>
      <w:marBottom w:val="0"/>
      <w:divBdr>
        <w:top w:val="none" w:sz="0" w:space="0" w:color="auto"/>
        <w:left w:val="none" w:sz="0" w:space="0" w:color="auto"/>
        <w:bottom w:val="none" w:sz="0" w:space="0" w:color="auto"/>
        <w:right w:val="none" w:sz="0" w:space="0" w:color="auto"/>
      </w:divBdr>
    </w:div>
    <w:div w:id="1314870958">
      <w:bodyDiv w:val="1"/>
      <w:marLeft w:val="0"/>
      <w:marRight w:val="0"/>
      <w:marTop w:val="0"/>
      <w:marBottom w:val="0"/>
      <w:divBdr>
        <w:top w:val="none" w:sz="0" w:space="0" w:color="auto"/>
        <w:left w:val="none" w:sz="0" w:space="0" w:color="auto"/>
        <w:bottom w:val="none" w:sz="0" w:space="0" w:color="auto"/>
        <w:right w:val="none" w:sz="0" w:space="0" w:color="auto"/>
      </w:divBdr>
    </w:div>
    <w:div w:id="1314992449">
      <w:bodyDiv w:val="1"/>
      <w:marLeft w:val="0"/>
      <w:marRight w:val="0"/>
      <w:marTop w:val="0"/>
      <w:marBottom w:val="0"/>
      <w:divBdr>
        <w:top w:val="none" w:sz="0" w:space="0" w:color="auto"/>
        <w:left w:val="none" w:sz="0" w:space="0" w:color="auto"/>
        <w:bottom w:val="none" w:sz="0" w:space="0" w:color="auto"/>
        <w:right w:val="none" w:sz="0" w:space="0" w:color="auto"/>
      </w:divBdr>
    </w:div>
    <w:div w:id="1315377991">
      <w:bodyDiv w:val="1"/>
      <w:marLeft w:val="0"/>
      <w:marRight w:val="0"/>
      <w:marTop w:val="0"/>
      <w:marBottom w:val="0"/>
      <w:divBdr>
        <w:top w:val="none" w:sz="0" w:space="0" w:color="auto"/>
        <w:left w:val="none" w:sz="0" w:space="0" w:color="auto"/>
        <w:bottom w:val="none" w:sz="0" w:space="0" w:color="auto"/>
        <w:right w:val="none" w:sz="0" w:space="0" w:color="auto"/>
      </w:divBdr>
    </w:div>
    <w:div w:id="1316684433">
      <w:bodyDiv w:val="1"/>
      <w:marLeft w:val="0"/>
      <w:marRight w:val="0"/>
      <w:marTop w:val="0"/>
      <w:marBottom w:val="0"/>
      <w:divBdr>
        <w:top w:val="none" w:sz="0" w:space="0" w:color="auto"/>
        <w:left w:val="none" w:sz="0" w:space="0" w:color="auto"/>
        <w:bottom w:val="none" w:sz="0" w:space="0" w:color="auto"/>
        <w:right w:val="none" w:sz="0" w:space="0" w:color="auto"/>
      </w:divBdr>
    </w:div>
    <w:div w:id="1316715279">
      <w:bodyDiv w:val="1"/>
      <w:marLeft w:val="0"/>
      <w:marRight w:val="0"/>
      <w:marTop w:val="0"/>
      <w:marBottom w:val="0"/>
      <w:divBdr>
        <w:top w:val="none" w:sz="0" w:space="0" w:color="auto"/>
        <w:left w:val="none" w:sz="0" w:space="0" w:color="auto"/>
        <w:bottom w:val="none" w:sz="0" w:space="0" w:color="auto"/>
        <w:right w:val="none" w:sz="0" w:space="0" w:color="auto"/>
      </w:divBdr>
    </w:div>
    <w:div w:id="1316832496">
      <w:bodyDiv w:val="1"/>
      <w:marLeft w:val="0"/>
      <w:marRight w:val="0"/>
      <w:marTop w:val="0"/>
      <w:marBottom w:val="0"/>
      <w:divBdr>
        <w:top w:val="none" w:sz="0" w:space="0" w:color="auto"/>
        <w:left w:val="none" w:sz="0" w:space="0" w:color="auto"/>
        <w:bottom w:val="none" w:sz="0" w:space="0" w:color="auto"/>
        <w:right w:val="none" w:sz="0" w:space="0" w:color="auto"/>
      </w:divBdr>
      <w:divsChild>
        <w:div w:id="30881510">
          <w:marLeft w:val="480"/>
          <w:marRight w:val="0"/>
          <w:marTop w:val="0"/>
          <w:marBottom w:val="0"/>
          <w:divBdr>
            <w:top w:val="none" w:sz="0" w:space="0" w:color="auto"/>
            <w:left w:val="none" w:sz="0" w:space="0" w:color="auto"/>
            <w:bottom w:val="none" w:sz="0" w:space="0" w:color="auto"/>
            <w:right w:val="none" w:sz="0" w:space="0" w:color="auto"/>
          </w:divBdr>
        </w:div>
        <w:div w:id="118574379">
          <w:marLeft w:val="480"/>
          <w:marRight w:val="0"/>
          <w:marTop w:val="0"/>
          <w:marBottom w:val="0"/>
          <w:divBdr>
            <w:top w:val="none" w:sz="0" w:space="0" w:color="auto"/>
            <w:left w:val="none" w:sz="0" w:space="0" w:color="auto"/>
            <w:bottom w:val="none" w:sz="0" w:space="0" w:color="auto"/>
            <w:right w:val="none" w:sz="0" w:space="0" w:color="auto"/>
          </w:divBdr>
        </w:div>
        <w:div w:id="245574925">
          <w:marLeft w:val="480"/>
          <w:marRight w:val="0"/>
          <w:marTop w:val="0"/>
          <w:marBottom w:val="0"/>
          <w:divBdr>
            <w:top w:val="none" w:sz="0" w:space="0" w:color="auto"/>
            <w:left w:val="none" w:sz="0" w:space="0" w:color="auto"/>
            <w:bottom w:val="none" w:sz="0" w:space="0" w:color="auto"/>
            <w:right w:val="none" w:sz="0" w:space="0" w:color="auto"/>
          </w:divBdr>
        </w:div>
        <w:div w:id="311108950">
          <w:marLeft w:val="480"/>
          <w:marRight w:val="0"/>
          <w:marTop w:val="0"/>
          <w:marBottom w:val="0"/>
          <w:divBdr>
            <w:top w:val="none" w:sz="0" w:space="0" w:color="auto"/>
            <w:left w:val="none" w:sz="0" w:space="0" w:color="auto"/>
            <w:bottom w:val="none" w:sz="0" w:space="0" w:color="auto"/>
            <w:right w:val="none" w:sz="0" w:space="0" w:color="auto"/>
          </w:divBdr>
        </w:div>
        <w:div w:id="466624985">
          <w:marLeft w:val="480"/>
          <w:marRight w:val="0"/>
          <w:marTop w:val="0"/>
          <w:marBottom w:val="0"/>
          <w:divBdr>
            <w:top w:val="none" w:sz="0" w:space="0" w:color="auto"/>
            <w:left w:val="none" w:sz="0" w:space="0" w:color="auto"/>
            <w:bottom w:val="none" w:sz="0" w:space="0" w:color="auto"/>
            <w:right w:val="none" w:sz="0" w:space="0" w:color="auto"/>
          </w:divBdr>
        </w:div>
        <w:div w:id="484401066">
          <w:marLeft w:val="480"/>
          <w:marRight w:val="0"/>
          <w:marTop w:val="0"/>
          <w:marBottom w:val="0"/>
          <w:divBdr>
            <w:top w:val="none" w:sz="0" w:space="0" w:color="auto"/>
            <w:left w:val="none" w:sz="0" w:space="0" w:color="auto"/>
            <w:bottom w:val="none" w:sz="0" w:space="0" w:color="auto"/>
            <w:right w:val="none" w:sz="0" w:space="0" w:color="auto"/>
          </w:divBdr>
        </w:div>
        <w:div w:id="643775741">
          <w:marLeft w:val="480"/>
          <w:marRight w:val="0"/>
          <w:marTop w:val="0"/>
          <w:marBottom w:val="0"/>
          <w:divBdr>
            <w:top w:val="none" w:sz="0" w:space="0" w:color="auto"/>
            <w:left w:val="none" w:sz="0" w:space="0" w:color="auto"/>
            <w:bottom w:val="none" w:sz="0" w:space="0" w:color="auto"/>
            <w:right w:val="none" w:sz="0" w:space="0" w:color="auto"/>
          </w:divBdr>
        </w:div>
        <w:div w:id="656373947">
          <w:marLeft w:val="480"/>
          <w:marRight w:val="0"/>
          <w:marTop w:val="0"/>
          <w:marBottom w:val="0"/>
          <w:divBdr>
            <w:top w:val="none" w:sz="0" w:space="0" w:color="auto"/>
            <w:left w:val="none" w:sz="0" w:space="0" w:color="auto"/>
            <w:bottom w:val="none" w:sz="0" w:space="0" w:color="auto"/>
            <w:right w:val="none" w:sz="0" w:space="0" w:color="auto"/>
          </w:divBdr>
        </w:div>
        <w:div w:id="656569886">
          <w:marLeft w:val="480"/>
          <w:marRight w:val="0"/>
          <w:marTop w:val="0"/>
          <w:marBottom w:val="0"/>
          <w:divBdr>
            <w:top w:val="none" w:sz="0" w:space="0" w:color="auto"/>
            <w:left w:val="none" w:sz="0" w:space="0" w:color="auto"/>
            <w:bottom w:val="none" w:sz="0" w:space="0" w:color="auto"/>
            <w:right w:val="none" w:sz="0" w:space="0" w:color="auto"/>
          </w:divBdr>
        </w:div>
        <w:div w:id="716971564">
          <w:marLeft w:val="480"/>
          <w:marRight w:val="0"/>
          <w:marTop w:val="0"/>
          <w:marBottom w:val="0"/>
          <w:divBdr>
            <w:top w:val="none" w:sz="0" w:space="0" w:color="auto"/>
            <w:left w:val="none" w:sz="0" w:space="0" w:color="auto"/>
            <w:bottom w:val="none" w:sz="0" w:space="0" w:color="auto"/>
            <w:right w:val="none" w:sz="0" w:space="0" w:color="auto"/>
          </w:divBdr>
        </w:div>
        <w:div w:id="764618330">
          <w:marLeft w:val="480"/>
          <w:marRight w:val="0"/>
          <w:marTop w:val="0"/>
          <w:marBottom w:val="0"/>
          <w:divBdr>
            <w:top w:val="none" w:sz="0" w:space="0" w:color="auto"/>
            <w:left w:val="none" w:sz="0" w:space="0" w:color="auto"/>
            <w:bottom w:val="none" w:sz="0" w:space="0" w:color="auto"/>
            <w:right w:val="none" w:sz="0" w:space="0" w:color="auto"/>
          </w:divBdr>
        </w:div>
        <w:div w:id="859661890">
          <w:marLeft w:val="480"/>
          <w:marRight w:val="0"/>
          <w:marTop w:val="0"/>
          <w:marBottom w:val="0"/>
          <w:divBdr>
            <w:top w:val="none" w:sz="0" w:space="0" w:color="auto"/>
            <w:left w:val="none" w:sz="0" w:space="0" w:color="auto"/>
            <w:bottom w:val="none" w:sz="0" w:space="0" w:color="auto"/>
            <w:right w:val="none" w:sz="0" w:space="0" w:color="auto"/>
          </w:divBdr>
        </w:div>
        <w:div w:id="932516393">
          <w:marLeft w:val="480"/>
          <w:marRight w:val="0"/>
          <w:marTop w:val="0"/>
          <w:marBottom w:val="0"/>
          <w:divBdr>
            <w:top w:val="none" w:sz="0" w:space="0" w:color="auto"/>
            <w:left w:val="none" w:sz="0" w:space="0" w:color="auto"/>
            <w:bottom w:val="none" w:sz="0" w:space="0" w:color="auto"/>
            <w:right w:val="none" w:sz="0" w:space="0" w:color="auto"/>
          </w:divBdr>
        </w:div>
        <w:div w:id="954367813">
          <w:marLeft w:val="480"/>
          <w:marRight w:val="0"/>
          <w:marTop w:val="0"/>
          <w:marBottom w:val="0"/>
          <w:divBdr>
            <w:top w:val="none" w:sz="0" w:space="0" w:color="auto"/>
            <w:left w:val="none" w:sz="0" w:space="0" w:color="auto"/>
            <w:bottom w:val="none" w:sz="0" w:space="0" w:color="auto"/>
            <w:right w:val="none" w:sz="0" w:space="0" w:color="auto"/>
          </w:divBdr>
        </w:div>
        <w:div w:id="1005593912">
          <w:marLeft w:val="480"/>
          <w:marRight w:val="0"/>
          <w:marTop w:val="0"/>
          <w:marBottom w:val="0"/>
          <w:divBdr>
            <w:top w:val="none" w:sz="0" w:space="0" w:color="auto"/>
            <w:left w:val="none" w:sz="0" w:space="0" w:color="auto"/>
            <w:bottom w:val="none" w:sz="0" w:space="0" w:color="auto"/>
            <w:right w:val="none" w:sz="0" w:space="0" w:color="auto"/>
          </w:divBdr>
        </w:div>
        <w:div w:id="1054620515">
          <w:marLeft w:val="480"/>
          <w:marRight w:val="0"/>
          <w:marTop w:val="0"/>
          <w:marBottom w:val="0"/>
          <w:divBdr>
            <w:top w:val="none" w:sz="0" w:space="0" w:color="auto"/>
            <w:left w:val="none" w:sz="0" w:space="0" w:color="auto"/>
            <w:bottom w:val="none" w:sz="0" w:space="0" w:color="auto"/>
            <w:right w:val="none" w:sz="0" w:space="0" w:color="auto"/>
          </w:divBdr>
        </w:div>
        <w:div w:id="1350136691">
          <w:marLeft w:val="480"/>
          <w:marRight w:val="0"/>
          <w:marTop w:val="0"/>
          <w:marBottom w:val="0"/>
          <w:divBdr>
            <w:top w:val="none" w:sz="0" w:space="0" w:color="auto"/>
            <w:left w:val="none" w:sz="0" w:space="0" w:color="auto"/>
            <w:bottom w:val="none" w:sz="0" w:space="0" w:color="auto"/>
            <w:right w:val="none" w:sz="0" w:space="0" w:color="auto"/>
          </w:divBdr>
        </w:div>
        <w:div w:id="1646815131">
          <w:marLeft w:val="480"/>
          <w:marRight w:val="0"/>
          <w:marTop w:val="0"/>
          <w:marBottom w:val="0"/>
          <w:divBdr>
            <w:top w:val="none" w:sz="0" w:space="0" w:color="auto"/>
            <w:left w:val="none" w:sz="0" w:space="0" w:color="auto"/>
            <w:bottom w:val="none" w:sz="0" w:space="0" w:color="auto"/>
            <w:right w:val="none" w:sz="0" w:space="0" w:color="auto"/>
          </w:divBdr>
        </w:div>
        <w:div w:id="1701315684">
          <w:marLeft w:val="480"/>
          <w:marRight w:val="0"/>
          <w:marTop w:val="0"/>
          <w:marBottom w:val="0"/>
          <w:divBdr>
            <w:top w:val="none" w:sz="0" w:space="0" w:color="auto"/>
            <w:left w:val="none" w:sz="0" w:space="0" w:color="auto"/>
            <w:bottom w:val="none" w:sz="0" w:space="0" w:color="auto"/>
            <w:right w:val="none" w:sz="0" w:space="0" w:color="auto"/>
          </w:divBdr>
        </w:div>
        <w:div w:id="1705787257">
          <w:marLeft w:val="480"/>
          <w:marRight w:val="0"/>
          <w:marTop w:val="0"/>
          <w:marBottom w:val="0"/>
          <w:divBdr>
            <w:top w:val="none" w:sz="0" w:space="0" w:color="auto"/>
            <w:left w:val="none" w:sz="0" w:space="0" w:color="auto"/>
            <w:bottom w:val="none" w:sz="0" w:space="0" w:color="auto"/>
            <w:right w:val="none" w:sz="0" w:space="0" w:color="auto"/>
          </w:divBdr>
        </w:div>
        <w:div w:id="1953052909">
          <w:marLeft w:val="480"/>
          <w:marRight w:val="0"/>
          <w:marTop w:val="0"/>
          <w:marBottom w:val="0"/>
          <w:divBdr>
            <w:top w:val="none" w:sz="0" w:space="0" w:color="auto"/>
            <w:left w:val="none" w:sz="0" w:space="0" w:color="auto"/>
            <w:bottom w:val="none" w:sz="0" w:space="0" w:color="auto"/>
            <w:right w:val="none" w:sz="0" w:space="0" w:color="auto"/>
          </w:divBdr>
        </w:div>
        <w:div w:id="1958366210">
          <w:marLeft w:val="480"/>
          <w:marRight w:val="0"/>
          <w:marTop w:val="0"/>
          <w:marBottom w:val="0"/>
          <w:divBdr>
            <w:top w:val="none" w:sz="0" w:space="0" w:color="auto"/>
            <w:left w:val="none" w:sz="0" w:space="0" w:color="auto"/>
            <w:bottom w:val="none" w:sz="0" w:space="0" w:color="auto"/>
            <w:right w:val="none" w:sz="0" w:space="0" w:color="auto"/>
          </w:divBdr>
        </w:div>
        <w:div w:id="2040546311">
          <w:marLeft w:val="480"/>
          <w:marRight w:val="0"/>
          <w:marTop w:val="0"/>
          <w:marBottom w:val="0"/>
          <w:divBdr>
            <w:top w:val="none" w:sz="0" w:space="0" w:color="auto"/>
            <w:left w:val="none" w:sz="0" w:space="0" w:color="auto"/>
            <w:bottom w:val="none" w:sz="0" w:space="0" w:color="auto"/>
            <w:right w:val="none" w:sz="0" w:space="0" w:color="auto"/>
          </w:divBdr>
        </w:div>
        <w:div w:id="2101172861">
          <w:marLeft w:val="480"/>
          <w:marRight w:val="0"/>
          <w:marTop w:val="0"/>
          <w:marBottom w:val="0"/>
          <w:divBdr>
            <w:top w:val="none" w:sz="0" w:space="0" w:color="auto"/>
            <w:left w:val="none" w:sz="0" w:space="0" w:color="auto"/>
            <w:bottom w:val="none" w:sz="0" w:space="0" w:color="auto"/>
            <w:right w:val="none" w:sz="0" w:space="0" w:color="auto"/>
          </w:divBdr>
        </w:div>
        <w:div w:id="2145274052">
          <w:marLeft w:val="480"/>
          <w:marRight w:val="0"/>
          <w:marTop w:val="0"/>
          <w:marBottom w:val="0"/>
          <w:divBdr>
            <w:top w:val="none" w:sz="0" w:space="0" w:color="auto"/>
            <w:left w:val="none" w:sz="0" w:space="0" w:color="auto"/>
            <w:bottom w:val="none" w:sz="0" w:space="0" w:color="auto"/>
            <w:right w:val="none" w:sz="0" w:space="0" w:color="auto"/>
          </w:divBdr>
        </w:div>
      </w:divsChild>
    </w:div>
    <w:div w:id="1318072595">
      <w:bodyDiv w:val="1"/>
      <w:marLeft w:val="0"/>
      <w:marRight w:val="0"/>
      <w:marTop w:val="0"/>
      <w:marBottom w:val="0"/>
      <w:divBdr>
        <w:top w:val="none" w:sz="0" w:space="0" w:color="auto"/>
        <w:left w:val="none" w:sz="0" w:space="0" w:color="auto"/>
        <w:bottom w:val="none" w:sz="0" w:space="0" w:color="auto"/>
        <w:right w:val="none" w:sz="0" w:space="0" w:color="auto"/>
      </w:divBdr>
    </w:div>
    <w:div w:id="1318143590">
      <w:bodyDiv w:val="1"/>
      <w:marLeft w:val="0"/>
      <w:marRight w:val="0"/>
      <w:marTop w:val="0"/>
      <w:marBottom w:val="0"/>
      <w:divBdr>
        <w:top w:val="none" w:sz="0" w:space="0" w:color="auto"/>
        <w:left w:val="none" w:sz="0" w:space="0" w:color="auto"/>
        <w:bottom w:val="none" w:sz="0" w:space="0" w:color="auto"/>
        <w:right w:val="none" w:sz="0" w:space="0" w:color="auto"/>
      </w:divBdr>
    </w:div>
    <w:div w:id="1318805464">
      <w:bodyDiv w:val="1"/>
      <w:marLeft w:val="0"/>
      <w:marRight w:val="0"/>
      <w:marTop w:val="0"/>
      <w:marBottom w:val="0"/>
      <w:divBdr>
        <w:top w:val="none" w:sz="0" w:space="0" w:color="auto"/>
        <w:left w:val="none" w:sz="0" w:space="0" w:color="auto"/>
        <w:bottom w:val="none" w:sz="0" w:space="0" w:color="auto"/>
        <w:right w:val="none" w:sz="0" w:space="0" w:color="auto"/>
      </w:divBdr>
    </w:div>
    <w:div w:id="1319379594">
      <w:bodyDiv w:val="1"/>
      <w:marLeft w:val="0"/>
      <w:marRight w:val="0"/>
      <w:marTop w:val="0"/>
      <w:marBottom w:val="0"/>
      <w:divBdr>
        <w:top w:val="none" w:sz="0" w:space="0" w:color="auto"/>
        <w:left w:val="none" w:sz="0" w:space="0" w:color="auto"/>
        <w:bottom w:val="none" w:sz="0" w:space="0" w:color="auto"/>
        <w:right w:val="none" w:sz="0" w:space="0" w:color="auto"/>
      </w:divBdr>
    </w:div>
    <w:div w:id="1319770677">
      <w:bodyDiv w:val="1"/>
      <w:marLeft w:val="0"/>
      <w:marRight w:val="0"/>
      <w:marTop w:val="0"/>
      <w:marBottom w:val="0"/>
      <w:divBdr>
        <w:top w:val="none" w:sz="0" w:space="0" w:color="auto"/>
        <w:left w:val="none" w:sz="0" w:space="0" w:color="auto"/>
        <w:bottom w:val="none" w:sz="0" w:space="0" w:color="auto"/>
        <w:right w:val="none" w:sz="0" w:space="0" w:color="auto"/>
      </w:divBdr>
    </w:div>
    <w:div w:id="1319916042">
      <w:bodyDiv w:val="1"/>
      <w:marLeft w:val="0"/>
      <w:marRight w:val="0"/>
      <w:marTop w:val="0"/>
      <w:marBottom w:val="0"/>
      <w:divBdr>
        <w:top w:val="none" w:sz="0" w:space="0" w:color="auto"/>
        <w:left w:val="none" w:sz="0" w:space="0" w:color="auto"/>
        <w:bottom w:val="none" w:sz="0" w:space="0" w:color="auto"/>
        <w:right w:val="none" w:sz="0" w:space="0" w:color="auto"/>
      </w:divBdr>
    </w:div>
    <w:div w:id="1321154531">
      <w:bodyDiv w:val="1"/>
      <w:marLeft w:val="0"/>
      <w:marRight w:val="0"/>
      <w:marTop w:val="0"/>
      <w:marBottom w:val="0"/>
      <w:divBdr>
        <w:top w:val="none" w:sz="0" w:space="0" w:color="auto"/>
        <w:left w:val="none" w:sz="0" w:space="0" w:color="auto"/>
        <w:bottom w:val="none" w:sz="0" w:space="0" w:color="auto"/>
        <w:right w:val="none" w:sz="0" w:space="0" w:color="auto"/>
      </w:divBdr>
    </w:div>
    <w:div w:id="1322388267">
      <w:bodyDiv w:val="1"/>
      <w:marLeft w:val="0"/>
      <w:marRight w:val="0"/>
      <w:marTop w:val="0"/>
      <w:marBottom w:val="0"/>
      <w:divBdr>
        <w:top w:val="none" w:sz="0" w:space="0" w:color="auto"/>
        <w:left w:val="none" w:sz="0" w:space="0" w:color="auto"/>
        <w:bottom w:val="none" w:sz="0" w:space="0" w:color="auto"/>
        <w:right w:val="none" w:sz="0" w:space="0" w:color="auto"/>
      </w:divBdr>
    </w:div>
    <w:div w:id="1322465178">
      <w:bodyDiv w:val="1"/>
      <w:marLeft w:val="0"/>
      <w:marRight w:val="0"/>
      <w:marTop w:val="0"/>
      <w:marBottom w:val="0"/>
      <w:divBdr>
        <w:top w:val="none" w:sz="0" w:space="0" w:color="auto"/>
        <w:left w:val="none" w:sz="0" w:space="0" w:color="auto"/>
        <w:bottom w:val="none" w:sz="0" w:space="0" w:color="auto"/>
        <w:right w:val="none" w:sz="0" w:space="0" w:color="auto"/>
      </w:divBdr>
    </w:div>
    <w:div w:id="1322545878">
      <w:bodyDiv w:val="1"/>
      <w:marLeft w:val="0"/>
      <w:marRight w:val="0"/>
      <w:marTop w:val="0"/>
      <w:marBottom w:val="0"/>
      <w:divBdr>
        <w:top w:val="none" w:sz="0" w:space="0" w:color="auto"/>
        <w:left w:val="none" w:sz="0" w:space="0" w:color="auto"/>
        <w:bottom w:val="none" w:sz="0" w:space="0" w:color="auto"/>
        <w:right w:val="none" w:sz="0" w:space="0" w:color="auto"/>
      </w:divBdr>
    </w:div>
    <w:div w:id="1322732533">
      <w:bodyDiv w:val="1"/>
      <w:marLeft w:val="0"/>
      <w:marRight w:val="0"/>
      <w:marTop w:val="0"/>
      <w:marBottom w:val="0"/>
      <w:divBdr>
        <w:top w:val="none" w:sz="0" w:space="0" w:color="auto"/>
        <w:left w:val="none" w:sz="0" w:space="0" w:color="auto"/>
        <w:bottom w:val="none" w:sz="0" w:space="0" w:color="auto"/>
        <w:right w:val="none" w:sz="0" w:space="0" w:color="auto"/>
      </w:divBdr>
    </w:div>
    <w:div w:id="1323778279">
      <w:bodyDiv w:val="1"/>
      <w:marLeft w:val="0"/>
      <w:marRight w:val="0"/>
      <w:marTop w:val="0"/>
      <w:marBottom w:val="0"/>
      <w:divBdr>
        <w:top w:val="none" w:sz="0" w:space="0" w:color="auto"/>
        <w:left w:val="none" w:sz="0" w:space="0" w:color="auto"/>
        <w:bottom w:val="none" w:sz="0" w:space="0" w:color="auto"/>
        <w:right w:val="none" w:sz="0" w:space="0" w:color="auto"/>
      </w:divBdr>
    </w:div>
    <w:div w:id="1323971317">
      <w:bodyDiv w:val="1"/>
      <w:marLeft w:val="0"/>
      <w:marRight w:val="0"/>
      <w:marTop w:val="0"/>
      <w:marBottom w:val="0"/>
      <w:divBdr>
        <w:top w:val="none" w:sz="0" w:space="0" w:color="auto"/>
        <w:left w:val="none" w:sz="0" w:space="0" w:color="auto"/>
        <w:bottom w:val="none" w:sz="0" w:space="0" w:color="auto"/>
        <w:right w:val="none" w:sz="0" w:space="0" w:color="auto"/>
      </w:divBdr>
    </w:div>
    <w:div w:id="1324044512">
      <w:bodyDiv w:val="1"/>
      <w:marLeft w:val="0"/>
      <w:marRight w:val="0"/>
      <w:marTop w:val="0"/>
      <w:marBottom w:val="0"/>
      <w:divBdr>
        <w:top w:val="none" w:sz="0" w:space="0" w:color="auto"/>
        <w:left w:val="none" w:sz="0" w:space="0" w:color="auto"/>
        <w:bottom w:val="none" w:sz="0" w:space="0" w:color="auto"/>
        <w:right w:val="none" w:sz="0" w:space="0" w:color="auto"/>
      </w:divBdr>
    </w:div>
    <w:div w:id="1324775440">
      <w:bodyDiv w:val="1"/>
      <w:marLeft w:val="0"/>
      <w:marRight w:val="0"/>
      <w:marTop w:val="0"/>
      <w:marBottom w:val="0"/>
      <w:divBdr>
        <w:top w:val="none" w:sz="0" w:space="0" w:color="auto"/>
        <w:left w:val="none" w:sz="0" w:space="0" w:color="auto"/>
        <w:bottom w:val="none" w:sz="0" w:space="0" w:color="auto"/>
        <w:right w:val="none" w:sz="0" w:space="0" w:color="auto"/>
      </w:divBdr>
    </w:div>
    <w:div w:id="1325009123">
      <w:bodyDiv w:val="1"/>
      <w:marLeft w:val="0"/>
      <w:marRight w:val="0"/>
      <w:marTop w:val="0"/>
      <w:marBottom w:val="0"/>
      <w:divBdr>
        <w:top w:val="none" w:sz="0" w:space="0" w:color="auto"/>
        <w:left w:val="none" w:sz="0" w:space="0" w:color="auto"/>
        <w:bottom w:val="none" w:sz="0" w:space="0" w:color="auto"/>
        <w:right w:val="none" w:sz="0" w:space="0" w:color="auto"/>
      </w:divBdr>
    </w:div>
    <w:div w:id="1325086580">
      <w:bodyDiv w:val="1"/>
      <w:marLeft w:val="0"/>
      <w:marRight w:val="0"/>
      <w:marTop w:val="0"/>
      <w:marBottom w:val="0"/>
      <w:divBdr>
        <w:top w:val="none" w:sz="0" w:space="0" w:color="auto"/>
        <w:left w:val="none" w:sz="0" w:space="0" w:color="auto"/>
        <w:bottom w:val="none" w:sz="0" w:space="0" w:color="auto"/>
        <w:right w:val="none" w:sz="0" w:space="0" w:color="auto"/>
      </w:divBdr>
    </w:div>
    <w:div w:id="1325665603">
      <w:bodyDiv w:val="1"/>
      <w:marLeft w:val="0"/>
      <w:marRight w:val="0"/>
      <w:marTop w:val="0"/>
      <w:marBottom w:val="0"/>
      <w:divBdr>
        <w:top w:val="none" w:sz="0" w:space="0" w:color="auto"/>
        <w:left w:val="none" w:sz="0" w:space="0" w:color="auto"/>
        <w:bottom w:val="none" w:sz="0" w:space="0" w:color="auto"/>
        <w:right w:val="none" w:sz="0" w:space="0" w:color="auto"/>
      </w:divBdr>
      <w:divsChild>
        <w:div w:id="28654028">
          <w:marLeft w:val="480"/>
          <w:marRight w:val="0"/>
          <w:marTop w:val="0"/>
          <w:marBottom w:val="0"/>
          <w:divBdr>
            <w:top w:val="none" w:sz="0" w:space="0" w:color="auto"/>
            <w:left w:val="none" w:sz="0" w:space="0" w:color="auto"/>
            <w:bottom w:val="none" w:sz="0" w:space="0" w:color="auto"/>
            <w:right w:val="none" w:sz="0" w:space="0" w:color="auto"/>
          </w:divBdr>
        </w:div>
        <w:div w:id="31418484">
          <w:marLeft w:val="480"/>
          <w:marRight w:val="0"/>
          <w:marTop w:val="0"/>
          <w:marBottom w:val="0"/>
          <w:divBdr>
            <w:top w:val="none" w:sz="0" w:space="0" w:color="auto"/>
            <w:left w:val="none" w:sz="0" w:space="0" w:color="auto"/>
            <w:bottom w:val="none" w:sz="0" w:space="0" w:color="auto"/>
            <w:right w:val="none" w:sz="0" w:space="0" w:color="auto"/>
          </w:divBdr>
        </w:div>
        <w:div w:id="100607908">
          <w:marLeft w:val="480"/>
          <w:marRight w:val="0"/>
          <w:marTop w:val="0"/>
          <w:marBottom w:val="0"/>
          <w:divBdr>
            <w:top w:val="none" w:sz="0" w:space="0" w:color="auto"/>
            <w:left w:val="none" w:sz="0" w:space="0" w:color="auto"/>
            <w:bottom w:val="none" w:sz="0" w:space="0" w:color="auto"/>
            <w:right w:val="none" w:sz="0" w:space="0" w:color="auto"/>
          </w:divBdr>
        </w:div>
        <w:div w:id="273682048">
          <w:marLeft w:val="480"/>
          <w:marRight w:val="0"/>
          <w:marTop w:val="0"/>
          <w:marBottom w:val="0"/>
          <w:divBdr>
            <w:top w:val="none" w:sz="0" w:space="0" w:color="auto"/>
            <w:left w:val="none" w:sz="0" w:space="0" w:color="auto"/>
            <w:bottom w:val="none" w:sz="0" w:space="0" w:color="auto"/>
            <w:right w:val="none" w:sz="0" w:space="0" w:color="auto"/>
          </w:divBdr>
        </w:div>
        <w:div w:id="310642295">
          <w:marLeft w:val="480"/>
          <w:marRight w:val="0"/>
          <w:marTop w:val="0"/>
          <w:marBottom w:val="0"/>
          <w:divBdr>
            <w:top w:val="none" w:sz="0" w:space="0" w:color="auto"/>
            <w:left w:val="none" w:sz="0" w:space="0" w:color="auto"/>
            <w:bottom w:val="none" w:sz="0" w:space="0" w:color="auto"/>
            <w:right w:val="none" w:sz="0" w:space="0" w:color="auto"/>
          </w:divBdr>
        </w:div>
        <w:div w:id="338772636">
          <w:marLeft w:val="480"/>
          <w:marRight w:val="0"/>
          <w:marTop w:val="0"/>
          <w:marBottom w:val="0"/>
          <w:divBdr>
            <w:top w:val="none" w:sz="0" w:space="0" w:color="auto"/>
            <w:left w:val="none" w:sz="0" w:space="0" w:color="auto"/>
            <w:bottom w:val="none" w:sz="0" w:space="0" w:color="auto"/>
            <w:right w:val="none" w:sz="0" w:space="0" w:color="auto"/>
          </w:divBdr>
        </w:div>
        <w:div w:id="610480147">
          <w:marLeft w:val="480"/>
          <w:marRight w:val="0"/>
          <w:marTop w:val="0"/>
          <w:marBottom w:val="0"/>
          <w:divBdr>
            <w:top w:val="none" w:sz="0" w:space="0" w:color="auto"/>
            <w:left w:val="none" w:sz="0" w:space="0" w:color="auto"/>
            <w:bottom w:val="none" w:sz="0" w:space="0" w:color="auto"/>
            <w:right w:val="none" w:sz="0" w:space="0" w:color="auto"/>
          </w:divBdr>
        </w:div>
        <w:div w:id="696933768">
          <w:marLeft w:val="480"/>
          <w:marRight w:val="0"/>
          <w:marTop w:val="0"/>
          <w:marBottom w:val="0"/>
          <w:divBdr>
            <w:top w:val="none" w:sz="0" w:space="0" w:color="auto"/>
            <w:left w:val="none" w:sz="0" w:space="0" w:color="auto"/>
            <w:bottom w:val="none" w:sz="0" w:space="0" w:color="auto"/>
            <w:right w:val="none" w:sz="0" w:space="0" w:color="auto"/>
          </w:divBdr>
        </w:div>
        <w:div w:id="924530807">
          <w:marLeft w:val="480"/>
          <w:marRight w:val="0"/>
          <w:marTop w:val="0"/>
          <w:marBottom w:val="0"/>
          <w:divBdr>
            <w:top w:val="none" w:sz="0" w:space="0" w:color="auto"/>
            <w:left w:val="none" w:sz="0" w:space="0" w:color="auto"/>
            <w:bottom w:val="none" w:sz="0" w:space="0" w:color="auto"/>
            <w:right w:val="none" w:sz="0" w:space="0" w:color="auto"/>
          </w:divBdr>
        </w:div>
        <w:div w:id="971402244">
          <w:marLeft w:val="480"/>
          <w:marRight w:val="0"/>
          <w:marTop w:val="0"/>
          <w:marBottom w:val="0"/>
          <w:divBdr>
            <w:top w:val="none" w:sz="0" w:space="0" w:color="auto"/>
            <w:left w:val="none" w:sz="0" w:space="0" w:color="auto"/>
            <w:bottom w:val="none" w:sz="0" w:space="0" w:color="auto"/>
            <w:right w:val="none" w:sz="0" w:space="0" w:color="auto"/>
          </w:divBdr>
        </w:div>
        <w:div w:id="1134568821">
          <w:marLeft w:val="480"/>
          <w:marRight w:val="0"/>
          <w:marTop w:val="0"/>
          <w:marBottom w:val="0"/>
          <w:divBdr>
            <w:top w:val="none" w:sz="0" w:space="0" w:color="auto"/>
            <w:left w:val="none" w:sz="0" w:space="0" w:color="auto"/>
            <w:bottom w:val="none" w:sz="0" w:space="0" w:color="auto"/>
            <w:right w:val="none" w:sz="0" w:space="0" w:color="auto"/>
          </w:divBdr>
        </w:div>
        <w:div w:id="1163620310">
          <w:marLeft w:val="480"/>
          <w:marRight w:val="0"/>
          <w:marTop w:val="0"/>
          <w:marBottom w:val="0"/>
          <w:divBdr>
            <w:top w:val="none" w:sz="0" w:space="0" w:color="auto"/>
            <w:left w:val="none" w:sz="0" w:space="0" w:color="auto"/>
            <w:bottom w:val="none" w:sz="0" w:space="0" w:color="auto"/>
            <w:right w:val="none" w:sz="0" w:space="0" w:color="auto"/>
          </w:divBdr>
        </w:div>
        <w:div w:id="1188057305">
          <w:marLeft w:val="480"/>
          <w:marRight w:val="0"/>
          <w:marTop w:val="0"/>
          <w:marBottom w:val="0"/>
          <w:divBdr>
            <w:top w:val="none" w:sz="0" w:space="0" w:color="auto"/>
            <w:left w:val="none" w:sz="0" w:space="0" w:color="auto"/>
            <w:bottom w:val="none" w:sz="0" w:space="0" w:color="auto"/>
            <w:right w:val="none" w:sz="0" w:space="0" w:color="auto"/>
          </w:divBdr>
        </w:div>
        <w:div w:id="1296181614">
          <w:marLeft w:val="480"/>
          <w:marRight w:val="0"/>
          <w:marTop w:val="0"/>
          <w:marBottom w:val="0"/>
          <w:divBdr>
            <w:top w:val="none" w:sz="0" w:space="0" w:color="auto"/>
            <w:left w:val="none" w:sz="0" w:space="0" w:color="auto"/>
            <w:bottom w:val="none" w:sz="0" w:space="0" w:color="auto"/>
            <w:right w:val="none" w:sz="0" w:space="0" w:color="auto"/>
          </w:divBdr>
        </w:div>
        <w:div w:id="1340230294">
          <w:marLeft w:val="480"/>
          <w:marRight w:val="0"/>
          <w:marTop w:val="0"/>
          <w:marBottom w:val="0"/>
          <w:divBdr>
            <w:top w:val="none" w:sz="0" w:space="0" w:color="auto"/>
            <w:left w:val="none" w:sz="0" w:space="0" w:color="auto"/>
            <w:bottom w:val="none" w:sz="0" w:space="0" w:color="auto"/>
            <w:right w:val="none" w:sz="0" w:space="0" w:color="auto"/>
          </w:divBdr>
        </w:div>
        <w:div w:id="1418820760">
          <w:marLeft w:val="480"/>
          <w:marRight w:val="0"/>
          <w:marTop w:val="0"/>
          <w:marBottom w:val="0"/>
          <w:divBdr>
            <w:top w:val="none" w:sz="0" w:space="0" w:color="auto"/>
            <w:left w:val="none" w:sz="0" w:space="0" w:color="auto"/>
            <w:bottom w:val="none" w:sz="0" w:space="0" w:color="auto"/>
            <w:right w:val="none" w:sz="0" w:space="0" w:color="auto"/>
          </w:divBdr>
        </w:div>
        <w:div w:id="1478952688">
          <w:marLeft w:val="480"/>
          <w:marRight w:val="0"/>
          <w:marTop w:val="0"/>
          <w:marBottom w:val="0"/>
          <w:divBdr>
            <w:top w:val="none" w:sz="0" w:space="0" w:color="auto"/>
            <w:left w:val="none" w:sz="0" w:space="0" w:color="auto"/>
            <w:bottom w:val="none" w:sz="0" w:space="0" w:color="auto"/>
            <w:right w:val="none" w:sz="0" w:space="0" w:color="auto"/>
          </w:divBdr>
        </w:div>
        <w:div w:id="1585725745">
          <w:marLeft w:val="480"/>
          <w:marRight w:val="0"/>
          <w:marTop w:val="0"/>
          <w:marBottom w:val="0"/>
          <w:divBdr>
            <w:top w:val="none" w:sz="0" w:space="0" w:color="auto"/>
            <w:left w:val="none" w:sz="0" w:space="0" w:color="auto"/>
            <w:bottom w:val="none" w:sz="0" w:space="0" w:color="auto"/>
            <w:right w:val="none" w:sz="0" w:space="0" w:color="auto"/>
          </w:divBdr>
        </w:div>
        <w:div w:id="1626542308">
          <w:marLeft w:val="480"/>
          <w:marRight w:val="0"/>
          <w:marTop w:val="0"/>
          <w:marBottom w:val="0"/>
          <w:divBdr>
            <w:top w:val="none" w:sz="0" w:space="0" w:color="auto"/>
            <w:left w:val="none" w:sz="0" w:space="0" w:color="auto"/>
            <w:bottom w:val="none" w:sz="0" w:space="0" w:color="auto"/>
            <w:right w:val="none" w:sz="0" w:space="0" w:color="auto"/>
          </w:divBdr>
        </w:div>
        <w:div w:id="1681160686">
          <w:marLeft w:val="480"/>
          <w:marRight w:val="0"/>
          <w:marTop w:val="0"/>
          <w:marBottom w:val="0"/>
          <w:divBdr>
            <w:top w:val="none" w:sz="0" w:space="0" w:color="auto"/>
            <w:left w:val="none" w:sz="0" w:space="0" w:color="auto"/>
            <w:bottom w:val="none" w:sz="0" w:space="0" w:color="auto"/>
            <w:right w:val="none" w:sz="0" w:space="0" w:color="auto"/>
          </w:divBdr>
        </w:div>
        <w:div w:id="1706783621">
          <w:marLeft w:val="480"/>
          <w:marRight w:val="0"/>
          <w:marTop w:val="0"/>
          <w:marBottom w:val="0"/>
          <w:divBdr>
            <w:top w:val="none" w:sz="0" w:space="0" w:color="auto"/>
            <w:left w:val="none" w:sz="0" w:space="0" w:color="auto"/>
            <w:bottom w:val="none" w:sz="0" w:space="0" w:color="auto"/>
            <w:right w:val="none" w:sz="0" w:space="0" w:color="auto"/>
          </w:divBdr>
        </w:div>
        <w:div w:id="1750955761">
          <w:marLeft w:val="480"/>
          <w:marRight w:val="0"/>
          <w:marTop w:val="0"/>
          <w:marBottom w:val="0"/>
          <w:divBdr>
            <w:top w:val="none" w:sz="0" w:space="0" w:color="auto"/>
            <w:left w:val="none" w:sz="0" w:space="0" w:color="auto"/>
            <w:bottom w:val="none" w:sz="0" w:space="0" w:color="auto"/>
            <w:right w:val="none" w:sz="0" w:space="0" w:color="auto"/>
          </w:divBdr>
        </w:div>
        <w:div w:id="1774788723">
          <w:marLeft w:val="480"/>
          <w:marRight w:val="0"/>
          <w:marTop w:val="0"/>
          <w:marBottom w:val="0"/>
          <w:divBdr>
            <w:top w:val="none" w:sz="0" w:space="0" w:color="auto"/>
            <w:left w:val="none" w:sz="0" w:space="0" w:color="auto"/>
            <w:bottom w:val="none" w:sz="0" w:space="0" w:color="auto"/>
            <w:right w:val="none" w:sz="0" w:space="0" w:color="auto"/>
          </w:divBdr>
        </w:div>
        <w:div w:id="1924488427">
          <w:marLeft w:val="480"/>
          <w:marRight w:val="0"/>
          <w:marTop w:val="0"/>
          <w:marBottom w:val="0"/>
          <w:divBdr>
            <w:top w:val="none" w:sz="0" w:space="0" w:color="auto"/>
            <w:left w:val="none" w:sz="0" w:space="0" w:color="auto"/>
            <w:bottom w:val="none" w:sz="0" w:space="0" w:color="auto"/>
            <w:right w:val="none" w:sz="0" w:space="0" w:color="auto"/>
          </w:divBdr>
        </w:div>
        <w:div w:id="2012633119">
          <w:marLeft w:val="480"/>
          <w:marRight w:val="0"/>
          <w:marTop w:val="0"/>
          <w:marBottom w:val="0"/>
          <w:divBdr>
            <w:top w:val="none" w:sz="0" w:space="0" w:color="auto"/>
            <w:left w:val="none" w:sz="0" w:space="0" w:color="auto"/>
            <w:bottom w:val="none" w:sz="0" w:space="0" w:color="auto"/>
            <w:right w:val="none" w:sz="0" w:space="0" w:color="auto"/>
          </w:divBdr>
        </w:div>
        <w:div w:id="2012636203">
          <w:marLeft w:val="480"/>
          <w:marRight w:val="0"/>
          <w:marTop w:val="0"/>
          <w:marBottom w:val="0"/>
          <w:divBdr>
            <w:top w:val="none" w:sz="0" w:space="0" w:color="auto"/>
            <w:left w:val="none" w:sz="0" w:space="0" w:color="auto"/>
            <w:bottom w:val="none" w:sz="0" w:space="0" w:color="auto"/>
            <w:right w:val="none" w:sz="0" w:space="0" w:color="auto"/>
          </w:divBdr>
        </w:div>
        <w:div w:id="2039819650">
          <w:marLeft w:val="480"/>
          <w:marRight w:val="0"/>
          <w:marTop w:val="0"/>
          <w:marBottom w:val="0"/>
          <w:divBdr>
            <w:top w:val="none" w:sz="0" w:space="0" w:color="auto"/>
            <w:left w:val="none" w:sz="0" w:space="0" w:color="auto"/>
            <w:bottom w:val="none" w:sz="0" w:space="0" w:color="auto"/>
            <w:right w:val="none" w:sz="0" w:space="0" w:color="auto"/>
          </w:divBdr>
        </w:div>
      </w:divsChild>
    </w:div>
    <w:div w:id="1326282485">
      <w:bodyDiv w:val="1"/>
      <w:marLeft w:val="0"/>
      <w:marRight w:val="0"/>
      <w:marTop w:val="0"/>
      <w:marBottom w:val="0"/>
      <w:divBdr>
        <w:top w:val="none" w:sz="0" w:space="0" w:color="auto"/>
        <w:left w:val="none" w:sz="0" w:space="0" w:color="auto"/>
        <w:bottom w:val="none" w:sz="0" w:space="0" w:color="auto"/>
        <w:right w:val="none" w:sz="0" w:space="0" w:color="auto"/>
      </w:divBdr>
    </w:div>
    <w:div w:id="1326932989">
      <w:bodyDiv w:val="1"/>
      <w:marLeft w:val="0"/>
      <w:marRight w:val="0"/>
      <w:marTop w:val="0"/>
      <w:marBottom w:val="0"/>
      <w:divBdr>
        <w:top w:val="none" w:sz="0" w:space="0" w:color="auto"/>
        <w:left w:val="none" w:sz="0" w:space="0" w:color="auto"/>
        <w:bottom w:val="none" w:sz="0" w:space="0" w:color="auto"/>
        <w:right w:val="none" w:sz="0" w:space="0" w:color="auto"/>
      </w:divBdr>
    </w:div>
    <w:div w:id="1327053292">
      <w:bodyDiv w:val="1"/>
      <w:marLeft w:val="0"/>
      <w:marRight w:val="0"/>
      <w:marTop w:val="0"/>
      <w:marBottom w:val="0"/>
      <w:divBdr>
        <w:top w:val="none" w:sz="0" w:space="0" w:color="auto"/>
        <w:left w:val="none" w:sz="0" w:space="0" w:color="auto"/>
        <w:bottom w:val="none" w:sz="0" w:space="0" w:color="auto"/>
        <w:right w:val="none" w:sz="0" w:space="0" w:color="auto"/>
      </w:divBdr>
    </w:div>
    <w:div w:id="1327633987">
      <w:bodyDiv w:val="1"/>
      <w:marLeft w:val="0"/>
      <w:marRight w:val="0"/>
      <w:marTop w:val="0"/>
      <w:marBottom w:val="0"/>
      <w:divBdr>
        <w:top w:val="none" w:sz="0" w:space="0" w:color="auto"/>
        <w:left w:val="none" w:sz="0" w:space="0" w:color="auto"/>
        <w:bottom w:val="none" w:sz="0" w:space="0" w:color="auto"/>
        <w:right w:val="none" w:sz="0" w:space="0" w:color="auto"/>
      </w:divBdr>
    </w:div>
    <w:div w:id="1327706831">
      <w:bodyDiv w:val="1"/>
      <w:marLeft w:val="0"/>
      <w:marRight w:val="0"/>
      <w:marTop w:val="0"/>
      <w:marBottom w:val="0"/>
      <w:divBdr>
        <w:top w:val="none" w:sz="0" w:space="0" w:color="auto"/>
        <w:left w:val="none" w:sz="0" w:space="0" w:color="auto"/>
        <w:bottom w:val="none" w:sz="0" w:space="0" w:color="auto"/>
        <w:right w:val="none" w:sz="0" w:space="0" w:color="auto"/>
      </w:divBdr>
    </w:div>
    <w:div w:id="1327711491">
      <w:bodyDiv w:val="1"/>
      <w:marLeft w:val="0"/>
      <w:marRight w:val="0"/>
      <w:marTop w:val="0"/>
      <w:marBottom w:val="0"/>
      <w:divBdr>
        <w:top w:val="none" w:sz="0" w:space="0" w:color="auto"/>
        <w:left w:val="none" w:sz="0" w:space="0" w:color="auto"/>
        <w:bottom w:val="none" w:sz="0" w:space="0" w:color="auto"/>
        <w:right w:val="none" w:sz="0" w:space="0" w:color="auto"/>
      </w:divBdr>
    </w:div>
    <w:div w:id="1327978272">
      <w:bodyDiv w:val="1"/>
      <w:marLeft w:val="0"/>
      <w:marRight w:val="0"/>
      <w:marTop w:val="0"/>
      <w:marBottom w:val="0"/>
      <w:divBdr>
        <w:top w:val="none" w:sz="0" w:space="0" w:color="auto"/>
        <w:left w:val="none" w:sz="0" w:space="0" w:color="auto"/>
        <w:bottom w:val="none" w:sz="0" w:space="0" w:color="auto"/>
        <w:right w:val="none" w:sz="0" w:space="0" w:color="auto"/>
      </w:divBdr>
    </w:div>
    <w:div w:id="1328708528">
      <w:bodyDiv w:val="1"/>
      <w:marLeft w:val="0"/>
      <w:marRight w:val="0"/>
      <w:marTop w:val="0"/>
      <w:marBottom w:val="0"/>
      <w:divBdr>
        <w:top w:val="none" w:sz="0" w:space="0" w:color="auto"/>
        <w:left w:val="none" w:sz="0" w:space="0" w:color="auto"/>
        <w:bottom w:val="none" w:sz="0" w:space="0" w:color="auto"/>
        <w:right w:val="none" w:sz="0" w:space="0" w:color="auto"/>
      </w:divBdr>
    </w:div>
    <w:div w:id="1329334325">
      <w:bodyDiv w:val="1"/>
      <w:marLeft w:val="0"/>
      <w:marRight w:val="0"/>
      <w:marTop w:val="0"/>
      <w:marBottom w:val="0"/>
      <w:divBdr>
        <w:top w:val="none" w:sz="0" w:space="0" w:color="auto"/>
        <w:left w:val="none" w:sz="0" w:space="0" w:color="auto"/>
        <w:bottom w:val="none" w:sz="0" w:space="0" w:color="auto"/>
        <w:right w:val="none" w:sz="0" w:space="0" w:color="auto"/>
      </w:divBdr>
    </w:div>
    <w:div w:id="1329477195">
      <w:bodyDiv w:val="1"/>
      <w:marLeft w:val="0"/>
      <w:marRight w:val="0"/>
      <w:marTop w:val="0"/>
      <w:marBottom w:val="0"/>
      <w:divBdr>
        <w:top w:val="none" w:sz="0" w:space="0" w:color="auto"/>
        <w:left w:val="none" w:sz="0" w:space="0" w:color="auto"/>
        <w:bottom w:val="none" w:sz="0" w:space="0" w:color="auto"/>
        <w:right w:val="none" w:sz="0" w:space="0" w:color="auto"/>
      </w:divBdr>
    </w:div>
    <w:div w:id="1329601478">
      <w:bodyDiv w:val="1"/>
      <w:marLeft w:val="0"/>
      <w:marRight w:val="0"/>
      <w:marTop w:val="0"/>
      <w:marBottom w:val="0"/>
      <w:divBdr>
        <w:top w:val="none" w:sz="0" w:space="0" w:color="auto"/>
        <w:left w:val="none" w:sz="0" w:space="0" w:color="auto"/>
        <w:bottom w:val="none" w:sz="0" w:space="0" w:color="auto"/>
        <w:right w:val="none" w:sz="0" w:space="0" w:color="auto"/>
      </w:divBdr>
    </w:div>
    <w:div w:id="1330402668">
      <w:bodyDiv w:val="1"/>
      <w:marLeft w:val="0"/>
      <w:marRight w:val="0"/>
      <w:marTop w:val="0"/>
      <w:marBottom w:val="0"/>
      <w:divBdr>
        <w:top w:val="none" w:sz="0" w:space="0" w:color="auto"/>
        <w:left w:val="none" w:sz="0" w:space="0" w:color="auto"/>
        <w:bottom w:val="none" w:sz="0" w:space="0" w:color="auto"/>
        <w:right w:val="none" w:sz="0" w:space="0" w:color="auto"/>
      </w:divBdr>
    </w:div>
    <w:div w:id="1330408334">
      <w:bodyDiv w:val="1"/>
      <w:marLeft w:val="0"/>
      <w:marRight w:val="0"/>
      <w:marTop w:val="0"/>
      <w:marBottom w:val="0"/>
      <w:divBdr>
        <w:top w:val="none" w:sz="0" w:space="0" w:color="auto"/>
        <w:left w:val="none" w:sz="0" w:space="0" w:color="auto"/>
        <w:bottom w:val="none" w:sz="0" w:space="0" w:color="auto"/>
        <w:right w:val="none" w:sz="0" w:space="0" w:color="auto"/>
      </w:divBdr>
    </w:div>
    <w:div w:id="1330525446">
      <w:bodyDiv w:val="1"/>
      <w:marLeft w:val="0"/>
      <w:marRight w:val="0"/>
      <w:marTop w:val="0"/>
      <w:marBottom w:val="0"/>
      <w:divBdr>
        <w:top w:val="none" w:sz="0" w:space="0" w:color="auto"/>
        <w:left w:val="none" w:sz="0" w:space="0" w:color="auto"/>
        <w:bottom w:val="none" w:sz="0" w:space="0" w:color="auto"/>
        <w:right w:val="none" w:sz="0" w:space="0" w:color="auto"/>
      </w:divBdr>
    </w:div>
    <w:div w:id="1330600072">
      <w:bodyDiv w:val="1"/>
      <w:marLeft w:val="0"/>
      <w:marRight w:val="0"/>
      <w:marTop w:val="0"/>
      <w:marBottom w:val="0"/>
      <w:divBdr>
        <w:top w:val="none" w:sz="0" w:space="0" w:color="auto"/>
        <w:left w:val="none" w:sz="0" w:space="0" w:color="auto"/>
        <w:bottom w:val="none" w:sz="0" w:space="0" w:color="auto"/>
        <w:right w:val="none" w:sz="0" w:space="0" w:color="auto"/>
      </w:divBdr>
    </w:div>
    <w:div w:id="1330600815">
      <w:bodyDiv w:val="1"/>
      <w:marLeft w:val="0"/>
      <w:marRight w:val="0"/>
      <w:marTop w:val="0"/>
      <w:marBottom w:val="0"/>
      <w:divBdr>
        <w:top w:val="none" w:sz="0" w:space="0" w:color="auto"/>
        <w:left w:val="none" w:sz="0" w:space="0" w:color="auto"/>
        <w:bottom w:val="none" w:sz="0" w:space="0" w:color="auto"/>
        <w:right w:val="none" w:sz="0" w:space="0" w:color="auto"/>
      </w:divBdr>
    </w:div>
    <w:div w:id="1331567005">
      <w:bodyDiv w:val="1"/>
      <w:marLeft w:val="0"/>
      <w:marRight w:val="0"/>
      <w:marTop w:val="0"/>
      <w:marBottom w:val="0"/>
      <w:divBdr>
        <w:top w:val="none" w:sz="0" w:space="0" w:color="auto"/>
        <w:left w:val="none" w:sz="0" w:space="0" w:color="auto"/>
        <w:bottom w:val="none" w:sz="0" w:space="0" w:color="auto"/>
        <w:right w:val="none" w:sz="0" w:space="0" w:color="auto"/>
      </w:divBdr>
    </w:div>
    <w:div w:id="1332176188">
      <w:bodyDiv w:val="1"/>
      <w:marLeft w:val="0"/>
      <w:marRight w:val="0"/>
      <w:marTop w:val="0"/>
      <w:marBottom w:val="0"/>
      <w:divBdr>
        <w:top w:val="none" w:sz="0" w:space="0" w:color="auto"/>
        <w:left w:val="none" w:sz="0" w:space="0" w:color="auto"/>
        <w:bottom w:val="none" w:sz="0" w:space="0" w:color="auto"/>
        <w:right w:val="none" w:sz="0" w:space="0" w:color="auto"/>
      </w:divBdr>
    </w:div>
    <w:div w:id="1332831932">
      <w:bodyDiv w:val="1"/>
      <w:marLeft w:val="0"/>
      <w:marRight w:val="0"/>
      <w:marTop w:val="0"/>
      <w:marBottom w:val="0"/>
      <w:divBdr>
        <w:top w:val="none" w:sz="0" w:space="0" w:color="auto"/>
        <w:left w:val="none" w:sz="0" w:space="0" w:color="auto"/>
        <w:bottom w:val="none" w:sz="0" w:space="0" w:color="auto"/>
        <w:right w:val="none" w:sz="0" w:space="0" w:color="auto"/>
      </w:divBdr>
    </w:div>
    <w:div w:id="1334532374">
      <w:bodyDiv w:val="1"/>
      <w:marLeft w:val="0"/>
      <w:marRight w:val="0"/>
      <w:marTop w:val="0"/>
      <w:marBottom w:val="0"/>
      <w:divBdr>
        <w:top w:val="none" w:sz="0" w:space="0" w:color="auto"/>
        <w:left w:val="none" w:sz="0" w:space="0" w:color="auto"/>
        <w:bottom w:val="none" w:sz="0" w:space="0" w:color="auto"/>
        <w:right w:val="none" w:sz="0" w:space="0" w:color="auto"/>
      </w:divBdr>
    </w:div>
    <w:div w:id="1334648726">
      <w:bodyDiv w:val="1"/>
      <w:marLeft w:val="0"/>
      <w:marRight w:val="0"/>
      <w:marTop w:val="0"/>
      <w:marBottom w:val="0"/>
      <w:divBdr>
        <w:top w:val="none" w:sz="0" w:space="0" w:color="auto"/>
        <w:left w:val="none" w:sz="0" w:space="0" w:color="auto"/>
        <w:bottom w:val="none" w:sz="0" w:space="0" w:color="auto"/>
        <w:right w:val="none" w:sz="0" w:space="0" w:color="auto"/>
      </w:divBdr>
    </w:div>
    <w:div w:id="1334841266">
      <w:bodyDiv w:val="1"/>
      <w:marLeft w:val="0"/>
      <w:marRight w:val="0"/>
      <w:marTop w:val="0"/>
      <w:marBottom w:val="0"/>
      <w:divBdr>
        <w:top w:val="none" w:sz="0" w:space="0" w:color="auto"/>
        <w:left w:val="none" w:sz="0" w:space="0" w:color="auto"/>
        <w:bottom w:val="none" w:sz="0" w:space="0" w:color="auto"/>
        <w:right w:val="none" w:sz="0" w:space="0" w:color="auto"/>
      </w:divBdr>
    </w:div>
    <w:div w:id="1335188302">
      <w:bodyDiv w:val="1"/>
      <w:marLeft w:val="0"/>
      <w:marRight w:val="0"/>
      <w:marTop w:val="0"/>
      <w:marBottom w:val="0"/>
      <w:divBdr>
        <w:top w:val="none" w:sz="0" w:space="0" w:color="auto"/>
        <w:left w:val="none" w:sz="0" w:space="0" w:color="auto"/>
        <w:bottom w:val="none" w:sz="0" w:space="0" w:color="auto"/>
        <w:right w:val="none" w:sz="0" w:space="0" w:color="auto"/>
      </w:divBdr>
    </w:div>
    <w:div w:id="1335379932">
      <w:bodyDiv w:val="1"/>
      <w:marLeft w:val="0"/>
      <w:marRight w:val="0"/>
      <w:marTop w:val="0"/>
      <w:marBottom w:val="0"/>
      <w:divBdr>
        <w:top w:val="none" w:sz="0" w:space="0" w:color="auto"/>
        <w:left w:val="none" w:sz="0" w:space="0" w:color="auto"/>
        <w:bottom w:val="none" w:sz="0" w:space="0" w:color="auto"/>
        <w:right w:val="none" w:sz="0" w:space="0" w:color="auto"/>
      </w:divBdr>
    </w:div>
    <w:div w:id="1335960674">
      <w:bodyDiv w:val="1"/>
      <w:marLeft w:val="0"/>
      <w:marRight w:val="0"/>
      <w:marTop w:val="0"/>
      <w:marBottom w:val="0"/>
      <w:divBdr>
        <w:top w:val="none" w:sz="0" w:space="0" w:color="auto"/>
        <w:left w:val="none" w:sz="0" w:space="0" w:color="auto"/>
        <w:bottom w:val="none" w:sz="0" w:space="0" w:color="auto"/>
        <w:right w:val="none" w:sz="0" w:space="0" w:color="auto"/>
      </w:divBdr>
    </w:div>
    <w:div w:id="1336154518">
      <w:bodyDiv w:val="1"/>
      <w:marLeft w:val="0"/>
      <w:marRight w:val="0"/>
      <w:marTop w:val="0"/>
      <w:marBottom w:val="0"/>
      <w:divBdr>
        <w:top w:val="none" w:sz="0" w:space="0" w:color="auto"/>
        <w:left w:val="none" w:sz="0" w:space="0" w:color="auto"/>
        <w:bottom w:val="none" w:sz="0" w:space="0" w:color="auto"/>
        <w:right w:val="none" w:sz="0" w:space="0" w:color="auto"/>
      </w:divBdr>
    </w:div>
    <w:div w:id="1336610743">
      <w:bodyDiv w:val="1"/>
      <w:marLeft w:val="0"/>
      <w:marRight w:val="0"/>
      <w:marTop w:val="0"/>
      <w:marBottom w:val="0"/>
      <w:divBdr>
        <w:top w:val="none" w:sz="0" w:space="0" w:color="auto"/>
        <w:left w:val="none" w:sz="0" w:space="0" w:color="auto"/>
        <w:bottom w:val="none" w:sz="0" w:space="0" w:color="auto"/>
        <w:right w:val="none" w:sz="0" w:space="0" w:color="auto"/>
      </w:divBdr>
    </w:div>
    <w:div w:id="1337414269">
      <w:bodyDiv w:val="1"/>
      <w:marLeft w:val="0"/>
      <w:marRight w:val="0"/>
      <w:marTop w:val="0"/>
      <w:marBottom w:val="0"/>
      <w:divBdr>
        <w:top w:val="none" w:sz="0" w:space="0" w:color="auto"/>
        <w:left w:val="none" w:sz="0" w:space="0" w:color="auto"/>
        <w:bottom w:val="none" w:sz="0" w:space="0" w:color="auto"/>
        <w:right w:val="none" w:sz="0" w:space="0" w:color="auto"/>
      </w:divBdr>
    </w:div>
    <w:div w:id="1337466231">
      <w:bodyDiv w:val="1"/>
      <w:marLeft w:val="0"/>
      <w:marRight w:val="0"/>
      <w:marTop w:val="0"/>
      <w:marBottom w:val="0"/>
      <w:divBdr>
        <w:top w:val="none" w:sz="0" w:space="0" w:color="auto"/>
        <w:left w:val="none" w:sz="0" w:space="0" w:color="auto"/>
        <w:bottom w:val="none" w:sz="0" w:space="0" w:color="auto"/>
        <w:right w:val="none" w:sz="0" w:space="0" w:color="auto"/>
      </w:divBdr>
    </w:div>
    <w:div w:id="1338725017">
      <w:bodyDiv w:val="1"/>
      <w:marLeft w:val="0"/>
      <w:marRight w:val="0"/>
      <w:marTop w:val="0"/>
      <w:marBottom w:val="0"/>
      <w:divBdr>
        <w:top w:val="none" w:sz="0" w:space="0" w:color="auto"/>
        <w:left w:val="none" w:sz="0" w:space="0" w:color="auto"/>
        <w:bottom w:val="none" w:sz="0" w:space="0" w:color="auto"/>
        <w:right w:val="none" w:sz="0" w:space="0" w:color="auto"/>
      </w:divBdr>
    </w:div>
    <w:div w:id="1338969323">
      <w:bodyDiv w:val="1"/>
      <w:marLeft w:val="0"/>
      <w:marRight w:val="0"/>
      <w:marTop w:val="0"/>
      <w:marBottom w:val="0"/>
      <w:divBdr>
        <w:top w:val="none" w:sz="0" w:space="0" w:color="auto"/>
        <w:left w:val="none" w:sz="0" w:space="0" w:color="auto"/>
        <w:bottom w:val="none" w:sz="0" w:space="0" w:color="auto"/>
        <w:right w:val="none" w:sz="0" w:space="0" w:color="auto"/>
      </w:divBdr>
    </w:div>
    <w:div w:id="1338969945">
      <w:bodyDiv w:val="1"/>
      <w:marLeft w:val="0"/>
      <w:marRight w:val="0"/>
      <w:marTop w:val="0"/>
      <w:marBottom w:val="0"/>
      <w:divBdr>
        <w:top w:val="none" w:sz="0" w:space="0" w:color="auto"/>
        <w:left w:val="none" w:sz="0" w:space="0" w:color="auto"/>
        <w:bottom w:val="none" w:sz="0" w:space="0" w:color="auto"/>
        <w:right w:val="none" w:sz="0" w:space="0" w:color="auto"/>
      </w:divBdr>
    </w:div>
    <w:div w:id="1339650748">
      <w:bodyDiv w:val="1"/>
      <w:marLeft w:val="0"/>
      <w:marRight w:val="0"/>
      <w:marTop w:val="0"/>
      <w:marBottom w:val="0"/>
      <w:divBdr>
        <w:top w:val="none" w:sz="0" w:space="0" w:color="auto"/>
        <w:left w:val="none" w:sz="0" w:space="0" w:color="auto"/>
        <w:bottom w:val="none" w:sz="0" w:space="0" w:color="auto"/>
        <w:right w:val="none" w:sz="0" w:space="0" w:color="auto"/>
      </w:divBdr>
    </w:div>
    <w:div w:id="1339691886">
      <w:bodyDiv w:val="1"/>
      <w:marLeft w:val="0"/>
      <w:marRight w:val="0"/>
      <w:marTop w:val="0"/>
      <w:marBottom w:val="0"/>
      <w:divBdr>
        <w:top w:val="none" w:sz="0" w:space="0" w:color="auto"/>
        <w:left w:val="none" w:sz="0" w:space="0" w:color="auto"/>
        <w:bottom w:val="none" w:sz="0" w:space="0" w:color="auto"/>
        <w:right w:val="none" w:sz="0" w:space="0" w:color="auto"/>
      </w:divBdr>
    </w:div>
    <w:div w:id="1340351094">
      <w:bodyDiv w:val="1"/>
      <w:marLeft w:val="0"/>
      <w:marRight w:val="0"/>
      <w:marTop w:val="0"/>
      <w:marBottom w:val="0"/>
      <w:divBdr>
        <w:top w:val="none" w:sz="0" w:space="0" w:color="auto"/>
        <w:left w:val="none" w:sz="0" w:space="0" w:color="auto"/>
        <w:bottom w:val="none" w:sz="0" w:space="0" w:color="auto"/>
        <w:right w:val="none" w:sz="0" w:space="0" w:color="auto"/>
      </w:divBdr>
    </w:div>
    <w:div w:id="1340738497">
      <w:bodyDiv w:val="1"/>
      <w:marLeft w:val="0"/>
      <w:marRight w:val="0"/>
      <w:marTop w:val="0"/>
      <w:marBottom w:val="0"/>
      <w:divBdr>
        <w:top w:val="none" w:sz="0" w:space="0" w:color="auto"/>
        <w:left w:val="none" w:sz="0" w:space="0" w:color="auto"/>
        <w:bottom w:val="none" w:sz="0" w:space="0" w:color="auto"/>
        <w:right w:val="none" w:sz="0" w:space="0" w:color="auto"/>
      </w:divBdr>
    </w:div>
    <w:div w:id="1340884350">
      <w:bodyDiv w:val="1"/>
      <w:marLeft w:val="0"/>
      <w:marRight w:val="0"/>
      <w:marTop w:val="0"/>
      <w:marBottom w:val="0"/>
      <w:divBdr>
        <w:top w:val="none" w:sz="0" w:space="0" w:color="auto"/>
        <w:left w:val="none" w:sz="0" w:space="0" w:color="auto"/>
        <w:bottom w:val="none" w:sz="0" w:space="0" w:color="auto"/>
        <w:right w:val="none" w:sz="0" w:space="0" w:color="auto"/>
      </w:divBdr>
    </w:div>
    <w:div w:id="1341085124">
      <w:bodyDiv w:val="1"/>
      <w:marLeft w:val="0"/>
      <w:marRight w:val="0"/>
      <w:marTop w:val="0"/>
      <w:marBottom w:val="0"/>
      <w:divBdr>
        <w:top w:val="none" w:sz="0" w:space="0" w:color="auto"/>
        <w:left w:val="none" w:sz="0" w:space="0" w:color="auto"/>
        <w:bottom w:val="none" w:sz="0" w:space="0" w:color="auto"/>
        <w:right w:val="none" w:sz="0" w:space="0" w:color="auto"/>
      </w:divBdr>
      <w:divsChild>
        <w:div w:id="127405480">
          <w:marLeft w:val="480"/>
          <w:marRight w:val="0"/>
          <w:marTop w:val="0"/>
          <w:marBottom w:val="0"/>
          <w:divBdr>
            <w:top w:val="none" w:sz="0" w:space="0" w:color="auto"/>
            <w:left w:val="none" w:sz="0" w:space="0" w:color="auto"/>
            <w:bottom w:val="none" w:sz="0" w:space="0" w:color="auto"/>
            <w:right w:val="none" w:sz="0" w:space="0" w:color="auto"/>
          </w:divBdr>
        </w:div>
        <w:div w:id="321004537">
          <w:marLeft w:val="480"/>
          <w:marRight w:val="0"/>
          <w:marTop w:val="0"/>
          <w:marBottom w:val="0"/>
          <w:divBdr>
            <w:top w:val="none" w:sz="0" w:space="0" w:color="auto"/>
            <w:left w:val="none" w:sz="0" w:space="0" w:color="auto"/>
            <w:bottom w:val="none" w:sz="0" w:space="0" w:color="auto"/>
            <w:right w:val="none" w:sz="0" w:space="0" w:color="auto"/>
          </w:divBdr>
        </w:div>
        <w:div w:id="335814459">
          <w:marLeft w:val="480"/>
          <w:marRight w:val="0"/>
          <w:marTop w:val="0"/>
          <w:marBottom w:val="0"/>
          <w:divBdr>
            <w:top w:val="none" w:sz="0" w:space="0" w:color="auto"/>
            <w:left w:val="none" w:sz="0" w:space="0" w:color="auto"/>
            <w:bottom w:val="none" w:sz="0" w:space="0" w:color="auto"/>
            <w:right w:val="none" w:sz="0" w:space="0" w:color="auto"/>
          </w:divBdr>
        </w:div>
        <w:div w:id="389808600">
          <w:marLeft w:val="480"/>
          <w:marRight w:val="0"/>
          <w:marTop w:val="0"/>
          <w:marBottom w:val="0"/>
          <w:divBdr>
            <w:top w:val="none" w:sz="0" w:space="0" w:color="auto"/>
            <w:left w:val="none" w:sz="0" w:space="0" w:color="auto"/>
            <w:bottom w:val="none" w:sz="0" w:space="0" w:color="auto"/>
            <w:right w:val="none" w:sz="0" w:space="0" w:color="auto"/>
          </w:divBdr>
        </w:div>
        <w:div w:id="393940305">
          <w:marLeft w:val="480"/>
          <w:marRight w:val="0"/>
          <w:marTop w:val="0"/>
          <w:marBottom w:val="0"/>
          <w:divBdr>
            <w:top w:val="none" w:sz="0" w:space="0" w:color="auto"/>
            <w:left w:val="none" w:sz="0" w:space="0" w:color="auto"/>
            <w:bottom w:val="none" w:sz="0" w:space="0" w:color="auto"/>
            <w:right w:val="none" w:sz="0" w:space="0" w:color="auto"/>
          </w:divBdr>
        </w:div>
        <w:div w:id="419714303">
          <w:marLeft w:val="480"/>
          <w:marRight w:val="0"/>
          <w:marTop w:val="0"/>
          <w:marBottom w:val="0"/>
          <w:divBdr>
            <w:top w:val="none" w:sz="0" w:space="0" w:color="auto"/>
            <w:left w:val="none" w:sz="0" w:space="0" w:color="auto"/>
            <w:bottom w:val="none" w:sz="0" w:space="0" w:color="auto"/>
            <w:right w:val="none" w:sz="0" w:space="0" w:color="auto"/>
          </w:divBdr>
        </w:div>
        <w:div w:id="459803450">
          <w:marLeft w:val="480"/>
          <w:marRight w:val="0"/>
          <w:marTop w:val="0"/>
          <w:marBottom w:val="0"/>
          <w:divBdr>
            <w:top w:val="none" w:sz="0" w:space="0" w:color="auto"/>
            <w:left w:val="none" w:sz="0" w:space="0" w:color="auto"/>
            <w:bottom w:val="none" w:sz="0" w:space="0" w:color="auto"/>
            <w:right w:val="none" w:sz="0" w:space="0" w:color="auto"/>
          </w:divBdr>
        </w:div>
        <w:div w:id="477111691">
          <w:marLeft w:val="480"/>
          <w:marRight w:val="0"/>
          <w:marTop w:val="0"/>
          <w:marBottom w:val="0"/>
          <w:divBdr>
            <w:top w:val="none" w:sz="0" w:space="0" w:color="auto"/>
            <w:left w:val="none" w:sz="0" w:space="0" w:color="auto"/>
            <w:bottom w:val="none" w:sz="0" w:space="0" w:color="auto"/>
            <w:right w:val="none" w:sz="0" w:space="0" w:color="auto"/>
          </w:divBdr>
        </w:div>
        <w:div w:id="508326538">
          <w:marLeft w:val="480"/>
          <w:marRight w:val="0"/>
          <w:marTop w:val="0"/>
          <w:marBottom w:val="0"/>
          <w:divBdr>
            <w:top w:val="none" w:sz="0" w:space="0" w:color="auto"/>
            <w:left w:val="none" w:sz="0" w:space="0" w:color="auto"/>
            <w:bottom w:val="none" w:sz="0" w:space="0" w:color="auto"/>
            <w:right w:val="none" w:sz="0" w:space="0" w:color="auto"/>
          </w:divBdr>
        </w:div>
        <w:div w:id="567375830">
          <w:marLeft w:val="480"/>
          <w:marRight w:val="0"/>
          <w:marTop w:val="0"/>
          <w:marBottom w:val="0"/>
          <w:divBdr>
            <w:top w:val="none" w:sz="0" w:space="0" w:color="auto"/>
            <w:left w:val="none" w:sz="0" w:space="0" w:color="auto"/>
            <w:bottom w:val="none" w:sz="0" w:space="0" w:color="auto"/>
            <w:right w:val="none" w:sz="0" w:space="0" w:color="auto"/>
          </w:divBdr>
        </w:div>
        <w:div w:id="703671005">
          <w:marLeft w:val="480"/>
          <w:marRight w:val="0"/>
          <w:marTop w:val="0"/>
          <w:marBottom w:val="0"/>
          <w:divBdr>
            <w:top w:val="none" w:sz="0" w:space="0" w:color="auto"/>
            <w:left w:val="none" w:sz="0" w:space="0" w:color="auto"/>
            <w:bottom w:val="none" w:sz="0" w:space="0" w:color="auto"/>
            <w:right w:val="none" w:sz="0" w:space="0" w:color="auto"/>
          </w:divBdr>
        </w:div>
        <w:div w:id="865948539">
          <w:marLeft w:val="480"/>
          <w:marRight w:val="0"/>
          <w:marTop w:val="0"/>
          <w:marBottom w:val="0"/>
          <w:divBdr>
            <w:top w:val="none" w:sz="0" w:space="0" w:color="auto"/>
            <w:left w:val="none" w:sz="0" w:space="0" w:color="auto"/>
            <w:bottom w:val="none" w:sz="0" w:space="0" w:color="auto"/>
            <w:right w:val="none" w:sz="0" w:space="0" w:color="auto"/>
          </w:divBdr>
        </w:div>
        <w:div w:id="1131628009">
          <w:marLeft w:val="480"/>
          <w:marRight w:val="0"/>
          <w:marTop w:val="0"/>
          <w:marBottom w:val="0"/>
          <w:divBdr>
            <w:top w:val="none" w:sz="0" w:space="0" w:color="auto"/>
            <w:left w:val="none" w:sz="0" w:space="0" w:color="auto"/>
            <w:bottom w:val="none" w:sz="0" w:space="0" w:color="auto"/>
            <w:right w:val="none" w:sz="0" w:space="0" w:color="auto"/>
          </w:divBdr>
        </w:div>
        <w:div w:id="1133793578">
          <w:marLeft w:val="480"/>
          <w:marRight w:val="0"/>
          <w:marTop w:val="0"/>
          <w:marBottom w:val="0"/>
          <w:divBdr>
            <w:top w:val="none" w:sz="0" w:space="0" w:color="auto"/>
            <w:left w:val="none" w:sz="0" w:space="0" w:color="auto"/>
            <w:bottom w:val="none" w:sz="0" w:space="0" w:color="auto"/>
            <w:right w:val="none" w:sz="0" w:space="0" w:color="auto"/>
          </w:divBdr>
        </w:div>
        <w:div w:id="1163202347">
          <w:marLeft w:val="480"/>
          <w:marRight w:val="0"/>
          <w:marTop w:val="0"/>
          <w:marBottom w:val="0"/>
          <w:divBdr>
            <w:top w:val="none" w:sz="0" w:space="0" w:color="auto"/>
            <w:left w:val="none" w:sz="0" w:space="0" w:color="auto"/>
            <w:bottom w:val="none" w:sz="0" w:space="0" w:color="auto"/>
            <w:right w:val="none" w:sz="0" w:space="0" w:color="auto"/>
          </w:divBdr>
        </w:div>
        <w:div w:id="1227374079">
          <w:marLeft w:val="480"/>
          <w:marRight w:val="0"/>
          <w:marTop w:val="0"/>
          <w:marBottom w:val="0"/>
          <w:divBdr>
            <w:top w:val="none" w:sz="0" w:space="0" w:color="auto"/>
            <w:left w:val="none" w:sz="0" w:space="0" w:color="auto"/>
            <w:bottom w:val="none" w:sz="0" w:space="0" w:color="auto"/>
            <w:right w:val="none" w:sz="0" w:space="0" w:color="auto"/>
          </w:divBdr>
        </w:div>
        <w:div w:id="1254709038">
          <w:marLeft w:val="480"/>
          <w:marRight w:val="0"/>
          <w:marTop w:val="0"/>
          <w:marBottom w:val="0"/>
          <w:divBdr>
            <w:top w:val="none" w:sz="0" w:space="0" w:color="auto"/>
            <w:left w:val="none" w:sz="0" w:space="0" w:color="auto"/>
            <w:bottom w:val="none" w:sz="0" w:space="0" w:color="auto"/>
            <w:right w:val="none" w:sz="0" w:space="0" w:color="auto"/>
          </w:divBdr>
        </w:div>
        <w:div w:id="1383560194">
          <w:marLeft w:val="480"/>
          <w:marRight w:val="0"/>
          <w:marTop w:val="0"/>
          <w:marBottom w:val="0"/>
          <w:divBdr>
            <w:top w:val="none" w:sz="0" w:space="0" w:color="auto"/>
            <w:left w:val="none" w:sz="0" w:space="0" w:color="auto"/>
            <w:bottom w:val="none" w:sz="0" w:space="0" w:color="auto"/>
            <w:right w:val="none" w:sz="0" w:space="0" w:color="auto"/>
          </w:divBdr>
        </w:div>
        <w:div w:id="1639534648">
          <w:marLeft w:val="480"/>
          <w:marRight w:val="0"/>
          <w:marTop w:val="0"/>
          <w:marBottom w:val="0"/>
          <w:divBdr>
            <w:top w:val="none" w:sz="0" w:space="0" w:color="auto"/>
            <w:left w:val="none" w:sz="0" w:space="0" w:color="auto"/>
            <w:bottom w:val="none" w:sz="0" w:space="0" w:color="auto"/>
            <w:right w:val="none" w:sz="0" w:space="0" w:color="auto"/>
          </w:divBdr>
        </w:div>
        <w:div w:id="1683319831">
          <w:marLeft w:val="480"/>
          <w:marRight w:val="0"/>
          <w:marTop w:val="0"/>
          <w:marBottom w:val="0"/>
          <w:divBdr>
            <w:top w:val="none" w:sz="0" w:space="0" w:color="auto"/>
            <w:left w:val="none" w:sz="0" w:space="0" w:color="auto"/>
            <w:bottom w:val="none" w:sz="0" w:space="0" w:color="auto"/>
            <w:right w:val="none" w:sz="0" w:space="0" w:color="auto"/>
          </w:divBdr>
        </w:div>
        <w:div w:id="1768693381">
          <w:marLeft w:val="480"/>
          <w:marRight w:val="0"/>
          <w:marTop w:val="0"/>
          <w:marBottom w:val="0"/>
          <w:divBdr>
            <w:top w:val="none" w:sz="0" w:space="0" w:color="auto"/>
            <w:left w:val="none" w:sz="0" w:space="0" w:color="auto"/>
            <w:bottom w:val="none" w:sz="0" w:space="0" w:color="auto"/>
            <w:right w:val="none" w:sz="0" w:space="0" w:color="auto"/>
          </w:divBdr>
        </w:div>
        <w:div w:id="1806042156">
          <w:marLeft w:val="480"/>
          <w:marRight w:val="0"/>
          <w:marTop w:val="0"/>
          <w:marBottom w:val="0"/>
          <w:divBdr>
            <w:top w:val="none" w:sz="0" w:space="0" w:color="auto"/>
            <w:left w:val="none" w:sz="0" w:space="0" w:color="auto"/>
            <w:bottom w:val="none" w:sz="0" w:space="0" w:color="auto"/>
            <w:right w:val="none" w:sz="0" w:space="0" w:color="auto"/>
          </w:divBdr>
        </w:div>
        <w:div w:id="1859612406">
          <w:marLeft w:val="480"/>
          <w:marRight w:val="0"/>
          <w:marTop w:val="0"/>
          <w:marBottom w:val="0"/>
          <w:divBdr>
            <w:top w:val="none" w:sz="0" w:space="0" w:color="auto"/>
            <w:left w:val="none" w:sz="0" w:space="0" w:color="auto"/>
            <w:bottom w:val="none" w:sz="0" w:space="0" w:color="auto"/>
            <w:right w:val="none" w:sz="0" w:space="0" w:color="auto"/>
          </w:divBdr>
        </w:div>
        <w:div w:id="1897082865">
          <w:marLeft w:val="480"/>
          <w:marRight w:val="0"/>
          <w:marTop w:val="0"/>
          <w:marBottom w:val="0"/>
          <w:divBdr>
            <w:top w:val="none" w:sz="0" w:space="0" w:color="auto"/>
            <w:left w:val="none" w:sz="0" w:space="0" w:color="auto"/>
            <w:bottom w:val="none" w:sz="0" w:space="0" w:color="auto"/>
            <w:right w:val="none" w:sz="0" w:space="0" w:color="auto"/>
          </w:divBdr>
        </w:div>
        <w:div w:id="2037341653">
          <w:marLeft w:val="480"/>
          <w:marRight w:val="0"/>
          <w:marTop w:val="0"/>
          <w:marBottom w:val="0"/>
          <w:divBdr>
            <w:top w:val="none" w:sz="0" w:space="0" w:color="auto"/>
            <w:left w:val="none" w:sz="0" w:space="0" w:color="auto"/>
            <w:bottom w:val="none" w:sz="0" w:space="0" w:color="auto"/>
            <w:right w:val="none" w:sz="0" w:space="0" w:color="auto"/>
          </w:divBdr>
        </w:div>
        <w:div w:id="2042244324">
          <w:marLeft w:val="480"/>
          <w:marRight w:val="0"/>
          <w:marTop w:val="0"/>
          <w:marBottom w:val="0"/>
          <w:divBdr>
            <w:top w:val="none" w:sz="0" w:space="0" w:color="auto"/>
            <w:left w:val="none" w:sz="0" w:space="0" w:color="auto"/>
            <w:bottom w:val="none" w:sz="0" w:space="0" w:color="auto"/>
            <w:right w:val="none" w:sz="0" w:space="0" w:color="auto"/>
          </w:divBdr>
        </w:div>
      </w:divsChild>
    </w:div>
    <w:div w:id="1341200579">
      <w:bodyDiv w:val="1"/>
      <w:marLeft w:val="0"/>
      <w:marRight w:val="0"/>
      <w:marTop w:val="0"/>
      <w:marBottom w:val="0"/>
      <w:divBdr>
        <w:top w:val="none" w:sz="0" w:space="0" w:color="auto"/>
        <w:left w:val="none" w:sz="0" w:space="0" w:color="auto"/>
        <w:bottom w:val="none" w:sz="0" w:space="0" w:color="auto"/>
        <w:right w:val="none" w:sz="0" w:space="0" w:color="auto"/>
      </w:divBdr>
    </w:div>
    <w:div w:id="1341274495">
      <w:bodyDiv w:val="1"/>
      <w:marLeft w:val="0"/>
      <w:marRight w:val="0"/>
      <w:marTop w:val="0"/>
      <w:marBottom w:val="0"/>
      <w:divBdr>
        <w:top w:val="none" w:sz="0" w:space="0" w:color="auto"/>
        <w:left w:val="none" w:sz="0" w:space="0" w:color="auto"/>
        <w:bottom w:val="none" w:sz="0" w:space="0" w:color="auto"/>
        <w:right w:val="none" w:sz="0" w:space="0" w:color="auto"/>
      </w:divBdr>
    </w:div>
    <w:div w:id="1341815170">
      <w:bodyDiv w:val="1"/>
      <w:marLeft w:val="0"/>
      <w:marRight w:val="0"/>
      <w:marTop w:val="0"/>
      <w:marBottom w:val="0"/>
      <w:divBdr>
        <w:top w:val="none" w:sz="0" w:space="0" w:color="auto"/>
        <w:left w:val="none" w:sz="0" w:space="0" w:color="auto"/>
        <w:bottom w:val="none" w:sz="0" w:space="0" w:color="auto"/>
        <w:right w:val="none" w:sz="0" w:space="0" w:color="auto"/>
      </w:divBdr>
    </w:div>
    <w:div w:id="1341933867">
      <w:bodyDiv w:val="1"/>
      <w:marLeft w:val="0"/>
      <w:marRight w:val="0"/>
      <w:marTop w:val="0"/>
      <w:marBottom w:val="0"/>
      <w:divBdr>
        <w:top w:val="none" w:sz="0" w:space="0" w:color="auto"/>
        <w:left w:val="none" w:sz="0" w:space="0" w:color="auto"/>
        <w:bottom w:val="none" w:sz="0" w:space="0" w:color="auto"/>
        <w:right w:val="none" w:sz="0" w:space="0" w:color="auto"/>
      </w:divBdr>
    </w:div>
    <w:div w:id="1342078059">
      <w:bodyDiv w:val="1"/>
      <w:marLeft w:val="0"/>
      <w:marRight w:val="0"/>
      <w:marTop w:val="0"/>
      <w:marBottom w:val="0"/>
      <w:divBdr>
        <w:top w:val="none" w:sz="0" w:space="0" w:color="auto"/>
        <w:left w:val="none" w:sz="0" w:space="0" w:color="auto"/>
        <w:bottom w:val="none" w:sz="0" w:space="0" w:color="auto"/>
        <w:right w:val="none" w:sz="0" w:space="0" w:color="auto"/>
      </w:divBdr>
    </w:div>
    <w:div w:id="1342121456">
      <w:bodyDiv w:val="1"/>
      <w:marLeft w:val="0"/>
      <w:marRight w:val="0"/>
      <w:marTop w:val="0"/>
      <w:marBottom w:val="0"/>
      <w:divBdr>
        <w:top w:val="none" w:sz="0" w:space="0" w:color="auto"/>
        <w:left w:val="none" w:sz="0" w:space="0" w:color="auto"/>
        <w:bottom w:val="none" w:sz="0" w:space="0" w:color="auto"/>
        <w:right w:val="none" w:sz="0" w:space="0" w:color="auto"/>
      </w:divBdr>
    </w:div>
    <w:div w:id="1342314918">
      <w:bodyDiv w:val="1"/>
      <w:marLeft w:val="0"/>
      <w:marRight w:val="0"/>
      <w:marTop w:val="0"/>
      <w:marBottom w:val="0"/>
      <w:divBdr>
        <w:top w:val="none" w:sz="0" w:space="0" w:color="auto"/>
        <w:left w:val="none" w:sz="0" w:space="0" w:color="auto"/>
        <w:bottom w:val="none" w:sz="0" w:space="0" w:color="auto"/>
        <w:right w:val="none" w:sz="0" w:space="0" w:color="auto"/>
      </w:divBdr>
    </w:div>
    <w:div w:id="1342315876">
      <w:bodyDiv w:val="1"/>
      <w:marLeft w:val="0"/>
      <w:marRight w:val="0"/>
      <w:marTop w:val="0"/>
      <w:marBottom w:val="0"/>
      <w:divBdr>
        <w:top w:val="none" w:sz="0" w:space="0" w:color="auto"/>
        <w:left w:val="none" w:sz="0" w:space="0" w:color="auto"/>
        <w:bottom w:val="none" w:sz="0" w:space="0" w:color="auto"/>
        <w:right w:val="none" w:sz="0" w:space="0" w:color="auto"/>
      </w:divBdr>
    </w:div>
    <w:div w:id="1342707253">
      <w:bodyDiv w:val="1"/>
      <w:marLeft w:val="0"/>
      <w:marRight w:val="0"/>
      <w:marTop w:val="0"/>
      <w:marBottom w:val="0"/>
      <w:divBdr>
        <w:top w:val="none" w:sz="0" w:space="0" w:color="auto"/>
        <w:left w:val="none" w:sz="0" w:space="0" w:color="auto"/>
        <w:bottom w:val="none" w:sz="0" w:space="0" w:color="auto"/>
        <w:right w:val="none" w:sz="0" w:space="0" w:color="auto"/>
      </w:divBdr>
    </w:div>
    <w:div w:id="1342974582">
      <w:bodyDiv w:val="1"/>
      <w:marLeft w:val="0"/>
      <w:marRight w:val="0"/>
      <w:marTop w:val="0"/>
      <w:marBottom w:val="0"/>
      <w:divBdr>
        <w:top w:val="none" w:sz="0" w:space="0" w:color="auto"/>
        <w:left w:val="none" w:sz="0" w:space="0" w:color="auto"/>
        <w:bottom w:val="none" w:sz="0" w:space="0" w:color="auto"/>
        <w:right w:val="none" w:sz="0" w:space="0" w:color="auto"/>
      </w:divBdr>
    </w:div>
    <w:div w:id="1343358059">
      <w:bodyDiv w:val="1"/>
      <w:marLeft w:val="0"/>
      <w:marRight w:val="0"/>
      <w:marTop w:val="0"/>
      <w:marBottom w:val="0"/>
      <w:divBdr>
        <w:top w:val="none" w:sz="0" w:space="0" w:color="auto"/>
        <w:left w:val="none" w:sz="0" w:space="0" w:color="auto"/>
        <w:bottom w:val="none" w:sz="0" w:space="0" w:color="auto"/>
        <w:right w:val="none" w:sz="0" w:space="0" w:color="auto"/>
      </w:divBdr>
    </w:div>
    <w:div w:id="1343818372">
      <w:bodyDiv w:val="1"/>
      <w:marLeft w:val="0"/>
      <w:marRight w:val="0"/>
      <w:marTop w:val="0"/>
      <w:marBottom w:val="0"/>
      <w:divBdr>
        <w:top w:val="none" w:sz="0" w:space="0" w:color="auto"/>
        <w:left w:val="none" w:sz="0" w:space="0" w:color="auto"/>
        <w:bottom w:val="none" w:sz="0" w:space="0" w:color="auto"/>
        <w:right w:val="none" w:sz="0" w:space="0" w:color="auto"/>
      </w:divBdr>
    </w:div>
    <w:div w:id="1343820067">
      <w:bodyDiv w:val="1"/>
      <w:marLeft w:val="0"/>
      <w:marRight w:val="0"/>
      <w:marTop w:val="0"/>
      <w:marBottom w:val="0"/>
      <w:divBdr>
        <w:top w:val="none" w:sz="0" w:space="0" w:color="auto"/>
        <w:left w:val="none" w:sz="0" w:space="0" w:color="auto"/>
        <w:bottom w:val="none" w:sz="0" w:space="0" w:color="auto"/>
        <w:right w:val="none" w:sz="0" w:space="0" w:color="auto"/>
      </w:divBdr>
    </w:div>
    <w:div w:id="1344235705">
      <w:bodyDiv w:val="1"/>
      <w:marLeft w:val="0"/>
      <w:marRight w:val="0"/>
      <w:marTop w:val="0"/>
      <w:marBottom w:val="0"/>
      <w:divBdr>
        <w:top w:val="none" w:sz="0" w:space="0" w:color="auto"/>
        <w:left w:val="none" w:sz="0" w:space="0" w:color="auto"/>
        <w:bottom w:val="none" w:sz="0" w:space="0" w:color="auto"/>
        <w:right w:val="none" w:sz="0" w:space="0" w:color="auto"/>
      </w:divBdr>
    </w:div>
    <w:div w:id="1344480422">
      <w:bodyDiv w:val="1"/>
      <w:marLeft w:val="0"/>
      <w:marRight w:val="0"/>
      <w:marTop w:val="0"/>
      <w:marBottom w:val="0"/>
      <w:divBdr>
        <w:top w:val="none" w:sz="0" w:space="0" w:color="auto"/>
        <w:left w:val="none" w:sz="0" w:space="0" w:color="auto"/>
        <w:bottom w:val="none" w:sz="0" w:space="0" w:color="auto"/>
        <w:right w:val="none" w:sz="0" w:space="0" w:color="auto"/>
      </w:divBdr>
    </w:div>
    <w:div w:id="1345085752">
      <w:bodyDiv w:val="1"/>
      <w:marLeft w:val="0"/>
      <w:marRight w:val="0"/>
      <w:marTop w:val="0"/>
      <w:marBottom w:val="0"/>
      <w:divBdr>
        <w:top w:val="none" w:sz="0" w:space="0" w:color="auto"/>
        <w:left w:val="none" w:sz="0" w:space="0" w:color="auto"/>
        <w:bottom w:val="none" w:sz="0" w:space="0" w:color="auto"/>
        <w:right w:val="none" w:sz="0" w:space="0" w:color="auto"/>
      </w:divBdr>
    </w:div>
    <w:div w:id="1345089272">
      <w:bodyDiv w:val="1"/>
      <w:marLeft w:val="0"/>
      <w:marRight w:val="0"/>
      <w:marTop w:val="0"/>
      <w:marBottom w:val="0"/>
      <w:divBdr>
        <w:top w:val="none" w:sz="0" w:space="0" w:color="auto"/>
        <w:left w:val="none" w:sz="0" w:space="0" w:color="auto"/>
        <w:bottom w:val="none" w:sz="0" w:space="0" w:color="auto"/>
        <w:right w:val="none" w:sz="0" w:space="0" w:color="auto"/>
      </w:divBdr>
    </w:div>
    <w:div w:id="1345327038">
      <w:bodyDiv w:val="1"/>
      <w:marLeft w:val="0"/>
      <w:marRight w:val="0"/>
      <w:marTop w:val="0"/>
      <w:marBottom w:val="0"/>
      <w:divBdr>
        <w:top w:val="none" w:sz="0" w:space="0" w:color="auto"/>
        <w:left w:val="none" w:sz="0" w:space="0" w:color="auto"/>
        <w:bottom w:val="none" w:sz="0" w:space="0" w:color="auto"/>
        <w:right w:val="none" w:sz="0" w:space="0" w:color="auto"/>
      </w:divBdr>
    </w:div>
    <w:div w:id="1345785644">
      <w:bodyDiv w:val="1"/>
      <w:marLeft w:val="0"/>
      <w:marRight w:val="0"/>
      <w:marTop w:val="0"/>
      <w:marBottom w:val="0"/>
      <w:divBdr>
        <w:top w:val="none" w:sz="0" w:space="0" w:color="auto"/>
        <w:left w:val="none" w:sz="0" w:space="0" w:color="auto"/>
        <w:bottom w:val="none" w:sz="0" w:space="0" w:color="auto"/>
        <w:right w:val="none" w:sz="0" w:space="0" w:color="auto"/>
      </w:divBdr>
    </w:div>
    <w:div w:id="1345939131">
      <w:bodyDiv w:val="1"/>
      <w:marLeft w:val="0"/>
      <w:marRight w:val="0"/>
      <w:marTop w:val="0"/>
      <w:marBottom w:val="0"/>
      <w:divBdr>
        <w:top w:val="none" w:sz="0" w:space="0" w:color="auto"/>
        <w:left w:val="none" w:sz="0" w:space="0" w:color="auto"/>
        <w:bottom w:val="none" w:sz="0" w:space="0" w:color="auto"/>
        <w:right w:val="none" w:sz="0" w:space="0" w:color="auto"/>
      </w:divBdr>
    </w:div>
    <w:div w:id="1345939996">
      <w:bodyDiv w:val="1"/>
      <w:marLeft w:val="0"/>
      <w:marRight w:val="0"/>
      <w:marTop w:val="0"/>
      <w:marBottom w:val="0"/>
      <w:divBdr>
        <w:top w:val="none" w:sz="0" w:space="0" w:color="auto"/>
        <w:left w:val="none" w:sz="0" w:space="0" w:color="auto"/>
        <w:bottom w:val="none" w:sz="0" w:space="0" w:color="auto"/>
        <w:right w:val="none" w:sz="0" w:space="0" w:color="auto"/>
      </w:divBdr>
    </w:div>
    <w:div w:id="1346634769">
      <w:bodyDiv w:val="1"/>
      <w:marLeft w:val="0"/>
      <w:marRight w:val="0"/>
      <w:marTop w:val="0"/>
      <w:marBottom w:val="0"/>
      <w:divBdr>
        <w:top w:val="none" w:sz="0" w:space="0" w:color="auto"/>
        <w:left w:val="none" w:sz="0" w:space="0" w:color="auto"/>
        <w:bottom w:val="none" w:sz="0" w:space="0" w:color="auto"/>
        <w:right w:val="none" w:sz="0" w:space="0" w:color="auto"/>
      </w:divBdr>
    </w:div>
    <w:div w:id="1346976755">
      <w:bodyDiv w:val="1"/>
      <w:marLeft w:val="0"/>
      <w:marRight w:val="0"/>
      <w:marTop w:val="0"/>
      <w:marBottom w:val="0"/>
      <w:divBdr>
        <w:top w:val="none" w:sz="0" w:space="0" w:color="auto"/>
        <w:left w:val="none" w:sz="0" w:space="0" w:color="auto"/>
        <w:bottom w:val="none" w:sz="0" w:space="0" w:color="auto"/>
        <w:right w:val="none" w:sz="0" w:space="0" w:color="auto"/>
      </w:divBdr>
    </w:div>
    <w:div w:id="1347097444">
      <w:bodyDiv w:val="1"/>
      <w:marLeft w:val="0"/>
      <w:marRight w:val="0"/>
      <w:marTop w:val="0"/>
      <w:marBottom w:val="0"/>
      <w:divBdr>
        <w:top w:val="none" w:sz="0" w:space="0" w:color="auto"/>
        <w:left w:val="none" w:sz="0" w:space="0" w:color="auto"/>
        <w:bottom w:val="none" w:sz="0" w:space="0" w:color="auto"/>
        <w:right w:val="none" w:sz="0" w:space="0" w:color="auto"/>
      </w:divBdr>
    </w:div>
    <w:div w:id="1347366144">
      <w:bodyDiv w:val="1"/>
      <w:marLeft w:val="0"/>
      <w:marRight w:val="0"/>
      <w:marTop w:val="0"/>
      <w:marBottom w:val="0"/>
      <w:divBdr>
        <w:top w:val="none" w:sz="0" w:space="0" w:color="auto"/>
        <w:left w:val="none" w:sz="0" w:space="0" w:color="auto"/>
        <w:bottom w:val="none" w:sz="0" w:space="0" w:color="auto"/>
        <w:right w:val="none" w:sz="0" w:space="0" w:color="auto"/>
      </w:divBdr>
    </w:div>
    <w:div w:id="1347557052">
      <w:bodyDiv w:val="1"/>
      <w:marLeft w:val="0"/>
      <w:marRight w:val="0"/>
      <w:marTop w:val="0"/>
      <w:marBottom w:val="0"/>
      <w:divBdr>
        <w:top w:val="none" w:sz="0" w:space="0" w:color="auto"/>
        <w:left w:val="none" w:sz="0" w:space="0" w:color="auto"/>
        <w:bottom w:val="none" w:sz="0" w:space="0" w:color="auto"/>
        <w:right w:val="none" w:sz="0" w:space="0" w:color="auto"/>
      </w:divBdr>
    </w:div>
    <w:div w:id="1349259561">
      <w:bodyDiv w:val="1"/>
      <w:marLeft w:val="0"/>
      <w:marRight w:val="0"/>
      <w:marTop w:val="0"/>
      <w:marBottom w:val="0"/>
      <w:divBdr>
        <w:top w:val="none" w:sz="0" w:space="0" w:color="auto"/>
        <w:left w:val="none" w:sz="0" w:space="0" w:color="auto"/>
        <w:bottom w:val="none" w:sz="0" w:space="0" w:color="auto"/>
        <w:right w:val="none" w:sz="0" w:space="0" w:color="auto"/>
      </w:divBdr>
    </w:div>
    <w:div w:id="1350329127">
      <w:bodyDiv w:val="1"/>
      <w:marLeft w:val="0"/>
      <w:marRight w:val="0"/>
      <w:marTop w:val="0"/>
      <w:marBottom w:val="0"/>
      <w:divBdr>
        <w:top w:val="none" w:sz="0" w:space="0" w:color="auto"/>
        <w:left w:val="none" w:sz="0" w:space="0" w:color="auto"/>
        <w:bottom w:val="none" w:sz="0" w:space="0" w:color="auto"/>
        <w:right w:val="none" w:sz="0" w:space="0" w:color="auto"/>
      </w:divBdr>
    </w:div>
    <w:div w:id="1350520866">
      <w:bodyDiv w:val="1"/>
      <w:marLeft w:val="0"/>
      <w:marRight w:val="0"/>
      <w:marTop w:val="0"/>
      <w:marBottom w:val="0"/>
      <w:divBdr>
        <w:top w:val="none" w:sz="0" w:space="0" w:color="auto"/>
        <w:left w:val="none" w:sz="0" w:space="0" w:color="auto"/>
        <w:bottom w:val="none" w:sz="0" w:space="0" w:color="auto"/>
        <w:right w:val="none" w:sz="0" w:space="0" w:color="auto"/>
      </w:divBdr>
    </w:div>
    <w:div w:id="1350838252">
      <w:bodyDiv w:val="1"/>
      <w:marLeft w:val="0"/>
      <w:marRight w:val="0"/>
      <w:marTop w:val="0"/>
      <w:marBottom w:val="0"/>
      <w:divBdr>
        <w:top w:val="none" w:sz="0" w:space="0" w:color="auto"/>
        <w:left w:val="none" w:sz="0" w:space="0" w:color="auto"/>
        <w:bottom w:val="none" w:sz="0" w:space="0" w:color="auto"/>
        <w:right w:val="none" w:sz="0" w:space="0" w:color="auto"/>
      </w:divBdr>
    </w:div>
    <w:div w:id="1351418149">
      <w:bodyDiv w:val="1"/>
      <w:marLeft w:val="0"/>
      <w:marRight w:val="0"/>
      <w:marTop w:val="0"/>
      <w:marBottom w:val="0"/>
      <w:divBdr>
        <w:top w:val="none" w:sz="0" w:space="0" w:color="auto"/>
        <w:left w:val="none" w:sz="0" w:space="0" w:color="auto"/>
        <w:bottom w:val="none" w:sz="0" w:space="0" w:color="auto"/>
        <w:right w:val="none" w:sz="0" w:space="0" w:color="auto"/>
      </w:divBdr>
    </w:div>
    <w:div w:id="1351645411">
      <w:bodyDiv w:val="1"/>
      <w:marLeft w:val="0"/>
      <w:marRight w:val="0"/>
      <w:marTop w:val="0"/>
      <w:marBottom w:val="0"/>
      <w:divBdr>
        <w:top w:val="none" w:sz="0" w:space="0" w:color="auto"/>
        <w:left w:val="none" w:sz="0" w:space="0" w:color="auto"/>
        <w:bottom w:val="none" w:sz="0" w:space="0" w:color="auto"/>
        <w:right w:val="none" w:sz="0" w:space="0" w:color="auto"/>
      </w:divBdr>
    </w:div>
    <w:div w:id="1351763696">
      <w:bodyDiv w:val="1"/>
      <w:marLeft w:val="0"/>
      <w:marRight w:val="0"/>
      <w:marTop w:val="0"/>
      <w:marBottom w:val="0"/>
      <w:divBdr>
        <w:top w:val="none" w:sz="0" w:space="0" w:color="auto"/>
        <w:left w:val="none" w:sz="0" w:space="0" w:color="auto"/>
        <w:bottom w:val="none" w:sz="0" w:space="0" w:color="auto"/>
        <w:right w:val="none" w:sz="0" w:space="0" w:color="auto"/>
      </w:divBdr>
    </w:div>
    <w:div w:id="1352099345">
      <w:bodyDiv w:val="1"/>
      <w:marLeft w:val="0"/>
      <w:marRight w:val="0"/>
      <w:marTop w:val="0"/>
      <w:marBottom w:val="0"/>
      <w:divBdr>
        <w:top w:val="none" w:sz="0" w:space="0" w:color="auto"/>
        <w:left w:val="none" w:sz="0" w:space="0" w:color="auto"/>
        <w:bottom w:val="none" w:sz="0" w:space="0" w:color="auto"/>
        <w:right w:val="none" w:sz="0" w:space="0" w:color="auto"/>
      </w:divBdr>
    </w:div>
    <w:div w:id="1352416538">
      <w:bodyDiv w:val="1"/>
      <w:marLeft w:val="0"/>
      <w:marRight w:val="0"/>
      <w:marTop w:val="0"/>
      <w:marBottom w:val="0"/>
      <w:divBdr>
        <w:top w:val="none" w:sz="0" w:space="0" w:color="auto"/>
        <w:left w:val="none" w:sz="0" w:space="0" w:color="auto"/>
        <w:bottom w:val="none" w:sz="0" w:space="0" w:color="auto"/>
        <w:right w:val="none" w:sz="0" w:space="0" w:color="auto"/>
      </w:divBdr>
    </w:div>
    <w:div w:id="1352608199">
      <w:bodyDiv w:val="1"/>
      <w:marLeft w:val="0"/>
      <w:marRight w:val="0"/>
      <w:marTop w:val="0"/>
      <w:marBottom w:val="0"/>
      <w:divBdr>
        <w:top w:val="none" w:sz="0" w:space="0" w:color="auto"/>
        <w:left w:val="none" w:sz="0" w:space="0" w:color="auto"/>
        <w:bottom w:val="none" w:sz="0" w:space="0" w:color="auto"/>
        <w:right w:val="none" w:sz="0" w:space="0" w:color="auto"/>
      </w:divBdr>
    </w:div>
    <w:div w:id="1352797393">
      <w:bodyDiv w:val="1"/>
      <w:marLeft w:val="0"/>
      <w:marRight w:val="0"/>
      <w:marTop w:val="0"/>
      <w:marBottom w:val="0"/>
      <w:divBdr>
        <w:top w:val="none" w:sz="0" w:space="0" w:color="auto"/>
        <w:left w:val="none" w:sz="0" w:space="0" w:color="auto"/>
        <w:bottom w:val="none" w:sz="0" w:space="0" w:color="auto"/>
        <w:right w:val="none" w:sz="0" w:space="0" w:color="auto"/>
      </w:divBdr>
    </w:div>
    <w:div w:id="1352801379">
      <w:bodyDiv w:val="1"/>
      <w:marLeft w:val="0"/>
      <w:marRight w:val="0"/>
      <w:marTop w:val="0"/>
      <w:marBottom w:val="0"/>
      <w:divBdr>
        <w:top w:val="none" w:sz="0" w:space="0" w:color="auto"/>
        <w:left w:val="none" w:sz="0" w:space="0" w:color="auto"/>
        <w:bottom w:val="none" w:sz="0" w:space="0" w:color="auto"/>
        <w:right w:val="none" w:sz="0" w:space="0" w:color="auto"/>
      </w:divBdr>
    </w:div>
    <w:div w:id="1352804910">
      <w:bodyDiv w:val="1"/>
      <w:marLeft w:val="0"/>
      <w:marRight w:val="0"/>
      <w:marTop w:val="0"/>
      <w:marBottom w:val="0"/>
      <w:divBdr>
        <w:top w:val="none" w:sz="0" w:space="0" w:color="auto"/>
        <w:left w:val="none" w:sz="0" w:space="0" w:color="auto"/>
        <w:bottom w:val="none" w:sz="0" w:space="0" w:color="auto"/>
        <w:right w:val="none" w:sz="0" w:space="0" w:color="auto"/>
      </w:divBdr>
    </w:div>
    <w:div w:id="1353144825">
      <w:bodyDiv w:val="1"/>
      <w:marLeft w:val="0"/>
      <w:marRight w:val="0"/>
      <w:marTop w:val="0"/>
      <w:marBottom w:val="0"/>
      <w:divBdr>
        <w:top w:val="none" w:sz="0" w:space="0" w:color="auto"/>
        <w:left w:val="none" w:sz="0" w:space="0" w:color="auto"/>
        <w:bottom w:val="none" w:sz="0" w:space="0" w:color="auto"/>
        <w:right w:val="none" w:sz="0" w:space="0" w:color="auto"/>
      </w:divBdr>
    </w:div>
    <w:div w:id="1354920544">
      <w:bodyDiv w:val="1"/>
      <w:marLeft w:val="0"/>
      <w:marRight w:val="0"/>
      <w:marTop w:val="0"/>
      <w:marBottom w:val="0"/>
      <w:divBdr>
        <w:top w:val="none" w:sz="0" w:space="0" w:color="auto"/>
        <w:left w:val="none" w:sz="0" w:space="0" w:color="auto"/>
        <w:bottom w:val="none" w:sz="0" w:space="0" w:color="auto"/>
        <w:right w:val="none" w:sz="0" w:space="0" w:color="auto"/>
      </w:divBdr>
    </w:div>
    <w:div w:id="1354957400">
      <w:bodyDiv w:val="1"/>
      <w:marLeft w:val="0"/>
      <w:marRight w:val="0"/>
      <w:marTop w:val="0"/>
      <w:marBottom w:val="0"/>
      <w:divBdr>
        <w:top w:val="none" w:sz="0" w:space="0" w:color="auto"/>
        <w:left w:val="none" w:sz="0" w:space="0" w:color="auto"/>
        <w:bottom w:val="none" w:sz="0" w:space="0" w:color="auto"/>
        <w:right w:val="none" w:sz="0" w:space="0" w:color="auto"/>
      </w:divBdr>
    </w:div>
    <w:div w:id="1355426041">
      <w:bodyDiv w:val="1"/>
      <w:marLeft w:val="0"/>
      <w:marRight w:val="0"/>
      <w:marTop w:val="0"/>
      <w:marBottom w:val="0"/>
      <w:divBdr>
        <w:top w:val="none" w:sz="0" w:space="0" w:color="auto"/>
        <w:left w:val="none" w:sz="0" w:space="0" w:color="auto"/>
        <w:bottom w:val="none" w:sz="0" w:space="0" w:color="auto"/>
        <w:right w:val="none" w:sz="0" w:space="0" w:color="auto"/>
      </w:divBdr>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
    <w:div w:id="1356537218">
      <w:bodyDiv w:val="1"/>
      <w:marLeft w:val="0"/>
      <w:marRight w:val="0"/>
      <w:marTop w:val="0"/>
      <w:marBottom w:val="0"/>
      <w:divBdr>
        <w:top w:val="none" w:sz="0" w:space="0" w:color="auto"/>
        <w:left w:val="none" w:sz="0" w:space="0" w:color="auto"/>
        <w:bottom w:val="none" w:sz="0" w:space="0" w:color="auto"/>
        <w:right w:val="none" w:sz="0" w:space="0" w:color="auto"/>
      </w:divBdr>
    </w:div>
    <w:div w:id="1358039199">
      <w:bodyDiv w:val="1"/>
      <w:marLeft w:val="0"/>
      <w:marRight w:val="0"/>
      <w:marTop w:val="0"/>
      <w:marBottom w:val="0"/>
      <w:divBdr>
        <w:top w:val="none" w:sz="0" w:space="0" w:color="auto"/>
        <w:left w:val="none" w:sz="0" w:space="0" w:color="auto"/>
        <w:bottom w:val="none" w:sz="0" w:space="0" w:color="auto"/>
        <w:right w:val="none" w:sz="0" w:space="0" w:color="auto"/>
      </w:divBdr>
    </w:div>
    <w:div w:id="1358651988">
      <w:bodyDiv w:val="1"/>
      <w:marLeft w:val="0"/>
      <w:marRight w:val="0"/>
      <w:marTop w:val="0"/>
      <w:marBottom w:val="0"/>
      <w:divBdr>
        <w:top w:val="none" w:sz="0" w:space="0" w:color="auto"/>
        <w:left w:val="none" w:sz="0" w:space="0" w:color="auto"/>
        <w:bottom w:val="none" w:sz="0" w:space="0" w:color="auto"/>
        <w:right w:val="none" w:sz="0" w:space="0" w:color="auto"/>
      </w:divBdr>
    </w:div>
    <w:div w:id="1359576513">
      <w:bodyDiv w:val="1"/>
      <w:marLeft w:val="0"/>
      <w:marRight w:val="0"/>
      <w:marTop w:val="0"/>
      <w:marBottom w:val="0"/>
      <w:divBdr>
        <w:top w:val="none" w:sz="0" w:space="0" w:color="auto"/>
        <w:left w:val="none" w:sz="0" w:space="0" w:color="auto"/>
        <w:bottom w:val="none" w:sz="0" w:space="0" w:color="auto"/>
        <w:right w:val="none" w:sz="0" w:space="0" w:color="auto"/>
      </w:divBdr>
    </w:div>
    <w:div w:id="1359895734">
      <w:bodyDiv w:val="1"/>
      <w:marLeft w:val="0"/>
      <w:marRight w:val="0"/>
      <w:marTop w:val="0"/>
      <w:marBottom w:val="0"/>
      <w:divBdr>
        <w:top w:val="none" w:sz="0" w:space="0" w:color="auto"/>
        <w:left w:val="none" w:sz="0" w:space="0" w:color="auto"/>
        <w:bottom w:val="none" w:sz="0" w:space="0" w:color="auto"/>
        <w:right w:val="none" w:sz="0" w:space="0" w:color="auto"/>
      </w:divBdr>
    </w:div>
    <w:div w:id="1360014006">
      <w:bodyDiv w:val="1"/>
      <w:marLeft w:val="0"/>
      <w:marRight w:val="0"/>
      <w:marTop w:val="0"/>
      <w:marBottom w:val="0"/>
      <w:divBdr>
        <w:top w:val="none" w:sz="0" w:space="0" w:color="auto"/>
        <w:left w:val="none" w:sz="0" w:space="0" w:color="auto"/>
        <w:bottom w:val="none" w:sz="0" w:space="0" w:color="auto"/>
        <w:right w:val="none" w:sz="0" w:space="0" w:color="auto"/>
      </w:divBdr>
    </w:div>
    <w:div w:id="1360201762">
      <w:bodyDiv w:val="1"/>
      <w:marLeft w:val="0"/>
      <w:marRight w:val="0"/>
      <w:marTop w:val="0"/>
      <w:marBottom w:val="0"/>
      <w:divBdr>
        <w:top w:val="none" w:sz="0" w:space="0" w:color="auto"/>
        <w:left w:val="none" w:sz="0" w:space="0" w:color="auto"/>
        <w:bottom w:val="none" w:sz="0" w:space="0" w:color="auto"/>
        <w:right w:val="none" w:sz="0" w:space="0" w:color="auto"/>
      </w:divBdr>
    </w:div>
    <w:div w:id="1360357642">
      <w:bodyDiv w:val="1"/>
      <w:marLeft w:val="0"/>
      <w:marRight w:val="0"/>
      <w:marTop w:val="0"/>
      <w:marBottom w:val="0"/>
      <w:divBdr>
        <w:top w:val="none" w:sz="0" w:space="0" w:color="auto"/>
        <w:left w:val="none" w:sz="0" w:space="0" w:color="auto"/>
        <w:bottom w:val="none" w:sz="0" w:space="0" w:color="auto"/>
        <w:right w:val="none" w:sz="0" w:space="0" w:color="auto"/>
      </w:divBdr>
    </w:div>
    <w:div w:id="1360815488">
      <w:bodyDiv w:val="1"/>
      <w:marLeft w:val="0"/>
      <w:marRight w:val="0"/>
      <w:marTop w:val="0"/>
      <w:marBottom w:val="0"/>
      <w:divBdr>
        <w:top w:val="none" w:sz="0" w:space="0" w:color="auto"/>
        <w:left w:val="none" w:sz="0" w:space="0" w:color="auto"/>
        <w:bottom w:val="none" w:sz="0" w:space="0" w:color="auto"/>
        <w:right w:val="none" w:sz="0" w:space="0" w:color="auto"/>
      </w:divBdr>
    </w:div>
    <w:div w:id="1361273949">
      <w:bodyDiv w:val="1"/>
      <w:marLeft w:val="0"/>
      <w:marRight w:val="0"/>
      <w:marTop w:val="0"/>
      <w:marBottom w:val="0"/>
      <w:divBdr>
        <w:top w:val="none" w:sz="0" w:space="0" w:color="auto"/>
        <w:left w:val="none" w:sz="0" w:space="0" w:color="auto"/>
        <w:bottom w:val="none" w:sz="0" w:space="0" w:color="auto"/>
        <w:right w:val="none" w:sz="0" w:space="0" w:color="auto"/>
      </w:divBdr>
    </w:div>
    <w:div w:id="1361471661">
      <w:bodyDiv w:val="1"/>
      <w:marLeft w:val="0"/>
      <w:marRight w:val="0"/>
      <w:marTop w:val="0"/>
      <w:marBottom w:val="0"/>
      <w:divBdr>
        <w:top w:val="none" w:sz="0" w:space="0" w:color="auto"/>
        <w:left w:val="none" w:sz="0" w:space="0" w:color="auto"/>
        <w:bottom w:val="none" w:sz="0" w:space="0" w:color="auto"/>
        <w:right w:val="none" w:sz="0" w:space="0" w:color="auto"/>
      </w:divBdr>
    </w:div>
    <w:div w:id="1362129285">
      <w:bodyDiv w:val="1"/>
      <w:marLeft w:val="0"/>
      <w:marRight w:val="0"/>
      <w:marTop w:val="0"/>
      <w:marBottom w:val="0"/>
      <w:divBdr>
        <w:top w:val="none" w:sz="0" w:space="0" w:color="auto"/>
        <w:left w:val="none" w:sz="0" w:space="0" w:color="auto"/>
        <w:bottom w:val="none" w:sz="0" w:space="0" w:color="auto"/>
        <w:right w:val="none" w:sz="0" w:space="0" w:color="auto"/>
      </w:divBdr>
    </w:div>
    <w:div w:id="1362393832">
      <w:bodyDiv w:val="1"/>
      <w:marLeft w:val="0"/>
      <w:marRight w:val="0"/>
      <w:marTop w:val="0"/>
      <w:marBottom w:val="0"/>
      <w:divBdr>
        <w:top w:val="none" w:sz="0" w:space="0" w:color="auto"/>
        <w:left w:val="none" w:sz="0" w:space="0" w:color="auto"/>
        <w:bottom w:val="none" w:sz="0" w:space="0" w:color="auto"/>
        <w:right w:val="none" w:sz="0" w:space="0" w:color="auto"/>
      </w:divBdr>
    </w:div>
    <w:div w:id="1362509511">
      <w:bodyDiv w:val="1"/>
      <w:marLeft w:val="0"/>
      <w:marRight w:val="0"/>
      <w:marTop w:val="0"/>
      <w:marBottom w:val="0"/>
      <w:divBdr>
        <w:top w:val="none" w:sz="0" w:space="0" w:color="auto"/>
        <w:left w:val="none" w:sz="0" w:space="0" w:color="auto"/>
        <w:bottom w:val="none" w:sz="0" w:space="0" w:color="auto"/>
        <w:right w:val="none" w:sz="0" w:space="0" w:color="auto"/>
      </w:divBdr>
    </w:div>
    <w:div w:id="1363019555">
      <w:bodyDiv w:val="1"/>
      <w:marLeft w:val="0"/>
      <w:marRight w:val="0"/>
      <w:marTop w:val="0"/>
      <w:marBottom w:val="0"/>
      <w:divBdr>
        <w:top w:val="none" w:sz="0" w:space="0" w:color="auto"/>
        <w:left w:val="none" w:sz="0" w:space="0" w:color="auto"/>
        <w:bottom w:val="none" w:sz="0" w:space="0" w:color="auto"/>
        <w:right w:val="none" w:sz="0" w:space="0" w:color="auto"/>
      </w:divBdr>
    </w:div>
    <w:div w:id="1364091992">
      <w:bodyDiv w:val="1"/>
      <w:marLeft w:val="0"/>
      <w:marRight w:val="0"/>
      <w:marTop w:val="0"/>
      <w:marBottom w:val="0"/>
      <w:divBdr>
        <w:top w:val="none" w:sz="0" w:space="0" w:color="auto"/>
        <w:left w:val="none" w:sz="0" w:space="0" w:color="auto"/>
        <w:bottom w:val="none" w:sz="0" w:space="0" w:color="auto"/>
        <w:right w:val="none" w:sz="0" w:space="0" w:color="auto"/>
      </w:divBdr>
    </w:div>
    <w:div w:id="1364283283">
      <w:bodyDiv w:val="1"/>
      <w:marLeft w:val="0"/>
      <w:marRight w:val="0"/>
      <w:marTop w:val="0"/>
      <w:marBottom w:val="0"/>
      <w:divBdr>
        <w:top w:val="none" w:sz="0" w:space="0" w:color="auto"/>
        <w:left w:val="none" w:sz="0" w:space="0" w:color="auto"/>
        <w:bottom w:val="none" w:sz="0" w:space="0" w:color="auto"/>
        <w:right w:val="none" w:sz="0" w:space="0" w:color="auto"/>
      </w:divBdr>
    </w:div>
    <w:div w:id="1364288770">
      <w:bodyDiv w:val="1"/>
      <w:marLeft w:val="0"/>
      <w:marRight w:val="0"/>
      <w:marTop w:val="0"/>
      <w:marBottom w:val="0"/>
      <w:divBdr>
        <w:top w:val="none" w:sz="0" w:space="0" w:color="auto"/>
        <w:left w:val="none" w:sz="0" w:space="0" w:color="auto"/>
        <w:bottom w:val="none" w:sz="0" w:space="0" w:color="auto"/>
        <w:right w:val="none" w:sz="0" w:space="0" w:color="auto"/>
      </w:divBdr>
    </w:div>
    <w:div w:id="1364329740">
      <w:bodyDiv w:val="1"/>
      <w:marLeft w:val="0"/>
      <w:marRight w:val="0"/>
      <w:marTop w:val="0"/>
      <w:marBottom w:val="0"/>
      <w:divBdr>
        <w:top w:val="none" w:sz="0" w:space="0" w:color="auto"/>
        <w:left w:val="none" w:sz="0" w:space="0" w:color="auto"/>
        <w:bottom w:val="none" w:sz="0" w:space="0" w:color="auto"/>
        <w:right w:val="none" w:sz="0" w:space="0" w:color="auto"/>
      </w:divBdr>
    </w:div>
    <w:div w:id="1364359619">
      <w:bodyDiv w:val="1"/>
      <w:marLeft w:val="0"/>
      <w:marRight w:val="0"/>
      <w:marTop w:val="0"/>
      <w:marBottom w:val="0"/>
      <w:divBdr>
        <w:top w:val="none" w:sz="0" w:space="0" w:color="auto"/>
        <w:left w:val="none" w:sz="0" w:space="0" w:color="auto"/>
        <w:bottom w:val="none" w:sz="0" w:space="0" w:color="auto"/>
        <w:right w:val="none" w:sz="0" w:space="0" w:color="auto"/>
      </w:divBdr>
    </w:div>
    <w:div w:id="1365250293">
      <w:bodyDiv w:val="1"/>
      <w:marLeft w:val="0"/>
      <w:marRight w:val="0"/>
      <w:marTop w:val="0"/>
      <w:marBottom w:val="0"/>
      <w:divBdr>
        <w:top w:val="none" w:sz="0" w:space="0" w:color="auto"/>
        <w:left w:val="none" w:sz="0" w:space="0" w:color="auto"/>
        <w:bottom w:val="none" w:sz="0" w:space="0" w:color="auto"/>
        <w:right w:val="none" w:sz="0" w:space="0" w:color="auto"/>
      </w:divBdr>
    </w:div>
    <w:div w:id="1365642166">
      <w:bodyDiv w:val="1"/>
      <w:marLeft w:val="0"/>
      <w:marRight w:val="0"/>
      <w:marTop w:val="0"/>
      <w:marBottom w:val="0"/>
      <w:divBdr>
        <w:top w:val="none" w:sz="0" w:space="0" w:color="auto"/>
        <w:left w:val="none" w:sz="0" w:space="0" w:color="auto"/>
        <w:bottom w:val="none" w:sz="0" w:space="0" w:color="auto"/>
        <w:right w:val="none" w:sz="0" w:space="0" w:color="auto"/>
      </w:divBdr>
    </w:div>
    <w:div w:id="1366322487">
      <w:bodyDiv w:val="1"/>
      <w:marLeft w:val="0"/>
      <w:marRight w:val="0"/>
      <w:marTop w:val="0"/>
      <w:marBottom w:val="0"/>
      <w:divBdr>
        <w:top w:val="none" w:sz="0" w:space="0" w:color="auto"/>
        <w:left w:val="none" w:sz="0" w:space="0" w:color="auto"/>
        <w:bottom w:val="none" w:sz="0" w:space="0" w:color="auto"/>
        <w:right w:val="none" w:sz="0" w:space="0" w:color="auto"/>
      </w:divBdr>
    </w:div>
    <w:div w:id="1366785047">
      <w:bodyDiv w:val="1"/>
      <w:marLeft w:val="0"/>
      <w:marRight w:val="0"/>
      <w:marTop w:val="0"/>
      <w:marBottom w:val="0"/>
      <w:divBdr>
        <w:top w:val="none" w:sz="0" w:space="0" w:color="auto"/>
        <w:left w:val="none" w:sz="0" w:space="0" w:color="auto"/>
        <w:bottom w:val="none" w:sz="0" w:space="0" w:color="auto"/>
        <w:right w:val="none" w:sz="0" w:space="0" w:color="auto"/>
      </w:divBdr>
    </w:div>
    <w:div w:id="1367218416">
      <w:bodyDiv w:val="1"/>
      <w:marLeft w:val="0"/>
      <w:marRight w:val="0"/>
      <w:marTop w:val="0"/>
      <w:marBottom w:val="0"/>
      <w:divBdr>
        <w:top w:val="none" w:sz="0" w:space="0" w:color="auto"/>
        <w:left w:val="none" w:sz="0" w:space="0" w:color="auto"/>
        <w:bottom w:val="none" w:sz="0" w:space="0" w:color="auto"/>
        <w:right w:val="none" w:sz="0" w:space="0" w:color="auto"/>
      </w:divBdr>
    </w:div>
    <w:div w:id="1367681327">
      <w:bodyDiv w:val="1"/>
      <w:marLeft w:val="0"/>
      <w:marRight w:val="0"/>
      <w:marTop w:val="0"/>
      <w:marBottom w:val="0"/>
      <w:divBdr>
        <w:top w:val="none" w:sz="0" w:space="0" w:color="auto"/>
        <w:left w:val="none" w:sz="0" w:space="0" w:color="auto"/>
        <w:bottom w:val="none" w:sz="0" w:space="0" w:color="auto"/>
        <w:right w:val="none" w:sz="0" w:space="0" w:color="auto"/>
      </w:divBdr>
    </w:div>
    <w:div w:id="1368985791">
      <w:bodyDiv w:val="1"/>
      <w:marLeft w:val="0"/>
      <w:marRight w:val="0"/>
      <w:marTop w:val="0"/>
      <w:marBottom w:val="0"/>
      <w:divBdr>
        <w:top w:val="none" w:sz="0" w:space="0" w:color="auto"/>
        <w:left w:val="none" w:sz="0" w:space="0" w:color="auto"/>
        <w:bottom w:val="none" w:sz="0" w:space="0" w:color="auto"/>
        <w:right w:val="none" w:sz="0" w:space="0" w:color="auto"/>
      </w:divBdr>
    </w:div>
    <w:div w:id="1369262046">
      <w:bodyDiv w:val="1"/>
      <w:marLeft w:val="0"/>
      <w:marRight w:val="0"/>
      <w:marTop w:val="0"/>
      <w:marBottom w:val="0"/>
      <w:divBdr>
        <w:top w:val="none" w:sz="0" w:space="0" w:color="auto"/>
        <w:left w:val="none" w:sz="0" w:space="0" w:color="auto"/>
        <w:bottom w:val="none" w:sz="0" w:space="0" w:color="auto"/>
        <w:right w:val="none" w:sz="0" w:space="0" w:color="auto"/>
      </w:divBdr>
    </w:div>
    <w:div w:id="1369376641">
      <w:bodyDiv w:val="1"/>
      <w:marLeft w:val="0"/>
      <w:marRight w:val="0"/>
      <w:marTop w:val="0"/>
      <w:marBottom w:val="0"/>
      <w:divBdr>
        <w:top w:val="none" w:sz="0" w:space="0" w:color="auto"/>
        <w:left w:val="none" w:sz="0" w:space="0" w:color="auto"/>
        <w:bottom w:val="none" w:sz="0" w:space="0" w:color="auto"/>
        <w:right w:val="none" w:sz="0" w:space="0" w:color="auto"/>
      </w:divBdr>
    </w:div>
    <w:div w:id="1369450347">
      <w:bodyDiv w:val="1"/>
      <w:marLeft w:val="0"/>
      <w:marRight w:val="0"/>
      <w:marTop w:val="0"/>
      <w:marBottom w:val="0"/>
      <w:divBdr>
        <w:top w:val="none" w:sz="0" w:space="0" w:color="auto"/>
        <w:left w:val="none" w:sz="0" w:space="0" w:color="auto"/>
        <w:bottom w:val="none" w:sz="0" w:space="0" w:color="auto"/>
        <w:right w:val="none" w:sz="0" w:space="0" w:color="auto"/>
      </w:divBdr>
    </w:div>
    <w:div w:id="1369453989">
      <w:bodyDiv w:val="1"/>
      <w:marLeft w:val="0"/>
      <w:marRight w:val="0"/>
      <w:marTop w:val="0"/>
      <w:marBottom w:val="0"/>
      <w:divBdr>
        <w:top w:val="none" w:sz="0" w:space="0" w:color="auto"/>
        <w:left w:val="none" w:sz="0" w:space="0" w:color="auto"/>
        <w:bottom w:val="none" w:sz="0" w:space="0" w:color="auto"/>
        <w:right w:val="none" w:sz="0" w:space="0" w:color="auto"/>
      </w:divBdr>
    </w:div>
    <w:div w:id="1369718103">
      <w:bodyDiv w:val="1"/>
      <w:marLeft w:val="0"/>
      <w:marRight w:val="0"/>
      <w:marTop w:val="0"/>
      <w:marBottom w:val="0"/>
      <w:divBdr>
        <w:top w:val="none" w:sz="0" w:space="0" w:color="auto"/>
        <w:left w:val="none" w:sz="0" w:space="0" w:color="auto"/>
        <w:bottom w:val="none" w:sz="0" w:space="0" w:color="auto"/>
        <w:right w:val="none" w:sz="0" w:space="0" w:color="auto"/>
      </w:divBdr>
    </w:div>
    <w:div w:id="1369915574">
      <w:bodyDiv w:val="1"/>
      <w:marLeft w:val="0"/>
      <w:marRight w:val="0"/>
      <w:marTop w:val="0"/>
      <w:marBottom w:val="0"/>
      <w:divBdr>
        <w:top w:val="none" w:sz="0" w:space="0" w:color="auto"/>
        <w:left w:val="none" w:sz="0" w:space="0" w:color="auto"/>
        <w:bottom w:val="none" w:sz="0" w:space="0" w:color="auto"/>
        <w:right w:val="none" w:sz="0" w:space="0" w:color="auto"/>
      </w:divBdr>
    </w:div>
    <w:div w:id="1369987124">
      <w:bodyDiv w:val="1"/>
      <w:marLeft w:val="0"/>
      <w:marRight w:val="0"/>
      <w:marTop w:val="0"/>
      <w:marBottom w:val="0"/>
      <w:divBdr>
        <w:top w:val="none" w:sz="0" w:space="0" w:color="auto"/>
        <w:left w:val="none" w:sz="0" w:space="0" w:color="auto"/>
        <w:bottom w:val="none" w:sz="0" w:space="0" w:color="auto"/>
        <w:right w:val="none" w:sz="0" w:space="0" w:color="auto"/>
      </w:divBdr>
    </w:div>
    <w:div w:id="1370105730">
      <w:bodyDiv w:val="1"/>
      <w:marLeft w:val="0"/>
      <w:marRight w:val="0"/>
      <w:marTop w:val="0"/>
      <w:marBottom w:val="0"/>
      <w:divBdr>
        <w:top w:val="none" w:sz="0" w:space="0" w:color="auto"/>
        <w:left w:val="none" w:sz="0" w:space="0" w:color="auto"/>
        <w:bottom w:val="none" w:sz="0" w:space="0" w:color="auto"/>
        <w:right w:val="none" w:sz="0" w:space="0" w:color="auto"/>
      </w:divBdr>
    </w:div>
    <w:div w:id="1370254003">
      <w:bodyDiv w:val="1"/>
      <w:marLeft w:val="0"/>
      <w:marRight w:val="0"/>
      <w:marTop w:val="0"/>
      <w:marBottom w:val="0"/>
      <w:divBdr>
        <w:top w:val="none" w:sz="0" w:space="0" w:color="auto"/>
        <w:left w:val="none" w:sz="0" w:space="0" w:color="auto"/>
        <w:bottom w:val="none" w:sz="0" w:space="0" w:color="auto"/>
        <w:right w:val="none" w:sz="0" w:space="0" w:color="auto"/>
      </w:divBdr>
    </w:div>
    <w:div w:id="1370766829">
      <w:bodyDiv w:val="1"/>
      <w:marLeft w:val="0"/>
      <w:marRight w:val="0"/>
      <w:marTop w:val="0"/>
      <w:marBottom w:val="0"/>
      <w:divBdr>
        <w:top w:val="none" w:sz="0" w:space="0" w:color="auto"/>
        <w:left w:val="none" w:sz="0" w:space="0" w:color="auto"/>
        <w:bottom w:val="none" w:sz="0" w:space="0" w:color="auto"/>
        <w:right w:val="none" w:sz="0" w:space="0" w:color="auto"/>
      </w:divBdr>
    </w:div>
    <w:div w:id="1371101844">
      <w:bodyDiv w:val="1"/>
      <w:marLeft w:val="0"/>
      <w:marRight w:val="0"/>
      <w:marTop w:val="0"/>
      <w:marBottom w:val="0"/>
      <w:divBdr>
        <w:top w:val="none" w:sz="0" w:space="0" w:color="auto"/>
        <w:left w:val="none" w:sz="0" w:space="0" w:color="auto"/>
        <w:bottom w:val="none" w:sz="0" w:space="0" w:color="auto"/>
        <w:right w:val="none" w:sz="0" w:space="0" w:color="auto"/>
      </w:divBdr>
    </w:div>
    <w:div w:id="1371297910">
      <w:bodyDiv w:val="1"/>
      <w:marLeft w:val="0"/>
      <w:marRight w:val="0"/>
      <w:marTop w:val="0"/>
      <w:marBottom w:val="0"/>
      <w:divBdr>
        <w:top w:val="none" w:sz="0" w:space="0" w:color="auto"/>
        <w:left w:val="none" w:sz="0" w:space="0" w:color="auto"/>
        <w:bottom w:val="none" w:sz="0" w:space="0" w:color="auto"/>
        <w:right w:val="none" w:sz="0" w:space="0" w:color="auto"/>
      </w:divBdr>
    </w:div>
    <w:div w:id="1372918058">
      <w:bodyDiv w:val="1"/>
      <w:marLeft w:val="0"/>
      <w:marRight w:val="0"/>
      <w:marTop w:val="0"/>
      <w:marBottom w:val="0"/>
      <w:divBdr>
        <w:top w:val="none" w:sz="0" w:space="0" w:color="auto"/>
        <w:left w:val="none" w:sz="0" w:space="0" w:color="auto"/>
        <w:bottom w:val="none" w:sz="0" w:space="0" w:color="auto"/>
        <w:right w:val="none" w:sz="0" w:space="0" w:color="auto"/>
      </w:divBdr>
    </w:div>
    <w:div w:id="1373111726">
      <w:bodyDiv w:val="1"/>
      <w:marLeft w:val="0"/>
      <w:marRight w:val="0"/>
      <w:marTop w:val="0"/>
      <w:marBottom w:val="0"/>
      <w:divBdr>
        <w:top w:val="none" w:sz="0" w:space="0" w:color="auto"/>
        <w:left w:val="none" w:sz="0" w:space="0" w:color="auto"/>
        <w:bottom w:val="none" w:sz="0" w:space="0" w:color="auto"/>
        <w:right w:val="none" w:sz="0" w:space="0" w:color="auto"/>
      </w:divBdr>
    </w:div>
    <w:div w:id="1373308531">
      <w:bodyDiv w:val="1"/>
      <w:marLeft w:val="0"/>
      <w:marRight w:val="0"/>
      <w:marTop w:val="0"/>
      <w:marBottom w:val="0"/>
      <w:divBdr>
        <w:top w:val="none" w:sz="0" w:space="0" w:color="auto"/>
        <w:left w:val="none" w:sz="0" w:space="0" w:color="auto"/>
        <w:bottom w:val="none" w:sz="0" w:space="0" w:color="auto"/>
        <w:right w:val="none" w:sz="0" w:space="0" w:color="auto"/>
      </w:divBdr>
    </w:div>
    <w:div w:id="1373578903">
      <w:bodyDiv w:val="1"/>
      <w:marLeft w:val="0"/>
      <w:marRight w:val="0"/>
      <w:marTop w:val="0"/>
      <w:marBottom w:val="0"/>
      <w:divBdr>
        <w:top w:val="none" w:sz="0" w:space="0" w:color="auto"/>
        <w:left w:val="none" w:sz="0" w:space="0" w:color="auto"/>
        <w:bottom w:val="none" w:sz="0" w:space="0" w:color="auto"/>
        <w:right w:val="none" w:sz="0" w:space="0" w:color="auto"/>
      </w:divBdr>
    </w:div>
    <w:div w:id="1374118999">
      <w:bodyDiv w:val="1"/>
      <w:marLeft w:val="0"/>
      <w:marRight w:val="0"/>
      <w:marTop w:val="0"/>
      <w:marBottom w:val="0"/>
      <w:divBdr>
        <w:top w:val="none" w:sz="0" w:space="0" w:color="auto"/>
        <w:left w:val="none" w:sz="0" w:space="0" w:color="auto"/>
        <w:bottom w:val="none" w:sz="0" w:space="0" w:color="auto"/>
        <w:right w:val="none" w:sz="0" w:space="0" w:color="auto"/>
      </w:divBdr>
    </w:div>
    <w:div w:id="1374421521">
      <w:bodyDiv w:val="1"/>
      <w:marLeft w:val="0"/>
      <w:marRight w:val="0"/>
      <w:marTop w:val="0"/>
      <w:marBottom w:val="0"/>
      <w:divBdr>
        <w:top w:val="none" w:sz="0" w:space="0" w:color="auto"/>
        <w:left w:val="none" w:sz="0" w:space="0" w:color="auto"/>
        <w:bottom w:val="none" w:sz="0" w:space="0" w:color="auto"/>
        <w:right w:val="none" w:sz="0" w:space="0" w:color="auto"/>
      </w:divBdr>
    </w:div>
    <w:div w:id="1374769511">
      <w:bodyDiv w:val="1"/>
      <w:marLeft w:val="0"/>
      <w:marRight w:val="0"/>
      <w:marTop w:val="0"/>
      <w:marBottom w:val="0"/>
      <w:divBdr>
        <w:top w:val="none" w:sz="0" w:space="0" w:color="auto"/>
        <w:left w:val="none" w:sz="0" w:space="0" w:color="auto"/>
        <w:bottom w:val="none" w:sz="0" w:space="0" w:color="auto"/>
        <w:right w:val="none" w:sz="0" w:space="0" w:color="auto"/>
      </w:divBdr>
    </w:div>
    <w:div w:id="1375035533">
      <w:bodyDiv w:val="1"/>
      <w:marLeft w:val="0"/>
      <w:marRight w:val="0"/>
      <w:marTop w:val="0"/>
      <w:marBottom w:val="0"/>
      <w:divBdr>
        <w:top w:val="none" w:sz="0" w:space="0" w:color="auto"/>
        <w:left w:val="none" w:sz="0" w:space="0" w:color="auto"/>
        <w:bottom w:val="none" w:sz="0" w:space="0" w:color="auto"/>
        <w:right w:val="none" w:sz="0" w:space="0" w:color="auto"/>
      </w:divBdr>
    </w:div>
    <w:div w:id="1375160700">
      <w:bodyDiv w:val="1"/>
      <w:marLeft w:val="0"/>
      <w:marRight w:val="0"/>
      <w:marTop w:val="0"/>
      <w:marBottom w:val="0"/>
      <w:divBdr>
        <w:top w:val="none" w:sz="0" w:space="0" w:color="auto"/>
        <w:left w:val="none" w:sz="0" w:space="0" w:color="auto"/>
        <w:bottom w:val="none" w:sz="0" w:space="0" w:color="auto"/>
        <w:right w:val="none" w:sz="0" w:space="0" w:color="auto"/>
      </w:divBdr>
    </w:div>
    <w:div w:id="1375622453">
      <w:bodyDiv w:val="1"/>
      <w:marLeft w:val="0"/>
      <w:marRight w:val="0"/>
      <w:marTop w:val="0"/>
      <w:marBottom w:val="0"/>
      <w:divBdr>
        <w:top w:val="none" w:sz="0" w:space="0" w:color="auto"/>
        <w:left w:val="none" w:sz="0" w:space="0" w:color="auto"/>
        <w:bottom w:val="none" w:sz="0" w:space="0" w:color="auto"/>
        <w:right w:val="none" w:sz="0" w:space="0" w:color="auto"/>
      </w:divBdr>
    </w:div>
    <w:div w:id="1375739117">
      <w:bodyDiv w:val="1"/>
      <w:marLeft w:val="0"/>
      <w:marRight w:val="0"/>
      <w:marTop w:val="0"/>
      <w:marBottom w:val="0"/>
      <w:divBdr>
        <w:top w:val="none" w:sz="0" w:space="0" w:color="auto"/>
        <w:left w:val="none" w:sz="0" w:space="0" w:color="auto"/>
        <w:bottom w:val="none" w:sz="0" w:space="0" w:color="auto"/>
        <w:right w:val="none" w:sz="0" w:space="0" w:color="auto"/>
      </w:divBdr>
    </w:div>
    <w:div w:id="1376126059">
      <w:bodyDiv w:val="1"/>
      <w:marLeft w:val="0"/>
      <w:marRight w:val="0"/>
      <w:marTop w:val="0"/>
      <w:marBottom w:val="0"/>
      <w:divBdr>
        <w:top w:val="none" w:sz="0" w:space="0" w:color="auto"/>
        <w:left w:val="none" w:sz="0" w:space="0" w:color="auto"/>
        <w:bottom w:val="none" w:sz="0" w:space="0" w:color="auto"/>
        <w:right w:val="none" w:sz="0" w:space="0" w:color="auto"/>
      </w:divBdr>
    </w:div>
    <w:div w:id="1377001909">
      <w:bodyDiv w:val="1"/>
      <w:marLeft w:val="0"/>
      <w:marRight w:val="0"/>
      <w:marTop w:val="0"/>
      <w:marBottom w:val="0"/>
      <w:divBdr>
        <w:top w:val="none" w:sz="0" w:space="0" w:color="auto"/>
        <w:left w:val="none" w:sz="0" w:space="0" w:color="auto"/>
        <w:bottom w:val="none" w:sz="0" w:space="0" w:color="auto"/>
        <w:right w:val="none" w:sz="0" w:space="0" w:color="auto"/>
      </w:divBdr>
    </w:div>
    <w:div w:id="1377778287">
      <w:bodyDiv w:val="1"/>
      <w:marLeft w:val="0"/>
      <w:marRight w:val="0"/>
      <w:marTop w:val="0"/>
      <w:marBottom w:val="0"/>
      <w:divBdr>
        <w:top w:val="none" w:sz="0" w:space="0" w:color="auto"/>
        <w:left w:val="none" w:sz="0" w:space="0" w:color="auto"/>
        <w:bottom w:val="none" w:sz="0" w:space="0" w:color="auto"/>
        <w:right w:val="none" w:sz="0" w:space="0" w:color="auto"/>
      </w:divBdr>
    </w:div>
    <w:div w:id="1377925295">
      <w:bodyDiv w:val="1"/>
      <w:marLeft w:val="0"/>
      <w:marRight w:val="0"/>
      <w:marTop w:val="0"/>
      <w:marBottom w:val="0"/>
      <w:divBdr>
        <w:top w:val="none" w:sz="0" w:space="0" w:color="auto"/>
        <w:left w:val="none" w:sz="0" w:space="0" w:color="auto"/>
        <w:bottom w:val="none" w:sz="0" w:space="0" w:color="auto"/>
        <w:right w:val="none" w:sz="0" w:space="0" w:color="auto"/>
      </w:divBdr>
    </w:div>
    <w:div w:id="1378819085">
      <w:bodyDiv w:val="1"/>
      <w:marLeft w:val="0"/>
      <w:marRight w:val="0"/>
      <w:marTop w:val="0"/>
      <w:marBottom w:val="0"/>
      <w:divBdr>
        <w:top w:val="none" w:sz="0" w:space="0" w:color="auto"/>
        <w:left w:val="none" w:sz="0" w:space="0" w:color="auto"/>
        <w:bottom w:val="none" w:sz="0" w:space="0" w:color="auto"/>
        <w:right w:val="none" w:sz="0" w:space="0" w:color="auto"/>
      </w:divBdr>
    </w:div>
    <w:div w:id="1379360572">
      <w:bodyDiv w:val="1"/>
      <w:marLeft w:val="0"/>
      <w:marRight w:val="0"/>
      <w:marTop w:val="0"/>
      <w:marBottom w:val="0"/>
      <w:divBdr>
        <w:top w:val="none" w:sz="0" w:space="0" w:color="auto"/>
        <w:left w:val="none" w:sz="0" w:space="0" w:color="auto"/>
        <w:bottom w:val="none" w:sz="0" w:space="0" w:color="auto"/>
        <w:right w:val="none" w:sz="0" w:space="0" w:color="auto"/>
      </w:divBdr>
    </w:div>
    <w:div w:id="1380201143">
      <w:bodyDiv w:val="1"/>
      <w:marLeft w:val="0"/>
      <w:marRight w:val="0"/>
      <w:marTop w:val="0"/>
      <w:marBottom w:val="0"/>
      <w:divBdr>
        <w:top w:val="none" w:sz="0" w:space="0" w:color="auto"/>
        <w:left w:val="none" w:sz="0" w:space="0" w:color="auto"/>
        <w:bottom w:val="none" w:sz="0" w:space="0" w:color="auto"/>
        <w:right w:val="none" w:sz="0" w:space="0" w:color="auto"/>
      </w:divBdr>
    </w:div>
    <w:div w:id="1380939969">
      <w:bodyDiv w:val="1"/>
      <w:marLeft w:val="0"/>
      <w:marRight w:val="0"/>
      <w:marTop w:val="0"/>
      <w:marBottom w:val="0"/>
      <w:divBdr>
        <w:top w:val="none" w:sz="0" w:space="0" w:color="auto"/>
        <w:left w:val="none" w:sz="0" w:space="0" w:color="auto"/>
        <w:bottom w:val="none" w:sz="0" w:space="0" w:color="auto"/>
        <w:right w:val="none" w:sz="0" w:space="0" w:color="auto"/>
      </w:divBdr>
    </w:div>
    <w:div w:id="1380981359">
      <w:bodyDiv w:val="1"/>
      <w:marLeft w:val="0"/>
      <w:marRight w:val="0"/>
      <w:marTop w:val="0"/>
      <w:marBottom w:val="0"/>
      <w:divBdr>
        <w:top w:val="none" w:sz="0" w:space="0" w:color="auto"/>
        <w:left w:val="none" w:sz="0" w:space="0" w:color="auto"/>
        <w:bottom w:val="none" w:sz="0" w:space="0" w:color="auto"/>
        <w:right w:val="none" w:sz="0" w:space="0" w:color="auto"/>
      </w:divBdr>
    </w:div>
    <w:div w:id="1381442580">
      <w:bodyDiv w:val="1"/>
      <w:marLeft w:val="0"/>
      <w:marRight w:val="0"/>
      <w:marTop w:val="0"/>
      <w:marBottom w:val="0"/>
      <w:divBdr>
        <w:top w:val="none" w:sz="0" w:space="0" w:color="auto"/>
        <w:left w:val="none" w:sz="0" w:space="0" w:color="auto"/>
        <w:bottom w:val="none" w:sz="0" w:space="0" w:color="auto"/>
        <w:right w:val="none" w:sz="0" w:space="0" w:color="auto"/>
      </w:divBdr>
    </w:div>
    <w:div w:id="1381514490">
      <w:bodyDiv w:val="1"/>
      <w:marLeft w:val="0"/>
      <w:marRight w:val="0"/>
      <w:marTop w:val="0"/>
      <w:marBottom w:val="0"/>
      <w:divBdr>
        <w:top w:val="none" w:sz="0" w:space="0" w:color="auto"/>
        <w:left w:val="none" w:sz="0" w:space="0" w:color="auto"/>
        <w:bottom w:val="none" w:sz="0" w:space="0" w:color="auto"/>
        <w:right w:val="none" w:sz="0" w:space="0" w:color="auto"/>
      </w:divBdr>
    </w:div>
    <w:div w:id="1381713462">
      <w:bodyDiv w:val="1"/>
      <w:marLeft w:val="0"/>
      <w:marRight w:val="0"/>
      <w:marTop w:val="0"/>
      <w:marBottom w:val="0"/>
      <w:divBdr>
        <w:top w:val="none" w:sz="0" w:space="0" w:color="auto"/>
        <w:left w:val="none" w:sz="0" w:space="0" w:color="auto"/>
        <w:bottom w:val="none" w:sz="0" w:space="0" w:color="auto"/>
        <w:right w:val="none" w:sz="0" w:space="0" w:color="auto"/>
      </w:divBdr>
    </w:div>
    <w:div w:id="1381856879">
      <w:bodyDiv w:val="1"/>
      <w:marLeft w:val="0"/>
      <w:marRight w:val="0"/>
      <w:marTop w:val="0"/>
      <w:marBottom w:val="0"/>
      <w:divBdr>
        <w:top w:val="none" w:sz="0" w:space="0" w:color="auto"/>
        <w:left w:val="none" w:sz="0" w:space="0" w:color="auto"/>
        <w:bottom w:val="none" w:sz="0" w:space="0" w:color="auto"/>
        <w:right w:val="none" w:sz="0" w:space="0" w:color="auto"/>
      </w:divBdr>
    </w:div>
    <w:div w:id="1381975772">
      <w:bodyDiv w:val="1"/>
      <w:marLeft w:val="0"/>
      <w:marRight w:val="0"/>
      <w:marTop w:val="0"/>
      <w:marBottom w:val="0"/>
      <w:divBdr>
        <w:top w:val="none" w:sz="0" w:space="0" w:color="auto"/>
        <w:left w:val="none" w:sz="0" w:space="0" w:color="auto"/>
        <w:bottom w:val="none" w:sz="0" w:space="0" w:color="auto"/>
        <w:right w:val="none" w:sz="0" w:space="0" w:color="auto"/>
      </w:divBdr>
    </w:div>
    <w:div w:id="1382098519">
      <w:bodyDiv w:val="1"/>
      <w:marLeft w:val="0"/>
      <w:marRight w:val="0"/>
      <w:marTop w:val="0"/>
      <w:marBottom w:val="0"/>
      <w:divBdr>
        <w:top w:val="none" w:sz="0" w:space="0" w:color="auto"/>
        <w:left w:val="none" w:sz="0" w:space="0" w:color="auto"/>
        <w:bottom w:val="none" w:sz="0" w:space="0" w:color="auto"/>
        <w:right w:val="none" w:sz="0" w:space="0" w:color="auto"/>
      </w:divBdr>
    </w:div>
    <w:div w:id="1382436993">
      <w:bodyDiv w:val="1"/>
      <w:marLeft w:val="0"/>
      <w:marRight w:val="0"/>
      <w:marTop w:val="0"/>
      <w:marBottom w:val="0"/>
      <w:divBdr>
        <w:top w:val="none" w:sz="0" w:space="0" w:color="auto"/>
        <w:left w:val="none" w:sz="0" w:space="0" w:color="auto"/>
        <w:bottom w:val="none" w:sz="0" w:space="0" w:color="auto"/>
        <w:right w:val="none" w:sz="0" w:space="0" w:color="auto"/>
      </w:divBdr>
    </w:div>
    <w:div w:id="1382512412">
      <w:bodyDiv w:val="1"/>
      <w:marLeft w:val="0"/>
      <w:marRight w:val="0"/>
      <w:marTop w:val="0"/>
      <w:marBottom w:val="0"/>
      <w:divBdr>
        <w:top w:val="none" w:sz="0" w:space="0" w:color="auto"/>
        <w:left w:val="none" w:sz="0" w:space="0" w:color="auto"/>
        <w:bottom w:val="none" w:sz="0" w:space="0" w:color="auto"/>
        <w:right w:val="none" w:sz="0" w:space="0" w:color="auto"/>
      </w:divBdr>
    </w:div>
    <w:div w:id="1382557108">
      <w:bodyDiv w:val="1"/>
      <w:marLeft w:val="0"/>
      <w:marRight w:val="0"/>
      <w:marTop w:val="0"/>
      <w:marBottom w:val="0"/>
      <w:divBdr>
        <w:top w:val="none" w:sz="0" w:space="0" w:color="auto"/>
        <w:left w:val="none" w:sz="0" w:space="0" w:color="auto"/>
        <w:bottom w:val="none" w:sz="0" w:space="0" w:color="auto"/>
        <w:right w:val="none" w:sz="0" w:space="0" w:color="auto"/>
      </w:divBdr>
    </w:div>
    <w:div w:id="1382750419">
      <w:bodyDiv w:val="1"/>
      <w:marLeft w:val="0"/>
      <w:marRight w:val="0"/>
      <w:marTop w:val="0"/>
      <w:marBottom w:val="0"/>
      <w:divBdr>
        <w:top w:val="none" w:sz="0" w:space="0" w:color="auto"/>
        <w:left w:val="none" w:sz="0" w:space="0" w:color="auto"/>
        <w:bottom w:val="none" w:sz="0" w:space="0" w:color="auto"/>
        <w:right w:val="none" w:sz="0" w:space="0" w:color="auto"/>
      </w:divBdr>
    </w:div>
    <w:div w:id="1383364847">
      <w:bodyDiv w:val="1"/>
      <w:marLeft w:val="0"/>
      <w:marRight w:val="0"/>
      <w:marTop w:val="0"/>
      <w:marBottom w:val="0"/>
      <w:divBdr>
        <w:top w:val="none" w:sz="0" w:space="0" w:color="auto"/>
        <w:left w:val="none" w:sz="0" w:space="0" w:color="auto"/>
        <w:bottom w:val="none" w:sz="0" w:space="0" w:color="auto"/>
        <w:right w:val="none" w:sz="0" w:space="0" w:color="auto"/>
      </w:divBdr>
    </w:div>
    <w:div w:id="1383796420">
      <w:bodyDiv w:val="1"/>
      <w:marLeft w:val="0"/>
      <w:marRight w:val="0"/>
      <w:marTop w:val="0"/>
      <w:marBottom w:val="0"/>
      <w:divBdr>
        <w:top w:val="none" w:sz="0" w:space="0" w:color="auto"/>
        <w:left w:val="none" w:sz="0" w:space="0" w:color="auto"/>
        <w:bottom w:val="none" w:sz="0" w:space="0" w:color="auto"/>
        <w:right w:val="none" w:sz="0" w:space="0" w:color="auto"/>
      </w:divBdr>
    </w:div>
    <w:div w:id="1384479235">
      <w:bodyDiv w:val="1"/>
      <w:marLeft w:val="0"/>
      <w:marRight w:val="0"/>
      <w:marTop w:val="0"/>
      <w:marBottom w:val="0"/>
      <w:divBdr>
        <w:top w:val="none" w:sz="0" w:space="0" w:color="auto"/>
        <w:left w:val="none" w:sz="0" w:space="0" w:color="auto"/>
        <w:bottom w:val="none" w:sz="0" w:space="0" w:color="auto"/>
        <w:right w:val="none" w:sz="0" w:space="0" w:color="auto"/>
      </w:divBdr>
    </w:div>
    <w:div w:id="1385063971">
      <w:bodyDiv w:val="1"/>
      <w:marLeft w:val="0"/>
      <w:marRight w:val="0"/>
      <w:marTop w:val="0"/>
      <w:marBottom w:val="0"/>
      <w:divBdr>
        <w:top w:val="none" w:sz="0" w:space="0" w:color="auto"/>
        <w:left w:val="none" w:sz="0" w:space="0" w:color="auto"/>
        <w:bottom w:val="none" w:sz="0" w:space="0" w:color="auto"/>
        <w:right w:val="none" w:sz="0" w:space="0" w:color="auto"/>
      </w:divBdr>
    </w:div>
    <w:div w:id="1385177245">
      <w:bodyDiv w:val="1"/>
      <w:marLeft w:val="0"/>
      <w:marRight w:val="0"/>
      <w:marTop w:val="0"/>
      <w:marBottom w:val="0"/>
      <w:divBdr>
        <w:top w:val="none" w:sz="0" w:space="0" w:color="auto"/>
        <w:left w:val="none" w:sz="0" w:space="0" w:color="auto"/>
        <w:bottom w:val="none" w:sz="0" w:space="0" w:color="auto"/>
        <w:right w:val="none" w:sz="0" w:space="0" w:color="auto"/>
      </w:divBdr>
    </w:div>
    <w:div w:id="1385518244">
      <w:bodyDiv w:val="1"/>
      <w:marLeft w:val="0"/>
      <w:marRight w:val="0"/>
      <w:marTop w:val="0"/>
      <w:marBottom w:val="0"/>
      <w:divBdr>
        <w:top w:val="none" w:sz="0" w:space="0" w:color="auto"/>
        <w:left w:val="none" w:sz="0" w:space="0" w:color="auto"/>
        <w:bottom w:val="none" w:sz="0" w:space="0" w:color="auto"/>
        <w:right w:val="none" w:sz="0" w:space="0" w:color="auto"/>
      </w:divBdr>
    </w:div>
    <w:div w:id="1385640614">
      <w:bodyDiv w:val="1"/>
      <w:marLeft w:val="0"/>
      <w:marRight w:val="0"/>
      <w:marTop w:val="0"/>
      <w:marBottom w:val="0"/>
      <w:divBdr>
        <w:top w:val="none" w:sz="0" w:space="0" w:color="auto"/>
        <w:left w:val="none" w:sz="0" w:space="0" w:color="auto"/>
        <w:bottom w:val="none" w:sz="0" w:space="0" w:color="auto"/>
        <w:right w:val="none" w:sz="0" w:space="0" w:color="auto"/>
      </w:divBdr>
    </w:div>
    <w:div w:id="1385644663">
      <w:bodyDiv w:val="1"/>
      <w:marLeft w:val="0"/>
      <w:marRight w:val="0"/>
      <w:marTop w:val="0"/>
      <w:marBottom w:val="0"/>
      <w:divBdr>
        <w:top w:val="none" w:sz="0" w:space="0" w:color="auto"/>
        <w:left w:val="none" w:sz="0" w:space="0" w:color="auto"/>
        <w:bottom w:val="none" w:sz="0" w:space="0" w:color="auto"/>
        <w:right w:val="none" w:sz="0" w:space="0" w:color="auto"/>
      </w:divBdr>
      <w:divsChild>
        <w:div w:id="591426917">
          <w:marLeft w:val="480"/>
          <w:marRight w:val="0"/>
          <w:marTop w:val="0"/>
          <w:marBottom w:val="0"/>
          <w:divBdr>
            <w:top w:val="none" w:sz="0" w:space="0" w:color="auto"/>
            <w:left w:val="none" w:sz="0" w:space="0" w:color="auto"/>
            <w:bottom w:val="none" w:sz="0" w:space="0" w:color="auto"/>
            <w:right w:val="none" w:sz="0" w:space="0" w:color="auto"/>
          </w:divBdr>
        </w:div>
        <w:div w:id="230311555">
          <w:marLeft w:val="480"/>
          <w:marRight w:val="0"/>
          <w:marTop w:val="0"/>
          <w:marBottom w:val="0"/>
          <w:divBdr>
            <w:top w:val="none" w:sz="0" w:space="0" w:color="auto"/>
            <w:left w:val="none" w:sz="0" w:space="0" w:color="auto"/>
            <w:bottom w:val="none" w:sz="0" w:space="0" w:color="auto"/>
            <w:right w:val="none" w:sz="0" w:space="0" w:color="auto"/>
          </w:divBdr>
        </w:div>
        <w:div w:id="1631278669">
          <w:marLeft w:val="480"/>
          <w:marRight w:val="0"/>
          <w:marTop w:val="0"/>
          <w:marBottom w:val="0"/>
          <w:divBdr>
            <w:top w:val="none" w:sz="0" w:space="0" w:color="auto"/>
            <w:left w:val="none" w:sz="0" w:space="0" w:color="auto"/>
            <w:bottom w:val="none" w:sz="0" w:space="0" w:color="auto"/>
            <w:right w:val="none" w:sz="0" w:space="0" w:color="auto"/>
          </w:divBdr>
        </w:div>
        <w:div w:id="359555839">
          <w:marLeft w:val="480"/>
          <w:marRight w:val="0"/>
          <w:marTop w:val="0"/>
          <w:marBottom w:val="0"/>
          <w:divBdr>
            <w:top w:val="none" w:sz="0" w:space="0" w:color="auto"/>
            <w:left w:val="none" w:sz="0" w:space="0" w:color="auto"/>
            <w:bottom w:val="none" w:sz="0" w:space="0" w:color="auto"/>
            <w:right w:val="none" w:sz="0" w:space="0" w:color="auto"/>
          </w:divBdr>
        </w:div>
        <w:div w:id="946813665">
          <w:marLeft w:val="480"/>
          <w:marRight w:val="0"/>
          <w:marTop w:val="0"/>
          <w:marBottom w:val="0"/>
          <w:divBdr>
            <w:top w:val="none" w:sz="0" w:space="0" w:color="auto"/>
            <w:left w:val="none" w:sz="0" w:space="0" w:color="auto"/>
            <w:bottom w:val="none" w:sz="0" w:space="0" w:color="auto"/>
            <w:right w:val="none" w:sz="0" w:space="0" w:color="auto"/>
          </w:divBdr>
        </w:div>
        <w:div w:id="1725180276">
          <w:marLeft w:val="480"/>
          <w:marRight w:val="0"/>
          <w:marTop w:val="0"/>
          <w:marBottom w:val="0"/>
          <w:divBdr>
            <w:top w:val="none" w:sz="0" w:space="0" w:color="auto"/>
            <w:left w:val="none" w:sz="0" w:space="0" w:color="auto"/>
            <w:bottom w:val="none" w:sz="0" w:space="0" w:color="auto"/>
            <w:right w:val="none" w:sz="0" w:space="0" w:color="auto"/>
          </w:divBdr>
        </w:div>
        <w:div w:id="1261715330">
          <w:marLeft w:val="480"/>
          <w:marRight w:val="0"/>
          <w:marTop w:val="0"/>
          <w:marBottom w:val="0"/>
          <w:divBdr>
            <w:top w:val="none" w:sz="0" w:space="0" w:color="auto"/>
            <w:left w:val="none" w:sz="0" w:space="0" w:color="auto"/>
            <w:bottom w:val="none" w:sz="0" w:space="0" w:color="auto"/>
            <w:right w:val="none" w:sz="0" w:space="0" w:color="auto"/>
          </w:divBdr>
        </w:div>
        <w:div w:id="1341006519">
          <w:marLeft w:val="480"/>
          <w:marRight w:val="0"/>
          <w:marTop w:val="0"/>
          <w:marBottom w:val="0"/>
          <w:divBdr>
            <w:top w:val="none" w:sz="0" w:space="0" w:color="auto"/>
            <w:left w:val="none" w:sz="0" w:space="0" w:color="auto"/>
            <w:bottom w:val="none" w:sz="0" w:space="0" w:color="auto"/>
            <w:right w:val="none" w:sz="0" w:space="0" w:color="auto"/>
          </w:divBdr>
        </w:div>
        <w:div w:id="910654600">
          <w:marLeft w:val="480"/>
          <w:marRight w:val="0"/>
          <w:marTop w:val="0"/>
          <w:marBottom w:val="0"/>
          <w:divBdr>
            <w:top w:val="none" w:sz="0" w:space="0" w:color="auto"/>
            <w:left w:val="none" w:sz="0" w:space="0" w:color="auto"/>
            <w:bottom w:val="none" w:sz="0" w:space="0" w:color="auto"/>
            <w:right w:val="none" w:sz="0" w:space="0" w:color="auto"/>
          </w:divBdr>
        </w:div>
        <w:div w:id="1212691971">
          <w:marLeft w:val="480"/>
          <w:marRight w:val="0"/>
          <w:marTop w:val="0"/>
          <w:marBottom w:val="0"/>
          <w:divBdr>
            <w:top w:val="none" w:sz="0" w:space="0" w:color="auto"/>
            <w:left w:val="none" w:sz="0" w:space="0" w:color="auto"/>
            <w:bottom w:val="none" w:sz="0" w:space="0" w:color="auto"/>
            <w:right w:val="none" w:sz="0" w:space="0" w:color="auto"/>
          </w:divBdr>
        </w:div>
        <w:div w:id="98258298">
          <w:marLeft w:val="480"/>
          <w:marRight w:val="0"/>
          <w:marTop w:val="0"/>
          <w:marBottom w:val="0"/>
          <w:divBdr>
            <w:top w:val="none" w:sz="0" w:space="0" w:color="auto"/>
            <w:left w:val="none" w:sz="0" w:space="0" w:color="auto"/>
            <w:bottom w:val="none" w:sz="0" w:space="0" w:color="auto"/>
            <w:right w:val="none" w:sz="0" w:space="0" w:color="auto"/>
          </w:divBdr>
        </w:div>
        <w:div w:id="490566462">
          <w:marLeft w:val="480"/>
          <w:marRight w:val="0"/>
          <w:marTop w:val="0"/>
          <w:marBottom w:val="0"/>
          <w:divBdr>
            <w:top w:val="none" w:sz="0" w:space="0" w:color="auto"/>
            <w:left w:val="none" w:sz="0" w:space="0" w:color="auto"/>
            <w:bottom w:val="none" w:sz="0" w:space="0" w:color="auto"/>
            <w:right w:val="none" w:sz="0" w:space="0" w:color="auto"/>
          </w:divBdr>
        </w:div>
        <w:div w:id="521747060">
          <w:marLeft w:val="480"/>
          <w:marRight w:val="0"/>
          <w:marTop w:val="0"/>
          <w:marBottom w:val="0"/>
          <w:divBdr>
            <w:top w:val="none" w:sz="0" w:space="0" w:color="auto"/>
            <w:left w:val="none" w:sz="0" w:space="0" w:color="auto"/>
            <w:bottom w:val="none" w:sz="0" w:space="0" w:color="auto"/>
            <w:right w:val="none" w:sz="0" w:space="0" w:color="auto"/>
          </w:divBdr>
        </w:div>
        <w:div w:id="1669291129">
          <w:marLeft w:val="480"/>
          <w:marRight w:val="0"/>
          <w:marTop w:val="0"/>
          <w:marBottom w:val="0"/>
          <w:divBdr>
            <w:top w:val="none" w:sz="0" w:space="0" w:color="auto"/>
            <w:left w:val="none" w:sz="0" w:space="0" w:color="auto"/>
            <w:bottom w:val="none" w:sz="0" w:space="0" w:color="auto"/>
            <w:right w:val="none" w:sz="0" w:space="0" w:color="auto"/>
          </w:divBdr>
        </w:div>
        <w:div w:id="1356541841">
          <w:marLeft w:val="480"/>
          <w:marRight w:val="0"/>
          <w:marTop w:val="0"/>
          <w:marBottom w:val="0"/>
          <w:divBdr>
            <w:top w:val="none" w:sz="0" w:space="0" w:color="auto"/>
            <w:left w:val="none" w:sz="0" w:space="0" w:color="auto"/>
            <w:bottom w:val="none" w:sz="0" w:space="0" w:color="auto"/>
            <w:right w:val="none" w:sz="0" w:space="0" w:color="auto"/>
          </w:divBdr>
        </w:div>
        <w:div w:id="1476411041">
          <w:marLeft w:val="480"/>
          <w:marRight w:val="0"/>
          <w:marTop w:val="0"/>
          <w:marBottom w:val="0"/>
          <w:divBdr>
            <w:top w:val="none" w:sz="0" w:space="0" w:color="auto"/>
            <w:left w:val="none" w:sz="0" w:space="0" w:color="auto"/>
            <w:bottom w:val="none" w:sz="0" w:space="0" w:color="auto"/>
            <w:right w:val="none" w:sz="0" w:space="0" w:color="auto"/>
          </w:divBdr>
        </w:div>
        <w:div w:id="2061974182">
          <w:marLeft w:val="480"/>
          <w:marRight w:val="0"/>
          <w:marTop w:val="0"/>
          <w:marBottom w:val="0"/>
          <w:divBdr>
            <w:top w:val="none" w:sz="0" w:space="0" w:color="auto"/>
            <w:left w:val="none" w:sz="0" w:space="0" w:color="auto"/>
            <w:bottom w:val="none" w:sz="0" w:space="0" w:color="auto"/>
            <w:right w:val="none" w:sz="0" w:space="0" w:color="auto"/>
          </w:divBdr>
        </w:div>
        <w:div w:id="269244364">
          <w:marLeft w:val="480"/>
          <w:marRight w:val="0"/>
          <w:marTop w:val="0"/>
          <w:marBottom w:val="0"/>
          <w:divBdr>
            <w:top w:val="none" w:sz="0" w:space="0" w:color="auto"/>
            <w:left w:val="none" w:sz="0" w:space="0" w:color="auto"/>
            <w:bottom w:val="none" w:sz="0" w:space="0" w:color="auto"/>
            <w:right w:val="none" w:sz="0" w:space="0" w:color="auto"/>
          </w:divBdr>
        </w:div>
        <w:div w:id="1199468123">
          <w:marLeft w:val="480"/>
          <w:marRight w:val="0"/>
          <w:marTop w:val="0"/>
          <w:marBottom w:val="0"/>
          <w:divBdr>
            <w:top w:val="none" w:sz="0" w:space="0" w:color="auto"/>
            <w:left w:val="none" w:sz="0" w:space="0" w:color="auto"/>
            <w:bottom w:val="none" w:sz="0" w:space="0" w:color="auto"/>
            <w:right w:val="none" w:sz="0" w:space="0" w:color="auto"/>
          </w:divBdr>
        </w:div>
        <w:div w:id="1775128711">
          <w:marLeft w:val="480"/>
          <w:marRight w:val="0"/>
          <w:marTop w:val="0"/>
          <w:marBottom w:val="0"/>
          <w:divBdr>
            <w:top w:val="none" w:sz="0" w:space="0" w:color="auto"/>
            <w:left w:val="none" w:sz="0" w:space="0" w:color="auto"/>
            <w:bottom w:val="none" w:sz="0" w:space="0" w:color="auto"/>
            <w:right w:val="none" w:sz="0" w:space="0" w:color="auto"/>
          </w:divBdr>
        </w:div>
        <w:div w:id="665128231">
          <w:marLeft w:val="480"/>
          <w:marRight w:val="0"/>
          <w:marTop w:val="0"/>
          <w:marBottom w:val="0"/>
          <w:divBdr>
            <w:top w:val="none" w:sz="0" w:space="0" w:color="auto"/>
            <w:left w:val="none" w:sz="0" w:space="0" w:color="auto"/>
            <w:bottom w:val="none" w:sz="0" w:space="0" w:color="auto"/>
            <w:right w:val="none" w:sz="0" w:space="0" w:color="auto"/>
          </w:divBdr>
        </w:div>
        <w:div w:id="1187867421">
          <w:marLeft w:val="480"/>
          <w:marRight w:val="0"/>
          <w:marTop w:val="0"/>
          <w:marBottom w:val="0"/>
          <w:divBdr>
            <w:top w:val="none" w:sz="0" w:space="0" w:color="auto"/>
            <w:left w:val="none" w:sz="0" w:space="0" w:color="auto"/>
            <w:bottom w:val="none" w:sz="0" w:space="0" w:color="auto"/>
            <w:right w:val="none" w:sz="0" w:space="0" w:color="auto"/>
          </w:divBdr>
        </w:div>
        <w:div w:id="1534420956">
          <w:marLeft w:val="480"/>
          <w:marRight w:val="0"/>
          <w:marTop w:val="0"/>
          <w:marBottom w:val="0"/>
          <w:divBdr>
            <w:top w:val="none" w:sz="0" w:space="0" w:color="auto"/>
            <w:left w:val="none" w:sz="0" w:space="0" w:color="auto"/>
            <w:bottom w:val="none" w:sz="0" w:space="0" w:color="auto"/>
            <w:right w:val="none" w:sz="0" w:space="0" w:color="auto"/>
          </w:divBdr>
        </w:div>
        <w:div w:id="960960976">
          <w:marLeft w:val="480"/>
          <w:marRight w:val="0"/>
          <w:marTop w:val="0"/>
          <w:marBottom w:val="0"/>
          <w:divBdr>
            <w:top w:val="none" w:sz="0" w:space="0" w:color="auto"/>
            <w:left w:val="none" w:sz="0" w:space="0" w:color="auto"/>
            <w:bottom w:val="none" w:sz="0" w:space="0" w:color="auto"/>
            <w:right w:val="none" w:sz="0" w:space="0" w:color="auto"/>
          </w:divBdr>
        </w:div>
        <w:div w:id="848955304">
          <w:marLeft w:val="480"/>
          <w:marRight w:val="0"/>
          <w:marTop w:val="0"/>
          <w:marBottom w:val="0"/>
          <w:divBdr>
            <w:top w:val="none" w:sz="0" w:space="0" w:color="auto"/>
            <w:left w:val="none" w:sz="0" w:space="0" w:color="auto"/>
            <w:bottom w:val="none" w:sz="0" w:space="0" w:color="auto"/>
            <w:right w:val="none" w:sz="0" w:space="0" w:color="auto"/>
          </w:divBdr>
        </w:div>
        <w:div w:id="1944414491">
          <w:marLeft w:val="480"/>
          <w:marRight w:val="0"/>
          <w:marTop w:val="0"/>
          <w:marBottom w:val="0"/>
          <w:divBdr>
            <w:top w:val="none" w:sz="0" w:space="0" w:color="auto"/>
            <w:left w:val="none" w:sz="0" w:space="0" w:color="auto"/>
            <w:bottom w:val="none" w:sz="0" w:space="0" w:color="auto"/>
            <w:right w:val="none" w:sz="0" w:space="0" w:color="auto"/>
          </w:divBdr>
        </w:div>
        <w:div w:id="585574627">
          <w:marLeft w:val="480"/>
          <w:marRight w:val="0"/>
          <w:marTop w:val="0"/>
          <w:marBottom w:val="0"/>
          <w:divBdr>
            <w:top w:val="none" w:sz="0" w:space="0" w:color="auto"/>
            <w:left w:val="none" w:sz="0" w:space="0" w:color="auto"/>
            <w:bottom w:val="none" w:sz="0" w:space="0" w:color="auto"/>
            <w:right w:val="none" w:sz="0" w:space="0" w:color="auto"/>
          </w:divBdr>
        </w:div>
        <w:div w:id="1009334828">
          <w:marLeft w:val="480"/>
          <w:marRight w:val="0"/>
          <w:marTop w:val="0"/>
          <w:marBottom w:val="0"/>
          <w:divBdr>
            <w:top w:val="none" w:sz="0" w:space="0" w:color="auto"/>
            <w:left w:val="none" w:sz="0" w:space="0" w:color="auto"/>
            <w:bottom w:val="none" w:sz="0" w:space="0" w:color="auto"/>
            <w:right w:val="none" w:sz="0" w:space="0" w:color="auto"/>
          </w:divBdr>
        </w:div>
        <w:div w:id="1166551609">
          <w:marLeft w:val="480"/>
          <w:marRight w:val="0"/>
          <w:marTop w:val="0"/>
          <w:marBottom w:val="0"/>
          <w:divBdr>
            <w:top w:val="none" w:sz="0" w:space="0" w:color="auto"/>
            <w:left w:val="none" w:sz="0" w:space="0" w:color="auto"/>
            <w:bottom w:val="none" w:sz="0" w:space="0" w:color="auto"/>
            <w:right w:val="none" w:sz="0" w:space="0" w:color="auto"/>
          </w:divBdr>
        </w:div>
        <w:div w:id="557515771">
          <w:marLeft w:val="480"/>
          <w:marRight w:val="0"/>
          <w:marTop w:val="0"/>
          <w:marBottom w:val="0"/>
          <w:divBdr>
            <w:top w:val="none" w:sz="0" w:space="0" w:color="auto"/>
            <w:left w:val="none" w:sz="0" w:space="0" w:color="auto"/>
            <w:bottom w:val="none" w:sz="0" w:space="0" w:color="auto"/>
            <w:right w:val="none" w:sz="0" w:space="0" w:color="auto"/>
          </w:divBdr>
        </w:div>
        <w:div w:id="125517024">
          <w:marLeft w:val="480"/>
          <w:marRight w:val="0"/>
          <w:marTop w:val="0"/>
          <w:marBottom w:val="0"/>
          <w:divBdr>
            <w:top w:val="none" w:sz="0" w:space="0" w:color="auto"/>
            <w:left w:val="none" w:sz="0" w:space="0" w:color="auto"/>
            <w:bottom w:val="none" w:sz="0" w:space="0" w:color="auto"/>
            <w:right w:val="none" w:sz="0" w:space="0" w:color="auto"/>
          </w:divBdr>
        </w:div>
        <w:div w:id="2085106388">
          <w:marLeft w:val="480"/>
          <w:marRight w:val="0"/>
          <w:marTop w:val="0"/>
          <w:marBottom w:val="0"/>
          <w:divBdr>
            <w:top w:val="none" w:sz="0" w:space="0" w:color="auto"/>
            <w:left w:val="none" w:sz="0" w:space="0" w:color="auto"/>
            <w:bottom w:val="none" w:sz="0" w:space="0" w:color="auto"/>
            <w:right w:val="none" w:sz="0" w:space="0" w:color="auto"/>
          </w:divBdr>
        </w:div>
        <w:div w:id="1196499367">
          <w:marLeft w:val="480"/>
          <w:marRight w:val="0"/>
          <w:marTop w:val="0"/>
          <w:marBottom w:val="0"/>
          <w:divBdr>
            <w:top w:val="none" w:sz="0" w:space="0" w:color="auto"/>
            <w:left w:val="none" w:sz="0" w:space="0" w:color="auto"/>
            <w:bottom w:val="none" w:sz="0" w:space="0" w:color="auto"/>
            <w:right w:val="none" w:sz="0" w:space="0" w:color="auto"/>
          </w:divBdr>
        </w:div>
        <w:div w:id="1354183591">
          <w:marLeft w:val="480"/>
          <w:marRight w:val="0"/>
          <w:marTop w:val="0"/>
          <w:marBottom w:val="0"/>
          <w:divBdr>
            <w:top w:val="none" w:sz="0" w:space="0" w:color="auto"/>
            <w:left w:val="none" w:sz="0" w:space="0" w:color="auto"/>
            <w:bottom w:val="none" w:sz="0" w:space="0" w:color="auto"/>
            <w:right w:val="none" w:sz="0" w:space="0" w:color="auto"/>
          </w:divBdr>
        </w:div>
      </w:divsChild>
    </w:div>
    <w:div w:id="1385714749">
      <w:bodyDiv w:val="1"/>
      <w:marLeft w:val="0"/>
      <w:marRight w:val="0"/>
      <w:marTop w:val="0"/>
      <w:marBottom w:val="0"/>
      <w:divBdr>
        <w:top w:val="none" w:sz="0" w:space="0" w:color="auto"/>
        <w:left w:val="none" w:sz="0" w:space="0" w:color="auto"/>
        <w:bottom w:val="none" w:sz="0" w:space="0" w:color="auto"/>
        <w:right w:val="none" w:sz="0" w:space="0" w:color="auto"/>
      </w:divBdr>
    </w:div>
    <w:div w:id="1386223703">
      <w:bodyDiv w:val="1"/>
      <w:marLeft w:val="0"/>
      <w:marRight w:val="0"/>
      <w:marTop w:val="0"/>
      <w:marBottom w:val="0"/>
      <w:divBdr>
        <w:top w:val="none" w:sz="0" w:space="0" w:color="auto"/>
        <w:left w:val="none" w:sz="0" w:space="0" w:color="auto"/>
        <w:bottom w:val="none" w:sz="0" w:space="0" w:color="auto"/>
        <w:right w:val="none" w:sz="0" w:space="0" w:color="auto"/>
      </w:divBdr>
    </w:div>
    <w:div w:id="1386757533">
      <w:bodyDiv w:val="1"/>
      <w:marLeft w:val="0"/>
      <w:marRight w:val="0"/>
      <w:marTop w:val="0"/>
      <w:marBottom w:val="0"/>
      <w:divBdr>
        <w:top w:val="none" w:sz="0" w:space="0" w:color="auto"/>
        <w:left w:val="none" w:sz="0" w:space="0" w:color="auto"/>
        <w:bottom w:val="none" w:sz="0" w:space="0" w:color="auto"/>
        <w:right w:val="none" w:sz="0" w:space="0" w:color="auto"/>
      </w:divBdr>
    </w:div>
    <w:div w:id="1387559924">
      <w:bodyDiv w:val="1"/>
      <w:marLeft w:val="0"/>
      <w:marRight w:val="0"/>
      <w:marTop w:val="0"/>
      <w:marBottom w:val="0"/>
      <w:divBdr>
        <w:top w:val="none" w:sz="0" w:space="0" w:color="auto"/>
        <w:left w:val="none" w:sz="0" w:space="0" w:color="auto"/>
        <w:bottom w:val="none" w:sz="0" w:space="0" w:color="auto"/>
        <w:right w:val="none" w:sz="0" w:space="0" w:color="auto"/>
      </w:divBdr>
    </w:div>
    <w:div w:id="1387679832">
      <w:bodyDiv w:val="1"/>
      <w:marLeft w:val="0"/>
      <w:marRight w:val="0"/>
      <w:marTop w:val="0"/>
      <w:marBottom w:val="0"/>
      <w:divBdr>
        <w:top w:val="none" w:sz="0" w:space="0" w:color="auto"/>
        <w:left w:val="none" w:sz="0" w:space="0" w:color="auto"/>
        <w:bottom w:val="none" w:sz="0" w:space="0" w:color="auto"/>
        <w:right w:val="none" w:sz="0" w:space="0" w:color="auto"/>
      </w:divBdr>
    </w:div>
    <w:div w:id="1387686397">
      <w:bodyDiv w:val="1"/>
      <w:marLeft w:val="0"/>
      <w:marRight w:val="0"/>
      <w:marTop w:val="0"/>
      <w:marBottom w:val="0"/>
      <w:divBdr>
        <w:top w:val="none" w:sz="0" w:space="0" w:color="auto"/>
        <w:left w:val="none" w:sz="0" w:space="0" w:color="auto"/>
        <w:bottom w:val="none" w:sz="0" w:space="0" w:color="auto"/>
        <w:right w:val="none" w:sz="0" w:space="0" w:color="auto"/>
      </w:divBdr>
    </w:div>
    <w:div w:id="1387799413">
      <w:bodyDiv w:val="1"/>
      <w:marLeft w:val="0"/>
      <w:marRight w:val="0"/>
      <w:marTop w:val="0"/>
      <w:marBottom w:val="0"/>
      <w:divBdr>
        <w:top w:val="none" w:sz="0" w:space="0" w:color="auto"/>
        <w:left w:val="none" w:sz="0" w:space="0" w:color="auto"/>
        <w:bottom w:val="none" w:sz="0" w:space="0" w:color="auto"/>
        <w:right w:val="none" w:sz="0" w:space="0" w:color="auto"/>
      </w:divBdr>
    </w:div>
    <w:div w:id="1387951779">
      <w:bodyDiv w:val="1"/>
      <w:marLeft w:val="0"/>
      <w:marRight w:val="0"/>
      <w:marTop w:val="0"/>
      <w:marBottom w:val="0"/>
      <w:divBdr>
        <w:top w:val="none" w:sz="0" w:space="0" w:color="auto"/>
        <w:left w:val="none" w:sz="0" w:space="0" w:color="auto"/>
        <w:bottom w:val="none" w:sz="0" w:space="0" w:color="auto"/>
        <w:right w:val="none" w:sz="0" w:space="0" w:color="auto"/>
      </w:divBdr>
    </w:div>
    <w:div w:id="1388452216">
      <w:bodyDiv w:val="1"/>
      <w:marLeft w:val="0"/>
      <w:marRight w:val="0"/>
      <w:marTop w:val="0"/>
      <w:marBottom w:val="0"/>
      <w:divBdr>
        <w:top w:val="none" w:sz="0" w:space="0" w:color="auto"/>
        <w:left w:val="none" w:sz="0" w:space="0" w:color="auto"/>
        <w:bottom w:val="none" w:sz="0" w:space="0" w:color="auto"/>
        <w:right w:val="none" w:sz="0" w:space="0" w:color="auto"/>
      </w:divBdr>
    </w:div>
    <w:div w:id="1388916817">
      <w:bodyDiv w:val="1"/>
      <w:marLeft w:val="0"/>
      <w:marRight w:val="0"/>
      <w:marTop w:val="0"/>
      <w:marBottom w:val="0"/>
      <w:divBdr>
        <w:top w:val="none" w:sz="0" w:space="0" w:color="auto"/>
        <w:left w:val="none" w:sz="0" w:space="0" w:color="auto"/>
        <w:bottom w:val="none" w:sz="0" w:space="0" w:color="auto"/>
        <w:right w:val="none" w:sz="0" w:space="0" w:color="auto"/>
      </w:divBdr>
    </w:div>
    <w:div w:id="1388916959">
      <w:bodyDiv w:val="1"/>
      <w:marLeft w:val="0"/>
      <w:marRight w:val="0"/>
      <w:marTop w:val="0"/>
      <w:marBottom w:val="0"/>
      <w:divBdr>
        <w:top w:val="none" w:sz="0" w:space="0" w:color="auto"/>
        <w:left w:val="none" w:sz="0" w:space="0" w:color="auto"/>
        <w:bottom w:val="none" w:sz="0" w:space="0" w:color="auto"/>
        <w:right w:val="none" w:sz="0" w:space="0" w:color="auto"/>
      </w:divBdr>
    </w:div>
    <w:div w:id="1389308023">
      <w:bodyDiv w:val="1"/>
      <w:marLeft w:val="0"/>
      <w:marRight w:val="0"/>
      <w:marTop w:val="0"/>
      <w:marBottom w:val="0"/>
      <w:divBdr>
        <w:top w:val="none" w:sz="0" w:space="0" w:color="auto"/>
        <w:left w:val="none" w:sz="0" w:space="0" w:color="auto"/>
        <w:bottom w:val="none" w:sz="0" w:space="0" w:color="auto"/>
        <w:right w:val="none" w:sz="0" w:space="0" w:color="auto"/>
      </w:divBdr>
    </w:div>
    <w:div w:id="1389764637">
      <w:bodyDiv w:val="1"/>
      <w:marLeft w:val="0"/>
      <w:marRight w:val="0"/>
      <w:marTop w:val="0"/>
      <w:marBottom w:val="0"/>
      <w:divBdr>
        <w:top w:val="none" w:sz="0" w:space="0" w:color="auto"/>
        <w:left w:val="none" w:sz="0" w:space="0" w:color="auto"/>
        <w:bottom w:val="none" w:sz="0" w:space="0" w:color="auto"/>
        <w:right w:val="none" w:sz="0" w:space="0" w:color="auto"/>
      </w:divBdr>
    </w:div>
    <w:div w:id="1389913442">
      <w:bodyDiv w:val="1"/>
      <w:marLeft w:val="0"/>
      <w:marRight w:val="0"/>
      <w:marTop w:val="0"/>
      <w:marBottom w:val="0"/>
      <w:divBdr>
        <w:top w:val="none" w:sz="0" w:space="0" w:color="auto"/>
        <w:left w:val="none" w:sz="0" w:space="0" w:color="auto"/>
        <w:bottom w:val="none" w:sz="0" w:space="0" w:color="auto"/>
        <w:right w:val="none" w:sz="0" w:space="0" w:color="auto"/>
      </w:divBdr>
    </w:div>
    <w:div w:id="1390105005">
      <w:bodyDiv w:val="1"/>
      <w:marLeft w:val="0"/>
      <w:marRight w:val="0"/>
      <w:marTop w:val="0"/>
      <w:marBottom w:val="0"/>
      <w:divBdr>
        <w:top w:val="none" w:sz="0" w:space="0" w:color="auto"/>
        <w:left w:val="none" w:sz="0" w:space="0" w:color="auto"/>
        <w:bottom w:val="none" w:sz="0" w:space="0" w:color="auto"/>
        <w:right w:val="none" w:sz="0" w:space="0" w:color="auto"/>
      </w:divBdr>
    </w:div>
    <w:div w:id="1390378807">
      <w:bodyDiv w:val="1"/>
      <w:marLeft w:val="0"/>
      <w:marRight w:val="0"/>
      <w:marTop w:val="0"/>
      <w:marBottom w:val="0"/>
      <w:divBdr>
        <w:top w:val="none" w:sz="0" w:space="0" w:color="auto"/>
        <w:left w:val="none" w:sz="0" w:space="0" w:color="auto"/>
        <w:bottom w:val="none" w:sz="0" w:space="0" w:color="auto"/>
        <w:right w:val="none" w:sz="0" w:space="0" w:color="auto"/>
      </w:divBdr>
    </w:div>
    <w:div w:id="1390421464">
      <w:bodyDiv w:val="1"/>
      <w:marLeft w:val="0"/>
      <w:marRight w:val="0"/>
      <w:marTop w:val="0"/>
      <w:marBottom w:val="0"/>
      <w:divBdr>
        <w:top w:val="none" w:sz="0" w:space="0" w:color="auto"/>
        <w:left w:val="none" w:sz="0" w:space="0" w:color="auto"/>
        <w:bottom w:val="none" w:sz="0" w:space="0" w:color="auto"/>
        <w:right w:val="none" w:sz="0" w:space="0" w:color="auto"/>
      </w:divBdr>
    </w:div>
    <w:div w:id="1390877759">
      <w:bodyDiv w:val="1"/>
      <w:marLeft w:val="0"/>
      <w:marRight w:val="0"/>
      <w:marTop w:val="0"/>
      <w:marBottom w:val="0"/>
      <w:divBdr>
        <w:top w:val="none" w:sz="0" w:space="0" w:color="auto"/>
        <w:left w:val="none" w:sz="0" w:space="0" w:color="auto"/>
        <w:bottom w:val="none" w:sz="0" w:space="0" w:color="auto"/>
        <w:right w:val="none" w:sz="0" w:space="0" w:color="auto"/>
      </w:divBdr>
    </w:div>
    <w:div w:id="1391267628">
      <w:bodyDiv w:val="1"/>
      <w:marLeft w:val="0"/>
      <w:marRight w:val="0"/>
      <w:marTop w:val="0"/>
      <w:marBottom w:val="0"/>
      <w:divBdr>
        <w:top w:val="none" w:sz="0" w:space="0" w:color="auto"/>
        <w:left w:val="none" w:sz="0" w:space="0" w:color="auto"/>
        <w:bottom w:val="none" w:sz="0" w:space="0" w:color="auto"/>
        <w:right w:val="none" w:sz="0" w:space="0" w:color="auto"/>
      </w:divBdr>
    </w:div>
    <w:div w:id="1392071374">
      <w:bodyDiv w:val="1"/>
      <w:marLeft w:val="0"/>
      <w:marRight w:val="0"/>
      <w:marTop w:val="0"/>
      <w:marBottom w:val="0"/>
      <w:divBdr>
        <w:top w:val="none" w:sz="0" w:space="0" w:color="auto"/>
        <w:left w:val="none" w:sz="0" w:space="0" w:color="auto"/>
        <w:bottom w:val="none" w:sz="0" w:space="0" w:color="auto"/>
        <w:right w:val="none" w:sz="0" w:space="0" w:color="auto"/>
      </w:divBdr>
    </w:div>
    <w:div w:id="1392147887">
      <w:bodyDiv w:val="1"/>
      <w:marLeft w:val="0"/>
      <w:marRight w:val="0"/>
      <w:marTop w:val="0"/>
      <w:marBottom w:val="0"/>
      <w:divBdr>
        <w:top w:val="none" w:sz="0" w:space="0" w:color="auto"/>
        <w:left w:val="none" w:sz="0" w:space="0" w:color="auto"/>
        <w:bottom w:val="none" w:sz="0" w:space="0" w:color="auto"/>
        <w:right w:val="none" w:sz="0" w:space="0" w:color="auto"/>
      </w:divBdr>
    </w:div>
    <w:div w:id="1392540438">
      <w:bodyDiv w:val="1"/>
      <w:marLeft w:val="0"/>
      <w:marRight w:val="0"/>
      <w:marTop w:val="0"/>
      <w:marBottom w:val="0"/>
      <w:divBdr>
        <w:top w:val="none" w:sz="0" w:space="0" w:color="auto"/>
        <w:left w:val="none" w:sz="0" w:space="0" w:color="auto"/>
        <w:bottom w:val="none" w:sz="0" w:space="0" w:color="auto"/>
        <w:right w:val="none" w:sz="0" w:space="0" w:color="auto"/>
      </w:divBdr>
    </w:div>
    <w:div w:id="1392656498">
      <w:bodyDiv w:val="1"/>
      <w:marLeft w:val="0"/>
      <w:marRight w:val="0"/>
      <w:marTop w:val="0"/>
      <w:marBottom w:val="0"/>
      <w:divBdr>
        <w:top w:val="none" w:sz="0" w:space="0" w:color="auto"/>
        <w:left w:val="none" w:sz="0" w:space="0" w:color="auto"/>
        <w:bottom w:val="none" w:sz="0" w:space="0" w:color="auto"/>
        <w:right w:val="none" w:sz="0" w:space="0" w:color="auto"/>
      </w:divBdr>
    </w:div>
    <w:div w:id="1392844471">
      <w:bodyDiv w:val="1"/>
      <w:marLeft w:val="0"/>
      <w:marRight w:val="0"/>
      <w:marTop w:val="0"/>
      <w:marBottom w:val="0"/>
      <w:divBdr>
        <w:top w:val="none" w:sz="0" w:space="0" w:color="auto"/>
        <w:left w:val="none" w:sz="0" w:space="0" w:color="auto"/>
        <w:bottom w:val="none" w:sz="0" w:space="0" w:color="auto"/>
        <w:right w:val="none" w:sz="0" w:space="0" w:color="auto"/>
      </w:divBdr>
    </w:div>
    <w:div w:id="1393886781">
      <w:bodyDiv w:val="1"/>
      <w:marLeft w:val="0"/>
      <w:marRight w:val="0"/>
      <w:marTop w:val="0"/>
      <w:marBottom w:val="0"/>
      <w:divBdr>
        <w:top w:val="none" w:sz="0" w:space="0" w:color="auto"/>
        <w:left w:val="none" w:sz="0" w:space="0" w:color="auto"/>
        <w:bottom w:val="none" w:sz="0" w:space="0" w:color="auto"/>
        <w:right w:val="none" w:sz="0" w:space="0" w:color="auto"/>
      </w:divBdr>
    </w:div>
    <w:div w:id="1395273538">
      <w:bodyDiv w:val="1"/>
      <w:marLeft w:val="0"/>
      <w:marRight w:val="0"/>
      <w:marTop w:val="0"/>
      <w:marBottom w:val="0"/>
      <w:divBdr>
        <w:top w:val="none" w:sz="0" w:space="0" w:color="auto"/>
        <w:left w:val="none" w:sz="0" w:space="0" w:color="auto"/>
        <w:bottom w:val="none" w:sz="0" w:space="0" w:color="auto"/>
        <w:right w:val="none" w:sz="0" w:space="0" w:color="auto"/>
      </w:divBdr>
    </w:div>
    <w:div w:id="1395856315">
      <w:bodyDiv w:val="1"/>
      <w:marLeft w:val="0"/>
      <w:marRight w:val="0"/>
      <w:marTop w:val="0"/>
      <w:marBottom w:val="0"/>
      <w:divBdr>
        <w:top w:val="none" w:sz="0" w:space="0" w:color="auto"/>
        <w:left w:val="none" w:sz="0" w:space="0" w:color="auto"/>
        <w:bottom w:val="none" w:sz="0" w:space="0" w:color="auto"/>
        <w:right w:val="none" w:sz="0" w:space="0" w:color="auto"/>
      </w:divBdr>
    </w:div>
    <w:div w:id="1396396057">
      <w:bodyDiv w:val="1"/>
      <w:marLeft w:val="0"/>
      <w:marRight w:val="0"/>
      <w:marTop w:val="0"/>
      <w:marBottom w:val="0"/>
      <w:divBdr>
        <w:top w:val="none" w:sz="0" w:space="0" w:color="auto"/>
        <w:left w:val="none" w:sz="0" w:space="0" w:color="auto"/>
        <w:bottom w:val="none" w:sz="0" w:space="0" w:color="auto"/>
        <w:right w:val="none" w:sz="0" w:space="0" w:color="auto"/>
      </w:divBdr>
    </w:div>
    <w:div w:id="1396397771">
      <w:bodyDiv w:val="1"/>
      <w:marLeft w:val="0"/>
      <w:marRight w:val="0"/>
      <w:marTop w:val="0"/>
      <w:marBottom w:val="0"/>
      <w:divBdr>
        <w:top w:val="none" w:sz="0" w:space="0" w:color="auto"/>
        <w:left w:val="none" w:sz="0" w:space="0" w:color="auto"/>
        <w:bottom w:val="none" w:sz="0" w:space="0" w:color="auto"/>
        <w:right w:val="none" w:sz="0" w:space="0" w:color="auto"/>
      </w:divBdr>
    </w:div>
    <w:div w:id="1396970030">
      <w:bodyDiv w:val="1"/>
      <w:marLeft w:val="0"/>
      <w:marRight w:val="0"/>
      <w:marTop w:val="0"/>
      <w:marBottom w:val="0"/>
      <w:divBdr>
        <w:top w:val="none" w:sz="0" w:space="0" w:color="auto"/>
        <w:left w:val="none" w:sz="0" w:space="0" w:color="auto"/>
        <w:bottom w:val="none" w:sz="0" w:space="0" w:color="auto"/>
        <w:right w:val="none" w:sz="0" w:space="0" w:color="auto"/>
      </w:divBdr>
    </w:div>
    <w:div w:id="1396971316">
      <w:bodyDiv w:val="1"/>
      <w:marLeft w:val="0"/>
      <w:marRight w:val="0"/>
      <w:marTop w:val="0"/>
      <w:marBottom w:val="0"/>
      <w:divBdr>
        <w:top w:val="none" w:sz="0" w:space="0" w:color="auto"/>
        <w:left w:val="none" w:sz="0" w:space="0" w:color="auto"/>
        <w:bottom w:val="none" w:sz="0" w:space="0" w:color="auto"/>
        <w:right w:val="none" w:sz="0" w:space="0" w:color="auto"/>
      </w:divBdr>
    </w:div>
    <w:div w:id="1398479359">
      <w:bodyDiv w:val="1"/>
      <w:marLeft w:val="0"/>
      <w:marRight w:val="0"/>
      <w:marTop w:val="0"/>
      <w:marBottom w:val="0"/>
      <w:divBdr>
        <w:top w:val="none" w:sz="0" w:space="0" w:color="auto"/>
        <w:left w:val="none" w:sz="0" w:space="0" w:color="auto"/>
        <w:bottom w:val="none" w:sz="0" w:space="0" w:color="auto"/>
        <w:right w:val="none" w:sz="0" w:space="0" w:color="auto"/>
      </w:divBdr>
    </w:div>
    <w:div w:id="1398480816">
      <w:bodyDiv w:val="1"/>
      <w:marLeft w:val="0"/>
      <w:marRight w:val="0"/>
      <w:marTop w:val="0"/>
      <w:marBottom w:val="0"/>
      <w:divBdr>
        <w:top w:val="none" w:sz="0" w:space="0" w:color="auto"/>
        <w:left w:val="none" w:sz="0" w:space="0" w:color="auto"/>
        <w:bottom w:val="none" w:sz="0" w:space="0" w:color="auto"/>
        <w:right w:val="none" w:sz="0" w:space="0" w:color="auto"/>
      </w:divBdr>
    </w:div>
    <w:div w:id="1398629474">
      <w:bodyDiv w:val="1"/>
      <w:marLeft w:val="0"/>
      <w:marRight w:val="0"/>
      <w:marTop w:val="0"/>
      <w:marBottom w:val="0"/>
      <w:divBdr>
        <w:top w:val="none" w:sz="0" w:space="0" w:color="auto"/>
        <w:left w:val="none" w:sz="0" w:space="0" w:color="auto"/>
        <w:bottom w:val="none" w:sz="0" w:space="0" w:color="auto"/>
        <w:right w:val="none" w:sz="0" w:space="0" w:color="auto"/>
      </w:divBdr>
    </w:div>
    <w:div w:id="1398821280">
      <w:bodyDiv w:val="1"/>
      <w:marLeft w:val="0"/>
      <w:marRight w:val="0"/>
      <w:marTop w:val="0"/>
      <w:marBottom w:val="0"/>
      <w:divBdr>
        <w:top w:val="none" w:sz="0" w:space="0" w:color="auto"/>
        <w:left w:val="none" w:sz="0" w:space="0" w:color="auto"/>
        <w:bottom w:val="none" w:sz="0" w:space="0" w:color="auto"/>
        <w:right w:val="none" w:sz="0" w:space="0" w:color="auto"/>
      </w:divBdr>
    </w:div>
    <w:div w:id="1399589971">
      <w:bodyDiv w:val="1"/>
      <w:marLeft w:val="0"/>
      <w:marRight w:val="0"/>
      <w:marTop w:val="0"/>
      <w:marBottom w:val="0"/>
      <w:divBdr>
        <w:top w:val="none" w:sz="0" w:space="0" w:color="auto"/>
        <w:left w:val="none" w:sz="0" w:space="0" w:color="auto"/>
        <w:bottom w:val="none" w:sz="0" w:space="0" w:color="auto"/>
        <w:right w:val="none" w:sz="0" w:space="0" w:color="auto"/>
      </w:divBdr>
    </w:div>
    <w:div w:id="1400059971">
      <w:bodyDiv w:val="1"/>
      <w:marLeft w:val="0"/>
      <w:marRight w:val="0"/>
      <w:marTop w:val="0"/>
      <w:marBottom w:val="0"/>
      <w:divBdr>
        <w:top w:val="none" w:sz="0" w:space="0" w:color="auto"/>
        <w:left w:val="none" w:sz="0" w:space="0" w:color="auto"/>
        <w:bottom w:val="none" w:sz="0" w:space="0" w:color="auto"/>
        <w:right w:val="none" w:sz="0" w:space="0" w:color="auto"/>
      </w:divBdr>
    </w:div>
    <w:div w:id="1400398636">
      <w:bodyDiv w:val="1"/>
      <w:marLeft w:val="0"/>
      <w:marRight w:val="0"/>
      <w:marTop w:val="0"/>
      <w:marBottom w:val="0"/>
      <w:divBdr>
        <w:top w:val="none" w:sz="0" w:space="0" w:color="auto"/>
        <w:left w:val="none" w:sz="0" w:space="0" w:color="auto"/>
        <w:bottom w:val="none" w:sz="0" w:space="0" w:color="auto"/>
        <w:right w:val="none" w:sz="0" w:space="0" w:color="auto"/>
      </w:divBdr>
    </w:div>
    <w:div w:id="1400635994">
      <w:bodyDiv w:val="1"/>
      <w:marLeft w:val="0"/>
      <w:marRight w:val="0"/>
      <w:marTop w:val="0"/>
      <w:marBottom w:val="0"/>
      <w:divBdr>
        <w:top w:val="none" w:sz="0" w:space="0" w:color="auto"/>
        <w:left w:val="none" w:sz="0" w:space="0" w:color="auto"/>
        <w:bottom w:val="none" w:sz="0" w:space="0" w:color="auto"/>
        <w:right w:val="none" w:sz="0" w:space="0" w:color="auto"/>
      </w:divBdr>
    </w:div>
    <w:div w:id="1401058411">
      <w:bodyDiv w:val="1"/>
      <w:marLeft w:val="0"/>
      <w:marRight w:val="0"/>
      <w:marTop w:val="0"/>
      <w:marBottom w:val="0"/>
      <w:divBdr>
        <w:top w:val="none" w:sz="0" w:space="0" w:color="auto"/>
        <w:left w:val="none" w:sz="0" w:space="0" w:color="auto"/>
        <w:bottom w:val="none" w:sz="0" w:space="0" w:color="auto"/>
        <w:right w:val="none" w:sz="0" w:space="0" w:color="auto"/>
      </w:divBdr>
    </w:div>
    <w:div w:id="1401253812">
      <w:bodyDiv w:val="1"/>
      <w:marLeft w:val="0"/>
      <w:marRight w:val="0"/>
      <w:marTop w:val="0"/>
      <w:marBottom w:val="0"/>
      <w:divBdr>
        <w:top w:val="none" w:sz="0" w:space="0" w:color="auto"/>
        <w:left w:val="none" w:sz="0" w:space="0" w:color="auto"/>
        <w:bottom w:val="none" w:sz="0" w:space="0" w:color="auto"/>
        <w:right w:val="none" w:sz="0" w:space="0" w:color="auto"/>
      </w:divBdr>
    </w:div>
    <w:div w:id="1401294234">
      <w:bodyDiv w:val="1"/>
      <w:marLeft w:val="0"/>
      <w:marRight w:val="0"/>
      <w:marTop w:val="0"/>
      <w:marBottom w:val="0"/>
      <w:divBdr>
        <w:top w:val="none" w:sz="0" w:space="0" w:color="auto"/>
        <w:left w:val="none" w:sz="0" w:space="0" w:color="auto"/>
        <w:bottom w:val="none" w:sz="0" w:space="0" w:color="auto"/>
        <w:right w:val="none" w:sz="0" w:space="0" w:color="auto"/>
      </w:divBdr>
    </w:div>
    <w:div w:id="1401832557">
      <w:bodyDiv w:val="1"/>
      <w:marLeft w:val="0"/>
      <w:marRight w:val="0"/>
      <w:marTop w:val="0"/>
      <w:marBottom w:val="0"/>
      <w:divBdr>
        <w:top w:val="none" w:sz="0" w:space="0" w:color="auto"/>
        <w:left w:val="none" w:sz="0" w:space="0" w:color="auto"/>
        <w:bottom w:val="none" w:sz="0" w:space="0" w:color="auto"/>
        <w:right w:val="none" w:sz="0" w:space="0" w:color="auto"/>
      </w:divBdr>
    </w:div>
    <w:div w:id="1401833046">
      <w:bodyDiv w:val="1"/>
      <w:marLeft w:val="0"/>
      <w:marRight w:val="0"/>
      <w:marTop w:val="0"/>
      <w:marBottom w:val="0"/>
      <w:divBdr>
        <w:top w:val="none" w:sz="0" w:space="0" w:color="auto"/>
        <w:left w:val="none" w:sz="0" w:space="0" w:color="auto"/>
        <w:bottom w:val="none" w:sz="0" w:space="0" w:color="auto"/>
        <w:right w:val="none" w:sz="0" w:space="0" w:color="auto"/>
      </w:divBdr>
    </w:div>
    <w:div w:id="1402022750">
      <w:bodyDiv w:val="1"/>
      <w:marLeft w:val="0"/>
      <w:marRight w:val="0"/>
      <w:marTop w:val="0"/>
      <w:marBottom w:val="0"/>
      <w:divBdr>
        <w:top w:val="none" w:sz="0" w:space="0" w:color="auto"/>
        <w:left w:val="none" w:sz="0" w:space="0" w:color="auto"/>
        <w:bottom w:val="none" w:sz="0" w:space="0" w:color="auto"/>
        <w:right w:val="none" w:sz="0" w:space="0" w:color="auto"/>
      </w:divBdr>
    </w:div>
    <w:div w:id="1403016631">
      <w:bodyDiv w:val="1"/>
      <w:marLeft w:val="0"/>
      <w:marRight w:val="0"/>
      <w:marTop w:val="0"/>
      <w:marBottom w:val="0"/>
      <w:divBdr>
        <w:top w:val="none" w:sz="0" w:space="0" w:color="auto"/>
        <w:left w:val="none" w:sz="0" w:space="0" w:color="auto"/>
        <w:bottom w:val="none" w:sz="0" w:space="0" w:color="auto"/>
        <w:right w:val="none" w:sz="0" w:space="0" w:color="auto"/>
      </w:divBdr>
    </w:div>
    <w:div w:id="1403333064">
      <w:bodyDiv w:val="1"/>
      <w:marLeft w:val="0"/>
      <w:marRight w:val="0"/>
      <w:marTop w:val="0"/>
      <w:marBottom w:val="0"/>
      <w:divBdr>
        <w:top w:val="none" w:sz="0" w:space="0" w:color="auto"/>
        <w:left w:val="none" w:sz="0" w:space="0" w:color="auto"/>
        <w:bottom w:val="none" w:sz="0" w:space="0" w:color="auto"/>
        <w:right w:val="none" w:sz="0" w:space="0" w:color="auto"/>
      </w:divBdr>
    </w:div>
    <w:div w:id="1403680184">
      <w:bodyDiv w:val="1"/>
      <w:marLeft w:val="0"/>
      <w:marRight w:val="0"/>
      <w:marTop w:val="0"/>
      <w:marBottom w:val="0"/>
      <w:divBdr>
        <w:top w:val="none" w:sz="0" w:space="0" w:color="auto"/>
        <w:left w:val="none" w:sz="0" w:space="0" w:color="auto"/>
        <w:bottom w:val="none" w:sz="0" w:space="0" w:color="auto"/>
        <w:right w:val="none" w:sz="0" w:space="0" w:color="auto"/>
      </w:divBdr>
    </w:div>
    <w:div w:id="1403984103">
      <w:bodyDiv w:val="1"/>
      <w:marLeft w:val="0"/>
      <w:marRight w:val="0"/>
      <w:marTop w:val="0"/>
      <w:marBottom w:val="0"/>
      <w:divBdr>
        <w:top w:val="none" w:sz="0" w:space="0" w:color="auto"/>
        <w:left w:val="none" w:sz="0" w:space="0" w:color="auto"/>
        <w:bottom w:val="none" w:sz="0" w:space="0" w:color="auto"/>
        <w:right w:val="none" w:sz="0" w:space="0" w:color="auto"/>
      </w:divBdr>
    </w:div>
    <w:div w:id="1404064643">
      <w:bodyDiv w:val="1"/>
      <w:marLeft w:val="0"/>
      <w:marRight w:val="0"/>
      <w:marTop w:val="0"/>
      <w:marBottom w:val="0"/>
      <w:divBdr>
        <w:top w:val="none" w:sz="0" w:space="0" w:color="auto"/>
        <w:left w:val="none" w:sz="0" w:space="0" w:color="auto"/>
        <w:bottom w:val="none" w:sz="0" w:space="0" w:color="auto"/>
        <w:right w:val="none" w:sz="0" w:space="0" w:color="auto"/>
      </w:divBdr>
    </w:div>
    <w:div w:id="1404185730">
      <w:bodyDiv w:val="1"/>
      <w:marLeft w:val="0"/>
      <w:marRight w:val="0"/>
      <w:marTop w:val="0"/>
      <w:marBottom w:val="0"/>
      <w:divBdr>
        <w:top w:val="none" w:sz="0" w:space="0" w:color="auto"/>
        <w:left w:val="none" w:sz="0" w:space="0" w:color="auto"/>
        <w:bottom w:val="none" w:sz="0" w:space="0" w:color="auto"/>
        <w:right w:val="none" w:sz="0" w:space="0" w:color="auto"/>
      </w:divBdr>
      <w:divsChild>
        <w:div w:id="110781029">
          <w:marLeft w:val="480"/>
          <w:marRight w:val="0"/>
          <w:marTop w:val="0"/>
          <w:marBottom w:val="0"/>
          <w:divBdr>
            <w:top w:val="none" w:sz="0" w:space="0" w:color="auto"/>
            <w:left w:val="none" w:sz="0" w:space="0" w:color="auto"/>
            <w:bottom w:val="none" w:sz="0" w:space="0" w:color="auto"/>
            <w:right w:val="none" w:sz="0" w:space="0" w:color="auto"/>
          </w:divBdr>
        </w:div>
        <w:div w:id="260533398">
          <w:marLeft w:val="480"/>
          <w:marRight w:val="0"/>
          <w:marTop w:val="0"/>
          <w:marBottom w:val="0"/>
          <w:divBdr>
            <w:top w:val="none" w:sz="0" w:space="0" w:color="auto"/>
            <w:left w:val="none" w:sz="0" w:space="0" w:color="auto"/>
            <w:bottom w:val="none" w:sz="0" w:space="0" w:color="auto"/>
            <w:right w:val="none" w:sz="0" w:space="0" w:color="auto"/>
          </w:divBdr>
        </w:div>
        <w:div w:id="296183801">
          <w:marLeft w:val="480"/>
          <w:marRight w:val="0"/>
          <w:marTop w:val="0"/>
          <w:marBottom w:val="0"/>
          <w:divBdr>
            <w:top w:val="none" w:sz="0" w:space="0" w:color="auto"/>
            <w:left w:val="none" w:sz="0" w:space="0" w:color="auto"/>
            <w:bottom w:val="none" w:sz="0" w:space="0" w:color="auto"/>
            <w:right w:val="none" w:sz="0" w:space="0" w:color="auto"/>
          </w:divBdr>
        </w:div>
        <w:div w:id="576792001">
          <w:marLeft w:val="480"/>
          <w:marRight w:val="0"/>
          <w:marTop w:val="0"/>
          <w:marBottom w:val="0"/>
          <w:divBdr>
            <w:top w:val="none" w:sz="0" w:space="0" w:color="auto"/>
            <w:left w:val="none" w:sz="0" w:space="0" w:color="auto"/>
            <w:bottom w:val="none" w:sz="0" w:space="0" w:color="auto"/>
            <w:right w:val="none" w:sz="0" w:space="0" w:color="auto"/>
          </w:divBdr>
        </w:div>
        <w:div w:id="731539574">
          <w:marLeft w:val="480"/>
          <w:marRight w:val="0"/>
          <w:marTop w:val="0"/>
          <w:marBottom w:val="0"/>
          <w:divBdr>
            <w:top w:val="none" w:sz="0" w:space="0" w:color="auto"/>
            <w:left w:val="none" w:sz="0" w:space="0" w:color="auto"/>
            <w:bottom w:val="none" w:sz="0" w:space="0" w:color="auto"/>
            <w:right w:val="none" w:sz="0" w:space="0" w:color="auto"/>
          </w:divBdr>
        </w:div>
        <w:div w:id="832910406">
          <w:marLeft w:val="480"/>
          <w:marRight w:val="0"/>
          <w:marTop w:val="0"/>
          <w:marBottom w:val="0"/>
          <w:divBdr>
            <w:top w:val="none" w:sz="0" w:space="0" w:color="auto"/>
            <w:left w:val="none" w:sz="0" w:space="0" w:color="auto"/>
            <w:bottom w:val="none" w:sz="0" w:space="0" w:color="auto"/>
            <w:right w:val="none" w:sz="0" w:space="0" w:color="auto"/>
          </w:divBdr>
        </w:div>
        <w:div w:id="865680294">
          <w:marLeft w:val="480"/>
          <w:marRight w:val="0"/>
          <w:marTop w:val="0"/>
          <w:marBottom w:val="0"/>
          <w:divBdr>
            <w:top w:val="none" w:sz="0" w:space="0" w:color="auto"/>
            <w:left w:val="none" w:sz="0" w:space="0" w:color="auto"/>
            <w:bottom w:val="none" w:sz="0" w:space="0" w:color="auto"/>
            <w:right w:val="none" w:sz="0" w:space="0" w:color="auto"/>
          </w:divBdr>
        </w:div>
        <w:div w:id="895044390">
          <w:marLeft w:val="480"/>
          <w:marRight w:val="0"/>
          <w:marTop w:val="0"/>
          <w:marBottom w:val="0"/>
          <w:divBdr>
            <w:top w:val="none" w:sz="0" w:space="0" w:color="auto"/>
            <w:left w:val="none" w:sz="0" w:space="0" w:color="auto"/>
            <w:bottom w:val="none" w:sz="0" w:space="0" w:color="auto"/>
            <w:right w:val="none" w:sz="0" w:space="0" w:color="auto"/>
          </w:divBdr>
        </w:div>
        <w:div w:id="918096632">
          <w:marLeft w:val="480"/>
          <w:marRight w:val="0"/>
          <w:marTop w:val="0"/>
          <w:marBottom w:val="0"/>
          <w:divBdr>
            <w:top w:val="none" w:sz="0" w:space="0" w:color="auto"/>
            <w:left w:val="none" w:sz="0" w:space="0" w:color="auto"/>
            <w:bottom w:val="none" w:sz="0" w:space="0" w:color="auto"/>
            <w:right w:val="none" w:sz="0" w:space="0" w:color="auto"/>
          </w:divBdr>
        </w:div>
        <w:div w:id="1020742115">
          <w:marLeft w:val="480"/>
          <w:marRight w:val="0"/>
          <w:marTop w:val="0"/>
          <w:marBottom w:val="0"/>
          <w:divBdr>
            <w:top w:val="none" w:sz="0" w:space="0" w:color="auto"/>
            <w:left w:val="none" w:sz="0" w:space="0" w:color="auto"/>
            <w:bottom w:val="none" w:sz="0" w:space="0" w:color="auto"/>
            <w:right w:val="none" w:sz="0" w:space="0" w:color="auto"/>
          </w:divBdr>
        </w:div>
        <w:div w:id="1053433738">
          <w:marLeft w:val="480"/>
          <w:marRight w:val="0"/>
          <w:marTop w:val="0"/>
          <w:marBottom w:val="0"/>
          <w:divBdr>
            <w:top w:val="none" w:sz="0" w:space="0" w:color="auto"/>
            <w:left w:val="none" w:sz="0" w:space="0" w:color="auto"/>
            <w:bottom w:val="none" w:sz="0" w:space="0" w:color="auto"/>
            <w:right w:val="none" w:sz="0" w:space="0" w:color="auto"/>
          </w:divBdr>
        </w:div>
        <w:div w:id="1093547000">
          <w:marLeft w:val="480"/>
          <w:marRight w:val="0"/>
          <w:marTop w:val="0"/>
          <w:marBottom w:val="0"/>
          <w:divBdr>
            <w:top w:val="none" w:sz="0" w:space="0" w:color="auto"/>
            <w:left w:val="none" w:sz="0" w:space="0" w:color="auto"/>
            <w:bottom w:val="none" w:sz="0" w:space="0" w:color="auto"/>
            <w:right w:val="none" w:sz="0" w:space="0" w:color="auto"/>
          </w:divBdr>
        </w:div>
        <w:div w:id="1106313511">
          <w:marLeft w:val="480"/>
          <w:marRight w:val="0"/>
          <w:marTop w:val="0"/>
          <w:marBottom w:val="0"/>
          <w:divBdr>
            <w:top w:val="none" w:sz="0" w:space="0" w:color="auto"/>
            <w:left w:val="none" w:sz="0" w:space="0" w:color="auto"/>
            <w:bottom w:val="none" w:sz="0" w:space="0" w:color="auto"/>
            <w:right w:val="none" w:sz="0" w:space="0" w:color="auto"/>
          </w:divBdr>
        </w:div>
        <w:div w:id="1182205586">
          <w:marLeft w:val="480"/>
          <w:marRight w:val="0"/>
          <w:marTop w:val="0"/>
          <w:marBottom w:val="0"/>
          <w:divBdr>
            <w:top w:val="none" w:sz="0" w:space="0" w:color="auto"/>
            <w:left w:val="none" w:sz="0" w:space="0" w:color="auto"/>
            <w:bottom w:val="none" w:sz="0" w:space="0" w:color="auto"/>
            <w:right w:val="none" w:sz="0" w:space="0" w:color="auto"/>
          </w:divBdr>
        </w:div>
        <w:div w:id="1263762348">
          <w:marLeft w:val="480"/>
          <w:marRight w:val="0"/>
          <w:marTop w:val="0"/>
          <w:marBottom w:val="0"/>
          <w:divBdr>
            <w:top w:val="none" w:sz="0" w:space="0" w:color="auto"/>
            <w:left w:val="none" w:sz="0" w:space="0" w:color="auto"/>
            <w:bottom w:val="none" w:sz="0" w:space="0" w:color="auto"/>
            <w:right w:val="none" w:sz="0" w:space="0" w:color="auto"/>
          </w:divBdr>
        </w:div>
        <w:div w:id="1285380617">
          <w:marLeft w:val="480"/>
          <w:marRight w:val="0"/>
          <w:marTop w:val="0"/>
          <w:marBottom w:val="0"/>
          <w:divBdr>
            <w:top w:val="none" w:sz="0" w:space="0" w:color="auto"/>
            <w:left w:val="none" w:sz="0" w:space="0" w:color="auto"/>
            <w:bottom w:val="none" w:sz="0" w:space="0" w:color="auto"/>
            <w:right w:val="none" w:sz="0" w:space="0" w:color="auto"/>
          </w:divBdr>
        </w:div>
        <w:div w:id="1366366623">
          <w:marLeft w:val="480"/>
          <w:marRight w:val="0"/>
          <w:marTop w:val="0"/>
          <w:marBottom w:val="0"/>
          <w:divBdr>
            <w:top w:val="none" w:sz="0" w:space="0" w:color="auto"/>
            <w:left w:val="none" w:sz="0" w:space="0" w:color="auto"/>
            <w:bottom w:val="none" w:sz="0" w:space="0" w:color="auto"/>
            <w:right w:val="none" w:sz="0" w:space="0" w:color="auto"/>
          </w:divBdr>
        </w:div>
        <w:div w:id="1456212888">
          <w:marLeft w:val="480"/>
          <w:marRight w:val="0"/>
          <w:marTop w:val="0"/>
          <w:marBottom w:val="0"/>
          <w:divBdr>
            <w:top w:val="none" w:sz="0" w:space="0" w:color="auto"/>
            <w:left w:val="none" w:sz="0" w:space="0" w:color="auto"/>
            <w:bottom w:val="none" w:sz="0" w:space="0" w:color="auto"/>
            <w:right w:val="none" w:sz="0" w:space="0" w:color="auto"/>
          </w:divBdr>
        </w:div>
        <w:div w:id="1682970842">
          <w:marLeft w:val="480"/>
          <w:marRight w:val="0"/>
          <w:marTop w:val="0"/>
          <w:marBottom w:val="0"/>
          <w:divBdr>
            <w:top w:val="none" w:sz="0" w:space="0" w:color="auto"/>
            <w:left w:val="none" w:sz="0" w:space="0" w:color="auto"/>
            <w:bottom w:val="none" w:sz="0" w:space="0" w:color="auto"/>
            <w:right w:val="none" w:sz="0" w:space="0" w:color="auto"/>
          </w:divBdr>
        </w:div>
        <w:div w:id="1713068047">
          <w:marLeft w:val="480"/>
          <w:marRight w:val="0"/>
          <w:marTop w:val="0"/>
          <w:marBottom w:val="0"/>
          <w:divBdr>
            <w:top w:val="none" w:sz="0" w:space="0" w:color="auto"/>
            <w:left w:val="none" w:sz="0" w:space="0" w:color="auto"/>
            <w:bottom w:val="none" w:sz="0" w:space="0" w:color="auto"/>
            <w:right w:val="none" w:sz="0" w:space="0" w:color="auto"/>
          </w:divBdr>
        </w:div>
        <w:div w:id="1764380833">
          <w:marLeft w:val="480"/>
          <w:marRight w:val="0"/>
          <w:marTop w:val="0"/>
          <w:marBottom w:val="0"/>
          <w:divBdr>
            <w:top w:val="none" w:sz="0" w:space="0" w:color="auto"/>
            <w:left w:val="none" w:sz="0" w:space="0" w:color="auto"/>
            <w:bottom w:val="none" w:sz="0" w:space="0" w:color="auto"/>
            <w:right w:val="none" w:sz="0" w:space="0" w:color="auto"/>
          </w:divBdr>
        </w:div>
        <w:div w:id="1816334084">
          <w:marLeft w:val="480"/>
          <w:marRight w:val="0"/>
          <w:marTop w:val="0"/>
          <w:marBottom w:val="0"/>
          <w:divBdr>
            <w:top w:val="none" w:sz="0" w:space="0" w:color="auto"/>
            <w:left w:val="none" w:sz="0" w:space="0" w:color="auto"/>
            <w:bottom w:val="none" w:sz="0" w:space="0" w:color="auto"/>
            <w:right w:val="none" w:sz="0" w:space="0" w:color="auto"/>
          </w:divBdr>
        </w:div>
        <w:div w:id="1982493899">
          <w:marLeft w:val="480"/>
          <w:marRight w:val="0"/>
          <w:marTop w:val="0"/>
          <w:marBottom w:val="0"/>
          <w:divBdr>
            <w:top w:val="none" w:sz="0" w:space="0" w:color="auto"/>
            <w:left w:val="none" w:sz="0" w:space="0" w:color="auto"/>
            <w:bottom w:val="none" w:sz="0" w:space="0" w:color="auto"/>
            <w:right w:val="none" w:sz="0" w:space="0" w:color="auto"/>
          </w:divBdr>
        </w:div>
        <w:div w:id="2120710307">
          <w:marLeft w:val="480"/>
          <w:marRight w:val="0"/>
          <w:marTop w:val="0"/>
          <w:marBottom w:val="0"/>
          <w:divBdr>
            <w:top w:val="none" w:sz="0" w:space="0" w:color="auto"/>
            <w:left w:val="none" w:sz="0" w:space="0" w:color="auto"/>
            <w:bottom w:val="none" w:sz="0" w:space="0" w:color="auto"/>
            <w:right w:val="none" w:sz="0" w:space="0" w:color="auto"/>
          </w:divBdr>
        </w:div>
      </w:divsChild>
    </w:div>
    <w:div w:id="1404990006">
      <w:bodyDiv w:val="1"/>
      <w:marLeft w:val="0"/>
      <w:marRight w:val="0"/>
      <w:marTop w:val="0"/>
      <w:marBottom w:val="0"/>
      <w:divBdr>
        <w:top w:val="none" w:sz="0" w:space="0" w:color="auto"/>
        <w:left w:val="none" w:sz="0" w:space="0" w:color="auto"/>
        <w:bottom w:val="none" w:sz="0" w:space="0" w:color="auto"/>
        <w:right w:val="none" w:sz="0" w:space="0" w:color="auto"/>
      </w:divBdr>
    </w:div>
    <w:div w:id="1405108777">
      <w:bodyDiv w:val="1"/>
      <w:marLeft w:val="0"/>
      <w:marRight w:val="0"/>
      <w:marTop w:val="0"/>
      <w:marBottom w:val="0"/>
      <w:divBdr>
        <w:top w:val="none" w:sz="0" w:space="0" w:color="auto"/>
        <w:left w:val="none" w:sz="0" w:space="0" w:color="auto"/>
        <w:bottom w:val="none" w:sz="0" w:space="0" w:color="auto"/>
        <w:right w:val="none" w:sz="0" w:space="0" w:color="auto"/>
      </w:divBdr>
    </w:div>
    <w:div w:id="1405682347">
      <w:bodyDiv w:val="1"/>
      <w:marLeft w:val="0"/>
      <w:marRight w:val="0"/>
      <w:marTop w:val="0"/>
      <w:marBottom w:val="0"/>
      <w:divBdr>
        <w:top w:val="none" w:sz="0" w:space="0" w:color="auto"/>
        <w:left w:val="none" w:sz="0" w:space="0" w:color="auto"/>
        <w:bottom w:val="none" w:sz="0" w:space="0" w:color="auto"/>
        <w:right w:val="none" w:sz="0" w:space="0" w:color="auto"/>
      </w:divBdr>
    </w:div>
    <w:div w:id="1406995336">
      <w:bodyDiv w:val="1"/>
      <w:marLeft w:val="0"/>
      <w:marRight w:val="0"/>
      <w:marTop w:val="0"/>
      <w:marBottom w:val="0"/>
      <w:divBdr>
        <w:top w:val="none" w:sz="0" w:space="0" w:color="auto"/>
        <w:left w:val="none" w:sz="0" w:space="0" w:color="auto"/>
        <w:bottom w:val="none" w:sz="0" w:space="0" w:color="auto"/>
        <w:right w:val="none" w:sz="0" w:space="0" w:color="auto"/>
      </w:divBdr>
    </w:div>
    <w:div w:id="1407219592">
      <w:bodyDiv w:val="1"/>
      <w:marLeft w:val="0"/>
      <w:marRight w:val="0"/>
      <w:marTop w:val="0"/>
      <w:marBottom w:val="0"/>
      <w:divBdr>
        <w:top w:val="none" w:sz="0" w:space="0" w:color="auto"/>
        <w:left w:val="none" w:sz="0" w:space="0" w:color="auto"/>
        <w:bottom w:val="none" w:sz="0" w:space="0" w:color="auto"/>
        <w:right w:val="none" w:sz="0" w:space="0" w:color="auto"/>
      </w:divBdr>
    </w:div>
    <w:div w:id="1407726282">
      <w:bodyDiv w:val="1"/>
      <w:marLeft w:val="0"/>
      <w:marRight w:val="0"/>
      <w:marTop w:val="0"/>
      <w:marBottom w:val="0"/>
      <w:divBdr>
        <w:top w:val="none" w:sz="0" w:space="0" w:color="auto"/>
        <w:left w:val="none" w:sz="0" w:space="0" w:color="auto"/>
        <w:bottom w:val="none" w:sz="0" w:space="0" w:color="auto"/>
        <w:right w:val="none" w:sz="0" w:space="0" w:color="auto"/>
      </w:divBdr>
    </w:div>
    <w:div w:id="1408065787">
      <w:bodyDiv w:val="1"/>
      <w:marLeft w:val="0"/>
      <w:marRight w:val="0"/>
      <w:marTop w:val="0"/>
      <w:marBottom w:val="0"/>
      <w:divBdr>
        <w:top w:val="none" w:sz="0" w:space="0" w:color="auto"/>
        <w:left w:val="none" w:sz="0" w:space="0" w:color="auto"/>
        <w:bottom w:val="none" w:sz="0" w:space="0" w:color="auto"/>
        <w:right w:val="none" w:sz="0" w:space="0" w:color="auto"/>
      </w:divBdr>
    </w:div>
    <w:div w:id="1408108638">
      <w:bodyDiv w:val="1"/>
      <w:marLeft w:val="0"/>
      <w:marRight w:val="0"/>
      <w:marTop w:val="0"/>
      <w:marBottom w:val="0"/>
      <w:divBdr>
        <w:top w:val="none" w:sz="0" w:space="0" w:color="auto"/>
        <w:left w:val="none" w:sz="0" w:space="0" w:color="auto"/>
        <w:bottom w:val="none" w:sz="0" w:space="0" w:color="auto"/>
        <w:right w:val="none" w:sz="0" w:space="0" w:color="auto"/>
      </w:divBdr>
    </w:div>
    <w:div w:id="1408650882">
      <w:bodyDiv w:val="1"/>
      <w:marLeft w:val="0"/>
      <w:marRight w:val="0"/>
      <w:marTop w:val="0"/>
      <w:marBottom w:val="0"/>
      <w:divBdr>
        <w:top w:val="none" w:sz="0" w:space="0" w:color="auto"/>
        <w:left w:val="none" w:sz="0" w:space="0" w:color="auto"/>
        <w:bottom w:val="none" w:sz="0" w:space="0" w:color="auto"/>
        <w:right w:val="none" w:sz="0" w:space="0" w:color="auto"/>
      </w:divBdr>
    </w:div>
    <w:div w:id="1409300634">
      <w:bodyDiv w:val="1"/>
      <w:marLeft w:val="0"/>
      <w:marRight w:val="0"/>
      <w:marTop w:val="0"/>
      <w:marBottom w:val="0"/>
      <w:divBdr>
        <w:top w:val="none" w:sz="0" w:space="0" w:color="auto"/>
        <w:left w:val="none" w:sz="0" w:space="0" w:color="auto"/>
        <w:bottom w:val="none" w:sz="0" w:space="0" w:color="auto"/>
        <w:right w:val="none" w:sz="0" w:space="0" w:color="auto"/>
      </w:divBdr>
    </w:div>
    <w:div w:id="1409765369">
      <w:bodyDiv w:val="1"/>
      <w:marLeft w:val="0"/>
      <w:marRight w:val="0"/>
      <w:marTop w:val="0"/>
      <w:marBottom w:val="0"/>
      <w:divBdr>
        <w:top w:val="none" w:sz="0" w:space="0" w:color="auto"/>
        <w:left w:val="none" w:sz="0" w:space="0" w:color="auto"/>
        <w:bottom w:val="none" w:sz="0" w:space="0" w:color="auto"/>
        <w:right w:val="none" w:sz="0" w:space="0" w:color="auto"/>
      </w:divBdr>
    </w:div>
    <w:div w:id="1409765873">
      <w:bodyDiv w:val="1"/>
      <w:marLeft w:val="0"/>
      <w:marRight w:val="0"/>
      <w:marTop w:val="0"/>
      <w:marBottom w:val="0"/>
      <w:divBdr>
        <w:top w:val="none" w:sz="0" w:space="0" w:color="auto"/>
        <w:left w:val="none" w:sz="0" w:space="0" w:color="auto"/>
        <w:bottom w:val="none" w:sz="0" w:space="0" w:color="auto"/>
        <w:right w:val="none" w:sz="0" w:space="0" w:color="auto"/>
      </w:divBdr>
    </w:div>
    <w:div w:id="1410076933">
      <w:bodyDiv w:val="1"/>
      <w:marLeft w:val="0"/>
      <w:marRight w:val="0"/>
      <w:marTop w:val="0"/>
      <w:marBottom w:val="0"/>
      <w:divBdr>
        <w:top w:val="none" w:sz="0" w:space="0" w:color="auto"/>
        <w:left w:val="none" w:sz="0" w:space="0" w:color="auto"/>
        <w:bottom w:val="none" w:sz="0" w:space="0" w:color="auto"/>
        <w:right w:val="none" w:sz="0" w:space="0" w:color="auto"/>
      </w:divBdr>
    </w:div>
    <w:div w:id="1410346299">
      <w:bodyDiv w:val="1"/>
      <w:marLeft w:val="0"/>
      <w:marRight w:val="0"/>
      <w:marTop w:val="0"/>
      <w:marBottom w:val="0"/>
      <w:divBdr>
        <w:top w:val="none" w:sz="0" w:space="0" w:color="auto"/>
        <w:left w:val="none" w:sz="0" w:space="0" w:color="auto"/>
        <w:bottom w:val="none" w:sz="0" w:space="0" w:color="auto"/>
        <w:right w:val="none" w:sz="0" w:space="0" w:color="auto"/>
      </w:divBdr>
    </w:div>
    <w:div w:id="1410732922">
      <w:bodyDiv w:val="1"/>
      <w:marLeft w:val="0"/>
      <w:marRight w:val="0"/>
      <w:marTop w:val="0"/>
      <w:marBottom w:val="0"/>
      <w:divBdr>
        <w:top w:val="none" w:sz="0" w:space="0" w:color="auto"/>
        <w:left w:val="none" w:sz="0" w:space="0" w:color="auto"/>
        <w:bottom w:val="none" w:sz="0" w:space="0" w:color="auto"/>
        <w:right w:val="none" w:sz="0" w:space="0" w:color="auto"/>
      </w:divBdr>
    </w:div>
    <w:div w:id="1411266991">
      <w:bodyDiv w:val="1"/>
      <w:marLeft w:val="0"/>
      <w:marRight w:val="0"/>
      <w:marTop w:val="0"/>
      <w:marBottom w:val="0"/>
      <w:divBdr>
        <w:top w:val="none" w:sz="0" w:space="0" w:color="auto"/>
        <w:left w:val="none" w:sz="0" w:space="0" w:color="auto"/>
        <w:bottom w:val="none" w:sz="0" w:space="0" w:color="auto"/>
        <w:right w:val="none" w:sz="0" w:space="0" w:color="auto"/>
      </w:divBdr>
    </w:div>
    <w:div w:id="1411467996">
      <w:bodyDiv w:val="1"/>
      <w:marLeft w:val="0"/>
      <w:marRight w:val="0"/>
      <w:marTop w:val="0"/>
      <w:marBottom w:val="0"/>
      <w:divBdr>
        <w:top w:val="none" w:sz="0" w:space="0" w:color="auto"/>
        <w:left w:val="none" w:sz="0" w:space="0" w:color="auto"/>
        <w:bottom w:val="none" w:sz="0" w:space="0" w:color="auto"/>
        <w:right w:val="none" w:sz="0" w:space="0" w:color="auto"/>
      </w:divBdr>
    </w:div>
    <w:div w:id="1411654891">
      <w:bodyDiv w:val="1"/>
      <w:marLeft w:val="0"/>
      <w:marRight w:val="0"/>
      <w:marTop w:val="0"/>
      <w:marBottom w:val="0"/>
      <w:divBdr>
        <w:top w:val="none" w:sz="0" w:space="0" w:color="auto"/>
        <w:left w:val="none" w:sz="0" w:space="0" w:color="auto"/>
        <w:bottom w:val="none" w:sz="0" w:space="0" w:color="auto"/>
        <w:right w:val="none" w:sz="0" w:space="0" w:color="auto"/>
      </w:divBdr>
    </w:div>
    <w:div w:id="1411973665">
      <w:bodyDiv w:val="1"/>
      <w:marLeft w:val="0"/>
      <w:marRight w:val="0"/>
      <w:marTop w:val="0"/>
      <w:marBottom w:val="0"/>
      <w:divBdr>
        <w:top w:val="none" w:sz="0" w:space="0" w:color="auto"/>
        <w:left w:val="none" w:sz="0" w:space="0" w:color="auto"/>
        <w:bottom w:val="none" w:sz="0" w:space="0" w:color="auto"/>
        <w:right w:val="none" w:sz="0" w:space="0" w:color="auto"/>
      </w:divBdr>
    </w:div>
    <w:div w:id="1412045220">
      <w:bodyDiv w:val="1"/>
      <w:marLeft w:val="0"/>
      <w:marRight w:val="0"/>
      <w:marTop w:val="0"/>
      <w:marBottom w:val="0"/>
      <w:divBdr>
        <w:top w:val="none" w:sz="0" w:space="0" w:color="auto"/>
        <w:left w:val="none" w:sz="0" w:space="0" w:color="auto"/>
        <w:bottom w:val="none" w:sz="0" w:space="0" w:color="auto"/>
        <w:right w:val="none" w:sz="0" w:space="0" w:color="auto"/>
      </w:divBdr>
    </w:div>
    <w:div w:id="1412117001">
      <w:bodyDiv w:val="1"/>
      <w:marLeft w:val="0"/>
      <w:marRight w:val="0"/>
      <w:marTop w:val="0"/>
      <w:marBottom w:val="0"/>
      <w:divBdr>
        <w:top w:val="none" w:sz="0" w:space="0" w:color="auto"/>
        <w:left w:val="none" w:sz="0" w:space="0" w:color="auto"/>
        <w:bottom w:val="none" w:sz="0" w:space="0" w:color="auto"/>
        <w:right w:val="none" w:sz="0" w:space="0" w:color="auto"/>
      </w:divBdr>
    </w:div>
    <w:div w:id="1412237760">
      <w:bodyDiv w:val="1"/>
      <w:marLeft w:val="0"/>
      <w:marRight w:val="0"/>
      <w:marTop w:val="0"/>
      <w:marBottom w:val="0"/>
      <w:divBdr>
        <w:top w:val="none" w:sz="0" w:space="0" w:color="auto"/>
        <w:left w:val="none" w:sz="0" w:space="0" w:color="auto"/>
        <w:bottom w:val="none" w:sz="0" w:space="0" w:color="auto"/>
        <w:right w:val="none" w:sz="0" w:space="0" w:color="auto"/>
      </w:divBdr>
    </w:div>
    <w:div w:id="1412660547">
      <w:bodyDiv w:val="1"/>
      <w:marLeft w:val="0"/>
      <w:marRight w:val="0"/>
      <w:marTop w:val="0"/>
      <w:marBottom w:val="0"/>
      <w:divBdr>
        <w:top w:val="none" w:sz="0" w:space="0" w:color="auto"/>
        <w:left w:val="none" w:sz="0" w:space="0" w:color="auto"/>
        <w:bottom w:val="none" w:sz="0" w:space="0" w:color="auto"/>
        <w:right w:val="none" w:sz="0" w:space="0" w:color="auto"/>
      </w:divBdr>
    </w:div>
    <w:div w:id="1413350549">
      <w:bodyDiv w:val="1"/>
      <w:marLeft w:val="0"/>
      <w:marRight w:val="0"/>
      <w:marTop w:val="0"/>
      <w:marBottom w:val="0"/>
      <w:divBdr>
        <w:top w:val="none" w:sz="0" w:space="0" w:color="auto"/>
        <w:left w:val="none" w:sz="0" w:space="0" w:color="auto"/>
        <w:bottom w:val="none" w:sz="0" w:space="0" w:color="auto"/>
        <w:right w:val="none" w:sz="0" w:space="0" w:color="auto"/>
      </w:divBdr>
    </w:div>
    <w:div w:id="1413547373">
      <w:bodyDiv w:val="1"/>
      <w:marLeft w:val="0"/>
      <w:marRight w:val="0"/>
      <w:marTop w:val="0"/>
      <w:marBottom w:val="0"/>
      <w:divBdr>
        <w:top w:val="none" w:sz="0" w:space="0" w:color="auto"/>
        <w:left w:val="none" w:sz="0" w:space="0" w:color="auto"/>
        <w:bottom w:val="none" w:sz="0" w:space="0" w:color="auto"/>
        <w:right w:val="none" w:sz="0" w:space="0" w:color="auto"/>
      </w:divBdr>
    </w:div>
    <w:div w:id="1414089074">
      <w:bodyDiv w:val="1"/>
      <w:marLeft w:val="0"/>
      <w:marRight w:val="0"/>
      <w:marTop w:val="0"/>
      <w:marBottom w:val="0"/>
      <w:divBdr>
        <w:top w:val="none" w:sz="0" w:space="0" w:color="auto"/>
        <w:left w:val="none" w:sz="0" w:space="0" w:color="auto"/>
        <w:bottom w:val="none" w:sz="0" w:space="0" w:color="auto"/>
        <w:right w:val="none" w:sz="0" w:space="0" w:color="auto"/>
      </w:divBdr>
    </w:div>
    <w:div w:id="1414353325">
      <w:bodyDiv w:val="1"/>
      <w:marLeft w:val="0"/>
      <w:marRight w:val="0"/>
      <w:marTop w:val="0"/>
      <w:marBottom w:val="0"/>
      <w:divBdr>
        <w:top w:val="none" w:sz="0" w:space="0" w:color="auto"/>
        <w:left w:val="none" w:sz="0" w:space="0" w:color="auto"/>
        <w:bottom w:val="none" w:sz="0" w:space="0" w:color="auto"/>
        <w:right w:val="none" w:sz="0" w:space="0" w:color="auto"/>
      </w:divBdr>
      <w:divsChild>
        <w:div w:id="4982922">
          <w:marLeft w:val="480"/>
          <w:marRight w:val="0"/>
          <w:marTop w:val="0"/>
          <w:marBottom w:val="0"/>
          <w:divBdr>
            <w:top w:val="none" w:sz="0" w:space="0" w:color="auto"/>
            <w:left w:val="none" w:sz="0" w:space="0" w:color="auto"/>
            <w:bottom w:val="none" w:sz="0" w:space="0" w:color="auto"/>
            <w:right w:val="none" w:sz="0" w:space="0" w:color="auto"/>
          </w:divBdr>
        </w:div>
        <w:div w:id="91165984">
          <w:marLeft w:val="480"/>
          <w:marRight w:val="0"/>
          <w:marTop w:val="0"/>
          <w:marBottom w:val="0"/>
          <w:divBdr>
            <w:top w:val="none" w:sz="0" w:space="0" w:color="auto"/>
            <w:left w:val="none" w:sz="0" w:space="0" w:color="auto"/>
            <w:bottom w:val="none" w:sz="0" w:space="0" w:color="auto"/>
            <w:right w:val="none" w:sz="0" w:space="0" w:color="auto"/>
          </w:divBdr>
        </w:div>
        <w:div w:id="102312279">
          <w:marLeft w:val="480"/>
          <w:marRight w:val="0"/>
          <w:marTop w:val="0"/>
          <w:marBottom w:val="0"/>
          <w:divBdr>
            <w:top w:val="none" w:sz="0" w:space="0" w:color="auto"/>
            <w:left w:val="none" w:sz="0" w:space="0" w:color="auto"/>
            <w:bottom w:val="none" w:sz="0" w:space="0" w:color="auto"/>
            <w:right w:val="none" w:sz="0" w:space="0" w:color="auto"/>
          </w:divBdr>
        </w:div>
        <w:div w:id="150756657">
          <w:marLeft w:val="480"/>
          <w:marRight w:val="0"/>
          <w:marTop w:val="0"/>
          <w:marBottom w:val="0"/>
          <w:divBdr>
            <w:top w:val="none" w:sz="0" w:space="0" w:color="auto"/>
            <w:left w:val="none" w:sz="0" w:space="0" w:color="auto"/>
            <w:bottom w:val="none" w:sz="0" w:space="0" w:color="auto"/>
            <w:right w:val="none" w:sz="0" w:space="0" w:color="auto"/>
          </w:divBdr>
        </w:div>
        <w:div w:id="224342644">
          <w:marLeft w:val="480"/>
          <w:marRight w:val="0"/>
          <w:marTop w:val="0"/>
          <w:marBottom w:val="0"/>
          <w:divBdr>
            <w:top w:val="none" w:sz="0" w:space="0" w:color="auto"/>
            <w:left w:val="none" w:sz="0" w:space="0" w:color="auto"/>
            <w:bottom w:val="none" w:sz="0" w:space="0" w:color="auto"/>
            <w:right w:val="none" w:sz="0" w:space="0" w:color="auto"/>
          </w:divBdr>
        </w:div>
        <w:div w:id="251010799">
          <w:marLeft w:val="480"/>
          <w:marRight w:val="0"/>
          <w:marTop w:val="0"/>
          <w:marBottom w:val="0"/>
          <w:divBdr>
            <w:top w:val="none" w:sz="0" w:space="0" w:color="auto"/>
            <w:left w:val="none" w:sz="0" w:space="0" w:color="auto"/>
            <w:bottom w:val="none" w:sz="0" w:space="0" w:color="auto"/>
            <w:right w:val="none" w:sz="0" w:space="0" w:color="auto"/>
          </w:divBdr>
        </w:div>
        <w:div w:id="374815900">
          <w:marLeft w:val="480"/>
          <w:marRight w:val="0"/>
          <w:marTop w:val="0"/>
          <w:marBottom w:val="0"/>
          <w:divBdr>
            <w:top w:val="none" w:sz="0" w:space="0" w:color="auto"/>
            <w:left w:val="none" w:sz="0" w:space="0" w:color="auto"/>
            <w:bottom w:val="none" w:sz="0" w:space="0" w:color="auto"/>
            <w:right w:val="none" w:sz="0" w:space="0" w:color="auto"/>
          </w:divBdr>
        </w:div>
        <w:div w:id="407923253">
          <w:marLeft w:val="480"/>
          <w:marRight w:val="0"/>
          <w:marTop w:val="0"/>
          <w:marBottom w:val="0"/>
          <w:divBdr>
            <w:top w:val="none" w:sz="0" w:space="0" w:color="auto"/>
            <w:left w:val="none" w:sz="0" w:space="0" w:color="auto"/>
            <w:bottom w:val="none" w:sz="0" w:space="0" w:color="auto"/>
            <w:right w:val="none" w:sz="0" w:space="0" w:color="auto"/>
          </w:divBdr>
        </w:div>
        <w:div w:id="419914787">
          <w:marLeft w:val="480"/>
          <w:marRight w:val="0"/>
          <w:marTop w:val="0"/>
          <w:marBottom w:val="0"/>
          <w:divBdr>
            <w:top w:val="none" w:sz="0" w:space="0" w:color="auto"/>
            <w:left w:val="none" w:sz="0" w:space="0" w:color="auto"/>
            <w:bottom w:val="none" w:sz="0" w:space="0" w:color="auto"/>
            <w:right w:val="none" w:sz="0" w:space="0" w:color="auto"/>
          </w:divBdr>
        </w:div>
        <w:div w:id="609700902">
          <w:marLeft w:val="480"/>
          <w:marRight w:val="0"/>
          <w:marTop w:val="0"/>
          <w:marBottom w:val="0"/>
          <w:divBdr>
            <w:top w:val="none" w:sz="0" w:space="0" w:color="auto"/>
            <w:left w:val="none" w:sz="0" w:space="0" w:color="auto"/>
            <w:bottom w:val="none" w:sz="0" w:space="0" w:color="auto"/>
            <w:right w:val="none" w:sz="0" w:space="0" w:color="auto"/>
          </w:divBdr>
        </w:div>
        <w:div w:id="723875929">
          <w:marLeft w:val="480"/>
          <w:marRight w:val="0"/>
          <w:marTop w:val="0"/>
          <w:marBottom w:val="0"/>
          <w:divBdr>
            <w:top w:val="none" w:sz="0" w:space="0" w:color="auto"/>
            <w:left w:val="none" w:sz="0" w:space="0" w:color="auto"/>
            <w:bottom w:val="none" w:sz="0" w:space="0" w:color="auto"/>
            <w:right w:val="none" w:sz="0" w:space="0" w:color="auto"/>
          </w:divBdr>
        </w:div>
        <w:div w:id="861745779">
          <w:marLeft w:val="480"/>
          <w:marRight w:val="0"/>
          <w:marTop w:val="0"/>
          <w:marBottom w:val="0"/>
          <w:divBdr>
            <w:top w:val="none" w:sz="0" w:space="0" w:color="auto"/>
            <w:left w:val="none" w:sz="0" w:space="0" w:color="auto"/>
            <w:bottom w:val="none" w:sz="0" w:space="0" w:color="auto"/>
            <w:right w:val="none" w:sz="0" w:space="0" w:color="auto"/>
          </w:divBdr>
        </w:div>
        <w:div w:id="1071318384">
          <w:marLeft w:val="480"/>
          <w:marRight w:val="0"/>
          <w:marTop w:val="0"/>
          <w:marBottom w:val="0"/>
          <w:divBdr>
            <w:top w:val="none" w:sz="0" w:space="0" w:color="auto"/>
            <w:left w:val="none" w:sz="0" w:space="0" w:color="auto"/>
            <w:bottom w:val="none" w:sz="0" w:space="0" w:color="auto"/>
            <w:right w:val="none" w:sz="0" w:space="0" w:color="auto"/>
          </w:divBdr>
        </w:div>
        <w:div w:id="1081636593">
          <w:marLeft w:val="480"/>
          <w:marRight w:val="0"/>
          <w:marTop w:val="0"/>
          <w:marBottom w:val="0"/>
          <w:divBdr>
            <w:top w:val="none" w:sz="0" w:space="0" w:color="auto"/>
            <w:left w:val="none" w:sz="0" w:space="0" w:color="auto"/>
            <w:bottom w:val="none" w:sz="0" w:space="0" w:color="auto"/>
            <w:right w:val="none" w:sz="0" w:space="0" w:color="auto"/>
          </w:divBdr>
        </w:div>
        <w:div w:id="1255942293">
          <w:marLeft w:val="480"/>
          <w:marRight w:val="0"/>
          <w:marTop w:val="0"/>
          <w:marBottom w:val="0"/>
          <w:divBdr>
            <w:top w:val="none" w:sz="0" w:space="0" w:color="auto"/>
            <w:left w:val="none" w:sz="0" w:space="0" w:color="auto"/>
            <w:bottom w:val="none" w:sz="0" w:space="0" w:color="auto"/>
            <w:right w:val="none" w:sz="0" w:space="0" w:color="auto"/>
          </w:divBdr>
        </w:div>
        <w:div w:id="1277836960">
          <w:marLeft w:val="480"/>
          <w:marRight w:val="0"/>
          <w:marTop w:val="0"/>
          <w:marBottom w:val="0"/>
          <w:divBdr>
            <w:top w:val="none" w:sz="0" w:space="0" w:color="auto"/>
            <w:left w:val="none" w:sz="0" w:space="0" w:color="auto"/>
            <w:bottom w:val="none" w:sz="0" w:space="0" w:color="auto"/>
            <w:right w:val="none" w:sz="0" w:space="0" w:color="auto"/>
          </w:divBdr>
        </w:div>
        <w:div w:id="1466924092">
          <w:marLeft w:val="480"/>
          <w:marRight w:val="0"/>
          <w:marTop w:val="0"/>
          <w:marBottom w:val="0"/>
          <w:divBdr>
            <w:top w:val="none" w:sz="0" w:space="0" w:color="auto"/>
            <w:left w:val="none" w:sz="0" w:space="0" w:color="auto"/>
            <w:bottom w:val="none" w:sz="0" w:space="0" w:color="auto"/>
            <w:right w:val="none" w:sz="0" w:space="0" w:color="auto"/>
          </w:divBdr>
        </w:div>
        <w:div w:id="1486242153">
          <w:marLeft w:val="480"/>
          <w:marRight w:val="0"/>
          <w:marTop w:val="0"/>
          <w:marBottom w:val="0"/>
          <w:divBdr>
            <w:top w:val="none" w:sz="0" w:space="0" w:color="auto"/>
            <w:left w:val="none" w:sz="0" w:space="0" w:color="auto"/>
            <w:bottom w:val="none" w:sz="0" w:space="0" w:color="auto"/>
            <w:right w:val="none" w:sz="0" w:space="0" w:color="auto"/>
          </w:divBdr>
        </w:div>
        <w:div w:id="1536962613">
          <w:marLeft w:val="480"/>
          <w:marRight w:val="0"/>
          <w:marTop w:val="0"/>
          <w:marBottom w:val="0"/>
          <w:divBdr>
            <w:top w:val="none" w:sz="0" w:space="0" w:color="auto"/>
            <w:left w:val="none" w:sz="0" w:space="0" w:color="auto"/>
            <w:bottom w:val="none" w:sz="0" w:space="0" w:color="auto"/>
            <w:right w:val="none" w:sz="0" w:space="0" w:color="auto"/>
          </w:divBdr>
        </w:div>
        <w:div w:id="1544250366">
          <w:marLeft w:val="480"/>
          <w:marRight w:val="0"/>
          <w:marTop w:val="0"/>
          <w:marBottom w:val="0"/>
          <w:divBdr>
            <w:top w:val="none" w:sz="0" w:space="0" w:color="auto"/>
            <w:left w:val="none" w:sz="0" w:space="0" w:color="auto"/>
            <w:bottom w:val="none" w:sz="0" w:space="0" w:color="auto"/>
            <w:right w:val="none" w:sz="0" w:space="0" w:color="auto"/>
          </w:divBdr>
        </w:div>
        <w:div w:id="1570577530">
          <w:marLeft w:val="480"/>
          <w:marRight w:val="0"/>
          <w:marTop w:val="0"/>
          <w:marBottom w:val="0"/>
          <w:divBdr>
            <w:top w:val="none" w:sz="0" w:space="0" w:color="auto"/>
            <w:left w:val="none" w:sz="0" w:space="0" w:color="auto"/>
            <w:bottom w:val="none" w:sz="0" w:space="0" w:color="auto"/>
            <w:right w:val="none" w:sz="0" w:space="0" w:color="auto"/>
          </w:divBdr>
        </w:div>
        <w:div w:id="1576892171">
          <w:marLeft w:val="480"/>
          <w:marRight w:val="0"/>
          <w:marTop w:val="0"/>
          <w:marBottom w:val="0"/>
          <w:divBdr>
            <w:top w:val="none" w:sz="0" w:space="0" w:color="auto"/>
            <w:left w:val="none" w:sz="0" w:space="0" w:color="auto"/>
            <w:bottom w:val="none" w:sz="0" w:space="0" w:color="auto"/>
            <w:right w:val="none" w:sz="0" w:space="0" w:color="auto"/>
          </w:divBdr>
        </w:div>
        <w:div w:id="1599486669">
          <w:marLeft w:val="480"/>
          <w:marRight w:val="0"/>
          <w:marTop w:val="0"/>
          <w:marBottom w:val="0"/>
          <w:divBdr>
            <w:top w:val="none" w:sz="0" w:space="0" w:color="auto"/>
            <w:left w:val="none" w:sz="0" w:space="0" w:color="auto"/>
            <w:bottom w:val="none" w:sz="0" w:space="0" w:color="auto"/>
            <w:right w:val="none" w:sz="0" w:space="0" w:color="auto"/>
          </w:divBdr>
        </w:div>
        <w:div w:id="1763183290">
          <w:marLeft w:val="480"/>
          <w:marRight w:val="0"/>
          <w:marTop w:val="0"/>
          <w:marBottom w:val="0"/>
          <w:divBdr>
            <w:top w:val="none" w:sz="0" w:space="0" w:color="auto"/>
            <w:left w:val="none" w:sz="0" w:space="0" w:color="auto"/>
            <w:bottom w:val="none" w:sz="0" w:space="0" w:color="auto"/>
            <w:right w:val="none" w:sz="0" w:space="0" w:color="auto"/>
          </w:divBdr>
        </w:div>
        <w:div w:id="2010403464">
          <w:marLeft w:val="480"/>
          <w:marRight w:val="0"/>
          <w:marTop w:val="0"/>
          <w:marBottom w:val="0"/>
          <w:divBdr>
            <w:top w:val="none" w:sz="0" w:space="0" w:color="auto"/>
            <w:left w:val="none" w:sz="0" w:space="0" w:color="auto"/>
            <w:bottom w:val="none" w:sz="0" w:space="0" w:color="auto"/>
            <w:right w:val="none" w:sz="0" w:space="0" w:color="auto"/>
          </w:divBdr>
        </w:div>
        <w:div w:id="2108841316">
          <w:marLeft w:val="480"/>
          <w:marRight w:val="0"/>
          <w:marTop w:val="0"/>
          <w:marBottom w:val="0"/>
          <w:divBdr>
            <w:top w:val="none" w:sz="0" w:space="0" w:color="auto"/>
            <w:left w:val="none" w:sz="0" w:space="0" w:color="auto"/>
            <w:bottom w:val="none" w:sz="0" w:space="0" w:color="auto"/>
            <w:right w:val="none" w:sz="0" w:space="0" w:color="auto"/>
          </w:divBdr>
        </w:div>
      </w:divsChild>
    </w:div>
    <w:div w:id="1414399323">
      <w:bodyDiv w:val="1"/>
      <w:marLeft w:val="0"/>
      <w:marRight w:val="0"/>
      <w:marTop w:val="0"/>
      <w:marBottom w:val="0"/>
      <w:divBdr>
        <w:top w:val="none" w:sz="0" w:space="0" w:color="auto"/>
        <w:left w:val="none" w:sz="0" w:space="0" w:color="auto"/>
        <w:bottom w:val="none" w:sz="0" w:space="0" w:color="auto"/>
        <w:right w:val="none" w:sz="0" w:space="0" w:color="auto"/>
      </w:divBdr>
    </w:div>
    <w:div w:id="1414546531">
      <w:bodyDiv w:val="1"/>
      <w:marLeft w:val="0"/>
      <w:marRight w:val="0"/>
      <w:marTop w:val="0"/>
      <w:marBottom w:val="0"/>
      <w:divBdr>
        <w:top w:val="none" w:sz="0" w:space="0" w:color="auto"/>
        <w:left w:val="none" w:sz="0" w:space="0" w:color="auto"/>
        <w:bottom w:val="none" w:sz="0" w:space="0" w:color="auto"/>
        <w:right w:val="none" w:sz="0" w:space="0" w:color="auto"/>
      </w:divBdr>
    </w:div>
    <w:div w:id="1414548456">
      <w:bodyDiv w:val="1"/>
      <w:marLeft w:val="0"/>
      <w:marRight w:val="0"/>
      <w:marTop w:val="0"/>
      <w:marBottom w:val="0"/>
      <w:divBdr>
        <w:top w:val="none" w:sz="0" w:space="0" w:color="auto"/>
        <w:left w:val="none" w:sz="0" w:space="0" w:color="auto"/>
        <w:bottom w:val="none" w:sz="0" w:space="0" w:color="auto"/>
        <w:right w:val="none" w:sz="0" w:space="0" w:color="auto"/>
      </w:divBdr>
    </w:div>
    <w:div w:id="1414863642">
      <w:bodyDiv w:val="1"/>
      <w:marLeft w:val="0"/>
      <w:marRight w:val="0"/>
      <w:marTop w:val="0"/>
      <w:marBottom w:val="0"/>
      <w:divBdr>
        <w:top w:val="none" w:sz="0" w:space="0" w:color="auto"/>
        <w:left w:val="none" w:sz="0" w:space="0" w:color="auto"/>
        <w:bottom w:val="none" w:sz="0" w:space="0" w:color="auto"/>
        <w:right w:val="none" w:sz="0" w:space="0" w:color="auto"/>
      </w:divBdr>
    </w:div>
    <w:div w:id="1415471119">
      <w:bodyDiv w:val="1"/>
      <w:marLeft w:val="0"/>
      <w:marRight w:val="0"/>
      <w:marTop w:val="0"/>
      <w:marBottom w:val="0"/>
      <w:divBdr>
        <w:top w:val="none" w:sz="0" w:space="0" w:color="auto"/>
        <w:left w:val="none" w:sz="0" w:space="0" w:color="auto"/>
        <w:bottom w:val="none" w:sz="0" w:space="0" w:color="auto"/>
        <w:right w:val="none" w:sz="0" w:space="0" w:color="auto"/>
      </w:divBdr>
    </w:div>
    <w:div w:id="1415472490">
      <w:bodyDiv w:val="1"/>
      <w:marLeft w:val="0"/>
      <w:marRight w:val="0"/>
      <w:marTop w:val="0"/>
      <w:marBottom w:val="0"/>
      <w:divBdr>
        <w:top w:val="none" w:sz="0" w:space="0" w:color="auto"/>
        <w:left w:val="none" w:sz="0" w:space="0" w:color="auto"/>
        <w:bottom w:val="none" w:sz="0" w:space="0" w:color="auto"/>
        <w:right w:val="none" w:sz="0" w:space="0" w:color="auto"/>
      </w:divBdr>
    </w:div>
    <w:div w:id="1415740347">
      <w:bodyDiv w:val="1"/>
      <w:marLeft w:val="0"/>
      <w:marRight w:val="0"/>
      <w:marTop w:val="0"/>
      <w:marBottom w:val="0"/>
      <w:divBdr>
        <w:top w:val="none" w:sz="0" w:space="0" w:color="auto"/>
        <w:left w:val="none" w:sz="0" w:space="0" w:color="auto"/>
        <w:bottom w:val="none" w:sz="0" w:space="0" w:color="auto"/>
        <w:right w:val="none" w:sz="0" w:space="0" w:color="auto"/>
      </w:divBdr>
    </w:div>
    <w:div w:id="1415860967">
      <w:bodyDiv w:val="1"/>
      <w:marLeft w:val="0"/>
      <w:marRight w:val="0"/>
      <w:marTop w:val="0"/>
      <w:marBottom w:val="0"/>
      <w:divBdr>
        <w:top w:val="none" w:sz="0" w:space="0" w:color="auto"/>
        <w:left w:val="none" w:sz="0" w:space="0" w:color="auto"/>
        <w:bottom w:val="none" w:sz="0" w:space="0" w:color="auto"/>
        <w:right w:val="none" w:sz="0" w:space="0" w:color="auto"/>
      </w:divBdr>
    </w:div>
    <w:div w:id="1416785892">
      <w:bodyDiv w:val="1"/>
      <w:marLeft w:val="0"/>
      <w:marRight w:val="0"/>
      <w:marTop w:val="0"/>
      <w:marBottom w:val="0"/>
      <w:divBdr>
        <w:top w:val="none" w:sz="0" w:space="0" w:color="auto"/>
        <w:left w:val="none" w:sz="0" w:space="0" w:color="auto"/>
        <w:bottom w:val="none" w:sz="0" w:space="0" w:color="auto"/>
        <w:right w:val="none" w:sz="0" w:space="0" w:color="auto"/>
      </w:divBdr>
    </w:div>
    <w:div w:id="1417557497">
      <w:bodyDiv w:val="1"/>
      <w:marLeft w:val="0"/>
      <w:marRight w:val="0"/>
      <w:marTop w:val="0"/>
      <w:marBottom w:val="0"/>
      <w:divBdr>
        <w:top w:val="none" w:sz="0" w:space="0" w:color="auto"/>
        <w:left w:val="none" w:sz="0" w:space="0" w:color="auto"/>
        <w:bottom w:val="none" w:sz="0" w:space="0" w:color="auto"/>
        <w:right w:val="none" w:sz="0" w:space="0" w:color="auto"/>
      </w:divBdr>
    </w:div>
    <w:div w:id="1417702353">
      <w:bodyDiv w:val="1"/>
      <w:marLeft w:val="0"/>
      <w:marRight w:val="0"/>
      <w:marTop w:val="0"/>
      <w:marBottom w:val="0"/>
      <w:divBdr>
        <w:top w:val="none" w:sz="0" w:space="0" w:color="auto"/>
        <w:left w:val="none" w:sz="0" w:space="0" w:color="auto"/>
        <w:bottom w:val="none" w:sz="0" w:space="0" w:color="auto"/>
        <w:right w:val="none" w:sz="0" w:space="0" w:color="auto"/>
      </w:divBdr>
    </w:div>
    <w:div w:id="1417753373">
      <w:bodyDiv w:val="1"/>
      <w:marLeft w:val="0"/>
      <w:marRight w:val="0"/>
      <w:marTop w:val="0"/>
      <w:marBottom w:val="0"/>
      <w:divBdr>
        <w:top w:val="none" w:sz="0" w:space="0" w:color="auto"/>
        <w:left w:val="none" w:sz="0" w:space="0" w:color="auto"/>
        <w:bottom w:val="none" w:sz="0" w:space="0" w:color="auto"/>
        <w:right w:val="none" w:sz="0" w:space="0" w:color="auto"/>
      </w:divBdr>
    </w:div>
    <w:div w:id="1417825000">
      <w:bodyDiv w:val="1"/>
      <w:marLeft w:val="0"/>
      <w:marRight w:val="0"/>
      <w:marTop w:val="0"/>
      <w:marBottom w:val="0"/>
      <w:divBdr>
        <w:top w:val="none" w:sz="0" w:space="0" w:color="auto"/>
        <w:left w:val="none" w:sz="0" w:space="0" w:color="auto"/>
        <w:bottom w:val="none" w:sz="0" w:space="0" w:color="auto"/>
        <w:right w:val="none" w:sz="0" w:space="0" w:color="auto"/>
      </w:divBdr>
    </w:div>
    <w:div w:id="1418556890">
      <w:bodyDiv w:val="1"/>
      <w:marLeft w:val="0"/>
      <w:marRight w:val="0"/>
      <w:marTop w:val="0"/>
      <w:marBottom w:val="0"/>
      <w:divBdr>
        <w:top w:val="none" w:sz="0" w:space="0" w:color="auto"/>
        <w:left w:val="none" w:sz="0" w:space="0" w:color="auto"/>
        <w:bottom w:val="none" w:sz="0" w:space="0" w:color="auto"/>
        <w:right w:val="none" w:sz="0" w:space="0" w:color="auto"/>
      </w:divBdr>
    </w:div>
    <w:div w:id="1418677173">
      <w:bodyDiv w:val="1"/>
      <w:marLeft w:val="0"/>
      <w:marRight w:val="0"/>
      <w:marTop w:val="0"/>
      <w:marBottom w:val="0"/>
      <w:divBdr>
        <w:top w:val="none" w:sz="0" w:space="0" w:color="auto"/>
        <w:left w:val="none" w:sz="0" w:space="0" w:color="auto"/>
        <w:bottom w:val="none" w:sz="0" w:space="0" w:color="auto"/>
        <w:right w:val="none" w:sz="0" w:space="0" w:color="auto"/>
      </w:divBdr>
    </w:div>
    <w:div w:id="1418744001">
      <w:bodyDiv w:val="1"/>
      <w:marLeft w:val="0"/>
      <w:marRight w:val="0"/>
      <w:marTop w:val="0"/>
      <w:marBottom w:val="0"/>
      <w:divBdr>
        <w:top w:val="none" w:sz="0" w:space="0" w:color="auto"/>
        <w:left w:val="none" w:sz="0" w:space="0" w:color="auto"/>
        <w:bottom w:val="none" w:sz="0" w:space="0" w:color="auto"/>
        <w:right w:val="none" w:sz="0" w:space="0" w:color="auto"/>
      </w:divBdr>
    </w:div>
    <w:div w:id="1419015512">
      <w:bodyDiv w:val="1"/>
      <w:marLeft w:val="0"/>
      <w:marRight w:val="0"/>
      <w:marTop w:val="0"/>
      <w:marBottom w:val="0"/>
      <w:divBdr>
        <w:top w:val="none" w:sz="0" w:space="0" w:color="auto"/>
        <w:left w:val="none" w:sz="0" w:space="0" w:color="auto"/>
        <w:bottom w:val="none" w:sz="0" w:space="0" w:color="auto"/>
        <w:right w:val="none" w:sz="0" w:space="0" w:color="auto"/>
      </w:divBdr>
    </w:div>
    <w:div w:id="1419446854">
      <w:bodyDiv w:val="1"/>
      <w:marLeft w:val="0"/>
      <w:marRight w:val="0"/>
      <w:marTop w:val="0"/>
      <w:marBottom w:val="0"/>
      <w:divBdr>
        <w:top w:val="none" w:sz="0" w:space="0" w:color="auto"/>
        <w:left w:val="none" w:sz="0" w:space="0" w:color="auto"/>
        <w:bottom w:val="none" w:sz="0" w:space="0" w:color="auto"/>
        <w:right w:val="none" w:sz="0" w:space="0" w:color="auto"/>
      </w:divBdr>
    </w:div>
    <w:div w:id="1419447603">
      <w:bodyDiv w:val="1"/>
      <w:marLeft w:val="0"/>
      <w:marRight w:val="0"/>
      <w:marTop w:val="0"/>
      <w:marBottom w:val="0"/>
      <w:divBdr>
        <w:top w:val="none" w:sz="0" w:space="0" w:color="auto"/>
        <w:left w:val="none" w:sz="0" w:space="0" w:color="auto"/>
        <w:bottom w:val="none" w:sz="0" w:space="0" w:color="auto"/>
        <w:right w:val="none" w:sz="0" w:space="0" w:color="auto"/>
      </w:divBdr>
    </w:div>
    <w:div w:id="1419476206">
      <w:bodyDiv w:val="1"/>
      <w:marLeft w:val="0"/>
      <w:marRight w:val="0"/>
      <w:marTop w:val="0"/>
      <w:marBottom w:val="0"/>
      <w:divBdr>
        <w:top w:val="none" w:sz="0" w:space="0" w:color="auto"/>
        <w:left w:val="none" w:sz="0" w:space="0" w:color="auto"/>
        <w:bottom w:val="none" w:sz="0" w:space="0" w:color="auto"/>
        <w:right w:val="none" w:sz="0" w:space="0" w:color="auto"/>
      </w:divBdr>
    </w:div>
    <w:div w:id="1420565147">
      <w:bodyDiv w:val="1"/>
      <w:marLeft w:val="0"/>
      <w:marRight w:val="0"/>
      <w:marTop w:val="0"/>
      <w:marBottom w:val="0"/>
      <w:divBdr>
        <w:top w:val="none" w:sz="0" w:space="0" w:color="auto"/>
        <w:left w:val="none" w:sz="0" w:space="0" w:color="auto"/>
        <w:bottom w:val="none" w:sz="0" w:space="0" w:color="auto"/>
        <w:right w:val="none" w:sz="0" w:space="0" w:color="auto"/>
      </w:divBdr>
    </w:div>
    <w:div w:id="1420715678">
      <w:bodyDiv w:val="1"/>
      <w:marLeft w:val="0"/>
      <w:marRight w:val="0"/>
      <w:marTop w:val="0"/>
      <w:marBottom w:val="0"/>
      <w:divBdr>
        <w:top w:val="none" w:sz="0" w:space="0" w:color="auto"/>
        <w:left w:val="none" w:sz="0" w:space="0" w:color="auto"/>
        <w:bottom w:val="none" w:sz="0" w:space="0" w:color="auto"/>
        <w:right w:val="none" w:sz="0" w:space="0" w:color="auto"/>
      </w:divBdr>
    </w:div>
    <w:div w:id="1422141451">
      <w:bodyDiv w:val="1"/>
      <w:marLeft w:val="0"/>
      <w:marRight w:val="0"/>
      <w:marTop w:val="0"/>
      <w:marBottom w:val="0"/>
      <w:divBdr>
        <w:top w:val="none" w:sz="0" w:space="0" w:color="auto"/>
        <w:left w:val="none" w:sz="0" w:space="0" w:color="auto"/>
        <w:bottom w:val="none" w:sz="0" w:space="0" w:color="auto"/>
        <w:right w:val="none" w:sz="0" w:space="0" w:color="auto"/>
      </w:divBdr>
      <w:divsChild>
        <w:div w:id="2120753606">
          <w:marLeft w:val="480"/>
          <w:marRight w:val="0"/>
          <w:marTop w:val="0"/>
          <w:marBottom w:val="0"/>
          <w:divBdr>
            <w:top w:val="none" w:sz="0" w:space="0" w:color="auto"/>
            <w:left w:val="none" w:sz="0" w:space="0" w:color="auto"/>
            <w:bottom w:val="none" w:sz="0" w:space="0" w:color="auto"/>
            <w:right w:val="none" w:sz="0" w:space="0" w:color="auto"/>
          </w:divBdr>
        </w:div>
        <w:div w:id="2143307392">
          <w:marLeft w:val="480"/>
          <w:marRight w:val="0"/>
          <w:marTop w:val="0"/>
          <w:marBottom w:val="0"/>
          <w:divBdr>
            <w:top w:val="none" w:sz="0" w:space="0" w:color="auto"/>
            <w:left w:val="none" w:sz="0" w:space="0" w:color="auto"/>
            <w:bottom w:val="none" w:sz="0" w:space="0" w:color="auto"/>
            <w:right w:val="none" w:sz="0" w:space="0" w:color="auto"/>
          </w:divBdr>
        </w:div>
        <w:div w:id="1422139343">
          <w:marLeft w:val="480"/>
          <w:marRight w:val="0"/>
          <w:marTop w:val="0"/>
          <w:marBottom w:val="0"/>
          <w:divBdr>
            <w:top w:val="none" w:sz="0" w:space="0" w:color="auto"/>
            <w:left w:val="none" w:sz="0" w:space="0" w:color="auto"/>
            <w:bottom w:val="none" w:sz="0" w:space="0" w:color="auto"/>
            <w:right w:val="none" w:sz="0" w:space="0" w:color="auto"/>
          </w:divBdr>
        </w:div>
        <w:div w:id="1172260559">
          <w:marLeft w:val="480"/>
          <w:marRight w:val="0"/>
          <w:marTop w:val="0"/>
          <w:marBottom w:val="0"/>
          <w:divBdr>
            <w:top w:val="none" w:sz="0" w:space="0" w:color="auto"/>
            <w:left w:val="none" w:sz="0" w:space="0" w:color="auto"/>
            <w:bottom w:val="none" w:sz="0" w:space="0" w:color="auto"/>
            <w:right w:val="none" w:sz="0" w:space="0" w:color="auto"/>
          </w:divBdr>
        </w:div>
        <w:div w:id="462160634">
          <w:marLeft w:val="480"/>
          <w:marRight w:val="0"/>
          <w:marTop w:val="0"/>
          <w:marBottom w:val="0"/>
          <w:divBdr>
            <w:top w:val="none" w:sz="0" w:space="0" w:color="auto"/>
            <w:left w:val="none" w:sz="0" w:space="0" w:color="auto"/>
            <w:bottom w:val="none" w:sz="0" w:space="0" w:color="auto"/>
            <w:right w:val="none" w:sz="0" w:space="0" w:color="auto"/>
          </w:divBdr>
        </w:div>
        <w:div w:id="1924415035">
          <w:marLeft w:val="480"/>
          <w:marRight w:val="0"/>
          <w:marTop w:val="0"/>
          <w:marBottom w:val="0"/>
          <w:divBdr>
            <w:top w:val="none" w:sz="0" w:space="0" w:color="auto"/>
            <w:left w:val="none" w:sz="0" w:space="0" w:color="auto"/>
            <w:bottom w:val="none" w:sz="0" w:space="0" w:color="auto"/>
            <w:right w:val="none" w:sz="0" w:space="0" w:color="auto"/>
          </w:divBdr>
        </w:div>
        <w:div w:id="810682098">
          <w:marLeft w:val="480"/>
          <w:marRight w:val="0"/>
          <w:marTop w:val="0"/>
          <w:marBottom w:val="0"/>
          <w:divBdr>
            <w:top w:val="none" w:sz="0" w:space="0" w:color="auto"/>
            <w:left w:val="none" w:sz="0" w:space="0" w:color="auto"/>
            <w:bottom w:val="none" w:sz="0" w:space="0" w:color="auto"/>
            <w:right w:val="none" w:sz="0" w:space="0" w:color="auto"/>
          </w:divBdr>
        </w:div>
        <w:div w:id="143353797">
          <w:marLeft w:val="480"/>
          <w:marRight w:val="0"/>
          <w:marTop w:val="0"/>
          <w:marBottom w:val="0"/>
          <w:divBdr>
            <w:top w:val="none" w:sz="0" w:space="0" w:color="auto"/>
            <w:left w:val="none" w:sz="0" w:space="0" w:color="auto"/>
            <w:bottom w:val="none" w:sz="0" w:space="0" w:color="auto"/>
            <w:right w:val="none" w:sz="0" w:space="0" w:color="auto"/>
          </w:divBdr>
        </w:div>
        <w:div w:id="1911227081">
          <w:marLeft w:val="480"/>
          <w:marRight w:val="0"/>
          <w:marTop w:val="0"/>
          <w:marBottom w:val="0"/>
          <w:divBdr>
            <w:top w:val="none" w:sz="0" w:space="0" w:color="auto"/>
            <w:left w:val="none" w:sz="0" w:space="0" w:color="auto"/>
            <w:bottom w:val="none" w:sz="0" w:space="0" w:color="auto"/>
            <w:right w:val="none" w:sz="0" w:space="0" w:color="auto"/>
          </w:divBdr>
        </w:div>
        <w:div w:id="1616987817">
          <w:marLeft w:val="480"/>
          <w:marRight w:val="0"/>
          <w:marTop w:val="0"/>
          <w:marBottom w:val="0"/>
          <w:divBdr>
            <w:top w:val="none" w:sz="0" w:space="0" w:color="auto"/>
            <w:left w:val="none" w:sz="0" w:space="0" w:color="auto"/>
            <w:bottom w:val="none" w:sz="0" w:space="0" w:color="auto"/>
            <w:right w:val="none" w:sz="0" w:space="0" w:color="auto"/>
          </w:divBdr>
        </w:div>
        <w:div w:id="1241796605">
          <w:marLeft w:val="480"/>
          <w:marRight w:val="0"/>
          <w:marTop w:val="0"/>
          <w:marBottom w:val="0"/>
          <w:divBdr>
            <w:top w:val="none" w:sz="0" w:space="0" w:color="auto"/>
            <w:left w:val="none" w:sz="0" w:space="0" w:color="auto"/>
            <w:bottom w:val="none" w:sz="0" w:space="0" w:color="auto"/>
            <w:right w:val="none" w:sz="0" w:space="0" w:color="auto"/>
          </w:divBdr>
        </w:div>
        <w:div w:id="299071326">
          <w:marLeft w:val="480"/>
          <w:marRight w:val="0"/>
          <w:marTop w:val="0"/>
          <w:marBottom w:val="0"/>
          <w:divBdr>
            <w:top w:val="none" w:sz="0" w:space="0" w:color="auto"/>
            <w:left w:val="none" w:sz="0" w:space="0" w:color="auto"/>
            <w:bottom w:val="none" w:sz="0" w:space="0" w:color="auto"/>
            <w:right w:val="none" w:sz="0" w:space="0" w:color="auto"/>
          </w:divBdr>
        </w:div>
        <w:div w:id="181866786">
          <w:marLeft w:val="480"/>
          <w:marRight w:val="0"/>
          <w:marTop w:val="0"/>
          <w:marBottom w:val="0"/>
          <w:divBdr>
            <w:top w:val="none" w:sz="0" w:space="0" w:color="auto"/>
            <w:left w:val="none" w:sz="0" w:space="0" w:color="auto"/>
            <w:bottom w:val="none" w:sz="0" w:space="0" w:color="auto"/>
            <w:right w:val="none" w:sz="0" w:space="0" w:color="auto"/>
          </w:divBdr>
        </w:div>
        <w:div w:id="315884514">
          <w:marLeft w:val="480"/>
          <w:marRight w:val="0"/>
          <w:marTop w:val="0"/>
          <w:marBottom w:val="0"/>
          <w:divBdr>
            <w:top w:val="none" w:sz="0" w:space="0" w:color="auto"/>
            <w:left w:val="none" w:sz="0" w:space="0" w:color="auto"/>
            <w:bottom w:val="none" w:sz="0" w:space="0" w:color="auto"/>
            <w:right w:val="none" w:sz="0" w:space="0" w:color="auto"/>
          </w:divBdr>
        </w:div>
        <w:div w:id="1647320535">
          <w:marLeft w:val="480"/>
          <w:marRight w:val="0"/>
          <w:marTop w:val="0"/>
          <w:marBottom w:val="0"/>
          <w:divBdr>
            <w:top w:val="none" w:sz="0" w:space="0" w:color="auto"/>
            <w:left w:val="none" w:sz="0" w:space="0" w:color="auto"/>
            <w:bottom w:val="none" w:sz="0" w:space="0" w:color="auto"/>
            <w:right w:val="none" w:sz="0" w:space="0" w:color="auto"/>
          </w:divBdr>
        </w:div>
        <w:div w:id="459226442">
          <w:marLeft w:val="480"/>
          <w:marRight w:val="0"/>
          <w:marTop w:val="0"/>
          <w:marBottom w:val="0"/>
          <w:divBdr>
            <w:top w:val="none" w:sz="0" w:space="0" w:color="auto"/>
            <w:left w:val="none" w:sz="0" w:space="0" w:color="auto"/>
            <w:bottom w:val="none" w:sz="0" w:space="0" w:color="auto"/>
            <w:right w:val="none" w:sz="0" w:space="0" w:color="auto"/>
          </w:divBdr>
        </w:div>
        <w:div w:id="1901938791">
          <w:marLeft w:val="480"/>
          <w:marRight w:val="0"/>
          <w:marTop w:val="0"/>
          <w:marBottom w:val="0"/>
          <w:divBdr>
            <w:top w:val="none" w:sz="0" w:space="0" w:color="auto"/>
            <w:left w:val="none" w:sz="0" w:space="0" w:color="auto"/>
            <w:bottom w:val="none" w:sz="0" w:space="0" w:color="auto"/>
            <w:right w:val="none" w:sz="0" w:space="0" w:color="auto"/>
          </w:divBdr>
        </w:div>
        <w:div w:id="183636932">
          <w:marLeft w:val="480"/>
          <w:marRight w:val="0"/>
          <w:marTop w:val="0"/>
          <w:marBottom w:val="0"/>
          <w:divBdr>
            <w:top w:val="none" w:sz="0" w:space="0" w:color="auto"/>
            <w:left w:val="none" w:sz="0" w:space="0" w:color="auto"/>
            <w:bottom w:val="none" w:sz="0" w:space="0" w:color="auto"/>
            <w:right w:val="none" w:sz="0" w:space="0" w:color="auto"/>
          </w:divBdr>
        </w:div>
        <w:div w:id="776829952">
          <w:marLeft w:val="480"/>
          <w:marRight w:val="0"/>
          <w:marTop w:val="0"/>
          <w:marBottom w:val="0"/>
          <w:divBdr>
            <w:top w:val="none" w:sz="0" w:space="0" w:color="auto"/>
            <w:left w:val="none" w:sz="0" w:space="0" w:color="auto"/>
            <w:bottom w:val="none" w:sz="0" w:space="0" w:color="auto"/>
            <w:right w:val="none" w:sz="0" w:space="0" w:color="auto"/>
          </w:divBdr>
        </w:div>
        <w:div w:id="989477167">
          <w:marLeft w:val="480"/>
          <w:marRight w:val="0"/>
          <w:marTop w:val="0"/>
          <w:marBottom w:val="0"/>
          <w:divBdr>
            <w:top w:val="none" w:sz="0" w:space="0" w:color="auto"/>
            <w:left w:val="none" w:sz="0" w:space="0" w:color="auto"/>
            <w:bottom w:val="none" w:sz="0" w:space="0" w:color="auto"/>
            <w:right w:val="none" w:sz="0" w:space="0" w:color="auto"/>
          </w:divBdr>
        </w:div>
        <w:div w:id="1423069231">
          <w:marLeft w:val="480"/>
          <w:marRight w:val="0"/>
          <w:marTop w:val="0"/>
          <w:marBottom w:val="0"/>
          <w:divBdr>
            <w:top w:val="none" w:sz="0" w:space="0" w:color="auto"/>
            <w:left w:val="none" w:sz="0" w:space="0" w:color="auto"/>
            <w:bottom w:val="none" w:sz="0" w:space="0" w:color="auto"/>
            <w:right w:val="none" w:sz="0" w:space="0" w:color="auto"/>
          </w:divBdr>
        </w:div>
        <w:div w:id="974019345">
          <w:marLeft w:val="480"/>
          <w:marRight w:val="0"/>
          <w:marTop w:val="0"/>
          <w:marBottom w:val="0"/>
          <w:divBdr>
            <w:top w:val="none" w:sz="0" w:space="0" w:color="auto"/>
            <w:left w:val="none" w:sz="0" w:space="0" w:color="auto"/>
            <w:bottom w:val="none" w:sz="0" w:space="0" w:color="auto"/>
            <w:right w:val="none" w:sz="0" w:space="0" w:color="auto"/>
          </w:divBdr>
        </w:div>
        <w:div w:id="1673412614">
          <w:marLeft w:val="480"/>
          <w:marRight w:val="0"/>
          <w:marTop w:val="0"/>
          <w:marBottom w:val="0"/>
          <w:divBdr>
            <w:top w:val="none" w:sz="0" w:space="0" w:color="auto"/>
            <w:left w:val="none" w:sz="0" w:space="0" w:color="auto"/>
            <w:bottom w:val="none" w:sz="0" w:space="0" w:color="auto"/>
            <w:right w:val="none" w:sz="0" w:space="0" w:color="auto"/>
          </w:divBdr>
        </w:div>
        <w:div w:id="840701720">
          <w:marLeft w:val="480"/>
          <w:marRight w:val="0"/>
          <w:marTop w:val="0"/>
          <w:marBottom w:val="0"/>
          <w:divBdr>
            <w:top w:val="none" w:sz="0" w:space="0" w:color="auto"/>
            <w:left w:val="none" w:sz="0" w:space="0" w:color="auto"/>
            <w:bottom w:val="none" w:sz="0" w:space="0" w:color="auto"/>
            <w:right w:val="none" w:sz="0" w:space="0" w:color="auto"/>
          </w:divBdr>
        </w:div>
        <w:div w:id="2002150047">
          <w:marLeft w:val="480"/>
          <w:marRight w:val="0"/>
          <w:marTop w:val="0"/>
          <w:marBottom w:val="0"/>
          <w:divBdr>
            <w:top w:val="none" w:sz="0" w:space="0" w:color="auto"/>
            <w:left w:val="none" w:sz="0" w:space="0" w:color="auto"/>
            <w:bottom w:val="none" w:sz="0" w:space="0" w:color="auto"/>
            <w:right w:val="none" w:sz="0" w:space="0" w:color="auto"/>
          </w:divBdr>
        </w:div>
        <w:div w:id="408888899">
          <w:marLeft w:val="480"/>
          <w:marRight w:val="0"/>
          <w:marTop w:val="0"/>
          <w:marBottom w:val="0"/>
          <w:divBdr>
            <w:top w:val="none" w:sz="0" w:space="0" w:color="auto"/>
            <w:left w:val="none" w:sz="0" w:space="0" w:color="auto"/>
            <w:bottom w:val="none" w:sz="0" w:space="0" w:color="auto"/>
            <w:right w:val="none" w:sz="0" w:space="0" w:color="auto"/>
          </w:divBdr>
        </w:div>
        <w:div w:id="101413182">
          <w:marLeft w:val="480"/>
          <w:marRight w:val="0"/>
          <w:marTop w:val="0"/>
          <w:marBottom w:val="0"/>
          <w:divBdr>
            <w:top w:val="none" w:sz="0" w:space="0" w:color="auto"/>
            <w:left w:val="none" w:sz="0" w:space="0" w:color="auto"/>
            <w:bottom w:val="none" w:sz="0" w:space="0" w:color="auto"/>
            <w:right w:val="none" w:sz="0" w:space="0" w:color="auto"/>
          </w:divBdr>
        </w:div>
        <w:div w:id="66071619">
          <w:marLeft w:val="480"/>
          <w:marRight w:val="0"/>
          <w:marTop w:val="0"/>
          <w:marBottom w:val="0"/>
          <w:divBdr>
            <w:top w:val="none" w:sz="0" w:space="0" w:color="auto"/>
            <w:left w:val="none" w:sz="0" w:space="0" w:color="auto"/>
            <w:bottom w:val="none" w:sz="0" w:space="0" w:color="auto"/>
            <w:right w:val="none" w:sz="0" w:space="0" w:color="auto"/>
          </w:divBdr>
        </w:div>
        <w:div w:id="857084916">
          <w:marLeft w:val="480"/>
          <w:marRight w:val="0"/>
          <w:marTop w:val="0"/>
          <w:marBottom w:val="0"/>
          <w:divBdr>
            <w:top w:val="none" w:sz="0" w:space="0" w:color="auto"/>
            <w:left w:val="none" w:sz="0" w:space="0" w:color="auto"/>
            <w:bottom w:val="none" w:sz="0" w:space="0" w:color="auto"/>
            <w:right w:val="none" w:sz="0" w:space="0" w:color="auto"/>
          </w:divBdr>
        </w:div>
        <w:div w:id="1975981503">
          <w:marLeft w:val="480"/>
          <w:marRight w:val="0"/>
          <w:marTop w:val="0"/>
          <w:marBottom w:val="0"/>
          <w:divBdr>
            <w:top w:val="none" w:sz="0" w:space="0" w:color="auto"/>
            <w:left w:val="none" w:sz="0" w:space="0" w:color="auto"/>
            <w:bottom w:val="none" w:sz="0" w:space="0" w:color="auto"/>
            <w:right w:val="none" w:sz="0" w:space="0" w:color="auto"/>
          </w:divBdr>
        </w:div>
        <w:div w:id="852190659">
          <w:marLeft w:val="480"/>
          <w:marRight w:val="0"/>
          <w:marTop w:val="0"/>
          <w:marBottom w:val="0"/>
          <w:divBdr>
            <w:top w:val="none" w:sz="0" w:space="0" w:color="auto"/>
            <w:left w:val="none" w:sz="0" w:space="0" w:color="auto"/>
            <w:bottom w:val="none" w:sz="0" w:space="0" w:color="auto"/>
            <w:right w:val="none" w:sz="0" w:space="0" w:color="auto"/>
          </w:divBdr>
        </w:div>
        <w:div w:id="457990772">
          <w:marLeft w:val="480"/>
          <w:marRight w:val="0"/>
          <w:marTop w:val="0"/>
          <w:marBottom w:val="0"/>
          <w:divBdr>
            <w:top w:val="none" w:sz="0" w:space="0" w:color="auto"/>
            <w:left w:val="none" w:sz="0" w:space="0" w:color="auto"/>
            <w:bottom w:val="none" w:sz="0" w:space="0" w:color="auto"/>
            <w:right w:val="none" w:sz="0" w:space="0" w:color="auto"/>
          </w:divBdr>
        </w:div>
        <w:div w:id="1606888442">
          <w:marLeft w:val="480"/>
          <w:marRight w:val="0"/>
          <w:marTop w:val="0"/>
          <w:marBottom w:val="0"/>
          <w:divBdr>
            <w:top w:val="none" w:sz="0" w:space="0" w:color="auto"/>
            <w:left w:val="none" w:sz="0" w:space="0" w:color="auto"/>
            <w:bottom w:val="none" w:sz="0" w:space="0" w:color="auto"/>
            <w:right w:val="none" w:sz="0" w:space="0" w:color="auto"/>
          </w:divBdr>
        </w:div>
        <w:div w:id="50345891">
          <w:marLeft w:val="480"/>
          <w:marRight w:val="0"/>
          <w:marTop w:val="0"/>
          <w:marBottom w:val="0"/>
          <w:divBdr>
            <w:top w:val="none" w:sz="0" w:space="0" w:color="auto"/>
            <w:left w:val="none" w:sz="0" w:space="0" w:color="auto"/>
            <w:bottom w:val="none" w:sz="0" w:space="0" w:color="auto"/>
            <w:right w:val="none" w:sz="0" w:space="0" w:color="auto"/>
          </w:divBdr>
        </w:div>
      </w:divsChild>
    </w:div>
    <w:div w:id="1422800928">
      <w:bodyDiv w:val="1"/>
      <w:marLeft w:val="0"/>
      <w:marRight w:val="0"/>
      <w:marTop w:val="0"/>
      <w:marBottom w:val="0"/>
      <w:divBdr>
        <w:top w:val="none" w:sz="0" w:space="0" w:color="auto"/>
        <w:left w:val="none" w:sz="0" w:space="0" w:color="auto"/>
        <w:bottom w:val="none" w:sz="0" w:space="0" w:color="auto"/>
        <w:right w:val="none" w:sz="0" w:space="0" w:color="auto"/>
      </w:divBdr>
    </w:div>
    <w:div w:id="1423181453">
      <w:bodyDiv w:val="1"/>
      <w:marLeft w:val="0"/>
      <w:marRight w:val="0"/>
      <w:marTop w:val="0"/>
      <w:marBottom w:val="0"/>
      <w:divBdr>
        <w:top w:val="none" w:sz="0" w:space="0" w:color="auto"/>
        <w:left w:val="none" w:sz="0" w:space="0" w:color="auto"/>
        <w:bottom w:val="none" w:sz="0" w:space="0" w:color="auto"/>
        <w:right w:val="none" w:sz="0" w:space="0" w:color="auto"/>
      </w:divBdr>
    </w:div>
    <w:div w:id="1423529164">
      <w:bodyDiv w:val="1"/>
      <w:marLeft w:val="0"/>
      <w:marRight w:val="0"/>
      <w:marTop w:val="0"/>
      <w:marBottom w:val="0"/>
      <w:divBdr>
        <w:top w:val="none" w:sz="0" w:space="0" w:color="auto"/>
        <w:left w:val="none" w:sz="0" w:space="0" w:color="auto"/>
        <w:bottom w:val="none" w:sz="0" w:space="0" w:color="auto"/>
        <w:right w:val="none" w:sz="0" w:space="0" w:color="auto"/>
      </w:divBdr>
    </w:div>
    <w:div w:id="1424303812">
      <w:bodyDiv w:val="1"/>
      <w:marLeft w:val="0"/>
      <w:marRight w:val="0"/>
      <w:marTop w:val="0"/>
      <w:marBottom w:val="0"/>
      <w:divBdr>
        <w:top w:val="none" w:sz="0" w:space="0" w:color="auto"/>
        <w:left w:val="none" w:sz="0" w:space="0" w:color="auto"/>
        <w:bottom w:val="none" w:sz="0" w:space="0" w:color="auto"/>
        <w:right w:val="none" w:sz="0" w:space="0" w:color="auto"/>
      </w:divBdr>
    </w:div>
    <w:div w:id="1424491823">
      <w:bodyDiv w:val="1"/>
      <w:marLeft w:val="0"/>
      <w:marRight w:val="0"/>
      <w:marTop w:val="0"/>
      <w:marBottom w:val="0"/>
      <w:divBdr>
        <w:top w:val="none" w:sz="0" w:space="0" w:color="auto"/>
        <w:left w:val="none" w:sz="0" w:space="0" w:color="auto"/>
        <w:bottom w:val="none" w:sz="0" w:space="0" w:color="auto"/>
        <w:right w:val="none" w:sz="0" w:space="0" w:color="auto"/>
      </w:divBdr>
    </w:div>
    <w:div w:id="1424718691">
      <w:bodyDiv w:val="1"/>
      <w:marLeft w:val="0"/>
      <w:marRight w:val="0"/>
      <w:marTop w:val="0"/>
      <w:marBottom w:val="0"/>
      <w:divBdr>
        <w:top w:val="none" w:sz="0" w:space="0" w:color="auto"/>
        <w:left w:val="none" w:sz="0" w:space="0" w:color="auto"/>
        <w:bottom w:val="none" w:sz="0" w:space="0" w:color="auto"/>
        <w:right w:val="none" w:sz="0" w:space="0" w:color="auto"/>
      </w:divBdr>
    </w:div>
    <w:div w:id="1424758587">
      <w:bodyDiv w:val="1"/>
      <w:marLeft w:val="0"/>
      <w:marRight w:val="0"/>
      <w:marTop w:val="0"/>
      <w:marBottom w:val="0"/>
      <w:divBdr>
        <w:top w:val="none" w:sz="0" w:space="0" w:color="auto"/>
        <w:left w:val="none" w:sz="0" w:space="0" w:color="auto"/>
        <w:bottom w:val="none" w:sz="0" w:space="0" w:color="auto"/>
        <w:right w:val="none" w:sz="0" w:space="0" w:color="auto"/>
      </w:divBdr>
    </w:div>
    <w:div w:id="1424842034">
      <w:bodyDiv w:val="1"/>
      <w:marLeft w:val="0"/>
      <w:marRight w:val="0"/>
      <w:marTop w:val="0"/>
      <w:marBottom w:val="0"/>
      <w:divBdr>
        <w:top w:val="none" w:sz="0" w:space="0" w:color="auto"/>
        <w:left w:val="none" w:sz="0" w:space="0" w:color="auto"/>
        <w:bottom w:val="none" w:sz="0" w:space="0" w:color="auto"/>
        <w:right w:val="none" w:sz="0" w:space="0" w:color="auto"/>
      </w:divBdr>
    </w:div>
    <w:div w:id="1425105125">
      <w:bodyDiv w:val="1"/>
      <w:marLeft w:val="0"/>
      <w:marRight w:val="0"/>
      <w:marTop w:val="0"/>
      <w:marBottom w:val="0"/>
      <w:divBdr>
        <w:top w:val="none" w:sz="0" w:space="0" w:color="auto"/>
        <w:left w:val="none" w:sz="0" w:space="0" w:color="auto"/>
        <w:bottom w:val="none" w:sz="0" w:space="0" w:color="auto"/>
        <w:right w:val="none" w:sz="0" w:space="0" w:color="auto"/>
      </w:divBdr>
    </w:div>
    <w:div w:id="1426027404">
      <w:bodyDiv w:val="1"/>
      <w:marLeft w:val="0"/>
      <w:marRight w:val="0"/>
      <w:marTop w:val="0"/>
      <w:marBottom w:val="0"/>
      <w:divBdr>
        <w:top w:val="none" w:sz="0" w:space="0" w:color="auto"/>
        <w:left w:val="none" w:sz="0" w:space="0" w:color="auto"/>
        <w:bottom w:val="none" w:sz="0" w:space="0" w:color="auto"/>
        <w:right w:val="none" w:sz="0" w:space="0" w:color="auto"/>
      </w:divBdr>
    </w:div>
    <w:div w:id="1427531596">
      <w:bodyDiv w:val="1"/>
      <w:marLeft w:val="0"/>
      <w:marRight w:val="0"/>
      <w:marTop w:val="0"/>
      <w:marBottom w:val="0"/>
      <w:divBdr>
        <w:top w:val="none" w:sz="0" w:space="0" w:color="auto"/>
        <w:left w:val="none" w:sz="0" w:space="0" w:color="auto"/>
        <w:bottom w:val="none" w:sz="0" w:space="0" w:color="auto"/>
        <w:right w:val="none" w:sz="0" w:space="0" w:color="auto"/>
      </w:divBdr>
    </w:div>
    <w:div w:id="1428235766">
      <w:bodyDiv w:val="1"/>
      <w:marLeft w:val="0"/>
      <w:marRight w:val="0"/>
      <w:marTop w:val="0"/>
      <w:marBottom w:val="0"/>
      <w:divBdr>
        <w:top w:val="none" w:sz="0" w:space="0" w:color="auto"/>
        <w:left w:val="none" w:sz="0" w:space="0" w:color="auto"/>
        <w:bottom w:val="none" w:sz="0" w:space="0" w:color="auto"/>
        <w:right w:val="none" w:sz="0" w:space="0" w:color="auto"/>
      </w:divBdr>
    </w:div>
    <w:div w:id="1428383166">
      <w:bodyDiv w:val="1"/>
      <w:marLeft w:val="0"/>
      <w:marRight w:val="0"/>
      <w:marTop w:val="0"/>
      <w:marBottom w:val="0"/>
      <w:divBdr>
        <w:top w:val="none" w:sz="0" w:space="0" w:color="auto"/>
        <w:left w:val="none" w:sz="0" w:space="0" w:color="auto"/>
        <w:bottom w:val="none" w:sz="0" w:space="0" w:color="auto"/>
        <w:right w:val="none" w:sz="0" w:space="0" w:color="auto"/>
      </w:divBdr>
    </w:div>
    <w:div w:id="1428387818">
      <w:bodyDiv w:val="1"/>
      <w:marLeft w:val="0"/>
      <w:marRight w:val="0"/>
      <w:marTop w:val="0"/>
      <w:marBottom w:val="0"/>
      <w:divBdr>
        <w:top w:val="none" w:sz="0" w:space="0" w:color="auto"/>
        <w:left w:val="none" w:sz="0" w:space="0" w:color="auto"/>
        <w:bottom w:val="none" w:sz="0" w:space="0" w:color="auto"/>
        <w:right w:val="none" w:sz="0" w:space="0" w:color="auto"/>
      </w:divBdr>
    </w:div>
    <w:div w:id="1428817145">
      <w:bodyDiv w:val="1"/>
      <w:marLeft w:val="0"/>
      <w:marRight w:val="0"/>
      <w:marTop w:val="0"/>
      <w:marBottom w:val="0"/>
      <w:divBdr>
        <w:top w:val="none" w:sz="0" w:space="0" w:color="auto"/>
        <w:left w:val="none" w:sz="0" w:space="0" w:color="auto"/>
        <w:bottom w:val="none" w:sz="0" w:space="0" w:color="auto"/>
        <w:right w:val="none" w:sz="0" w:space="0" w:color="auto"/>
      </w:divBdr>
    </w:div>
    <w:div w:id="1428967908">
      <w:bodyDiv w:val="1"/>
      <w:marLeft w:val="0"/>
      <w:marRight w:val="0"/>
      <w:marTop w:val="0"/>
      <w:marBottom w:val="0"/>
      <w:divBdr>
        <w:top w:val="none" w:sz="0" w:space="0" w:color="auto"/>
        <w:left w:val="none" w:sz="0" w:space="0" w:color="auto"/>
        <w:bottom w:val="none" w:sz="0" w:space="0" w:color="auto"/>
        <w:right w:val="none" w:sz="0" w:space="0" w:color="auto"/>
      </w:divBdr>
    </w:div>
    <w:div w:id="1429429053">
      <w:bodyDiv w:val="1"/>
      <w:marLeft w:val="0"/>
      <w:marRight w:val="0"/>
      <w:marTop w:val="0"/>
      <w:marBottom w:val="0"/>
      <w:divBdr>
        <w:top w:val="none" w:sz="0" w:space="0" w:color="auto"/>
        <w:left w:val="none" w:sz="0" w:space="0" w:color="auto"/>
        <w:bottom w:val="none" w:sz="0" w:space="0" w:color="auto"/>
        <w:right w:val="none" w:sz="0" w:space="0" w:color="auto"/>
      </w:divBdr>
    </w:div>
    <w:div w:id="1430151465">
      <w:bodyDiv w:val="1"/>
      <w:marLeft w:val="0"/>
      <w:marRight w:val="0"/>
      <w:marTop w:val="0"/>
      <w:marBottom w:val="0"/>
      <w:divBdr>
        <w:top w:val="none" w:sz="0" w:space="0" w:color="auto"/>
        <w:left w:val="none" w:sz="0" w:space="0" w:color="auto"/>
        <w:bottom w:val="none" w:sz="0" w:space="0" w:color="auto"/>
        <w:right w:val="none" w:sz="0" w:space="0" w:color="auto"/>
      </w:divBdr>
    </w:div>
    <w:div w:id="1430587110">
      <w:bodyDiv w:val="1"/>
      <w:marLeft w:val="0"/>
      <w:marRight w:val="0"/>
      <w:marTop w:val="0"/>
      <w:marBottom w:val="0"/>
      <w:divBdr>
        <w:top w:val="none" w:sz="0" w:space="0" w:color="auto"/>
        <w:left w:val="none" w:sz="0" w:space="0" w:color="auto"/>
        <w:bottom w:val="none" w:sz="0" w:space="0" w:color="auto"/>
        <w:right w:val="none" w:sz="0" w:space="0" w:color="auto"/>
      </w:divBdr>
    </w:div>
    <w:div w:id="1430812562">
      <w:bodyDiv w:val="1"/>
      <w:marLeft w:val="0"/>
      <w:marRight w:val="0"/>
      <w:marTop w:val="0"/>
      <w:marBottom w:val="0"/>
      <w:divBdr>
        <w:top w:val="none" w:sz="0" w:space="0" w:color="auto"/>
        <w:left w:val="none" w:sz="0" w:space="0" w:color="auto"/>
        <w:bottom w:val="none" w:sz="0" w:space="0" w:color="auto"/>
        <w:right w:val="none" w:sz="0" w:space="0" w:color="auto"/>
      </w:divBdr>
    </w:div>
    <w:div w:id="1431662337">
      <w:bodyDiv w:val="1"/>
      <w:marLeft w:val="0"/>
      <w:marRight w:val="0"/>
      <w:marTop w:val="0"/>
      <w:marBottom w:val="0"/>
      <w:divBdr>
        <w:top w:val="none" w:sz="0" w:space="0" w:color="auto"/>
        <w:left w:val="none" w:sz="0" w:space="0" w:color="auto"/>
        <w:bottom w:val="none" w:sz="0" w:space="0" w:color="auto"/>
        <w:right w:val="none" w:sz="0" w:space="0" w:color="auto"/>
      </w:divBdr>
    </w:div>
    <w:div w:id="1431925639">
      <w:bodyDiv w:val="1"/>
      <w:marLeft w:val="0"/>
      <w:marRight w:val="0"/>
      <w:marTop w:val="0"/>
      <w:marBottom w:val="0"/>
      <w:divBdr>
        <w:top w:val="none" w:sz="0" w:space="0" w:color="auto"/>
        <w:left w:val="none" w:sz="0" w:space="0" w:color="auto"/>
        <w:bottom w:val="none" w:sz="0" w:space="0" w:color="auto"/>
        <w:right w:val="none" w:sz="0" w:space="0" w:color="auto"/>
      </w:divBdr>
    </w:div>
    <w:div w:id="1431973551">
      <w:bodyDiv w:val="1"/>
      <w:marLeft w:val="0"/>
      <w:marRight w:val="0"/>
      <w:marTop w:val="0"/>
      <w:marBottom w:val="0"/>
      <w:divBdr>
        <w:top w:val="none" w:sz="0" w:space="0" w:color="auto"/>
        <w:left w:val="none" w:sz="0" w:space="0" w:color="auto"/>
        <w:bottom w:val="none" w:sz="0" w:space="0" w:color="auto"/>
        <w:right w:val="none" w:sz="0" w:space="0" w:color="auto"/>
      </w:divBdr>
    </w:div>
    <w:div w:id="1432623808">
      <w:bodyDiv w:val="1"/>
      <w:marLeft w:val="0"/>
      <w:marRight w:val="0"/>
      <w:marTop w:val="0"/>
      <w:marBottom w:val="0"/>
      <w:divBdr>
        <w:top w:val="none" w:sz="0" w:space="0" w:color="auto"/>
        <w:left w:val="none" w:sz="0" w:space="0" w:color="auto"/>
        <w:bottom w:val="none" w:sz="0" w:space="0" w:color="auto"/>
        <w:right w:val="none" w:sz="0" w:space="0" w:color="auto"/>
      </w:divBdr>
    </w:div>
    <w:div w:id="1432817673">
      <w:bodyDiv w:val="1"/>
      <w:marLeft w:val="0"/>
      <w:marRight w:val="0"/>
      <w:marTop w:val="0"/>
      <w:marBottom w:val="0"/>
      <w:divBdr>
        <w:top w:val="none" w:sz="0" w:space="0" w:color="auto"/>
        <w:left w:val="none" w:sz="0" w:space="0" w:color="auto"/>
        <w:bottom w:val="none" w:sz="0" w:space="0" w:color="auto"/>
        <w:right w:val="none" w:sz="0" w:space="0" w:color="auto"/>
      </w:divBdr>
    </w:div>
    <w:div w:id="1432822984">
      <w:bodyDiv w:val="1"/>
      <w:marLeft w:val="0"/>
      <w:marRight w:val="0"/>
      <w:marTop w:val="0"/>
      <w:marBottom w:val="0"/>
      <w:divBdr>
        <w:top w:val="none" w:sz="0" w:space="0" w:color="auto"/>
        <w:left w:val="none" w:sz="0" w:space="0" w:color="auto"/>
        <w:bottom w:val="none" w:sz="0" w:space="0" w:color="auto"/>
        <w:right w:val="none" w:sz="0" w:space="0" w:color="auto"/>
      </w:divBdr>
    </w:div>
    <w:div w:id="1433159147">
      <w:bodyDiv w:val="1"/>
      <w:marLeft w:val="0"/>
      <w:marRight w:val="0"/>
      <w:marTop w:val="0"/>
      <w:marBottom w:val="0"/>
      <w:divBdr>
        <w:top w:val="none" w:sz="0" w:space="0" w:color="auto"/>
        <w:left w:val="none" w:sz="0" w:space="0" w:color="auto"/>
        <w:bottom w:val="none" w:sz="0" w:space="0" w:color="auto"/>
        <w:right w:val="none" w:sz="0" w:space="0" w:color="auto"/>
      </w:divBdr>
    </w:div>
    <w:div w:id="1434012464">
      <w:bodyDiv w:val="1"/>
      <w:marLeft w:val="0"/>
      <w:marRight w:val="0"/>
      <w:marTop w:val="0"/>
      <w:marBottom w:val="0"/>
      <w:divBdr>
        <w:top w:val="none" w:sz="0" w:space="0" w:color="auto"/>
        <w:left w:val="none" w:sz="0" w:space="0" w:color="auto"/>
        <w:bottom w:val="none" w:sz="0" w:space="0" w:color="auto"/>
        <w:right w:val="none" w:sz="0" w:space="0" w:color="auto"/>
      </w:divBdr>
    </w:div>
    <w:div w:id="1434519317">
      <w:bodyDiv w:val="1"/>
      <w:marLeft w:val="0"/>
      <w:marRight w:val="0"/>
      <w:marTop w:val="0"/>
      <w:marBottom w:val="0"/>
      <w:divBdr>
        <w:top w:val="none" w:sz="0" w:space="0" w:color="auto"/>
        <w:left w:val="none" w:sz="0" w:space="0" w:color="auto"/>
        <w:bottom w:val="none" w:sz="0" w:space="0" w:color="auto"/>
        <w:right w:val="none" w:sz="0" w:space="0" w:color="auto"/>
      </w:divBdr>
    </w:div>
    <w:div w:id="1434592985">
      <w:bodyDiv w:val="1"/>
      <w:marLeft w:val="0"/>
      <w:marRight w:val="0"/>
      <w:marTop w:val="0"/>
      <w:marBottom w:val="0"/>
      <w:divBdr>
        <w:top w:val="none" w:sz="0" w:space="0" w:color="auto"/>
        <w:left w:val="none" w:sz="0" w:space="0" w:color="auto"/>
        <w:bottom w:val="none" w:sz="0" w:space="0" w:color="auto"/>
        <w:right w:val="none" w:sz="0" w:space="0" w:color="auto"/>
      </w:divBdr>
    </w:div>
    <w:div w:id="1435056240">
      <w:bodyDiv w:val="1"/>
      <w:marLeft w:val="0"/>
      <w:marRight w:val="0"/>
      <w:marTop w:val="0"/>
      <w:marBottom w:val="0"/>
      <w:divBdr>
        <w:top w:val="none" w:sz="0" w:space="0" w:color="auto"/>
        <w:left w:val="none" w:sz="0" w:space="0" w:color="auto"/>
        <w:bottom w:val="none" w:sz="0" w:space="0" w:color="auto"/>
        <w:right w:val="none" w:sz="0" w:space="0" w:color="auto"/>
      </w:divBdr>
    </w:div>
    <w:div w:id="1435203430">
      <w:bodyDiv w:val="1"/>
      <w:marLeft w:val="0"/>
      <w:marRight w:val="0"/>
      <w:marTop w:val="0"/>
      <w:marBottom w:val="0"/>
      <w:divBdr>
        <w:top w:val="none" w:sz="0" w:space="0" w:color="auto"/>
        <w:left w:val="none" w:sz="0" w:space="0" w:color="auto"/>
        <w:bottom w:val="none" w:sz="0" w:space="0" w:color="auto"/>
        <w:right w:val="none" w:sz="0" w:space="0" w:color="auto"/>
      </w:divBdr>
    </w:div>
    <w:div w:id="1435247096">
      <w:bodyDiv w:val="1"/>
      <w:marLeft w:val="0"/>
      <w:marRight w:val="0"/>
      <w:marTop w:val="0"/>
      <w:marBottom w:val="0"/>
      <w:divBdr>
        <w:top w:val="none" w:sz="0" w:space="0" w:color="auto"/>
        <w:left w:val="none" w:sz="0" w:space="0" w:color="auto"/>
        <w:bottom w:val="none" w:sz="0" w:space="0" w:color="auto"/>
        <w:right w:val="none" w:sz="0" w:space="0" w:color="auto"/>
      </w:divBdr>
    </w:div>
    <w:div w:id="1435247809">
      <w:bodyDiv w:val="1"/>
      <w:marLeft w:val="0"/>
      <w:marRight w:val="0"/>
      <w:marTop w:val="0"/>
      <w:marBottom w:val="0"/>
      <w:divBdr>
        <w:top w:val="none" w:sz="0" w:space="0" w:color="auto"/>
        <w:left w:val="none" w:sz="0" w:space="0" w:color="auto"/>
        <w:bottom w:val="none" w:sz="0" w:space="0" w:color="auto"/>
        <w:right w:val="none" w:sz="0" w:space="0" w:color="auto"/>
      </w:divBdr>
    </w:div>
    <w:div w:id="1436169974">
      <w:bodyDiv w:val="1"/>
      <w:marLeft w:val="0"/>
      <w:marRight w:val="0"/>
      <w:marTop w:val="0"/>
      <w:marBottom w:val="0"/>
      <w:divBdr>
        <w:top w:val="none" w:sz="0" w:space="0" w:color="auto"/>
        <w:left w:val="none" w:sz="0" w:space="0" w:color="auto"/>
        <w:bottom w:val="none" w:sz="0" w:space="0" w:color="auto"/>
        <w:right w:val="none" w:sz="0" w:space="0" w:color="auto"/>
      </w:divBdr>
    </w:div>
    <w:div w:id="1436709452">
      <w:bodyDiv w:val="1"/>
      <w:marLeft w:val="0"/>
      <w:marRight w:val="0"/>
      <w:marTop w:val="0"/>
      <w:marBottom w:val="0"/>
      <w:divBdr>
        <w:top w:val="none" w:sz="0" w:space="0" w:color="auto"/>
        <w:left w:val="none" w:sz="0" w:space="0" w:color="auto"/>
        <w:bottom w:val="none" w:sz="0" w:space="0" w:color="auto"/>
        <w:right w:val="none" w:sz="0" w:space="0" w:color="auto"/>
      </w:divBdr>
    </w:div>
    <w:div w:id="1438060205">
      <w:bodyDiv w:val="1"/>
      <w:marLeft w:val="0"/>
      <w:marRight w:val="0"/>
      <w:marTop w:val="0"/>
      <w:marBottom w:val="0"/>
      <w:divBdr>
        <w:top w:val="none" w:sz="0" w:space="0" w:color="auto"/>
        <w:left w:val="none" w:sz="0" w:space="0" w:color="auto"/>
        <w:bottom w:val="none" w:sz="0" w:space="0" w:color="auto"/>
        <w:right w:val="none" w:sz="0" w:space="0" w:color="auto"/>
      </w:divBdr>
    </w:div>
    <w:div w:id="1438865423">
      <w:bodyDiv w:val="1"/>
      <w:marLeft w:val="0"/>
      <w:marRight w:val="0"/>
      <w:marTop w:val="0"/>
      <w:marBottom w:val="0"/>
      <w:divBdr>
        <w:top w:val="none" w:sz="0" w:space="0" w:color="auto"/>
        <w:left w:val="none" w:sz="0" w:space="0" w:color="auto"/>
        <w:bottom w:val="none" w:sz="0" w:space="0" w:color="auto"/>
        <w:right w:val="none" w:sz="0" w:space="0" w:color="auto"/>
      </w:divBdr>
    </w:div>
    <w:div w:id="1438868310">
      <w:bodyDiv w:val="1"/>
      <w:marLeft w:val="0"/>
      <w:marRight w:val="0"/>
      <w:marTop w:val="0"/>
      <w:marBottom w:val="0"/>
      <w:divBdr>
        <w:top w:val="none" w:sz="0" w:space="0" w:color="auto"/>
        <w:left w:val="none" w:sz="0" w:space="0" w:color="auto"/>
        <w:bottom w:val="none" w:sz="0" w:space="0" w:color="auto"/>
        <w:right w:val="none" w:sz="0" w:space="0" w:color="auto"/>
      </w:divBdr>
    </w:div>
    <w:div w:id="1439326453">
      <w:bodyDiv w:val="1"/>
      <w:marLeft w:val="0"/>
      <w:marRight w:val="0"/>
      <w:marTop w:val="0"/>
      <w:marBottom w:val="0"/>
      <w:divBdr>
        <w:top w:val="none" w:sz="0" w:space="0" w:color="auto"/>
        <w:left w:val="none" w:sz="0" w:space="0" w:color="auto"/>
        <w:bottom w:val="none" w:sz="0" w:space="0" w:color="auto"/>
        <w:right w:val="none" w:sz="0" w:space="0" w:color="auto"/>
      </w:divBdr>
    </w:div>
    <w:div w:id="1439368034">
      <w:bodyDiv w:val="1"/>
      <w:marLeft w:val="0"/>
      <w:marRight w:val="0"/>
      <w:marTop w:val="0"/>
      <w:marBottom w:val="0"/>
      <w:divBdr>
        <w:top w:val="none" w:sz="0" w:space="0" w:color="auto"/>
        <w:left w:val="none" w:sz="0" w:space="0" w:color="auto"/>
        <w:bottom w:val="none" w:sz="0" w:space="0" w:color="auto"/>
        <w:right w:val="none" w:sz="0" w:space="0" w:color="auto"/>
      </w:divBdr>
    </w:div>
    <w:div w:id="1439567662">
      <w:bodyDiv w:val="1"/>
      <w:marLeft w:val="0"/>
      <w:marRight w:val="0"/>
      <w:marTop w:val="0"/>
      <w:marBottom w:val="0"/>
      <w:divBdr>
        <w:top w:val="none" w:sz="0" w:space="0" w:color="auto"/>
        <w:left w:val="none" w:sz="0" w:space="0" w:color="auto"/>
        <w:bottom w:val="none" w:sz="0" w:space="0" w:color="auto"/>
        <w:right w:val="none" w:sz="0" w:space="0" w:color="auto"/>
      </w:divBdr>
    </w:div>
    <w:div w:id="1439715009">
      <w:bodyDiv w:val="1"/>
      <w:marLeft w:val="0"/>
      <w:marRight w:val="0"/>
      <w:marTop w:val="0"/>
      <w:marBottom w:val="0"/>
      <w:divBdr>
        <w:top w:val="none" w:sz="0" w:space="0" w:color="auto"/>
        <w:left w:val="none" w:sz="0" w:space="0" w:color="auto"/>
        <w:bottom w:val="none" w:sz="0" w:space="0" w:color="auto"/>
        <w:right w:val="none" w:sz="0" w:space="0" w:color="auto"/>
      </w:divBdr>
    </w:div>
    <w:div w:id="1440100126">
      <w:bodyDiv w:val="1"/>
      <w:marLeft w:val="0"/>
      <w:marRight w:val="0"/>
      <w:marTop w:val="0"/>
      <w:marBottom w:val="0"/>
      <w:divBdr>
        <w:top w:val="none" w:sz="0" w:space="0" w:color="auto"/>
        <w:left w:val="none" w:sz="0" w:space="0" w:color="auto"/>
        <w:bottom w:val="none" w:sz="0" w:space="0" w:color="auto"/>
        <w:right w:val="none" w:sz="0" w:space="0" w:color="auto"/>
      </w:divBdr>
    </w:div>
    <w:div w:id="1440567329">
      <w:bodyDiv w:val="1"/>
      <w:marLeft w:val="0"/>
      <w:marRight w:val="0"/>
      <w:marTop w:val="0"/>
      <w:marBottom w:val="0"/>
      <w:divBdr>
        <w:top w:val="none" w:sz="0" w:space="0" w:color="auto"/>
        <w:left w:val="none" w:sz="0" w:space="0" w:color="auto"/>
        <w:bottom w:val="none" w:sz="0" w:space="0" w:color="auto"/>
        <w:right w:val="none" w:sz="0" w:space="0" w:color="auto"/>
      </w:divBdr>
    </w:div>
    <w:div w:id="1440640912">
      <w:bodyDiv w:val="1"/>
      <w:marLeft w:val="0"/>
      <w:marRight w:val="0"/>
      <w:marTop w:val="0"/>
      <w:marBottom w:val="0"/>
      <w:divBdr>
        <w:top w:val="none" w:sz="0" w:space="0" w:color="auto"/>
        <w:left w:val="none" w:sz="0" w:space="0" w:color="auto"/>
        <w:bottom w:val="none" w:sz="0" w:space="0" w:color="auto"/>
        <w:right w:val="none" w:sz="0" w:space="0" w:color="auto"/>
      </w:divBdr>
    </w:div>
    <w:div w:id="1441143118">
      <w:bodyDiv w:val="1"/>
      <w:marLeft w:val="0"/>
      <w:marRight w:val="0"/>
      <w:marTop w:val="0"/>
      <w:marBottom w:val="0"/>
      <w:divBdr>
        <w:top w:val="none" w:sz="0" w:space="0" w:color="auto"/>
        <w:left w:val="none" w:sz="0" w:space="0" w:color="auto"/>
        <w:bottom w:val="none" w:sz="0" w:space="0" w:color="auto"/>
        <w:right w:val="none" w:sz="0" w:space="0" w:color="auto"/>
      </w:divBdr>
    </w:div>
    <w:div w:id="1441216314">
      <w:bodyDiv w:val="1"/>
      <w:marLeft w:val="0"/>
      <w:marRight w:val="0"/>
      <w:marTop w:val="0"/>
      <w:marBottom w:val="0"/>
      <w:divBdr>
        <w:top w:val="none" w:sz="0" w:space="0" w:color="auto"/>
        <w:left w:val="none" w:sz="0" w:space="0" w:color="auto"/>
        <w:bottom w:val="none" w:sz="0" w:space="0" w:color="auto"/>
        <w:right w:val="none" w:sz="0" w:space="0" w:color="auto"/>
      </w:divBdr>
    </w:div>
    <w:div w:id="1441416340">
      <w:bodyDiv w:val="1"/>
      <w:marLeft w:val="0"/>
      <w:marRight w:val="0"/>
      <w:marTop w:val="0"/>
      <w:marBottom w:val="0"/>
      <w:divBdr>
        <w:top w:val="none" w:sz="0" w:space="0" w:color="auto"/>
        <w:left w:val="none" w:sz="0" w:space="0" w:color="auto"/>
        <w:bottom w:val="none" w:sz="0" w:space="0" w:color="auto"/>
        <w:right w:val="none" w:sz="0" w:space="0" w:color="auto"/>
      </w:divBdr>
    </w:div>
    <w:div w:id="1441607202">
      <w:bodyDiv w:val="1"/>
      <w:marLeft w:val="0"/>
      <w:marRight w:val="0"/>
      <w:marTop w:val="0"/>
      <w:marBottom w:val="0"/>
      <w:divBdr>
        <w:top w:val="none" w:sz="0" w:space="0" w:color="auto"/>
        <w:left w:val="none" w:sz="0" w:space="0" w:color="auto"/>
        <w:bottom w:val="none" w:sz="0" w:space="0" w:color="auto"/>
        <w:right w:val="none" w:sz="0" w:space="0" w:color="auto"/>
      </w:divBdr>
    </w:div>
    <w:div w:id="1441876341">
      <w:bodyDiv w:val="1"/>
      <w:marLeft w:val="0"/>
      <w:marRight w:val="0"/>
      <w:marTop w:val="0"/>
      <w:marBottom w:val="0"/>
      <w:divBdr>
        <w:top w:val="none" w:sz="0" w:space="0" w:color="auto"/>
        <w:left w:val="none" w:sz="0" w:space="0" w:color="auto"/>
        <w:bottom w:val="none" w:sz="0" w:space="0" w:color="auto"/>
        <w:right w:val="none" w:sz="0" w:space="0" w:color="auto"/>
      </w:divBdr>
    </w:div>
    <w:div w:id="1441946381">
      <w:bodyDiv w:val="1"/>
      <w:marLeft w:val="0"/>
      <w:marRight w:val="0"/>
      <w:marTop w:val="0"/>
      <w:marBottom w:val="0"/>
      <w:divBdr>
        <w:top w:val="none" w:sz="0" w:space="0" w:color="auto"/>
        <w:left w:val="none" w:sz="0" w:space="0" w:color="auto"/>
        <w:bottom w:val="none" w:sz="0" w:space="0" w:color="auto"/>
        <w:right w:val="none" w:sz="0" w:space="0" w:color="auto"/>
      </w:divBdr>
    </w:div>
    <w:div w:id="1442067471">
      <w:bodyDiv w:val="1"/>
      <w:marLeft w:val="0"/>
      <w:marRight w:val="0"/>
      <w:marTop w:val="0"/>
      <w:marBottom w:val="0"/>
      <w:divBdr>
        <w:top w:val="none" w:sz="0" w:space="0" w:color="auto"/>
        <w:left w:val="none" w:sz="0" w:space="0" w:color="auto"/>
        <w:bottom w:val="none" w:sz="0" w:space="0" w:color="auto"/>
        <w:right w:val="none" w:sz="0" w:space="0" w:color="auto"/>
      </w:divBdr>
    </w:div>
    <w:div w:id="1442334679">
      <w:bodyDiv w:val="1"/>
      <w:marLeft w:val="0"/>
      <w:marRight w:val="0"/>
      <w:marTop w:val="0"/>
      <w:marBottom w:val="0"/>
      <w:divBdr>
        <w:top w:val="none" w:sz="0" w:space="0" w:color="auto"/>
        <w:left w:val="none" w:sz="0" w:space="0" w:color="auto"/>
        <w:bottom w:val="none" w:sz="0" w:space="0" w:color="auto"/>
        <w:right w:val="none" w:sz="0" w:space="0" w:color="auto"/>
      </w:divBdr>
    </w:div>
    <w:div w:id="1442451448">
      <w:bodyDiv w:val="1"/>
      <w:marLeft w:val="0"/>
      <w:marRight w:val="0"/>
      <w:marTop w:val="0"/>
      <w:marBottom w:val="0"/>
      <w:divBdr>
        <w:top w:val="none" w:sz="0" w:space="0" w:color="auto"/>
        <w:left w:val="none" w:sz="0" w:space="0" w:color="auto"/>
        <w:bottom w:val="none" w:sz="0" w:space="0" w:color="auto"/>
        <w:right w:val="none" w:sz="0" w:space="0" w:color="auto"/>
      </w:divBdr>
    </w:div>
    <w:div w:id="1442528211">
      <w:bodyDiv w:val="1"/>
      <w:marLeft w:val="0"/>
      <w:marRight w:val="0"/>
      <w:marTop w:val="0"/>
      <w:marBottom w:val="0"/>
      <w:divBdr>
        <w:top w:val="none" w:sz="0" w:space="0" w:color="auto"/>
        <w:left w:val="none" w:sz="0" w:space="0" w:color="auto"/>
        <w:bottom w:val="none" w:sz="0" w:space="0" w:color="auto"/>
        <w:right w:val="none" w:sz="0" w:space="0" w:color="auto"/>
      </w:divBdr>
      <w:divsChild>
        <w:div w:id="1887906083">
          <w:marLeft w:val="480"/>
          <w:marRight w:val="0"/>
          <w:marTop w:val="0"/>
          <w:marBottom w:val="0"/>
          <w:divBdr>
            <w:top w:val="none" w:sz="0" w:space="0" w:color="auto"/>
            <w:left w:val="none" w:sz="0" w:space="0" w:color="auto"/>
            <w:bottom w:val="none" w:sz="0" w:space="0" w:color="auto"/>
            <w:right w:val="none" w:sz="0" w:space="0" w:color="auto"/>
          </w:divBdr>
        </w:div>
        <w:div w:id="1329334141">
          <w:marLeft w:val="480"/>
          <w:marRight w:val="0"/>
          <w:marTop w:val="0"/>
          <w:marBottom w:val="0"/>
          <w:divBdr>
            <w:top w:val="none" w:sz="0" w:space="0" w:color="auto"/>
            <w:left w:val="none" w:sz="0" w:space="0" w:color="auto"/>
            <w:bottom w:val="none" w:sz="0" w:space="0" w:color="auto"/>
            <w:right w:val="none" w:sz="0" w:space="0" w:color="auto"/>
          </w:divBdr>
        </w:div>
        <w:div w:id="337467367">
          <w:marLeft w:val="480"/>
          <w:marRight w:val="0"/>
          <w:marTop w:val="0"/>
          <w:marBottom w:val="0"/>
          <w:divBdr>
            <w:top w:val="none" w:sz="0" w:space="0" w:color="auto"/>
            <w:left w:val="none" w:sz="0" w:space="0" w:color="auto"/>
            <w:bottom w:val="none" w:sz="0" w:space="0" w:color="auto"/>
            <w:right w:val="none" w:sz="0" w:space="0" w:color="auto"/>
          </w:divBdr>
        </w:div>
        <w:div w:id="1190492616">
          <w:marLeft w:val="480"/>
          <w:marRight w:val="0"/>
          <w:marTop w:val="0"/>
          <w:marBottom w:val="0"/>
          <w:divBdr>
            <w:top w:val="none" w:sz="0" w:space="0" w:color="auto"/>
            <w:left w:val="none" w:sz="0" w:space="0" w:color="auto"/>
            <w:bottom w:val="none" w:sz="0" w:space="0" w:color="auto"/>
            <w:right w:val="none" w:sz="0" w:space="0" w:color="auto"/>
          </w:divBdr>
        </w:div>
        <w:div w:id="729233918">
          <w:marLeft w:val="480"/>
          <w:marRight w:val="0"/>
          <w:marTop w:val="0"/>
          <w:marBottom w:val="0"/>
          <w:divBdr>
            <w:top w:val="none" w:sz="0" w:space="0" w:color="auto"/>
            <w:left w:val="none" w:sz="0" w:space="0" w:color="auto"/>
            <w:bottom w:val="none" w:sz="0" w:space="0" w:color="auto"/>
            <w:right w:val="none" w:sz="0" w:space="0" w:color="auto"/>
          </w:divBdr>
        </w:div>
        <w:div w:id="14893569">
          <w:marLeft w:val="480"/>
          <w:marRight w:val="0"/>
          <w:marTop w:val="0"/>
          <w:marBottom w:val="0"/>
          <w:divBdr>
            <w:top w:val="none" w:sz="0" w:space="0" w:color="auto"/>
            <w:left w:val="none" w:sz="0" w:space="0" w:color="auto"/>
            <w:bottom w:val="none" w:sz="0" w:space="0" w:color="auto"/>
            <w:right w:val="none" w:sz="0" w:space="0" w:color="auto"/>
          </w:divBdr>
        </w:div>
        <w:div w:id="1108309210">
          <w:marLeft w:val="480"/>
          <w:marRight w:val="0"/>
          <w:marTop w:val="0"/>
          <w:marBottom w:val="0"/>
          <w:divBdr>
            <w:top w:val="none" w:sz="0" w:space="0" w:color="auto"/>
            <w:left w:val="none" w:sz="0" w:space="0" w:color="auto"/>
            <w:bottom w:val="none" w:sz="0" w:space="0" w:color="auto"/>
            <w:right w:val="none" w:sz="0" w:space="0" w:color="auto"/>
          </w:divBdr>
        </w:div>
        <w:div w:id="1125585099">
          <w:marLeft w:val="480"/>
          <w:marRight w:val="0"/>
          <w:marTop w:val="0"/>
          <w:marBottom w:val="0"/>
          <w:divBdr>
            <w:top w:val="none" w:sz="0" w:space="0" w:color="auto"/>
            <w:left w:val="none" w:sz="0" w:space="0" w:color="auto"/>
            <w:bottom w:val="none" w:sz="0" w:space="0" w:color="auto"/>
            <w:right w:val="none" w:sz="0" w:space="0" w:color="auto"/>
          </w:divBdr>
        </w:div>
        <w:div w:id="164978268">
          <w:marLeft w:val="480"/>
          <w:marRight w:val="0"/>
          <w:marTop w:val="0"/>
          <w:marBottom w:val="0"/>
          <w:divBdr>
            <w:top w:val="none" w:sz="0" w:space="0" w:color="auto"/>
            <w:left w:val="none" w:sz="0" w:space="0" w:color="auto"/>
            <w:bottom w:val="none" w:sz="0" w:space="0" w:color="auto"/>
            <w:right w:val="none" w:sz="0" w:space="0" w:color="auto"/>
          </w:divBdr>
        </w:div>
        <w:div w:id="399986120">
          <w:marLeft w:val="480"/>
          <w:marRight w:val="0"/>
          <w:marTop w:val="0"/>
          <w:marBottom w:val="0"/>
          <w:divBdr>
            <w:top w:val="none" w:sz="0" w:space="0" w:color="auto"/>
            <w:left w:val="none" w:sz="0" w:space="0" w:color="auto"/>
            <w:bottom w:val="none" w:sz="0" w:space="0" w:color="auto"/>
            <w:right w:val="none" w:sz="0" w:space="0" w:color="auto"/>
          </w:divBdr>
        </w:div>
        <w:div w:id="1181698944">
          <w:marLeft w:val="480"/>
          <w:marRight w:val="0"/>
          <w:marTop w:val="0"/>
          <w:marBottom w:val="0"/>
          <w:divBdr>
            <w:top w:val="none" w:sz="0" w:space="0" w:color="auto"/>
            <w:left w:val="none" w:sz="0" w:space="0" w:color="auto"/>
            <w:bottom w:val="none" w:sz="0" w:space="0" w:color="auto"/>
            <w:right w:val="none" w:sz="0" w:space="0" w:color="auto"/>
          </w:divBdr>
        </w:div>
        <w:div w:id="548104227">
          <w:marLeft w:val="480"/>
          <w:marRight w:val="0"/>
          <w:marTop w:val="0"/>
          <w:marBottom w:val="0"/>
          <w:divBdr>
            <w:top w:val="none" w:sz="0" w:space="0" w:color="auto"/>
            <w:left w:val="none" w:sz="0" w:space="0" w:color="auto"/>
            <w:bottom w:val="none" w:sz="0" w:space="0" w:color="auto"/>
            <w:right w:val="none" w:sz="0" w:space="0" w:color="auto"/>
          </w:divBdr>
        </w:div>
        <w:div w:id="498692430">
          <w:marLeft w:val="480"/>
          <w:marRight w:val="0"/>
          <w:marTop w:val="0"/>
          <w:marBottom w:val="0"/>
          <w:divBdr>
            <w:top w:val="none" w:sz="0" w:space="0" w:color="auto"/>
            <w:left w:val="none" w:sz="0" w:space="0" w:color="auto"/>
            <w:bottom w:val="none" w:sz="0" w:space="0" w:color="auto"/>
            <w:right w:val="none" w:sz="0" w:space="0" w:color="auto"/>
          </w:divBdr>
        </w:div>
        <w:div w:id="2114671303">
          <w:marLeft w:val="480"/>
          <w:marRight w:val="0"/>
          <w:marTop w:val="0"/>
          <w:marBottom w:val="0"/>
          <w:divBdr>
            <w:top w:val="none" w:sz="0" w:space="0" w:color="auto"/>
            <w:left w:val="none" w:sz="0" w:space="0" w:color="auto"/>
            <w:bottom w:val="none" w:sz="0" w:space="0" w:color="auto"/>
            <w:right w:val="none" w:sz="0" w:space="0" w:color="auto"/>
          </w:divBdr>
        </w:div>
        <w:div w:id="1557819575">
          <w:marLeft w:val="480"/>
          <w:marRight w:val="0"/>
          <w:marTop w:val="0"/>
          <w:marBottom w:val="0"/>
          <w:divBdr>
            <w:top w:val="none" w:sz="0" w:space="0" w:color="auto"/>
            <w:left w:val="none" w:sz="0" w:space="0" w:color="auto"/>
            <w:bottom w:val="none" w:sz="0" w:space="0" w:color="auto"/>
            <w:right w:val="none" w:sz="0" w:space="0" w:color="auto"/>
          </w:divBdr>
        </w:div>
        <w:div w:id="400451222">
          <w:marLeft w:val="480"/>
          <w:marRight w:val="0"/>
          <w:marTop w:val="0"/>
          <w:marBottom w:val="0"/>
          <w:divBdr>
            <w:top w:val="none" w:sz="0" w:space="0" w:color="auto"/>
            <w:left w:val="none" w:sz="0" w:space="0" w:color="auto"/>
            <w:bottom w:val="none" w:sz="0" w:space="0" w:color="auto"/>
            <w:right w:val="none" w:sz="0" w:space="0" w:color="auto"/>
          </w:divBdr>
        </w:div>
        <w:div w:id="1654797448">
          <w:marLeft w:val="480"/>
          <w:marRight w:val="0"/>
          <w:marTop w:val="0"/>
          <w:marBottom w:val="0"/>
          <w:divBdr>
            <w:top w:val="none" w:sz="0" w:space="0" w:color="auto"/>
            <w:left w:val="none" w:sz="0" w:space="0" w:color="auto"/>
            <w:bottom w:val="none" w:sz="0" w:space="0" w:color="auto"/>
            <w:right w:val="none" w:sz="0" w:space="0" w:color="auto"/>
          </w:divBdr>
        </w:div>
        <w:div w:id="1366834295">
          <w:marLeft w:val="480"/>
          <w:marRight w:val="0"/>
          <w:marTop w:val="0"/>
          <w:marBottom w:val="0"/>
          <w:divBdr>
            <w:top w:val="none" w:sz="0" w:space="0" w:color="auto"/>
            <w:left w:val="none" w:sz="0" w:space="0" w:color="auto"/>
            <w:bottom w:val="none" w:sz="0" w:space="0" w:color="auto"/>
            <w:right w:val="none" w:sz="0" w:space="0" w:color="auto"/>
          </w:divBdr>
        </w:div>
        <w:div w:id="898050266">
          <w:marLeft w:val="480"/>
          <w:marRight w:val="0"/>
          <w:marTop w:val="0"/>
          <w:marBottom w:val="0"/>
          <w:divBdr>
            <w:top w:val="none" w:sz="0" w:space="0" w:color="auto"/>
            <w:left w:val="none" w:sz="0" w:space="0" w:color="auto"/>
            <w:bottom w:val="none" w:sz="0" w:space="0" w:color="auto"/>
            <w:right w:val="none" w:sz="0" w:space="0" w:color="auto"/>
          </w:divBdr>
        </w:div>
        <w:div w:id="783040605">
          <w:marLeft w:val="480"/>
          <w:marRight w:val="0"/>
          <w:marTop w:val="0"/>
          <w:marBottom w:val="0"/>
          <w:divBdr>
            <w:top w:val="none" w:sz="0" w:space="0" w:color="auto"/>
            <w:left w:val="none" w:sz="0" w:space="0" w:color="auto"/>
            <w:bottom w:val="none" w:sz="0" w:space="0" w:color="auto"/>
            <w:right w:val="none" w:sz="0" w:space="0" w:color="auto"/>
          </w:divBdr>
        </w:div>
        <w:div w:id="942570287">
          <w:marLeft w:val="480"/>
          <w:marRight w:val="0"/>
          <w:marTop w:val="0"/>
          <w:marBottom w:val="0"/>
          <w:divBdr>
            <w:top w:val="none" w:sz="0" w:space="0" w:color="auto"/>
            <w:left w:val="none" w:sz="0" w:space="0" w:color="auto"/>
            <w:bottom w:val="none" w:sz="0" w:space="0" w:color="auto"/>
            <w:right w:val="none" w:sz="0" w:space="0" w:color="auto"/>
          </w:divBdr>
        </w:div>
        <w:div w:id="884565233">
          <w:marLeft w:val="480"/>
          <w:marRight w:val="0"/>
          <w:marTop w:val="0"/>
          <w:marBottom w:val="0"/>
          <w:divBdr>
            <w:top w:val="none" w:sz="0" w:space="0" w:color="auto"/>
            <w:left w:val="none" w:sz="0" w:space="0" w:color="auto"/>
            <w:bottom w:val="none" w:sz="0" w:space="0" w:color="auto"/>
            <w:right w:val="none" w:sz="0" w:space="0" w:color="auto"/>
          </w:divBdr>
        </w:div>
        <w:div w:id="1785415900">
          <w:marLeft w:val="480"/>
          <w:marRight w:val="0"/>
          <w:marTop w:val="0"/>
          <w:marBottom w:val="0"/>
          <w:divBdr>
            <w:top w:val="none" w:sz="0" w:space="0" w:color="auto"/>
            <w:left w:val="none" w:sz="0" w:space="0" w:color="auto"/>
            <w:bottom w:val="none" w:sz="0" w:space="0" w:color="auto"/>
            <w:right w:val="none" w:sz="0" w:space="0" w:color="auto"/>
          </w:divBdr>
        </w:div>
        <w:div w:id="956332207">
          <w:marLeft w:val="480"/>
          <w:marRight w:val="0"/>
          <w:marTop w:val="0"/>
          <w:marBottom w:val="0"/>
          <w:divBdr>
            <w:top w:val="none" w:sz="0" w:space="0" w:color="auto"/>
            <w:left w:val="none" w:sz="0" w:space="0" w:color="auto"/>
            <w:bottom w:val="none" w:sz="0" w:space="0" w:color="auto"/>
            <w:right w:val="none" w:sz="0" w:space="0" w:color="auto"/>
          </w:divBdr>
        </w:div>
        <w:div w:id="1715426963">
          <w:marLeft w:val="480"/>
          <w:marRight w:val="0"/>
          <w:marTop w:val="0"/>
          <w:marBottom w:val="0"/>
          <w:divBdr>
            <w:top w:val="none" w:sz="0" w:space="0" w:color="auto"/>
            <w:left w:val="none" w:sz="0" w:space="0" w:color="auto"/>
            <w:bottom w:val="none" w:sz="0" w:space="0" w:color="auto"/>
            <w:right w:val="none" w:sz="0" w:space="0" w:color="auto"/>
          </w:divBdr>
        </w:div>
        <w:div w:id="798572275">
          <w:marLeft w:val="480"/>
          <w:marRight w:val="0"/>
          <w:marTop w:val="0"/>
          <w:marBottom w:val="0"/>
          <w:divBdr>
            <w:top w:val="none" w:sz="0" w:space="0" w:color="auto"/>
            <w:left w:val="none" w:sz="0" w:space="0" w:color="auto"/>
            <w:bottom w:val="none" w:sz="0" w:space="0" w:color="auto"/>
            <w:right w:val="none" w:sz="0" w:space="0" w:color="auto"/>
          </w:divBdr>
        </w:div>
        <w:div w:id="1973552983">
          <w:marLeft w:val="480"/>
          <w:marRight w:val="0"/>
          <w:marTop w:val="0"/>
          <w:marBottom w:val="0"/>
          <w:divBdr>
            <w:top w:val="none" w:sz="0" w:space="0" w:color="auto"/>
            <w:left w:val="none" w:sz="0" w:space="0" w:color="auto"/>
            <w:bottom w:val="none" w:sz="0" w:space="0" w:color="auto"/>
            <w:right w:val="none" w:sz="0" w:space="0" w:color="auto"/>
          </w:divBdr>
        </w:div>
        <w:div w:id="408430854">
          <w:marLeft w:val="480"/>
          <w:marRight w:val="0"/>
          <w:marTop w:val="0"/>
          <w:marBottom w:val="0"/>
          <w:divBdr>
            <w:top w:val="none" w:sz="0" w:space="0" w:color="auto"/>
            <w:left w:val="none" w:sz="0" w:space="0" w:color="auto"/>
            <w:bottom w:val="none" w:sz="0" w:space="0" w:color="auto"/>
            <w:right w:val="none" w:sz="0" w:space="0" w:color="auto"/>
          </w:divBdr>
        </w:div>
        <w:div w:id="2100784055">
          <w:marLeft w:val="480"/>
          <w:marRight w:val="0"/>
          <w:marTop w:val="0"/>
          <w:marBottom w:val="0"/>
          <w:divBdr>
            <w:top w:val="none" w:sz="0" w:space="0" w:color="auto"/>
            <w:left w:val="none" w:sz="0" w:space="0" w:color="auto"/>
            <w:bottom w:val="none" w:sz="0" w:space="0" w:color="auto"/>
            <w:right w:val="none" w:sz="0" w:space="0" w:color="auto"/>
          </w:divBdr>
        </w:div>
        <w:div w:id="2054959010">
          <w:marLeft w:val="480"/>
          <w:marRight w:val="0"/>
          <w:marTop w:val="0"/>
          <w:marBottom w:val="0"/>
          <w:divBdr>
            <w:top w:val="none" w:sz="0" w:space="0" w:color="auto"/>
            <w:left w:val="none" w:sz="0" w:space="0" w:color="auto"/>
            <w:bottom w:val="none" w:sz="0" w:space="0" w:color="auto"/>
            <w:right w:val="none" w:sz="0" w:space="0" w:color="auto"/>
          </w:divBdr>
        </w:div>
        <w:div w:id="1685790077">
          <w:marLeft w:val="480"/>
          <w:marRight w:val="0"/>
          <w:marTop w:val="0"/>
          <w:marBottom w:val="0"/>
          <w:divBdr>
            <w:top w:val="none" w:sz="0" w:space="0" w:color="auto"/>
            <w:left w:val="none" w:sz="0" w:space="0" w:color="auto"/>
            <w:bottom w:val="none" w:sz="0" w:space="0" w:color="auto"/>
            <w:right w:val="none" w:sz="0" w:space="0" w:color="auto"/>
          </w:divBdr>
        </w:div>
        <w:div w:id="2112819670">
          <w:marLeft w:val="480"/>
          <w:marRight w:val="0"/>
          <w:marTop w:val="0"/>
          <w:marBottom w:val="0"/>
          <w:divBdr>
            <w:top w:val="none" w:sz="0" w:space="0" w:color="auto"/>
            <w:left w:val="none" w:sz="0" w:space="0" w:color="auto"/>
            <w:bottom w:val="none" w:sz="0" w:space="0" w:color="auto"/>
            <w:right w:val="none" w:sz="0" w:space="0" w:color="auto"/>
          </w:divBdr>
        </w:div>
        <w:div w:id="492599184">
          <w:marLeft w:val="480"/>
          <w:marRight w:val="0"/>
          <w:marTop w:val="0"/>
          <w:marBottom w:val="0"/>
          <w:divBdr>
            <w:top w:val="none" w:sz="0" w:space="0" w:color="auto"/>
            <w:left w:val="none" w:sz="0" w:space="0" w:color="auto"/>
            <w:bottom w:val="none" w:sz="0" w:space="0" w:color="auto"/>
            <w:right w:val="none" w:sz="0" w:space="0" w:color="auto"/>
          </w:divBdr>
        </w:div>
        <w:div w:id="1817648750">
          <w:marLeft w:val="480"/>
          <w:marRight w:val="0"/>
          <w:marTop w:val="0"/>
          <w:marBottom w:val="0"/>
          <w:divBdr>
            <w:top w:val="none" w:sz="0" w:space="0" w:color="auto"/>
            <w:left w:val="none" w:sz="0" w:space="0" w:color="auto"/>
            <w:bottom w:val="none" w:sz="0" w:space="0" w:color="auto"/>
            <w:right w:val="none" w:sz="0" w:space="0" w:color="auto"/>
          </w:divBdr>
        </w:div>
      </w:divsChild>
    </w:div>
    <w:div w:id="1442610846">
      <w:bodyDiv w:val="1"/>
      <w:marLeft w:val="0"/>
      <w:marRight w:val="0"/>
      <w:marTop w:val="0"/>
      <w:marBottom w:val="0"/>
      <w:divBdr>
        <w:top w:val="none" w:sz="0" w:space="0" w:color="auto"/>
        <w:left w:val="none" w:sz="0" w:space="0" w:color="auto"/>
        <w:bottom w:val="none" w:sz="0" w:space="0" w:color="auto"/>
        <w:right w:val="none" w:sz="0" w:space="0" w:color="auto"/>
      </w:divBdr>
    </w:div>
    <w:div w:id="1442991718">
      <w:bodyDiv w:val="1"/>
      <w:marLeft w:val="0"/>
      <w:marRight w:val="0"/>
      <w:marTop w:val="0"/>
      <w:marBottom w:val="0"/>
      <w:divBdr>
        <w:top w:val="none" w:sz="0" w:space="0" w:color="auto"/>
        <w:left w:val="none" w:sz="0" w:space="0" w:color="auto"/>
        <w:bottom w:val="none" w:sz="0" w:space="0" w:color="auto"/>
        <w:right w:val="none" w:sz="0" w:space="0" w:color="auto"/>
      </w:divBdr>
    </w:div>
    <w:div w:id="1443110377">
      <w:bodyDiv w:val="1"/>
      <w:marLeft w:val="0"/>
      <w:marRight w:val="0"/>
      <w:marTop w:val="0"/>
      <w:marBottom w:val="0"/>
      <w:divBdr>
        <w:top w:val="none" w:sz="0" w:space="0" w:color="auto"/>
        <w:left w:val="none" w:sz="0" w:space="0" w:color="auto"/>
        <w:bottom w:val="none" w:sz="0" w:space="0" w:color="auto"/>
        <w:right w:val="none" w:sz="0" w:space="0" w:color="auto"/>
      </w:divBdr>
    </w:div>
    <w:div w:id="1443305400">
      <w:bodyDiv w:val="1"/>
      <w:marLeft w:val="0"/>
      <w:marRight w:val="0"/>
      <w:marTop w:val="0"/>
      <w:marBottom w:val="0"/>
      <w:divBdr>
        <w:top w:val="none" w:sz="0" w:space="0" w:color="auto"/>
        <w:left w:val="none" w:sz="0" w:space="0" w:color="auto"/>
        <w:bottom w:val="none" w:sz="0" w:space="0" w:color="auto"/>
        <w:right w:val="none" w:sz="0" w:space="0" w:color="auto"/>
      </w:divBdr>
    </w:div>
    <w:div w:id="1443643728">
      <w:bodyDiv w:val="1"/>
      <w:marLeft w:val="0"/>
      <w:marRight w:val="0"/>
      <w:marTop w:val="0"/>
      <w:marBottom w:val="0"/>
      <w:divBdr>
        <w:top w:val="none" w:sz="0" w:space="0" w:color="auto"/>
        <w:left w:val="none" w:sz="0" w:space="0" w:color="auto"/>
        <w:bottom w:val="none" w:sz="0" w:space="0" w:color="auto"/>
        <w:right w:val="none" w:sz="0" w:space="0" w:color="auto"/>
      </w:divBdr>
    </w:div>
    <w:div w:id="1443836695">
      <w:bodyDiv w:val="1"/>
      <w:marLeft w:val="0"/>
      <w:marRight w:val="0"/>
      <w:marTop w:val="0"/>
      <w:marBottom w:val="0"/>
      <w:divBdr>
        <w:top w:val="none" w:sz="0" w:space="0" w:color="auto"/>
        <w:left w:val="none" w:sz="0" w:space="0" w:color="auto"/>
        <w:bottom w:val="none" w:sz="0" w:space="0" w:color="auto"/>
        <w:right w:val="none" w:sz="0" w:space="0" w:color="auto"/>
      </w:divBdr>
      <w:divsChild>
        <w:div w:id="7147605">
          <w:marLeft w:val="480"/>
          <w:marRight w:val="0"/>
          <w:marTop w:val="0"/>
          <w:marBottom w:val="0"/>
          <w:divBdr>
            <w:top w:val="none" w:sz="0" w:space="0" w:color="auto"/>
            <w:left w:val="none" w:sz="0" w:space="0" w:color="auto"/>
            <w:bottom w:val="none" w:sz="0" w:space="0" w:color="auto"/>
            <w:right w:val="none" w:sz="0" w:space="0" w:color="auto"/>
          </w:divBdr>
        </w:div>
        <w:div w:id="99422086">
          <w:marLeft w:val="480"/>
          <w:marRight w:val="0"/>
          <w:marTop w:val="0"/>
          <w:marBottom w:val="0"/>
          <w:divBdr>
            <w:top w:val="none" w:sz="0" w:space="0" w:color="auto"/>
            <w:left w:val="none" w:sz="0" w:space="0" w:color="auto"/>
            <w:bottom w:val="none" w:sz="0" w:space="0" w:color="auto"/>
            <w:right w:val="none" w:sz="0" w:space="0" w:color="auto"/>
          </w:divBdr>
        </w:div>
        <w:div w:id="129638255">
          <w:marLeft w:val="480"/>
          <w:marRight w:val="0"/>
          <w:marTop w:val="0"/>
          <w:marBottom w:val="0"/>
          <w:divBdr>
            <w:top w:val="none" w:sz="0" w:space="0" w:color="auto"/>
            <w:left w:val="none" w:sz="0" w:space="0" w:color="auto"/>
            <w:bottom w:val="none" w:sz="0" w:space="0" w:color="auto"/>
            <w:right w:val="none" w:sz="0" w:space="0" w:color="auto"/>
          </w:divBdr>
        </w:div>
        <w:div w:id="157353912">
          <w:marLeft w:val="480"/>
          <w:marRight w:val="0"/>
          <w:marTop w:val="0"/>
          <w:marBottom w:val="0"/>
          <w:divBdr>
            <w:top w:val="none" w:sz="0" w:space="0" w:color="auto"/>
            <w:left w:val="none" w:sz="0" w:space="0" w:color="auto"/>
            <w:bottom w:val="none" w:sz="0" w:space="0" w:color="auto"/>
            <w:right w:val="none" w:sz="0" w:space="0" w:color="auto"/>
          </w:divBdr>
        </w:div>
        <w:div w:id="296494106">
          <w:marLeft w:val="480"/>
          <w:marRight w:val="0"/>
          <w:marTop w:val="0"/>
          <w:marBottom w:val="0"/>
          <w:divBdr>
            <w:top w:val="none" w:sz="0" w:space="0" w:color="auto"/>
            <w:left w:val="none" w:sz="0" w:space="0" w:color="auto"/>
            <w:bottom w:val="none" w:sz="0" w:space="0" w:color="auto"/>
            <w:right w:val="none" w:sz="0" w:space="0" w:color="auto"/>
          </w:divBdr>
        </w:div>
        <w:div w:id="343749732">
          <w:marLeft w:val="480"/>
          <w:marRight w:val="0"/>
          <w:marTop w:val="0"/>
          <w:marBottom w:val="0"/>
          <w:divBdr>
            <w:top w:val="none" w:sz="0" w:space="0" w:color="auto"/>
            <w:left w:val="none" w:sz="0" w:space="0" w:color="auto"/>
            <w:bottom w:val="none" w:sz="0" w:space="0" w:color="auto"/>
            <w:right w:val="none" w:sz="0" w:space="0" w:color="auto"/>
          </w:divBdr>
        </w:div>
        <w:div w:id="596014122">
          <w:marLeft w:val="480"/>
          <w:marRight w:val="0"/>
          <w:marTop w:val="0"/>
          <w:marBottom w:val="0"/>
          <w:divBdr>
            <w:top w:val="none" w:sz="0" w:space="0" w:color="auto"/>
            <w:left w:val="none" w:sz="0" w:space="0" w:color="auto"/>
            <w:bottom w:val="none" w:sz="0" w:space="0" w:color="auto"/>
            <w:right w:val="none" w:sz="0" w:space="0" w:color="auto"/>
          </w:divBdr>
        </w:div>
        <w:div w:id="602029812">
          <w:marLeft w:val="480"/>
          <w:marRight w:val="0"/>
          <w:marTop w:val="0"/>
          <w:marBottom w:val="0"/>
          <w:divBdr>
            <w:top w:val="none" w:sz="0" w:space="0" w:color="auto"/>
            <w:left w:val="none" w:sz="0" w:space="0" w:color="auto"/>
            <w:bottom w:val="none" w:sz="0" w:space="0" w:color="auto"/>
            <w:right w:val="none" w:sz="0" w:space="0" w:color="auto"/>
          </w:divBdr>
        </w:div>
        <w:div w:id="703671698">
          <w:marLeft w:val="480"/>
          <w:marRight w:val="0"/>
          <w:marTop w:val="0"/>
          <w:marBottom w:val="0"/>
          <w:divBdr>
            <w:top w:val="none" w:sz="0" w:space="0" w:color="auto"/>
            <w:left w:val="none" w:sz="0" w:space="0" w:color="auto"/>
            <w:bottom w:val="none" w:sz="0" w:space="0" w:color="auto"/>
            <w:right w:val="none" w:sz="0" w:space="0" w:color="auto"/>
          </w:divBdr>
        </w:div>
        <w:div w:id="708456290">
          <w:marLeft w:val="480"/>
          <w:marRight w:val="0"/>
          <w:marTop w:val="0"/>
          <w:marBottom w:val="0"/>
          <w:divBdr>
            <w:top w:val="none" w:sz="0" w:space="0" w:color="auto"/>
            <w:left w:val="none" w:sz="0" w:space="0" w:color="auto"/>
            <w:bottom w:val="none" w:sz="0" w:space="0" w:color="auto"/>
            <w:right w:val="none" w:sz="0" w:space="0" w:color="auto"/>
          </w:divBdr>
        </w:div>
        <w:div w:id="911545526">
          <w:marLeft w:val="480"/>
          <w:marRight w:val="0"/>
          <w:marTop w:val="0"/>
          <w:marBottom w:val="0"/>
          <w:divBdr>
            <w:top w:val="none" w:sz="0" w:space="0" w:color="auto"/>
            <w:left w:val="none" w:sz="0" w:space="0" w:color="auto"/>
            <w:bottom w:val="none" w:sz="0" w:space="0" w:color="auto"/>
            <w:right w:val="none" w:sz="0" w:space="0" w:color="auto"/>
          </w:divBdr>
        </w:div>
        <w:div w:id="943995120">
          <w:marLeft w:val="480"/>
          <w:marRight w:val="0"/>
          <w:marTop w:val="0"/>
          <w:marBottom w:val="0"/>
          <w:divBdr>
            <w:top w:val="none" w:sz="0" w:space="0" w:color="auto"/>
            <w:left w:val="none" w:sz="0" w:space="0" w:color="auto"/>
            <w:bottom w:val="none" w:sz="0" w:space="0" w:color="auto"/>
            <w:right w:val="none" w:sz="0" w:space="0" w:color="auto"/>
          </w:divBdr>
        </w:div>
        <w:div w:id="1123883316">
          <w:marLeft w:val="480"/>
          <w:marRight w:val="0"/>
          <w:marTop w:val="0"/>
          <w:marBottom w:val="0"/>
          <w:divBdr>
            <w:top w:val="none" w:sz="0" w:space="0" w:color="auto"/>
            <w:left w:val="none" w:sz="0" w:space="0" w:color="auto"/>
            <w:bottom w:val="none" w:sz="0" w:space="0" w:color="auto"/>
            <w:right w:val="none" w:sz="0" w:space="0" w:color="auto"/>
          </w:divBdr>
        </w:div>
        <w:div w:id="1141117962">
          <w:marLeft w:val="480"/>
          <w:marRight w:val="0"/>
          <w:marTop w:val="0"/>
          <w:marBottom w:val="0"/>
          <w:divBdr>
            <w:top w:val="none" w:sz="0" w:space="0" w:color="auto"/>
            <w:left w:val="none" w:sz="0" w:space="0" w:color="auto"/>
            <w:bottom w:val="none" w:sz="0" w:space="0" w:color="auto"/>
            <w:right w:val="none" w:sz="0" w:space="0" w:color="auto"/>
          </w:divBdr>
        </w:div>
        <w:div w:id="1191142860">
          <w:marLeft w:val="480"/>
          <w:marRight w:val="0"/>
          <w:marTop w:val="0"/>
          <w:marBottom w:val="0"/>
          <w:divBdr>
            <w:top w:val="none" w:sz="0" w:space="0" w:color="auto"/>
            <w:left w:val="none" w:sz="0" w:space="0" w:color="auto"/>
            <w:bottom w:val="none" w:sz="0" w:space="0" w:color="auto"/>
            <w:right w:val="none" w:sz="0" w:space="0" w:color="auto"/>
          </w:divBdr>
        </w:div>
        <w:div w:id="1246110303">
          <w:marLeft w:val="480"/>
          <w:marRight w:val="0"/>
          <w:marTop w:val="0"/>
          <w:marBottom w:val="0"/>
          <w:divBdr>
            <w:top w:val="none" w:sz="0" w:space="0" w:color="auto"/>
            <w:left w:val="none" w:sz="0" w:space="0" w:color="auto"/>
            <w:bottom w:val="none" w:sz="0" w:space="0" w:color="auto"/>
            <w:right w:val="none" w:sz="0" w:space="0" w:color="auto"/>
          </w:divBdr>
        </w:div>
        <w:div w:id="1292318780">
          <w:marLeft w:val="480"/>
          <w:marRight w:val="0"/>
          <w:marTop w:val="0"/>
          <w:marBottom w:val="0"/>
          <w:divBdr>
            <w:top w:val="none" w:sz="0" w:space="0" w:color="auto"/>
            <w:left w:val="none" w:sz="0" w:space="0" w:color="auto"/>
            <w:bottom w:val="none" w:sz="0" w:space="0" w:color="auto"/>
            <w:right w:val="none" w:sz="0" w:space="0" w:color="auto"/>
          </w:divBdr>
        </w:div>
        <w:div w:id="1303316321">
          <w:marLeft w:val="480"/>
          <w:marRight w:val="0"/>
          <w:marTop w:val="0"/>
          <w:marBottom w:val="0"/>
          <w:divBdr>
            <w:top w:val="none" w:sz="0" w:space="0" w:color="auto"/>
            <w:left w:val="none" w:sz="0" w:space="0" w:color="auto"/>
            <w:bottom w:val="none" w:sz="0" w:space="0" w:color="auto"/>
            <w:right w:val="none" w:sz="0" w:space="0" w:color="auto"/>
          </w:divBdr>
        </w:div>
        <w:div w:id="1485857375">
          <w:marLeft w:val="480"/>
          <w:marRight w:val="0"/>
          <w:marTop w:val="0"/>
          <w:marBottom w:val="0"/>
          <w:divBdr>
            <w:top w:val="none" w:sz="0" w:space="0" w:color="auto"/>
            <w:left w:val="none" w:sz="0" w:space="0" w:color="auto"/>
            <w:bottom w:val="none" w:sz="0" w:space="0" w:color="auto"/>
            <w:right w:val="none" w:sz="0" w:space="0" w:color="auto"/>
          </w:divBdr>
        </w:div>
        <w:div w:id="1595898105">
          <w:marLeft w:val="480"/>
          <w:marRight w:val="0"/>
          <w:marTop w:val="0"/>
          <w:marBottom w:val="0"/>
          <w:divBdr>
            <w:top w:val="none" w:sz="0" w:space="0" w:color="auto"/>
            <w:left w:val="none" w:sz="0" w:space="0" w:color="auto"/>
            <w:bottom w:val="none" w:sz="0" w:space="0" w:color="auto"/>
            <w:right w:val="none" w:sz="0" w:space="0" w:color="auto"/>
          </w:divBdr>
        </w:div>
        <w:div w:id="1642029780">
          <w:marLeft w:val="480"/>
          <w:marRight w:val="0"/>
          <w:marTop w:val="0"/>
          <w:marBottom w:val="0"/>
          <w:divBdr>
            <w:top w:val="none" w:sz="0" w:space="0" w:color="auto"/>
            <w:left w:val="none" w:sz="0" w:space="0" w:color="auto"/>
            <w:bottom w:val="none" w:sz="0" w:space="0" w:color="auto"/>
            <w:right w:val="none" w:sz="0" w:space="0" w:color="auto"/>
          </w:divBdr>
        </w:div>
        <w:div w:id="1718552619">
          <w:marLeft w:val="480"/>
          <w:marRight w:val="0"/>
          <w:marTop w:val="0"/>
          <w:marBottom w:val="0"/>
          <w:divBdr>
            <w:top w:val="none" w:sz="0" w:space="0" w:color="auto"/>
            <w:left w:val="none" w:sz="0" w:space="0" w:color="auto"/>
            <w:bottom w:val="none" w:sz="0" w:space="0" w:color="auto"/>
            <w:right w:val="none" w:sz="0" w:space="0" w:color="auto"/>
          </w:divBdr>
        </w:div>
        <w:div w:id="1959487508">
          <w:marLeft w:val="480"/>
          <w:marRight w:val="0"/>
          <w:marTop w:val="0"/>
          <w:marBottom w:val="0"/>
          <w:divBdr>
            <w:top w:val="none" w:sz="0" w:space="0" w:color="auto"/>
            <w:left w:val="none" w:sz="0" w:space="0" w:color="auto"/>
            <w:bottom w:val="none" w:sz="0" w:space="0" w:color="auto"/>
            <w:right w:val="none" w:sz="0" w:space="0" w:color="auto"/>
          </w:divBdr>
        </w:div>
        <w:div w:id="2073112695">
          <w:marLeft w:val="480"/>
          <w:marRight w:val="0"/>
          <w:marTop w:val="0"/>
          <w:marBottom w:val="0"/>
          <w:divBdr>
            <w:top w:val="none" w:sz="0" w:space="0" w:color="auto"/>
            <w:left w:val="none" w:sz="0" w:space="0" w:color="auto"/>
            <w:bottom w:val="none" w:sz="0" w:space="0" w:color="auto"/>
            <w:right w:val="none" w:sz="0" w:space="0" w:color="auto"/>
          </w:divBdr>
        </w:div>
        <w:div w:id="2085881132">
          <w:marLeft w:val="480"/>
          <w:marRight w:val="0"/>
          <w:marTop w:val="0"/>
          <w:marBottom w:val="0"/>
          <w:divBdr>
            <w:top w:val="none" w:sz="0" w:space="0" w:color="auto"/>
            <w:left w:val="none" w:sz="0" w:space="0" w:color="auto"/>
            <w:bottom w:val="none" w:sz="0" w:space="0" w:color="auto"/>
            <w:right w:val="none" w:sz="0" w:space="0" w:color="auto"/>
          </w:divBdr>
        </w:div>
      </w:divsChild>
    </w:div>
    <w:div w:id="1443839723">
      <w:bodyDiv w:val="1"/>
      <w:marLeft w:val="0"/>
      <w:marRight w:val="0"/>
      <w:marTop w:val="0"/>
      <w:marBottom w:val="0"/>
      <w:divBdr>
        <w:top w:val="none" w:sz="0" w:space="0" w:color="auto"/>
        <w:left w:val="none" w:sz="0" w:space="0" w:color="auto"/>
        <w:bottom w:val="none" w:sz="0" w:space="0" w:color="auto"/>
        <w:right w:val="none" w:sz="0" w:space="0" w:color="auto"/>
      </w:divBdr>
    </w:div>
    <w:div w:id="1445032047">
      <w:bodyDiv w:val="1"/>
      <w:marLeft w:val="0"/>
      <w:marRight w:val="0"/>
      <w:marTop w:val="0"/>
      <w:marBottom w:val="0"/>
      <w:divBdr>
        <w:top w:val="none" w:sz="0" w:space="0" w:color="auto"/>
        <w:left w:val="none" w:sz="0" w:space="0" w:color="auto"/>
        <w:bottom w:val="none" w:sz="0" w:space="0" w:color="auto"/>
        <w:right w:val="none" w:sz="0" w:space="0" w:color="auto"/>
      </w:divBdr>
    </w:div>
    <w:div w:id="1445494561">
      <w:bodyDiv w:val="1"/>
      <w:marLeft w:val="0"/>
      <w:marRight w:val="0"/>
      <w:marTop w:val="0"/>
      <w:marBottom w:val="0"/>
      <w:divBdr>
        <w:top w:val="none" w:sz="0" w:space="0" w:color="auto"/>
        <w:left w:val="none" w:sz="0" w:space="0" w:color="auto"/>
        <w:bottom w:val="none" w:sz="0" w:space="0" w:color="auto"/>
        <w:right w:val="none" w:sz="0" w:space="0" w:color="auto"/>
      </w:divBdr>
    </w:div>
    <w:div w:id="1445543004">
      <w:bodyDiv w:val="1"/>
      <w:marLeft w:val="0"/>
      <w:marRight w:val="0"/>
      <w:marTop w:val="0"/>
      <w:marBottom w:val="0"/>
      <w:divBdr>
        <w:top w:val="none" w:sz="0" w:space="0" w:color="auto"/>
        <w:left w:val="none" w:sz="0" w:space="0" w:color="auto"/>
        <w:bottom w:val="none" w:sz="0" w:space="0" w:color="auto"/>
        <w:right w:val="none" w:sz="0" w:space="0" w:color="auto"/>
      </w:divBdr>
    </w:div>
    <w:div w:id="1445729809">
      <w:bodyDiv w:val="1"/>
      <w:marLeft w:val="0"/>
      <w:marRight w:val="0"/>
      <w:marTop w:val="0"/>
      <w:marBottom w:val="0"/>
      <w:divBdr>
        <w:top w:val="none" w:sz="0" w:space="0" w:color="auto"/>
        <w:left w:val="none" w:sz="0" w:space="0" w:color="auto"/>
        <w:bottom w:val="none" w:sz="0" w:space="0" w:color="auto"/>
        <w:right w:val="none" w:sz="0" w:space="0" w:color="auto"/>
      </w:divBdr>
    </w:div>
    <w:div w:id="1445732377">
      <w:bodyDiv w:val="1"/>
      <w:marLeft w:val="0"/>
      <w:marRight w:val="0"/>
      <w:marTop w:val="0"/>
      <w:marBottom w:val="0"/>
      <w:divBdr>
        <w:top w:val="none" w:sz="0" w:space="0" w:color="auto"/>
        <w:left w:val="none" w:sz="0" w:space="0" w:color="auto"/>
        <w:bottom w:val="none" w:sz="0" w:space="0" w:color="auto"/>
        <w:right w:val="none" w:sz="0" w:space="0" w:color="auto"/>
      </w:divBdr>
    </w:div>
    <w:div w:id="1445883639">
      <w:bodyDiv w:val="1"/>
      <w:marLeft w:val="0"/>
      <w:marRight w:val="0"/>
      <w:marTop w:val="0"/>
      <w:marBottom w:val="0"/>
      <w:divBdr>
        <w:top w:val="none" w:sz="0" w:space="0" w:color="auto"/>
        <w:left w:val="none" w:sz="0" w:space="0" w:color="auto"/>
        <w:bottom w:val="none" w:sz="0" w:space="0" w:color="auto"/>
        <w:right w:val="none" w:sz="0" w:space="0" w:color="auto"/>
      </w:divBdr>
    </w:div>
    <w:div w:id="1446314721">
      <w:bodyDiv w:val="1"/>
      <w:marLeft w:val="0"/>
      <w:marRight w:val="0"/>
      <w:marTop w:val="0"/>
      <w:marBottom w:val="0"/>
      <w:divBdr>
        <w:top w:val="none" w:sz="0" w:space="0" w:color="auto"/>
        <w:left w:val="none" w:sz="0" w:space="0" w:color="auto"/>
        <w:bottom w:val="none" w:sz="0" w:space="0" w:color="auto"/>
        <w:right w:val="none" w:sz="0" w:space="0" w:color="auto"/>
      </w:divBdr>
    </w:div>
    <w:div w:id="1446386051">
      <w:bodyDiv w:val="1"/>
      <w:marLeft w:val="0"/>
      <w:marRight w:val="0"/>
      <w:marTop w:val="0"/>
      <w:marBottom w:val="0"/>
      <w:divBdr>
        <w:top w:val="none" w:sz="0" w:space="0" w:color="auto"/>
        <w:left w:val="none" w:sz="0" w:space="0" w:color="auto"/>
        <w:bottom w:val="none" w:sz="0" w:space="0" w:color="auto"/>
        <w:right w:val="none" w:sz="0" w:space="0" w:color="auto"/>
      </w:divBdr>
    </w:div>
    <w:div w:id="1446577442">
      <w:bodyDiv w:val="1"/>
      <w:marLeft w:val="0"/>
      <w:marRight w:val="0"/>
      <w:marTop w:val="0"/>
      <w:marBottom w:val="0"/>
      <w:divBdr>
        <w:top w:val="none" w:sz="0" w:space="0" w:color="auto"/>
        <w:left w:val="none" w:sz="0" w:space="0" w:color="auto"/>
        <w:bottom w:val="none" w:sz="0" w:space="0" w:color="auto"/>
        <w:right w:val="none" w:sz="0" w:space="0" w:color="auto"/>
      </w:divBdr>
    </w:div>
    <w:div w:id="1446777629">
      <w:bodyDiv w:val="1"/>
      <w:marLeft w:val="0"/>
      <w:marRight w:val="0"/>
      <w:marTop w:val="0"/>
      <w:marBottom w:val="0"/>
      <w:divBdr>
        <w:top w:val="none" w:sz="0" w:space="0" w:color="auto"/>
        <w:left w:val="none" w:sz="0" w:space="0" w:color="auto"/>
        <w:bottom w:val="none" w:sz="0" w:space="0" w:color="auto"/>
        <w:right w:val="none" w:sz="0" w:space="0" w:color="auto"/>
      </w:divBdr>
    </w:div>
    <w:div w:id="1446927526">
      <w:bodyDiv w:val="1"/>
      <w:marLeft w:val="0"/>
      <w:marRight w:val="0"/>
      <w:marTop w:val="0"/>
      <w:marBottom w:val="0"/>
      <w:divBdr>
        <w:top w:val="none" w:sz="0" w:space="0" w:color="auto"/>
        <w:left w:val="none" w:sz="0" w:space="0" w:color="auto"/>
        <w:bottom w:val="none" w:sz="0" w:space="0" w:color="auto"/>
        <w:right w:val="none" w:sz="0" w:space="0" w:color="auto"/>
      </w:divBdr>
    </w:div>
    <w:div w:id="1447238444">
      <w:bodyDiv w:val="1"/>
      <w:marLeft w:val="0"/>
      <w:marRight w:val="0"/>
      <w:marTop w:val="0"/>
      <w:marBottom w:val="0"/>
      <w:divBdr>
        <w:top w:val="none" w:sz="0" w:space="0" w:color="auto"/>
        <w:left w:val="none" w:sz="0" w:space="0" w:color="auto"/>
        <w:bottom w:val="none" w:sz="0" w:space="0" w:color="auto"/>
        <w:right w:val="none" w:sz="0" w:space="0" w:color="auto"/>
      </w:divBdr>
    </w:div>
    <w:div w:id="1447385270">
      <w:bodyDiv w:val="1"/>
      <w:marLeft w:val="0"/>
      <w:marRight w:val="0"/>
      <w:marTop w:val="0"/>
      <w:marBottom w:val="0"/>
      <w:divBdr>
        <w:top w:val="none" w:sz="0" w:space="0" w:color="auto"/>
        <w:left w:val="none" w:sz="0" w:space="0" w:color="auto"/>
        <w:bottom w:val="none" w:sz="0" w:space="0" w:color="auto"/>
        <w:right w:val="none" w:sz="0" w:space="0" w:color="auto"/>
      </w:divBdr>
    </w:div>
    <w:div w:id="1447389489">
      <w:bodyDiv w:val="1"/>
      <w:marLeft w:val="0"/>
      <w:marRight w:val="0"/>
      <w:marTop w:val="0"/>
      <w:marBottom w:val="0"/>
      <w:divBdr>
        <w:top w:val="none" w:sz="0" w:space="0" w:color="auto"/>
        <w:left w:val="none" w:sz="0" w:space="0" w:color="auto"/>
        <w:bottom w:val="none" w:sz="0" w:space="0" w:color="auto"/>
        <w:right w:val="none" w:sz="0" w:space="0" w:color="auto"/>
      </w:divBdr>
    </w:div>
    <w:div w:id="1447578841">
      <w:bodyDiv w:val="1"/>
      <w:marLeft w:val="0"/>
      <w:marRight w:val="0"/>
      <w:marTop w:val="0"/>
      <w:marBottom w:val="0"/>
      <w:divBdr>
        <w:top w:val="none" w:sz="0" w:space="0" w:color="auto"/>
        <w:left w:val="none" w:sz="0" w:space="0" w:color="auto"/>
        <w:bottom w:val="none" w:sz="0" w:space="0" w:color="auto"/>
        <w:right w:val="none" w:sz="0" w:space="0" w:color="auto"/>
      </w:divBdr>
    </w:div>
    <w:div w:id="1447768751">
      <w:bodyDiv w:val="1"/>
      <w:marLeft w:val="0"/>
      <w:marRight w:val="0"/>
      <w:marTop w:val="0"/>
      <w:marBottom w:val="0"/>
      <w:divBdr>
        <w:top w:val="none" w:sz="0" w:space="0" w:color="auto"/>
        <w:left w:val="none" w:sz="0" w:space="0" w:color="auto"/>
        <w:bottom w:val="none" w:sz="0" w:space="0" w:color="auto"/>
        <w:right w:val="none" w:sz="0" w:space="0" w:color="auto"/>
      </w:divBdr>
    </w:div>
    <w:div w:id="1447893706">
      <w:bodyDiv w:val="1"/>
      <w:marLeft w:val="0"/>
      <w:marRight w:val="0"/>
      <w:marTop w:val="0"/>
      <w:marBottom w:val="0"/>
      <w:divBdr>
        <w:top w:val="none" w:sz="0" w:space="0" w:color="auto"/>
        <w:left w:val="none" w:sz="0" w:space="0" w:color="auto"/>
        <w:bottom w:val="none" w:sz="0" w:space="0" w:color="auto"/>
        <w:right w:val="none" w:sz="0" w:space="0" w:color="auto"/>
      </w:divBdr>
    </w:div>
    <w:div w:id="1448115527">
      <w:bodyDiv w:val="1"/>
      <w:marLeft w:val="0"/>
      <w:marRight w:val="0"/>
      <w:marTop w:val="0"/>
      <w:marBottom w:val="0"/>
      <w:divBdr>
        <w:top w:val="none" w:sz="0" w:space="0" w:color="auto"/>
        <w:left w:val="none" w:sz="0" w:space="0" w:color="auto"/>
        <w:bottom w:val="none" w:sz="0" w:space="0" w:color="auto"/>
        <w:right w:val="none" w:sz="0" w:space="0" w:color="auto"/>
      </w:divBdr>
    </w:div>
    <w:div w:id="1448161907">
      <w:bodyDiv w:val="1"/>
      <w:marLeft w:val="0"/>
      <w:marRight w:val="0"/>
      <w:marTop w:val="0"/>
      <w:marBottom w:val="0"/>
      <w:divBdr>
        <w:top w:val="none" w:sz="0" w:space="0" w:color="auto"/>
        <w:left w:val="none" w:sz="0" w:space="0" w:color="auto"/>
        <w:bottom w:val="none" w:sz="0" w:space="0" w:color="auto"/>
        <w:right w:val="none" w:sz="0" w:space="0" w:color="auto"/>
      </w:divBdr>
    </w:div>
    <w:div w:id="1448427113">
      <w:bodyDiv w:val="1"/>
      <w:marLeft w:val="0"/>
      <w:marRight w:val="0"/>
      <w:marTop w:val="0"/>
      <w:marBottom w:val="0"/>
      <w:divBdr>
        <w:top w:val="none" w:sz="0" w:space="0" w:color="auto"/>
        <w:left w:val="none" w:sz="0" w:space="0" w:color="auto"/>
        <w:bottom w:val="none" w:sz="0" w:space="0" w:color="auto"/>
        <w:right w:val="none" w:sz="0" w:space="0" w:color="auto"/>
      </w:divBdr>
    </w:div>
    <w:div w:id="1449005628">
      <w:bodyDiv w:val="1"/>
      <w:marLeft w:val="0"/>
      <w:marRight w:val="0"/>
      <w:marTop w:val="0"/>
      <w:marBottom w:val="0"/>
      <w:divBdr>
        <w:top w:val="none" w:sz="0" w:space="0" w:color="auto"/>
        <w:left w:val="none" w:sz="0" w:space="0" w:color="auto"/>
        <w:bottom w:val="none" w:sz="0" w:space="0" w:color="auto"/>
        <w:right w:val="none" w:sz="0" w:space="0" w:color="auto"/>
      </w:divBdr>
    </w:div>
    <w:div w:id="1449083422">
      <w:bodyDiv w:val="1"/>
      <w:marLeft w:val="0"/>
      <w:marRight w:val="0"/>
      <w:marTop w:val="0"/>
      <w:marBottom w:val="0"/>
      <w:divBdr>
        <w:top w:val="none" w:sz="0" w:space="0" w:color="auto"/>
        <w:left w:val="none" w:sz="0" w:space="0" w:color="auto"/>
        <w:bottom w:val="none" w:sz="0" w:space="0" w:color="auto"/>
        <w:right w:val="none" w:sz="0" w:space="0" w:color="auto"/>
      </w:divBdr>
    </w:div>
    <w:div w:id="1449465430">
      <w:bodyDiv w:val="1"/>
      <w:marLeft w:val="0"/>
      <w:marRight w:val="0"/>
      <w:marTop w:val="0"/>
      <w:marBottom w:val="0"/>
      <w:divBdr>
        <w:top w:val="none" w:sz="0" w:space="0" w:color="auto"/>
        <w:left w:val="none" w:sz="0" w:space="0" w:color="auto"/>
        <w:bottom w:val="none" w:sz="0" w:space="0" w:color="auto"/>
        <w:right w:val="none" w:sz="0" w:space="0" w:color="auto"/>
      </w:divBdr>
    </w:div>
    <w:div w:id="1450200434">
      <w:bodyDiv w:val="1"/>
      <w:marLeft w:val="0"/>
      <w:marRight w:val="0"/>
      <w:marTop w:val="0"/>
      <w:marBottom w:val="0"/>
      <w:divBdr>
        <w:top w:val="none" w:sz="0" w:space="0" w:color="auto"/>
        <w:left w:val="none" w:sz="0" w:space="0" w:color="auto"/>
        <w:bottom w:val="none" w:sz="0" w:space="0" w:color="auto"/>
        <w:right w:val="none" w:sz="0" w:space="0" w:color="auto"/>
      </w:divBdr>
    </w:div>
    <w:div w:id="1450392187">
      <w:bodyDiv w:val="1"/>
      <w:marLeft w:val="0"/>
      <w:marRight w:val="0"/>
      <w:marTop w:val="0"/>
      <w:marBottom w:val="0"/>
      <w:divBdr>
        <w:top w:val="none" w:sz="0" w:space="0" w:color="auto"/>
        <w:left w:val="none" w:sz="0" w:space="0" w:color="auto"/>
        <w:bottom w:val="none" w:sz="0" w:space="0" w:color="auto"/>
        <w:right w:val="none" w:sz="0" w:space="0" w:color="auto"/>
      </w:divBdr>
    </w:div>
    <w:div w:id="1452163375">
      <w:bodyDiv w:val="1"/>
      <w:marLeft w:val="0"/>
      <w:marRight w:val="0"/>
      <w:marTop w:val="0"/>
      <w:marBottom w:val="0"/>
      <w:divBdr>
        <w:top w:val="none" w:sz="0" w:space="0" w:color="auto"/>
        <w:left w:val="none" w:sz="0" w:space="0" w:color="auto"/>
        <w:bottom w:val="none" w:sz="0" w:space="0" w:color="auto"/>
        <w:right w:val="none" w:sz="0" w:space="0" w:color="auto"/>
      </w:divBdr>
    </w:div>
    <w:div w:id="1452938551">
      <w:bodyDiv w:val="1"/>
      <w:marLeft w:val="0"/>
      <w:marRight w:val="0"/>
      <w:marTop w:val="0"/>
      <w:marBottom w:val="0"/>
      <w:divBdr>
        <w:top w:val="none" w:sz="0" w:space="0" w:color="auto"/>
        <w:left w:val="none" w:sz="0" w:space="0" w:color="auto"/>
        <w:bottom w:val="none" w:sz="0" w:space="0" w:color="auto"/>
        <w:right w:val="none" w:sz="0" w:space="0" w:color="auto"/>
      </w:divBdr>
    </w:div>
    <w:div w:id="1452942734">
      <w:bodyDiv w:val="1"/>
      <w:marLeft w:val="0"/>
      <w:marRight w:val="0"/>
      <w:marTop w:val="0"/>
      <w:marBottom w:val="0"/>
      <w:divBdr>
        <w:top w:val="none" w:sz="0" w:space="0" w:color="auto"/>
        <w:left w:val="none" w:sz="0" w:space="0" w:color="auto"/>
        <w:bottom w:val="none" w:sz="0" w:space="0" w:color="auto"/>
        <w:right w:val="none" w:sz="0" w:space="0" w:color="auto"/>
      </w:divBdr>
    </w:div>
    <w:div w:id="1453136948">
      <w:bodyDiv w:val="1"/>
      <w:marLeft w:val="0"/>
      <w:marRight w:val="0"/>
      <w:marTop w:val="0"/>
      <w:marBottom w:val="0"/>
      <w:divBdr>
        <w:top w:val="none" w:sz="0" w:space="0" w:color="auto"/>
        <w:left w:val="none" w:sz="0" w:space="0" w:color="auto"/>
        <w:bottom w:val="none" w:sz="0" w:space="0" w:color="auto"/>
        <w:right w:val="none" w:sz="0" w:space="0" w:color="auto"/>
      </w:divBdr>
    </w:div>
    <w:div w:id="1453480764">
      <w:bodyDiv w:val="1"/>
      <w:marLeft w:val="0"/>
      <w:marRight w:val="0"/>
      <w:marTop w:val="0"/>
      <w:marBottom w:val="0"/>
      <w:divBdr>
        <w:top w:val="none" w:sz="0" w:space="0" w:color="auto"/>
        <w:left w:val="none" w:sz="0" w:space="0" w:color="auto"/>
        <w:bottom w:val="none" w:sz="0" w:space="0" w:color="auto"/>
        <w:right w:val="none" w:sz="0" w:space="0" w:color="auto"/>
      </w:divBdr>
    </w:div>
    <w:div w:id="1454135258">
      <w:bodyDiv w:val="1"/>
      <w:marLeft w:val="0"/>
      <w:marRight w:val="0"/>
      <w:marTop w:val="0"/>
      <w:marBottom w:val="0"/>
      <w:divBdr>
        <w:top w:val="none" w:sz="0" w:space="0" w:color="auto"/>
        <w:left w:val="none" w:sz="0" w:space="0" w:color="auto"/>
        <w:bottom w:val="none" w:sz="0" w:space="0" w:color="auto"/>
        <w:right w:val="none" w:sz="0" w:space="0" w:color="auto"/>
      </w:divBdr>
    </w:div>
    <w:div w:id="1454255223">
      <w:bodyDiv w:val="1"/>
      <w:marLeft w:val="0"/>
      <w:marRight w:val="0"/>
      <w:marTop w:val="0"/>
      <w:marBottom w:val="0"/>
      <w:divBdr>
        <w:top w:val="none" w:sz="0" w:space="0" w:color="auto"/>
        <w:left w:val="none" w:sz="0" w:space="0" w:color="auto"/>
        <w:bottom w:val="none" w:sz="0" w:space="0" w:color="auto"/>
        <w:right w:val="none" w:sz="0" w:space="0" w:color="auto"/>
      </w:divBdr>
    </w:div>
    <w:div w:id="1454471822">
      <w:bodyDiv w:val="1"/>
      <w:marLeft w:val="0"/>
      <w:marRight w:val="0"/>
      <w:marTop w:val="0"/>
      <w:marBottom w:val="0"/>
      <w:divBdr>
        <w:top w:val="none" w:sz="0" w:space="0" w:color="auto"/>
        <w:left w:val="none" w:sz="0" w:space="0" w:color="auto"/>
        <w:bottom w:val="none" w:sz="0" w:space="0" w:color="auto"/>
        <w:right w:val="none" w:sz="0" w:space="0" w:color="auto"/>
      </w:divBdr>
    </w:div>
    <w:div w:id="1454515249">
      <w:bodyDiv w:val="1"/>
      <w:marLeft w:val="0"/>
      <w:marRight w:val="0"/>
      <w:marTop w:val="0"/>
      <w:marBottom w:val="0"/>
      <w:divBdr>
        <w:top w:val="none" w:sz="0" w:space="0" w:color="auto"/>
        <w:left w:val="none" w:sz="0" w:space="0" w:color="auto"/>
        <w:bottom w:val="none" w:sz="0" w:space="0" w:color="auto"/>
        <w:right w:val="none" w:sz="0" w:space="0" w:color="auto"/>
      </w:divBdr>
    </w:div>
    <w:div w:id="1454860351">
      <w:bodyDiv w:val="1"/>
      <w:marLeft w:val="0"/>
      <w:marRight w:val="0"/>
      <w:marTop w:val="0"/>
      <w:marBottom w:val="0"/>
      <w:divBdr>
        <w:top w:val="none" w:sz="0" w:space="0" w:color="auto"/>
        <w:left w:val="none" w:sz="0" w:space="0" w:color="auto"/>
        <w:bottom w:val="none" w:sz="0" w:space="0" w:color="auto"/>
        <w:right w:val="none" w:sz="0" w:space="0" w:color="auto"/>
      </w:divBdr>
    </w:div>
    <w:div w:id="1455251285">
      <w:bodyDiv w:val="1"/>
      <w:marLeft w:val="0"/>
      <w:marRight w:val="0"/>
      <w:marTop w:val="0"/>
      <w:marBottom w:val="0"/>
      <w:divBdr>
        <w:top w:val="none" w:sz="0" w:space="0" w:color="auto"/>
        <w:left w:val="none" w:sz="0" w:space="0" w:color="auto"/>
        <w:bottom w:val="none" w:sz="0" w:space="0" w:color="auto"/>
        <w:right w:val="none" w:sz="0" w:space="0" w:color="auto"/>
      </w:divBdr>
    </w:div>
    <w:div w:id="1455833294">
      <w:bodyDiv w:val="1"/>
      <w:marLeft w:val="0"/>
      <w:marRight w:val="0"/>
      <w:marTop w:val="0"/>
      <w:marBottom w:val="0"/>
      <w:divBdr>
        <w:top w:val="none" w:sz="0" w:space="0" w:color="auto"/>
        <w:left w:val="none" w:sz="0" w:space="0" w:color="auto"/>
        <w:bottom w:val="none" w:sz="0" w:space="0" w:color="auto"/>
        <w:right w:val="none" w:sz="0" w:space="0" w:color="auto"/>
      </w:divBdr>
    </w:div>
    <w:div w:id="1455906624">
      <w:bodyDiv w:val="1"/>
      <w:marLeft w:val="0"/>
      <w:marRight w:val="0"/>
      <w:marTop w:val="0"/>
      <w:marBottom w:val="0"/>
      <w:divBdr>
        <w:top w:val="none" w:sz="0" w:space="0" w:color="auto"/>
        <w:left w:val="none" w:sz="0" w:space="0" w:color="auto"/>
        <w:bottom w:val="none" w:sz="0" w:space="0" w:color="auto"/>
        <w:right w:val="none" w:sz="0" w:space="0" w:color="auto"/>
      </w:divBdr>
    </w:div>
    <w:div w:id="1456102294">
      <w:bodyDiv w:val="1"/>
      <w:marLeft w:val="0"/>
      <w:marRight w:val="0"/>
      <w:marTop w:val="0"/>
      <w:marBottom w:val="0"/>
      <w:divBdr>
        <w:top w:val="none" w:sz="0" w:space="0" w:color="auto"/>
        <w:left w:val="none" w:sz="0" w:space="0" w:color="auto"/>
        <w:bottom w:val="none" w:sz="0" w:space="0" w:color="auto"/>
        <w:right w:val="none" w:sz="0" w:space="0" w:color="auto"/>
      </w:divBdr>
    </w:div>
    <w:div w:id="1456414281">
      <w:bodyDiv w:val="1"/>
      <w:marLeft w:val="0"/>
      <w:marRight w:val="0"/>
      <w:marTop w:val="0"/>
      <w:marBottom w:val="0"/>
      <w:divBdr>
        <w:top w:val="none" w:sz="0" w:space="0" w:color="auto"/>
        <w:left w:val="none" w:sz="0" w:space="0" w:color="auto"/>
        <w:bottom w:val="none" w:sz="0" w:space="0" w:color="auto"/>
        <w:right w:val="none" w:sz="0" w:space="0" w:color="auto"/>
      </w:divBdr>
    </w:div>
    <w:div w:id="1456483982">
      <w:bodyDiv w:val="1"/>
      <w:marLeft w:val="0"/>
      <w:marRight w:val="0"/>
      <w:marTop w:val="0"/>
      <w:marBottom w:val="0"/>
      <w:divBdr>
        <w:top w:val="none" w:sz="0" w:space="0" w:color="auto"/>
        <w:left w:val="none" w:sz="0" w:space="0" w:color="auto"/>
        <w:bottom w:val="none" w:sz="0" w:space="0" w:color="auto"/>
        <w:right w:val="none" w:sz="0" w:space="0" w:color="auto"/>
      </w:divBdr>
    </w:div>
    <w:div w:id="1456947324">
      <w:bodyDiv w:val="1"/>
      <w:marLeft w:val="0"/>
      <w:marRight w:val="0"/>
      <w:marTop w:val="0"/>
      <w:marBottom w:val="0"/>
      <w:divBdr>
        <w:top w:val="none" w:sz="0" w:space="0" w:color="auto"/>
        <w:left w:val="none" w:sz="0" w:space="0" w:color="auto"/>
        <w:bottom w:val="none" w:sz="0" w:space="0" w:color="auto"/>
        <w:right w:val="none" w:sz="0" w:space="0" w:color="auto"/>
      </w:divBdr>
    </w:div>
    <w:div w:id="1457601401">
      <w:bodyDiv w:val="1"/>
      <w:marLeft w:val="0"/>
      <w:marRight w:val="0"/>
      <w:marTop w:val="0"/>
      <w:marBottom w:val="0"/>
      <w:divBdr>
        <w:top w:val="none" w:sz="0" w:space="0" w:color="auto"/>
        <w:left w:val="none" w:sz="0" w:space="0" w:color="auto"/>
        <w:bottom w:val="none" w:sz="0" w:space="0" w:color="auto"/>
        <w:right w:val="none" w:sz="0" w:space="0" w:color="auto"/>
      </w:divBdr>
    </w:div>
    <w:div w:id="1457603625">
      <w:bodyDiv w:val="1"/>
      <w:marLeft w:val="0"/>
      <w:marRight w:val="0"/>
      <w:marTop w:val="0"/>
      <w:marBottom w:val="0"/>
      <w:divBdr>
        <w:top w:val="none" w:sz="0" w:space="0" w:color="auto"/>
        <w:left w:val="none" w:sz="0" w:space="0" w:color="auto"/>
        <w:bottom w:val="none" w:sz="0" w:space="0" w:color="auto"/>
        <w:right w:val="none" w:sz="0" w:space="0" w:color="auto"/>
      </w:divBdr>
    </w:div>
    <w:div w:id="1458137554">
      <w:bodyDiv w:val="1"/>
      <w:marLeft w:val="0"/>
      <w:marRight w:val="0"/>
      <w:marTop w:val="0"/>
      <w:marBottom w:val="0"/>
      <w:divBdr>
        <w:top w:val="none" w:sz="0" w:space="0" w:color="auto"/>
        <w:left w:val="none" w:sz="0" w:space="0" w:color="auto"/>
        <w:bottom w:val="none" w:sz="0" w:space="0" w:color="auto"/>
        <w:right w:val="none" w:sz="0" w:space="0" w:color="auto"/>
      </w:divBdr>
    </w:div>
    <w:div w:id="1458142326">
      <w:bodyDiv w:val="1"/>
      <w:marLeft w:val="0"/>
      <w:marRight w:val="0"/>
      <w:marTop w:val="0"/>
      <w:marBottom w:val="0"/>
      <w:divBdr>
        <w:top w:val="none" w:sz="0" w:space="0" w:color="auto"/>
        <w:left w:val="none" w:sz="0" w:space="0" w:color="auto"/>
        <w:bottom w:val="none" w:sz="0" w:space="0" w:color="auto"/>
        <w:right w:val="none" w:sz="0" w:space="0" w:color="auto"/>
      </w:divBdr>
    </w:div>
    <w:div w:id="1458253861">
      <w:bodyDiv w:val="1"/>
      <w:marLeft w:val="0"/>
      <w:marRight w:val="0"/>
      <w:marTop w:val="0"/>
      <w:marBottom w:val="0"/>
      <w:divBdr>
        <w:top w:val="none" w:sz="0" w:space="0" w:color="auto"/>
        <w:left w:val="none" w:sz="0" w:space="0" w:color="auto"/>
        <w:bottom w:val="none" w:sz="0" w:space="0" w:color="auto"/>
        <w:right w:val="none" w:sz="0" w:space="0" w:color="auto"/>
      </w:divBdr>
    </w:div>
    <w:div w:id="1458329920">
      <w:bodyDiv w:val="1"/>
      <w:marLeft w:val="0"/>
      <w:marRight w:val="0"/>
      <w:marTop w:val="0"/>
      <w:marBottom w:val="0"/>
      <w:divBdr>
        <w:top w:val="none" w:sz="0" w:space="0" w:color="auto"/>
        <w:left w:val="none" w:sz="0" w:space="0" w:color="auto"/>
        <w:bottom w:val="none" w:sz="0" w:space="0" w:color="auto"/>
        <w:right w:val="none" w:sz="0" w:space="0" w:color="auto"/>
      </w:divBdr>
    </w:div>
    <w:div w:id="1458794270">
      <w:bodyDiv w:val="1"/>
      <w:marLeft w:val="0"/>
      <w:marRight w:val="0"/>
      <w:marTop w:val="0"/>
      <w:marBottom w:val="0"/>
      <w:divBdr>
        <w:top w:val="none" w:sz="0" w:space="0" w:color="auto"/>
        <w:left w:val="none" w:sz="0" w:space="0" w:color="auto"/>
        <w:bottom w:val="none" w:sz="0" w:space="0" w:color="auto"/>
        <w:right w:val="none" w:sz="0" w:space="0" w:color="auto"/>
      </w:divBdr>
    </w:div>
    <w:div w:id="1458908408">
      <w:bodyDiv w:val="1"/>
      <w:marLeft w:val="0"/>
      <w:marRight w:val="0"/>
      <w:marTop w:val="0"/>
      <w:marBottom w:val="0"/>
      <w:divBdr>
        <w:top w:val="none" w:sz="0" w:space="0" w:color="auto"/>
        <w:left w:val="none" w:sz="0" w:space="0" w:color="auto"/>
        <w:bottom w:val="none" w:sz="0" w:space="0" w:color="auto"/>
        <w:right w:val="none" w:sz="0" w:space="0" w:color="auto"/>
      </w:divBdr>
    </w:div>
    <w:div w:id="1459300414">
      <w:bodyDiv w:val="1"/>
      <w:marLeft w:val="0"/>
      <w:marRight w:val="0"/>
      <w:marTop w:val="0"/>
      <w:marBottom w:val="0"/>
      <w:divBdr>
        <w:top w:val="none" w:sz="0" w:space="0" w:color="auto"/>
        <w:left w:val="none" w:sz="0" w:space="0" w:color="auto"/>
        <w:bottom w:val="none" w:sz="0" w:space="0" w:color="auto"/>
        <w:right w:val="none" w:sz="0" w:space="0" w:color="auto"/>
      </w:divBdr>
    </w:div>
    <w:div w:id="1462112551">
      <w:bodyDiv w:val="1"/>
      <w:marLeft w:val="0"/>
      <w:marRight w:val="0"/>
      <w:marTop w:val="0"/>
      <w:marBottom w:val="0"/>
      <w:divBdr>
        <w:top w:val="none" w:sz="0" w:space="0" w:color="auto"/>
        <w:left w:val="none" w:sz="0" w:space="0" w:color="auto"/>
        <w:bottom w:val="none" w:sz="0" w:space="0" w:color="auto"/>
        <w:right w:val="none" w:sz="0" w:space="0" w:color="auto"/>
      </w:divBdr>
    </w:div>
    <w:div w:id="1462531921">
      <w:bodyDiv w:val="1"/>
      <w:marLeft w:val="0"/>
      <w:marRight w:val="0"/>
      <w:marTop w:val="0"/>
      <w:marBottom w:val="0"/>
      <w:divBdr>
        <w:top w:val="none" w:sz="0" w:space="0" w:color="auto"/>
        <w:left w:val="none" w:sz="0" w:space="0" w:color="auto"/>
        <w:bottom w:val="none" w:sz="0" w:space="0" w:color="auto"/>
        <w:right w:val="none" w:sz="0" w:space="0" w:color="auto"/>
      </w:divBdr>
    </w:div>
    <w:div w:id="1462963649">
      <w:bodyDiv w:val="1"/>
      <w:marLeft w:val="0"/>
      <w:marRight w:val="0"/>
      <w:marTop w:val="0"/>
      <w:marBottom w:val="0"/>
      <w:divBdr>
        <w:top w:val="none" w:sz="0" w:space="0" w:color="auto"/>
        <w:left w:val="none" w:sz="0" w:space="0" w:color="auto"/>
        <w:bottom w:val="none" w:sz="0" w:space="0" w:color="auto"/>
        <w:right w:val="none" w:sz="0" w:space="0" w:color="auto"/>
      </w:divBdr>
    </w:div>
    <w:div w:id="1463234526">
      <w:bodyDiv w:val="1"/>
      <w:marLeft w:val="0"/>
      <w:marRight w:val="0"/>
      <w:marTop w:val="0"/>
      <w:marBottom w:val="0"/>
      <w:divBdr>
        <w:top w:val="none" w:sz="0" w:space="0" w:color="auto"/>
        <w:left w:val="none" w:sz="0" w:space="0" w:color="auto"/>
        <w:bottom w:val="none" w:sz="0" w:space="0" w:color="auto"/>
        <w:right w:val="none" w:sz="0" w:space="0" w:color="auto"/>
      </w:divBdr>
    </w:div>
    <w:div w:id="1463573420">
      <w:bodyDiv w:val="1"/>
      <w:marLeft w:val="0"/>
      <w:marRight w:val="0"/>
      <w:marTop w:val="0"/>
      <w:marBottom w:val="0"/>
      <w:divBdr>
        <w:top w:val="none" w:sz="0" w:space="0" w:color="auto"/>
        <w:left w:val="none" w:sz="0" w:space="0" w:color="auto"/>
        <w:bottom w:val="none" w:sz="0" w:space="0" w:color="auto"/>
        <w:right w:val="none" w:sz="0" w:space="0" w:color="auto"/>
      </w:divBdr>
    </w:div>
    <w:div w:id="1464079123">
      <w:bodyDiv w:val="1"/>
      <w:marLeft w:val="0"/>
      <w:marRight w:val="0"/>
      <w:marTop w:val="0"/>
      <w:marBottom w:val="0"/>
      <w:divBdr>
        <w:top w:val="none" w:sz="0" w:space="0" w:color="auto"/>
        <w:left w:val="none" w:sz="0" w:space="0" w:color="auto"/>
        <w:bottom w:val="none" w:sz="0" w:space="0" w:color="auto"/>
        <w:right w:val="none" w:sz="0" w:space="0" w:color="auto"/>
      </w:divBdr>
    </w:div>
    <w:div w:id="1465780526">
      <w:bodyDiv w:val="1"/>
      <w:marLeft w:val="0"/>
      <w:marRight w:val="0"/>
      <w:marTop w:val="0"/>
      <w:marBottom w:val="0"/>
      <w:divBdr>
        <w:top w:val="none" w:sz="0" w:space="0" w:color="auto"/>
        <w:left w:val="none" w:sz="0" w:space="0" w:color="auto"/>
        <w:bottom w:val="none" w:sz="0" w:space="0" w:color="auto"/>
        <w:right w:val="none" w:sz="0" w:space="0" w:color="auto"/>
      </w:divBdr>
    </w:div>
    <w:div w:id="1465849474">
      <w:bodyDiv w:val="1"/>
      <w:marLeft w:val="0"/>
      <w:marRight w:val="0"/>
      <w:marTop w:val="0"/>
      <w:marBottom w:val="0"/>
      <w:divBdr>
        <w:top w:val="none" w:sz="0" w:space="0" w:color="auto"/>
        <w:left w:val="none" w:sz="0" w:space="0" w:color="auto"/>
        <w:bottom w:val="none" w:sz="0" w:space="0" w:color="auto"/>
        <w:right w:val="none" w:sz="0" w:space="0" w:color="auto"/>
      </w:divBdr>
    </w:div>
    <w:div w:id="1466048757">
      <w:bodyDiv w:val="1"/>
      <w:marLeft w:val="0"/>
      <w:marRight w:val="0"/>
      <w:marTop w:val="0"/>
      <w:marBottom w:val="0"/>
      <w:divBdr>
        <w:top w:val="none" w:sz="0" w:space="0" w:color="auto"/>
        <w:left w:val="none" w:sz="0" w:space="0" w:color="auto"/>
        <w:bottom w:val="none" w:sz="0" w:space="0" w:color="auto"/>
        <w:right w:val="none" w:sz="0" w:space="0" w:color="auto"/>
      </w:divBdr>
    </w:div>
    <w:div w:id="1466124473">
      <w:bodyDiv w:val="1"/>
      <w:marLeft w:val="0"/>
      <w:marRight w:val="0"/>
      <w:marTop w:val="0"/>
      <w:marBottom w:val="0"/>
      <w:divBdr>
        <w:top w:val="none" w:sz="0" w:space="0" w:color="auto"/>
        <w:left w:val="none" w:sz="0" w:space="0" w:color="auto"/>
        <w:bottom w:val="none" w:sz="0" w:space="0" w:color="auto"/>
        <w:right w:val="none" w:sz="0" w:space="0" w:color="auto"/>
      </w:divBdr>
    </w:div>
    <w:div w:id="1466775747">
      <w:bodyDiv w:val="1"/>
      <w:marLeft w:val="0"/>
      <w:marRight w:val="0"/>
      <w:marTop w:val="0"/>
      <w:marBottom w:val="0"/>
      <w:divBdr>
        <w:top w:val="none" w:sz="0" w:space="0" w:color="auto"/>
        <w:left w:val="none" w:sz="0" w:space="0" w:color="auto"/>
        <w:bottom w:val="none" w:sz="0" w:space="0" w:color="auto"/>
        <w:right w:val="none" w:sz="0" w:space="0" w:color="auto"/>
      </w:divBdr>
    </w:div>
    <w:div w:id="1466847364">
      <w:bodyDiv w:val="1"/>
      <w:marLeft w:val="0"/>
      <w:marRight w:val="0"/>
      <w:marTop w:val="0"/>
      <w:marBottom w:val="0"/>
      <w:divBdr>
        <w:top w:val="none" w:sz="0" w:space="0" w:color="auto"/>
        <w:left w:val="none" w:sz="0" w:space="0" w:color="auto"/>
        <w:bottom w:val="none" w:sz="0" w:space="0" w:color="auto"/>
        <w:right w:val="none" w:sz="0" w:space="0" w:color="auto"/>
      </w:divBdr>
    </w:div>
    <w:div w:id="1467045554">
      <w:bodyDiv w:val="1"/>
      <w:marLeft w:val="0"/>
      <w:marRight w:val="0"/>
      <w:marTop w:val="0"/>
      <w:marBottom w:val="0"/>
      <w:divBdr>
        <w:top w:val="none" w:sz="0" w:space="0" w:color="auto"/>
        <w:left w:val="none" w:sz="0" w:space="0" w:color="auto"/>
        <w:bottom w:val="none" w:sz="0" w:space="0" w:color="auto"/>
        <w:right w:val="none" w:sz="0" w:space="0" w:color="auto"/>
      </w:divBdr>
    </w:div>
    <w:div w:id="1467314777">
      <w:bodyDiv w:val="1"/>
      <w:marLeft w:val="0"/>
      <w:marRight w:val="0"/>
      <w:marTop w:val="0"/>
      <w:marBottom w:val="0"/>
      <w:divBdr>
        <w:top w:val="none" w:sz="0" w:space="0" w:color="auto"/>
        <w:left w:val="none" w:sz="0" w:space="0" w:color="auto"/>
        <w:bottom w:val="none" w:sz="0" w:space="0" w:color="auto"/>
        <w:right w:val="none" w:sz="0" w:space="0" w:color="auto"/>
      </w:divBdr>
    </w:div>
    <w:div w:id="1467889313">
      <w:bodyDiv w:val="1"/>
      <w:marLeft w:val="0"/>
      <w:marRight w:val="0"/>
      <w:marTop w:val="0"/>
      <w:marBottom w:val="0"/>
      <w:divBdr>
        <w:top w:val="none" w:sz="0" w:space="0" w:color="auto"/>
        <w:left w:val="none" w:sz="0" w:space="0" w:color="auto"/>
        <w:bottom w:val="none" w:sz="0" w:space="0" w:color="auto"/>
        <w:right w:val="none" w:sz="0" w:space="0" w:color="auto"/>
      </w:divBdr>
    </w:div>
    <w:div w:id="1468088637">
      <w:bodyDiv w:val="1"/>
      <w:marLeft w:val="0"/>
      <w:marRight w:val="0"/>
      <w:marTop w:val="0"/>
      <w:marBottom w:val="0"/>
      <w:divBdr>
        <w:top w:val="none" w:sz="0" w:space="0" w:color="auto"/>
        <w:left w:val="none" w:sz="0" w:space="0" w:color="auto"/>
        <w:bottom w:val="none" w:sz="0" w:space="0" w:color="auto"/>
        <w:right w:val="none" w:sz="0" w:space="0" w:color="auto"/>
      </w:divBdr>
    </w:div>
    <w:div w:id="1468621161">
      <w:bodyDiv w:val="1"/>
      <w:marLeft w:val="0"/>
      <w:marRight w:val="0"/>
      <w:marTop w:val="0"/>
      <w:marBottom w:val="0"/>
      <w:divBdr>
        <w:top w:val="none" w:sz="0" w:space="0" w:color="auto"/>
        <w:left w:val="none" w:sz="0" w:space="0" w:color="auto"/>
        <w:bottom w:val="none" w:sz="0" w:space="0" w:color="auto"/>
        <w:right w:val="none" w:sz="0" w:space="0" w:color="auto"/>
      </w:divBdr>
    </w:div>
    <w:div w:id="1468736752">
      <w:bodyDiv w:val="1"/>
      <w:marLeft w:val="0"/>
      <w:marRight w:val="0"/>
      <w:marTop w:val="0"/>
      <w:marBottom w:val="0"/>
      <w:divBdr>
        <w:top w:val="none" w:sz="0" w:space="0" w:color="auto"/>
        <w:left w:val="none" w:sz="0" w:space="0" w:color="auto"/>
        <w:bottom w:val="none" w:sz="0" w:space="0" w:color="auto"/>
        <w:right w:val="none" w:sz="0" w:space="0" w:color="auto"/>
      </w:divBdr>
    </w:div>
    <w:div w:id="1469204283">
      <w:bodyDiv w:val="1"/>
      <w:marLeft w:val="0"/>
      <w:marRight w:val="0"/>
      <w:marTop w:val="0"/>
      <w:marBottom w:val="0"/>
      <w:divBdr>
        <w:top w:val="none" w:sz="0" w:space="0" w:color="auto"/>
        <w:left w:val="none" w:sz="0" w:space="0" w:color="auto"/>
        <w:bottom w:val="none" w:sz="0" w:space="0" w:color="auto"/>
        <w:right w:val="none" w:sz="0" w:space="0" w:color="auto"/>
      </w:divBdr>
    </w:div>
    <w:div w:id="1469207479">
      <w:bodyDiv w:val="1"/>
      <w:marLeft w:val="0"/>
      <w:marRight w:val="0"/>
      <w:marTop w:val="0"/>
      <w:marBottom w:val="0"/>
      <w:divBdr>
        <w:top w:val="none" w:sz="0" w:space="0" w:color="auto"/>
        <w:left w:val="none" w:sz="0" w:space="0" w:color="auto"/>
        <w:bottom w:val="none" w:sz="0" w:space="0" w:color="auto"/>
        <w:right w:val="none" w:sz="0" w:space="0" w:color="auto"/>
      </w:divBdr>
    </w:div>
    <w:div w:id="1469276354">
      <w:bodyDiv w:val="1"/>
      <w:marLeft w:val="0"/>
      <w:marRight w:val="0"/>
      <w:marTop w:val="0"/>
      <w:marBottom w:val="0"/>
      <w:divBdr>
        <w:top w:val="none" w:sz="0" w:space="0" w:color="auto"/>
        <w:left w:val="none" w:sz="0" w:space="0" w:color="auto"/>
        <w:bottom w:val="none" w:sz="0" w:space="0" w:color="auto"/>
        <w:right w:val="none" w:sz="0" w:space="0" w:color="auto"/>
      </w:divBdr>
    </w:div>
    <w:div w:id="1469326228">
      <w:bodyDiv w:val="1"/>
      <w:marLeft w:val="0"/>
      <w:marRight w:val="0"/>
      <w:marTop w:val="0"/>
      <w:marBottom w:val="0"/>
      <w:divBdr>
        <w:top w:val="none" w:sz="0" w:space="0" w:color="auto"/>
        <w:left w:val="none" w:sz="0" w:space="0" w:color="auto"/>
        <w:bottom w:val="none" w:sz="0" w:space="0" w:color="auto"/>
        <w:right w:val="none" w:sz="0" w:space="0" w:color="auto"/>
      </w:divBdr>
    </w:div>
    <w:div w:id="1469737186">
      <w:bodyDiv w:val="1"/>
      <w:marLeft w:val="0"/>
      <w:marRight w:val="0"/>
      <w:marTop w:val="0"/>
      <w:marBottom w:val="0"/>
      <w:divBdr>
        <w:top w:val="none" w:sz="0" w:space="0" w:color="auto"/>
        <w:left w:val="none" w:sz="0" w:space="0" w:color="auto"/>
        <w:bottom w:val="none" w:sz="0" w:space="0" w:color="auto"/>
        <w:right w:val="none" w:sz="0" w:space="0" w:color="auto"/>
      </w:divBdr>
    </w:div>
    <w:div w:id="1469863623">
      <w:bodyDiv w:val="1"/>
      <w:marLeft w:val="0"/>
      <w:marRight w:val="0"/>
      <w:marTop w:val="0"/>
      <w:marBottom w:val="0"/>
      <w:divBdr>
        <w:top w:val="none" w:sz="0" w:space="0" w:color="auto"/>
        <w:left w:val="none" w:sz="0" w:space="0" w:color="auto"/>
        <w:bottom w:val="none" w:sz="0" w:space="0" w:color="auto"/>
        <w:right w:val="none" w:sz="0" w:space="0" w:color="auto"/>
      </w:divBdr>
    </w:div>
    <w:div w:id="1470052516">
      <w:bodyDiv w:val="1"/>
      <w:marLeft w:val="0"/>
      <w:marRight w:val="0"/>
      <w:marTop w:val="0"/>
      <w:marBottom w:val="0"/>
      <w:divBdr>
        <w:top w:val="none" w:sz="0" w:space="0" w:color="auto"/>
        <w:left w:val="none" w:sz="0" w:space="0" w:color="auto"/>
        <w:bottom w:val="none" w:sz="0" w:space="0" w:color="auto"/>
        <w:right w:val="none" w:sz="0" w:space="0" w:color="auto"/>
      </w:divBdr>
    </w:div>
    <w:div w:id="1471171324">
      <w:bodyDiv w:val="1"/>
      <w:marLeft w:val="0"/>
      <w:marRight w:val="0"/>
      <w:marTop w:val="0"/>
      <w:marBottom w:val="0"/>
      <w:divBdr>
        <w:top w:val="none" w:sz="0" w:space="0" w:color="auto"/>
        <w:left w:val="none" w:sz="0" w:space="0" w:color="auto"/>
        <w:bottom w:val="none" w:sz="0" w:space="0" w:color="auto"/>
        <w:right w:val="none" w:sz="0" w:space="0" w:color="auto"/>
      </w:divBdr>
    </w:div>
    <w:div w:id="1471483201">
      <w:bodyDiv w:val="1"/>
      <w:marLeft w:val="0"/>
      <w:marRight w:val="0"/>
      <w:marTop w:val="0"/>
      <w:marBottom w:val="0"/>
      <w:divBdr>
        <w:top w:val="none" w:sz="0" w:space="0" w:color="auto"/>
        <w:left w:val="none" w:sz="0" w:space="0" w:color="auto"/>
        <w:bottom w:val="none" w:sz="0" w:space="0" w:color="auto"/>
        <w:right w:val="none" w:sz="0" w:space="0" w:color="auto"/>
      </w:divBdr>
    </w:div>
    <w:div w:id="1471551662">
      <w:bodyDiv w:val="1"/>
      <w:marLeft w:val="0"/>
      <w:marRight w:val="0"/>
      <w:marTop w:val="0"/>
      <w:marBottom w:val="0"/>
      <w:divBdr>
        <w:top w:val="none" w:sz="0" w:space="0" w:color="auto"/>
        <w:left w:val="none" w:sz="0" w:space="0" w:color="auto"/>
        <w:bottom w:val="none" w:sz="0" w:space="0" w:color="auto"/>
        <w:right w:val="none" w:sz="0" w:space="0" w:color="auto"/>
      </w:divBdr>
    </w:div>
    <w:div w:id="1473474572">
      <w:bodyDiv w:val="1"/>
      <w:marLeft w:val="0"/>
      <w:marRight w:val="0"/>
      <w:marTop w:val="0"/>
      <w:marBottom w:val="0"/>
      <w:divBdr>
        <w:top w:val="none" w:sz="0" w:space="0" w:color="auto"/>
        <w:left w:val="none" w:sz="0" w:space="0" w:color="auto"/>
        <w:bottom w:val="none" w:sz="0" w:space="0" w:color="auto"/>
        <w:right w:val="none" w:sz="0" w:space="0" w:color="auto"/>
      </w:divBdr>
    </w:div>
    <w:div w:id="1473674733">
      <w:bodyDiv w:val="1"/>
      <w:marLeft w:val="0"/>
      <w:marRight w:val="0"/>
      <w:marTop w:val="0"/>
      <w:marBottom w:val="0"/>
      <w:divBdr>
        <w:top w:val="none" w:sz="0" w:space="0" w:color="auto"/>
        <w:left w:val="none" w:sz="0" w:space="0" w:color="auto"/>
        <w:bottom w:val="none" w:sz="0" w:space="0" w:color="auto"/>
        <w:right w:val="none" w:sz="0" w:space="0" w:color="auto"/>
      </w:divBdr>
    </w:div>
    <w:div w:id="1474327380">
      <w:bodyDiv w:val="1"/>
      <w:marLeft w:val="0"/>
      <w:marRight w:val="0"/>
      <w:marTop w:val="0"/>
      <w:marBottom w:val="0"/>
      <w:divBdr>
        <w:top w:val="none" w:sz="0" w:space="0" w:color="auto"/>
        <w:left w:val="none" w:sz="0" w:space="0" w:color="auto"/>
        <w:bottom w:val="none" w:sz="0" w:space="0" w:color="auto"/>
        <w:right w:val="none" w:sz="0" w:space="0" w:color="auto"/>
      </w:divBdr>
    </w:div>
    <w:div w:id="1474372247">
      <w:bodyDiv w:val="1"/>
      <w:marLeft w:val="0"/>
      <w:marRight w:val="0"/>
      <w:marTop w:val="0"/>
      <w:marBottom w:val="0"/>
      <w:divBdr>
        <w:top w:val="none" w:sz="0" w:space="0" w:color="auto"/>
        <w:left w:val="none" w:sz="0" w:space="0" w:color="auto"/>
        <w:bottom w:val="none" w:sz="0" w:space="0" w:color="auto"/>
        <w:right w:val="none" w:sz="0" w:space="0" w:color="auto"/>
      </w:divBdr>
    </w:div>
    <w:div w:id="1474980472">
      <w:bodyDiv w:val="1"/>
      <w:marLeft w:val="0"/>
      <w:marRight w:val="0"/>
      <w:marTop w:val="0"/>
      <w:marBottom w:val="0"/>
      <w:divBdr>
        <w:top w:val="none" w:sz="0" w:space="0" w:color="auto"/>
        <w:left w:val="none" w:sz="0" w:space="0" w:color="auto"/>
        <w:bottom w:val="none" w:sz="0" w:space="0" w:color="auto"/>
        <w:right w:val="none" w:sz="0" w:space="0" w:color="auto"/>
      </w:divBdr>
    </w:div>
    <w:div w:id="1477526777">
      <w:bodyDiv w:val="1"/>
      <w:marLeft w:val="0"/>
      <w:marRight w:val="0"/>
      <w:marTop w:val="0"/>
      <w:marBottom w:val="0"/>
      <w:divBdr>
        <w:top w:val="none" w:sz="0" w:space="0" w:color="auto"/>
        <w:left w:val="none" w:sz="0" w:space="0" w:color="auto"/>
        <w:bottom w:val="none" w:sz="0" w:space="0" w:color="auto"/>
        <w:right w:val="none" w:sz="0" w:space="0" w:color="auto"/>
      </w:divBdr>
    </w:div>
    <w:div w:id="1477721943">
      <w:bodyDiv w:val="1"/>
      <w:marLeft w:val="0"/>
      <w:marRight w:val="0"/>
      <w:marTop w:val="0"/>
      <w:marBottom w:val="0"/>
      <w:divBdr>
        <w:top w:val="none" w:sz="0" w:space="0" w:color="auto"/>
        <w:left w:val="none" w:sz="0" w:space="0" w:color="auto"/>
        <w:bottom w:val="none" w:sz="0" w:space="0" w:color="auto"/>
        <w:right w:val="none" w:sz="0" w:space="0" w:color="auto"/>
      </w:divBdr>
    </w:div>
    <w:div w:id="1478261938">
      <w:bodyDiv w:val="1"/>
      <w:marLeft w:val="0"/>
      <w:marRight w:val="0"/>
      <w:marTop w:val="0"/>
      <w:marBottom w:val="0"/>
      <w:divBdr>
        <w:top w:val="none" w:sz="0" w:space="0" w:color="auto"/>
        <w:left w:val="none" w:sz="0" w:space="0" w:color="auto"/>
        <w:bottom w:val="none" w:sz="0" w:space="0" w:color="auto"/>
        <w:right w:val="none" w:sz="0" w:space="0" w:color="auto"/>
      </w:divBdr>
    </w:div>
    <w:div w:id="1478452694">
      <w:bodyDiv w:val="1"/>
      <w:marLeft w:val="0"/>
      <w:marRight w:val="0"/>
      <w:marTop w:val="0"/>
      <w:marBottom w:val="0"/>
      <w:divBdr>
        <w:top w:val="none" w:sz="0" w:space="0" w:color="auto"/>
        <w:left w:val="none" w:sz="0" w:space="0" w:color="auto"/>
        <w:bottom w:val="none" w:sz="0" w:space="0" w:color="auto"/>
        <w:right w:val="none" w:sz="0" w:space="0" w:color="auto"/>
      </w:divBdr>
    </w:div>
    <w:div w:id="1478842285">
      <w:bodyDiv w:val="1"/>
      <w:marLeft w:val="0"/>
      <w:marRight w:val="0"/>
      <w:marTop w:val="0"/>
      <w:marBottom w:val="0"/>
      <w:divBdr>
        <w:top w:val="none" w:sz="0" w:space="0" w:color="auto"/>
        <w:left w:val="none" w:sz="0" w:space="0" w:color="auto"/>
        <w:bottom w:val="none" w:sz="0" w:space="0" w:color="auto"/>
        <w:right w:val="none" w:sz="0" w:space="0" w:color="auto"/>
      </w:divBdr>
    </w:div>
    <w:div w:id="1479301836">
      <w:bodyDiv w:val="1"/>
      <w:marLeft w:val="0"/>
      <w:marRight w:val="0"/>
      <w:marTop w:val="0"/>
      <w:marBottom w:val="0"/>
      <w:divBdr>
        <w:top w:val="none" w:sz="0" w:space="0" w:color="auto"/>
        <w:left w:val="none" w:sz="0" w:space="0" w:color="auto"/>
        <w:bottom w:val="none" w:sz="0" w:space="0" w:color="auto"/>
        <w:right w:val="none" w:sz="0" w:space="0" w:color="auto"/>
      </w:divBdr>
    </w:div>
    <w:div w:id="1479573158">
      <w:bodyDiv w:val="1"/>
      <w:marLeft w:val="0"/>
      <w:marRight w:val="0"/>
      <w:marTop w:val="0"/>
      <w:marBottom w:val="0"/>
      <w:divBdr>
        <w:top w:val="none" w:sz="0" w:space="0" w:color="auto"/>
        <w:left w:val="none" w:sz="0" w:space="0" w:color="auto"/>
        <w:bottom w:val="none" w:sz="0" w:space="0" w:color="auto"/>
        <w:right w:val="none" w:sz="0" w:space="0" w:color="auto"/>
      </w:divBdr>
    </w:div>
    <w:div w:id="1479614691">
      <w:bodyDiv w:val="1"/>
      <w:marLeft w:val="0"/>
      <w:marRight w:val="0"/>
      <w:marTop w:val="0"/>
      <w:marBottom w:val="0"/>
      <w:divBdr>
        <w:top w:val="none" w:sz="0" w:space="0" w:color="auto"/>
        <w:left w:val="none" w:sz="0" w:space="0" w:color="auto"/>
        <w:bottom w:val="none" w:sz="0" w:space="0" w:color="auto"/>
        <w:right w:val="none" w:sz="0" w:space="0" w:color="auto"/>
      </w:divBdr>
    </w:div>
    <w:div w:id="1480003347">
      <w:bodyDiv w:val="1"/>
      <w:marLeft w:val="0"/>
      <w:marRight w:val="0"/>
      <w:marTop w:val="0"/>
      <w:marBottom w:val="0"/>
      <w:divBdr>
        <w:top w:val="none" w:sz="0" w:space="0" w:color="auto"/>
        <w:left w:val="none" w:sz="0" w:space="0" w:color="auto"/>
        <w:bottom w:val="none" w:sz="0" w:space="0" w:color="auto"/>
        <w:right w:val="none" w:sz="0" w:space="0" w:color="auto"/>
      </w:divBdr>
    </w:div>
    <w:div w:id="1480923445">
      <w:bodyDiv w:val="1"/>
      <w:marLeft w:val="0"/>
      <w:marRight w:val="0"/>
      <w:marTop w:val="0"/>
      <w:marBottom w:val="0"/>
      <w:divBdr>
        <w:top w:val="none" w:sz="0" w:space="0" w:color="auto"/>
        <w:left w:val="none" w:sz="0" w:space="0" w:color="auto"/>
        <w:bottom w:val="none" w:sz="0" w:space="0" w:color="auto"/>
        <w:right w:val="none" w:sz="0" w:space="0" w:color="auto"/>
      </w:divBdr>
    </w:div>
    <w:div w:id="1481077937">
      <w:bodyDiv w:val="1"/>
      <w:marLeft w:val="0"/>
      <w:marRight w:val="0"/>
      <w:marTop w:val="0"/>
      <w:marBottom w:val="0"/>
      <w:divBdr>
        <w:top w:val="none" w:sz="0" w:space="0" w:color="auto"/>
        <w:left w:val="none" w:sz="0" w:space="0" w:color="auto"/>
        <w:bottom w:val="none" w:sz="0" w:space="0" w:color="auto"/>
        <w:right w:val="none" w:sz="0" w:space="0" w:color="auto"/>
      </w:divBdr>
    </w:div>
    <w:div w:id="1481193273">
      <w:bodyDiv w:val="1"/>
      <w:marLeft w:val="0"/>
      <w:marRight w:val="0"/>
      <w:marTop w:val="0"/>
      <w:marBottom w:val="0"/>
      <w:divBdr>
        <w:top w:val="none" w:sz="0" w:space="0" w:color="auto"/>
        <w:left w:val="none" w:sz="0" w:space="0" w:color="auto"/>
        <w:bottom w:val="none" w:sz="0" w:space="0" w:color="auto"/>
        <w:right w:val="none" w:sz="0" w:space="0" w:color="auto"/>
      </w:divBdr>
    </w:div>
    <w:div w:id="1481338129">
      <w:bodyDiv w:val="1"/>
      <w:marLeft w:val="0"/>
      <w:marRight w:val="0"/>
      <w:marTop w:val="0"/>
      <w:marBottom w:val="0"/>
      <w:divBdr>
        <w:top w:val="none" w:sz="0" w:space="0" w:color="auto"/>
        <w:left w:val="none" w:sz="0" w:space="0" w:color="auto"/>
        <w:bottom w:val="none" w:sz="0" w:space="0" w:color="auto"/>
        <w:right w:val="none" w:sz="0" w:space="0" w:color="auto"/>
      </w:divBdr>
    </w:div>
    <w:div w:id="1482186144">
      <w:bodyDiv w:val="1"/>
      <w:marLeft w:val="0"/>
      <w:marRight w:val="0"/>
      <w:marTop w:val="0"/>
      <w:marBottom w:val="0"/>
      <w:divBdr>
        <w:top w:val="none" w:sz="0" w:space="0" w:color="auto"/>
        <w:left w:val="none" w:sz="0" w:space="0" w:color="auto"/>
        <w:bottom w:val="none" w:sz="0" w:space="0" w:color="auto"/>
        <w:right w:val="none" w:sz="0" w:space="0" w:color="auto"/>
      </w:divBdr>
    </w:div>
    <w:div w:id="1482190987">
      <w:bodyDiv w:val="1"/>
      <w:marLeft w:val="0"/>
      <w:marRight w:val="0"/>
      <w:marTop w:val="0"/>
      <w:marBottom w:val="0"/>
      <w:divBdr>
        <w:top w:val="none" w:sz="0" w:space="0" w:color="auto"/>
        <w:left w:val="none" w:sz="0" w:space="0" w:color="auto"/>
        <w:bottom w:val="none" w:sz="0" w:space="0" w:color="auto"/>
        <w:right w:val="none" w:sz="0" w:space="0" w:color="auto"/>
      </w:divBdr>
    </w:div>
    <w:div w:id="1482428352">
      <w:bodyDiv w:val="1"/>
      <w:marLeft w:val="0"/>
      <w:marRight w:val="0"/>
      <w:marTop w:val="0"/>
      <w:marBottom w:val="0"/>
      <w:divBdr>
        <w:top w:val="none" w:sz="0" w:space="0" w:color="auto"/>
        <w:left w:val="none" w:sz="0" w:space="0" w:color="auto"/>
        <w:bottom w:val="none" w:sz="0" w:space="0" w:color="auto"/>
        <w:right w:val="none" w:sz="0" w:space="0" w:color="auto"/>
      </w:divBdr>
    </w:div>
    <w:div w:id="1483423428">
      <w:bodyDiv w:val="1"/>
      <w:marLeft w:val="0"/>
      <w:marRight w:val="0"/>
      <w:marTop w:val="0"/>
      <w:marBottom w:val="0"/>
      <w:divBdr>
        <w:top w:val="none" w:sz="0" w:space="0" w:color="auto"/>
        <w:left w:val="none" w:sz="0" w:space="0" w:color="auto"/>
        <w:bottom w:val="none" w:sz="0" w:space="0" w:color="auto"/>
        <w:right w:val="none" w:sz="0" w:space="0" w:color="auto"/>
      </w:divBdr>
    </w:div>
    <w:div w:id="1483699746">
      <w:bodyDiv w:val="1"/>
      <w:marLeft w:val="0"/>
      <w:marRight w:val="0"/>
      <w:marTop w:val="0"/>
      <w:marBottom w:val="0"/>
      <w:divBdr>
        <w:top w:val="none" w:sz="0" w:space="0" w:color="auto"/>
        <w:left w:val="none" w:sz="0" w:space="0" w:color="auto"/>
        <w:bottom w:val="none" w:sz="0" w:space="0" w:color="auto"/>
        <w:right w:val="none" w:sz="0" w:space="0" w:color="auto"/>
      </w:divBdr>
    </w:div>
    <w:div w:id="1485314016">
      <w:bodyDiv w:val="1"/>
      <w:marLeft w:val="0"/>
      <w:marRight w:val="0"/>
      <w:marTop w:val="0"/>
      <w:marBottom w:val="0"/>
      <w:divBdr>
        <w:top w:val="none" w:sz="0" w:space="0" w:color="auto"/>
        <w:left w:val="none" w:sz="0" w:space="0" w:color="auto"/>
        <w:bottom w:val="none" w:sz="0" w:space="0" w:color="auto"/>
        <w:right w:val="none" w:sz="0" w:space="0" w:color="auto"/>
      </w:divBdr>
    </w:div>
    <w:div w:id="1485468122">
      <w:bodyDiv w:val="1"/>
      <w:marLeft w:val="0"/>
      <w:marRight w:val="0"/>
      <w:marTop w:val="0"/>
      <w:marBottom w:val="0"/>
      <w:divBdr>
        <w:top w:val="none" w:sz="0" w:space="0" w:color="auto"/>
        <w:left w:val="none" w:sz="0" w:space="0" w:color="auto"/>
        <w:bottom w:val="none" w:sz="0" w:space="0" w:color="auto"/>
        <w:right w:val="none" w:sz="0" w:space="0" w:color="auto"/>
      </w:divBdr>
    </w:div>
    <w:div w:id="1485584699">
      <w:bodyDiv w:val="1"/>
      <w:marLeft w:val="0"/>
      <w:marRight w:val="0"/>
      <w:marTop w:val="0"/>
      <w:marBottom w:val="0"/>
      <w:divBdr>
        <w:top w:val="none" w:sz="0" w:space="0" w:color="auto"/>
        <w:left w:val="none" w:sz="0" w:space="0" w:color="auto"/>
        <w:bottom w:val="none" w:sz="0" w:space="0" w:color="auto"/>
        <w:right w:val="none" w:sz="0" w:space="0" w:color="auto"/>
      </w:divBdr>
    </w:div>
    <w:div w:id="1485968517">
      <w:bodyDiv w:val="1"/>
      <w:marLeft w:val="0"/>
      <w:marRight w:val="0"/>
      <w:marTop w:val="0"/>
      <w:marBottom w:val="0"/>
      <w:divBdr>
        <w:top w:val="none" w:sz="0" w:space="0" w:color="auto"/>
        <w:left w:val="none" w:sz="0" w:space="0" w:color="auto"/>
        <w:bottom w:val="none" w:sz="0" w:space="0" w:color="auto"/>
        <w:right w:val="none" w:sz="0" w:space="0" w:color="auto"/>
      </w:divBdr>
    </w:div>
    <w:div w:id="1486051746">
      <w:bodyDiv w:val="1"/>
      <w:marLeft w:val="0"/>
      <w:marRight w:val="0"/>
      <w:marTop w:val="0"/>
      <w:marBottom w:val="0"/>
      <w:divBdr>
        <w:top w:val="none" w:sz="0" w:space="0" w:color="auto"/>
        <w:left w:val="none" w:sz="0" w:space="0" w:color="auto"/>
        <w:bottom w:val="none" w:sz="0" w:space="0" w:color="auto"/>
        <w:right w:val="none" w:sz="0" w:space="0" w:color="auto"/>
      </w:divBdr>
    </w:div>
    <w:div w:id="1486124998">
      <w:bodyDiv w:val="1"/>
      <w:marLeft w:val="0"/>
      <w:marRight w:val="0"/>
      <w:marTop w:val="0"/>
      <w:marBottom w:val="0"/>
      <w:divBdr>
        <w:top w:val="none" w:sz="0" w:space="0" w:color="auto"/>
        <w:left w:val="none" w:sz="0" w:space="0" w:color="auto"/>
        <w:bottom w:val="none" w:sz="0" w:space="0" w:color="auto"/>
        <w:right w:val="none" w:sz="0" w:space="0" w:color="auto"/>
      </w:divBdr>
    </w:div>
    <w:div w:id="1486167225">
      <w:bodyDiv w:val="1"/>
      <w:marLeft w:val="0"/>
      <w:marRight w:val="0"/>
      <w:marTop w:val="0"/>
      <w:marBottom w:val="0"/>
      <w:divBdr>
        <w:top w:val="none" w:sz="0" w:space="0" w:color="auto"/>
        <w:left w:val="none" w:sz="0" w:space="0" w:color="auto"/>
        <w:bottom w:val="none" w:sz="0" w:space="0" w:color="auto"/>
        <w:right w:val="none" w:sz="0" w:space="0" w:color="auto"/>
      </w:divBdr>
    </w:div>
    <w:div w:id="1486628705">
      <w:bodyDiv w:val="1"/>
      <w:marLeft w:val="0"/>
      <w:marRight w:val="0"/>
      <w:marTop w:val="0"/>
      <w:marBottom w:val="0"/>
      <w:divBdr>
        <w:top w:val="none" w:sz="0" w:space="0" w:color="auto"/>
        <w:left w:val="none" w:sz="0" w:space="0" w:color="auto"/>
        <w:bottom w:val="none" w:sz="0" w:space="0" w:color="auto"/>
        <w:right w:val="none" w:sz="0" w:space="0" w:color="auto"/>
      </w:divBdr>
    </w:div>
    <w:div w:id="1486630477">
      <w:bodyDiv w:val="1"/>
      <w:marLeft w:val="0"/>
      <w:marRight w:val="0"/>
      <w:marTop w:val="0"/>
      <w:marBottom w:val="0"/>
      <w:divBdr>
        <w:top w:val="none" w:sz="0" w:space="0" w:color="auto"/>
        <w:left w:val="none" w:sz="0" w:space="0" w:color="auto"/>
        <w:bottom w:val="none" w:sz="0" w:space="0" w:color="auto"/>
        <w:right w:val="none" w:sz="0" w:space="0" w:color="auto"/>
      </w:divBdr>
    </w:div>
    <w:div w:id="1487279560">
      <w:bodyDiv w:val="1"/>
      <w:marLeft w:val="0"/>
      <w:marRight w:val="0"/>
      <w:marTop w:val="0"/>
      <w:marBottom w:val="0"/>
      <w:divBdr>
        <w:top w:val="none" w:sz="0" w:space="0" w:color="auto"/>
        <w:left w:val="none" w:sz="0" w:space="0" w:color="auto"/>
        <w:bottom w:val="none" w:sz="0" w:space="0" w:color="auto"/>
        <w:right w:val="none" w:sz="0" w:space="0" w:color="auto"/>
      </w:divBdr>
    </w:div>
    <w:div w:id="1487628496">
      <w:bodyDiv w:val="1"/>
      <w:marLeft w:val="0"/>
      <w:marRight w:val="0"/>
      <w:marTop w:val="0"/>
      <w:marBottom w:val="0"/>
      <w:divBdr>
        <w:top w:val="none" w:sz="0" w:space="0" w:color="auto"/>
        <w:left w:val="none" w:sz="0" w:space="0" w:color="auto"/>
        <w:bottom w:val="none" w:sz="0" w:space="0" w:color="auto"/>
        <w:right w:val="none" w:sz="0" w:space="0" w:color="auto"/>
      </w:divBdr>
    </w:div>
    <w:div w:id="1487818856">
      <w:bodyDiv w:val="1"/>
      <w:marLeft w:val="0"/>
      <w:marRight w:val="0"/>
      <w:marTop w:val="0"/>
      <w:marBottom w:val="0"/>
      <w:divBdr>
        <w:top w:val="none" w:sz="0" w:space="0" w:color="auto"/>
        <w:left w:val="none" w:sz="0" w:space="0" w:color="auto"/>
        <w:bottom w:val="none" w:sz="0" w:space="0" w:color="auto"/>
        <w:right w:val="none" w:sz="0" w:space="0" w:color="auto"/>
      </w:divBdr>
    </w:div>
    <w:div w:id="1488205648">
      <w:bodyDiv w:val="1"/>
      <w:marLeft w:val="0"/>
      <w:marRight w:val="0"/>
      <w:marTop w:val="0"/>
      <w:marBottom w:val="0"/>
      <w:divBdr>
        <w:top w:val="none" w:sz="0" w:space="0" w:color="auto"/>
        <w:left w:val="none" w:sz="0" w:space="0" w:color="auto"/>
        <w:bottom w:val="none" w:sz="0" w:space="0" w:color="auto"/>
        <w:right w:val="none" w:sz="0" w:space="0" w:color="auto"/>
      </w:divBdr>
    </w:div>
    <w:div w:id="1488326781">
      <w:bodyDiv w:val="1"/>
      <w:marLeft w:val="0"/>
      <w:marRight w:val="0"/>
      <w:marTop w:val="0"/>
      <w:marBottom w:val="0"/>
      <w:divBdr>
        <w:top w:val="none" w:sz="0" w:space="0" w:color="auto"/>
        <w:left w:val="none" w:sz="0" w:space="0" w:color="auto"/>
        <w:bottom w:val="none" w:sz="0" w:space="0" w:color="auto"/>
        <w:right w:val="none" w:sz="0" w:space="0" w:color="auto"/>
      </w:divBdr>
    </w:div>
    <w:div w:id="1489248144">
      <w:bodyDiv w:val="1"/>
      <w:marLeft w:val="0"/>
      <w:marRight w:val="0"/>
      <w:marTop w:val="0"/>
      <w:marBottom w:val="0"/>
      <w:divBdr>
        <w:top w:val="none" w:sz="0" w:space="0" w:color="auto"/>
        <w:left w:val="none" w:sz="0" w:space="0" w:color="auto"/>
        <w:bottom w:val="none" w:sz="0" w:space="0" w:color="auto"/>
        <w:right w:val="none" w:sz="0" w:space="0" w:color="auto"/>
      </w:divBdr>
    </w:div>
    <w:div w:id="1489900439">
      <w:bodyDiv w:val="1"/>
      <w:marLeft w:val="0"/>
      <w:marRight w:val="0"/>
      <w:marTop w:val="0"/>
      <w:marBottom w:val="0"/>
      <w:divBdr>
        <w:top w:val="none" w:sz="0" w:space="0" w:color="auto"/>
        <w:left w:val="none" w:sz="0" w:space="0" w:color="auto"/>
        <w:bottom w:val="none" w:sz="0" w:space="0" w:color="auto"/>
        <w:right w:val="none" w:sz="0" w:space="0" w:color="auto"/>
      </w:divBdr>
    </w:div>
    <w:div w:id="1490246701">
      <w:bodyDiv w:val="1"/>
      <w:marLeft w:val="0"/>
      <w:marRight w:val="0"/>
      <w:marTop w:val="0"/>
      <w:marBottom w:val="0"/>
      <w:divBdr>
        <w:top w:val="none" w:sz="0" w:space="0" w:color="auto"/>
        <w:left w:val="none" w:sz="0" w:space="0" w:color="auto"/>
        <w:bottom w:val="none" w:sz="0" w:space="0" w:color="auto"/>
        <w:right w:val="none" w:sz="0" w:space="0" w:color="auto"/>
      </w:divBdr>
    </w:div>
    <w:div w:id="1490291262">
      <w:bodyDiv w:val="1"/>
      <w:marLeft w:val="0"/>
      <w:marRight w:val="0"/>
      <w:marTop w:val="0"/>
      <w:marBottom w:val="0"/>
      <w:divBdr>
        <w:top w:val="none" w:sz="0" w:space="0" w:color="auto"/>
        <w:left w:val="none" w:sz="0" w:space="0" w:color="auto"/>
        <w:bottom w:val="none" w:sz="0" w:space="0" w:color="auto"/>
        <w:right w:val="none" w:sz="0" w:space="0" w:color="auto"/>
      </w:divBdr>
    </w:div>
    <w:div w:id="1490556207">
      <w:bodyDiv w:val="1"/>
      <w:marLeft w:val="0"/>
      <w:marRight w:val="0"/>
      <w:marTop w:val="0"/>
      <w:marBottom w:val="0"/>
      <w:divBdr>
        <w:top w:val="none" w:sz="0" w:space="0" w:color="auto"/>
        <w:left w:val="none" w:sz="0" w:space="0" w:color="auto"/>
        <w:bottom w:val="none" w:sz="0" w:space="0" w:color="auto"/>
        <w:right w:val="none" w:sz="0" w:space="0" w:color="auto"/>
      </w:divBdr>
      <w:divsChild>
        <w:div w:id="24791985">
          <w:marLeft w:val="480"/>
          <w:marRight w:val="0"/>
          <w:marTop w:val="0"/>
          <w:marBottom w:val="0"/>
          <w:divBdr>
            <w:top w:val="none" w:sz="0" w:space="0" w:color="auto"/>
            <w:left w:val="none" w:sz="0" w:space="0" w:color="auto"/>
            <w:bottom w:val="none" w:sz="0" w:space="0" w:color="auto"/>
            <w:right w:val="none" w:sz="0" w:space="0" w:color="auto"/>
          </w:divBdr>
        </w:div>
        <w:div w:id="43331372">
          <w:marLeft w:val="480"/>
          <w:marRight w:val="0"/>
          <w:marTop w:val="0"/>
          <w:marBottom w:val="0"/>
          <w:divBdr>
            <w:top w:val="none" w:sz="0" w:space="0" w:color="auto"/>
            <w:left w:val="none" w:sz="0" w:space="0" w:color="auto"/>
            <w:bottom w:val="none" w:sz="0" w:space="0" w:color="auto"/>
            <w:right w:val="none" w:sz="0" w:space="0" w:color="auto"/>
          </w:divBdr>
        </w:div>
        <w:div w:id="90199411">
          <w:marLeft w:val="480"/>
          <w:marRight w:val="0"/>
          <w:marTop w:val="0"/>
          <w:marBottom w:val="0"/>
          <w:divBdr>
            <w:top w:val="none" w:sz="0" w:space="0" w:color="auto"/>
            <w:left w:val="none" w:sz="0" w:space="0" w:color="auto"/>
            <w:bottom w:val="none" w:sz="0" w:space="0" w:color="auto"/>
            <w:right w:val="none" w:sz="0" w:space="0" w:color="auto"/>
          </w:divBdr>
        </w:div>
        <w:div w:id="159123563">
          <w:marLeft w:val="480"/>
          <w:marRight w:val="0"/>
          <w:marTop w:val="0"/>
          <w:marBottom w:val="0"/>
          <w:divBdr>
            <w:top w:val="none" w:sz="0" w:space="0" w:color="auto"/>
            <w:left w:val="none" w:sz="0" w:space="0" w:color="auto"/>
            <w:bottom w:val="none" w:sz="0" w:space="0" w:color="auto"/>
            <w:right w:val="none" w:sz="0" w:space="0" w:color="auto"/>
          </w:divBdr>
        </w:div>
        <w:div w:id="218711347">
          <w:marLeft w:val="480"/>
          <w:marRight w:val="0"/>
          <w:marTop w:val="0"/>
          <w:marBottom w:val="0"/>
          <w:divBdr>
            <w:top w:val="none" w:sz="0" w:space="0" w:color="auto"/>
            <w:left w:val="none" w:sz="0" w:space="0" w:color="auto"/>
            <w:bottom w:val="none" w:sz="0" w:space="0" w:color="auto"/>
            <w:right w:val="none" w:sz="0" w:space="0" w:color="auto"/>
          </w:divBdr>
        </w:div>
        <w:div w:id="451948447">
          <w:marLeft w:val="480"/>
          <w:marRight w:val="0"/>
          <w:marTop w:val="0"/>
          <w:marBottom w:val="0"/>
          <w:divBdr>
            <w:top w:val="none" w:sz="0" w:space="0" w:color="auto"/>
            <w:left w:val="none" w:sz="0" w:space="0" w:color="auto"/>
            <w:bottom w:val="none" w:sz="0" w:space="0" w:color="auto"/>
            <w:right w:val="none" w:sz="0" w:space="0" w:color="auto"/>
          </w:divBdr>
        </w:div>
        <w:div w:id="487358212">
          <w:marLeft w:val="480"/>
          <w:marRight w:val="0"/>
          <w:marTop w:val="0"/>
          <w:marBottom w:val="0"/>
          <w:divBdr>
            <w:top w:val="none" w:sz="0" w:space="0" w:color="auto"/>
            <w:left w:val="none" w:sz="0" w:space="0" w:color="auto"/>
            <w:bottom w:val="none" w:sz="0" w:space="0" w:color="auto"/>
            <w:right w:val="none" w:sz="0" w:space="0" w:color="auto"/>
          </w:divBdr>
        </w:div>
        <w:div w:id="537469257">
          <w:marLeft w:val="480"/>
          <w:marRight w:val="0"/>
          <w:marTop w:val="0"/>
          <w:marBottom w:val="0"/>
          <w:divBdr>
            <w:top w:val="none" w:sz="0" w:space="0" w:color="auto"/>
            <w:left w:val="none" w:sz="0" w:space="0" w:color="auto"/>
            <w:bottom w:val="none" w:sz="0" w:space="0" w:color="auto"/>
            <w:right w:val="none" w:sz="0" w:space="0" w:color="auto"/>
          </w:divBdr>
        </w:div>
        <w:div w:id="589853307">
          <w:marLeft w:val="480"/>
          <w:marRight w:val="0"/>
          <w:marTop w:val="0"/>
          <w:marBottom w:val="0"/>
          <w:divBdr>
            <w:top w:val="none" w:sz="0" w:space="0" w:color="auto"/>
            <w:left w:val="none" w:sz="0" w:space="0" w:color="auto"/>
            <w:bottom w:val="none" w:sz="0" w:space="0" w:color="auto"/>
            <w:right w:val="none" w:sz="0" w:space="0" w:color="auto"/>
          </w:divBdr>
        </w:div>
        <w:div w:id="694961910">
          <w:marLeft w:val="480"/>
          <w:marRight w:val="0"/>
          <w:marTop w:val="0"/>
          <w:marBottom w:val="0"/>
          <w:divBdr>
            <w:top w:val="none" w:sz="0" w:space="0" w:color="auto"/>
            <w:left w:val="none" w:sz="0" w:space="0" w:color="auto"/>
            <w:bottom w:val="none" w:sz="0" w:space="0" w:color="auto"/>
            <w:right w:val="none" w:sz="0" w:space="0" w:color="auto"/>
          </w:divBdr>
        </w:div>
        <w:div w:id="719328013">
          <w:marLeft w:val="480"/>
          <w:marRight w:val="0"/>
          <w:marTop w:val="0"/>
          <w:marBottom w:val="0"/>
          <w:divBdr>
            <w:top w:val="none" w:sz="0" w:space="0" w:color="auto"/>
            <w:left w:val="none" w:sz="0" w:space="0" w:color="auto"/>
            <w:bottom w:val="none" w:sz="0" w:space="0" w:color="auto"/>
            <w:right w:val="none" w:sz="0" w:space="0" w:color="auto"/>
          </w:divBdr>
        </w:div>
        <w:div w:id="857549117">
          <w:marLeft w:val="480"/>
          <w:marRight w:val="0"/>
          <w:marTop w:val="0"/>
          <w:marBottom w:val="0"/>
          <w:divBdr>
            <w:top w:val="none" w:sz="0" w:space="0" w:color="auto"/>
            <w:left w:val="none" w:sz="0" w:space="0" w:color="auto"/>
            <w:bottom w:val="none" w:sz="0" w:space="0" w:color="auto"/>
            <w:right w:val="none" w:sz="0" w:space="0" w:color="auto"/>
          </w:divBdr>
        </w:div>
        <w:div w:id="1111054320">
          <w:marLeft w:val="480"/>
          <w:marRight w:val="0"/>
          <w:marTop w:val="0"/>
          <w:marBottom w:val="0"/>
          <w:divBdr>
            <w:top w:val="none" w:sz="0" w:space="0" w:color="auto"/>
            <w:left w:val="none" w:sz="0" w:space="0" w:color="auto"/>
            <w:bottom w:val="none" w:sz="0" w:space="0" w:color="auto"/>
            <w:right w:val="none" w:sz="0" w:space="0" w:color="auto"/>
          </w:divBdr>
        </w:div>
        <w:div w:id="1337879076">
          <w:marLeft w:val="480"/>
          <w:marRight w:val="0"/>
          <w:marTop w:val="0"/>
          <w:marBottom w:val="0"/>
          <w:divBdr>
            <w:top w:val="none" w:sz="0" w:space="0" w:color="auto"/>
            <w:left w:val="none" w:sz="0" w:space="0" w:color="auto"/>
            <w:bottom w:val="none" w:sz="0" w:space="0" w:color="auto"/>
            <w:right w:val="none" w:sz="0" w:space="0" w:color="auto"/>
          </w:divBdr>
        </w:div>
        <w:div w:id="1512335591">
          <w:marLeft w:val="480"/>
          <w:marRight w:val="0"/>
          <w:marTop w:val="0"/>
          <w:marBottom w:val="0"/>
          <w:divBdr>
            <w:top w:val="none" w:sz="0" w:space="0" w:color="auto"/>
            <w:left w:val="none" w:sz="0" w:space="0" w:color="auto"/>
            <w:bottom w:val="none" w:sz="0" w:space="0" w:color="auto"/>
            <w:right w:val="none" w:sz="0" w:space="0" w:color="auto"/>
          </w:divBdr>
        </w:div>
        <w:div w:id="1524124736">
          <w:marLeft w:val="480"/>
          <w:marRight w:val="0"/>
          <w:marTop w:val="0"/>
          <w:marBottom w:val="0"/>
          <w:divBdr>
            <w:top w:val="none" w:sz="0" w:space="0" w:color="auto"/>
            <w:left w:val="none" w:sz="0" w:space="0" w:color="auto"/>
            <w:bottom w:val="none" w:sz="0" w:space="0" w:color="auto"/>
            <w:right w:val="none" w:sz="0" w:space="0" w:color="auto"/>
          </w:divBdr>
        </w:div>
        <w:div w:id="1553686511">
          <w:marLeft w:val="480"/>
          <w:marRight w:val="0"/>
          <w:marTop w:val="0"/>
          <w:marBottom w:val="0"/>
          <w:divBdr>
            <w:top w:val="none" w:sz="0" w:space="0" w:color="auto"/>
            <w:left w:val="none" w:sz="0" w:space="0" w:color="auto"/>
            <w:bottom w:val="none" w:sz="0" w:space="0" w:color="auto"/>
            <w:right w:val="none" w:sz="0" w:space="0" w:color="auto"/>
          </w:divBdr>
        </w:div>
        <w:div w:id="1606842516">
          <w:marLeft w:val="480"/>
          <w:marRight w:val="0"/>
          <w:marTop w:val="0"/>
          <w:marBottom w:val="0"/>
          <w:divBdr>
            <w:top w:val="none" w:sz="0" w:space="0" w:color="auto"/>
            <w:left w:val="none" w:sz="0" w:space="0" w:color="auto"/>
            <w:bottom w:val="none" w:sz="0" w:space="0" w:color="auto"/>
            <w:right w:val="none" w:sz="0" w:space="0" w:color="auto"/>
          </w:divBdr>
        </w:div>
        <w:div w:id="1619792946">
          <w:marLeft w:val="480"/>
          <w:marRight w:val="0"/>
          <w:marTop w:val="0"/>
          <w:marBottom w:val="0"/>
          <w:divBdr>
            <w:top w:val="none" w:sz="0" w:space="0" w:color="auto"/>
            <w:left w:val="none" w:sz="0" w:space="0" w:color="auto"/>
            <w:bottom w:val="none" w:sz="0" w:space="0" w:color="auto"/>
            <w:right w:val="none" w:sz="0" w:space="0" w:color="auto"/>
          </w:divBdr>
        </w:div>
        <w:div w:id="1767112965">
          <w:marLeft w:val="480"/>
          <w:marRight w:val="0"/>
          <w:marTop w:val="0"/>
          <w:marBottom w:val="0"/>
          <w:divBdr>
            <w:top w:val="none" w:sz="0" w:space="0" w:color="auto"/>
            <w:left w:val="none" w:sz="0" w:space="0" w:color="auto"/>
            <w:bottom w:val="none" w:sz="0" w:space="0" w:color="auto"/>
            <w:right w:val="none" w:sz="0" w:space="0" w:color="auto"/>
          </w:divBdr>
        </w:div>
        <w:div w:id="1796093843">
          <w:marLeft w:val="480"/>
          <w:marRight w:val="0"/>
          <w:marTop w:val="0"/>
          <w:marBottom w:val="0"/>
          <w:divBdr>
            <w:top w:val="none" w:sz="0" w:space="0" w:color="auto"/>
            <w:left w:val="none" w:sz="0" w:space="0" w:color="auto"/>
            <w:bottom w:val="none" w:sz="0" w:space="0" w:color="auto"/>
            <w:right w:val="none" w:sz="0" w:space="0" w:color="auto"/>
          </w:divBdr>
        </w:div>
        <w:div w:id="1836139857">
          <w:marLeft w:val="480"/>
          <w:marRight w:val="0"/>
          <w:marTop w:val="0"/>
          <w:marBottom w:val="0"/>
          <w:divBdr>
            <w:top w:val="none" w:sz="0" w:space="0" w:color="auto"/>
            <w:left w:val="none" w:sz="0" w:space="0" w:color="auto"/>
            <w:bottom w:val="none" w:sz="0" w:space="0" w:color="auto"/>
            <w:right w:val="none" w:sz="0" w:space="0" w:color="auto"/>
          </w:divBdr>
        </w:div>
        <w:div w:id="1846044660">
          <w:marLeft w:val="480"/>
          <w:marRight w:val="0"/>
          <w:marTop w:val="0"/>
          <w:marBottom w:val="0"/>
          <w:divBdr>
            <w:top w:val="none" w:sz="0" w:space="0" w:color="auto"/>
            <w:left w:val="none" w:sz="0" w:space="0" w:color="auto"/>
            <w:bottom w:val="none" w:sz="0" w:space="0" w:color="auto"/>
            <w:right w:val="none" w:sz="0" w:space="0" w:color="auto"/>
          </w:divBdr>
        </w:div>
        <w:div w:id="1846551777">
          <w:marLeft w:val="480"/>
          <w:marRight w:val="0"/>
          <w:marTop w:val="0"/>
          <w:marBottom w:val="0"/>
          <w:divBdr>
            <w:top w:val="none" w:sz="0" w:space="0" w:color="auto"/>
            <w:left w:val="none" w:sz="0" w:space="0" w:color="auto"/>
            <w:bottom w:val="none" w:sz="0" w:space="0" w:color="auto"/>
            <w:right w:val="none" w:sz="0" w:space="0" w:color="auto"/>
          </w:divBdr>
        </w:div>
        <w:div w:id="1965768580">
          <w:marLeft w:val="480"/>
          <w:marRight w:val="0"/>
          <w:marTop w:val="0"/>
          <w:marBottom w:val="0"/>
          <w:divBdr>
            <w:top w:val="none" w:sz="0" w:space="0" w:color="auto"/>
            <w:left w:val="none" w:sz="0" w:space="0" w:color="auto"/>
            <w:bottom w:val="none" w:sz="0" w:space="0" w:color="auto"/>
            <w:right w:val="none" w:sz="0" w:space="0" w:color="auto"/>
          </w:divBdr>
        </w:div>
        <w:div w:id="1976176642">
          <w:marLeft w:val="480"/>
          <w:marRight w:val="0"/>
          <w:marTop w:val="0"/>
          <w:marBottom w:val="0"/>
          <w:divBdr>
            <w:top w:val="none" w:sz="0" w:space="0" w:color="auto"/>
            <w:left w:val="none" w:sz="0" w:space="0" w:color="auto"/>
            <w:bottom w:val="none" w:sz="0" w:space="0" w:color="auto"/>
            <w:right w:val="none" w:sz="0" w:space="0" w:color="auto"/>
          </w:divBdr>
        </w:div>
        <w:div w:id="2000842724">
          <w:marLeft w:val="480"/>
          <w:marRight w:val="0"/>
          <w:marTop w:val="0"/>
          <w:marBottom w:val="0"/>
          <w:divBdr>
            <w:top w:val="none" w:sz="0" w:space="0" w:color="auto"/>
            <w:left w:val="none" w:sz="0" w:space="0" w:color="auto"/>
            <w:bottom w:val="none" w:sz="0" w:space="0" w:color="auto"/>
            <w:right w:val="none" w:sz="0" w:space="0" w:color="auto"/>
          </w:divBdr>
        </w:div>
        <w:div w:id="2111001076">
          <w:marLeft w:val="480"/>
          <w:marRight w:val="0"/>
          <w:marTop w:val="0"/>
          <w:marBottom w:val="0"/>
          <w:divBdr>
            <w:top w:val="none" w:sz="0" w:space="0" w:color="auto"/>
            <w:left w:val="none" w:sz="0" w:space="0" w:color="auto"/>
            <w:bottom w:val="none" w:sz="0" w:space="0" w:color="auto"/>
            <w:right w:val="none" w:sz="0" w:space="0" w:color="auto"/>
          </w:divBdr>
        </w:div>
      </w:divsChild>
    </w:div>
    <w:div w:id="1490753425">
      <w:bodyDiv w:val="1"/>
      <w:marLeft w:val="0"/>
      <w:marRight w:val="0"/>
      <w:marTop w:val="0"/>
      <w:marBottom w:val="0"/>
      <w:divBdr>
        <w:top w:val="none" w:sz="0" w:space="0" w:color="auto"/>
        <w:left w:val="none" w:sz="0" w:space="0" w:color="auto"/>
        <w:bottom w:val="none" w:sz="0" w:space="0" w:color="auto"/>
        <w:right w:val="none" w:sz="0" w:space="0" w:color="auto"/>
      </w:divBdr>
    </w:div>
    <w:div w:id="1490897993">
      <w:bodyDiv w:val="1"/>
      <w:marLeft w:val="0"/>
      <w:marRight w:val="0"/>
      <w:marTop w:val="0"/>
      <w:marBottom w:val="0"/>
      <w:divBdr>
        <w:top w:val="none" w:sz="0" w:space="0" w:color="auto"/>
        <w:left w:val="none" w:sz="0" w:space="0" w:color="auto"/>
        <w:bottom w:val="none" w:sz="0" w:space="0" w:color="auto"/>
        <w:right w:val="none" w:sz="0" w:space="0" w:color="auto"/>
      </w:divBdr>
    </w:div>
    <w:div w:id="1491143603">
      <w:bodyDiv w:val="1"/>
      <w:marLeft w:val="0"/>
      <w:marRight w:val="0"/>
      <w:marTop w:val="0"/>
      <w:marBottom w:val="0"/>
      <w:divBdr>
        <w:top w:val="none" w:sz="0" w:space="0" w:color="auto"/>
        <w:left w:val="none" w:sz="0" w:space="0" w:color="auto"/>
        <w:bottom w:val="none" w:sz="0" w:space="0" w:color="auto"/>
        <w:right w:val="none" w:sz="0" w:space="0" w:color="auto"/>
      </w:divBdr>
    </w:div>
    <w:div w:id="1492066164">
      <w:bodyDiv w:val="1"/>
      <w:marLeft w:val="0"/>
      <w:marRight w:val="0"/>
      <w:marTop w:val="0"/>
      <w:marBottom w:val="0"/>
      <w:divBdr>
        <w:top w:val="none" w:sz="0" w:space="0" w:color="auto"/>
        <w:left w:val="none" w:sz="0" w:space="0" w:color="auto"/>
        <w:bottom w:val="none" w:sz="0" w:space="0" w:color="auto"/>
        <w:right w:val="none" w:sz="0" w:space="0" w:color="auto"/>
      </w:divBdr>
    </w:div>
    <w:div w:id="1492328635">
      <w:bodyDiv w:val="1"/>
      <w:marLeft w:val="0"/>
      <w:marRight w:val="0"/>
      <w:marTop w:val="0"/>
      <w:marBottom w:val="0"/>
      <w:divBdr>
        <w:top w:val="none" w:sz="0" w:space="0" w:color="auto"/>
        <w:left w:val="none" w:sz="0" w:space="0" w:color="auto"/>
        <w:bottom w:val="none" w:sz="0" w:space="0" w:color="auto"/>
        <w:right w:val="none" w:sz="0" w:space="0" w:color="auto"/>
      </w:divBdr>
    </w:div>
    <w:div w:id="1492409407">
      <w:bodyDiv w:val="1"/>
      <w:marLeft w:val="0"/>
      <w:marRight w:val="0"/>
      <w:marTop w:val="0"/>
      <w:marBottom w:val="0"/>
      <w:divBdr>
        <w:top w:val="none" w:sz="0" w:space="0" w:color="auto"/>
        <w:left w:val="none" w:sz="0" w:space="0" w:color="auto"/>
        <w:bottom w:val="none" w:sz="0" w:space="0" w:color="auto"/>
        <w:right w:val="none" w:sz="0" w:space="0" w:color="auto"/>
      </w:divBdr>
    </w:div>
    <w:div w:id="1492721291">
      <w:bodyDiv w:val="1"/>
      <w:marLeft w:val="0"/>
      <w:marRight w:val="0"/>
      <w:marTop w:val="0"/>
      <w:marBottom w:val="0"/>
      <w:divBdr>
        <w:top w:val="none" w:sz="0" w:space="0" w:color="auto"/>
        <w:left w:val="none" w:sz="0" w:space="0" w:color="auto"/>
        <w:bottom w:val="none" w:sz="0" w:space="0" w:color="auto"/>
        <w:right w:val="none" w:sz="0" w:space="0" w:color="auto"/>
      </w:divBdr>
    </w:div>
    <w:div w:id="1493060994">
      <w:bodyDiv w:val="1"/>
      <w:marLeft w:val="0"/>
      <w:marRight w:val="0"/>
      <w:marTop w:val="0"/>
      <w:marBottom w:val="0"/>
      <w:divBdr>
        <w:top w:val="none" w:sz="0" w:space="0" w:color="auto"/>
        <w:left w:val="none" w:sz="0" w:space="0" w:color="auto"/>
        <w:bottom w:val="none" w:sz="0" w:space="0" w:color="auto"/>
        <w:right w:val="none" w:sz="0" w:space="0" w:color="auto"/>
      </w:divBdr>
    </w:div>
    <w:div w:id="1493181834">
      <w:bodyDiv w:val="1"/>
      <w:marLeft w:val="0"/>
      <w:marRight w:val="0"/>
      <w:marTop w:val="0"/>
      <w:marBottom w:val="0"/>
      <w:divBdr>
        <w:top w:val="none" w:sz="0" w:space="0" w:color="auto"/>
        <w:left w:val="none" w:sz="0" w:space="0" w:color="auto"/>
        <w:bottom w:val="none" w:sz="0" w:space="0" w:color="auto"/>
        <w:right w:val="none" w:sz="0" w:space="0" w:color="auto"/>
      </w:divBdr>
    </w:div>
    <w:div w:id="1495419123">
      <w:bodyDiv w:val="1"/>
      <w:marLeft w:val="0"/>
      <w:marRight w:val="0"/>
      <w:marTop w:val="0"/>
      <w:marBottom w:val="0"/>
      <w:divBdr>
        <w:top w:val="none" w:sz="0" w:space="0" w:color="auto"/>
        <w:left w:val="none" w:sz="0" w:space="0" w:color="auto"/>
        <w:bottom w:val="none" w:sz="0" w:space="0" w:color="auto"/>
        <w:right w:val="none" w:sz="0" w:space="0" w:color="auto"/>
      </w:divBdr>
    </w:div>
    <w:div w:id="1495948122">
      <w:bodyDiv w:val="1"/>
      <w:marLeft w:val="0"/>
      <w:marRight w:val="0"/>
      <w:marTop w:val="0"/>
      <w:marBottom w:val="0"/>
      <w:divBdr>
        <w:top w:val="none" w:sz="0" w:space="0" w:color="auto"/>
        <w:left w:val="none" w:sz="0" w:space="0" w:color="auto"/>
        <w:bottom w:val="none" w:sz="0" w:space="0" w:color="auto"/>
        <w:right w:val="none" w:sz="0" w:space="0" w:color="auto"/>
      </w:divBdr>
    </w:div>
    <w:div w:id="1496611402">
      <w:bodyDiv w:val="1"/>
      <w:marLeft w:val="0"/>
      <w:marRight w:val="0"/>
      <w:marTop w:val="0"/>
      <w:marBottom w:val="0"/>
      <w:divBdr>
        <w:top w:val="none" w:sz="0" w:space="0" w:color="auto"/>
        <w:left w:val="none" w:sz="0" w:space="0" w:color="auto"/>
        <w:bottom w:val="none" w:sz="0" w:space="0" w:color="auto"/>
        <w:right w:val="none" w:sz="0" w:space="0" w:color="auto"/>
      </w:divBdr>
    </w:div>
    <w:div w:id="1497070401">
      <w:bodyDiv w:val="1"/>
      <w:marLeft w:val="0"/>
      <w:marRight w:val="0"/>
      <w:marTop w:val="0"/>
      <w:marBottom w:val="0"/>
      <w:divBdr>
        <w:top w:val="none" w:sz="0" w:space="0" w:color="auto"/>
        <w:left w:val="none" w:sz="0" w:space="0" w:color="auto"/>
        <w:bottom w:val="none" w:sz="0" w:space="0" w:color="auto"/>
        <w:right w:val="none" w:sz="0" w:space="0" w:color="auto"/>
      </w:divBdr>
    </w:div>
    <w:div w:id="1497071193">
      <w:bodyDiv w:val="1"/>
      <w:marLeft w:val="0"/>
      <w:marRight w:val="0"/>
      <w:marTop w:val="0"/>
      <w:marBottom w:val="0"/>
      <w:divBdr>
        <w:top w:val="none" w:sz="0" w:space="0" w:color="auto"/>
        <w:left w:val="none" w:sz="0" w:space="0" w:color="auto"/>
        <w:bottom w:val="none" w:sz="0" w:space="0" w:color="auto"/>
        <w:right w:val="none" w:sz="0" w:space="0" w:color="auto"/>
      </w:divBdr>
    </w:div>
    <w:div w:id="1497918977">
      <w:bodyDiv w:val="1"/>
      <w:marLeft w:val="0"/>
      <w:marRight w:val="0"/>
      <w:marTop w:val="0"/>
      <w:marBottom w:val="0"/>
      <w:divBdr>
        <w:top w:val="none" w:sz="0" w:space="0" w:color="auto"/>
        <w:left w:val="none" w:sz="0" w:space="0" w:color="auto"/>
        <w:bottom w:val="none" w:sz="0" w:space="0" w:color="auto"/>
        <w:right w:val="none" w:sz="0" w:space="0" w:color="auto"/>
      </w:divBdr>
    </w:div>
    <w:div w:id="1498038764">
      <w:bodyDiv w:val="1"/>
      <w:marLeft w:val="0"/>
      <w:marRight w:val="0"/>
      <w:marTop w:val="0"/>
      <w:marBottom w:val="0"/>
      <w:divBdr>
        <w:top w:val="none" w:sz="0" w:space="0" w:color="auto"/>
        <w:left w:val="none" w:sz="0" w:space="0" w:color="auto"/>
        <w:bottom w:val="none" w:sz="0" w:space="0" w:color="auto"/>
        <w:right w:val="none" w:sz="0" w:space="0" w:color="auto"/>
      </w:divBdr>
    </w:div>
    <w:div w:id="1498184324">
      <w:bodyDiv w:val="1"/>
      <w:marLeft w:val="0"/>
      <w:marRight w:val="0"/>
      <w:marTop w:val="0"/>
      <w:marBottom w:val="0"/>
      <w:divBdr>
        <w:top w:val="none" w:sz="0" w:space="0" w:color="auto"/>
        <w:left w:val="none" w:sz="0" w:space="0" w:color="auto"/>
        <w:bottom w:val="none" w:sz="0" w:space="0" w:color="auto"/>
        <w:right w:val="none" w:sz="0" w:space="0" w:color="auto"/>
      </w:divBdr>
    </w:div>
    <w:div w:id="1498499023">
      <w:bodyDiv w:val="1"/>
      <w:marLeft w:val="0"/>
      <w:marRight w:val="0"/>
      <w:marTop w:val="0"/>
      <w:marBottom w:val="0"/>
      <w:divBdr>
        <w:top w:val="none" w:sz="0" w:space="0" w:color="auto"/>
        <w:left w:val="none" w:sz="0" w:space="0" w:color="auto"/>
        <w:bottom w:val="none" w:sz="0" w:space="0" w:color="auto"/>
        <w:right w:val="none" w:sz="0" w:space="0" w:color="auto"/>
      </w:divBdr>
    </w:div>
    <w:div w:id="1498765937">
      <w:bodyDiv w:val="1"/>
      <w:marLeft w:val="0"/>
      <w:marRight w:val="0"/>
      <w:marTop w:val="0"/>
      <w:marBottom w:val="0"/>
      <w:divBdr>
        <w:top w:val="none" w:sz="0" w:space="0" w:color="auto"/>
        <w:left w:val="none" w:sz="0" w:space="0" w:color="auto"/>
        <w:bottom w:val="none" w:sz="0" w:space="0" w:color="auto"/>
        <w:right w:val="none" w:sz="0" w:space="0" w:color="auto"/>
      </w:divBdr>
    </w:div>
    <w:div w:id="1498810912">
      <w:bodyDiv w:val="1"/>
      <w:marLeft w:val="0"/>
      <w:marRight w:val="0"/>
      <w:marTop w:val="0"/>
      <w:marBottom w:val="0"/>
      <w:divBdr>
        <w:top w:val="none" w:sz="0" w:space="0" w:color="auto"/>
        <w:left w:val="none" w:sz="0" w:space="0" w:color="auto"/>
        <w:bottom w:val="none" w:sz="0" w:space="0" w:color="auto"/>
        <w:right w:val="none" w:sz="0" w:space="0" w:color="auto"/>
      </w:divBdr>
    </w:div>
    <w:div w:id="1498886972">
      <w:bodyDiv w:val="1"/>
      <w:marLeft w:val="0"/>
      <w:marRight w:val="0"/>
      <w:marTop w:val="0"/>
      <w:marBottom w:val="0"/>
      <w:divBdr>
        <w:top w:val="none" w:sz="0" w:space="0" w:color="auto"/>
        <w:left w:val="none" w:sz="0" w:space="0" w:color="auto"/>
        <w:bottom w:val="none" w:sz="0" w:space="0" w:color="auto"/>
        <w:right w:val="none" w:sz="0" w:space="0" w:color="auto"/>
      </w:divBdr>
    </w:div>
    <w:div w:id="1499350122">
      <w:bodyDiv w:val="1"/>
      <w:marLeft w:val="0"/>
      <w:marRight w:val="0"/>
      <w:marTop w:val="0"/>
      <w:marBottom w:val="0"/>
      <w:divBdr>
        <w:top w:val="none" w:sz="0" w:space="0" w:color="auto"/>
        <w:left w:val="none" w:sz="0" w:space="0" w:color="auto"/>
        <w:bottom w:val="none" w:sz="0" w:space="0" w:color="auto"/>
        <w:right w:val="none" w:sz="0" w:space="0" w:color="auto"/>
      </w:divBdr>
    </w:div>
    <w:div w:id="1499689488">
      <w:bodyDiv w:val="1"/>
      <w:marLeft w:val="0"/>
      <w:marRight w:val="0"/>
      <w:marTop w:val="0"/>
      <w:marBottom w:val="0"/>
      <w:divBdr>
        <w:top w:val="none" w:sz="0" w:space="0" w:color="auto"/>
        <w:left w:val="none" w:sz="0" w:space="0" w:color="auto"/>
        <w:bottom w:val="none" w:sz="0" w:space="0" w:color="auto"/>
        <w:right w:val="none" w:sz="0" w:space="0" w:color="auto"/>
      </w:divBdr>
    </w:div>
    <w:div w:id="1499879885">
      <w:bodyDiv w:val="1"/>
      <w:marLeft w:val="0"/>
      <w:marRight w:val="0"/>
      <w:marTop w:val="0"/>
      <w:marBottom w:val="0"/>
      <w:divBdr>
        <w:top w:val="none" w:sz="0" w:space="0" w:color="auto"/>
        <w:left w:val="none" w:sz="0" w:space="0" w:color="auto"/>
        <w:bottom w:val="none" w:sz="0" w:space="0" w:color="auto"/>
        <w:right w:val="none" w:sz="0" w:space="0" w:color="auto"/>
      </w:divBdr>
    </w:div>
    <w:div w:id="1500344423">
      <w:bodyDiv w:val="1"/>
      <w:marLeft w:val="0"/>
      <w:marRight w:val="0"/>
      <w:marTop w:val="0"/>
      <w:marBottom w:val="0"/>
      <w:divBdr>
        <w:top w:val="none" w:sz="0" w:space="0" w:color="auto"/>
        <w:left w:val="none" w:sz="0" w:space="0" w:color="auto"/>
        <w:bottom w:val="none" w:sz="0" w:space="0" w:color="auto"/>
        <w:right w:val="none" w:sz="0" w:space="0" w:color="auto"/>
      </w:divBdr>
    </w:div>
    <w:div w:id="1500653899">
      <w:bodyDiv w:val="1"/>
      <w:marLeft w:val="0"/>
      <w:marRight w:val="0"/>
      <w:marTop w:val="0"/>
      <w:marBottom w:val="0"/>
      <w:divBdr>
        <w:top w:val="none" w:sz="0" w:space="0" w:color="auto"/>
        <w:left w:val="none" w:sz="0" w:space="0" w:color="auto"/>
        <w:bottom w:val="none" w:sz="0" w:space="0" w:color="auto"/>
        <w:right w:val="none" w:sz="0" w:space="0" w:color="auto"/>
      </w:divBdr>
    </w:div>
    <w:div w:id="1500728623">
      <w:bodyDiv w:val="1"/>
      <w:marLeft w:val="0"/>
      <w:marRight w:val="0"/>
      <w:marTop w:val="0"/>
      <w:marBottom w:val="0"/>
      <w:divBdr>
        <w:top w:val="none" w:sz="0" w:space="0" w:color="auto"/>
        <w:left w:val="none" w:sz="0" w:space="0" w:color="auto"/>
        <w:bottom w:val="none" w:sz="0" w:space="0" w:color="auto"/>
        <w:right w:val="none" w:sz="0" w:space="0" w:color="auto"/>
      </w:divBdr>
    </w:div>
    <w:div w:id="1501772383">
      <w:bodyDiv w:val="1"/>
      <w:marLeft w:val="0"/>
      <w:marRight w:val="0"/>
      <w:marTop w:val="0"/>
      <w:marBottom w:val="0"/>
      <w:divBdr>
        <w:top w:val="none" w:sz="0" w:space="0" w:color="auto"/>
        <w:left w:val="none" w:sz="0" w:space="0" w:color="auto"/>
        <w:bottom w:val="none" w:sz="0" w:space="0" w:color="auto"/>
        <w:right w:val="none" w:sz="0" w:space="0" w:color="auto"/>
      </w:divBdr>
    </w:div>
    <w:div w:id="1502238721">
      <w:bodyDiv w:val="1"/>
      <w:marLeft w:val="0"/>
      <w:marRight w:val="0"/>
      <w:marTop w:val="0"/>
      <w:marBottom w:val="0"/>
      <w:divBdr>
        <w:top w:val="none" w:sz="0" w:space="0" w:color="auto"/>
        <w:left w:val="none" w:sz="0" w:space="0" w:color="auto"/>
        <w:bottom w:val="none" w:sz="0" w:space="0" w:color="auto"/>
        <w:right w:val="none" w:sz="0" w:space="0" w:color="auto"/>
      </w:divBdr>
    </w:div>
    <w:div w:id="1503274113">
      <w:bodyDiv w:val="1"/>
      <w:marLeft w:val="0"/>
      <w:marRight w:val="0"/>
      <w:marTop w:val="0"/>
      <w:marBottom w:val="0"/>
      <w:divBdr>
        <w:top w:val="none" w:sz="0" w:space="0" w:color="auto"/>
        <w:left w:val="none" w:sz="0" w:space="0" w:color="auto"/>
        <w:bottom w:val="none" w:sz="0" w:space="0" w:color="auto"/>
        <w:right w:val="none" w:sz="0" w:space="0" w:color="auto"/>
      </w:divBdr>
    </w:div>
    <w:div w:id="1503356466">
      <w:bodyDiv w:val="1"/>
      <w:marLeft w:val="0"/>
      <w:marRight w:val="0"/>
      <w:marTop w:val="0"/>
      <w:marBottom w:val="0"/>
      <w:divBdr>
        <w:top w:val="none" w:sz="0" w:space="0" w:color="auto"/>
        <w:left w:val="none" w:sz="0" w:space="0" w:color="auto"/>
        <w:bottom w:val="none" w:sz="0" w:space="0" w:color="auto"/>
        <w:right w:val="none" w:sz="0" w:space="0" w:color="auto"/>
      </w:divBdr>
    </w:div>
    <w:div w:id="1503855824">
      <w:bodyDiv w:val="1"/>
      <w:marLeft w:val="0"/>
      <w:marRight w:val="0"/>
      <w:marTop w:val="0"/>
      <w:marBottom w:val="0"/>
      <w:divBdr>
        <w:top w:val="none" w:sz="0" w:space="0" w:color="auto"/>
        <w:left w:val="none" w:sz="0" w:space="0" w:color="auto"/>
        <w:bottom w:val="none" w:sz="0" w:space="0" w:color="auto"/>
        <w:right w:val="none" w:sz="0" w:space="0" w:color="auto"/>
      </w:divBdr>
    </w:div>
    <w:div w:id="1504202701">
      <w:bodyDiv w:val="1"/>
      <w:marLeft w:val="0"/>
      <w:marRight w:val="0"/>
      <w:marTop w:val="0"/>
      <w:marBottom w:val="0"/>
      <w:divBdr>
        <w:top w:val="none" w:sz="0" w:space="0" w:color="auto"/>
        <w:left w:val="none" w:sz="0" w:space="0" w:color="auto"/>
        <w:bottom w:val="none" w:sz="0" w:space="0" w:color="auto"/>
        <w:right w:val="none" w:sz="0" w:space="0" w:color="auto"/>
      </w:divBdr>
    </w:div>
    <w:div w:id="1504541851">
      <w:bodyDiv w:val="1"/>
      <w:marLeft w:val="0"/>
      <w:marRight w:val="0"/>
      <w:marTop w:val="0"/>
      <w:marBottom w:val="0"/>
      <w:divBdr>
        <w:top w:val="none" w:sz="0" w:space="0" w:color="auto"/>
        <w:left w:val="none" w:sz="0" w:space="0" w:color="auto"/>
        <w:bottom w:val="none" w:sz="0" w:space="0" w:color="auto"/>
        <w:right w:val="none" w:sz="0" w:space="0" w:color="auto"/>
      </w:divBdr>
    </w:div>
    <w:div w:id="1504667244">
      <w:bodyDiv w:val="1"/>
      <w:marLeft w:val="0"/>
      <w:marRight w:val="0"/>
      <w:marTop w:val="0"/>
      <w:marBottom w:val="0"/>
      <w:divBdr>
        <w:top w:val="none" w:sz="0" w:space="0" w:color="auto"/>
        <w:left w:val="none" w:sz="0" w:space="0" w:color="auto"/>
        <w:bottom w:val="none" w:sz="0" w:space="0" w:color="auto"/>
        <w:right w:val="none" w:sz="0" w:space="0" w:color="auto"/>
      </w:divBdr>
    </w:div>
    <w:div w:id="1505314063">
      <w:bodyDiv w:val="1"/>
      <w:marLeft w:val="0"/>
      <w:marRight w:val="0"/>
      <w:marTop w:val="0"/>
      <w:marBottom w:val="0"/>
      <w:divBdr>
        <w:top w:val="none" w:sz="0" w:space="0" w:color="auto"/>
        <w:left w:val="none" w:sz="0" w:space="0" w:color="auto"/>
        <w:bottom w:val="none" w:sz="0" w:space="0" w:color="auto"/>
        <w:right w:val="none" w:sz="0" w:space="0" w:color="auto"/>
      </w:divBdr>
    </w:div>
    <w:div w:id="1505315597">
      <w:bodyDiv w:val="1"/>
      <w:marLeft w:val="0"/>
      <w:marRight w:val="0"/>
      <w:marTop w:val="0"/>
      <w:marBottom w:val="0"/>
      <w:divBdr>
        <w:top w:val="none" w:sz="0" w:space="0" w:color="auto"/>
        <w:left w:val="none" w:sz="0" w:space="0" w:color="auto"/>
        <w:bottom w:val="none" w:sz="0" w:space="0" w:color="auto"/>
        <w:right w:val="none" w:sz="0" w:space="0" w:color="auto"/>
      </w:divBdr>
    </w:div>
    <w:div w:id="1505852561">
      <w:bodyDiv w:val="1"/>
      <w:marLeft w:val="0"/>
      <w:marRight w:val="0"/>
      <w:marTop w:val="0"/>
      <w:marBottom w:val="0"/>
      <w:divBdr>
        <w:top w:val="none" w:sz="0" w:space="0" w:color="auto"/>
        <w:left w:val="none" w:sz="0" w:space="0" w:color="auto"/>
        <w:bottom w:val="none" w:sz="0" w:space="0" w:color="auto"/>
        <w:right w:val="none" w:sz="0" w:space="0" w:color="auto"/>
      </w:divBdr>
    </w:div>
    <w:div w:id="1506440416">
      <w:bodyDiv w:val="1"/>
      <w:marLeft w:val="0"/>
      <w:marRight w:val="0"/>
      <w:marTop w:val="0"/>
      <w:marBottom w:val="0"/>
      <w:divBdr>
        <w:top w:val="none" w:sz="0" w:space="0" w:color="auto"/>
        <w:left w:val="none" w:sz="0" w:space="0" w:color="auto"/>
        <w:bottom w:val="none" w:sz="0" w:space="0" w:color="auto"/>
        <w:right w:val="none" w:sz="0" w:space="0" w:color="auto"/>
      </w:divBdr>
    </w:div>
    <w:div w:id="1506629203">
      <w:bodyDiv w:val="1"/>
      <w:marLeft w:val="0"/>
      <w:marRight w:val="0"/>
      <w:marTop w:val="0"/>
      <w:marBottom w:val="0"/>
      <w:divBdr>
        <w:top w:val="none" w:sz="0" w:space="0" w:color="auto"/>
        <w:left w:val="none" w:sz="0" w:space="0" w:color="auto"/>
        <w:bottom w:val="none" w:sz="0" w:space="0" w:color="auto"/>
        <w:right w:val="none" w:sz="0" w:space="0" w:color="auto"/>
      </w:divBdr>
    </w:div>
    <w:div w:id="1506700435">
      <w:bodyDiv w:val="1"/>
      <w:marLeft w:val="0"/>
      <w:marRight w:val="0"/>
      <w:marTop w:val="0"/>
      <w:marBottom w:val="0"/>
      <w:divBdr>
        <w:top w:val="none" w:sz="0" w:space="0" w:color="auto"/>
        <w:left w:val="none" w:sz="0" w:space="0" w:color="auto"/>
        <w:bottom w:val="none" w:sz="0" w:space="0" w:color="auto"/>
        <w:right w:val="none" w:sz="0" w:space="0" w:color="auto"/>
      </w:divBdr>
    </w:div>
    <w:div w:id="1506751744">
      <w:bodyDiv w:val="1"/>
      <w:marLeft w:val="0"/>
      <w:marRight w:val="0"/>
      <w:marTop w:val="0"/>
      <w:marBottom w:val="0"/>
      <w:divBdr>
        <w:top w:val="none" w:sz="0" w:space="0" w:color="auto"/>
        <w:left w:val="none" w:sz="0" w:space="0" w:color="auto"/>
        <w:bottom w:val="none" w:sz="0" w:space="0" w:color="auto"/>
        <w:right w:val="none" w:sz="0" w:space="0" w:color="auto"/>
      </w:divBdr>
    </w:div>
    <w:div w:id="1507328356">
      <w:bodyDiv w:val="1"/>
      <w:marLeft w:val="0"/>
      <w:marRight w:val="0"/>
      <w:marTop w:val="0"/>
      <w:marBottom w:val="0"/>
      <w:divBdr>
        <w:top w:val="none" w:sz="0" w:space="0" w:color="auto"/>
        <w:left w:val="none" w:sz="0" w:space="0" w:color="auto"/>
        <w:bottom w:val="none" w:sz="0" w:space="0" w:color="auto"/>
        <w:right w:val="none" w:sz="0" w:space="0" w:color="auto"/>
      </w:divBdr>
    </w:div>
    <w:div w:id="1507600441">
      <w:bodyDiv w:val="1"/>
      <w:marLeft w:val="0"/>
      <w:marRight w:val="0"/>
      <w:marTop w:val="0"/>
      <w:marBottom w:val="0"/>
      <w:divBdr>
        <w:top w:val="none" w:sz="0" w:space="0" w:color="auto"/>
        <w:left w:val="none" w:sz="0" w:space="0" w:color="auto"/>
        <w:bottom w:val="none" w:sz="0" w:space="0" w:color="auto"/>
        <w:right w:val="none" w:sz="0" w:space="0" w:color="auto"/>
      </w:divBdr>
    </w:div>
    <w:div w:id="1508135723">
      <w:bodyDiv w:val="1"/>
      <w:marLeft w:val="0"/>
      <w:marRight w:val="0"/>
      <w:marTop w:val="0"/>
      <w:marBottom w:val="0"/>
      <w:divBdr>
        <w:top w:val="none" w:sz="0" w:space="0" w:color="auto"/>
        <w:left w:val="none" w:sz="0" w:space="0" w:color="auto"/>
        <w:bottom w:val="none" w:sz="0" w:space="0" w:color="auto"/>
        <w:right w:val="none" w:sz="0" w:space="0" w:color="auto"/>
      </w:divBdr>
    </w:div>
    <w:div w:id="1508592536">
      <w:bodyDiv w:val="1"/>
      <w:marLeft w:val="0"/>
      <w:marRight w:val="0"/>
      <w:marTop w:val="0"/>
      <w:marBottom w:val="0"/>
      <w:divBdr>
        <w:top w:val="none" w:sz="0" w:space="0" w:color="auto"/>
        <w:left w:val="none" w:sz="0" w:space="0" w:color="auto"/>
        <w:bottom w:val="none" w:sz="0" w:space="0" w:color="auto"/>
        <w:right w:val="none" w:sz="0" w:space="0" w:color="auto"/>
      </w:divBdr>
    </w:div>
    <w:div w:id="1508594906">
      <w:bodyDiv w:val="1"/>
      <w:marLeft w:val="0"/>
      <w:marRight w:val="0"/>
      <w:marTop w:val="0"/>
      <w:marBottom w:val="0"/>
      <w:divBdr>
        <w:top w:val="none" w:sz="0" w:space="0" w:color="auto"/>
        <w:left w:val="none" w:sz="0" w:space="0" w:color="auto"/>
        <w:bottom w:val="none" w:sz="0" w:space="0" w:color="auto"/>
        <w:right w:val="none" w:sz="0" w:space="0" w:color="auto"/>
      </w:divBdr>
    </w:div>
    <w:div w:id="1509055485">
      <w:bodyDiv w:val="1"/>
      <w:marLeft w:val="0"/>
      <w:marRight w:val="0"/>
      <w:marTop w:val="0"/>
      <w:marBottom w:val="0"/>
      <w:divBdr>
        <w:top w:val="none" w:sz="0" w:space="0" w:color="auto"/>
        <w:left w:val="none" w:sz="0" w:space="0" w:color="auto"/>
        <w:bottom w:val="none" w:sz="0" w:space="0" w:color="auto"/>
        <w:right w:val="none" w:sz="0" w:space="0" w:color="auto"/>
      </w:divBdr>
    </w:div>
    <w:div w:id="1509254805">
      <w:bodyDiv w:val="1"/>
      <w:marLeft w:val="0"/>
      <w:marRight w:val="0"/>
      <w:marTop w:val="0"/>
      <w:marBottom w:val="0"/>
      <w:divBdr>
        <w:top w:val="none" w:sz="0" w:space="0" w:color="auto"/>
        <w:left w:val="none" w:sz="0" w:space="0" w:color="auto"/>
        <w:bottom w:val="none" w:sz="0" w:space="0" w:color="auto"/>
        <w:right w:val="none" w:sz="0" w:space="0" w:color="auto"/>
      </w:divBdr>
    </w:div>
    <w:div w:id="1509444456">
      <w:bodyDiv w:val="1"/>
      <w:marLeft w:val="0"/>
      <w:marRight w:val="0"/>
      <w:marTop w:val="0"/>
      <w:marBottom w:val="0"/>
      <w:divBdr>
        <w:top w:val="none" w:sz="0" w:space="0" w:color="auto"/>
        <w:left w:val="none" w:sz="0" w:space="0" w:color="auto"/>
        <w:bottom w:val="none" w:sz="0" w:space="0" w:color="auto"/>
        <w:right w:val="none" w:sz="0" w:space="0" w:color="auto"/>
      </w:divBdr>
    </w:div>
    <w:div w:id="1509562567">
      <w:bodyDiv w:val="1"/>
      <w:marLeft w:val="0"/>
      <w:marRight w:val="0"/>
      <w:marTop w:val="0"/>
      <w:marBottom w:val="0"/>
      <w:divBdr>
        <w:top w:val="none" w:sz="0" w:space="0" w:color="auto"/>
        <w:left w:val="none" w:sz="0" w:space="0" w:color="auto"/>
        <w:bottom w:val="none" w:sz="0" w:space="0" w:color="auto"/>
        <w:right w:val="none" w:sz="0" w:space="0" w:color="auto"/>
      </w:divBdr>
    </w:div>
    <w:div w:id="1510097490">
      <w:bodyDiv w:val="1"/>
      <w:marLeft w:val="0"/>
      <w:marRight w:val="0"/>
      <w:marTop w:val="0"/>
      <w:marBottom w:val="0"/>
      <w:divBdr>
        <w:top w:val="none" w:sz="0" w:space="0" w:color="auto"/>
        <w:left w:val="none" w:sz="0" w:space="0" w:color="auto"/>
        <w:bottom w:val="none" w:sz="0" w:space="0" w:color="auto"/>
        <w:right w:val="none" w:sz="0" w:space="0" w:color="auto"/>
      </w:divBdr>
    </w:div>
    <w:div w:id="1510949054">
      <w:bodyDiv w:val="1"/>
      <w:marLeft w:val="0"/>
      <w:marRight w:val="0"/>
      <w:marTop w:val="0"/>
      <w:marBottom w:val="0"/>
      <w:divBdr>
        <w:top w:val="none" w:sz="0" w:space="0" w:color="auto"/>
        <w:left w:val="none" w:sz="0" w:space="0" w:color="auto"/>
        <w:bottom w:val="none" w:sz="0" w:space="0" w:color="auto"/>
        <w:right w:val="none" w:sz="0" w:space="0" w:color="auto"/>
      </w:divBdr>
    </w:div>
    <w:div w:id="1510950985">
      <w:bodyDiv w:val="1"/>
      <w:marLeft w:val="0"/>
      <w:marRight w:val="0"/>
      <w:marTop w:val="0"/>
      <w:marBottom w:val="0"/>
      <w:divBdr>
        <w:top w:val="none" w:sz="0" w:space="0" w:color="auto"/>
        <w:left w:val="none" w:sz="0" w:space="0" w:color="auto"/>
        <w:bottom w:val="none" w:sz="0" w:space="0" w:color="auto"/>
        <w:right w:val="none" w:sz="0" w:space="0" w:color="auto"/>
      </w:divBdr>
    </w:div>
    <w:div w:id="1511212235">
      <w:bodyDiv w:val="1"/>
      <w:marLeft w:val="0"/>
      <w:marRight w:val="0"/>
      <w:marTop w:val="0"/>
      <w:marBottom w:val="0"/>
      <w:divBdr>
        <w:top w:val="none" w:sz="0" w:space="0" w:color="auto"/>
        <w:left w:val="none" w:sz="0" w:space="0" w:color="auto"/>
        <w:bottom w:val="none" w:sz="0" w:space="0" w:color="auto"/>
        <w:right w:val="none" w:sz="0" w:space="0" w:color="auto"/>
      </w:divBdr>
    </w:div>
    <w:div w:id="1511719331">
      <w:bodyDiv w:val="1"/>
      <w:marLeft w:val="0"/>
      <w:marRight w:val="0"/>
      <w:marTop w:val="0"/>
      <w:marBottom w:val="0"/>
      <w:divBdr>
        <w:top w:val="none" w:sz="0" w:space="0" w:color="auto"/>
        <w:left w:val="none" w:sz="0" w:space="0" w:color="auto"/>
        <w:bottom w:val="none" w:sz="0" w:space="0" w:color="auto"/>
        <w:right w:val="none" w:sz="0" w:space="0" w:color="auto"/>
      </w:divBdr>
    </w:div>
    <w:div w:id="1512446834">
      <w:bodyDiv w:val="1"/>
      <w:marLeft w:val="0"/>
      <w:marRight w:val="0"/>
      <w:marTop w:val="0"/>
      <w:marBottom w:val="0"/>
      <w:divBdr>
        <w:top w:val="none" w:sz="0" w:space="0" w:color="auto"/>
        <w:left w:val="none" w:sz="0" w:space="0" w:color="auto"/>
        <w:bottom w:val="none" w:sz="0" w:space="0" w:color="auto"/>
        <w:right w:val="none" w:sz="0" w:space="0" w:color="auto"/>
      </w:divBdr>
    </w:div>
    <w:div w:id="1512527902">
      <w:bodyDiv w:val="1"/>
      <w:marLeft w:val="0"/>
      <w:marRight w:val="0"/>
      <w:marTop w:val="0"/>
      <w:marBottom w:val="0"/>
      <w:divBdr>
        <w:top w:val="none" w:sz="0" w:space="0" w:color="auto"/>
        <w:left w:val="none" w:sz="0" w:space="0" w:color="auto"/>
        <w:bottom w:val="none" w:sz="0" w:space="0" w:color="auto"/>
        <w:right w:val="none" w:sz="0" w:space="0" w:color="auto"/>
      </w:divBdr>
    </w:div>
    <w:div w:id="1513298138">
      <w:bodyDiv w:val="1"/>
      <w:marLeft w:val="0"/>
      <w:marRight w:val="0"/>
      <w:marTop w:val="0"/>
      <w:marBottom w:val="0"/>
      <w:divBdr>
        <w:top w:val="none" w:sz="0" w:space="0" w:color="auto"/>
        <w:left w:val="none" w:sz="0" w:space="0" w:color="auto"/>
        <w:bottom w:val="none" w:sz="0" w:space="0" w:color="auto"/>
        <w:right w:val="none" w:sz="0" w:space="0" w:color="auto"/>
      </w:divBdr>
    </w:div>
    <w:div w:id="1513301726">
      <w:bodyDiv w:val="1"/>
      <w:marLeft w:val="0"/>
      <w:marRight w:val="0"/>
      <w:marTop w:val="0"/>
      <w:marBottom w:val="0"/>
      <w:divBdr>
        <w:top w:val="none" w:sz="0" w:space="0" w:color="auto"/>
        <w:left w:val="none" w:sz="0" w:space="0" w:color="auto"/>
        <w:bottom w:val="none" w:sz="0" w:space="0" w:color="auto"/>
        <w:right w:val="none" w:sz="0" w:space="0" w:color="auto"/>
      </w:divBdr>
    </w:div>
    <w:div w:id="1513490871">
      <w:bodyDiv w:val="1"/>
      <w:marLeft w:val="0"/>
      <w:marRight w:val="0"/>
      <w:marTop w:val="0"/>
      <w:marBottom w:val="0"/>
      <w:divBdr>
        <w:top w:val="none" w:sz="0" w:space="0" w:color="auto"/>
        <w:left w:val="none" w:sz="0" w:space="0" w:color="auto"/>
        <w:bottom w:val="none" w:sz="0" w:space="0" w:color="auto"/>
        <w:right w:val="none" w:sz="0" w:space="0" w:color="auto"/>
      </w:divBdr>
    </w:div>
    <w:div w:id="1514418924">
      <w:bodyDiv w:val="1"/>
      <w:marLeft w:val="0"/>
      <w:marRight w:val="0"/>
      <w:marTop w:val="0"/>
      <w:marBottom w:val="0"/>
      <w:divBdr>
        <w:top w:val="none" w:sz="0" w:space="0" w:color="auto"/>
        <w:left w:val="none" w:sz="0" w:space="0" w:color="auto"/>
        <w:bottom w:val="none" w:sz="0" w:space="0" w:color="auto"/>
        <w:right w:val="none" w:sz="0" w:space="0" w:color="auto"/>
      </w:divBdr>
    </w:div>
    <w:div w:id="1514758257">
      <w:bodyDiv w:val="1"/>
      <w:marLeft w:val="0"/>
      <w:marRight w:val="0"/>
      <w:marTop w:val="0"/>
      <w:marBottom w:val="0"/>
      <w:divBdr>
        <w:top w:val="none" w:sz="0" w:space="0" w:color="auto"/>
        <w:left w:val="none" w:sz="0" w:space="0" w:color="auto"/>
        <w:bottom w:val="none" w:sz="0" w:space="0" w:color="auto"/>
        <w:right w:val="none" w:sz="0" w:space="0" w:color="auto"/>
      </w:divBdr>
    </w:div>
    <w:div w:id="1515458032">
      <w:bodyDiv w:val="1"/>
      <w:marLeft w:val="0"/>
      <w:marRight w:val="0"/>
      <w:marTop w:val="0"/>
      <w:marBottom w:val="0"/>
      <w:divBdr>
        <w:top w:val="none" w:sz="0" w:space="0" w:color="auto"/>
        <w:left w:val="none" w:sz="0" w:space="0" w:color="auto"/>
        <w:bottom w:val="none" w:sz="0" w:space="0" w:color="auto"/>
        <w:right w:val="none" w:sz="0" w:space="0" w:color="auto"/>
      </w:divBdr>
    </w:div>
    <w:div w:id="1515534166">
      <w:bodyDiv w:val="1"/>
      <w:marLeft w:val="0"/>
      <w:marRight w:val="0"/>
      <w:marTop w:val="0"/>
      <w:marBottom w:val="0"/>
      <w:divBdr>
        <w:top w:val="none" w:sz="0" w:space="0" w:color="auto"/>
        <w:left w:val="none" w:sz="0" w:space="0" w:color="auto"/>
        <w:bottom w:val="none" w:sz="0" w:space="0" w:color="auto"/>
        <w:right w:val="none" w:sz="0" w:space="0" w:color="auto"/>
      </w:divBdr>
    </w:div>
    <w:div w:id="1515875199">
      <w:bodyDiv w:val="1"/>
      <w:marLeft w:val="0"/>
      <w:marRight w:val="0"/>
      <w:marTop w:val="0"/>
      <w:marBottom w:val="0"/>
      <w:divBdr>
        <w:top w:val="none" w:sz="0" w:space="0" w:color="auto"/>
        <w:left w:val="none" w:sz="0" w:space="0" w:color="auto"/>
        <w:bottom w:val="none" w:sz="0" w:space="0" w:color="auto"/>
        <w:right w:val="none" w:sz="0" w:space="0" w:color="auto"/>
      </w:divBdr>
    </w:div>
    <w:div w:id="1516074109">
      <w:bodyDiv w:val="1"/>
      <w:marLeft w:val="0"/>
      <w:marRight w:val="0"/>
      <w:marTop w:val="0"/>
      <w:marBottom w:val="0"/>
      <w:divBdr>
        <w:top w:val="none" w:sz="0" w:space="0" w:color="auto"/>
        <w:left w:val="none" w:sz="0" w:space="0" w:color="auto"/>
        <w:bottom w:val="none" w:sz="0" w:space="0" w:color="auto"/>
        <w:right w:val="none" w:sz="0" w:space="0" w:color="auto"/>
      </w:divBdr>
    </w:div>
    <w:div w:id="1516075068">
      <w:bodyDiv w:val="1"/>
      <w:marLeft w:val="0"/>
      <w:marRight w:val="0"/>
      <w:marTop w:val="0"/>
      <w:marBottom w:val="0"/>
      <w:divBdr>
        <w:top w:val="none" w:sz="0" w:space="0" w:color="auto"/>
        <w:left w:val="none" w:sz="0" w:space="0" w:color="auto"/>
        <w:bottom w:val="none" w:sz="0" w:space="0" w:color="auto"/>
        <w:right w:val="none" w:sz="0" w:space="0" w:color="auto"/>
      </w:divBdr>
    </w:div>
    <w:div w:id="1516191192">
      <w:bodyDiv w:val="1"/>
      <w:marLeft w:val="0"/>
      <w:marRight w:val="0"/>
      <w:marTop w:val="0"/>
      <w:marBottom w:val="0"/>
      <w:divBdr>
        <w:top w:val="none" w:sz="0" w:space="0" w:color="auto"/>
        <w:left w:val="none" w:sz="0" w:space="0" w:color="auto"/>
        <w:bottom w:val="none" w:sz="0" w:space="0" w:color="auto"/>
        <w:right w:val="none" w:sz="0" w:space="0" w:color="auto"/>
      </w:divBdr>
    </w:div>
    <w:div w:id="1516917765">
      <w:bodyDiv w:val="1"/>
      <w:marLeft w:val="0"/>
      <w:marRight w:val="0"/>
      <w:marTop w:val="0"/>
      <w:marBottom w:val="0"/>
      <w:divBdr>
        <w:top w:val="none" w:sz="0" w:space="0" w:color="auto"/>
        <w:left w:val="none" w:sz="0" w:space="0" w:color="auto"/>
        <w:bottom w:val="none" w:sz="0" w:space="0" w:color="auto"/>
        <w:right w:val="none" w:sz="0" w:space="0" w:color="auto"/>
      </w:divBdr>
    </w:div>
    <w:div w:id="1517421002">
      <w:bodyDiv w:val="1"/>
      <w:marLeft w:val="0"/>
      <w:marRight w:val="0"/>
      <w:marTop w:val="0"/>
      <w:marBottom w:val="0"/>
      <w:divBdr>
        <w:top w:val="none" w:sz="0" w:space="0" w:color="auto"/>
        <w:left w:val="none" w:sz="0" w:space="0" w:color="auto"/>
        <w:bottom w:val="none" w:sz="0" w:space="0" w:color="auto"/>
        <w:right w:val="none" w:sz="0" w:space="0" w:color="auto"/>
      </w:divBdr>
    </w:div>
    <w:div w:id="1517427514">
      <w:bodyDiv w:val="1"/>
      <w:marLeft w:val="0"/>
      <w:marRight w:val="0"/>
      <w:marTop w:val="0"/>
      <w:marBottom w:val="0"/>
      <w:divBdr>
        <w:top w:val="none" w:sz="0" w:space="0" w:color="auto"/>
        <w:left w:val="none" w:sz="0" w:space="0" w:color="auto"/>
        <w:bottom w:val="none" w:sz="0" w:space="0" w:color="auto"/>
        <w:right w:val="none" w:sz="0" w:space="0" w:color="auto"/>
      </w:divBdr>
    </w:div>
    <w:div w:id="1517691000">
      <w:bodyDiv w:val="1"/>
      <w:marLeft w:val="0"/>
      <w:marRight w:val="0"/>
      <w:marTop w:val="0"/>
      <w:marBottom w:val="0"/>
      <w:divBdr>
        <w:top w:val="none" w:sz="0" w:space="0" w:color="auto"/>
        <w:left w:val="none" w:sz="0" w:space="0" w:color="auto"/>
        <w:bottom w:val="none" w:sz="0" w:space="0" w:color="auto"/>
        <w:right w:val="none" w:sz="0" w:space="0" w:color="auto"/>
      </w:divBdr>
    </w:div>
    <w:div w:id="1517844906">
      <w:bodyDiv w:val="1"/>
      <w:marLeft w:val="0"/>
      <w:marRight w:val="0"/>
      <w:marTop w:val="0"/>
      <w:marBottom w:val="0"/>
      <w:divBdr>
        <w:top w:val="none" w:sz="0" w:space="0" w:color="auto"/>
        <w:left w:val="none" w:sz="0" w:space="0" w:color="auto"/>
        <w:bottom w:val="none" w:sz="0" w:space="0" w:color="auto"/>
        <w:right w:val="none" w:sz="0" w:space="0" w:color="auto"/>
      </w:divBdr>
    </w:div>
    <w:div w:id="1518615296">
      <w:bodyDiv w:val="1"/>
      <w:marLeft w:val="0"/>
      <w:marRight w:val="0"/>
      <w:marTop w:val="0"/>
      <w:marBottom w:val="0"/>
      <w:divBdr>
        <w:top w:val="none" w:sz="0" w:space="0" w:color="auto"/>
        <w:left w:val="none" w:sz="0" w:space="0" w:color="auto"/>
        <w:bottom w:val="none" w:sz="0" w:space="0" w:color="auto"/>
        <w:right w:val="none" w:sz="0" w:space="0" w:color="auto"/>
      </w:divBdr>
    </w:div>
    <w:div w:id="1518733228">
      <w:bodyDiv w:val="1"/>
      <w:marLeft w:val="0"/>
      <w:marRight w:val="0"/>
      <w:marTop w:val="0"/>
      <w:marBottom w:val="0"/>
      <w:divBdr>
        <w:top w:val="none" w:sz="0" w:space="0" w:color="auto"/>
        <w:left w:val="none" w:sz="0" w:space="0" w:color="auto"/>
        <w:bottom w:val="none" w:sz="0" w:space="0" w:color="auto"/>
        <w:right w:val="none" w:sz="0" w:space="0" w:color="auto"/>
      </w:divBdr>
    </w:div>
    <w:div w:id="1519000145">
      <w:bodyDiv w:val="1"/>
      <w:marLeft w:val="0"/>
      <w:marRight w:val="0"/>
      <w:marTop w:val="0"/>
      <w:marBottom w:val="0"/>
      <w:divBdr>
        <w:top w:val="none" w:sz="0" w:space="0" w:color="auto"/>
        <w:left w:val="none" w:sz="0" w:space="0" w:color="auto"/>
        <w:bottom w:val="none" w:sz="0" w:space="0" w:color="auto"/>
        <w:right w:val="none" w:sz="0" w:space="0" w:color="auto"/>
      </w:divBdr>
    </w:div>
    <w:div w:id="1519194201">
      <w:bodyDiv w:val="1"/>
      <w:marLeft w:val="0"/>
      <w:marRight w:val="0"/>
      <w:marTop w:val="0"/>
      <w:marBottom w:val="0"/>
      <w:divBdr>
        <w:top w:val="none" w:sz="0" w:space="0" w:color="auto"/>
        <w:left w:val="none" w:sz="0" w:space="0" w:color="auto"/>
        <w:bottom w:val="none" w:sz="0" w:space="0" w:color="auto"/>
        <w:right w:val="none" w:sz="0" w:space="0" w:color="auto"/>
      </w:divBdr>
    </w:div>
    <w:div w:id="1519537954">
      <w:bodyDiv w:val="1"/>
      <w:marLeft w:val="0"/>
      <w:marRight w:val="0"/>
      <w:marTop w:val="0"/>
      <w:marBottom w:val="0"/>
      <w:divBdr>
        <w:top w:val="none" w:sz="0" w:space="0" w:color="auto"/>
        <w:left w:val="none" w:sz="0" w:space="0" w:color="auto"/>
        <w:bottom w:val="none" w:sz="0" w:space="0" w:color="auto"/>
        <w:right w:val="none" w:sz="0" w:space="0" w:color="auto"/>
      </w:divBdr>
    </w:div>
    <w:div w:id="1519615319">
      <w:bodyDiv w:val="1"/>
      <w:marLeft w:val="0"/>
      <w:marRight w:val="0"/>
      <w:marTop w:val="0"/>
      <w:marBottom w:val="0"/>
      <w:divBdr>
        <w:top w:val="none" w:sz="0" w:space="0" w:color="auto"/>
        <w:left w:val="none" w:sz="0" w:space="0" w:color="auto"/>
        <w:bottom w:val="none" w:sz="0" w:space="0" w:color="auto"/>
        <w:right w:val="none" w:sz="0" w:space="0" w:color="auto"/>
      </w:divBdr>
    </w:div>
    <w:div w:id="1520047849">
      <w:bodyDiv w:val="1"/>
      <w:marLeft w:val="0"/>
      <w:marRight w:val="0"/>
      <w:marTop w:val="0"/>
      <w:marBottom w:val="0"/>
      <w:divBdr>
        <w:top w:val="none" w:sz="0" w:space="0" w:color="auto"/>
        <w:left w:val="none" w:sz="0" w:space="0" w:color="auto"/>
        <w:bottom w:val="none" w:sz="0" w:space="0" w:color="auto"/>
        <w:right w:val="none" w:sz="0" w:space="0" w:color="auto"/>
      </w:divBdr>
    </w:div>
    <w:div w:id="1521163909">
      <w:bodyDiv w:val="1"/>
      <w:marLeft w:val="0"/>
      <w:marRight w:val="0"/>
      <w:marTop w:val="0"/>
      <w:marBottom w:val="0"/>
      <w:divBdr>
        <w:top w:val="none" w:sz="0" w:space="0" w:color="auto"/>
        <w:left w:val="none" w:sz="0" w:space="0" w:color="auto"/>
        <w:bottom w:val="none" w:sz="0" w:space="0" w:color="auto"/>
        <w:right w:val="none" w:sz="0" w:space="0" w:color="auto"/>
      </w:divBdr>
    </w:div>
    <w:div w:id="1521549757">
      <w:bodyDiv w:val="1"/>
      <w:marLeft w:val="0"/>
      <w:marRight w:val="0"/>
      <w:marTop w:val="0"/>
      <w:marBottom w:val="0"/>
      <w:divBdr>
        <w:top w:val="none" w:sz="0" w:space="0" w:color="auto"/>
        <w:left w:val="none" w:sz="0" w:space="0" w:color="auto"/>
        <w:bottom w:val="none" w:sz="0" w:space="0" w:color="auto"/>
        <w:right w:val="none" w:sz="0" w:space="0" w:color="auto"/>
      </w:divBdr>
    </w:div>
    <w:div w:id="1521702852">
      <w:bodyDiv w:val="1"/>
      <w:marLeft w:val="0"/>
      <w:marRight w:val="0"/>
      <w:marTop w:val="0"/>
      <w:marBottom w:val="0"/>
      <w:divBdr>
        <w:top w:val="none" w:sz="0" w:space="0" w:color="auto"/>
        <w:left w:val="none" w:sz="0" w:space="0" w:color="auto"/>
        <w:bottom w:val="none" w:sz="0" w:space="0" w:color="auto"/>
        <w:right w:val="none" w:sz="0" w:space="0" w:color="auto"/>
      </w:divBdr>
    </w:div>
    <w:div w:id="1522476160">
      <w:bodyDiv w:val="1"/>
      <w:marLeft w:val="0"/>
      <w:marRight w:val="0"/>
      <w:marTop w:val="0"/>
      <w:marBottom w:val="0"/>
      <w:divBdr>
        <w:top w:val="none" w:sz="0" w:space="0" w:color="auto"/>
        <w:left w:val="none" w:sz="0" w:space="0" w:color="auto"/>
        <w:bottom w:val="none" w:sz="0" w:space="0" w:color="auto"/>
        <w:right w:val="none" w:sz="0" w:space="0" w:color="auto"/>
      </w:divBdr>
    </w:div>
    <w:div w:id="1522741113">
      <w:bodyDiv w:val="1"/>
      <w:marLeft w:val="0"/>
      <w:marRight w:val="0"/>
      <w:marTop w:val="0"/>
      <w:marBottom w:val="0"/>
      <w:divBdr>
        <w:top w:val="none" w:sz="0" w:space="0" w:color="auto"/>
        <w:left w:val="none" w:sz="0" w:space="0" w:color="auto"/>
        <w:bottom w:val="none" w:sz="0" w:space="0" w:color="auto"/>
        <w:right w:val="none" w:sz="0" w:space="0" w:color="auto"/>
      </w:divBdr>
    </w:div>
    <w:div w:id="1522935541">
      <w:bodyDiv w:val="1"/>
      <w:marLeft w:val="0"/>
      <w:marRight w:val="0"/>
      <w:marTop w:val="0"/>
      <w:marBottom w:val="0"/>
      <w:divBdr>
        <w:top w:val="none" w:sz="0" w:space="0" w:color="auto"/>
        <w:left w:val="none" w:sz="0" w:space="0" w:color="auto"/>
        <w:bottom w:val="none" w:sz="0" w:space="0" w:color="auto"/>
        <w:right w:val="none" w:sz="0" w:space="0" w:color="auto"/>
      </w:divBdr>
    </w:div>
    <w:div w:id="1523012859">
      <w:bodyDiv w:val="1"/>
      <w:marLeft w:val="0"/>
      <w:marRight w:val="0"/>
      <w:marTop w:val="0"/>
      <w:marBottom w:val="0"/>
      <w:divBdr>
        <w:top w:val="none" w:sz="0" w:space="0" w:color="auto"/>
        <w:left w:val="none" w:sz="0" w:space="0" w:color="auto"/>
        <w:bottom w:val="none" w:sz="0" w:space="0" w:color="auto"/>
        <w:right w:val="none" w:sz="0" w:space="0" w:color="auto"/>
      </w:divBdr>
    </w:div>
    <w:div w:id="1523546697">
      <w:bodyDiv w:val="1"/>
      <w:marLeft w:val="0"/>
      <w:marRight w:val="0"/>
      <w:marTop w:val="0"/>
      <w:marBottom w:val="0"/>
      <w:divBdr>
        <w:top w:val="none" w:sz="0" w:space="0" w:color="auto"/>
        <w:left w:val="none" w:sz="0" w:space="0" w:color="auto"/>
        <w:bottom w:val="none" w:sz="0" w:space="0" w:color="auto"/>
        <w:right w:val="none" w:sz="0" w:space="0" w:color="auto"/>
      </w:divBdr>
    </w:div>
    <w:div w:id="1523864301">
      <w:bodyDiv w:val="1"/>
      <w:marLeft w:val="0"/>
      <w:marRight w:val="0"/>
      <w:marTop w:val="0"/>
      <w:marBottom w:val="0"/>
      <w:divBdr>
        <w:top w:val="none" w:sz="0" w:space="0" w:color="auto"/>
        <w:left w:val="none" w:sz="0" w:space="0" w:color="auto"/>
        <w:bottom w:val="none" w:sz="0" w:space="0" w:color="auto"/>
        <w:right w:val="none" w:sz="0" w:space="0" w:color="auto"/>
      </w:divBdr>
    </w:div>
    <w:div w:id="1524052389">
      <w:bodyDiv w:val="1"/>
      <w:marLeft w:val="0"/>
      <w:marRight w:val="0"/>
      <w:marTop w:val="0"/>
      <w:marBottom w:val="0"/>
      <w:divBdr>
        <w:top w:val="none" w:sz="0" w:space="0" w:color="auto"/>
        <w:left w:val="none" w:sz="0" w:space="0" w:color="auto"/>
        <w:bottom w:val="none" w:sz="0" w:space="0" w:color="auto"/>
        <w:right w:val="none" w:sz="0" w:space="0" w:color="auto"/>
      </w:divBdr>
    </w:div>
    <w:div w:id="1524173684">
      <w:bodyDiv w:val="1"/>
      <w:marLeft w:val="0"/>
      <w:marRight w:val="0"/>
      <w:marTop w:val="0"/>
      <w:marBottom w:val="0"/>
      <w:divBdr>
        <w:top w:val="none" w:sz="0" w:space="0" w:color="auto"/>
        <w:left w:val="none" w:sz="0" w:space="0" w:color="auto"/>
        <w:bottom w:val="none" w:sz="0" w:space="0" w:color="auto"/>
        <w:right w:val="none" w:sz="0" w:space="0" w:color="auto"/>
      </w:divBdr>
    </w:div>
    <w:div w:id="1524397326">
      <w:bodyDiv w:val="1"/>
      <w:marLeft w:val="0"/>
      <w:marRight w:val="0"/>
      <w:marTop w:val="0"/>
      <w:marBottom w:val="0"/>
      <w:divBdr>
        <w:top w:val="none" w:sz="0" w:space="0" w:color="auto"/>
        <w:left w:val="none" w:sz="0" w:space="0" w:color="auto"/>
        <w:bottom w:val="none" w:sz="0" w:space="0" w:color="auto"/>
        <w:right w:val="none" w:sz="0" w:space="0" w:color="auto"/>
      </w:divBdr>
    </w:div>
    <w:div w:id="1524397944">
      <w:bodyDiv w:val="1"/>
      <w:marLeft w:val="0"/>
      <w:marRight w:val="0"/>
      <w:marTop w:val="0"/>
      <w:marBottom w:val="0"/>
      <w:divBdr>
        <w:top w:val="none" w:sz="0" w:space="0" w:color="auto"/>
        <w:left w:val="none" w:sz="0" w:space="0" w:color="auto"/>
        <w:bottom w:val="none" w:sz="0" w:space="0" w:color="auto"/>
        <w:right w:val="none" w:sz="0" w:space="0" w:color="auto"/>
      </w:divBdr>
    </w:div>
    <w:div w:id="1524591011">
      <w:bodyDiv w:val="1"/>
      <w:marLeft w:val="0"/>
      <w:marRight w:val="0"/>
      <w:marTop w:val="0"/>
      <w:marBottom w:val="0"/>
      <w:divBdr>
        <w:top w:val="none" w:sz="0" w:space="0" w:color="auto"/>
        <w:left w:val="none" w:sz="0" w:space="0" w:color="auto"/>
        <w:bottom w:val="none" w:sz="0" w:space="0" w:color="auto"/>
        <w:right w:val="none" w:sz="0" w:space="0" w:color="auto"/>
      </w:divBdr>
    </w:div>
    <w:div w:id="1524977850">
      <w:bodyDiv w:val="1"/>
      <w:marLeft w:val="0"/>
      <w:marRight w:val="0"/>
      <w:marTop w:val="0"/>
      <w:marBottom w:val="0"/>
      <w:divBdr>
        <w:top w:val="none" w:sz="0" w:space="0" w:color="auto"/>
        <w:left w:val="none" w:sz="0" w:space="0" w:color="auto"/>
        <w:bottom w:val="none" w:sz="0" w:space="0" w:color="auto"/>
        <w:right w:val="none" w:sz="0" w:space="0" w:color="auto"/>
      </w:divBdr>
    </w:div>
    <w:div w:id="1525095387">
      <w:bodyDiv w:val="1"/>
      <w:marLeft w:val="0"/>
      <w:marRight w:val="0"/>
      <w:marTop w:val="0"/>
      <w:marBottom w:val="0"/>
      <w:divBdr>
        <w:top w:val="none" w:sz="0" w:space="0" w:color="auto"/>
        <w:left w:val="none" w:sz="0" w:space="0" w:color="auto"/>
        <w:bottom w:val="none" w:sz="0" w:space="0" w:color="auto"/>
        <w:right w:val="none" w:sz="0" w:space="0" w:color="auto"/>
      </w:divBdr>
    </w:div>
    <w:div w:id="1525286864">
      <w:bodyDiv w:val="1"/>
      <w:marLeft w:val="0"/>
      <w:marRight w:val="0"/>
      <w:marTop w:val="0"/>
      <w:marBottom w:val="0"/>
      <w:divBdr>
        <w:top w:val="none" w:sz="0" w:space="0" w:color="auto"/>
        <w:left w:val="none" w:sz="0" w:space="0" w:color="auto"/>
        <w:bottom w:val="none" w:sz="0" w:space="0" w:color="auto"/>
        <w:right w:val="none" w:sz="0" w:space="0" w:color="auto"/>
      </w:divBdr>
    </w:div>
    <w:div w:id="1525360398">
      <w:bodyDiv w:val="1"/>
      <w:marLeft w:val="0"/>
      <w:marRight w:val="0"/>
      <w:marTop w:val="0"/>
      <w:marBottom w:val="0"/>
      <w:divBdr>
        <w:top w:val="none" w:sz="0" w:space="0" w:color="auto"/>
        <w:left w:val="none" w:sz="0" w:space="0" w:color="auto"/>
        <w:bottom w:val="none" w:sz="0" w:space="0" w:color="auto"/>
        <w:right w:val="none" w:sz="0" w:space="0" w:color="auto"/>
      </w:divBdr>
    </w:div>
    <w:div w:id="1525555877">
      <w:bodyDiv w:val="1"/>
      <w:marLeft w:val="0"/>
      <w:marRight w:val="0"/>
      <w:marTop w:val="0"/>
      <w:marBottom w:val="0"/>
      <w:divBdr>
        <w:top w:val="none" w:sz="0" w:space="0" w:color="auto"/>
        <w:left w:val="none" w:sz="0" w:space="0" w:color="auto"/>
        <w:bottom w:val="none" w:sz="0" w:space="0" w:color="auto"/>
        <w:right w:val="none" w:sz="0" w:space="0" w:color="auto"/>
      </w:divBdr>
    </w:div>
    <w:div w:id="1525557202">
      <w:bodyDiv w:val="1"/>
      <w:marLeft w:val="0"/>
      <w:marRight w:val="0"/>
      <w:marTop w:val="0"/>
      <w:marBottom w:val="0"/>
      <w:divBdr>
        <w:top w:val="none" w:sz="0" w:space="0" w:color="auto"/>
        <w:left w:val="none" w:sz="0" w:space="0" w:color="auto"/>
        <w:bottom w:val="none" w:sz="0" w:space="0" w:color="auto"/>
        <w:right w:val="none" w:sz="0" w:space="0" w:color="auto"/>
      </w:divBdr>
    </w:div>
    <w:div w:id="1525710146">
      <w:bodyDiv w:val="1"/>
      <w:marLeft w:val="0"/>
      <w:marRight w:val="0"/>
      <w:marTop w:val="0"/>
      <w:marBottom w:val="0"/>
      <w:divBdr>
        <w:top w:val="none" w:sz="0" w:space="0" w:color="auto"/>
        <w:left w:val="none" w:sz="0" w:space="0" w:color="auto"/>
        <w:bottom w:val="none" w:sz="0" w:space="0" w:color="auto"/>
        <w:right w:val="none" w:sz="0" w:space="0" w:color="auto"/>
      </w:divBdr>
    </w:div>
    <w:div w:id="1525900080">
      <w:bodyDiv w:val="1"/>
      <w:marLeft w:val="0"/>
      <w:marRight w:val="0"/>
      <w:marTop w:val="0"/>
      <w:marBottom w:val="0"/>
      <w:divBdr>
        <w:top w:val="none" w:sz="0" w:space="0" w:color="auto"/>
        <w:left w:val="none" w:sz="0" w:space="0" w:color="auto"/>
        <w:bottom w:val="none" w:sz="0" w:space="0" w:color="auto"/>
        <w:right w:val="none" w:sz="0" w:space="0" w:color="auto"/>
      </w:divBdr>
    </w:div>
    <w:div w:id="1526139692">
      <w:bodyDiv w:val="1"/>
      <w:marLeft w:val="0"/>
      <w:marRight w:val="0"/>
      <w:marTop w:val="0"/>
      <w:marBottom w:val="0"/>
      <w:divBdr>
        <w:top w:val="none" w:sz="0" w:space="0" w:color="auto"/>
        <w:left w:val="none" w:sz="0" w:space="0" w:color="auto"/>
        <w:bottom w:val="none" w:sz="0" w:space="0" w:color="auto"/>
        <w:right w:val="none" w:sz="0" w:space="0" w:color="auto"/>
      </w:divBdr>
    </w:div>
    <w:div w:id="1526140154">
      <w:bodyDiv w:val="1"/>
      <w:marLeft w:val="0"/>
      <w:marRight w:val="0"/>
      <w:marTop w:val="0"/>
      <w:marBottom w:val="0"/>
      <w:divBdr>
        <w:top w:val="none" w:sz="0" w:space="0" w:color="auto"/>
        <w:left w:val="none" w:sz="0" w:space="0" w:color="auto"/>
        <w:bottom w:val="none" w:sz="0" w:space="0" w:color="auto"/>
        <w:right w:val="none" w:sz="0" w:space="0" w:color="auto"/>
      </w:divBdr>
    </w:div>
    <w:div w:id="1526409545">
      <w:bodyDiv w:val="1"/>
      <w:marLeft w:val="0"/>
      <w:marRight w:val="0"/>
      <w:marTop w:val="0"/>
      <w:marBottom w:val="0"/>
      <w:divBdr>
        <w:top w:val="none" w:sz="0" w:space="0" w:color="auto"/>
        <w:left w:val="none" w:sz="0" w:space="0" w:color="auto"/>
        <w:bottom w:val="none" w:sz="0" w:space="0" w:color="auto"/>
        <w:right w:val="none" w:sz="0" w:space="0" w:color="auto"/>
      </w:divBdr>
    </w:div>
    <w:div w:id="1526477892">
      <w:bodyDiv w:val="1"/>
      <w:marLeft w:val="0"/>
      <w:marRight w:val="0"/>
      <w:marTop w:val="0"/>
      <w:marBottom w:val="0"/>
      <w:divBdr>
        <w:top w:val="none" w:sz="0" w:space="0" w:color="auto"/>
        <w:left w:val="none" w:sz="0" w:space="0" w:color="auto"/>
        <w:bottom w:val="none" w:sz="0" w:space="0" w:color="auto"/>
        <w:right w:val="none" w:sz="0" w:space="0" w:color="auto"/>
      </w:divBdr>
    </w:div>
    <w:div w:id="1526560640">
      <w:bodyDiv w:val="1"/>
      <w:marLeft w:val="0"/>
      <w:marRight w:val="0"/>
      <w:marTop w:val="0"/>
      <w:marBottom w:val="0"/>
      <w:divBdr>
        <w:top w:val="none" w:sz="0" w:space="0" w:color="auto"/>
        <w:left w:val="none" w:sz="0" w:space="0" w:color="auto"/>
        <w:bottom w:val="none" w:sz="0" w:space="0" w:color="auto"/>
        <w:right w:val="none" w:sz="0" w:space="0" w:color="auto"/>
      </w:divBdr>
    </w:div>
    <w:div w:id="1527597144">
      <w:bodyDiv w:val="1"/>
      <w:marLeft w:val="0"/>
      <w:marRight w:val="0"/>
      <w:marTop w:val="0"/>
      <w:marBottom w:val="0"/>
      <w:divBdr>
        <w:top w:val="none" w:sz="0" w:space="0" w:color="auto"/>
        <w:left w:val="none" w:sz="0" w:space="0" w:color="auto"/>
        <w:bottom w:val="none" w:sz="0" w:space="0" w:color="auto"/>
        <w:right w:val="none" w:sz="0" w:space="0" w:color="auto"/>
      </w:divBdr>
    </w:div>
    <w:div w:id="1528174831">
      <w:bodyDiv w:val="1"/>
      <w:marLeft w:val="0"/>
      <w:marRight w:val="0"/>
      <w:marTop w:val="0"/>
      <w:marBottom w:val="0"/>
      <w:divBdr>
        <w:top w:val="none" w:sz="0" w:space="0" w:color="auto"/>
        <w:left w:val="none" w:sz="0" w:space="0" w:color="auto"/>
        <w:bottom w:val="none" w:sz="0" w:space="0" w:color="auto"/>
        <w:right w:val="none" w:sz="0" w:space="0" w:color="auto"/>
      </w:divBdr>
    </w:div>
    <w:div w:id="1528177301">
      <w:bodyDiv w:val="1"/>
      <w:marLeft w:val="0"/>
      <w:marRight w:val="0"/>
      <w:marTop w:val="0"/>
      <w:marBottom w:val="0"/>
      <w:divBdr>
        <w:top w:val="none" w:sz="0" w:space="0" w:color="auto"/>
        <w:left w:val="none" w:sz="0" w:space="0" w:color="auto"/>
        <w:bottom w:val="none" w:sz="0" w:space="0" w:color="auto"/>
        <w:right w:val="none" w:sz="0" w:space="0" w:color="auto"/>
      </w:divBdr>
    </w:div>
    <w:div w:id="1528324871">
      <w:bodyDiv w:val="1"/>
      <w:marLeft w:val="0"/>
      <w:marRight w:val="0"/>
      <w:marTop w:val="0"/>
      <w:marBottom w:val="0"/>
      <w:divBdr>
        <w:top w:val="none" w:sz="0" w:space="0" w:color="auto"/>
        <w:left w:val="none" w:sz="0" w:space="0" w:color="auto"/>
        <w:bottom w:val="none" w:sz="0" w:space="0" w:color="auto"/>
        <w:right w:val="none" w:sz="0" w:space="0" w:color="auto"/>
      </w:divBdr>
    </w:div>
    <w:div w:id="1528714796">
      <w:bodyDiv w:val="1"/>
      <w:marLeft w:val="0"/>
      <w:marRight w:val="0"/>
      <w:marTop w:val="0"/>
      <w:marBottom w:val="0"/>
      <w:divBdr>
        <w:top w:val="none" w:sz="0" w:space="0" w:color="auto"/>
        <w:left w:val="none" w:sz="0" w:space="0" w:color="auto"/>
        <w:bottom w:val="none" w:sz="0" w:space="0" w:color="auto"/>
        <w:right w:val="none" w:sz="0" w:space="0" w:color="auto"/>
      </w:divBdr>
    </w:div>
    <w:div w:id="1529172440">
      <w:bodyDiv w:val="1"/>
      <w:marLeft w:val="0"/>
      <w:marRight w:val="0"/>
      <w:marTop w:val="0"/>
      <w:marBottom w:val="0"/>
      <w:divBdr>
        <w:top w:val="none" w:sz="0" w:space="0" w:color="auto"/>
        <w:left w:val="none" w:sz="0" w:space="0" w:color="auto"/>
        <w:bottom w:val="none" w:sz="0" w:space="0" w:color="auto"/>
        <w:right w:val="none" w:sz="0" w:space="0" w:color="auto"/>
      </w:divBdr>
    </w:div>
    <w:div w:id="1529372976">
      <w:bodyDiv w:val="1"/>
      <w:marLeft w:val="0"/>
      <w:marRight w:val="0"/>
      <w:marTop w:val="0"/>
      <w:marBottom w:val="0"/>
      <w:divBdr>
        <w:top w:val="none" w:sz="0" w:space="0" w:color="auto"/>
        <w:left w:val="none" w:sz="0" w:space="0" w:color="auto"/>
        <w:bottom w:val="none" w:sz="0" w:space="0" w:color="auto"/>
        <w:right w:val="none" w:sz="0" w:space="0" w:color="auto"/>
      </w:divBdr>
    </w:div>
    <w:div w:id="1529827959">
      <w:bodyDiv w:val="1"/>
      <w:marLeft w:val="0"/>
      <w:marRight w:val="0"/>
      <w:marTop w:val="0"/>
      <w:marBottom w:val="0"/>
      <w:divBdr>
        <w:top w:val="none" w:sz="0" w:space="0" w:color="auto"/>
        <w:left w:val="none" w:sz="0" w:space="0" w:color="auto"/>
        <w:bottom w:val="none" w:sz="0" w:space="0" w:color="auto"/>
        <w:right w:val="none" w:sz="0" w:space="0" w:color="auto"/>
      </w:divBdr>
    </w:div>
    <w:div w:id="1530069312">
      <w:bodyDiv w:val="1"/>
      <w:marLeft w:val="0"/>
      <w:marRight w:val="0"/>
      <w:marTop w:val="0"/>
      <w:marBottom w:val="0"/>
      <w:divBdr>
        <w:top w:val="none" w:sz="0" w:space="0" w:color="auto"/>
        <w:left w:val="none" w:sz="0" w:space="0" w:color="auto"/>
        <w:bottom w:val="none" w:sz="0" w:space="0" w:color="auto"/>
        <w:right w:val="none" w:sz="0" w:space="0" w:color="auto"/>
      </w:divBdr>
    </w:div>
    <w:div w:id="1530415174">
      <w:bodyDiv w:val="1"/>
      <w:marLeft w:val="0"/>
      <w:marRight w:val="0"/>
      <w:marTop w:val="0"/>
      <w:marBottom w:val="0"/>
      <w:divBdr>
        <w:top w:val="none" w:sz="0" w:space="0" w:color="auto"/>
        <w:left w:val="none" w:sz="0" w:space="0" w:color="auto"/>
        <w:bottom w:val="none" w:sz="0" w:space="0" w:color="auto"/>
        <w:right w:val="none" w:sz="0" w:space="0" w:color="auto"/>
      </w:divBdr>
    </w:div>
    <w:div w:id="1530800883">
      <w:bodyDiv w:val="1"/>
      <w:marLeft w:val="0"/>
      <w:marRight w:val="0"/>
      <w:marTop w:val="0"/>
      <w:marBottom w:val="0"/>
      <w:divBdr>
        <w:top w:val="none" w:sz="0" w:space="0" w:color="auto"/>
        <w:left w:val="none" w:sz="0" w:space="0" w:color="auto"/>
        <w:bottom w:val="none" w:sz="0" w:space="0" w:color="auto"/>
        <w:right w:val="none" w:sz="0" w:space="0" w:color="auto"/>
      </w:divBdr>
    </w:div>
    <w:div w:id="1531138232">
      <w:bodyDiv w:val="1"/>
      <w:marLeft w:val="0"/>
      <w:marRight w:val="0"/>
      <w:marTop w:val="0"/>
      <w:marBottom w:val="0"/>
      <w:divBdr>
        <w:top w:val="none" w:sz="0" w:space="0" w:color="auto"/>
        <w:left w:val="none" w:sz="0" w:space="0" w:color="auto"/>
        <w:bottom w:val="none" w:sz="0" w:space="0" w:color="auto"/>
        <w:right w:val="none" w:sz="0" w:space="0" w:color="auto"/>
      </w:divBdr>
    </w:div>
    <w:div w:id="1531382200">
      <w:bodyDiv w:val="1"/>
      <w:marLeft w:val="0"/>
      <w:marRight w:val="0"/>
      <w:marTop w:val="0"/>
      <w:marBottom w:val="0"/>
      <w:divBdr>
        <w:top w:val="none" w:sz="0" w:space="0" w:color="auto"/>
        <w:left w:val="none" w:sz="0" w:space="0" w:color="auto"/>
        <w:bottom w:val="none" w:sz="0" w:space="0" w:color="auto"/>
        <w:right w:val="none" w:sz="0" w:space="0" w:color="auto"/>
      </w:divBdr>
    </w:div>
    <w:div w:id="1531525386">
      <w:bodyDiv w:val="1"/>
      <w:marLeft w:val="0"/>
      <w:marRight w:val="0"/>
      <w:marTop w:val="0"/>
      <w:marBottom w:val="0"/>
      <w:divBdr>
        <w:top w:val="none" w:sz="0" w:space="0" w:color="auto"/>
        <w:left w:val="none" w:sz="0" w:space="0" w:color="auto"/>
        <w:bottom w:val="none" w:sz="0" w:space="0" w:color="auto"/>
        <w:right w:val="none" w:sz="0" w:space="0" w:color="auto"/>
      </w:divBdr>
    </w:div>
    <w:div w:id="1532107695">
      <w:bodyDiv w:val="1"/>
      <w:marLeft w:val="0"/>
      <w:marRight w:val="0"/>
      <w:marTop w:val="0"/>
      <w:marBottom w:val="0"/>
      <w:divBdr>
        <w:top w:val="none" w:sz="0" w:space="0" w:color="auto"/>
        <w:left w:val="none" w:sz="0" w:space="0" w:color="auto"/>
        <w:bottom w:val="none" w:sz="0" w:space="0" w:color="auto"/>
        <w:right w:val="none" w:sz="0" w:space="0" w:color="auto"/>
      </w:divBdr>
    </w:div>
    <w:div w:id="1532378069">
      <w:bodyDiv w:val="1"/>
      <w:marLeft w:val="0"/>
      <w:marRight w:val="0"/>
      <w:marTop w:val="0"/>
      <w:marBottom w:val="0"/>
      <w:divBdr>
        <w:top w:val="none" w:sz="0" w:space="0" w:color="auto"/>
        <w:left w:val="none" w:sz="0" w:space="0" w:color="auto"/>
        <w:bottom w:val="none" w:sz="0" w:space="0" w:color="auto"/>
        <w:right w:val="none" w:sz="0" w:space="0" w:color="auto"/>
      </w:divBdr>
    </w:div>
    <w:div w:id="1532567565">
      <w:bodyDiv w:val="1"/>
      <w:marLeft w:val="0"/>
      <w:marRight w:val="0"/>
      <w:marTop w:val="0"/>
      <w:marBottom w:val="0"/>
      <w:divBdr>
        <w:top w:val="none" w:sz="0" w:space="0" w:color="auto"/>
        <w:left w:val="none" w:sz="0" w:space="0" w:color="auto"/>
        <w:bottom w:val="none" w:sz="0" w:space="0" w:color="auto"/>
        <w:right w:val="none" w:sz="0" w:space="0" w:color="auto"/>
      </w:divBdr>
    </w:div>
    <w:div w:id="1532651236">
      <w:bodyDiv w:val="1"/>
      <w:marLeft w:val="0"/>
      <w:marRight w:val="0"/>
      <w:marTop w:val="0"/>
      <w:marBottom w:val="0"/>
      <w:divBdr>
        <w:top w:val="none" w:sz="0" w:space="0" w:color="auto"/>
        <w:left w:val="none" w:sz="0" w:space="0" w:color="auto"/>
        <w:bottom w:val="none" w:sz="0" w:space="0" w:color="auto"/>
        <w:right w:val="none" w:sz="0" w:space="0" w:color="auto"/>
      </w:divBdr>
    </w:div>
    <w:div w:id="1532763493">
      <w:bodyDiv w:val="1"/>
      <w:marLeft w:val="0"/>
      <w:marRight w:val="0"/>
      <w:marTop w:val="0"/>
      <w:marBottom w:val="0"/>
      <w:divBdr>
        <w:top w:val="none" w:sz="0" w:space="0" w:color="auto"/>
        <w:left w:val="none" w:sz="0" w:space="0" w:color="auto"/>
        <w:bottom w:val="none" w:sz="0" w:space="0" w:color="auto"/>
        <w:right w:val="none" w:sz="0" w:space="0" w:color="auto"/>
      </w:divBdr>
    </w:div>
    <w:div w:id="1532764734">
      <w:bodyDiv w:val="1"/>
      <w:marLeft w:val="0"/>
      <w:marRight w:val="0"/>
      <w:marTop w:val="0"/>
      <w:marBottom w:val="0"/>
      <w:divBdr>
        <w:top w:val="none" w:sz="0" w:space="0" w:color="auto"/>
        <w:left w:val="none" w:sz="0" w:space="0" w:color="auto"/>
        <w:bottom w:val="none" w:sz="0" w:space="0" w:color="auto"/>
        <w:right w:val="none" w:sz="0" w:space="0" w:color="auto"/>
      </w:divBdr>
    </w:div>
    <w:div w:id="1532842502">
      <w:bodyDiv w:val="1"/>
      <w:marLeft w:val="0"/>
      <w:marRight w:val="0"/>
      <w:marTop w:val="0"/>
      <w:marBottom w:val="0"/>
      <w:divBdr>
        <w:top w:val="none" w:sz="0" w:space="0" w:color="auto"/>
        <w:left w:val="none" w:sz="0" w:space="0" w:color="auto"/>
        <w:bottom w:val="none" w:sz="0" w:space="0" w:color="auto"/>
        <w:right w:val="none" w:sz="0" w:space="0" w:color="auto"/>
      </w:divBdr>
    </w:div>
    <w:div w:id="1532915113">
      <w:bodyDiv w:val="1"/>
      <w:marLeft w:val="0"/>
      <w:marRight w:val="0"/>
      <w:marTop w:val="0"/>
      <w:marBottom w:val="0"/>
      <w:divBdr>
        <w:top w:val="none" w:sz="0" w:space="0" w:color="auto"/>
        <w:left w:val="none" w:sz="0" w:space="0" w:color="auto"/>
        <w:bottom w:val="none" w:sz="0" w:space="0" w:color="auto"/>
        <w:right w:val="none" w:sz="0" w:space="0" w:color="auto"/>
      </w:divBdr>
    </w:div>
    <w:div w:id="1533180088">
      <w:bodyDiv w:val="1"/>
      <w:marLeft w:val="0"/>
      <w:marRight w:val="0"/>
      <w:marTop w:val="0"/>
      <w:marBottom w:val="0"/>
      <w:divBdr>
        <w:top w:val="none" w:sz="0" w:space="0" w:color="auto"/>
        <w:left w:val="none" w:sz="0" w:space="0" w:color="auto"/>
        <w:bottom w:val="none" w:sz="0" w:space="0" w:color="auto"/>
        <w:right w:val="none" w:sz="0" w:space="0" w:color="auto"/>
      </w:divBdr>
    </w:div>
    <w:div w:id="1533301243">
      <w:bodyDiv w:val="1"/>
      <w:marLeft w:val="0"/>
      <w:marRight w:val="0"/>
      <w:marTop w:val="0"/>
      <w:marBottom w:val="0"/>
      <w:divBdr>
        <w:top w:val="none" w:sz="0" w:space="0" w:color="auto"/>
        <w:left w:val="none" w:sz="0" w:space="0" w:color="auto"/>
        <w:bottom w:val="none" w:sz="0" w:space="0" w:color="auto"/>
        <w:right w:val="none" w:sz="0" w:space="0" w:color="auto"/>
      </w:divBdr>
    </w:div>
    <w:div w:id="1533375908">
      <w:bodyDiv w:val="1"/>
      <w:marLeft w:val="0"/>
      <w:marRight w:val="0"/>
      <w:marTop w:val="0"/>
      <w:marBottom w:val="0"/>
      <w:divBdr>
        <w:top w:val="none" w:sz="0" w:space="0" w:color="auto"/>
        <w:left w:val="none" w:sz="0" w:space="0" w:color="auto"/>
        <w:bottom w:val="none" w:sz="0" w:space="0" w:color="auto"/>
        <w:right w:val="none" w:sz="0" w:space="0" w:color="auto"/>
      </w:divBdr>
    </w:div>
    <w:div w:id="1533498669">
      <w:bodyDiv w:val="1"/>
      <w:marLeft w:val="0"/>
      <w:marRight w:val="0"/>
      <w:marTop w:val="0"/>
      <w:marBottom w:val="0"/>
      <w:divBdr>
        <w:top w:val="none" w:sz="0" w:space="0" w:color="auto"/>
        <w:left w:val="none" w:sz="0" w:space="0" w:color="auto"/>
        <w:bottom w:val="none" w:sz="0" w:space="0" w:color="auto"/>
        <w:right w:val="none" w:sz="0" w:space="0" w:color="auto"/>
      </w:divBdr>
    </w:div>
    <w:div w:id="1534224125">
      <w:bodyDiv w:val="1"/>
      <w:marLeft w:val="0"/>
      <w:marRight w:val="0"/>
      <w:marTop w:val="0"/>
      <w:marBottom w:val="0"/>
      <w:divBdr>
        <w:top w:val="none" w:sz="0" w:space="0" w:color="auto"/>
        <w:left w:val="none" w:sz="0" w:space="0" w:color="auto"/>
        <w:bottom w:val="none" w:sz="0" w:space="0" w:color="auto"/>
        <w:right w:val="none" w:sz="0" w:space="0" w:color="auto"/>
      </w:divBdr>
    </w:div>
    <w:div w:id="1534880268">
      <w:bodyDiv w:val="1"/>
      <w:marLeft w:val="0"/>
      <w:marRight w:val="0"/>
      <w:marTop w:val="0"/>
      <w:marBottom w:val="0"/>
      <w:divBdr>
        <w:top w:val="none" w:sz="0" w:space="0" w:color="auto"/>
        <w:left w:val="none" w:sz="0" w:space="0" w:color="auto"/>
        <w:bottom w:val="none" w:sz="0" w:space="0" w:color="auto"/>
        <w:right w:val="none" w:sz="0" w:space="0" w:color="auto"/>
      </w:divBdr>
    </w:div>
    <w:div w:id="1534928079">
      <w:bodyDiv w:val="1"/>
      <w:marLeft w:val="0"/>
      <w:marRight w:val="0"/>
      <w:marTop w:val="0"/>
      <w:marBottom w:val="0"/>
      <w:divBdr>
        <w:top w:val="none" w:sz="0" w:space="0" w:color="auto"/>
        <w:left w:val="none" w:sz="0" w:space="0" w:color="auto"/>
        <w:bottom w:val="none" w:sz="0" w:space="0" w:color="auto"/>
        <w:right w:val="none" w:sz="0" w:space="0" w:color="auto"/>
      </w:divBdr>
    </w:div>
    <w:div w:id="1535147848">
      <w:bodyDiv w:val="1"/>
      <w:marLeft w:val="0"/>
      <w:marRight w:val="0"/>
      <w:marTop w:val="0"/>
      <w:marBottom w:val="0"/>
      <w:divBdr>
        <w:top w:val="none" w:sz="0" w:space="0" w:color="auto"/>
        <w:left w:val="none" w:sz="0" w:space="0" w:color="auto"/>
        <w:bottom w:val="none" w:sz="0" w:space="0" w:color="auto"/>
        <w:right w:val="none" w:sz="0" w:space="0" w:color="auto"/>
      </w:divBdr>
    </w:div>
    <w:div w:id="1535341273">
      <w:bodyDiv w:val="1"/>
      <w:marLeft w:val="0"/>
      <w:marRight w:val="0"/>
      <w:marTop w:val="0"/>
      <w:marBottom w:val="0"/>
      <w:divBdr>
        <w:top w:val="none" w:sz="0" w:space="0" w:color="auto"/>
        <w:left w:val="none" w:sz="0" w:space="0" w:color="auto"/>
        <w:bottom w:val="none" w:sz="0" w:space="0" w:color="auto"/>
        <w:right w:val="none" w:sz="0" w:space="0" w:color="auto"/>
      </w:divBdr>
    </w:div>
    <w:div w:id="1535387329">
      <w:bodyDiv w:val="1"/>
      <w:marLeft w:val="0"/>
      <w:marRight w:val="0"/>
      <w:marTop w:val="0"/>
      <w:marBottom w:val="0"/>
      <w:divBdr>
        <w:top w:val="none" w:sz="0" w:space="0" w:color="auto"/>
        <w:left w:val="none" w:sz="0" w:space="0" w:color="auto"/>
        <w:bottom w:val="none" w:sz="0" w:space="0" w:color="auto"/>
        <w:right w:val="none" w:sz="0" w:space="0" w:color="auto"/>
      </w:divBdr>
      <w:divsChild>
        <w:div w:id="87622760">
          <w:marLeft w:val="480"/>
          <w:marRight w:val="0"/>
          <w:marTop w:val="0"/>
          <w:marBottom w:val="0"/>
          <w:divBdr>
            <w:top w:val="none" w:sz="0" w:space="0" w:color="auto"/>
            <w:left w:val="none" w:sz="0" w:space="0" w:color="auto"/>
            <w:bottom w:val="none" w:sz="0" w:space="0" w:color="auto"/>
            <w:right w:val="none" w:sz="0" w:space="0" w:color="auto"/>
          </w:divBdr>
        </w:div>
        <w:div w:id="111678742">
          <w:marLeft w:val="480"/>
          <w:marRight w:val="0"/>
          <w:marTop w:val="0"/>
          <w:marBottom w:val="0"/>
          <w:divBdr>
            <w:top w:val="none" w:sz="0" w:space="0" w:color="auto"/>
            <w:left w:val="none" w:sz="0" w:space="0" w:color="auto"/>
            <w:bottom w:val="none" w:sz="0" w:space="0" w:color="auto"/>
            <w:right w:val="none" w:sz="0" w:space="0" w:color="auto"/>
          </w:divBdr>
        </w:div>
        <w:div w:id="185140709">
          <w:marLeft w:val="480"/>
          <w:marRight w:val="0"/>
          <w:marTop w:val="0"/>
          <w:marBottom w:val="0"/>
          <w:divBdr>
            <w:top w:val="none" w:sz="0" w:space="0" w:color="auto"/>
            <w:left w:val="none" w:sz="0" w:space="0" w:color="auto"/>
            <w:bottom w:val="none" w:sz="0" w:space="0" w:color="auto"/>
            <w:right w:val="none" w:sz="0" w:space="0" w:color="auto"/>
          </w:divBdr>
        </w:div>
        <w:div w:id="197594661">
          <w:marLeft w:val="480"/>
          <w:marRight w:val="0"/>
          <w:marTop w:val="0"/>
          <w:marBottom w:val="0"/>
          <w:divBdr>
            <w:top w:val="none" w:sz="0" w:space="0" w:color="auto"/>
            <w:left w:val="none" w:sz="0" w:space="0" w:color="auto"/>
            <w:bottom w:val="none" w:sz="0" w:space="0" w:color="auto"/>
            <w:right w:val="none" w:sz="0" w:space="0" w:color="auto"/>
          </w:divBdr>
        </w:div>
        <w:div w:id="221064850">
          <w:marLeft w:val="480"/>
          <w:marRight w:val="0"/>
          <w:marTop w:val="0"/>
          <w:marBottom w:val="0"/>
          <w:divBdr>
            <w:top w:val="none" w:sz="0" w:space="0" w:color="auto"/>
            <w:left w:val="none" w:sz="0" w:space="0" w:color="auto"/>
            <w:bottom w:val="none" w:sz="0" w:space="0" w:color="auto"/>
            <w:right w:val="none" w:sz="0" w:space="0" w:color="auto"/>
          </w:divBdr>
        </w:div>
        <w:div w:id="251007849">
          <w:marLeft w:val="480"/>
          <w:marRight w:val="0"/>
          <w:marTop w:val="0"/>
          <w:marBottom w:val="0"/>
          <w:divBdr>
            <w:top w:val="none" w:sz="0" w:space="0" w:color="auto"/>
            <w:left w:val="none" w:sz="0" w:space="0" w:color="auto"/>
            <w:bottom w:val="none" w:sz="0" w:space="0" w:color="auto"/>
            <w:right w:val="none" w:sz="0" w:space="0" w:color="auto"/>
          </w:divBdr>
        </w:div>
        <w:div w:id="270629960">
          <w:marLeft w:val="480"/>
          <w:marRight w:val="0"/>
          <w:marTop w:val="0"/>
          <w:marBottom w:val="0"/>
          <w:divBdr>
            <w:top w:val="none" w:sz="0" w:space="0" w:color="auto"/>
            <w:left w:val="none" w:sz="0" w:space="0" w:color="auto"/>
            <w:bottom w:val="none" w:sz="0" w:space="0" w:color="auto"/>
            <w:right w:val="none" w:sz="0" w:space="0" w:color="auto"/>
          </w:divBdr>
        </w:div>
        <w:div w:id="405954290">
          <w:marLeft w:val="480"/>
          <w:marRight w:val="0"/>
          <w:marTop w:val="0"/>
          <w:marBottom w:val="0"/>
          <w:divBdr>
            <w:top w:val="none" w:sz="0" w:space="0" w:color="auto"/>
            <w:left w:val="none" w:sz="0" w:space="0" w:color="auto"/>
            <w:bottom w:val="none" w:sz="0" w:space="0" w:color="auto"/>
            <w:right w:val="none" w:sz="0" w:space="0" w:color="auto"/>
          </w:divBdr>
        </w:div>
        <w:div w:id="421149427">
          <w:marLeft w:val="480"/>
          <w:marRight w:val="0"/>
          <w:marTop w:val="0"/>
          <w:marBottom w:val="0"/>
          <w:divBdr>
            <w:top w:val="none" w:sz="0" w:space="0" w:color="auto"/>
            <w:left w:val="none" w:sz="0" w:space="0" w:color="auto"/>
            <w:bottom w:val="none" w:sz="0" w:space="0" w:color="auto"/>
            <w:right w:val="none" w:sz="0" w:space="0" w:color="auto"/>
          </w:divBdr>
        </w:div>
        <w:div w:id="473640664">
          <w:marLeft w:val="480"/>
          <w:marRight w:val="0"/>
          <w:marTop w:val="0"/>
          <w:marBottom w:val="0"/>
          <w:divBdr>
            <w:top w:val="none" w:sz="0" w:space="0" w:color="auto"/>
            <w:left w:val="none" w:sz="0" w:space="0" w:color="auto"/>
            <w:bottom w:val="none" w:sz="0" w:space="0" w:color="auto"/>
            <w:right w:val="none" w:sz="0" w:space="0" w:color="auto"/>
          </w:divBdr>
        </w:div>
        <w:div w:id="509180357">
          <w:marLeft w:val="480"/>
          <w:marRight w:val="0"/>
          <w:marTop w:val="0"/>
          <w:marBottom w:val="0"/>
          <w:divBdr>
            <w:top w:val="none" w:sz="0" w:space="0" w:color="auto"/>
            <w:left w:val="none" w:sz="0" w:space="0" w:color="auto"/>
            <w:bottom w:val="none" w:sz="0" w:space="0" w:color="auto"/>
            <w:right w:val="none" w:sz="0" w:space="0" w:color="auto"/>
          </w:divBdr>
        </w:div>
        <w:div w:id="535436398">
          <w:marLeft w:val="480"/>
          <w:marRight w:val="0"/>
          <w:marTop w:val="0"/>
          <w:marBottom w:val="0"/>
          <w:divBdr>
            <w:top w:val="none" w:sz="0" w:space="0" w:color="auto"/>
            <w:left w:val="none" w:sz="0" w:space="0" w:color="auto"/>
            <w:bottom w:val="none" w:sz="0" w:space="0" w:color="auto"/>
            <w:right w:val="none" w:sz="0" w:space="0" w:color="auto"/>
          </w:divBdr>
        </w:div>
        <w:div w:id="677852252">
          <w:marLeft w:val="480"/>
          <w:marRight w:val="0"/>
          <w:marTop w:val="0"/>
          <w:marBottom w:val="0"/>
          <w:divBdr>
            <w:top w:val="none" w:sz="0" w:space="0" w:color="auto"/>
            <w:left w:val="none" w:sz="0" w:space="0" w:color="auto"/>
            <w:bottom w:val="none" w:sz="0" w:space="0" w:color="auto"/>
            <w:right w:val="none" w:sz="0" w:space="0" w:color="auto"/>
          </w:divBdr>
        </w:div>
        <w:div w:id="791360009">
          <w:marLeft w:val="480"/>
          <w:marRight w:val="0"/>
          <w:marTop w:val="0"/>
          <w:marBottom w:val="0"/>
          <w:divBdr>
            <w:top w:val="none" w:sz="0" w:space="0" w:color="auto"/>
            <w:left w:val="none" w:sz="0" w:space="0" w:color="auto"/>
            <w:bottom w:val="none" w:sz="0" w:space="0" w:color="auto"/>
            <w:right w:val="none" w:sz="0" w:space="0" w:color="auto"/>
          </w:divBdr>
        </w:div>
        <w:div w:id="827286390">
          <w:marLeft w:val="480"/>
          <w:marRight w:val="0"/>
          <w:marTop w:val="0"/>
          <w:marBottom w:val="0"/>
          <w:divBdr>
            <w:top w:val="none" w:sz="0" w:space="0" w:color="auto"/>
            <w:left w:val="none" w:sz="0" w:space="0" w:color="auto"/>
            <w:bottom w:val="none" w:sz="0" w:space="0" w:color="auto"/>
            <w:right w:val="none" w:sz="0" w:space="0" w:color="auto"/>
          </w:divBdr>
        </w:div>
        <w:div w:id="873544161">
          <w:marLeft w:val="480"/>
          <w:marRight w:val="0"/>
          <w:marTop w:val="0"/>
          <w:marBottom w:val="0"/>
          <w:divBdr>
            <w:top w:val="none" w:sz="0" w:space="0" w:color="auto"/>
            <w:left w:val="none" w:sz="0" w:space="0" w:color="auto"/>
            <w:bottom w:val="none" w:sz="0" w:space="0" w:color="auto"/>
            <w:right w:val="none" w:sz="0" w:space="0" w:color="auto"/>
          </w:divBdr>
        </w:div>
        <w:div w:id="916980173">
          <w:marLeft w:val="480"/>
          <w:marRight w:val="0"/>
          <w:marTop w:val="0"/>
          <w:marBottom w:val="0"/>
          <w:divBdr>
            <w:top w:val="none" w:sz="0" w:space="0" w:color="auto"/>
            <w:left w:val="none" w:sz="0" w:space="0" w:color="auto"/>
            <w:bottom w:val="none" w:sz="0" w:space="0" w:color="auto"/>
            <w:right w:val="none" w:sz="0" w:space="0" w:color="auto"/>
          </w:divBdr>
        </w:div>
        <w:div w:id="1020281293">
          <w:marLeft w:val="480"/>
          <w:marRight w:val="0"/>
          <w:marTop w:val="0"/>
          <w:marBottom w:val="0"/>
          <w:divBdr>
            <w:top w:val="none" w:sz="0" w:space="0" w:color="auto"/>
            <w:left w:val="none" w:sz="0" w:space="0" w:color="auto"/>
            <w:bottom w:val="none" w:sz="0" w:space="0" w:color="auto"/>
            <w:right w:val="none" w:sz="0" w:space="0" w:color="auto"/>
          </w:divBdr>
        </w:div>
        <w:div w:id="1107113677">
          <w:marLeft w:val="480"/>
          <w:marRight w:val="0"/>
          <w:marTop w:val="0"/>
          <w:marBottom w:val="0"/>
          <w:divBdr>
            <w:top w:val="none" w:sz="0" w:space="0" w:color="auto"/>
            <w:left w:val="none" w:sz="0" w:space="0" w:color="auto"/>
            <w:bottom w:val="none" w:sz="0" w:space="0" w:color="auto"/>
            <w:right w:val="none" w:sz="0" w:space="0" w:color="auto"/>
          </w:divBdr>
        </w:div>
        <w:div w:id="1193960724">
          <w:marLeft w:val="480"/>
          <w:marRight w:val="0"/>
          <w:marTop w:val="0"/>
          <w:marBottom w:val="0"/>
          <w:divBdr>
            <w:top w:val="none" w:sz="0" w:space="0" w:color="auto"/>
            <w:left w:val="none" w:sz="0" w:space="0" w:color="auto"/>
            <w:bottom w:val="none" w:sz="0" w:space="0" w:color="auto"/>
            <w:right w:val="none" w:sz="0" w:space="0" w:color="auto"/>
          </w:divBdr>
        </w:div>
        <w:div w:id="1348095118">
          <w:marLeft w:val="480"/>
          <w:marRight w:val="0"/>
          <w:marTop w:val="0"/>
          <w:marBottom w:val="0"/>
          <w:divBdr>
            <w:top w:val="none" w:sz="0" w:space="0" w:color="auto"/>
            <w:left w:val="none" w:sz="0" w:space="0" w:color="auto"/>
            <w:bottom w:val="none" w:sz="0" w:space="0" w:color="auto"/>
            <w:right w:val="none" w:sz="0" w:space="0" w:color="auto"/>
          </w:divBdr>
        </w:div>
        <w:div w:id="1553956737">
          <w:marLeft w:val="480"/>
          <w:marRight w:val="0"/>
          <w:marTop w:val="0"/>
          <w:marBottom w:val="0"/>
          <w:divBdr>
            <w:top w:val="none" w:sz="0" w:space="0" w:color="auto"/>
            <w:left w:val="none" w:sz="0" w:space="0" w:color="auto"/>
            <w:bottom w:val="none" w:sz="0" w:space="0" w:color="auto"/>
            <w:right w:val="none" w:sz="0" w:space="0" w:color="auto"/>
          </w:divBdr>
        </w:div>
        <w:div w:id="1691758389">
          <w:marLeft w:val="480"/>
          <w:marRight w:val="0"/>
          <w:marTop w:val="0"/>
          <w:marBottom w:val="0"/>
          <w:divBdr>
            <w:top w:val="none" w:sz="0" w:space="0" w:color="auto"/>
            <w:left w:val="none" w:sz="0" w:space="0" w:color="auto"/>
            <w:bottom w:val="none" w:sz="0" w:space="0" w:color="auto"/>
            <w:right w:val="none" w:sz="0" w:space="0" w:color="auto"/>
          </w:divBdr>
        </w:div>
        <w:div w:id="1713573615">
          <w:marLeft w:val="480"/>
          <w:marRight w:val="0"/>
          <w:marTop w:val="0"/>
          <w:marBottom w:val="0"/>
          <w:divBdr>
            <w:top w:val="none" w:sz="0" w:space="0" w:color="auto"/>
            <w:left w:val="none" w:sz="0" w:space="0" w:color="auto"/>
            <w:bottom w:val="none" w:sz="0" w:space="0" w:color="auto"/>
            <w:right w:val="none" w:sz="0" w:space="0" w:color="auto"/>
          </w:divBdr>
        </w:div>
        <w:div w:id="1758553257">
          <w:marLeft w:val="480"/>
          <w:marRight w:val="0"/>
          <w:marTop w:val="0"/>
          <w:marBottom w:val="0"/>
          <w:divBdr>
            <w:top w:val="none" w:sz="0" w:space="0" w:color="auto"/>
            <w:left w:val="none" w:sz="0" w:space="0" w:color="auto"/>
            <w:bottom w:val="none" w:sz="0" w:space="0" w:color="auto"/>
            <w:right w:val="none" w:sz="0" w:space="0" w:color="auto"/>
          </w:divBdr>
        </w:div>
        <w:div w:id="1887909820">
          <w:marLeft w:val="480"/>
          <w:marRight w:val="0"/>
          <w:marTop w:val="0"/>
          <w:marBottom w:val="0"/>
          <w:divBdr>
            <w:top w:val="none" w:sz="0" w:space="0" w:color="auto"/>
            <w:left w:val="none" w:sz="0" w:space="0" w:color="auto"/>
            <w:bottom w:val="none" w:sz="0" w:space="0" w:color="auto"/>
            <w:right w:val="none" w:sz="0" w:space="0" w:color="auto"/>
          </w:divBdr>
        </w:div>
        <w:div w:id="1930389111">
          <w:marLeft w:val="480"/>
          <w:marRight w:val="0"/>
          <w:marTop w:val="0"/>
          <w:marBottom w:val="0"/>
          <w:divBdr>
            <w:top w:val="none" w:sz="0" w:space="0" w:color="auto"/>
            <w:left w:val="none" w:sz="0" w:space="0" w:color="auto"/>
            <w:bottom w:val="none" w:sz="0" w:space="0" w:color="auto"/>
            <w:right w:val="none" w:sz="0" w:space="0" w:color="auto"/>
          </w:divBdr>
        </w:div>
        <w:div w:id="1932277777">
          <w:marLeft w:val="480"/>
          <w:marRight w:val="0"/>
          <w:marTop w:val="0"/>
          <w:marBottom w:val="0"/>
          <w:divBdr>
            <w:top w:val="none" w:sz="0" w:space="0" w:color="auto"/>
            <w:left w:val="none" w:sz="0" w:space="0" w:color="auto"/>
            <w:bottom w:val="none" w:sz="0" w:space="0" w:color="auto"/>
            <w:right w:val="none" w:sz="0" w:space="0" w:color="auto"/>
          </w:divBdr>
        </w:div>
        <w:div w:id="1968310728">
          <w:marLeft w:val="480"/>
          <w:marRight w:val="0"/>
          <w:marTop w:val="0"/>
          <w:marBottom w:val="0"/>
          <w:divBdr>
            <w:top w:val="none" w:sz="0" w:space="0" w:color="auto"/>
            <w:left w:val="none" w:sz="0" w:space="0" w:color="auto"/>
            <w:bottom w:val="none" w:sz="0" w:space="0" w:color="auto"/>
            <w:right w:val="none" w:sz="0" w:space="0" w:color="auto"/>
          </w:divBdr>
        </w:div>
        <w:div w:id="1992783273">
          <w:marLeft w:val="480"/>
          <w:marRight w:val="0"/>
          <w:marTop w:val="0"/>
          <w:marBottom w:val="0"/>
          <w:divBdr>
            <w:top w:val="none" w:sz="0" w:space="0" w:color="auto"/>
            <w:left w:val="none" w:sz="0" w:space="0" w:color="auto"/>
            <w:bottom w:val="none" w:sz="0" w:space="0" w:color="auto"/>
            <w:right w:val="none" w:sz="0" w:space="0" w:color="auto"/>
          </w:divBdr>
        </w:div>
      </w:divsChild>
    </w:div>
    <w:div w:id="1535658856">
      <w:bodyDiv w:val="1"/>
      <w:marLeft w:val="0"/>
      <w:marRight w:val="0"/>
      <w:marTop w:val="0"/>
      <w:marBottom w:val="0"/>
      <w:divBdr>
        <w:top w:val="none" w:sz="0" w:space="0" w:color="auto"/>
        <w:left w:val="none" w:sz="0" w:space="0" w:color="auto"/>
        <w:bottom w:val="none" w:sz="0" w:space="0" w:color="auto"/>
        <w:right w:val="none" w:sz="0" w:space="0" w:color="auto"/>
      </w:divBdr>
    </w:div>
    <w:div w:id="1535923036">
      <w:bodyDiv w:val="1"/>
      <w:marLeft w:val="0"/>
      <w:marRight w:val="0"/>
      <w:marTop w:val="0"/>
      <w:marBottom w:val="0"/>
      <w:divBdr>
        <w:top w:val="none" w:sz="0" w:space="0" w:color="auto"/>
        <w:left w:val="none" w:sz="0" w:space="0" w:color="auto"/>
        <w:bottom w:val="none" w:sz="0" w:space="0" w:color="auto"/>
        <w:right w:val="none" w:sz="0" w:space="0" w:color="auto"/>
      </w:divBdr>
    </w:div>
    <w:div w:id="1536114667">
      <w:bodyDiv w:val="1"/>
      <w:marLeft w:val="0"/>
      <w:marRight w:val="0"/>
      <w:marTop w:val="0"/>
      <w:marBottom w:val="0"/>
      <w:divBdr>
        <w:top w:val="none" w:sz="0" w:space="0" w:color="auto"/>
        <w:left w:val="none" w:sz="0" w:space="0" w:color="auto"/>
        <w:bottom w:val="none" w:sz="0" w:space="0" w:color="auto"/>
        <w:right w:val="none" w:sz="0" w:space="0" w:color="auto"/>
      </w:divBdr>
    </w:div>
    <w:div w:id="1536383117">
      <w:bodyDiv w:val="1"/>
      <w:marLeft w:val="0"/>
      <w:marRight w:val="0"/>
      <w:marTop w:val="0"/>
      <w:marBottom w:val="0"/>
      <w:divBdr>
        <w:top w:val="none" w:sz="0" w:space="0" w:color="auto"/>
        <w:left w:val="none" w:sz="0" w:space="0" w:color="auto"/>
        <w:bottom w:val="none" w:sz="0" w:space="0" w:color="auto"/>
        <w:right w:val="none" w:sz="0" w:space="0" w:color="auto"/>
      </w:divBdr>
    </w:div>
    <w:div w:id="1536578795">
      <w:bodyDiv w:val="1"/>
      <w:marLeft w:val="0"/>
      <w:marRight w:val="0"/>
      <w:marTop w:val="0"/>
      <w:marBottom w:val="0"/>
      <w:divBdr>
        <w:top w:val="none" w:sz="0" w:space="0" w:color="auto"/>
        <w:left w:val="none" w:sz="0" w:space="0" w:color="auto"/>
        <w:bottom w:val="none" w:sz="0" w:space="0" w:color="auto"/>
        <w:right w:val="none" w:sz="0" w:space="0" w:color="auto"/>
      </w:divBdr>
    </w:div>
    <w:div w:id="1537043998">
      <w:bodyDiv w:val="1"/>
      <w:marLeft w:val="0"/>
      <w:marRight w:val="0"/>
      <w:marTop w:val="0"/>
      <w:marBottom w:val="0"/>
      <w:divBdr>
        <w:top w:val="none" w:sz="0" w:space="0" w:color="auto"/>
        <w:left w:val="none" w:sz="0" w:space="0" w:color="auto"/>
        <w:bottom w:val="none" w:sz="0" w:space="0" w:color="auto"/>
        <w:right w:val="none" w:sz="0" w:space="0" w:color="auto"/>
      </w:divBdr>
    </w:div>
    <w:div w:id="1537235355">
      <w:bodyDiv w:val="1"/>
      <w:marLeft w:val="0"/>
      <w:marRight w:val="0"/>
      <w:marTop w:val="0"/>
      <w:marBottom w:val="0"/>
      <w:divBdr>
        <w:top w:val="none" w:sz="0" w:space="0" w:color="auto"/>
        <w:left w:val="none" w:sz="0" w:space="0" w:color="auto"/>
        <w:bottom w:val="none" w:sz="0" w:space="0" w:color="auto"/>
        <w:right w:val="none" w:sz="0" w:space="0" w:color="auto"/>
      </w:divBdr>
    </w:div>
    <w:div w:id="1537350643">
      <w:bodyDiv w:val="1"/>
      <w:marLeft w:val="0"/>
      <w:marRight w:val="0"/>
      <w:marTop w:val="0"/>
      <w:marBottom w:val="0"/>
      <w:divBdr>
        <w:top w:val="none" w:sz="0" w:space="0" w:color="auto"/>
        <w:left w:val="none" w:sz="0" w:space="0" w:color="auto"/>
        <w:bottom w:val="none" w:sz="0" w:space="0" w:color="auto"/>
        <w:right w:val="none" w:sz="0" w:space="0" w:color="auto"/>
      </w:divBdr>
    </w:div>
    <w:div w:id="1537351721">
      <w:bodyDiv w:val="1"/>
      <w:marLeft w:val="0"/>
      <w:marRight w:val="0"/>
      <w:marTop w:val="0"/>
      <w:marBottom w:val="0"/>
      <w:divBdr>
        <w:top w:val="none" w:sz="0" w:space="0" w:color="auto"/>
        <w:left w:val="none" w:sz="0" w:space="0" w:color="auto"/>
        <w:bottom w:val="none" w:sz="0" w:space="0" w:color="auto"/>
        <w:right w:val="none" w:sz="0" w:space="0" w:color="auto"/>
      </w:divBdr>
    </w:div>
    <w:div w:id="1537549344">
      <w:bodyDiv w:val="1"/>
      <w:marLeft w:val="0"/>
      <w:marRight w:val="0"/>
      <w:marTop w:val="0"/>
      <w:marBottom w:val="0"/>
      <w:divBdr>
        <w:top w:val="none" w:sz="0" w:space="0" w:color="auto"/>
        <w:left w:val="none" w:sz="0" w:space="0" w:color="auto"/>
        <w:bottom w:val="none" w:sz="0" w:space="0" w:color="auto"/>
        <w:right w:val="none" w:sz="0" w:space="0" w:color="auto"/>
      </w:divBdr>
    </w:div>
    <w:div w:id="1537815992">
      <w:bodyDiv w:val="1"/>
      <w:marLeft w:val="0"/>
      <w:marRight w:val="0"/>
      <w:marTop w:val="0"/>
      <w:marBottom w:val="0"/>
      <w:divBdr>
        <w:top w:val="none" w:sz="0" w:space="0" w:color="auto"/>
        <w:left w:val="none" w:sz="0" w:space="0" w:color="auto"/>
        <w:bottom w:val="none" w:sz="0" w:space="0" w:color="auto"/>
        <w:right w:val="none" w:sz="0" w:space="0" w:color="auto"/>
      </w:divBdr>
    </w:div>
    <w:div w:id="1539588936">
      <w:bodyDiv w:val="1"/>
      <w:marLeft w:val="0"/>
      <w:marRight w:val="0"/>
      <w:marTop w:val="0"/>
      <w:marBottom w:val="0"/>
      <w:divBdr>
        <w:top w:val="none" w:sz="0" w:space="0" w:color="auto"/>
        <w:left w:val="none" w:sz="0" w:space="0" w:color="auto"/>
        <w:bottom w:val="none" w:sz="0" w:space="0" w:color="auto"/>
        <w:right w:val="none" w:sz="0" w:space="0" w:color="auto"/>
      </w:divBdr>
    </w:div>
    <w:div w:id="1539780862">
      <w:bodyDiv w:val="1"/>
      <w:marLeft w:val="0"/>
      <w:marRight w:val="0"/>
      <w:marTop w:val="0"/>
      <w:marBottom w:val="0"/>
      <w:divBdr>
        <w:top w:val="none" w:sz="0" w:space="0" w:color="auto"/>
        <w:left w:val="none" w:sz="0" w:space="0" w:color="auto"/>
        <w:bottom w:val="none" w:sz="0" w:space="0" w:color="auto"/>
        <w:right w:val="none" w:sz="0" w:space="0" w:color="auto"/>
      </w:divBdr>
    </w:div>
    <w:div w:id="1540051612">
      <w:bodyDiv w:val="1"/>
      <w:marLeft w:val="0"/>
      <w:marRight w:val="0"/>
      <w:marTop w:val="0"/>
      <w:marBottom w:val="0"/>
      <w:divBdr>
        <w:top w:val="none" w:sz="0" w:space="0" w:color="auto"/>
        <w:left w:val="none" w:sz="0" w:space="0" w:color="auto"/>
        <w:bottom w:val="none" w:sz="0" w:space="0" w:color="auto"/>
        <w:right w:val="none" w:sz="0" w:space="0" w:color="auto"/>
      </w:divBdr>
    </w:div>
    <w:div w:id="1540163052">
      <w:bodyDiv w:val="1"/>
      <w:marLeft w:val="0"/>
      <w:marRight w:val="0"/>
      <w:marTop w:val="0"/>
      <w:marBottom w:val="0"/>
      <w:divBdr>
        <w:top w:val="none" w:sz="0" w:space="0" w:color="auto"/>
        <w:left w:val="none" w:sz="0" w:space="0" w:color="auto"/>
        <w:bottom w:val="none" w:sz="0" w:space="0" w:color="auto"/>
        <w:right w:val="none" w:sz="0" w:space="0" w:color="auto"/>
      </w:divBdr>
    </w:div>
    <w:div w:id="1540362037">
      <w:bodyDiv w:val="1"/>
      <w:marLeft w:val="0"/>
      <w:marRight w:val="0"/>
      <w:marTop w:val="0"/>
      <w:marBottom w:val="0"/>
      <w:divBdr>
        <w:top w:val="none" w:sz="0" w:space="0" w:color="auto"/>
        <w:left w:val="none" w:sz="0" w:space="0" w:color="auto"/>
        <w:bottom w:val="none" w:sz="0" w:space="0" w:color="auto"/>
        <w:right w:val="none" w:sz="0" w:space="0" w:color="auto"/>
      </w:divBdr>
    </w:div>
    <w:div w:id="1540437921">
      <w:bodyDiv w:val="1"/>
      <w:marLeft w:val="0"/>
      <w:marRight w:val="0"/>
      <w:marTop w:val="0"/>
      <w:marBottom w:val="0"/>
      <w:divBdr>
        <w:top w:val="none" w:sz="0" w:space="0" w:color="auto"/>
        <w:left w:val="none" w:sz="0" w:space="0" w:color="auto"/>
        <w:bottom w:val="none" w:sz="0" w:space="0" w:color="auto"/>
        <w:right w:val="none" w:sz="0" w:space="0" w:color="auto"/>
      </w:divBdr>
    </w:div>
    <w:div w:id="1541163087">
      <w:bodyDiv w:val="1"/>
      <w:marLeft w:val="0"/>
      <w:marRight w:val="0"/>
      <w:marTop w:val="0"/>
      <w:marBottom w:val="0"/>
      <w:divBdr>
        <w:top w:val="none" w:sz="0" w:space="0" w:color="auto"/>
        <w:left w:val="none" w:sz="0" w:space="0" w:color="auto"/>
        <w:bottom w:val="none" w:sz="0" w:space="0" w:color="auto"/>
        <w:right w:val="none" w:sz="0" w:space="0" w:color="auto"/>
      </w:divBdr>
    </w:div>
    <w:div w:id="1541552370">
      <w:bodyDiv w:val="1"/>
      <w:marLeft w:val="0"/>
      <w:marRight w:val="0"/>
      <w:marTop w:val="0"/>
      <w:marBottom w:val="0"/>
      <w:divBdr>
        <w:top w:val="none" w:sz="0" w:space="0" w:color="auto"/>
        <w:left w:val="none" w:sz="0" w:space="0" w:color="auto"/>
        <w:bottom w:val="none" w:sz="0" w:space="0" w:color="auto"/>
        <w:right w:val="none" w:sz="0" w:space="0" w:color="auto"/>
      </w:divBdr>
    </w:div>
    <w:div w:id="1541671200">
      <w:bodyDiv w:val="1"/>
      <w:marLeft w:val="0"/>
      <w:marRight w:val="0"/>
      <w:marTop w:val="0"/>
      <w:marBottom w:val="0"/>
      <w:divBdr>
        <w:top w:val="none" w:sz="0" w:space="0" w:color="auto"/>
        <w:left w:val="none" w:sz="0" w:space="0" w:color="auto"/>
        <w:bottom w:val="none" w:sz="0" w:space="0" w:color="auto"/>
        <w:right w:val="none" w:sz="0" w:space="0" w:color="auto"/>
      </w:divBdr>
    </w:div>
    <w:div w:id="1541700180">
      <w:bodyDiv w:val="1"/>
      <w:marLeft w:val="0"/>
      <w:marRight w:val="0"/>
      <w:marTop w:val="0"/>
      <w:marBottom w:val="0"/>
      <w:divBdr>
        <w:top w:val="none" w:sz="0" w:space="0" w:color="auto"/>
        <w:left w:val="none" w:sz="0" w:space="0" w:color="auto"/>
        <w:bottom w:val="none" w:sz="0" w:space="0" w:color="auto"/>
        <w:right w:val="none" w:sz="0" w:space="0" w:color="auto"/>
      </w:divBdr>
    </w:div>
    <w:div w:id="1542091896">
      <w:bodyDiv w:val="1"/>
      <w:marLeft w:val="0"/>
      <w:marRight w:val="0"/>
      <w:marTop w:val="0"/>
      <w:marBottom w:val="0"/>
      <w:divBdr>
        <w:top w:val="none" w:sz="0" w:space="0" w:color="auto"/>
        <w:left w:val="none" w:sz="0" w:space="0" w:color="auto"/>
        <w:bottom w:val="none" w:sz="0" w:space="0" w:color="auto"/>
        <w:right w:val="none" w:sz="0" w:space="0" w:color="auto"/>
      </w:divBdr>
    </w:div>
    <w:div w:id="1543011466">
      <w:bodyDiv w:val="1"/>
      <w:marLeft w:val="0"/>
      <w:marRight w:val="0"/>
      <w:marTop w:val="0"/>
      <w:marBottom w:val="0"/>
      <w:divBdr>
        <w:top w:val="none" w:sz="0" w:space="0" w:color="auto"/>
        <w:left w:val="none" w:sz="0" w:space="0" w:color="auto"/>
        <w:bottom w:val="none" w:sz="0" w:space="0" w:color="auto"/>
        <w:right w:val="none" w:sz="0" w:space="0" w:color="auto"/>
      </w:divBdr>
    </w:div>
    <w:div w:id="1543056686">
      <w:bodyDiv w:val="1"/>
      <w:marLeft w:val="0"/>
      <w:marRight w:val="0"/>
      <w:marTop w:val="0"/>
      <w:marBottom w:val="0"/>
      <w:divBdr>
        <w:top w:val="none" w:sz="0" w:space="0" w:color="auto"/>
        <w:left w:val="none" w:sz="0" w:space="0" w:color="auto"/>
        <w:bottom w:val="none" w:sz="0" w:space="0" w:color="auto"/>
        <w:right w:val="none" w:sz="0" w:space="0" w:color="auto"/>
      </w:divBdr>
    </w:div>
    <w:div w:id="1543058311">
      <w:bodyDiv w:val="1"/>
      <w:marLeft w:val="0"/>
      <w:marRight w:val="0"/>
      <w:marTop w:val="0"/>
      <w:marBottom w:val="0"/>
      <w:divBdr>
        <w:top w:val="none" w:sz="0" w:space="0" w:color="auto"/>
        <w:left w:val="none" w:sz="0" w:space="0" w:color="auto"/>
        <w:bottom w:val="none" w:sz="0" w:space="0" w:color="auto"/>
        <w:right w:val="none" w:sz="0" w:space="0" w:color="auto"/>
      </w:divBdr>
    </w:div>
    <w:div w:id="1543325537">
      <w:bodyDiv w:val="1"/>
      <w:marLeft w:val="0"/>
      <w:marRight w:val="0"/>
      <w:marTop w:val="0"/>
      <w:marBottom w:val="0"/>
      <w:divBdr>
        <w:top w:val="none" w:sz="0" w:space="0" w:color="auto"/>
        <w:left w:val="none" w:sz="0" w:space="0" w:color="auto"/>
        <w:bottom w:val="none" w:sz="0" w:space="0" w:color="auto"/>
        <w:right w:val="none" w:sz="0" w:space="0" w:color="auto"/>
      </w:divBdr>
    </w:div>
    <w:div w:id="1544057514">
      <w:bodyDiv w:val="1"/>
      <w:marLeft w:val="0"/>
      <w:marRight w:val="0"/>
      <w:marTop w:val="0"/>
      <w:marBottom w:val="0"/>
      <w:divBdr>
        <w:top w:val="none" w:sz="0" w:space="0" w:color="auto"/>
        <w:left w:val="none" w:sz="0" w:space="0" w:color="auto"/>
        <w:bottom w:val="none" w:sz="0" w:space="0" w:color="auto"/>
        <w:right w:val="none" w:sz="0" w:space="0" w:color="auto"/>
      </w:divBdr>
    </w:div>
    <w:div w:id="1544368641">
      <w:bodyDiv w:val="1"/>
      <w:marLeft w:val="0"/>
      <w:marRight w:val="0"/>
      <w:marTop w:val="0"/>
      <w:marBottom w:val="0"/>
      <w:divBdr>
        <w:top w:val="none" w:sz="0" w:space="0" w:color="auto"/>
        <w:left w:val="none" w:sz="0" w:space="0" w:color="auto"/>
        <w:bottom w:val="none" w:sz="0" w:space="0" w:color="auto"/>
        <w:right w:val="none" w:sz="0" w:space="0" w:color="auto"/>
      </w:divBdr>
    </w:div>
    <w:div w:id="1544370844">
      <w:bodyDiv w:val="1"/>
      <w:marLeft w:val="0"/>
      <w:marRight w:val="0"/>
      <w:marTop w:val="0"/>
      <w:marBottom w:val="0"/>
      <w:divBdr>
        <w:top w:val="none" w:sz="0" w:space="0" w:color="auto"/>
        <w:left w:val="none" w:sz="0" w:space="0" w:color="auto"/>
        <w:bottom w:val="none" w:sz="0" w:space="0" w:color="auto"/>
        <w:right w:val="none" w:sz="0" w:space="0" w:color="auto"/>
      </w:divBdr>
    </w:div>
    <w:div w:id="1544513838">
      <w:bodyDiv w:val="1"/>
      <w:marLeft w:val="0"/>
      <w:marRight w:val="0"/>
      <w:marTop w:val="0"/>
      <w:marBottom w:val="0"/>
      <w:divBdr>
        <w:top w:val="none" w:sz="0" w:space="0" w:color="auto"/>
        <w:left w:val="none" w:sz="0" w:space="0" w:color="auto"/>
        <w:bottom w:val="none" w:sz="0" w:space="0" w:color="auto"/>
        <w:right w:val="none" w:sz="0" w:space="0" w:color="auto"/>
      </w:divBdr>
    </w:div>
    <w:div w:id="1544712846">
      <w:bodyDiv w:val="1"/>
      <w:marLeft w:val="0"/>
      <w:marRight w:val="0"/>
      <w:marTop w:val="0"/>
      <w:marBottom w:val="0"/>
      <w:divBdr>
        <w:top w:val="none" w:sz="0" w:space="0" w:color="auto"/>
        <w:left w:val="none" w:sz="0" w:space="0" w:color="auto"/>
        <w:bottom w:val="none" w:sz="0" w:space="0" w:color="auto"/>
        <w:right w:val="none" w:sz="0" w:space="0" w:color="auto"/>
      </w:divBdr>
    </w:div>
    <w:div w:id="1545169351">
      <w:bodyDiv w:val="1"/>
      <w:marLeft w:val="0"/>
      <w:marRight w:val="0"/>
      <w:marTop w:val="0"/>
      <w:marBottom w:val="0"/>
      <w:divBdr>
        <w:top w:val="none" w:sz="0" w:space="0" w:color="auto"/>
        <w:left w:val="none" w:sz="0" w:space="0" w:color="auto"/>
        <w:bottom w:val="none" w:sz="0" w:space="0" w:color="auto"/>
        <w:right w:val="none" w:sz="0" w:space="0" w:color="auto"/>
      </w:divBdr>
    </w:div>
    <w:div w:id="1545750090">
      <w:bodyDiv w:val="1"/>
      <w:marLeft w:val="0"/>
      <w:marRight w:val="0"/>
      <w:marTop w:val="0"/>
      <w:marBottom w:val="0"/>
      <w:divBdr>
        <w:top w:val="none" w:sz="0" w:space="0" w:color="auto"/>
        <w:left w:val="none" w:sz="0" w:space="0" w:color="auto"/>
        <w:bottom w:val="none" w:sz="0" w:space="0" w:color="auto"/>
        <w:right w:val="none" w:sz="0" w:space="0" w:color="auto"/>
      </w:divBdr>
    </w:div>
    <w:div w:id="1546213178">
      <w:bodyDiv w:val="1"/>
      <w:marLeft w:val="0"/>
      <w:marRight w:val="0"/>
      <w:marTop w:val="0"/>
      <w:marBottom w:val="0"/>
      <w:divBdr>
        <w:top w:val="none" w:sz="0" w:space="0" w:color="auto"/>
        <w:left w:val="none" w:sz="0" w:space="0" w:color="auto"/>
        <w:bottom w:val="none" w:sz="0" w:space="0" w:color="auto"/>
        <w:right w:val="none" w:sz="0" w:space="0" w:color="auto"/>
      </w:divBdr>
    </w:div>
    <w:div w:id="1546485479">
      <w:bodyDiv w:val="1"/>
      <w:marLeft w:val="0"/>
      <w:marRight w:val="0"/>
      <w:marTop w:val="0"/>
      <w:marBottom w:val="0"/>
      <w:divBdr>
        <w:top w:val="none" w:sz="0" w:space="0" w:color="auto"/>
        <w:left w:val="none" w:sz="0" w:space="0" w:color="auto"/>
        <w:bottom w:val="none" w:sz="0" w:space="0" w:color="auto"/>
        <w:right w:val="none" w:sz="0" w:space="0" w:color="auto"/>
      </w:divBdr>
    </w:div>
    <w:div w:id="1546716303">
      <w:bodyDiv w:val="1"/>
      <w:marLeft w:val="0"/>
      <w:marRight w:val="0"/>
      <w:marTop w:val="0"/>
      <w:marBottom w:val="0"/>
      <w:divBdr>
        <w:top w:val="none" w:sz="0" w:space="0" w:color="auto"/>
        <w:left w:val="none" w:sz="0" w:space="0" w:color="auto"/>
        <w:bottom w:val="none" w:sz="0" w:space="0" w:color="auto"/>
        <w:right w:val="none" w:sz="0" w:space="0" w:color="auto"/>
      </w:divBdr>
    </w:div>
    <w:div w:id="1547184948">
      <w:bodyDiv w:val="1"/>
      <w:marLeft w:val="0"/>
      <w:marRight w:val="0"/>
      <w:marTop w:val="0"/>
      <w:marBottom w:val="0"/>
      <w:divBdr>
        <w:top w:val="none" w:sz="0" w:space="0" w:color="auto"/>
        <w:left w:val="none" w:sz="0" w:space="0" w:color="auto"/>
        <w:bottom w:val="none" w:sz="0" w:space="0" w:color="auto"/>
        <w:right w:val="none" w:sz="0" w:space="0" w:color="auto"/>
      </w:divBdr>
    </w:div>
    <w:div w:id="1547333301">
      <w:bodyDiv w:val="1"/>
      <w:marLeft w:val="0"/>
      <w:marRight w:val="0"/>
      <w:marTop w:val="0"/>
      <w:marBottom w:val="0"/>
      <w:divBdr>
        <w:top w:val="none" w:sz="0" w:space="0" w:color="auto"/>
        <w:left w:val="none" w:sz="0" w:space="0" w:color="auto"/>
        <w:bottom w:val="none" w:sz="0" w:space="0" w:color="auto"/>
        <w:right w:val="none" w:sz="0" w:space="0" w:color="auto"/>
      </w:divBdr>
    </w:div>
    <w:div w:id="1548681423">
      <w:bodyDiv w:val="1"/>
      <w:marLeft w:val="0"/>
      <w:marRight w:val="0"/>
      <w:marTop w:val="0"/>
      <w:marBottom w:val="0"/>
      <w:divBdr>
        <w:top w:val="none" w:sz="0" w:space="0" w:color="auto"/>
        <w:left w:val="none" w:sz="0" w:space="0" w:color="auto"/>
        <w:bottom w:val="none" w:sz="0" w:space="0" w:color="auto"/>
        <w:right w:val="none" w:sz="0" w:space="0" w:color="auto"/>
      </w:divBdr>
    </w:div>
    <w:div w:id="1549024888">
      <w:bodyDiv w:val="1"/>
      <w:marLeft w:val="0"/>
      <w:marRight w:val="0"/>
      <w:marTop w:val="0"/>
      <w:marBottom w:val="0"/>
      <w:divBdr>
        <w:top w:val="none" w:sz="0" w:space="0" w:color="auto"/>
        <w:left w:val="none" w:sz="0" w:space="0" w:color="auto"/>
        <w:bottom w:val="none" w:sz="0" w:space="0" w:color="auto"/>
        <w:right w:val="none" w:sz="0" w:space="0" w:color="auto"/>
      </w:divBdr>
    </w:div>
    <w:div w:id="1549490573">
      <w:bodyDiv w:val="1"/>
      <w:marLeft w:val="0"/>
      <w:marRight w:val="0"/>
      <w:marTop w:val="0"/>
      <w:marBottom w:val="0"/>
      <w:divBdr>
        <w:top w:val="none" w:sz="0" w:space="0" w:color="auto"/>
        <w:left w:val="none" w:sz="0" w:space="0" w:color="auto"/>
        <w:bottom w:val="none" w:sz="0" w:space="0" w:color="auto"/>
        <w:right w:val="none" w:sz="0" w:space="0" w:color="auto"/>
      </w:divBdr>
    </w:div>
    <w:div w:id="1549947985">
      <w:bodyDiv w:val="1"/>
      <w:marLeft w:val="0"/>
      <w:marRight w:val="0"/>
      <w:marTop w:val="0"/>
      <w:marBottom w:val="0"/>
      <w:divBdr>
        <w:top w:val="none" w:sz="0" w:space="0" w:color="auto"/>
        <w:left w:val="none" w:sz="0" w:space="0" w:color="auto"/>
        <w:bottom w:val="none" w:sz="0" w:space="0" w:color="auto"/>
        <w:right w:val="none" w:sz="0" w:space="0" w:color="auto"/>
      </w:divBdr>
    </w:div>
    <w:div w:id="1550073128">
      <w:bodyDiv w:val="1"/>
      <w:marLeft w:val="0"/>
      <w:marRight w:val="0"/>
      <w:marTop w:val="0"/>
      <w:marBottom w:val="0"/>
      <w:divBdr>
        <w:top w:val="none" w:sz="0" w:space="0" w:color="auto"/>
        <w:left w:val="none" w:sz="0" w:space="0" w:color="auto"/>
        <w:bottom w:val="none" w:sz="0" w:space="0" w:color="auto"/>
        <w:right w:val="none" w:sz="0" w:space="0" w:color="auto"/>
      </w:divBdr>
    </w:div>
    <w:div w:id="1551307265">
      <w:bodyDiv w:val="1"/>
      <w:marLeft w:val="0"/>
      <w:marRight w:val="0"/>
      <w:marTop w:val="0"/>
      <w:marBottom w:val="0"/>
      <w:divBdr>
        <w:top w:val="none" w:sz="0" w:space="0" w:color="auto"/>
        <w:left w:val="none" w:sz="0" w:space="0" w:color="auto"/>
        <w:bottom w:val="none" w:sz="0" w:space="0" w:color="auto"/>
        <w:right w:val="none" w:sz="0" w:space="0" w:color="auto"/>
      </w:divBdr>
    </w:div>
    <w:div w:id="1551378012">
      <w:bodyDiv w:val="1"/>
      <w:marLeft w:val="0"/>
      <w:marRight w:val="0"/>
      <w:marTop w:val="0"/>
      <w:marBottom w:val="0"/>
      <w:divBdr>
        <w:top w:val="none" w:sz="0" w:space="0" w:color="auto"/>
        <w:left w:val="none" w:sz="0" w:space="0" w:color="auto"/>
        <w:bottom w:val="none" w:sz="0" w:space="0" w:color="auto"/>
        <w:right w:val="none" w:sz="0" w:space="0" w:color="auto"/>
      </w:divBdr>
    </w:div>
    <w:div w:id="1551382234">
      <w:bodyDiv w:val="1"/>
      <w:marLeft w:val="0"/>
      <w:marRight w:val="0"/>
      <w:marTop w:val="0"/>
      <w:marBottom w:val="0"/>
      <w:divBdr>
        <w:top w:val="none" w:sz="0" w:space="0" w:color="auto"/>
        <w:left w:val="none" w:sz="0" w:space="0" w:color="auto"/>
        <w:bottom w:val="none" w:sz="0" w:space="0" w:color="auto"/>
        <w:right w:val="none" w:sz="0" w:space="0" w:color="auto"/>
      </w:divBdr>
    </w:div>
    <w:div w:id="1551528227">
      <w:bodyDiv w:val="1"/>
      <w:marLeft w:val="0"/>
      <w:marRight w:val="0"/>
      <w:marTop w:val="0"/>
      <w:marBottom w:val="0"/>
      <w:divBdr>
        <w:top w:val="none" w:sz="0" w:space="0" w:color="auto"/>
        <w:left w:val="none" w:sz="0" w:space="0" w:color="auto"/>
        <w:bottom w:val="none" w:sz="0" w:space="0" w:color="auto"/>
        <w:right w:val="none" w:sz="0" w:space="0" w:color="auto"/>
      </w:divBdr>
    </w:div>
    <w:div w:id="1551766254">
      <w:bodyDiv w:val="1"/>
      <w:marLeft w:val="0"/>
      <w:marRight w:val="0"/>
      <w:marTop w:val="0"/>
      <w:marBottom w:val="0"/>
      <w:divBdr>
        <w:top w:val="none" w:sz="0" w:space="0" w:color="auto"/>
        <w:left w:val="none" w:sz="0" w:space="0" w:color="auto"/>
        <w:bottom w:val="none" w:sz="0" w:space="0" w:color="auto"/>
        <w:right w:val="none" w:sz="0" w:space="0" w:color="auto"/>
      </w:divBdr>
    </w:div>
    <w:div w:id="1551845259">
      <w:bodyDiv w:val="1"/>
      <w:marLeft w:val="0"/>
      <w:marRight w:val="0"/>
      <w:marTop w:val="0"/>
      <w:marBottom w:val="0"/>
      <w:divBdr>
        <w:top w:val="none" w:sz="0" w:space="0" w:color="auto"/>
        <w:left w:val="none" w:sz="0" w:space="0" w:color="auto"/>
        <w:bottom w:val="none" w:sz="0" w:space="0" w:color="auto"/>
        <w:right w:val="none" w:sz="0" w:space="0" w:color="auto"/>
      </w:divBdr>
    </w:div>
    <w:div w:id="1551961963">
      <w:bodyDiv w:val="1"/>
      <w:marLeft w:val="0"/>
      <w:marRight w:val="0"/>
      <w:marTop w:val="0"/>
      <w:marBottom w:val="0"/>
      <w:divBdr>
        <w:top w:val="none" w:sz="0" w:space="0" w:color="auto"/>
        <w:left w:val="none" w:sz="0" w:space="0" w:color="auto"/>
        <w:bottom w:val="none" w:sz="0" w:space="0" w:color="auto"/>
        <w:right w:val="none" w:sz="0" w:space="0" w:color="auto"/>
      </w:divBdr>
    </w:div>
    <w:div w:id="1552501957">
      <w:bodyDiv w:val="1"/>
      <w:marLeft w:val="0"/>
      <w:marRight w:val="0"/>
      <w:marTop w:val="0"/>
      <w:marBottom w:val="0"/>
      <w:divBdr>
        <w:top w:val="none" w:sz="0" w:space="0" w:color="auto"/>
        <w:left w:val="none" w:sz="0" w:space="0" w:color="auto"/>
        <w:bottom w:val="none" w:sz="0" w:space="0" w:color="auto"/>
        <w:right w:val="none" w:sz="0" w:space="0" w:color="auto"/>
      </w:divBdr>
    </w:div>
    <w:div w:id="1554778577">
      <w:bodyDiv w:val="1"/>
      <w:marLeft w:val="0"/>
      <w:marRight w:val="0"/>
      <w:marTop w:val="0"/>
      <w:marBottom w:val="0"/>
      <w:divBdr>
        <w:top w:val="none" w:sz="0" w:space="0" w:color="auto"/>
        <w:left w:val="none" w:sz="0" w:space="0" w:color="auto"/>
        <w:bottom w:val="none" w:sz="0" w:space="0" w:color="auto"/>
        <w:right w:val="none" w:sz="0" w:space="0" w:color="auto"/>
      </w:divBdr>
    </w:div>
    <w:div w:id="1555577046">
      <w:bodyDiv w:val="1"/>
      <w:marLeft w:val="0"/>
      <w:marRight w:val="0"/>
      <w:marTop w:val="0"/>
      <w:marBottom w:val="0"/>
      <w:divBdr>
        <w:top w:val="none" w:sz="0" w:space="0" w:color="auto"/>
        <w:left w:val="none" w:sz="0" w:space="0" w:color="auto"/>
        <w:bottom w:val="none" w:sz="0" w:space="0" w:color="auto"/>
        <w:right w:val="none" w:sz="0" w:space="0" w:color="auto"/>
      </w:divBdr>
    </w:div>
    <w:div w:id="1555653795">
      <w:bodyDiv w:val="1"/>
      <w:marLeft w:val="0"/>
      <w:marRight w:val="0"/>
      <w:marTop w:val="0"/>
      <w:marBottom w:val="0"/>
      <w:divBdr>
        <w:top w:val="none" w:sz="0" w:space="0" w:color="auto"/>
        <w:left w:val="none" w:sz="0" w:space="0" w:color="auto"/>
        <w:bottom w:val="none" w:sz="0" w:space="0" w:color="auto"/>
        <w:right w:val="none" w:sz="0" w:space="0" w:color="auto"/>
      </w:divBdr>
    </w:div>
    <w:div w:id="1555965996">
      <w:bodyDiv w:val="1"/>
      <w:marLeft w:val="0"/>
      <w:marRight w:val="0"/>
      <w:marTop w:val="0"/>
      <w:marBottom w:val="0"/>
      <w:divBdr>
        <w:top w:val="none" w:sz="0" w:space="0" w:color="auto"/>
        <w:left w:val="none" w:sz="0" w:space="0" w:color="auto"/>
        <w:bottom w:val="none" w:sz="0" w:space="0" w:color="auto"/>
        <w:right w:val="none" w:sz="0" w:space="0" w:color="auto"/>
      </w:divBdr>
    </w:div>
    <w:div w:id="1556355746">
      <w:bodyDiv w:val="1"/>
      <w:marLeft w:val="0"/>
      <w:marRight w:val="0"/>
      <w:marTop w:val="0"/>
      <w:marBottom w:val="0"/>
      <w:divBdr>
        <w:top w:val="none" w:sz="0" w:space="0" w:color="auto"/>
        <w:left w:val="none" w:sz="0" w:space="0" w:color="auto"/>
        <w:bottom w:val="none" w:sz="0" w:space="0" w:color="auto"/>
        <w:right w:val="none" w:sz="0" w:space="0" w:color="auto"/>
      </w:divBdr>
    </w:div>
    <w:div w:id="1556431797">
      <w:bodyDiv w:val="1"/>
      <w:marLeft w:val="0"/>
      <w:marRight w:val="0"/>
      <w:marTop w:val="0"/>
      <w:marBottom w:val="0"/>
      <w:divBdr>
        <w:top w:val="none" w:sz="0" w:space="0" w:color="auto"/>
        <w:left w:val="none" w:sz="0" w:space="0" w:color="auto"/>
        <w:bottom w:val="none" w:sz="0" w:space="0" w:color="auto"/>
        <w:right w:val="none" w:sz="0" w:space="0" w:color="auto"/>
      </w:divBdr>
    </w:div>
    <w:div w:id="1556622610">
      <w:bodyDiv w:val="1"/>
      <w:marLeft w:val="0"/>
      <w:marRight w:val="0"/>
      <w:marTop w:val="0"/>
      <w:marBottom w:val="0"/>
      <w:divBdr>
        <w:top w:val="none" w:sz="0" w:space="0" w:color="auto"/>
        <w:left w:val="none" w:sz="0" w:space="0" w:color="auto"/>
        <w:bottom w:val="none" w:sz="0" w:space="0" w:color="auto"/>
        <w:right w:val="none" w:sz="0" w:space="0" w:color="auto"/>
      </w:divBdr>
    </w:div>
    <w:div w:id="1556818263">
      <w:bodyDiv w:val="1"/>
      <w:marLeft w:val="0"/>
      <w:marRight w:val="0"/>
      <w:marTop w:val="0"/>
      <w:marBottom w:val="0"/>
      <w:divBdr>
        <w:top w:val="none" w:sz="0" w:space="0" w:color="auto"/>
        <w:left w:val="none" w:sz="0" w:space="0" w:color="auto"/>
        <w:bottom w:val="none" w:sz="0" w:space="0" w:color="auto"/>
        <w:right w:val="none" w:sz="0" w:space="0" w:color="auto"/>
      </w:divBdr>
    </w:div>
    <w:div w:id="1556966305">
      <w:bodyDiv w:val="1"/>
      <w:marLeft w:val="0"/>
      <w:marRight w:val="0"/>
      <w:marTop w:val="0"/>
      <w:marBottom w:val="0"/>
      <w:divBdr>
        <w:top w:val="none" w:sz="0" w:space="0" w:color="auto"/>
        <w:left w:val="none" w:sz="0" w:space="0" w:color="auto"/>
        <w:bottom w:val="none" w:sz="0" w:space="0" w:color="auto"/>
        <w:right w:val="none" w:sz="0" w:space="0" w:color="auto"/>
      </w:divBdr>
    </w:div>
    <w:div w:id="1557619398">
      <w:bodyDiv w:val="1"/>
      <w:marLeft w:val="0"/>
      <w:marRight w:val="0"/>
      <w:marTop w:val="0"/>
      <w:marBottom w:val="0"/>
      <w:divBdr>
        <w:top w:val="none" w:sz="0" w:space="0" w:color="auto"/>
        <w:left w:val="none" w:sz="0" w:space="0" w:color="auto"/>
        <w:bottom w:val="none" w:sz="0" w:space="0" w:color="auto"/>
        <w:right w:val="none" w:sz="0" w:space="0" w:color="auto"/>
      </w:divBdr>
    </w:div>
    <w:div w:id="1558055650">
      <w:bodyDiv w:val="1"/>
      <w:marLeft w:val="0"/>
      <w:marRight w:val="0"/>
      <w:marTop w:val="0"/>
      <w:marBottom w:val="0"/>
      <w:divBdr>
        <w:top w:val="none" w:sz="0" w:space="0" w:color="auto"/>
        <w:left w:val="none" w:sz="0" w:space="0" w:color="auto"/>
        <w:bottom w:val="none" w:sz="0" w:space="0" w:color="auto"/>
        <w:right w:val="none" w:sz="0" w:space="0" w:color="auto"/>
      </w:divBdr>
    </w:div>
    <w:div w:id="1558472772">
      <w:bodyDiv w:val="1"/>
      <w:marLeft w:val="0"/>
      <w:marRight w:val="0"/>
      <w:marTop w:val="0"/>
      <w:marBottom w:val="0"/>
      <w:divBdr>
        <w:top w:val="none" w:sz="0" w:space="0" w:color="auto"/>
        <w:left w:val="none" w:sz="0" w:space="0" w:color="auto"/>
        <w:bottom w:val="none" w:sz="0" w:space="0" w:color="auto"/>
        <w:right w:val="none" w:sz="0" w:space="0" w:color="auto"/>
      </w:divBdr>
    </w:div>
    <w:div w:id="1559239516">
      <w:bodyDiv w:val="1"/>
      <w:marLeft w:val="0"/>
      <w:marRight w:val="0"/>
      <w:marTop w:val="0"/>
      <w:marBottom w:val="0"/>
      <w:divBdr>
        <w:top w:val="none" w:sz="0" w:space="0" w:color="auto"/>
        <w:left w:val="none" w:sz="0" w:space="0" w:color="auto"/>
        <w:bottom w:val="none" w:sz="0" w:space="0" w:color="auto"/>
        <w:right w:val="none" w:sz="0" w:space="0" w:color="auto"/>
      </w:divBdr>
    </w:div>
    <w:div w:id="1559247598">
      <w:bodyDiv w:val="1"/>
      <w:marLeft w:val="0"/>
      <w:marRight w:val="0"/>
      <w:marTop w:val="0"/>
      <w:marBottom w:val="0"/>
      <w:divBdr>
        <w:top w:val="none" w:sz="0" w:space="0" w:color="auto"/>
        <w:left w:val="none" w:sz="0" w:space="0" w:color="auto"/>
        <w:bottom w:val="none" w:sz="0" w:space="0" w:color="auto"/>
        <w:right w:val="none" w:sz="0" w:space="0" w:color="auto"/>
      </w:divBdr>
    </w:div>
    <w:div w:id="1559364617">
      <w:bodyDiv w:val="1"/>
      <w:marLeft w:val="0"/>
      <w:marRight w:val="0"/>
      <w:marTop w:val="0"/>
      <w:marBottom w:val="0"/>
      <w:divBdr>
        <w:top w:val="none" w:sz="0" w:space="0" w:color="auto"/>
        <w:left w:val="none" w:sz="0" w:space="0" w:color="auto"/>
        <w:bottom w:val="none" w:sz="0" w:space="0" w:color="auto"/>
        <w:right w:val="none" w:sz="0" w:space="0" w:color="auto"/>
      </w:divBdr>
    </w:div>
    <w:div w:id="1559627826">
      <w:bodyDiv w:val="1"/>
      <w:marLeft w:val="0"/>
      <w:marRight w:val="0"/>
      <w:marTop w:val="0"/>
      <w:marBottom w:val="0"/>
      <w:divBdr>
        <w:top w:val="none" w:sz="0" w:space="0" w:color="auto"/>
        <w:left w:val="none" w:sz="0" w:space="0" w:color="auto"/>
        <w:bottom w:val="none" w:sz="0" w:space="0" w:color="auto"/>
        <w:right w:val="none" w:sz="0" w:space="0" w:color="auto"/>
      </w:divBdr>
    </w:div>
    <w:div w:id="1559784910">
      <w:bodyDiv w:val="1"/>
      <w:marLeft w:val="0"/>
      <w:marRight w:val="0"/>
      <w:marTop w:val="0"/>
      <w:marBottom w:val="0"/>
      <w:divBdr>
        <w:top w:val="none" w:sz="0" w:space="0" w:color="auto"/>
        <w:left w:val="none" w:sz="0" w:space="0" w:color="auto"/>
        <w:bottom w:val="none" w:sz="0" w:space="0" w:color="auto"/>
        <w:right w:val="none" w:sz="0" w:space="0" w:color="auto"/>
      </w:divBdr>
    </w:div>
    <w:div w:id="1559970844">
      <w:bodyDiv w:val="1"/>
      <w:marLeft w:val="0"/>
      <w:marRight w:val="0"/>
      <w:marTop w:val="0"/>
      <w:marBottom w:val="0"/>
      <w:divBdr>
        <w:top w:val="none" w:sz="0" w:space="0" w:color="auto"/>
        <w:left w:val="none" w:sz="0" w:space="0" w:color="auto"/>
        <w:bottom w:val="none" w:sz="0" w:space="0" w:color="auto"/>
        <w:right w:val="none" w:sz="0" w:space="0" w:color="auto"/>
      </w:divBdr>
    </w:div>
    <w:div w:id="1559978170">
      <w:bodyDiv w:val="1"/>
      <w:marLeft w:val="0"/>
      <w:marRight w:val="0"/>
      <w:marTop w:val="0"/>
      <w:marBottom w:val="0"/>
      <w:divBdr>
        <w:top w:val="none" w:sz="0" w:space="0" w:color="auto"/>
        <w:left w:val="none" w:sz="0" w:space="0" w:color="auto"/>
        <w:bottom w:val="none" w:sz="0" w:space="0" w:color="auto"/>
        <w:right w:val="none" w:sz="0" w:space="0" w:color="auto"/>
      </w:divBdr>
    </w:div>
    <w:div w:id="1560091848">
      <w:bodyDiv w:val="1"/>
      <w:marLeft w:val="0"/>
      <w:marRight w:val="0"/>
      <w:marTop w:val="0"/>
      <w:marBottom w:val="0"/>
      <w:divBdr>
        <w:top w:val="none" w:sz="0" w:space="0" w:color="auto"/>
        <w:left w:val="none" w:sz="0" w:space="0" w:color="auto"/>
        <w:bottom w:val="none" w:sz="0" w:space="0" w:color="auto"/>
        <w:right w:val="none" w:sz="0" w:space="0" w:color="auto"/>
      </w:divBdr>
    </w:div>
    <w:div w:id="1560705666">
      <w:bodyDiv w:val="1"/>
      <w:marLeft w:val="0"/>
      <w:marRight w:val="0"/>
      <w:marTop w:val="0"/>
      <w:marBottom w:val="0"/>
      <w:divBdr>
        <w:top w:val="none" w:sz="0" w:space="0" w:color="auto"/>
        <w:left w:val="none" w:sz="0" w:space="0" w:color="auto"/>
        <w:bottom w:val="none" w:sz="0" w:space="0" w:color="auto"/>
        <w:right w:val="none" w:sz="0" w:space="0" w:color="auto"/>
      </w:divBdr>
    </w:div>
    <w:div w:id="1560897492">
      <w:bodyDiv w:val="1"/>
      <w:marLeft w:val="0"/>
      <w:marRight w:val="0"/>
      <w:marTop w:val="0"/>
      <w:marBottom w:val="0"/>
      <w:divBdr>
        <w:top w:val="none" w:sz="0" w:space="0" w:color="auto"/>
        <w:left w:val="none" w:sz="0" w:space="0" w:color="auto"/>
        <w:bottom w:val="none" w:sz="0" w:space="0" w:color="auto"/>
        <w:right w:val="none" w:sz="0" w:space="0" w:color="auto"/>
      </w:divBdr>
    </w:div>
    <w:div w:id="1561481695">
      <w:bodyDiv w:val="1"/>
      <w:marLeft w:val="0"/>
      <w:marRight w:val="0"/>
      <w:marTop w:val="0"/>
      <w:marBottom w:val="0"/>
      <w:divBdr>
        <w:top w:val="none" w:sz="0" w:space="0" w:color="auto"/>
        <w:left w:val="none" w:sz="0" w:space="0" w:color="auto"/>
        <w:bottom w:val="none" w:sz="0" w:space="0" w:color="auto"/>
        <w:right w:val="none" w:sz="0" w:space="0" w:color="auto"/>
      </w:divBdr>
    </w:div>
    <w:div w:id="1561553366">
      <w:bodyDiv w:val="1"/>
      <w:marLeft w:val="0"/>
      <w:marRight w:val="0"/>
      <w:marTop w:val="0"/>
      <w:marBottom w:val="0"/>
      <w:divBdr>
        <w:top w:val="none" w:sz="0" w:space="0" w:color="auto"/>
        <w:left w:val="none" w:sz="0" w:space="0" w:color="auto"/>
        <w:bottom w:val="none" w:sz="0" w:space="0" w:color="auto"/>
        <w:right w:val="none" w:sz="0" w:space="0" w:color="auto"/>
      </w:divBdr>
    </w:div>
    <w:div w:id="1561985182">
      <w:bodyDiv w:val="1"/>
      <w:marLeft w:val="0"/>
      <w:marRight w:val="0"/>
      <w:marTop w:val="0"/>
      <w:marBottom w:val="0"/>
      <w:divBdr>
        <w:top w:val="none" w:sz="0" w:space="0" w:color="auto"/>
        <w:left w:val="none" w:sz="0" w:space="0" w:color="auto"/>
        <w:bottom w:val="none" w:sz="0" w:space="0" w:color="auto"/>
        <w:right w:val="none" w:sz="0" w:space="0" w:color="auto"/>
      </w:divBdr>
    </w:div>
    <w:div w:id="1562399214">
      <w:bodyDiv w:val="1"/>
      <w:marLeft w:val="0"/>
      <w:marRight w:val="0"/>
      <w:marTop w:val="0"/>
      <w:marBottom w:val="0"/>
      <w:divBdr>
        <w:top w:val="none" w:sz="0" w:space="0" w:color="auto"/>
        <w:left w:val="none" w:sz="0" w:space="0" w:color="auto"/>
        <w:bottom w:val="none" w:sz="0" w:space="0" w:color="auto"/>
        <w:right w:val="none" w:sz="0" w:space="0" w:color="auto"/>
      </w:divBdr>
    </w:div>
    <w:div w:id="1562515956">
      <w:bodyDiv w:val="1"/>
      <w:marLeft w:val="0"/>
      <w:marRight w:val="0"/>
      <w:marTop w:val="0"/>
      <w:marBottom w:val="0"/>
      <w:divBdr>
        <w:top w:val="none" w:sz="0" w:space="0" w:color="auto"/>
        <w:left w:val="none" w:sz="0" w:space="0" w:color="auto"/>
        <w:bottom w:val="none" w:sz="0" w:space="0" w:color="auto"/>
        <w:right w:val="none" w:sz="0" w:space="0" w:color="auto"/>
      </w:divBdr>
    </w:div>
    <w:div w:id="1562979137">
      <w:bodyDiv w:val="1"/>
      <w:marLeft w:val="0"/>
      <w:marRight w:val="0"/>
      <w:marTop w:val="0"/>
      <w:marBottom w:val="0"/>
      <w:divBdr>
        <w:top w:val="none" w:sz="0" w:space="0" w:color="auto"/>
        <w:left w:val="none" w:sz="0" w:space="0" w:color="auto"/>
        <w:bottom w:val="none" w:sz="0" w:space="0" w:color="auto"/>
        <w:right w:val="none" w:sz="0" w:space="0" w:color="auto"/>
      </w:divBdr>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
    <w:div w:id="1563327303">
      <w:bodyDiv w:val="1"/>
      <w:marLeft w:val="0"/>
      <w:marRight w:val="0"/>
      <w:marTop w:val="0"/>
      <w:marBottom w:val="0"/>
      <w:divBdr>
        <w:top w:val="none" w:sz="0" w:space="0" w:color="auto"/>
        <w:left w:val="none" w:sz="0" w:space="0" w:color="auto"/>
        <w:bottom w:val="none" w:sz="0" w:space="0" w:color="auto"/>
        <w:right w:val="none" w:sz="0" w:space="0" w:color="auto"/>
      </w:divBdr>
    </w:div>
    <w:div w:id="1563514962">
      <w:bodyDiv w:val="1"/>
      <w:marLeft w:val="0"/>
      <w:marRight w:val="0"/>
      <w:marTop w:val="0"/>
      <w:marBottom w:val="0"/>
      <w:divBdr>
        <w:top w:val="none" w:sz="0" w:space="0" w:color="auto"/>
        <w:left w:val="none" w:sz="0" w:space="0" w:color="auto"/>
        <w:bottom w:val="none" w:sz="0" w:space="0" w:color="auto"/>
        <w:right w:val="none" w:sz="0" w:space="0" w:color="auto"/>
      </w:divBdr>
    </w:div>
    <w:div w:id="1563565085">
      <w:bodyDiv w:val="1"/>
      <w:marLeft w:val="0"/>
      <w:marRight w:val="0"/>
      <w:marTop w:val="0"/>
      <w:marBottom w:val="0"/>
      <w:divBdr>
        <w:top w:val="none" w:sz="0" w:space="0" w:color="auto"/>
        <w:left w:val="none" w:sz="0" w:space="0" w:color="auto"/>
        <w:bottom w:val="none" w:sz="0" w:space="0" w:color="auto"/>
        <w:right w:val="none" w:sz="0" w:space="0" w:color="auto"/>
      </w:divBdr>
    </w:div>
    <w:div w:id="1563713744">
      <w:bodyDiv w:val="1"/>
      <w:marLeft w:val="0"/>
      <w:marRight w:val="0"/>
      <w:marTop w:val="0"/>
      <w:marBottom w:val="0"/>
      <w:divBdr>
        <w:top w:val="none" w:sz="0" w:space="0" w:color="auto"/>
        <w:left w:val="none" w:sz="0" w:space="0" w:color="auto"/>
        <w:bottom w:val="none" w:sz="0" w:space="0" w:color="auto"/>
        <w:right w:val="none" w:sz="0" w:space="0" w:color="auto"/>
      </w:divBdr>
    </w:div>
    <w:div w:id="1563904030">
      <w:bodyDiv w:val="1"/>
      <w:marLeft w:val="0"/>
      <w:marRight w:val="0"/>
      <w:marTop w:val="0"/>
      <w:marBottom w:val="0"/>
      <w:divBdr>
        <w:top w:val="none" w:sz="0" w:space="0" w:color="auto"/>
        <w:left w:val="none" w:sz="0" w:space="0" w:color="auto"/>
        <w:bottom w:val="none" w:sz="0" w:space="0" w:color="auto"/>
        <w:right w:val="none" w:sz="0" w:space="0" w:color="auto"/>
      </w:divBdr>
    </w:div>
    <w:div w:id="1564292629">
      <w:bodyDiv w:val="1"/>
      <w:marLeft w:val="0"/>
      <w:marRight w:val="0"/>
      <w:marTop w:val="0"/>
      <w:marBottom w:val="0"/>
      <w:divBdr>
        <w:top w:val="none" w:sz="0" w:space="0" w:color="auto"/>
        <w:left w:val="none" w:sz="0" w:space="0" w:color="auto"/>
        <w:bottom w:val="none" w:sz="0" w:space="0" w:color="auto"/>
        <w:right w:val="none" w:sz="0" w:space="0" w:color="auto"/>
      </w:divBdr>
    </w:div>
    <w:div w:id="1565019133">
      <w:bodyDiv w:val="1"/>
      <w:marLeft w:val="0"/>
      <w:marRight w:val="0"/>
      <w:marTop w:val="0"/>
      <w:marBottom w:val="0"/>
      <w:divBdr>
        <w:top w:val="none" w:sz="0" w:space="0" w:color="auto"/>
        <w:left w:val="none" w:sz="0" w:space="0" w:color="auto"/>
        <w:bottom w:val="none" w:sz="0" w:space="0" w:color="auto"/>
        <w:right w:val="none" w:sz="0" w:space="0" w:color="auto"/>
      </w:divBdr>
    </w:div>
    <w:div w:id="1565413716">
      <w:bodyDiv w:val="1"/>
      <w:marLeft w:val="0"/>
      <w:marRight w:val="0"/>
      <w:marTop w:val="0"/>
      <w:marBottom w:val="0"/>
      <w:divBdr>
        <w:top w:val="none" w:sz="0" w:space="0" w:color="auto"/>
        <w:left w:val="none" w:sz="0" w:space="0" w:color="auto"/>
        <w:bottom w:val="none" w:sz="0" w:space="0" w:color="auto"/>
        <w:right w:val="none" w:sz="0" w:space="0" w:color="auto"/>
      </w:divBdr>
    </w:div>
    <w:div w:id="1566337822">
      <w:bodyDiv w:val="1"/>
      <w:marLeft w:val="0"/>
      <w:marRight w:val="0"/>
      <w:marTop w:val="0"/>
      <w:marBottom w:val="0"/>
      <w:divBdr>
        <w:top w:val="none" w:sz="0" w:space="0" w:color="auto"/>
        <w:left w:val="none" w:sz="0" w:space="0" w:color="auto"/>
        <w:bottom w:val="none" w:sz="0" w:space="0" w:color="auto"/>
        <w:right w:val="none" w:sz="0" w:space="0" w:color="auto"/>
      </w:divBdr>
    </w:div>
    <w:div w:id="1566453694">
      <w:bodyDiv w:val="1"/>
      <w:marLeft w:val="0"/>
      <w:marRight w:val="0"/>
      <w:marTop w:val="0"/>
      <w:marBottom w:val="0"/>
      <w:divBdr>
        <w:top w:val="none" w:sz="0" w:space="0" w:color="auto"/>
        <w:left w:val="none" w:sz="0" w:space="0" w:color="auto"/>
        <w:bottom w:val="none" w:sz="0" w:space="0" w:color="auto"/>
        <w:right w:val="none" w:sz="0" w:space="0" w:color="auto"/>
      </w:divBdr>
    </w:div>
    <w:div w:id="1566532309">
      <w:bodyDiv w:val="1"/>
      <w:marLeft w:val="0"/>
      <w:marRight w:val="0"/>
      <w:marTop w:val="0"/>
      <w:marBottom w:val="0"/>
      <w:divBdr>
        <w:top w:val="none" w:sz="0" w:space="0" w:color="auto"/>
        <w:left w:val="none" w:sz="0" w:space="0" w:color="auto"/>
        <w:bottom w:val="none" w:sz="0" w:space="0" w:color="auto"/>
        <w:right w:val="none" w:sz="0" w:space="0" w:color="auto"/>
      </w:divBdr>
    </w:div>
    <w:div w:id="1566836983">
      <w:bodyDiv w:val="1"/>
      <w:marLeft w:val="0"/>
      <w:marRight w:val="0"/>
      <w:marTop w:val="0"/>
      <w:marBottom w:val="0"/>
      <w:divBdr>
        <w:top w:val="none" w:sz="0" w:space="0" w:color="auto"/>
        <w:left w:val="none" w:sz="0" w:space="0" w:color="auto"/>
        <w:bottom w:val="none" w:sz="0" w:space="0" w:color="auto"/>
        <w:right w:val="none" w:sz="0" w:space="0" w:color="auto"/>
      </w:divBdr>
    </w:div>
    <w:div w:id="1567958325">
      <w:bodyDiv w:val="1"/>
      <w:marLeft w:val="0"/>
      <w:marRight w:val="0"/>
      <w:marTop w:val="0"/>
      <w:marBottom w:val="0"/>
      <w:divBdr>
        <w:top w:val="none" w:sz="0" w:space="0" w:color="auto"/>
        <w:left w:val="none" w:sz="0" w:space="0" w:color="auto"/>
        <w:bottom w:val="none" w:sz="0" w:space="0" w:color="auto"/>
        <w:right w:val="none" w:sz="0" w:space="0" w:color="auto"/>
      </w:divBdr>
    </w:div>
    <w:div w:id="1568148695">
      <w:bodyDiv w:val="1"/>
      <w:marLeft w:val="0"/>
      <w:marRight w:val="0"/>
      <w:marTop w:val="0"/>
      <w:marBottom w:val="0"/>
      <w:divBdr>
        <w:top w:val="none" w:sz="0" w:space="0" w:color="auto"/>
        <w:left w:val="none" w:sz="0" w:space="0" w:color="auto"/>
        <w:bottom w:val="none" w:sz="0" w:space="0" w:color="auto"/>
        <w:right w:val="none" w:sz="0" w:space="0" w:color="auto"/>
      </w:divBdr>
    </w:div>
    <w:div w:id="1569225572">
      <w:bodyDiv w:val="1"/>
      <w:marLeft w:val="0"/>
      <w:marRight w:val="0"/>
      <w:marTop w:val="0"/>
      <w:marBottom w:val="0"/>
      <w:divBdr>
        <w:top w:val="none" w:sz="0" w:space="0" w:color="auto"/>
        <w:left w:val="none" w:sz="0" w:space="0" w:color="auto"/>
        <w:bottom w:val="none" w:sz="0" w:space="0" w:color="auto"/>
        <w:right w:val="none" w:sz="0" w:space="0" w:color="auto"/>
      </w:divBdr>
    </w:div>
    <w:div w:id="1569262518">
      <w:bodyDiv w:val="1"/>
      <w:marLeft w:val="0"/>
      <w:marRight w:val="0"/>
      <w:marTop w:val="0"/>
      <w:marBottom w:val="0"/>
      <w:divBdr>
        <w:top w:val="none" w:sz="0" w:space="0" w:color="auto"/>
        <w:left w:val="none" w:sz="0" w:space="0" w:color="auto"/>
        <w:bottom w:val="none" w:sz="0" w:space="0" w:color="auto"/>
        <w:right w:val="none" w:sz="0" w:space="0" w:color="auto"/>
      </w:divBdr>
    </w:div>
    <w:div w:id="1569457125">
      <w:bodyDiv w:val="1"/>
      <w:marLeft w:val="0"/>
      <w:marRight w:val="0"/>
      <w:marTop w:val="0"/>
      <w:marBottom w:val="0"/>
      <w:divBdr>
        <w:top w:val="none" w:sz="0" w:space="0" w:color="auto"/>
        <w:left w:val="none" w:sz="0" w:space="0" w:color="auto"/>
        <w:bottom w:val="none" w:sz="0" w:space="0" w:color="auto"/>
        <w:right w:val="none" w:sz="0" w:space="0" w:color="auto"/>
      </w:divBdr>
    </w:div>
    <w:div w:id="1569656733">
      <w:bodyDiv w:val="1"/>
      <w:marLeft w:val="0"/>
      <w:marRight w:val="0"/>
      <w:marTop w:val="0"/>
      <w:marBottom w:val="0"/>
      <w:divBdr>
        <w:top w:val="none" w:sz="0" w:space="0" w:color="auto"/>
        <w:left w:val="none" w:sz="0" w:space="0" w:color="auto"/>
        <w:bottom w:val="none" w:sz="0" w:space="0" w:color="auto"/>
        <w:right w:val="none" w:sz="0" w:space="0" w:color="auto"/>
      </w:divBdr>
    </w:div>
    <w:div w:id="1569924051">
      <w:bodyDiv w:val="1"/>
      <w:marLeft w:val="0"/>
      <w:marRight w:val="0"/>
      <w:marTop w:val="0"/>
      <w:marBottom w:val="0"/>
      <w:divBdr>
        <w:top w:val="none" w:sz="0" w:space="0" w:color="auto"/>
        <w:left w:val="none" w:sz="0" w:space="0" w:color="auto"/>
        <w:bottom w:val="none" w:sz="0" w:space="0" w:color="auto"/>
        <w:right w:val="none" w:sz="0" w:space="0" w:color="auto"/>
      </w:divBdr>
    </w:div>
    <w:div w:id="1570386930">
      <w:bodyDiv w:val="1"/>
      <w:marLeft w:val="0"/>
      <w:marRight w:val="0"/>
      <w:marTop w:val="0"/>
      <w:marBottom w:val="0"/>
      <w:divBdr>
        <w:top w:val="none" w:sz="0" w:space="0" w:color="auto"/>
        <w:left w:val="none" w:sz="0" w:space="0" w:color="auto"/>
        <w:bottom w:val="none" w:sz="0" w:space="0" w:color="auto"/>
        <w:right w:val="none" w:sz="0" w:space="0" w:color="auto"/>
      </w:divBdr>
    </w:div>
    <w:div w:id="1570537056">
      <w:bodyDiv w:val="1"/>
      <w:marLeft w:val="0"/>
      <w:marRight w:val="0"/>
      <w:marTop w:val="0"/>
      <w:marBottom w:val="0"/>
      <w:divBdr>
        <w:top w:val="none" w:sz="0" w:space="0" w:color="auto"/>
        <w:left w:val="none" w:sz="0" w:space="0" w:color="auto"/>
        <w:bottom w:val="none" w:sz="0" w:space="0" w:color="auto"/>
        <w:right w:val="none" w:sz="0" w:space="0" w:color="auto"/>
      </w:divBdr>
    </w:div>
    <w:div w:id="1570654606">
      <w:bodyDiv w:val="1"/>
      <w:marLeft w:val="0"/>
      <w:marRight w:val="0"/>
      <w:marTop w:val="0"/>
      <w:marBottom w:val="0"/>
      <w:divBdr>
        <w:top w:val="none" w:sz="0" w:space="0" w:color="auto"/>
        <w:left w:val="none" w:sz="0" w:space="0" w:color="auto"/>
        <w:bottom w:val="none" w:sz="0" w:space="0" w:color="auto"/>
        <w:right w:val="none" w:sz="0" w:space="0" w:color="auto"/>
      </w:divBdr>
    </w:div>
    <w:div w:id="1571384580">
      <w:bodyDiv w:val="1"/>
      <w:marLeft w:val="0"/>
      <w:marRight w:val="0"/>
      <w:marTop w:val="0"/>
      <w:marBottom w:val="0"/>
      <w:divBdr>
        <w:top w:val="none" w:sz="0" w:space="0" w:color="auto"/>
        <w:left w:val="none" w:sz="0" w:space="0" w:color="auto"/>
        <w:bottom w:val="none" w:sz="0" w:space="0" w:color="auto"/>
        <w:right w:val="none" w:sz="0" w:space="0" w:color="auto"/>
      </w:divBdr>
    </w:div>
    <w:div w:id="1571430263">
      <w:bodyDiv w:val="1"/>
      <w:marLeft w:val="0"/>
      <w:marRight w:val="0"/>
      <w:marTop w:val="0"/>
      <w:marBottom w:val="0"/>
      <w:divBdr>
        <w:top w:val="none" w:sz="0" w:space="0" w:color="auto"/>
        <w:left w:val="none" w:sz="0" w:space="0" w:color="auto"/>
        <w:bottom w:val="none" w:sz="0" w:space="0" w:color="auto"/>
        <w:right w:val="none" w:sz="0" w:space="0" w:color="auto"/>
      </w:divBdr>
    </w:div>
    <w:div w:id="1571773695">
      <w:bodyDiv w:val="1"/>
      <w:marLeft w:val="0"/>
      <w:marRight w:val="0"/>
      <w:marTop w:val="0"/>
      <w:marBottom w:val="0"/>
      <w:divBdr>
        <w:top w:val="none" w:sz="0" w:space="0" w:color="auto"/>
        <w:left w:val="none" w:sz="0" w:space="0" w:color="auto"/>
        <w:bottom w:val="none" w:sz="0" w:space="0" w:color="auto"/>
        <w:right w:val="none" w:sz="0" w:space="0" w:color="auto"/>
      </w:divBdr>
    </w:div>
    <w:div w:id="1572040739">
      <w:bodyDiv w:val="1"/>
      <w:marLeft w:val="0"/>
      <w:marRight w:val="0"/>
      <w:marTop w:val="0"/>
      <w:marBottom w:val="0"/>
      <w:divBdr>
        <w:top w:val="none" w:sz="0" w:space="0" w:color="auto"/>
        <w:left w:val="none" w:sz="0" w:space="0" w:color="auto"/>
        <w:bottom w:val="none" w:sz="0" w:space="0" w:color="auto"/>
        <w:right w:val="none" w:sz="0" w:space="0" w:color="auto"/>
      </w:divBdr>
    </w:div>
    <w:div w:id="1572160361">
      <w:bodyDiv w:val="1"/>
      <w:marLeft w:val="0"/>
      <w:marRight w:val="0"/>
      <w:marTop w:val="0"/>
      <w:marBottom w:val="0"/>
      <w:divBdr>
        <w:top w:val="none" w:sz="0" w:space="0" w:color="auto"/>
        <w:left w:val="none" w:sz="0" w:space="0" w:color="auto"/>
        <w:bottom w:val="none" w:sz="0" w:space="0" w:color="auto"/>
        <w:right w:val="none" w:sz="0" w:space="0" w:color="auto"/>
      </w:divBdr>
      <w:divsChild>
        <w:div w:id="45379982">
          <w:marLeft w:val="480"/>
          <w:marRight w:val="0"/>
          <w:marTop w:val="0"/>
          <w:marBottom w:val="0"/>
          <w:divBdr>
            <w:top w:val="none" w:sz="0" w:space="0" w:color="auto"/>
            <w:left w:val="none" w:sz="0" w:space="0" w:color="auto"/>
            <w:bottom w:val="none" w:sz="0" w:space="0" w:color="auto"/>
            <w:right w:val="none" w:sz="0" w:space="0" w:color="auto"/>
          </w:divBdr>
        </w:div>
        <w:div w:id="149905149">
          <w:marLeft w:val="480"/>
          <w:marRight w:val="0"/>
          <w:marTop w:val="0"/>
          <w:marBottom w:val="0"/>
          <w:divBdr>
            <w:top w:val="none" w:sz="0" w:space="0" w:color="auto"/>
            <w:left w:val="none" w:sz="0" w:space="0" w:color="auto"/>
            <w:bottom w:val="none" w:sz="0" w:space="0" w:color="auto"/>
            <w:right w:val="none" w:sz="0" w:space="0" w:color="auto"/>
          </w:divBdr>
        </w:div>
        <w:div w:id="308946252">
          <w:marLeft w:val="480"/>
          <w:marRight w:val="0"/>
          <w:marTop w:val="0"/>
          <w:marBottom w:val="0"/>
          <w:divBdr>
            <w:top w:val="none" w:sz="0" w:space="0" w:color="auto"/>
            <w:left w:val="none" w:sz="0" w:space="0" w:color="auto"/>
            <w:bottom w:val="none" w:sz="0" w:space="0" w:color="auto"/>
            <w:right w:val="none" w:sz="0" w:space="0" w:color="auto"/>
          </w:divBdr>
        </w:div>
        <w:div w:id="330526765">
          <w:marLeft w:val="480"/>
          <w:marRight w:val="0"/>
          <w:marTop w:val="0"/>
          <w:marBottom w:val="0"/>
          <w:divBdr>
            <w:top w:val="none" w:sz="0" w:space="0" w:color="auto"/>
            <w:left w:val="none" w:sz="0" w:space="0" w:color="auto"/>
            <w:bottom w:val="none" w:sz="0" w:space="0" w:color="auto"/>
            <w:right w:val="none" w:sz="0" w:space="0" w:color="auto"/>
          </w:divBdr>
        </w:div>
        <w:div w:id="374694416">
          <w:marLeft w:val="480"/>
          <w:marRight w:val="0"/>
          <w:marTop w:val="0"/>
          <w:marBottom w:val="0"/>
          <w:divBdr>
            <w:top w:val="none" w:sz="0" w:space="0" w:color="auto"/>
            <w:left w:val="none" w:sz="0" w:space="0" w:color="auto"/>
            <w:bottom w:val="none" w:sz="0" w:space="0" w:color="auto"/>
            <w:right w:val="none" w:sz="0" w:space="0" w:color="auto"/>
          </w:divBdr>
        </w:div>
        <w:div w:id="407651431">
          <w:marLeft w:val="480"/>
          <w:marRight w:val="0"/>
          <w:marTop w:val="0"/>
          <w:marBottom w:val="0"/>
          <w:divBdr>
            <w:top w:val="none" w:sz="0" w:space="0" w:color="auto"/>
            <w:left w:val="none" w:sz="0" w:space="0" w:color="auto"/>
            <w:bottom w:val="none" w:sz="0" w:space="0" w:color="auto"/>
            <w:right w:val="none" w:sz="0" w:space="0" w:color="auto"/>
          </w:divBdr>
        </w:div>
        <w:div w:id="731344958">
          <w:marLeft w:val="480"/>
          <w:marRight w:val="0"/>
          <w:marTop w:val="0"/>
          <w:marBottom w:val="0"/>
          <w:divBdr>
            <w:top w:val="none" w:sz="0" w:space="0" w:color="auto"/>
            <w:left w:val="none" w:sz="0" w:space="0" w:color="auto"/>
            <w:bottom w:val="none" w:sz="0" w:space="0" w:color="auto"/>
            <w:right w:val="none" w:sz="0" w:space="0" w:color="auto"/>
          </w:divBdr>
        </w:div>
        <w:div w:id="792866520">
          <w:marLeft w:val="480"/>
          <w:marRight w:val="0"/>
          <w:marTop w:val="0"/>
          <w:marBottom w:val="0"/>
          <w:divBdr>
            <w:top w:val="none" w:sz="0" w:space="0" w:color="auto"/>
            <w:left w:val="none" w:sz="0" w:space="0" w:color="auto"/>
            <w:bottom w:val="none" w:sz="0" w:space="0" w:color="auto"/>
            <w:right w:val="none" w:sz="0" w:space="0" w:color="auto"/>
          </w:divBdr>
        </w:div>
        <w:div w:id="891188892">
          <w:marLeft w:val="480"/>
          <w:marRight w:val="0"/>
          <w:marTop w:val="0"/>
          <w:marBottom w:val="0"/>
          <w:divBdr>
            <w:top w:val="none" w:sz="0" w:space="0" w:color="auto"/>
            <w:left w:val="none" w:sz="0" w:space="0" w:color="auto"/>
            <w:bottom w:val="none" w:sz="0" w:space="0" w:color="auto"/>
            <w:right w:val="none" w:sz="0" w:space="0" w:color="auto"/>
          </w:divBdr>
        </w:div>
        <w:div w:id="911160519">
          <w:marLeft w:val="480"/>
          <w:marRight w:val="0"/>
          <w:marTop w:val="0"/>
          <w:marBottom w:val="0"/>
          <w:divBdr>
            <w:top w:val="none" w:sz="0" w:space="0" w:color="auto"/>
            <w:left w:val="none" w:sz="0" w:space="0" w:color="auto"/>
            <w:bottom w:val="none" w:sz="0" w:space="0" w:color="auto"/>
            <w:right w:val="none" w:sz="0" w:space="0" w:color="auto"/>
          </w:divBdr>
        </w:div>
        <w:div w:id="964892992">
          <w:marLeft w:val="480"/>
          <w:marRight w:val="0"/>
          <w:marTop w:val="0"/>
          <w:marBottom w:val="0"/>
          <w:divBdr>
            <w:top w:val="none" w:sz="0" w:space="0" w:color="auto"/>
            <w:left w:val="none" w:sz="0" w:space="0" w:color="auto"/>
            <w:bottom w:val="none" w:sz="0" w:space="0" w:color="auto"/>
            <w:right w:val="none" w:sz="0" w:space="0" w:color="auto"/>
          </w:divBdr>
        </w:div>
        <w:div w:id="1008218507">
          <w:marLeft w:val="480"/>
          <w:marRight w:val="0"/>
          <w:marTop w:val="0"/>
          <w:marBottom w:val="0"/>
          <w:divBdr>
            <w:top w:val="none" w:sz="0" w:space="0" w:color="auto"/>
            <w:left w:val="none" w:sz="0" w:space="0" w:color="auto"/>
            <w:bottom w:val="none" w:sz="0" w:space="0" w:color="auto"/>
            <w:right w:val="none" w:sz="0" w:space="0" w:color="auto"/>
          </w:divBdr>
        </w:div>
        <w:div w:id="1282610675">
          <w:marLeft w:val="480"/>
          <w:marRight w:val="0"/>
          <w:marTop w:val="0"/>
          <w:marBottom w:val="0"/>
          <w:divBdr>
            <w:top w:val="none" w:sz="0" w:space="0" w:color="auto"/>
            <w:left w:val="none" w:sz="0" w:space="0" w:color="auto"/>
            <w:bottom w:val="none" w:sz="0" w:space="0" w:color="auto"/>
            <w:right w:val="none" w:sz="0" w:space="0" w:color="auto"/>
          </w:divBdr>
        </w:div>
        <w:div w:id="1310285045">
          <w:marLeft w:val="480"/>
          <w:marRight w:val="0"/>
          <w:marTop w:val="0"/>
          <w:marBottom w:val="0"/>
          <w:divBdr>
            <w:top w:val="none" w:sz="0" w:space="0" w:color="auto"/>
            <w:left w:val="none" w:sz="0" w:space="0" w:color="auto"/>
            <w:bottom w:val="none" w:sz="0" w:space="0" w:color="auto"/>
            <w:right w:val="none" w:sz="0" w:space="0" w:color="auto"/>
          </w:divBdr>
        </w:div>
        <w:div w:id="1475023243">
          <w:marLeft w:val="480"/>
          <w:marRight w:val="0"/>
          <w:marTop w:val="0"/>
          <w:marBottom w:val="0"/>
          <w:divBdr>
            <w:top w:val="none" w:sz="0" w:space="0" w:color="auto"/>
            <w:left w:val="none" w:sz="0" w:space="0" w:color="auto"/>
            <w:bottom w:val="none" w:sz="0" w:space="0" w:color="auto"/>
            <w:right w:val="none" w:sz="0" w:space="0" w:color="auto"/>
          </w:divBdr>
        </w:div>
        <w:div w:id="1489832121">
          <w:marLeft w:val="480"/>
          <w:marRight w:val="0"/>
          <w:marTop w:val="0"/>
          <w:marBottom w:val="0"/>
          <w:divBdr>
            <w:top w:val="none" w:sz="0" w:space="0" w:color="auto"/>
            <w:left w:val="none" w:sz="0" w:space="0" w:color="auto"/>
            <w:bottom w:val="none" w:sz="0" w:space="0" w:color="auto"/>
            <w:right w:val="none" w:sz="0" w:space="0" w:color="auto"/>
          </w:divBdr>
        </w:div>
        <w:div w:id="1508709377">
          <w:marLeft w:val="480"/>
          <w:marRight w:val="0"/>
          <w:marTop w:val="0"/>
          <w:marBottom w:val="0"/>
          <w:divBdr>
            <w:top w:val="none" w:sz="0" w:space="0" w:color="auto"/>
            <w:left w:val="none" w:sz="0" w:space="0" w:color="auto"/>
            <w:bottom w:val="none" w:sz="0" w:space="0" w:color="auto"/>
            <w:right w:val="none" w:sz="0" w:space="0" w:color="auto"/>
          </w:divBdr>
        </w:div>
        <w:div w:id="1615166837">
          <w:marLeft w:val="480"/>
          <w:marRight w:val="0"/>
          <w:marTop w:val="0"/>
          <w:marBottom w:val="0"/>
          <w:divBdr>
            <w:top w:val="none" w:sz="0" w:space="0" w:color="auto"/>
            <w:left w:val="none" w:sz="0" w:space="0" w:color="auto"/>
            <w:bottom w:val="none" w:sz="0" w:space="0" w:color="auto"/>
            <w:right w:val="none" w:sz="0" w:space="0" w:color="auto"/>
          </w:divBdr>
        </w:div>
        <w:div w:id="1664770392">
          <w:marLeft w:val="480"/>
          <w:marRight w:val="0"/>
          <w:marTop w:val="0"/>
          <w:marBottom w:val="0"/>
          <w:divBdr>
            <w:top w:val="none" w:sz="0" w:space="0" w:color="auto"/>
            <w:left w:val="none" w:sz="0" w:space="0" w:color="auto"/>
            <w:bottom w:val="none" w:sz="0" w:space="0" w:color="auto"/>
            <w:right w:val="none" w:sz="0" w:space="0" w:color="auto"/>
          </w:divBdr>
        </w:div>
        <w:div w:id="1695766801">
          <w:marLeft w:val="480"/>
          <w:marRight w:val="0"/>
          <w:marTop w:val="0"/>
          <w:marBottom w:val="0"/>
          <w:divBdr>
            <w:top w:val="none" w:sz="0" w:space="0" w:color="auto"/>
            <w:left w:val="none" w:sz="0" w:space="0" w:color="auto"/>
            <w:bottom w:val="none" w:sz="0" w:space="0" w:color="auto"/>
            <w:right w:val="none" w:sz="0" w:space="0" w:color="auto"/>
          </w:divBdr>
        </w:div>
        <w:div w:id="1749880397">
          <w:marLeft w:val="480"/>
          <w:marRight w:val="0"/>
          <w:marTop w:val="0"/>
          <w:marBottom w:val="0"/>
          <w:divBdr>
            <w:top w:val="none" w:sz="0" w:space="0" w:color="auto"/>
            <w:left w:val="none" w:sz="0" w:space="0" w:color="auto"/>
            <w:bottom w:val="none" w:sz="0" w:space="0" w:color="auto"/>
            <w:right w:val="none" w:sz="0" w:space="0" w:color="auto"/>
          </w:divBdr>
        </w:div>
        <w:div w:id="1922520202">
          <w:marLeft w:val="480"/>
          <w:marRight w:val="0"/>
          <w:marTop w:val="0"/>
          <w:marBottom w:val="0"/>
          <w:divBdr>
            <w:top w:val="none" w:sz="0" w:space="0" w:color="auto"/>
            <w:left w:val="none" w:sz="0" w:space="0" w:color="auto"/>
            <w:bottom w:val="none" w:sz="0" w:space="0" w:color="auto"/>
            <w:right w:val="none" w:sz="0" w:space="0" w:color="auto"/>
          </w:divBdr>
        </w:div>
        <w:div w:id="1944722763">
          <w:marLeft w:val="480"/>
          <w:marRight w:val="0"/>
          <w:marTop w:val="0"/>
          <w:marBottom w:val="0"/>
          <w:divBdr>
            <w:top w:val="none" w:sz="0" w:space="0" w:color="auto"/>
            <w:left w:val="none" w:sz="0" w:space="0" w:color="auto"/>
            <w:bottom w:val="none" w:sz="0" w:space="0" w:color="auto"/>
            <w:right w:val="none" w:sz="0" w:space="0" w:color="auto"/>
          </w:divBdr>
        </w:div>
        <w:div w:id="1961300659">
          <w:marLeft w:val="480"/>
          <w:marRight w:val="0"/>
          <w:marTop w:val="0"/>
          <w:marBottom w:val="0"/>
          <w:divBdr>
            <w:top w:val="none" w:sz="0" w:space="0" w:color="auto"/>
            <w:left w:val="none" w:sz="0" w:space="0" w:color="auto"/>
            <w:bottom w:val="none" w:sz="0" w:space="0" w:color="auto"/>
            <w:right w:val="none" w:sz="0" w:space="0" w:color="auto"/>
          </w:divBdr>
        </w:div>
        <w:div w:id="2125297041">
          <w:marLeft w:val="480"/>
          <w:marRight w:val="0"/>
          <w:marTop w:val="0"/>
          <w:marBottom w:val="0"/>
          <w:divBdr>
            <w:top w:val="none" w:sz="0" w:space="0" w:color="auto"/>
            <w:left w:val="none" w:sz="0" w:space="0" w:color="auto"/>
            <w:bottom w:val="none" w:sz="0" w:space="0" w:color="auto"/>
            <w:right w:val="none" w:sz="0" w:space="0" w:color="auto"/>
          </w:divBdr>
        </w:div>
      </w:divsChild>
    </w:div>
    <w:div w:id="1572349308">
      <w:bodyDiv w:val="1"/>
      <w:marLeft w:val="0"/>
      <w:marRight w:val="0"/>
      <w:marTop w:val="0"/>
      <w:marBottom w:val="0"/>
      <w:divBdr>
        <w:top w:val="none" w:sz="0" w:space="0" w:color="auto"/>
        <w:left w:val="none" w:sz="0" w:space="0" w:color="auto"/>
        <w:bottom w:val="none" w:sz="0" w:space="0" w:color="auto"/>
        <w:right w:val="none" w:sz="0" w:space="0" w:color="auto"/>
      </w:divBdr>
    </w:div>
    <w:div w:id="1572933881">
      <w:bodyDiv w:val="1"/>
      <w:marLeft w:val="0"/>
      <w:marRight w:val="0"/>
      <w:marTop w:val="0"/>
      <w:marBottom w:val="0"/>
      <w:divBdr>
        <w:top w:val="none" w:sz="0" w:space="0" w:color="auto"/>
        <w:left w:val="none" w:sz="0" w:space="0" w:color="auto"/>
        <w:bottom w:val="none" w:sz="0" w:space="0" w:color="auto"/>
        <w:right w:val="none" w:sz="0" w:space="0" w:color="auto"/>
      </w:divBdr>
    </w:div>
    <w:div w:id="1573734883">
      <w:bodyDiv w:val="1"/>
      <w:marLeft w:val="0"/>
      <w:marRight w:val="0"/>
      <w:marTop w:val="0"/>
      <w:marBottom w:val="0"/>
      <w:divBdr>
        <w:top w:val="none" w:sz="0" w:space="0" w:color="auto"/>
        <w:left w:val="none" w:sz="0" w:space="0" w:color="auto"/>
        <w:bottom w:val="none" w:sz="0" w:space="0" w:color="auto"/>
        <w:right w:val="none" w:sz="0" w:space="0" w:color="auto"/>
      </w:divBdr>
    </w:div>
    <w:div w:id="1573853198">
      <w:bodyDiv w:val="1"/>
      <w:marLeft w:val="0"/>
      <w:marRight w:val="0"/>
      <w:marTop w:val="0"/>
      <w:marBottom w:val="0"/>
      <w:divBdr>
        <w:top w:val="none" w:sz="0" w:space="0" w:color="auto"/>
        <w:left w:val="none" w:sz="0" w:space="0" w:color="auto"/>
        <w:bottom w:val="none" w:sz="0" w:space="0" w:color="auto"/>
        <w:right w:val="none" w:sz="0" w:space="0" w:color="auto"/>
      </w:divBdr>
    </w:div>
    <w:div w:id="1574242234">
      <w:bodyDiv w:val="1"/>
      <w:marLeft w:val="0"/>
      <w:marRight w:val="0"/>
      <w:marTop w:val="0"/>
      <w:marBottom w:val="0"/>
      <w:divBdr>
        <w:top w:val="none" w:sz="0" w:space="0" w:color="auto"/>
        <w:left w:val="none" w:sz="0" w:space="0" w:color="auto"/>
        <w:bottom w:val="none" w:sz="0" w:space="0" w:color="auto"/>
        <w:right w:val="none" w:sz="0" w:space="0" w:color="auto"/>
      </w:divBdr>
    </w:div>
    <w:div w:id="1574506812">
      <w:bodyDiv w:val="1"/>
      <w:marLeft w:val="0"/>
      <w:marRight w:val="0"/>
      <w:marTop w:val="0"/>
      <w:marBottom w:val="0"/>
      <w:divBdr>
        <w:top w:val="none" w:sz="0" w:space="0" w:color="auto"/>
        <w:left w:val="none" w:sz="0" w:space="0" w:color="auto"/>
        <w:bottom w:val="none" w:sz="0" w:space="0" w:color="auto"/>
        <w:right w:val="none" w:sz="0" w:space="0" w:color="auto"/>
      </w:divBdr>
    </w:div>
    <w:div w:id="1574656205">
      <w:bodyDiv w:val="1"/>
      <w:marLeft w:val="0"/>
      <w:marRight w:val="0"/>
      <w:marTop w:val="0"/>
      <w:marBottom w:val="0"/>
      <w:divBdr>
        <w:top w:val="none" w:sz="0" w:space="0" w:color="auto"/>
        <w:left w:val="none" w:sz="0" w:space="0" w:color="auto"/>
        <w:bottom w:val="none" w:sz="0" w:space="0" w:color="auto"/>
        <w:right w:val="none" w:sz="0" w:space="0" w:color="auto"/>
      </w:divBdr>
    </w:div>
    <w:div w:id="1575041391">
      <w:bodyDiv w:val="1"/>
      <w:marLeft w:val="0"/>
      <w:marRight w:val="0"/>
      <w:marTop w:val="0"/>
      <w:marBottom w:val="0"/>
      <w:divBdr>
        <w:top w:val="none" w:sz="0" w:space="0" w:color="auto"/>
        <w:left w:val="none" w:sz="0" w:space="0" w:color="auto"/>
        <w:bottom w:val="none" w:sz="0" w:space="0" w:color="auto"/>
        <w:right w:val="none" w:sz="0" w:space="0" w:color="auto"/>
      </w:divBdr>
    </w:div>
    <w:div w:id="1575313172">
      <w:bodyDiv w:val="1"/>
      <w:marLeft w:val="0"/>
      <w:marRight w:val="0"/>
      <w:marTop w:val="0"/>
      <w:marBottom w:val="0"/>
      <w:divBdr>
        <w:top w:val="none" w:sz="0" w:space="0" w:color="auto"/>
        <w:left w:val="none" w:sz="0" w:space="0" w:color="auto"/>
        <w:bottom w:val="none" w:sz="0" w:space="0" w:color="auto"/>
        <w:right w:val="none" w:sz="0" w:space="0" w:color="auto"/>
      </w:divBdr>
    </w:div>
    <w:div w:id="1575627236">
      <w:bodyDiv w:val="1"/>
      <w:marLeft w:val="0"/>
      <w:marRight w:val="0"/>
      <w:marTop w:val="0"/>
      <w:marBottom w:val="0"/>
      <w:divBdr>
        <w:top w:val="none" w:sz="0" w:space="0" w:color="auto"/>
        <w:left w:val="none" w:sz="0" w:space="0" w:color="auto"/>
        <w:bottom w:val="none" w:sz="0" w:space="0" w:color="auto"/>
        <w:right w:val="none" w:sz="0" w:space="0" w:color="auto"/>
      </w:divBdr>
    </w:div>
    <w:div w:id="1575969308">
      <w:bodyDiv w:val="1"/>
      <w:marLeft w:val="0"/>
      <w:marRight w:val="0"/>
      <w:marTop w:val="0"/>
      <w:marBottom w:val="0"/>
      <w:divBdr>
        <w:top w:val="none" w:sz="0" w:space="0" w:color="auto"/>
        <w:left w:val="none" w:sz="0" w:space="0" w:color="auto"/>
        <w:bottom w:val="none" w:sz="0" w:space="0" w:color="auto"/>
        <w:right w:val="none" w:sz="0" w:space="0" w:color="auto"/>
      </w:divBdr>
    </w:div>
    <w:div w:id="1577517407">
      <w:bodyDiv w:val="1"/>
      <w:marLeft w:val="0"/>
      <w:marRight w:val="0"/>
      <w:marTop w:val="0"/>
      <w:marBottom w:val="0"/>
      <w:divBdr>
        <w:top w:val="none" w:sz="0" w:space="0" w:color="auto"/>
        <w:left w:val="none" w:sz="0" w:space="0" w:color="auto"/>
        <w:bottom w:val="none" w:sz="0" w:space="0" w:color="auto"/>
        <w:right w:val="none" w:sz="0" w:space="0" w:color="auto"/>
      </w:divBdr>
    </w:div>
    <w:div w:id="1579703248">
      <w:bodyDiv w:val="1"/>
      <w:marLeft w:val="0"/>
      <w:marRight w:val="0"/>
      <w:marTop w:val="0"/>
      <w:marBottom w:val="0"/>
      <w:divBdr>
        <w:top w:val="none" w:sz="0" w:space="0" w:color="auto"/>
        <w:left w:val="none" w:sz="0" w:space="0" w:color="auto"/>
        <w:bottom w:val="none" w:sz="0" w:space="0" w:color="auto"/>
        <w:right w:val="none" w:sz="0" w:space="0" w:color="auto"/>
      </w:divBdr>
    </w:div>
    <w:div w:id="1579827693">
      <w:bodyDiv w:val="1"/>
      <w:marLeft w:val="0"/>
      <w:marRight w:val="0"/>
      <w:marTop w:val="0"/>
      <w:marBottom w:val="0"/>
      <w:divBdr>
        <w:top w:val="none" w:sz="0" w:space="0" w:color="auto"/>
        <w:left w:val="none" w:sz="0" w:space="0" w:color="auto"/>
        <w:bottom w:val="none" w:sz="0" w:space="0" w:color="auto"/>
        <w:right w:val="none" w:sz="0" w:space="0" w:color="auto"/>
      </w:divBdr>
    </w:div>
    <w:div w:id="1580167600">
      <w:bodyDiv w:val="1"/>
      <w:marLeft w:val="0"/>
      <w:marRight w:val="0"/>
      <w:marTop w:val="0"/>
      <w:marBottom w:val="0"/>
      <w:divBdr>
        <w:top w:val="none" w:sz="0" w:space="0" w:color="auto"/>
        <w:left w:val="none" w:sz="0" w:space="0" w:color="auto"/>
        <w:bottom w:val="none" w:sz="0" w:space="0" w:color="auto"/>
        <w:right w:val="none" w:sz="0" w:space="0" w:color="auto"/>
      </w:divBdr>
    </w:div>
    <w:div w:id="1580366066">
      <w:bodyDiv w:val="1"/>
      <w:marLeft w:val="0"/>
      <w:marRight w:val="0"/>
      <w:marTop w:val="0"/>
      <w:marBottom w:val="0"/>
      <w:divBdr>
        <w:top w:val="none" w:sz="0" w:space="0" w:color="auto"/>
        <w:left w:val="none" w:sz="0" w:space="0" w:color="auto"/>
        <w:bottom w:val="none" w:sz="0" w:space="0" w:color="auto"/>
        <w:right w:val="none" w:sz="0" w:space="0" w:color="auto"/>
      </w:divBdr>
    </w:div>
    <w:div w:id="1581132384">
      <w:bodyDiv w:val="1"/>
      <w:marLeft w:val="0"/>
      <w:marRight w:val="0"/>
      <w:marTop w:val="0"/>
      <w:marBottom w:val="0"/>
      <w:divBdr>
        <w:top w:val="none" w:sz="0" w:space="0" w:color="auto"/>
        <w:left w:val="none" w:sz="0" w:space="0" w:color="auto"/>
        <w:bottom w:val="none" w:sz="0" w:space="0" w:color="auto"/>
        <w:right w:val="none" w:sz="0" w:space="0" w:color="auto"/>
      </w:divBdr>
    </w:div>
    <w:div w:id="1582062509">
      <w:bodyDiv w:val="1"/>
      <w:marLeft w:val="0"/>
      <w:marRight w:val="0"/>
      <w:marTop w:val="0"/>
      <w:marBottom w:val="0"/>
      <w:divBdr>
        <w:top w:val="none" w:sz="0" w:space="0" w:color="auto"/>
        <w:left w:val="none" w:sz="0" w:space="0" w:color="auto"/>
        <w:bottom w:val="none" w:sz="0" w:space="0" w:color="auto"/>
        <w:right w:val="none" w:sz="0" w:space="0" w:color="auto"/>
      </w:divBdr>
    </w:div>
    <w:div w:id="1582644852">
      <w:bodyDiv w:val="1"/>
      <w:marLeft w:val="0"/>
      <w:marRight w:val="0"/>
      <w:marTop w:val="0"/>
      <w:marBottom w:val="0"/>
      <w:divBdr>
        <w:top w:val="none" w:sz="0" w:space="0" w:color="auto"/>
        <w:left w:val="none" w:sz="0" w:space="0" w:color="auto"/>
        <w:bottom w:val="none" w:sz="0" w:space="0" w:color="auto"/>
        <w:right w:val="none" w:sz="0" w:space="0" w:color="auto"/>
      </w:divBdr>
    </w:div>
    <w:div w:id="1582980663">
      <w:bodyDiv w:val="1"/>
      <w:marLeft w:val="0"/>
      <w:marRight w:val="0"/>
      <w:marTop w:val="0"/>
      <w:marBottom w:val="0"/>
      <w:divBdr>
        <w:top w:val="none" w:sz="0" w:space="0" w:color="auto"/>
        <w:left w:val="none" w:sz="0" w:space="0" w:color="auto"/>
        <w:bottom w:val="none" w:sz="0" w:space="0" w:color="auto"/>
        <w:right w:val="none" w:sz="0" w:space="0" w:color="auto"/>
      </w:divBdr>
    </w:div>
    <w:div w:id="1583100115">
      <w:bodyDiv w:val="1"/>
      <w:marLeft w:val="0"/>
      <w:marRight w:val="0"/>
      <w:marTop w:val="0"/>
      <w:marBottom w:val="0"/>
      <w:divBdr>
        <w:top w:val="none" w:sz="0" w:space="0" w:color="auto"/>
        <w:left w:val="none" w:sz="0" w:space="0" w:color="auto"/>
        <w:bottom w:val="none" w:sz="0" w:space="0" w:color="auto"/>
        <w:right w:val="none" w:sz="0" w:space="0" w:color="auto"/>
      </w:divBdr>
    </w:div>
    <w:div w:id="1583294610">
      <w:bodyDiv w:val="1"/>
      <w:marLeft w:val="0"/>
      <w:marRight w:val="0"/>
      <w:marTop w:val="0"/>
      <w:marBottom w:val="0"/>
      <w:divBdr>
        <w:top w:val="none" w:sz="0" w:space="0" w:color="auto"/>
        <w:left w:val="none" w:sz="0" w:space="0" w:color="auto"/>
        <w:bottom w:val="none" w:sz="0" w:space="0" w:color="auto"/>
        <w:right w:val="none" w:sz="0" w:space="0" w:color="auto"/>
      </w:divBdr>
    </w:div>
    <w:div w:id="1583567515">
      <w:bodyDiv w:val="1"/>
      <w:marLeft w:val="0"/>
      <w:marRight w:val="0"/>
      <w:marTop w:val="0"/>
      <w:marBottom w:val="0"/>
      <w:divBdr>
        <w:top w:val="none" w:sz="0" w:space="0" w:color="auto"/>
        <w:left w:val="none" w:sz="0" w:space="0" w:color="auto"/>
        <w:bottom w:val="none" w:sz="0" w:space="0" w:color="auto"/>
        <w:right w:val="none" w:sz="0" w:space="0" w:color="auto"/>
      </w:divBdr>
    </w:div>
    <w:div w:id="1584101563">
      <w:bodyDiv w:val="1"/>
      <w:marLeft w:val="0"/>
      <w:marRight w:val="0"/>
      <w:marTop w:val="0"/>
      <w:marBottom w:val="0"/>
      <w:divBdr>
        <w:top w:val="none" w:sz="0" w:space="0" w:color="auto"/>
        <w:left w:val="none" w:sz="0" w:space="0" w:color="auto"/>
        <w:bottom w:val="none" w:sz="0" w:space="0" w:color="auto"/>
        <w:right w:val="none" w:sz="0" w:space="0" w:color="auto"/>
      </w:divBdr>
    </w:div>
    <w:div w:id="1584408787">
      <w:bodyDiv w:val="1"/>
      <w:marLeft w:val="0"/>
      <w:marRight w:val="0"/>
      <w:marTop w:val="0"/>
      <w:marBottom w:val="0"/>
      <w:divBdr>
        <w:top w:val="none" w:sz="0" w:space="0" w:color="auto"/>
        <w:left w:val="none" w:sz="0" w:space="0" w:color="auto"/>
        <w:bottom w:val="none" w:sz="0" w:space="0" w:color="auto"/>
        <w:right w:val="none" w:sz="0" w:space="0" w:color="auto"/>
      </w:divBdr>
    </w:div>
    <w:div w:id="1584410718">
      <w:bodyDiv w:val="1"/>
      <w:marLeft w:val="0"/>
      <w:marRight w:val="0"/>
      <w:marTop w:val="0"/>
      <w:marBottom w:val="0"/>
      <w:divBdr>
        <w:top w:val="none" w:sz="0" w:space="0" w:color="auto"/>
        <w:left w:val="none" w:sz="0" w:space="0" w:color="auto"/>
        <w:bottom w:val="none" w:sz="0" w:space="0" w:color="auto"/>
        <w:right w:val="none" w:sz="0" w:space="0" w:color="auto"/>
      </w:divBdr>
    </w:div>
    <w:div w:id="1584876774">
      <w:bodyDiv w:val="1"/>
      <w:marLeft w:val="0"/>
      <w:marRight w:val="0"/>
      <w:marTop w:val="0"/>
      <w:marBottom w:val="0"/>
      <w:divBdr>
        <w:top w:val="none" w:sz="0" w:space="0" w:color="auto"/>
        <w:left w:val="none" w:sz="0" w:space="0" w:color="auto"/>
        <w:bottom w:val="none" w:sz="0" w:space="0" w:color="auto"/>
        <w:right w:val="none" w:sz="0" w:space="0" w:color="auto"/>
      </w:divBdr>
    </w:div>
    <w:div w:id="1584988884">
      <w:bodyDiv w:val="1"/>
      <w:marLeft w:val="0"/>
      <w:marRight w:val="0"/>
      <w:marTop w:val="0"/>
      <w:marBottom w:val="0"/>
      <w:divBdr>
        <w:top w:val="none" w:sz="0" w:space="0" w:color="auto"/>
        <w:left w:val="none" w:sz="0" w:space="0" w:color="auto"/>
        <w:bottom w:val="none" w:sz="0" w:space="0" w:color="auto"/>
        <w:right w:val="none" w:sz="0" w:space="0" w:color="auto"/>
      </w:divBdr>
    </w:div>
    <w:div w:id="1585340211">
      <w:bodyDiv w:val="1"/>
      <w:marLeft w:val="0"/>
      <w:marRight w:val="0"/>
      <w:marTop w:val="0"/>
      <w:marBottom w:val="0"/>
      <w:divBdr>
        <w:top w:val="none" w:sz="0" w:space="0" w:color="auto"/>
        <w:left w:val="none" w:sz="0" w:space="0" w:color="auto"/>
        <w:bottom w:val="none" w:sz="0" w:space="0" w:color="auto"/>
        <w:right w:val="none" w:sz="0" w:space="0" w:color="auto"/>
      </w:divBdr>
    </w:div>
    <w:div w:id="1585843674">
      <w:bodyDiv w:val="1"/>
      <w:marLeft w:val="0"/>
      <w:marRight w:val="0"/>
      <w:marTop w:val="0"/>
      <w:marBottom w:val="0"/>
      <w:divBdr>
        <w:top w:val="none" w:sz="0" w:space="0" w:color="auto"/>
        <w:left w:val="none" w:sz="0" w:space="0" w:color="auto"/>
        <w:bottom w:val="none" w:sz="0" w:space="0" w:color="auto"/>
        <w:right w:val="none" w:sz="0" w:space="0" w:color="auto"/>
      </w:divBdr>
    </w:div>
    <w:div w:id="1586379584">
      <w:bodyDiv w:val="1"/>
      <w:marLeft w:val="0"/>
      <w:marRight w:val="0"/>
      <w:marTop w:val="0"/>
      <w:marBottom w:val="0"/>
      <w:divBdr>
        <w:top w:val="none" w:sz="0" w:space="0" w:color="auto"/>
        <w:left w:val="none" w:sz="0" w:space="0" w:color="auto"/>
        <w:bottom w:val="none" w:sz="0" w:space="0" w:color="auto"/>
        <w:right w:val="none" w:sz="0" w:space="0" w:color="auto"/>
      </w:divBdr>
    </w:div>
    <w:div w:id="1586380109">
      <w:bodyDiv w:val="1"/>
      <w:marLeft w:val="0"/>
      <w:marRight w:val="0"/>
      <w:marTop w:val="0"/>
      <w:marBottom w:val="0"/>
      <w:divBdr>
        <w:top w:val="none" w:sz="0" w:space="0" w:color="auto"/>
        <w:left w:val="none" w:sz="0" w:space="0" w:color="auto"/>
        <w:bottom w:val="none" w:sz="0" w:space="0" w:color="auto"/>
        <w:right w:val="none" w:sz="0" w:space="0" w:color="auto"/>
      </w:divBdr>
      <w:divsChild>
        <w:div w:id="20669705">
          <w:marLeft w:val="480"/>
          <w:marRight w:val="0"/>
          <w:marTop w:val="0"/>
          <w:marBottom w:val="0"/>
          <w:divBdr>
            <w:top w:val="none" w:sz="0" w:space="0" w:color="auto"/>
            <w:left w:val="none" w:sz="0" w:space="0" w:color="auto"/>
            <w:bottom w:val="none" w:sz="0" w:space="0" w:color="auto"/>
            <w:right w:val="none" w:sz="0" w:space="0" w:color="auto"/>
          </w:divBdr>
        </w:div>
        <w:div w:id="26835423">
          <w:marLeft w:val="480"/>
          <w:marRight w:val="0"/>
          <w:marTop w:val="0"/>
          <w:marBottom w:val="0"/>
          <w:divBdr>
            <w:top w:val="none" w:sz="0" w:space="0" w:color="auto"/>
            <w:left w:val="none" w:sz="0" w:space="0" w:color="auto"/>
            <w:bottom w:val="none" w:sz="0" w:space="0" w:color="auto"/>
            <w:right w:val="none" w:sz="0" w:space="0" w:color="auto"/>
          </w:divBdr>
        </w:div>
        <w:div w:id="58791214">
          <w:marLeft w:val="480"/>
          <w:marRight w:val="0"/>
          <w:marTop w:val="0"/>
          <w:marBottom w:val="0"/>
          <w:divBdr>
            <w:top w:val="none" w:sz="0" w:space="0" w:color="auto"/>
            <w:left w:val="none" w:sz="0" w:space="0" w:color="auto"/>
            <w:bottom w:val="none" w:sz="0" w:space="0" w:color="auto"/>
            <w:right w:val="none" w:sz="0" w:space="0" w:color="auto"/>
          </w:divBdr>
        </w:div>
        <w:div w:id="142044798">
          <w:marLeft w:val="480"/>
          <w:marRight w:val="0"/>
          <w:marTop w:val="0"/>
          <w:marBottom w:val="0"/>
          <w:divBdr>
            <w:top w:val="none" w:sz="0" w:space="0" w:color="auto"/>
            <w:left w:val="none" w:sz="0" w:space="0" w:color="auto"/>
            <w:bottom w:val="none" w:sz="0" w:space="0" w:color="auto"/>
            <w:right w:val="none" w:sz="0" w:space="0" w:color="auto"/>
          </w:divBdr>
        </w:div>
        <w:div w:id="173348601">
          <w:marLeft w:val="480"/>
          <w:marRight w:val="0"/>
          <w:marTop w:val="0"/>
          <w:marBottom w:val="0"/>
          <w:divBdr>
            <w:top w:val="none" w:sz="0" w:space="0" w:color="auto"/>
            <w:left w:val="none" w:sz="0" w:space="0" w:color="auto"/>
            <w:bottom w:val="none" w:sz="0" w:space="0" w:color="auto"/>
            <w:right w:val="none" w:sz="0" w:space="0" w:color="auto"/>
          </w:divBdr>
        </w:div>
        <w:div w:id="260335616">
          <w:marLeft w:val="480"/>
          <w:marRight w:val="0"/>
          <w:marTop w:val="0"/>
          <w:marBottom w:val="0"/>
          <w:divBdr>
            <w:top w:val="none" w:sz="0" w:space="0" w:color="auto"/>
            <w:left w:val="none" w:sz="0" w:space="0" w:color="auto"/>
            <w:bottom w:val="none" w:sz="0" w:space="0" w:color="auto"/>
            <w:right w:val="none" w:sz="0" w:space="0" w:color="auto"/>
          </w:divBdr>
        </w:div>
        <w:div w:id="367922111">
          <w:marLeft w:val="480"/>
          <w:marRight w:val="0"/>
          <w:marTop w:val="0"/>
          <w:marBottom w:val="0"/>
          <w:divBdr>
            <w:top w:val="none" w:sz="0" w:space="0" w:color="auto"/>
            <w:left w:val="none" w:sz="0" w:space="0" w:color="auto"/>
            <w:bottom w:val="none" w:sz="0" w:space="0" w:color="auto"/>
            <w:right w:val="none" w:sz="0" w:space="0" w:color="auto"/>
          </w:divBdr>
        </w:div>
        <w:div w:id="519010255">
          <w:marLeft w:val="480"/>
          <w:marRight w:val="0"/>
          <w:marTop w:val="0"/>
          <w:marBottom w:val="0"/>
          <w:divBdr>
            <w:top w:val="none" w:sz="0" w:space="0" w:color="auto"/>
            <w:left w:val="none" w:sz="0" w:space="0" w:color="auto"/>
            <w:bottom w:val="none" w:sz="0" w:space="0" w:color="auto"/>
            <w:right w:val="none" w:sz="0" w:space="0" w:color="auto"/>
          </w:divBdr>
        </w:div>
        <w:div w:id="524026497">
          <w:marLeft w:val="480"/>
          <w:marRight w:val="0"/>
          <w:marTop w:val="0"/>
          <w:marBottom w:val="0"/>
          <w:divBdr>
            <w:top w:val="none" w:sz="0" w:space="0" w:color="auto"/>
            <w:left w:val="none" w:sz="0" w:space="0" w:color="auto"/>
            <w:bottom w:val="none" w:sz="0" w:space="0" w:color="auto"/>
            <w:right w:val="none" w:sz="0" w:space="0" w:color="auto"/>
          </w:divBdr>
        </w:div>
        <w:div w:id="564335694">
          <w:marLeft w:val="480"/>
          <w:marRight w:val="0"/>
          <w:marTop w:val="0"/>
          <w:marBottom w:val="0"/>
          <w:divBdr>
            <w:top w:val="none" w:sz="0" w:space="0" w:color="auto"/>
            <w:left w:val="none" w:sz="0" w:space="0" w:color="auto"/>
            <w:bottom w:val="none" w:sz="0" w:space="0" w:color="auto"/>
            <w:right w:val="none" w:sz="0" w:space="0" w:color="auto"/>
          </w:divBdr>
        </w:div>
        <w:div w:id="647326233">
          <w:marLeft w:val="480"/>
          <w:marRight w:val="0"/>
          <w:marTop w:val="0"/>
          <w:marBottom w:val="0"/>
          <w:divBdr>
            <w:top w:val="none" w:sz="0" w:space="0" w:color="auto"/>
            <w:left w:val="none" w:sz="0" w:space="0" w:color="auto"/>
            <w:bottom w:val="none" w:sz="0" w:space="0" w:color="auto"/>
            <w:right w:val="none" w:sz="0" w:space="0" w:color="auto"/>
          </w:divBdr>
        </w:div>
        <w:div w:id="832918256">
          <w:marLeft w:val="480"/>
          <w:marRight w:val="0"/>
          <w:marTop w:val="0"/>
          <w:marBottom w:val="0"/>
          <w:divBdr>
            <w:top w:val="none" w:sz="0" w:space="0" w:color="auto"/>
            <w:left w:val="none" w:sz="0" w:space="0" w:color="auto"/>
            <w:bottom w:val="none" w:sz="0" w:space="0" w:color="auto"/>
            <w:right w:val="none" w:sz="0" w:space="0" w:color="auto"/>
          </w:divBdr>
        </w:div>
        <w:div w:id="857893442">
          <w:marLeft w:val="480"/>
          <w:marRight w:val="0"/>
          <w:marTop w:val="0"/>
          <w:marBottom w:val="0"/>
          <w:divBdr>
            <w:top w:val="none" w:sz="0" w:space="0" w:color="auto"/>
            <w:left w:val="none" w:sz="0" w:space="0" w:color="auto"/>
            <w:bottom w:val="none" w:sz="0" w:space="0" w:color="auto"/>
            <w:right w:val="none" w:sz="0" w:space="0" w:color="auto"/>
          </w:divBdr>
        </w:div>
        <w:div w:id="861014148">
          <w:marLeft w:val="480"/>
          <w:marRight w:val="0"/>
          <w:marTop w:val="0"/>
          <w:marBottom w:val="0"/>
          <w:divBdr>
            <w:top w:val="none" w:sz="0" w:space="0" w:color="auto"/>
            <w:left w:val="none" w:sz="0" w:space="0" w:color="auto"/>
            <w:bottom w:val="none" w:sz="0" w:space="0" w:color="auto"/>
            <w:right w:val="none" w:sz="0" w:space="0" w:color="auto"/>
          </w:divBdr>
        </w:div>
        <w:div w:id="861092295">
          <w:marLeft w:val="480"/>
          <w:marRight w:val="0"/>
          <w:marTop w:val="0"/>
          <w:marBottom w:val="0"/>
          <w:divBdr>
            <w:top w:val="none" w:sz="0" w:space="0" w:color="auto"/>
            <w:left w:val="none" w:sz="0" w:space="0" w:color="auto"/>
            <w:bottom w:val="none" w:sz="0" w:space="0" w:color="auto"/>
            <w:right w:val="none" w:sz="0" w:space="0" w:color="auto"/>
          </w:divBdr>
        </w:div>
        <w:div w:id="920602429">
          <w:marLeft w:val="480"/>
          <w:marRight w:val="0"/>
          <w:marTop w:val="0"/>
          <w:marBottom w:val="0"/>
          <w:divBdr>
            <w:top w:val="none" w:sz="0" w:space="0" w:color="auto"/>
            <w:left w:val="none" w:sz="0" w:space="0" w:color="auto"/>
            <w:bottom w:val="none" w:sz="0" w:space="0" w:color="auto"/>
            <w:right w:val="none" w:sz="0" w:space="0" w:color="auto"/>
          </w:divBdr>
        </w:div>
        <w:div w:id="924073701">
          <w:marLeft w:val="480"/>
          <w:marRight w:val="0"/>
          <w:marTop w:val="0"/>
          <w:marBottom w:val="0"/>
          <w:divBdr>
            <w:top w:val="none" w:sz="0" w:space="0" w:color="auto"/>
            <w:left w:val="none" w:sz="0" w:space="0" w:color="auto"/>
            <w:bottom w:val="none" w:sz="0" w:space="0" w:color="auto"/>
            <w:right w:val="none" w:sz="0" w:space="0" w:color="auto"/>
          </w:divBdr>
        </w:div>
        <w:div w:id="942222675">
          <w:marLeft w:val="480"/>
          <w:marRight w:val="0"/>
          <w:marTop w:val="0"/>
          <w:marBottom w:val="0"/>
          <w:divBdr>
            <w:top w:val="none" w:sz="0" w:space="0" w:color="auto"/>
            <w:left w:val="none" w:sz="0" w:space="0" w:color="auto"/>
            <w:bottom w:val="none" w:sz="0" w:space="0" w:color="auto"/>
            <w:right w:val="none" w:sz="0" w:space="0" w:color="auto"/>
          </w:divBdr>
        </w:div>
        <w:div w:id="1003508994">
          <w:marLeft w:val="480"/>
          <w:marRight w:val="0"/>
          <w:marTop w:val="0"/>
          <w:marBottom w:val="0"/>
          <w:divBdr>
            <w:top w:val="none" w:sz="0" w:space="0" w:color="auto"/>
            <w:left w:val="none" w:sz="0" w:space="0" w:color="auto"/>
            <w:bottom w:val="none" w:sz="0" w:space="0" w:color="auto"/>
            <w:right w:val="none" w:sz="0" w:space="0" w:color="auto"/>
          </w:divBdr>
        </w:div>
        <w:div w:id="1054353459">
          <w:marLeft w:val="480"/>
          <w:marRight w:val="0"/>
          <w:marTop w:val="0"/>
          <w:marBottom w:val="0"/>
          <w:divBdr>
            <w:top w:val="none" w:sz="0" w:space="0" w:color="auto"/>
            <w:left w:val="none" w:sz="0" w:space="0" w:color="auto"/>
            <w:bottom w:val="none" w:sz="0" w:space="0" w:color="auto"/>
            <w:right w:val="none" w:sz="0" w:space="0" w:color="auto"/>
          </w:divBdr>
        </w:div>
        <w:div w:id="1355888258">
          <w:marLeft w:val="480"/>
          <w:marRight w:val="0"/>
          <w:marTop w:val="0"/>
          <w:marBottom w:val="0"/>
          <w:divBdr>
            <w:top w:val="none" w:sz="0" w:space="0" w:color="auto"/>
            <w:left w:val="none" w:sz="0" w:space="0" w:color="auto"/>
            <w:bottom w:val="none" w:sz="0" w:space="0" w:color="auto"/>
            <w:right w:val="none" w:sz="0" w:space="0" w:color="auto"/>
          </w:divBdr>
        </w:div>
        <w:div w:id="1400977376">
          <w:marLeft w:val="480"/>
          <w:marRight w:val="0"/>
          <w:marTop w:val="0"/>
          <w:marBottom w:val="0"/>
          <w:divBdr>
            <w:top w:val="none" w:sz="0" w:space="0" w:color="auto"/>
            <w:left w:val="none" w:sz="0" w:space="0" w:color="auto"/>
            <w:bottom w:val="none" w:sz="0" w:space="0" w:color="auto"/>
            <w:right w:val="none" w:sz="0" w:space="0" w:color="auto"/>
          </w:divBdr>
        </w:div>
        <w:div w:id="1499730544">
          <w:marLeft w:val="480"/>
          <w:marRight w:val="0"/>
          <w:marTop w:val="0"/>
          <w:marBottom w:val="0"/>
          <w:divBdr>
            <w:top w:val="none" w:sz="0" w:space="0" w:color="auto"/>
            <w:left w:val="none" w:sz="0" w:space="0" w:color="auto"/>
            <w:bottom w:val="none" w:sz="0" w:space="0" w:color="auto"/>
            <w:right w:val="none" w:sz="0" w:space="0" w:color="auto"/>
          </w:divBdr>
        </w:div>
        <w:div w:id="1592817197">
          <w:marLeft w:val="480"/>
          <w:marRight w:val="0"/>
          <w:marTop w:val="0"/>
          <w:marBottom w:val="0"/>
          <w:divBdr>
            <w:top w:val="none" w:sz="0" w:space="0" w:color="auto"/>
            <w:left w:val="none" w:sz="0" w:space="0" w:color="auto"/>
            <w:bottom w:val="none" w:sz="0" w:space="0" w:color="auto"/>
            <w:right w:val="none" w:sz="0" w:space="0" w:color="auto"/>
          </w:divBdr>
        </w:div>
        <w:div w:id="1595360699">
          <w:marLeft w:val="480"/>
          <w:marRight w:val="0"/>
          <w:marTop w:val="0"/>
          <w:marBottom w:val="0"/>
          <w:divBdr>
            <w:top w:val="none" w:sz="0" w:space="0" w:color="auto"/>
            <w:left w:val="none" w:sz="0" w:space="0" w:color="auto"/>
            <w:bottom w:val="none" w:sz="0" w:space="0" w:color="auto"/>
            <w:right w:val="none" w:sz="0" w:space="0" w:color="auto"/>
          </w:divBdr>
        </w:div>
        <w:div w:id="1667054695">
          <w:marLeft w:val="480"/>
          <w:marRight w:val="0"/>
          <w:marTop w:val="0"/>
          <w:marBottom w:val="0"/>
          <w:divBdr>
            <w:top w:val="none" w:sz="0" w:space="0" w:color="auto"/>
            <w:left w:val="none" w:sz="0" w:space="0" w:color="auto"/>
            <w:bottom w:val="none" w:sz="0" w:space="0" w:color="auto"/>
            <w:right w:val="none" w:sz="0" w:space="0" w:color="auto"/>
          </w:divBdr>
        </w:div>
        <w:div w:id="1669019974">
          <w:marLeft w:val="480"/>
          <w:marRight w:val="0"/>
          <w:marTop w:val="0"/>
          <w:marBottom w:val="0"/>
          <w:divBdr>
            <w:top w:val="none" w:sz="0" w:space="0" w:color="auto"/>
            <w:left w:val="none" w:sz="0" w:space="0" w:color="auto"/>
            <w:bottom w:val="none" w:sz="0" w:space="0" w:color="auto"/>
            <w:right w:val="none" w:sz="0" w:space="0" w:color="auto"/>
          </w:divBdr>
        </w:div>
        <w:div w:id="2043481751">
          <w:marLeft w:val="480"/>
          <w:marRight w:val="0"/>
          <w:marTop w:val="0"/>
          <w:marBottom w:val="0"/>
          <w:divBdr>
            <w:top w:val="none" w:sz="0" w:space="0" w:color="auto"/>
            <w:left w:val="none" w:sz="0" w:space="0" w:color="auto"/>
            <w:bottom w:val="none" w:sz="0" w:space="0" w:color="auto"/>
            <w:right w:val="none" w:sz="0" w:space="0" w:color="auto"/>
          </w:divBdr>
        </w:div>
        <w:div w:id="2074231393">
          <w:marLeft w:val="480"/>
          <w:marRight w:val="0"/>
          <w:marTop w:val="0"/>
          <w:marBottom w:val="0"/>
          <w:divBdr>
            <w:top w:val="none" w:sz="0" w:space="0" w:color="auto"/>
            <w:left w:val="none" w:sz="0" w:space="0" w:color="auto"/>
            <w:bottom w:val="none" w:sz="0" w:space="0" w:color="auto"/>
            <w:right w:val="none" w:sz="0" w:space="0" w:color="auto"/>
          </w:divBdr>
        </w:div>
        <w:div w:id="2079666201">
          <w:marLeft w:val="480"/>
          <w:marRight w:val="0"/>
          <w:marTop w:val="0"/>
          <w:marBottom w:val="0"/>
          <w:divBdr>
            <w:top w:val="none" w:sz="0" w:space="0" w:color="auto"/>
            <w:left w:val="none" w:sz="0" w:space="0" w:color="auto"/>
            <w:bottom w:val="none" w:sz="0" w:space="0" w:color="auto"/>
            <w:right w:val="none" w:sz="0" w:space="0" w:color="auto"/>
          </w:divBdr>
        </w:div>
        <w:div w:id="2146853190">
          <w:marLeft w:val="480"/>
          <w:marRight w:val="0"/>
          <w:marTop w:val="0"/>
          <w:marBottom w:val="0"/>
          <w:divBdr>
            <w:top w:val="none" w:sz="0" w:space="0" w:color="auto"/>
            <w:left w:val="none" w:sz="0" w:space="0" w:color="auto"/>
            <w:bottom w:val="none" w:sz="0" w:space="0" w:color="auto"/>
            <w:right w:val="none" w:sz="0" w:space="0" w:color="auto"/>
          </w:divBdr>
        </w:div>
      </w:divsChild>
    </w:div>
    <w:div w:id="1586496162">
      <w:bodyDiv w:val="1"/>
      <w:marLeft w:val="0"/>
      <w:marRight w:val="0"/>
      <w:marTop w:val="0"/>
      <w:marBottom w:val="0"/>
      <w:divBdr>
        <w:top w:val="none" w:sz="0" w:space="0" w:color="auto"/>
        <w:left w:val="none" w:sz="0" w:space="0" w:color="auto"/>
        <w:bottom w:val="none" w:sz="0" w:space="0" w:color="auto"/>
        <w:right w:val="none" w:sz="0" w:space="0" w:color="auto"/>
      </w:divBdr>
    </w:div>
    <w:div w:id="1586567978">
      <w:bodyDiv w:val="1"/>
      <w:marLeft w:val="0"/>
      <w:marRight w:val="0"/>
      <w:marTop w:val="0"/>
      <w:marBottom w:val="0"/>
      <w:divBdr>
        <w:top w:val="none" w:sz="0" w:space="0" w:color="auto"/>
        <w:left w:val="none" w:sz="0" w:space="0" w:color="auto"/>
        <w:bottom w:val="none" w:sz="0" w:space="0" w:color="auto"/>
        <w:right w:val="none" w:sz="0" w:space="0" w:color="auto"/>
      </w:divBdr>
    </w:div>
    <w:div w:id="1586954799">
      <w:bodyDiv w:val="1"/>
      <w:marLeft w:val="0"/>
      <w:marRight w:val="0"/>
      <w:marTop w:val="0"/>
      <w:marBottom w:val="0"/>
      <w:divBdr>
        <w:top w:val="none" w:sz="0" w:space="0" w:color="auto"/>
        <w:left w:val="none" w:sz="0" w:space="0" w:color="auto"/>
        <w:bottom w:val="none" w:sz="0" w:space="0" w:color="auto"/>
        <w:right w:val="none" w:sz="0" w:space="0" w:color="auto"/>
      </w:divBdr>
    </w:div>
    <w:div w:id="1587105977">
      <w:bodyDiv w:val="1"/>
      <w:marLeft w:val="0"/>
      <w:marRight w:val="0"/>
      <w:marTop w:val="0"/>
      <w:marBottom w:val="0"/>
      <w:divBdr>
        <w:top w:val="none" w:sz="0" w:space="0" w:color="auto"/>
        <w:left w:val="none" w:sz="0" w:space="0" w:color="auto"/>
        <w:bottom w:val="none" w:sz="0" w:space="0" w:color="auto"/>
        <w:right w:val="none" w:sz="0" w:space="0" w:color="auto"/>
      </w:divBdr>
    </w:div>
    <w:div w:id="1588074925">
      <w:bodyDiv w:val="1"/>
      <w:marLeft w:val="0"/>
      <w:marRight w:val="0"/>
      <w:marTop w:val="0"/>
      <w:marBottom w:val="0"/>
      <w:divBdr>
        <w:top w:val="none" w:sz="0" w:space="0" w:color="auto"/>
        <w:left w:val="none" w:sz="0" w:space="0" w:color="auto"/>
        <w:bottom w:val="none" w:sz="0" w:space="0" w:color="auto"/>
        <w:right w:val="none" w:sz="0" w:space="0" w:color="auto"/>
      </w:divBdr>
    </w:div>
    <w:div w:id="1588419304">
      <w:bodyDiv w:val="1"/>
      <w:marLeft w:val="0"/>
      <w:marRight w:val="0"/>
      <w:marTop w:val="0"/>
      <w:marBottom w:val="0"/>
      <w:divBdr>
        <w:top w:val="none" w:sz="0" w:space="0" w:color="auto"/>
        <w:left w:val="none" w:sz="0" w:space="0" w:color="auto"/>
        <w:bottom w:val="none" w:sz="0" w:space="0" w:color="auto"/>
        <w:right w:val="none" w:sz="0" w:space="0" w:color="auto"/>
      </w:divBdr>
    </w:div>
    <w:div w:id="1588541172">
      <w:bodyDiv w:val="1"/>
      <w:marLeft w:val="0"/>
      <w:marRight w:val="0"/>
      <w:marTop w:val="0"/>
      <w:marBottom w:val="0"/>
      <w:divBdr>
        <w:top w:val="none" w:sz="0" w:space="0" w:color="auto"/>
        <w:left w:val="none" w:sz="0" w:space="0" w:color="auto"/>
        <w:bottom w:val="none" w:sz="0" w:space="0" w:color="auto"/>
        <w:right w:val="none" w:sz="0" w:space="0" w:color="auto"/>
      </w:divBdr>
    </w:div>
    <w:div w:id="1588684857">
      <w:bodyDiv w:val="1"/>
      <w:marLeft w:val="0"/>
      <w:marRight w:val="0"/>
      <w:marTop w:val="0"/>
      <w:marBottom w:val="0"/>
      <w:divBdr>
        <w:top w:val="none" w:sz="0" w:space="0" w:color="auto"/>
        <w:left w:val="none" w:sz="0" w:space="0" w:color="auto"/>
        <w:bottom w:val="none" w:sz="0" w:space="0" w:color="auto"/>
        <w:right w:val="none" w:sz="0" w:space="0" w:color="auto"/>
      </w:divBdr>
    </w:div>
    <w:div w:id="1589313888">
      <w:bodyDiv w:val="1"/>
      <w:marLeft w:val="0"/>
      <w:marRight w:val="0"/>
      <w:marTop w:val="0"/>
      <w:marBottom w:val="0"/>
      <w:divBdr>
        <w:top w:val="none" w:sz="0" w:space="0" w:color="auto"/>
        <w:left w:val="none" w:sz="0" w:space="0" w:color="auto"/>
        <w:bottom w:val="none" w:sz="0" w:space="0" w:color="auto"/>
        <w:right w:val="none" w:sz="0" w:space="0" w:color="auto"/>
      </w:divBdr>
    </w:div>
    <w:div w:id="1589653499">
      <w:bodyDiv w:val="1"/>
      <w:marLeft w:val="0"/>
      <w:marRight w:val="0"/>
      <w:marTop w:val="0"/>
      <w:marBottom w:val="0"/>
      <w:divBdr>
        <w:top w:val="none" w:sz="0" w:space="0" w:color="auto"/>
        <w:left w:val="none" w:sz="0" w:space="0" w:color="auto"/>
        <w:bottom w:val="none" w:sz="0" w:space="0" w:color="auto"/>
        <w:right w:val="none" w:sz="0" w:space="0" w:color="auto"/>
      </w:divBdr>
    </w:div>
    <w:div w:id="1589773672">
      <w:bodyDiv w:val="1"/>
      <w:marLeft w:val="0"/>
      <w:marRight w:val="0"/>
      <w:marTop w:val="0"/>
      <w:marBottom w:val="0"/>
      <w:divBdr>
        <w:top w:val="none" w:sz="0" w:space="0" w:color="auto"/>
        <w:left w:val="none" w:sz="0" w:space="0" w:color="auto"/>
        <w:bottom w:val="none" w:sz="0" w:space="0" w:color="auto"/>
        <w:right w:val="none" w:sz="0" w:space="0" w:color="auto"/>
      </w:divBdr>
    </w:div>
    <w:div w:id="1590892878">
      <w:bodyDiv w:val="1"/>
      <w:marLeft w:val="0"/>
      <w:marRight w:val="0"/>
      <w:marTop w:val="0"/>
      <w:marBottom w:val="0"/>
      <w:divBdr>
        <w:top w:val="none" w:sz="0" w:space="0" w:color="auto"/>
        <w:left w:val="none" w:sz="0" w:space="0" w:color="auto"/>
        <w:bottom w:val="none" w:sz="0" w:space="0" w:color="auto"/>
        <w:right w:val="none" w:sz="0" w:space="0" w:color="auto"/>
      </w:divBdr>
    </w:div>
    <w:div w:id="1591231271">
      <w:bodyDiv w:val="1"/>
      <w:marLeft w:val="0"/>
      <w:marRight w:val="0"/>
      <w:marTop w:val="0"/>
      <w:marBottom w:val="0"/>
      <w:divBdr>
        <w:top w:val="none" w:sz="0" w:space="0" w:color="auto"/>
        <w:left w:val="none" w:sz="0" w:space="0" w:color="auto"/>
        <w:bottom w:val="none" w:sz="0" w:space="0" w:color="auto"/>
        <w:right w:val="none" w:sz="0" w:space="0" w:color="auto"/>
      </w:divBdr>
    </w:div>
    <w:div w:id="1591426558">
      <w:bodyDiv w:val="1"/>
      <w:marLeft w:val="0"/>
      <w:marRight w:val="0"/>
      <w:marTop w:val="0"/>
      <w:marBottom w:val="0"/>
      <w:divBdr>
        <w:top w:val="none" w:sz="0" w:space="0" w:color="auto"/>
        <w:left w:val="none" w:sz="0" w:space="0" w:color="auto"/>
        <w:bottom w:val="none" w:sz="0" w:space="0" w:color="auto"/>
        <w:right w:val="none" w:sz="0" w:space="0" w:color="auto"/>
      </w:divBdr>
    </w:div>
    <w:div w:id="1592197374">
      <w:bodyDiv w:val="1"/>
      <w:marLeft w:val="0"/>
      <w:marRight w:val="0"/>
      <w:marTop w:val="0"/>
      <w:marBottom w:val="0"/>
      <w:divBdr>
        <w:top w:val="none" w:sz="0" w:space="0" w:color="auto"/>
        <w:left w:val="none" w:sz="0" w:space="0" w:color="auto"/>
        <w:bottom w:val="none" w:sz="0" w:space="0" w:color="auto"/>
        <w:right w:val="none" w:sz="0" w:space="0" w:color="auto"/>
      </w:divBdr>
    </w:div>
    <w:div w:id="1592814574">
      <w:bodyDiv w:val="1"/>
      <w:marLeft w:val="0"/>
      <w:marRight w:val="0"/>
      <w:marTop w:val="0"/>
      <w:marBottom w:val="0"/>
      <w:divBdr>
        <w:top w:val="none" w:sz="0" w:space="0" w:color="auto"/>
        <w:left w:val="none" w:sz="0" w:space="0" w:color="auto"/>
        <w:bottom w:val="none" w:sz="0" w:space="0" w:color="auto"/>
        <w:right w:val="none" w:sz="0" w:space="0" w:color="auto"/>
      </w:divBdr>
    </w:div>
    <w:div w:id="1593467289">
      <w:bodyDiv w:val="1"/>
      <w:marLeft w:val="0"/>
      <w:marRight w:val="0"/>
      <w:marTop w:val="0"/>
      <w:marBottom w:val="0"/>
      <w:divBdr>
        <w:top w:val="none" w:sz="0" w:space="0" w:color="auto"/>
        <w:left w:val="none" w:sz="0" w:space="0" w:color="auto"/>
        <w:bottom w:val="none" w:sz="0" w:space="0" w:color="auto"/>
        <w:right w:val="none" w:sz="0" w:space="0" w:color="auto"/>
      </w:divBdr>
    </w:div>
    <w:div w:id="1594437403">
      <w:bodyDiv w:val="1"/>
      <w:marLeft w:val="0"/>
      <w:marRight w:val="0"/>
      <w:marTop w:val="0"/>
      <w:marBottom w:val="0"/>
      <w:divBdr>
        <w:top w:val="none" w:sz="0" w:space="0" w:color="auto"/>
        <w:left w:val="none" w:sz="0" w:space="0" w:color="auto"/>
        <w:bottom w:val="none" w:sz="0" w:space="0" w:color="auto"/>
        <w:right w:val="none" w:sz="0" w:space="0" w:color="auto"/>
      </w:divBdr>
    </w:div>
    <w:div w:id="1594557566">
      <w:bodyDiv w:val="1"/>
      <w:marLeft w:val="0"/>
      <w:marRight w:val="0"/>
      <w:marTop w:val="0"/>
      <w:marBottom w:val="0"/>
      <w:divBdr>
        <w:top w:val="none" w:sz="0" w:space="0" w:color="auto"/>
        <w:left w:val="none" w:sz="0" w:space="0" w:color="auto"/>
        <w:bottom w:val="none" w:sz="0" w:space="0" w:color="auto"/>
        <w:right w:val="none" w:sz="0" w:space="0" w:color="auto"/>
      </w:divBdr>
    </w:div>
    <w:div w:id="1594706906">
      <w:bodyDiv w:val="1"/>
      <w:marLeft w:val="0"/>
      <w:marRight w:val="0"/>
      <w:marTop w:val="0"/>
      <w:marBottom w:val="0"/>
      <w:divBdr>
        <w:top w:val="none" w:sz="0" w:space="0" w:color="auto"/>
        <w:left w:val="none" w:sz="0" w:space="0" w:color="auto"/>
        <w:bottom w:val="none" w:sz="0" w:space="0" w:color="auto"/>
        <w:right w:val="none" w:sz="0" w:space="0" w:color="auto"/>
      </w:divBdr>
    </w:div>
    <w:div w:id="1594708135">
      <w:bodyDiv w:val="1"/>
      <w:marLeft w:val="0"/>
      <w:marRight w:val="0"/>
      <w:marTop w:val="0"/>
      <w:marBottom w:val="0"/>
      <w:divBdr>
        <w:top w:val="none" w:sz="0" w:space="0" w:color="auto"/>
        <w:left w:val="none" w:sz="0" w:space="0" w:color="auto"/>
        <w:bottom w:val="none" w:sz="0" w:space="0" w:color="auto"/>
        <w:right w:val="none" w:sz="0" w:space="0" w:color="auto"/>
      </w:divBdr>
    </w:div>
    <w:div w:id="1595478338">
      <w:bodyDiv w:val="1"/>
      <w:marLeft w:val="0"/>
      <w:marRight w:val="0"/>
      <w:marTop w:val="0"/>
      <w:marBottom w:val="0"/>
      <w:divBdr>
        <w:top w:val="none" w:sz="0" w:space="0" w:color="auto"/>
        <w:left w:val="none" w:sz="0" w:space="0" w:color="auto"/>
        <w:bottom w:val="none" w:sz="0" w:space="0" w:color="auto"/>
        <w:right w:val="none" w:sz="0" w:space="0" w:color="auto"/>
      </w:divBdr>
    </w:div>
    <w:div w:id="1595822600">
      <w:bodyDiv w:val="1"/>
      <w:marLeft w:val="0"/>
      <w:marRight w:val="0"/>
      <w:marTop w:val="0"/>
      <w:marBottom w:val="0"/>
      <w:divBdr>
        <w:top w:val="none" w:sz="0" w:space="0" w:color="auto"/>
        <w:left w:val="none" w:sz="0" w:space="0" w:color="auto"/>
        <w:bottom w:val="none" w:sz="0" w:space="0" w:color="auto"/>
        <w:right w:val="none" w:sz="0" w:space="0" w:color="auto"/>
      </w:divBdr>
    </w:div>
    <w:div w:id="1595934754">
      <w:bodyDiv w:val="1"/>
      <w:marLeft w:val="0"/>
      <w:marRight w:val="0"/>
      <w:marTop w:val="0"/>
      <w:marBottom w:val="0"/>
      <w:divBdr>
        <w:top w:val="none" w:sz="0" w:space="0" w:color="auto"/>
        <w:left w:val="none" w:sz="0" w:space="0" w:color="auto"/>
        <w:bottom w:val="none" w:sz="0" w:space="0" w:color="auto"/>
        <w:right w:val="none" w:sz="0" w:space="0" w:color="auto"/>
      </w:divBdr>
    </w:div>
    <w:div w:id="1596285441">
      <w:bodyDiv w:val="1"/>
      <w:marLeft w:val="0"/>
      <w:marRight w:val="0"/>
      <w:marTop w:val="0"/>
      <w:marBottom w:val="0"/>
      <w:divBdr>
        <w:top w:val="none" w:sz="0" w:space="0" w:color="auto"/>
        <w:left w:val="none" w:sz="0" w:space="0" w:color="auto"/>
        <w:bottom w:val="none" w:sz="0" w:space="0" w:color="auto"/>
        <w:right w:val="none" w:sz="0" w:space="0" w:color="auto"/>
      </w:divBdr>
    </w:div>
    <w:div w:id="1596402537">
      <w:bodyDiv w:val="1"/>
      <w:marLeft w:val="0"/>
      <w:marRight w:val="0"/>
      <w:marTop w:val="0"/>
      <w:marBottom w:val="0"/>
      <w:divBdr>
        <w:top w:val="none" w:sz="0" w:space="0" w:color="auto"/>
        <w:left w:val="none" w:sz="0" w:space="0" w:color="auto"/>
        <w:bottom w:val="none" w:sz="0" w:space="0" w:color="auto"/>
        <w:right w:val="none" w:sz="0" w:space="0" w:color="auto"/>
      </w:divBdr>
    </w:div>
    <w:div w:id="1596667891">
      <w:bodyDiv w:val="1"/>
      <w:marLeft w:val="0"/>
      <w:marRight w:val="0"/>
      <w:marTop w:val="0"/>
      <w:marBottom w:val="0"/>
      <w:divBdr>
        <w:top w:val="none" w:sz="0" w:space="0" w:color="auto"/>
        <w:left w:val="none" w:sz="0" w:space="0" w:color="auto"/>
        <w:bottom w:val="none" w:sz="0" w:space="0" w:color="auto"/>
        <w:right w:val="none" w:sz="0" w:space="0" w:color="auto"/>
      </w:divBdr>
    </w:div>
    <w:div w:id="1597664608">
      <w:bodyDiv w:val="1"/>
      <w:marLeft w:val="0"/>
      <w:marRight w:val="0"/>
      <w:marTop w:val="0"/>
      <w:marBottom w:val="0"/>
      <w:divBdr>
        <w:top w:val="none" w:sz="0" w:space="0" w:color="auto"/>
        <w:left w:val="none" w:sz="0" w:space="0" w:color="auto"/>
        <w:bottom w:val="none" w:sz="0" w:space="0" w:color="auto"/>
        <w:right w:val="none" w:sz="0" w:space="0" w:color="auto"/>
      </w:divBdr>
    </w:div>
    <w:div w:id="1597668833">
      <w:bodyDiv w:val="1"/>
      <w:marLeft w:val="0"/>
      <w:marRight w:val="0"/>
      <w:marTop w:val="0"/>
      <w:marBottom w:val="0"/>
      <w:divBdr>
        <w:top w:val="none" w:sz="0" w:space="0" w:color="auto"/>
        <w:left w:val="none" w:sz="0" w:space="0" w:color="auto"/>
        <w:bottom w:val="none" w:sz="0" w:space="0" w:color="auto"/>
        <w:right w:val="none" w:sz="0" w:space="0" w:color="auto"/>
      </w:divBdr>
    </w:div>
    <w:div w:id="1598059446">
      <w:bodyDiv w:val="1"/>
      <w:marLeft w:val="0"/>
      <w:marRight w:val="0"/>
      <w:marTop w:val="0"/>
      <w:marBottom w:val="0"/>
      <w:divBdr>
        <w:top w:val="none" w:sz="0" w:space="0" w:color="auto"/>
        <w:left w:val="none" w:sz="0" w:space="0" w:color="auto"/>
        <w:bottom w:val="none" w:sz="0" w:space="0" w:color="auto"/>
        <w:right w:val="none" w:sz="0" w:space="0" w:color="auto"/>
      </w:divBdr>
    </w:div>
    <w:div w:id="1598059694">
      <w:bodyDiv w:val="1"/>
      <w:marLeft w:val="0"/>
      <w:marRight w:val="0"/>
      <w:marTop w:val="0"/>
      <w:marBottom w:val="0"/>
      <w:divBdr>
        <w:top w:val="none" w:sz="0" w:space="0" w:color="auto"/>
        <w:left w:val="none" w:sz="0" w:space="0" w:color="auto"/>
        <w:bottom w:val="none" w:sz="0" w:space="0" w:color="auto"/>
        <w:right w:val="none" w:sz="0" w:space="0" w:color="auto"/>
      </w:divBdr>
    </w:div>
    <w:div w:id="1598446213">
      <w:bodyDiv w:val="1"/>
      <w:marLeft w:val="0"/>
      <w:marRight w:val="0"/>
      <w:marTop w:val="0"/>
      <w:marBottom w:val="0"/>
      <w:divBdr>
        <w:top w:val="none" w:sz="0" w:space="0" w:color="auto"/>
        <w:left w:val="none" w:sz="0" w:space="0" w:color="auto"/>
        <w:bottom w:val="none" w:sz="0" w:space="0" w:color="auto"/>
        <w:right w:val="none" w:sz="0" w:space="0" w:color="auto"/>
      </w:divBdr>
    </w:div>
    <w:div w:id="1598706442">
      <w:bodyDiv w:val="1"/>
      <w:marLeft w:val="0"/>
      <w:marRight w:val="0"/>
      <w:marTop w:val="0"/>
      <w:marBottom w:val="0"/>
      <w:divBdr>
        <w:top w:val="none" w:sz="0" w:space="0" w:color="auto"/>
        <w:left w:val="none" w:sz="0" w:space="0" w:color="auto"/>
        <w:bottom w:val="none" w:sz="0" w:space="0" w:color="auto"/>
        <w:right w:val="none" w:sz="0" w:space="0" w:color="auto"/>
      </w:divBdr>
    </w:div>
    <w:div w:id="1599219930">
      <w:bodyDiv w:val="1"/>
      <w:marLeft w:val="0"/>
      <w:marRight w:val="0"/>
      <w:marTop w:val="0"/>
      <w:marBottom w:val="0"/>
      <w:divBdr>
        <w:top w:val="none" w:sz="0" w:space="0" w:color="auto"/>
        <w:left w:val="none" w:sz="0" w:space="0" w:color="auto"/>
        <w:bottom w:val="none" w:sz="0" w:space="0" w:color="auto"/>
        <w:right w:val="none" w:sz="0" w:space="0" w:color="auto"/>
      </w:divBdr>
    </w:div>
    <w:div w:id="1599289351">
      <w:bodyDiv w:val="1"/>
      <w:marLeft w:val="0"/>
      <w:marRight w:val="0"/>
      <w:marTop w:val="0"/>
      <w:marBottom w:val="0"/>
      <w:divBdr>
        <w:top w:val="none" w:sz="0" w:space="0" w:color="auto"/>
        <w:left w:val="none" w:sz="0" w:space="0" w:color="auto"/>
        <w:bottom w:val="none" w:sz="0" w:space="0" w:color="auto"/>
        <w:right w:val="none" w:sz="0" w:space="0" w:color="auto"/>
      </w:divBdr>
    </w:div>
    <w:div w:id="1599436980">
      <w:bodyDiv w:val="1"/>
      <w:marLeft w:val="0"/>
      <w:marRight w:val="0"/>
      <w:marTop w:val="0"/>
      <w:marBottom w:val="0"/>
      <w:divBdr>
        <w:top w:val="none" w:sz="0" w:space="0" w:color="auto"/>
        <w:left w:val="none" w:sz="0" w:space="0" w:color="auto"/>
        <w:bottom w:val="none" w:sz="0" w:space="0" w:color="auto"/>
        <w:right w:val="none" w:sz="0" w:space="0" w:color="auto"/>
      </w:divBdr>
    </w:div>
    <w:div w:id="1600063643">
      <w:bodyDiv w:val="1"/>
      <w:marLeft w:val="0"/>
      <w:marRight w:val="0"/>
      <w:marTop w:val="0"/>
      <w:marBottom w:val="0"/>
      <w:divBdr>
        <w:top w:val="none" w:sz="0" w:space="0" w:color="auto"/>
        <w:left w:val="none" w:sz="0" w:space="0" w:color="auto"/>
        <w:bottom w:val="none" w:sz="0" w:space="0" w:color="auto"/>
        <w:right w:val="none" w:sz="0" w:space="0" w:color="auto"/>
      </w:divBdr>
    </w:div>
    <w:div w:id="1600140087">
      <w:bodyDiv w:val="1"/>
      <w:marLeft w:val="0"/>
      <w:marRight w:val="0"/>
      <w:marTop w:val="0"/>
      <w:marBottom w:val="0"/>
      <w:divBdr>
        <w:top w:val="none" w:sz="0" w:space="0" w:color="auto"/>
        <w:left w:val="none" w:sz="0" w:space="0" w:color="auto"/>
        <w:bottom w:val="none" w:sz="0" w:space="0" w:color="auto"/>
        <w:right w:val="none" w:sz="0" w:space="0" w:color="auto"/>
      </w:divBdr>
    </w:div>
    <w:div w:id="1600219464">
      <w:bodyDiv w:val="1"/>
      <w:marLeft w:val="0"/>
      <w:marRight w:val="0"/>
      <w:marTop w:val="0"/>
      <w:marBottom w:val="0"/>
      <w:divBdr>
        <w:top w:val="none" w:sz="0" w:space="0" w:color="auto"/>
        <w:left w:val="none" w:sz="0" w:space="0" w:color="auto"/>
        <w:bottom w:val="none" w:sz="0" w:space="0" w:color="auto"/>
        <w:right w:val="none" w:sz="0" w:space="0" w:color="auto"/>
      </w:divBdr>
    </w:div>
    <w:div w:id="1600330118">
      <w:bodyDiv w:val="1"/>
      <w:marLeft w:val="0"/>
      <w:marRight w:val="0"/>
      <w:marTop w:val="0"/>
      <w:marBottom w:val="0"/>
      <w:divBdr>
        <w:top w:val="none" w:sz="0" w:space="0" w:color="auto"/>
        <w:left w:val="none" w:sz="0" w:space="0" w:color="auto"/>
        <w:bottom w:val="none" w:sz="0" w:space="0" w:color="auto"/>
        <w:right w:val="none" w:sz="0" w:space="0" w:color="auto"/>
      </w:divBdr>
    </w:div>
    <w:div w:id="1600872039">
      <w:bodyDiv w:val="1"/>
      <w:marLeft w:val="0"/>
      <w:marRight w:val="0"/>
      <w:marTop w:val="0"/>
      <w:marBottom w:val="0"/>
      <w:divBdr>
        <w:top w:val="none" w:sz="0" w:space="0" w:color="auto"/>
        <w:left w:val="none" w:sz="0" w:space="0" w:color="auto"/>
        <w:bottom w:val="none" w:sz="0" w:space="0" w:color="auto"/>
        <w:right w:val="none" w:sz="0" w:space="0" w:color="auto"/>
      </w:divBdr>
    </w:div>
    <w:div w:id="1601259771">
      <w:bodyDiv w:val="1"/>
      <w:marLeft w:val="0"/>
      <w:marRight w:val="0"/>
      <w:marTop w:val="0"/>
      <w:marBottom w:val="0"/>
      <w:divBdr>
        <w:top w:val="none" w:sz="0" w:space="0" w:color="auto"/>
        <w:left w:val="none" w:sz="0" w:space="0" w:color="auto"/>
        <w:bottom w:val="none" w:sz="0" w:space="0" w:color="auto"/>
        <w:right w:val="none" w:sz="0" w:space="0" w:color="auto"/>
      </w:divBdr>
    </w:div>
    <w:div w:id="1601446847">
      <w:bodyDiv w:val="1"/>
      <w:marLeft w:val="0"/>
      <w:marRight w:val="0"/>
      <w:marTop w:val="0"/>
      <w:marBottom w:val="0"/>
      <w:divBdr>
        <w:top w:val="none" w:sz="0" w:space="0" w:color="auto"/>
        <w:left w:val="none" w:sz="0" w:space="0" w:color="auto"/>
        <w:bottom w:val="none" w:sz="0" w:space="0" w:color="auto"/>
        <w:right w:val="none" w:sz="0" w:space="0" w:color="auto"/>
      </w:divBdr>
    </w:div>
    <w:div w:id="1601838135">
      <w:bodyDiv w:val="1"/>
      <w:marLeft w:val="0"/>
      <w:marRight w:val="0"/>
      <w:marTop w:val="0"/>
      <w:marBottom w:val="0"/>
      <w:divBdr>
        <w:top w:val="none" w:sz="0" w:space="0" w:color="auto"/>
        <w:left w:val="none" w:sz="0" w:space="0" w:color="auto"/>
        <w:bottom w:val="none" w:sz="0" w:space="0" w:color="auto"/>
        <w:right w:val="none" w:sz="0" w:space="0" w:color="auto"/>
      </w:divBdr>
    </w:div>
    <w:div w:id="1601985894">
      <w:bodyDiv w:val="1"/>
      <w:marLeft w:val="0"/>
      <w:marRight w:val="0"/>
      <w:marTop w:val="0"/>
      <w:marBottom w:val="0"/>
      <w:divBdr>
        <w:top w:val="none" w:sz="0" w:space="0" w:color="auto"/>
        <w:left w:val="none" w:sz="0" w:space="0" w:color="auto"/>
        <w:bottom w:val="none" w:sz="0" w:space="0" w:color="auto"/>
        <w:right w:val="none" w:sz="0" w:space="0" w:color="auto"/>
      </w:divBdr>
    </w:div>
    <w:div w:id="1602570289">
      <w:bodyDiv w:val="1"/>
      <w:marLeft w:val="0"/>
      <w:marRight w:val="0"/>
      <w:marTop w:val="0"/>
      <w:marBottom w:val="0"/>
      <w:divBdr>
        <w:top w:val="none" w:sz="0" w:space="0" w:color="auto"/>
        <w:left w:val="none" w:sz="0" w:space="0" w:color="auto"/>
        <w:bottom w:val="none" w:sz="0" w:space="0" w:color="auto"/>
        <w:right w:val="none" w:sz="0" w:space="0" w:color="auto"/>
      </w:divBdr>
    </w:div>
    <w:div w:id="1602760730">
      <w:bodyDiv w:val="1"/>
      <w:marLeft w:val="0"/>
      <w:marRight w:val="0"/>
      <w:marTop w:val="0"/>
      <w:marBottom w:val="0"/>
      <w:divBdr>
        <w:top w:val="none" w:sz="0" w:space="0" w:color="auto"/>
        <w:left w:val="none" w:sz="0" w:space="0" w:color="auto"/>
        <w:bottom w:val="none" w:sz="0" w:space="0" w:color="auto"/>
        <w:right w:val="none" w:sz="0" w:space="0" w:color="auto"/>
      </w:divBdr>
    </w:div>
    <w:div w:id="1602832540">
      <w:bodyDiv w:val="1"/>
      <w:marLeft w:val="0"/>
      <w:marRight w:val="0"/>
      <w:marTop w:val="0"/>
      <w:marBottom w:val="0"/>
      <w:divBdr>
        <w:top w:val="none" w:sz="0" w:space="0" w:color="auto"/>
        <w:left w:val="none" w:sz="0" w:space="0" w:color="auto"/>
        <w:bottom w:val="none" w:sz="0" w:space="0" w:color="auto"/>
        <w:right w:val="none" w:sz="0" w:space="0" w:color="auto"/>
      </w:divBdr>
    </w:div>
    <w:div w:id="1603491420">
      <w:bodyDiv w:val="1"/>
      <w:marLeft w:val="0"/>
      <w:marRight w:val="0"/>
      <w:marTop w:val="0"/>
      <w:marBottom w:val="0"/>
      <w:divBdr>
        <w:top w:val="none" w:sz="0" w:space="0" w:color="auto"/>
        <w:left w:val="none" w:sz="0" w:space="0" w:color="auto"/>
        <w:bottom w:val="none" w:sz="0" w:space="0" w:color="auto"/>
        <w:right w:val="none" w:sz="0" w:space="0" w:color="auto"/>
      </w:divBdr>
    </w:div>
    <w:div w:id="1603999780">
      <w:bodyDiv w:val="1"/>
      <w:marLeft w:val="0"/>
      <w:marRight w:val="0"/>
      <w:marTop w:val="0"/>
      <w:marBottom w:val="0"/>
      <w:divBdr>
        <w:top w:val="none" w:sz="0" w:space="0" w:color="auto"/>
        <w:left w:val="none" w:sz="0" w:space="0" w:color="auto"/>
        <w:bottom w:val="none" w:sz="0" w:space="0" w:color="auto"/>
        <w:right w:val="none" w:sz="0" w:space="0" w:color="auto"/>
      </w:divBdr>
    </w:div>
    <w:div w:id="1604219787">
      <w:bodyDiv w:val="1"/>
      <w:marLeft w:val="0"/>
      <w:marRight w:val="0"/>
      <w:marTop w:val="0"/>
      <w:marBottom w:val="0"/>
      <w:divBdr>
        <w:top w:val="none" w:sz="0" w:space="0" w:color="auto"/>
        <w:left w:val="none" w:sz="0" w:space="0" w:color="auto"/>
        <w:bottom w:val="none" w:sz="0" w:space="0" w:color="auto"/>
        <w:right w:val="none" w:sz="0" w:space="0" w:color="auto"/>
      </w:divBdr>
    </w:div>
    <w:div w:id="1604263120">
      <w:bodyDiv w:val="1"/>
      <w:marLeft w:val="0"/>
      <w:marRight w:val="0"/>
      <w:marTop w:val="0"/>
      <w:marBottom w:val="0"/>
      <w:divBdr>
        <w:top w:val="none" w:sz="0" w:space="0" w:color="auto"/>
        <w:left w:val="none" w:sz="0" w:space="0" w:color="auto"/>
        <w:bottom w:val="none" w:sz="0" w:space="0" w:color="auto"/>
        <w:right w:val="none" w:sz="0" w:space="0" w:color="auto"/>
      </w:divBdr>
    </w:div>
    <w:div w:id="1604414034">
      <w:bodyDiv w:val="1"/>
      <w:marLeft w:val="0"/>
      <w:marRight w:val="0"/>
      <w:marTop w:val="0"/>
      <w:marBottom w:val="0"/>
      <w:divBdr>
        <w:top w:val="none" w:sz="0" w:space="0" w:color="auto"/>
        <w:left w:val="none" w:sz="0" w:space="0" w:color="auto"/>
        <w:bottom w:val="none" w:sz="0" w:space="0" w:color="auto"/>
        <w:right w:val="none" w:sz="0" w:space="0" w:color="auto"/>
      </w:divBdr>
    </w:div>
    <w:div w:id="1604607868">
      <w:bodyDiv w:val="1"/>
      <w:marLeft w:val="0"/>
      <w:marRight w:val="0"/>
      <w:marTop w:val="0"/>
      <w:marBottom w:val="0"/>
      <w:divBdr>
        <w:top w:val="none" w:sz="0" w:space="0" w:color="auto"/>
        <w:left w:val="none" w:sz="0" w:space="0" w:color="auto"/>
        <w:bottom w:val="none" w:sz="0" w:space="0" w:color="auto"/>
        <w:right w:val="none" w:sz="0" w:space="0" w:color="auto"/>
      </w:divBdr>
    </w:div>
    <w:div w:id="1604918305">
      <w:bodyDiv w:val="1"/>
      <w:marLeft w:val="0"/>
      <w:marRight w:val="0"/>
      <w:marTop w:val="0"/>
      <w:marBottom w:val="0"/>
      <w:divBdr>
        <w:top w:val="none" w:sz="0" w:space="0" w:color="auto"/>
        <w:left w:val="none" w:sz="0" w:space="0" w:color="auto"/>
        <w:bottom w:val="none" w:sz="0" w:space="0" w:color="auto"/>
        <w:right w:val="none" w:sz="0" w:space="0" w:color="auto"/>
      </w:divBdr>
    </w:div>
    <w:div w:id="1605385966">
      <w:bodyDiv w:val="1"/>
      <w:marLeft w:val="0"/>
      <w:marRight w:val="0"/>
      <w:marTop w:val="0"/>
      <w:marBottom w:val="0"/>
      <w:divBdr>
        <w:top w:val="none" w:sz="0" w:space="0" w:color="auto"/>
        <w:left w:val="none" w:sz="0" w:space="0" w:color="auto"/>
        <w:bottom w:val="none" w:sz="0" w:space="0" w:color="auto"/>
        <w:right w:val="none" w:sz="0" w:space="0" w:color="auto"/>
      </w:divBdr>
    </w:div>
    <w:div w:id="1605654274">
      <w:bodyDiv w:val="1"/>
      <w:marLeft w:val="0"/>
      <w:marRight w:val="0"/>
      <w:marTop w:val="0"/>
      <w:marBottom w:val="0"/>
      <w:divBdr>
        <w:top w:val="none" w:sz="0" w:space="0" w:color="auto"/>
        <w:left w:val="none" w:sz="0" w:space="0" w:color="auto"/>
        <w:bottom w:val="none" w:sz="0" w:space="0" w:color="auto"/>
        <w:right w:val="none" w:sz="0" w:space="0" w:color="auto"/>
      </w:divBdr>
    </w:div>
    <w:div w:id="1605839792">
      <w:bodyDiv w:val="1"/>
      <w:marLeft w:val="0"/>
      <w:marRight w:val="0"/>
      <w:marTop w:val="0"/>
      <w:marBottom w:val="0"/>
      <w:divBdr>
        <w:top w:val="none" w:sz="0" w:space="0" w:color="auto"/>
        <w:left w:val="none" w:sz="0" w:space="0" w:color="auto"/>
        <w:bottom w:val="none" w:sz="0" w:space="0" w:color="auto"/>
        <w:right w:val="none" w:sz="0" w:space="0" w:color="auto"/>
      </w:divBdr>
    </w:div>
    <w:div w:id="1606309894">
      <w:bodyDiv w:val="1"/>
      <w:marLeft w:val="0"/>
      <w:marRight w:val="0"/>
      <w:marTop w:val="0"/>
      <w:marBottom w:val="0"/>
      <w:divBdr>
        <w:top w:val="none" w:sz="0" w:space="0" w:color="auto"/>
        <w:left w:val="none" w:sz="0" w:space="0" w:color="auto"/>
        <w:bottom w:val="none" w:sz="0" w:space="0" w:color="auto"/>
        <w:right w:val="none" w:sz="0" w:space="0" w:color="auto"/>
      </w:divBdr>
    </w:div>
    <w:div w:id="1606494738">
      <w:bodyDiv w:val="1"/>
      <w:marLeft w:val="0"/>
      <w:marRight w:val="0"/>
      <w:marTop w:val="0"/>
      <w:marBottom w:val="0"/>
      <w:divBdr>
        <w:top w:val="none" w:sz="0" w:space="0" w:color="auto"/>
        <w:left w:val="none" w:sz="0" w:space="0" w:color="auto"/>
        <w:bottom w:val="none" w:sz="0" w:space="0" w:color="auto"/>
        <w:right w:val="none" w:sz="0" w:space="0" w:color="auto"/>
      </w:divBdr>
    </w:div>
    <w:div w:id="1606689011">
      <w:bodyDiv w:val="1"/>
      <w:marLeft w:val="0"/>
      <w:marRight w:val="0"/>
      <w:marTop w:val="0"/>
      <w:marBottom w:val="0"/>
      <w:divBdr>
        <w:top w:val="none" w:sz="0" w:space="0" w:color="auto"/>
        <w:left w:val="none" w:sz="0" w:space="0" w:color="auto"/>
        <w:bottom w:val="none" w:sz="0" w:space="0" w:color="auto"/>
        <w:right w:val="none" w:sz="0" w:space="0" w:color="auto"/>
      </w:divBdr>
    </w:div>
    <w:div w:id="1606689487">
      <w:bodyDiv w:val="1"/>
      <w:marLeft w:val="0"/>
      <w:marRight w:val="0"/>
      <w:marTop w:val="0"/>
      <w:marBottom w:val="0"/>
      <w:divBdr>
        <w:top w:val="none" w:sz="0" w:space="0" w:color="auto"/>
        <w:left w:val="none" w:sz="0" w:space="0" w:color="auto"/>
        <w:bottom w:val="none" w:sz="0" w:space="0" w:color="auto"/>
        <w:right w:val="none" w:sz="0" w:space="0" w:color="auto"/>
      </w:divBdr>
    </w:div>
    <w:div w:id="1607226686">
      <w:bodyDiv w:val="1"/>
      <w:marLeft w:val="0"/>
      <w:marRight w:val="0"/>
      <w:marTop w:val="0"/>
      <w:marBottom w:val="0"/>
      <w:divBdr>
        <w:top w:val="none" w:sz="0" w:space="0" w:color="auto"/>
        <w:left w:val="none" w:sz="0" w:space="0" w:color="auto"/>
        <w:bottom w:val="none" w:sz="0" w:space="0" w:color="auto"/>
        <w:right w:val="none" w:sz="0" w:space="0" w:color="auto"/>
      </w:divBdr>
    </w:div>
    <w:div w:id="1607275914">
      <w:bodyDiv w:val="1"/>
      <w:marLeft w:val="0"/>
      <w:marRight w:val="0"/>
      <w:marTop w:val="0"/>
      <w:marBottom w:val="0"/>
      <w:divBdr>
        <w:top w:val="none" w:sz="0" w:space="0" w:color="auto"/>
        <w:left w:val="none" w:sz="0" w:space="0" w:color="auto"/>
        <w:bottom w:val="none" w:sz="0" w:space="0" w:color="auto"/>
        <w:right w:val="none" w:sz="0" w:space="0" w:color="auto"/>
      </w:divBdr>
    </w:div>
    <w:div w:id="1608191882">
      <w:bodyDiv w:val="1"/>
      <w:marLeft w:val="0"/>
      <w:marRight w:val="0"/>
      <w:marTop w:val="0"/>
      <w:marBottom w:val="0"/>
      <w:divBdr>
        <w:top w:val="none" w:sz="0" w:space="0" w:color="auto"/>
        <w:left w:val="none" w:sz="0" w:space="0" w:color="auto"/>
        <w:bottom w:val="none" w:sz="0" w:space="0" w:color="auto"/>
        <w:right w:val="none" w:sz="0" w:space="0" w:color="auto"/>
      </w:divBdr>
    </w:div>
    <w:div w:id="1608388512">
      <w:bodyDiv w:val="1"/>
      <w:marLeft w:val="0"/>
      <w:marRight w:val="0"/>
      <w:marTop w:val="0"/>
      <w:marBottom w:val="0"/>
      <w:divBdr>
        <w:top w:val="none" w:sz="0" w:space="0" w:color="auto"/>
        <w:left w:val="none" w:sz="0" w:space="0" w:color="auto"/>
        <w:bottom w:val="none" w:sz="0" w:space="0" w:color="auto"/>
        <w:right w:val="none" w:sz="0" w:space="0" w:color="auto"/>
      </w:divBdr>
    </w:div>
    <w:div w:id="1608460405">
      <w:bodyDiv w:val="1"/>
      <w:marLeft w:val="0"/>
      <w:marRight w:val="0"/>
      <w:marTop w:val="0"/>
      <w:marBottom w:val="0"/>
      <w:divBdr>
        <w:top w:val="none" w:sz="0" w:space="0" w:color="auto"/>
        <w:left w:val="none" w:sz="0" w:space="0" w:color="auto"/>
        <w:bottom w:val="none" w:sz="0" w:space="0" w:color="auto"/>
        <w:right w:val="none" w:sz="0" w:space="0" w:color="auto"/>
      </w:divBdr>
    </w:div>
    <w:div w:id="1609315606">
      <w:bodyDiv w:val="1"/>
      <w:marLeft w:val="0"/>
      <w:marRight w:val="0"/>
      <w:marTop w:val="0"/>
      <w:marBottom w:val="0"/>
      <w:divBdr>
        <w:top w:val="none" w:sz="0" w:space="0" w:color="auto"/>
        <w:left w:val="none" w:sz="0" w:space="0" w:color="auto"/>
        <w:bottom w:val="none" w:sz="0" w:space="0" w:color="auto"/>
        <w:right w:val="none" w:sz="0" w:space="0" w:color="auto"/>
      </w:divBdr>
    </w:div>
    <w:div w:id="1609464936">
      <w:bodyDiv w:val="1"/>
      <w:marLeft w:val="0"/>
      <w:marRight w:val="0"/>
      <w:marTop w:val="0"/>
      <w:marBottom w:val="0"/>
      <w:divBdr>
        <w:top w:val="none" w:sz="0" w:space="0" w:color="auto"/>
        <w:left w:val="none" w:sz="0" w:space="0" w:color="auto"/>
        <w:bottom w:val="none" w:sz="0" w:space="0" w:color="auto"/>
        <w:right w:val="none" w:sz="0" w:space="0" w:color="auto"/>
      </w:divBdr>
    </w:div>
    <w:div w:id="1609501907">
      <w:bodyDiv w:val="1"/>
      <w:marLeft w:val="0"/>
      <w:marRight w:val="0"/>
      <w:marTop w:val="0"/>
      <w:marBottom w:val="0"/>
      <w:divBdr>
        <w:top w:val="none" w:sz="0" w:space="0" w:color="auto"/>
        <w:left w:val="none" w:sz="0" w:space="0" w:color="auto"/>
        <w:bottom w:val="none" w:sz="0" w:space="0" w:color="auto"/>
        <w:right w:val="none" w:sz="0" w:space="0" w:color="auto"/>
      </w:divBdr>
    </w:div>
    <w:div w:id="1610158215">
      <w:bodyDiv w:val="1"/>
      <w:marLeft w:val="0"/>
      <w:marRight w:val="0"/>
      <w:marTop w:val="0"/>
      <w:marBottom w:val="0"/>
      <w:divBdr>
        <w:top w:val="none" w:sz="0" w:space="0" w:color="auto"/>
        <w:left w:val="none" w:sz="0" w:space="0" w:color="auto"/>
        <w:bottom w:val="none" w:sz="0" w:space="0" w:color="auto"/>
        <w:right w:val="none" w:sz="0" w:space="0" w:color="auto"/>
      </w:divBdr>
    </w:div>
    <w:div w:id="1610240281">
      <w:bodyDiv w:val="1"/>
      <w:marLeft w:val="0"/>
      <w:marRight w:val="0"/>
      <w:marTop w:val="0"/>
      <w:marBottom w:val="0"/>
      <w:divBdr>
        <w:top w:val="none" w:sz="0" w:space="0" w:color="auto"/>
        <w:left w:val="none" w:sz="0" w:space="0" w:color="auto"/>
        <w:bottom w:val="none" w:sz="0" w:space="0" w:color="auto"/>
        <w:right w:val="none" w:sz="0" w:space="0" w:color="auto"/>
      </w:divBdr>
      <w:divsChild>
        <w:div w:id="128086053">
          <w:marLeft w:val="480"/>
          <w:marRight w:val="0"/>
          <w:marTop w:val="0"/>
          <w:marBottom w:val="0"/>
          <w:divBdr>
            <w:top w:val="none" w:sz="0" w:space="0" w:color="auto"/>
            <w:left w:val="none" w:sz="0" w:space="0" w:color="auto"/>
            <w:bottom w:val="none" w:sz="0" w:space="0" w:color="auto"/>
            <w:right w:val="none" w:sz="0" w:space="0" w:color="auto"/>
          </w:divBdr>
        </w:div>
        <w:div w:id="157500981">
          <w:marLeft w:val="480"/>
          <w:marRight w:val="0"/>
          <w:marTop w:val="0"/>
          <w:marBottom w:val="0"/>
          <w:divBdr>
            <w:top w:val="none" w:sz="0" w:space="0" w:color="auto"/>
            <w:left w:val="none" w:sz="0" w:space="0" w:color="auto"/>
            <w:bottom w:val="none" w:sz="0" w:space="0" w:color="auto"/>
            <w:right w:val="none" w:sz="0" w:space="0" w:color="auto"/>
          </w:divBdr>
        </w:div>
        <w:div w:id="435173690">
          <w:marLeft w:val="480"/>
          <w:marRight w:val="0"/>
          <w:marTop w:val="0"/>
          <w:marBottom w:val="0"/>
          <w:divBdr>
            <w:top w:val="none" w:sz="0" w:space="0" w:color="auto"/>
            <w:left w:val="none" w:sz="0" w:space="0" w:color="auto"/>
            <w:bottom w:val="none" w:sz="0" w:space="0" w:color="auto"/>
            <w:right w:val="none" w:sz="0" w:space="0" w:color="auto"/>
          </w:divBdr>
        </w:div>
        <w:div w:id="521936861">
          <w:marLeft w:val="480"/>
          <w:marRight w:val="0"/>
          <w:marTop w:val="0"/>
          <w:marBottom w:val="0"/>
          <w:divBdr>
            <w:top w:val="none" w:sz="0" w:space="0" w:color="auto"/>
            <w:left w:val="none" w:sz="0" w:space="0" w:color="auto"/>
            <w:bottom w:val="none" w:sz="0" w:space="0" w:color="auto"/>
            <w:right w:val="none" w:sz="0" w:space="0" w:color="auto"/>
          </w:divBdr>
        </w:div>
        <w:div w:id="635067849">
          <w:marLeft w:val="480"/>
          <w:marRight w:val="0"/>
          <w:marTop w:val="0"/>
          <w:marBottom w:val="0"/>
          <w:divBdr>
            <w:top w:val="none" w:sz="0" w:space="0" w:color="auto"/>
            <w:left w:val="none" w:sz="0" w:space="0" w:color="auto"/>
            <w:bottom w:val="none" w:sz="0" w:space="0" w:color="auto"/>
            <w:right w:val="none" w:sz="0" w:space="0" w:color="auto"/>
          </w:divBdr>
        </w:div>
        <w:div w:id="653338200">
          <w:marLeft w:val="480"/>
          <w:marRight w:val="0"/>
          <w:marTop w:val="0"/>
          <w:marBottom w:val="0"/>
          <w:divBdr>
            <w:top w:val="none" w:sz="0" w:space="0" w:color="auto"/>
            <w:left w:val="none" w:sz="0" w:space="0" w:color="auto"/>
            <w:bottom w:val="none" w:sz="0" w:space="0" w:color="auto"/>
            <w:right w:val="none" w:sz="0" w:space="0" w:color="auto"/>
          </w:divBdr>
        </w:div>
        <w:div w:id="681205963">
          <w:marLeft w:val="480"/>
          <w:marRight w:val="0"/>
          <w:marTop w:val="0"/>
          <w:marBottom w:val="0"/>
          <w:divBdr>
            <w:top w:val="none" w:sz="0" w:space="0" w:color="auto"/>
            <w:left w:val="none" w:sz="0" w:space="0" w:color="auto"/>
            <w:bottom w:val="none" w:sz="0" w:space="0" w:color="auto"/>
            <w:right w:val="none" w:sz="0" w:space="0" w:color="auto"/>
          </w:divBdr>
        </w:div>
        <w:div w:id="812411807">
          <w:marLeft w:val="480"/>
          <w:marRight w:val="0"/>
          <w:marTop w:val="0"/>
          <w:marBottom w:val="0"/>
          <w:divBdr>
            <w:top w:val="none" w:sz="0" w:space="0" w:color="auto"/>
            <w:left w:val="none" w:sz="0" w:space="0" w:color="auto"/>
            <w:bottom w:val="none" w:sz="0" w:space="0" w:color="auto"/>
            <w:right w:val="none" w:sz="0" w:space="0" w:color="auto"/>
          </w:divBdr>
        </w:div>
        <w:div w:id="813913616">
          <w:marLeft w:val="480"/>
          <w:marRight w:val="0"/>
          <w:marTop w:val="0"/>
          <w:marBottom w:val="0"/>
          <w:divBdr>
            <w:top w:val="none" w:sz="0" w:space="0" w:color="auto"/>
            <w:left w:val="none" w:sz="0" w:space="0" w:color="auto"/>
            <w:bottom w:val="none" w:sz="0" w:space="0" w:color="auto"/>
            <w:right w:val="none" w:sz="0" w:space="0" w:color="auto"/>
          </w:divBdr>
        </w:div>
        <w:div w:id="1067918823">
          <w:marLeft w:val="480"/>
          <w:marRight w:val="0"/>
          <w:marTop w:val="0"/>
          <w:marBottom w:val="0"/>
          <w:divBdr>
            <w:top w:val="none" w:sz="0" w:space="0" w:color="auto"/>
            <w:left w:val="none" w:sz="0" w:space="0" w:color="auto"/>
            <w:bottom w:val="none" w:sz="0" w:space="0" w:color="auto"/>
            <w:right w:val="none" w:sz="0" w:space="0" w:color="auto"/>
          </w:divBdr>
        </w:div>
        <w:div w:id="1231500153">
          <w:marLeft w:val="480"/>
          <w:marRight w:val="0"/>
          <w:marTop w:val="0"/>
          <w:marBottom w:val="0"/>
          <w:divBdr>
            <w:top w:val="none" w:sz="0" w:space="0" w:color="auto"/>
            <w:left w:val="none" w:sz="0" w:space="0" w:color="auto"/>
            <w:bottom w:val="none" w:sz="0" w:space="0" w:color="auto"/>
            <w:right w:val="none" w:sz="0" w:space="0" w:color="auto"/>
          </w:divBdr>
        </w:div>
        <w:div w:id="1236936656">
          <w:marLeft w:val="480"/>
          <w:marRight w:val="0"/>
          <w:marTop w:val="0"/>
          <w:marBottom w:val="0"/>
          <w:divBdr>
            <w:top w:val="none" w:sz="0" w:space="0" w:color="auto"/>
            <w:left w:val="none" w:sz="0" w:space="0" w:color="auto"/>
            <w:bottom w:val="none" w:sz="0" w:space="0" w:color="auto"/>
            <w:right w:val="none" w:sz="0" w:space="0" w:color="auto"/>
          </w:divBdr>
        </w:div>
        <w:div w:id="1244072519">
          <w:marLeft w:val="480"/>
          <w:marRight w:val="0"/>
          <w:marTop w:val="0"/>
          <w:marBottom w:val="0"/>
          <w:divBdr>
            <w:top w:val="none" w:sz="0" w:space="0" w:color="auto"/>
            <w:left w:val="none" w:sz="0" w:space="0" w:color="auto"/>
            <w:bottom w:val="none" w:sz="0" w:space="0" w:color="auto"/>
            <w:right w:val="none" w:sz="0" w:space="0" w:color="auto"/>
          </w:divBdr>
        </w:div>
        <w:div w:id="1388531981">
          <w:marLeft w:val="480"/>
          <w:marRight w:val="0"/>
          <w:marTop w:val="0"/>
          <w:marBottom w:val="0"/>
          <w:divBdr>
            <w:top w:val="none" w:sz="0" w:space="0" w:color="auto"/>
            <w:left w:val="none" w:sz="0" w:space="0" w:color="auto"/>
            <w:bottom w:val="none" w:sz="0" w:space="0" w:color="auto"/>
            <w:right w:val="none" w:sz="0" w:space="0" w:color="auto"/>
          </w:divBdr>
        </w:div>
        <w:div w:id="1514612528">
          <w:marLeft w:val="480"/>
          <w:marRight w:val="0"/>
          <w:marTop w:val="0"/>
          <w:marBottom w:val="0"/>
          <w:divBdr>
            <w:top w:val="none" w:sz="0" w:space="0" w:color="auto"/>
            <w:left w:val="none" w:sz="0" w:space="0" w:color="auto"/>
            <w:bottom w:val="none" w:sz="0" w:space="0" w:color="auto"/>
            <w:right w:val="none" w:sz="0" w:space="0" w:color="auto"/>
          </w:divBdr>
        </w:div>
        <w:div w:id="1599292792">
          <w:marLeft w:val="480"/>
          <w:marRight w:val="0"/>
          <w:marTop w:val="0"/>
          <w:marBottom w:val="0"/>
          <w:divBdr>
            <w:top w:val="none" w:sz="0" w:space="0" w:color="auto"/>
            <w:left w:val="none" w:sz="0" w:space="0" w:color="auto"/>
            <w:bottom w:val="none" w:sz="0" w:space="0" w:color="auto"/>
            <w:right w:val="none" w:sz="0" w:space="0" w:color="auto"/>
          </w:divBdr>
        </w:div>
        <w:div w:id="1637448293">
          <w:marLeft w:val="480"/>
          <w:marRight w:val="0"/>
          <w:marTop w:val="0"/>
          <w:marBottom w:val="0"/>
          <w:divBdr>
            <w:top w:val="none" w:sz="0" w:space="0" w:color="auto"/>
            <w:left w:val="none" w:sz="0" w:space="0" w:color="auto"/>
            <w:bottom w:val="none" w:sz="0" w:space="0" w:color="auto"/>
            <w:right w:val="none" w:sz="0" w:space="0" w:color="auto"/>
          </w:divBdr>
        </w:div>
        <w:div w:id="1763529861">
          <w:marLeft w:val="480"/>
          <w:marRight w:val="0"/>
          <w:marTop w:val="0"/>
          <w:marBottom w:val="0"/>
          <w:divBdr>
            <w:top w:val="none" w:sz="0" w:space="0" w:color="auto"/>
            <w:left w:val="none" w:sz="0" w:space="0" w:color="auto"/>
            <w:bottom w:val="none" w:sz="0" w:space="0" w:color="auto"/>
            <w:right w:val="none" w:sz="0" w:space="0" w:color="auto"/>
          </w:divBdr>
        </w:div>
        <w:div w:id="1793399928">
          <w:marLeft w:val="480"/>
          <w:marRight w:val="0"/>
          <w:marTop w:val="0"/>
          <w:marBottom w:val="0"/>
          <w:divBdr>
            <w:top w:val="none" w:sz="0" w:space="0" w:color="auto"/>
            <w:left w:val="none" w:sz="0" w:space="0" w:color="auto"/>
            <w:bottom w:val="none" w:sz="0" w:space="0" w:color="auto"/>
            <w:right w:val="none" w:sz="0" w:space="0" w:color="auto"/>
          </w:divBdr>
        </w:div>
        <w:div w:id="1852138687">
          <w:marLeft w:val="480"/>
          <w:marRight w:val="0"/>
          <w:marTop w:val="0"/>
          <w:marBottom w:val="0"/>
          <w:divBdr>
            <w:top w:val="none" w:sz="0" w:space="0" w:color="auto"/>
            <w:left w:val="none" w:sz="0" w:space="0" w:color="auto"/>
            <w:bottom w:val="none" w:sz="0" w:space="0" w:color="auto"/>
            <w:right w:val="none" w:sz="0" w:space="0" w:color="auto"/>
          </w:divBdr>
        </w:div>
        <w:div w:id="1935243338">
          <w:marLeft w:val="480"/>
          <w:marRight w:val="0"/>
          <w:marTop w:val="0"/>
          <w:marBottom w:val="0"/>
          <w:divBdr>
            <w:top w:val="none" w:sz="0" w:space="0" w:color="auto"/>
            <w:left w:val="none" w:sz="0" w:space="0" w:color="auto"/>
            <w:bottom w:val="none" w:sz="0" w:space="0" w:color="auto"/>
            <w:right w:val="none" w:sz="0" w:space="0" w:color="auto"/>
          </w:divBdr>
        </w:div>
        <w:div w:id="2008094030">
          <w:marLeft w:val="480"/>
          <w:marRight w:val="0"/>
          <w:marTop w:val="0"/>
          <w:marBottom w:val="0"/>
          <w:divBdr>
            <w:top w:val="none" w:sz="0" w:space="0" w:color="auto"/>
            <w:left w:val="none" w:sz="0" w:space="0" w:color="auto"/>
            <w:bottom w:val="none" w:sz="0" w:space="0" w:color="auto"/>
            <w:right w:val="none" w:sz="0" w:space="0" w:color="auto"/>
          </w:divBdr>
        </w:div>
        <w:div w:id="2026857249">
          <w:marLeft w:val="480"/>
          <w:marRight w:val="0"/>
          <w:marTop w:val="0"/>
          <w:marBottom w:val="0"/>
          <w:divBdr>
            <w:top w:val="none" w:sz="0" w:space="0" w:color="auto"/>
            <w:left w:val="none" w:sz="0" w:space="0" w:color="auto"/>
            <w:bottom w:val="none" w:sz="0" w:space="0" w:color="auto"/>
            <w:right w:val="none" w:sz="0" w:space="0" w:color="auto"/>
          </w:divBdr>
        </w:div>
        <w:div w:id="2080591137">
          <w:marLeft w:val="480"/>
          <w:marRight w:val="0"/>
          <w:marTop w:val="0"/>
          <w:marBottom w:val="0"/>
          <w:divBdr>
            <w:top w:val="none" w:sz="0" w:space="0" w:color="auto"/>
            <w:left w:val="none" w:sz="0" w:space="0" w:color="auto"/>
            <w:bottom w:val="none" w:sz="0" w:space="0" w:color="auto"/>
            <w:right w:val="none" w:sz="0" w:space="0" w:color="auto"/>
          </w:divBdr>
        </w:div>
      </w:divsChild>
    </w:div>
    <w:div w:id="1610355603">
      <w:bodyDiv w:val="1"/>
      <w:marLeft w:val="0"/>
      <w:marRight w:val="0"/>
      <w:marTop w:val="0"/>
      <w:marBottom w:val="0"/>
      <w:divBdr>
        <w:top w:val="none" w:sz="0" w:space="0" w:color="auto"/>
        <w:left w:val="none" w:sz="0" w:space="0" w:color="auto"/>
        <w:bottom w:val="none" w:sz="0" w:space="0" w:color="auto"/>
        <w:right w:val="none" w:sz="0" w:space="0" w:color="auto"/>
      </w:divBdr>
      <w:divsChild>
        <w:div w:id="658773046">
          <w:marLeft w:val="480"/>
          <w:marRight w:val="0"/>
          <w:marTop w:val="0"/>
          <w:marBottom w:val="0"/>
          <w:divBdr>
            <w:top w:val="none" w:sz="0" w:space="0" w:color="auto"/>
            <w:left w:val="none" w:sz="0" w:space="0" w:color="auto"/>
            <w:bottom w:val="none" w:sz="0" w:space="0" w:color="auto"/>
            <w:right w:val="none" w:sz="0" w:space="0" w:color="auto"/>
          </w:divBdr>
          <w:divsChild>
            <w:div w:id="840778796">
              <w:marLeft w:val="0"/>
              <w:marRight w:val="0"/>
              <w:marTop w:val="0"/>
              <w:marBottom w:val="0"/>
              <w:divBdr>
                <w:top w:val="none" w:sz="0" w:space="0" w:color="auto"/>
                <w:left w:val="none" w:sz="0" w:space="0" w:color="auto"/>
                <w:bottom w:val="none" w:sz="0" w:space="0" w:color="auto"/>
                <w:right w:val="none" w:sz="0" w:space="0" w:color="auto"/>
              </w:divBdr>
              <w:divsChild>
                <w:div w:id="1880506165">
                  <w:marLeft w:val="480"/>
                  <w:marRight w:val="0"/>
                  <w:marTop w:val="0"/>
                  <w:marBottom w:val="0"/>
                  <w:divBdr>
                    <w:top w:val="none" w:sz="0" w:space="0" w:color="auto"/>
                    <w:left w:val="none" w:sz="0" w:space="0" w:color="auto"/>
                    <w:bottom w:val="none" w:sz="0" w:space="0" w:color="auto"/>
                    <w:right w:val="none" w:sz="0" w:space="0" w:color="auto"/>
                  </w:divBdr>
                  <w:divsChild>
                    <w:div w:id="584657234">
                      <w:marLeft w:val="0"/>
                      <w:marRight w:val="0"/>
                      <w:marTop w:val="0"/>
                      <w:marBottom w:val="0"/>
                      <w:divBdr>
                        <w:top w:val="none" w:sz="0" w:space="0" w:color="auto"/>
                        <w:left w:val="none" w:sz="0" w:space="0" w:color="auto"/>
                        <w:bottom w:val="none" w:sz="0" w:space="0" w:color="auto"/>
                        <w:right w:val="none" w:sz="0" w:space="0" w:color="auto"/>
                      </w:divBdr>
                      <w:divsChild>
                        <w:div w:id="1316183296">
                          <w:marLeft w:val="480"/>
                          <w:marRight w:val="0"/>
                          <w:marTop w:val="0"/>
                          <w:marBottom w:val="0"/>
                          <w:divBdr>
                            <w:top w:val="none" w:sz="0" w:space="0" w:color="auto"/>
                            <w:left w:val="none" w:sz="0" w:space="0" w:color="auto"/>
                            <w:bottom w:val="none" w:sz="0" w:space="0" w:color="auto"/>
                            <w:right w:val="none" w:sz="0" w:space="0" w:color="auto"/>
                          </w:divBdr>
                        </w:div>
                        <w:div w:id="1086028233">
                          <w:marLeft w:val="480"/>
                          <w:marRight w:val="0"/>
                          <w:marTop w:val="0"/>
                          <w:marBottom w:val="0"/>
                          <w:divBdr>
                            <w:top w:val="none" w:sz="0" w:space="0" w:color="auto"/>
                            <w:left w:val="none" w:sz="0" w:space="0" w:color="auto"/>
                            <w:bottom w:val="none" w:sz="0" w:space="0" w:color="auto"/>
                            <w:right w:val="none" w:sz="0" w:space="0" w:color="auto"/>
                          </w:divBdr>
                        </w:div>
                        <w:div w:id="1501189345">
                          <w:marLeft w:val="480"/>
                          <w:marRight w:val="0"/>
                          <w:marTop w:val="0"/>
                          <w:marBottom w:val="0"/>
                          <w:divBdr>
                            <w:top w:val="none" w:sz="0" w:space="0" w:color="auto"/>
                            <w:left w:val="none" w:sz="0" w:space="0" w:color="auto"/>
                            <w:bottom w:val="none" w:sz="0" w:space="0" w:color="auto"/>
                            <w:right w:val="none" w:sz="0" w:space="0" w:color="auto"/>
                          </w:divBdr>
                        </w:div>
                        <w:div w:id="1237479136">
                          <w:marLeft w:val="480"/>
                          <w:marRight w:val="0"/>
                          <w:marTop w:val="0"/>
                          <w:marBottom w:val="0"/>
                          <w:divBdr>
                            <w:top w:val="none" w:sz="0" w:space="0" w:color="auto"/>
                            <w:left w:val="none" w:sz="0" w:space="0" w:color="auto"/>
                            <w:bottom w:val="none" w:sz="0" w:space="0" w:color="auto"/>
                            <w:right w:val="none" w:sz="0" w:space="0" w:color="auto"/>
                          </w:divBdr>
                        </w:div>
                        <w:div w:id="870067113">
                          <w:marLeft w:val="480"/>
                          <w:marRight w:val="0"/>
                          <w:marTop w:val="0"/>
                          <w:marBottom w:val="0"/>
                          <w:divBdr>
                            <w:top w:val="none" w:sz="0" w:space="0" w:color="auto"/>
                            <w:left w:val="none" w:sz="0" w:space="0" w:color="auto"/>
                            <w:bottom w:val="none" w:sz="0" w:space="0" w:color="auto"/>
                            <w:right w:val="none" w:sz="0" w:space="0" w:color="auto"/>
                          </w:divBdr>
                        </w:div>
                        <w:div w:id="1899393652">
                          <w:marLeft w:val="480"/>
                          <w:marRight w:val="0"/>
                          <w:marTop w:val="0"/>
                          <w:marBottom w:val="0"/>
                          <w:divBdr>
                            <w:top w:val="none" w:sz="0" w:space="0" w:color="auto"/>
                            <w:left w:val="none" w:sz="0" w:space="0" w:color="auto"/>
                            <w:bottom w:val="none" w:sz="0" w:space="0" w:color="auto"/>
                            <w:right w:val="none" w:sz="0" w:space="0" w:color="auto"/>
                          </w:divBdr>
                        </w:div>
                        <w:div w:id="655306575">
                          <w:marLeft w:val="480"/>
                          <w:marRight w:val="0"/>
                          <w:marTop w:val="0"/>
                          <w:marBottom w:val="0"/>
                          <w:divBdr>
                            <w:top w:val="none" w:sz="0" w:space="0" w:color="auto"/>
                            <w:left w:val="none" w:sz="0" w:space="0" w:color="auto"/>
                            <w:bottom w:val="none" w:sz="0" w:space="0" w:color="auto"/>
                            <w:right w:val="none" w:sz="0" w:space="0" w:color="auto"/>
                          </w:divBdr>
                        </w:div>
                        <w:div w:id="564100854">
                          <w:marLeft w:val="480"/>
                          <w:marRight w:val="0"/>
                          <w:marTop w:val="0"/>
                          <w:marBottom w:val="0"/>
                          <w:divBdr>
                            <w:top w:val="none" w:sz="0" w:space="0" w:color="auto"/>
                            <w:left w:val="none" w:sz="0" w:space="0" w:color="auto"/>
                            <w:bottom w:val="none" w:sz="0" w:space="0" w:color="auto"/>
                            <w:right w:val="none" w:sz="0" w:space="0" w:color="auto"/>
                          </w:divBdr>
                        </w:div>
                        <w:div w:id="1120955944">
                          <w:marLeft w:val="480"/>
                          <w:marRight w:val="0"/>
                          <w:marTop w:val="0"/>
                          <w:marBottom w:val="0"/>
                          <w:divBdr>
                            <w:top w:val="none" w:sz="0" w:space="0" w:color="auto"/>
                            <w:left w:val="none" w:sz="0" w:space="0" w:color="auto"/>
                            <w:bottom w:val="none" w:sz="0" w:space="0" w:color="auto"/>
                            <w:right w:val="none" w:sz="0" w:space="0" w:color="auto"/>
                          </w:divBdr>
                        </w:div>
                        <w:div w:id="1038972364">
                          <w:marLeft w:val="480"/>
                          <w:marRight w:val="0"/>
                          <w:marTop w:val="0"/>
                          <w:marBottom w:val="0"/>
                          <w:divBdr>
                            <w:top w:val="none" w:sz="0" w:space="0" w:color="auto"/>
                            <w:left w:val="none" w:sz="0" w:space="0" w:color="auto"/>
                            <w:bottom w:val="none" w:sz="0" w:space="0" w:color="auto"/>
                            <w:right w:val="none" w:sz="0" w:space="0" w:color="auto"/>
                          </w:divBdr>
                        </w:div>
                        <w:div w:id="606040535">
                          <w:marLeft w:val="480"/>
                          <w:marRight w:val="0"/>
                          <w:marTop w:val="0"/>
                          <w:marBottom w:val="0"/>
                          <w:divBdr>
                            <w:top w:val="none" w:sz="0" w:space="0" w:color="auto"/>
                            <w:left w:val="none" w:sz="0" w:space="0" w:color="auto"/>
                            <w:bottom w:val="none" w:sz="0" w:space="0" w:color="auto"/>
                            <w:right w:val="none" w:sz="0" w:space="0" w:color="auto"/>
                          </w:divBdr>
                        </w:div>
                        <w:div w:id="1006051927">
                          <w:marLeft w:val="480"/>
                          <w:marRight w:val="0"/>
                          <w:marTop w:val="0"/>
                          <w:marBottom w:val="0"/>
                          <w:divBdr>
                            <w:top w:val="none" w:sz="0" w:space="0" w:color="auto"/>
                            <w:left w:val="none" w:sz="0" w:space="0" w:color="auto"/>
                            <w:bottom w:val="none" w:sz="0" w:space="0" w:color="auto"/>
                            <w:right w:val="none" w:sz="0" w:space="0" w:color="auto"/>
                          </w:divBdr>
                        </w:div>
                        <w:div w:id="310140863">
                          <w:marLeft w:val="480"/>
                          <w:marRight w:val="0"/>
                          <w:marTop w:val="0"/>
                          <w:marBottom w:val="0"/>
                          <w:divBdr>
                            <w:top w:val="none" w:sz="0" w:space="0" w:color="auto"/>
                            <w:left w:val="none" w:sz="0" w:space="0" w:color="auto"/>
                            <w:bottom w:val="none" w:sz="0" w:space="0" w:color="auto"/>
                            <w:right w:val="none" w:sz="0" w:space="0" w:color="auto"/>
                          </w:divBdr>
                        </w:div>
                        <w:div w:id="625044437">
                          <w:marLeft w:val="480"/>
                          <w:marRight w:val="0"/>
                          <w:marTop w:val="0"/>
                          <w:marBottom w:val="0"/>
                          <w:divBdr>
                            <w:top w:val="none" w:sz="0" w:space="0" w:color="auto"/>
                            <w:left w:val="none" w:sz="0" w:space="0" w:color="auto"/>
                            <w:bottom w:val="none" w:sz="0" w:space="0" w:color="auto"/>
                            <w:right w:val="none" w:sz="0" w:space="0" w:color="auto"/>
                          </w:divBdr>
                        </w:div>
                        <w:div w:id="1275136542">
                          <w:marLeft w:val="480"/>
                          <w:marRight w:val="0"/>
                          <w:marTop w:val="0"/>
                          <w:marBottom w:val="0"/>
                          <w:divBdr>
                            <w:top w:val="none" w:sz="0" w:space="0" w:color="auto"/>
                            <w:left w:val="none" w:sz="0" w:space="0" w:color="auto"/>
                            <w:bottom w:val="none" w:sz="0" w:space="0" w:color="auto"/>
                            <w:right w:val="none" w:sz="0" w:space="0" w:color="auto"/>
                          </w:divBdr>
                        </w:div>
                        <w:div w:id="645086534">
                          <w:marLeft w:val="480"/>
                          <w:marRight w:val="0"/>
                          <w:marTop w:val="0"/>
                          <w:marBottom w:val="0"/>
                          <w:divBdr>
                            <w:top w:val="none" w:sz="0" w:space="0" w:color="auto"/>
                            <w:left w:val="none" w:sz="0" w:space="0" w:color="auto"/>
                            <w:bottom w:val="none" w:sz="0" w:space="0" w:color="auto"/>
                            <w:right w:val="none" w:sz="0" w:space="0" w:color="auto"/>
                          </w:divBdr>
                        </w:div>
                        <w:div w:id="2142722712">
                          <w:marLeft w:val="480"/>
                          <w:marRight w:val="0"/>
                          <w:marTop w:val="0"/>
                          <w:marBottom w:val="0"/>
                          <w:divBdr>
                            <w:top w:val="none" w:sz="0" w:space="0" w:color="auto"/>
                            <w:left w:val="none" w:sz="0" w:space="0" w:color="auto"/>
                            <w:bottom w:val="none" w:sz="0" w:space="0" w:color="auto"/>
                            <w:right w:val="none" w:sz="0" w:space="0" w:color="auto"/>
                          </w:divBdr>
                        </w:div>
                        <w:div w:id="905381729">
                          <w:marLeft w:val="480"/>
                          <w:marRight w:val="0"/>
                          <w:marTop w:val="0"/>
                          <w:marBottom w:val="0"/>
                          <w:divBdr>
                            <w:top w:val="none" w:sz="0" w:space="0" w:color="auto"/>
                            <w:left w:val="none" w:sz="0" w:space="0" w:color="auto"/>
                            <w:bottom w:val="none" w:sz="0" w:space="0" w:color="auto"/>
                            <w:right w:val="none" w:sz="0" w:space="0" w:color="auto"/>
                          </w:divBdr>
                        </w:div>
                        <w:div w:id="600070136">
                          <w:marLeft w:val="480"/>
                          <w:marRight w:val="0"/>
                          <w:marTop w:val="0"/>
                          <w:marBottom w:val="0"/>
                          <w:divBdr>
                            <w:top w:val="none" w:sz="0" w:space="0" w:color="auto"/>
                            <w:left w:val="none" w:sz="0" w:space="0" w:color="auto"/>
                            <w:bottom w:val="none" w:sz="0" w:space="0" w:color="auto"/>
                            <w:right w:val="none" w:sz="0" w:space="0" w:color="auto"/>
                          </w:divBdr>
                        </w:div>
                        <w:div w:id="1727799604">
                          <w:marLeft w:val="480"/>
                          <w:marRight w:val="0"/>
                          <w:marTop w:val="0"/>
                          <w:marBottom w:val="0"/>
                          <w:divBdr>
                            <w:top w:val="none" w:sz="0" w:space="0" w:color="auto"/>
                            <w:left w:val="none" w:sz="0" w:space="0" w:color="auto"/>
                            <w:bottom w:val="none" w:sz="0" w:space="0" w:color="auto"/>
                            <w:right w:val="none" w:sz="0" w:space="0" w:color="auto"/>
                          </w:divBdr>
                        </w:div>
                        <w:div w:id="1105926000">
                          <w:marLeft w:val="480"/>
                          <w:marRight w:val="0"/>
                          <w:marTop w:val="0"/>
                          <w:marBottom w:val="0"/>
                          <w:divBdr>
                            <w:top w:val="none" w:sz="0" w:space="0" w:color="auto"/>
                            <w:left w:val="none" w:sz="0" w:space="0" w:color="auto"/>
                            <w:bottom w:val="none" w:sz="0" w:space="0" w:color="auto"/>
                            <w:right w:val="none" w:sz="0" w:space="0" w:color="auto"/>
                          </w:divBdr>
                        </w:div>
                        <w:div w:id="1085345372">
                          <w:marLeft w:val="480"/>
                          <w:marRight w:val="0"/>
                          <w:marTop w:val="0"/>
                          <w:marBottom w:val="0"/>
                          <w:divBdr>
                            <w:top w:val="none" w:sz="0" w:space="0" w:color="auto"/>
                            <w:left w:val="none" w:sz="0" w:space="0" w:color="auto"/>
                            <w:bottom w:val="none" w:sz="0" w:space="0" w:color="auto"/>
                            <w:right w:val="none" w:sz="0" w:space="0" w:color="auto"/>
                          </w:divBdr>
                        </w:div>
                        <w:div w:id="147594533">
                          <w:marLeft w:val="480"/>
                          <w:marRight w:val="0"/>
                          <w:marTop w:val="0"/>
                          <w:marBottom w:val="0"/>
                          <w:divBdr>
                            <w:top w:val="none" w:sz="0" w:space="0" w:color="auto"/>
                            <w:left w:val="none" w:sz="0" w:space="0" w:color="auto"/>
                            <w:bottom w:val="none" w:sz="0" w:space="0" w:color="auto"/>
                            <w:right w:val="none" w:sz="0" w:space="0" w:color="auto"/>
                          </w:divBdr>
                        </w:div>
                        <w:div w:id="981813439">
                          <w:marLeft w:val="480"/>
                          <w:marRight w:val="0"/>
                          <w:marTop w:val="0"/>
                          <w:marBottom w:val="0"/>
                          <w:divBdr>
                            <w:top w:val="none" w:sz="0" w:space="0" w:color="auto"/>
                            <w:left w:val="none" w:sz="0" w:space="0" w:color="auto"/>
                            <w:bottom w:val="none" w:sz="0" w:space="0" w:color="auto"/>
                            <w:right w:val="none" w:sz="0" w:space="0" w:color="auto"/>
                          </w:divBdr>
                        </w:div>
                        <w:div w:id="2045203638">
                          <w:marLeft w:val="480"/>
                          <w:marRight w:val="0"/>
                          <w:marTop w:val="0"/>
                          <w:marBottom w:val="0"/>
                          <w:divBdr>
                            <w:top w:val="none" w:sz="0" w:space="0" w:color="auto"/>
                            <w:left w:val="none" w:sz="0" w:space="0" w:color="auto"/>
                            <w:bottom w:val="none" w:sz="0" w:space="0" w:color="auto"/>
                            <w:right w:val="none" w:sz="0" w:space="0" w:color="auto"/>
                          </w:divBdr>
                        </w:div>
                        <w:div w:id="1384672117">
                          <w:marLeft w:val="480"/>
                          <w:marRight w:val="0"/>
                          <w:marTop w:val="0"/>
                          <w:marBottom w:val="0"/>
                          <w:divBdr>
                            <w:top w:val="none" w:sz="0" w:space="0" w:color="auto"/>
                            <w:left w:val="none" w:sz="0" w:space="0" w:color="auto"/>
                            <w:bottom w:val="none" w:sz="0" w:space="0" w:color="auto"/>
                            <w:right w:val="none" w:sz="0" w:space="0" w:color="auto"/>
                          </w:divBdr>
                        </w:div>
                        <w:div w:id="925764616">
                          <w:marLeft w:val="480"/>
                          <w:marRight w:val="0"/>
                          <w:marTop w:val="0"/>
                          <w:marBottom w:val="0"/>
                          <w:divBdr>
                            <w:top w:val="none" w:sz="0" w:space="0" w:color="auto"/>
                            <w:left w:val="none" w:sz="0" w:space="0" w:color="auto"/>
                            <w:bottom w:val="none" w:sz="0" w:space="0" w:color="auto"/>
                            <w:right w:val="none" w:sz="0" w:space="0" w:color="auto"/>
                          </w:divBdr>
                        </w:div>
                        <w:div w:id="1969161777">
                          <w:marLeft w:val="480"/>
                          <w:marRight w:val="0"/>
                          <w:marTop w:val="0"/>
                          <w:marBottom w:val="0"/>
                          <w:divBdr>
                            <w:top w:val="none" w:sz="0" w:space="0" w:color="auto"/>
                            <w:left w:val="none" w:sz="0" w:space="0" w:color="auto"/>
                            <w:bottom w:val="none" w:sz="0" w:space="0" w:color="auto"/>
                            <w:right w:val="none" w:sz="0" w:space="0" w:color="auto"/>
                          </w:divBdr>
                        </w:div>
                        <w:div w:id="1654025047">
                          <w:marLeft w:val="480"/>
                          <w:marRight w:val="0"/>
                          <w:marTop w:val="0"/>
                          <w:marBottom w:val="0"/>
                          <w:divBdr>
                            <w:top w:val="none" w:sz="0" w:space="0" w:color="auto"/>
                            <w:left w:val="none" w:sz="0" w:space="0" w:color="auto"/>
                            <w:bottom w:val="none" w:sz="0" w:space="0" w:color="auto"/>
                            <w:right w:val="none" w:sz="0" w:space="0" w:color="auto"/>
                          </w:divBdr>
                        </w:div>
                        <w:div w:id="1964577602">
                          <w:marLeft w:val="480"/>
                          <w:marRight w:val="0"/>
                          <w:marTop w:val="0"/>
                          <w:marBottom w:val="0"/>
                          <w:divBdr>
                            <w:top w:val="none" w:sz="0" w:space="0" w:color="auto"/>
                            <w:left w:val="none" w:sz="0" w:space="0" w:color="auto"/>
                            <w:bottom w:val="none" w:sz="0" w:space="0" w:color="auto"/>
                            <w:right w:val="none" w:sz="0" w:space="0" w:color="auto"/>
                          </w:divBdr>
                        </w:div>
                        <w:div w:id="480082182">
                          <w:marLeft w:val="480"/>
                          <w:marRight w:val="0"/>
                          <w:marTop w:val="0"/>
                          <w:marBottom w:val="0"/>
                          <w:divBdr>
                            <w:top w:val="none" w:sz="0" w:space="0" w:color="auto"/>
                            <w:left w:val="none" w:sz="0" w:space="0" w:color="auto"/>
                            <w:bottom w:val="none" w:sz="0" w:space="0" w:color="auto"/>
                            <w:right w:val="none" w:sz="0" w:space="0" w:color="auto"/>
                          </w:divBdr>
                        </w:div>
                        <w:div w:id="965701588">
                          <w:marLeft w:val="480"/>
                          <w:marRight w:val="0"/>
                          <w:marTop w:val="0"/>
                          <w:marBottom w:val="0"/>
                          <w:divBdr>
                            <w:top w:val="none" w:sz="0" w:space="0" w:color="auto"/>
                            <w:left w:val="none" w:sz="0" w:space="0" w:color="auto"/>
                            <w:bottom w:val="none" w:sz="0" w:space="0" w:color="auto"/>
                            <w:right w:val="none" w:sz="0" w:space="0" w:color="auto"/>
                          </w:divBdr>
                        </w:div>
                        <w:div w:id="812794303">
                          <w:marLeft w:val="480"/>
                          <w:marRight w:val="0"/>
                          <w:marTop w:val="0"/>
                          <w:marBottom w:val="0"/>
                          <w:divBdr>
                            <w:top w:val="none" w:sz="0" w:space="0" w:color="auto"/>
                            <w:left w:val="none" w:sz="0" w:space="0" w:color="auto"/>
                            <w:bottom w:val="none" w:sz="0" w:space="0" w:color="auto"/>
                            <w:right w:val="none" w:sz="0" w:space="0" w:color="auto"/>
                          </w:divBdr>
                        </w:div>
                        <w:div w:id="605961816">
                          <w:marLeft w:val="480"/>
                          <w:marRight w:val="0"/>
                          <w:marTop w:val="0"/>
                          <w:marBottom w:val="0"/>
                          <w:divBdr>
                            <w:top w:val="none" w:sz="0" w:space="0" w:color="auto"/>
                            <w:left w:val="none" w:sz="0" w:space="0" w:color="auto"/>
                            <w:bottom w:val="none" w:sz="0" w:space="0" w:color="auto"/>
                            <w:right w:val="none" w:sz="0" w:space="0" w:color="auto"/>
                          </w:divBdr>
                        </w:div>
                      </w:divsChild>
                    </w:div>
                    <w:div w:id="1366445569">
                      <w:marLeft w:val="0"/>
                      <w:marRight w:val="0"/>
                      <w:marTop w:val="0"/>
                      <w:marBottom w:val="0"/>
                      <w:divBdr>
                        <w:top w:val="none" w:sz="0" w:space="0" w:color="auto"/>
                        <w:left w:val="none" w:sz="0" w:space="0" w:color="auto"/>
                        <w:bottom w:val="none" w:sz="0" w:space="0" w:color="auto"/>
                        <w:right w:val="none" w:sz="0" w:space="0" w:color="auto"/>
                      </w:divBdr>
                      <w:divsChild>
                        <w:div w:id="1410350498">
                          <w:marLeft w:val="480"/>
                          <w:marRight w:val="0"/>
                          <w:marTop w:val="0"/>
                          <w:marBottom w:val="0"/>
                          <w:divBdr>
                            <w:top w:val="none" w:sz="0" w:space="0" w:color="auto"/>
                            <w:left w:val="none" w:sz="0" w:space="0" w:color="auto"/>
                            <w:bottom w:val="none" w:sz="0" w:space="0" w:color="auto"/>
                            <w:right w:val="none" w:sz="0" w:space="0" w:color="auto"/>
                          </w:divBdr>
                        </w:div>
                        <w:div w:id="514661199">
                          <w:marLeft w:val="480"/>
                          <w:marRight w:val="0"/>
                          <w:marTop w:val="0"/>
                          <w:marBottom w:val="0"/>
                          <w:divBdr>
                            <w:top w:val="none" w:sz="0" w:space="0" w:color="auto"/>
                            <w:left w:val="none" w:sz="0" w:space="0" w:color="auto"/>
                            <w:bottom w:val="none" w:sz="0" w:space="0" w:color="auto"/>
                            <w:right w:val="none" w:sz="0" w:space="0" w:color="auto"/>
                          </w:divBdr>
                        </w:div>
                        <w:div w:id="1359627812">
                          <w:marLeft w:val="480"/>
                          <w:marRight w:val="0"/>
                          <w:marTop w:val="0"/>
                          <w:marBottom w:val="0"/>
                          <w:divBdr>
                            <w:top w:val="none" w:sz="0" w:space="0" w:color="auto"/>
                            <w:left w:val="none" w:sz="0" w:space="0" w:color="auto"/>
                            <w:bottom w:val="none" w:sz="0" w:space="0" w:color="auto"/>
                            <w:right w:val="none" w:sz="0" w:space="0" w:color="auto"/>
                          </w:divBdr>
                        </w:div>
                        <w:div w:id="903833805">
                          <w:marLeft w:val="480"/>
                          <w:marRight w:val="0"/>
                          <w:marTop w:val="0"/>
                          <w:marBottom w:val="0"/>
                          <w:divBdr>
                            <w:top w:val="none" w:sz="0" w:space="0" w:color="auto"/>
                            <w:left w:val="none" w:sz="0" w:space="0" w:color="auto"/>
                            <w:bottom w:val="none" w:sz="0" w:space="0" w:color="auto"/>
                            <w:right w:val="none" w:sz="0" w:space="0" w:color="auto"/>
                          </w:divBdr>
                        </w:div>
                        <w:div w:id="1182283774">
                          <w:marLeft w:val="480"/>
                          <w:marRight w:val="0"/>
                          <w:marTop w:val="0"/>
                          <w:marBottom w:val="0"/>
                          <w:divBdr>
                            <w:top w:val="none" w:sz="0" w:space="0" w:color="auto"/>
                            <w:left w:val="none" w:sz="0" w:space="0" w:color="auto"/>
                            <w:bottom w:val="none" w:sz="0" w:space="0" w:color="auto"/>
                            <w:right w:val="none" w:sz="0" w:space="0" w:color="auto"/>
                          </w:divBdr>
                        </w:div>
                        <w:div w:id="970357597">
                          <w:marLeft w:val="480"/>
                          <w:marRight w:val="0"/>
                          <w:marTop w:val="0"/>
                          <w:marBottom w:val="0"/>
                          <w:divBdr>
                            <w:top w:val="none" w:sz="0" w:space="0" w:color="auto"/>
                            <w:left w:val="none" w:sz="0" w:space="0" w:color="auto"/>
                            <w:bottom w:val="none" w:sz="0" w:space="0" w:color="auto"/>
                            <w:right w:val="none" w:sz="0" w:space="0" w:color="auto"/>
                          </w:divBdr>
                        </w:div>
                        <w:div w:id="454258513">
                          <w:marLeft w:val="480"/>
                          <w:marRight w:val="0"/>
                          <w:marTop w:val="0"/>
                          <w:marBottom w:val="0"/>
                          <w:divBdr>
                            <w:top w:val="none" w:sz="0" w:space="0" w:color="auto"/>
                            <w:left w:val="none" w:sz="0" w:space="0" w:color="auto"/>
                            <w:bottom w:val="none" w:sz="0" w:space="0" w:color="auto"/>
                            <w:right w:val="none" w:sz="0" w:space="0" w:color="auto"/>
                          </w:divBdr>
                        </w:div>
                        <w:div w:id="671371096">
                          <w:marLeft w:val="480"/>
                          <w:marRight w:val="0"/>
                          <w:marTop w:val="0"/>
                          <w:marBottom w:val="0"/>
                          <w:divBdr>
                            <w:top w:val="none" w:sz="0" w:space="0" w:color="auto"/>
                            <w:left w:val="none" w:sz="0" w:space="0" w:color="auto"/>
                            <w:bottom w:val="none" w:sz="0" w:space="0" w:color="auto"/>
                            <w:right w:val="none" w:sz="0" w:space="0" w:color="auto"/>
                          </w:divBdr>
                        </w:div>
                        <w:div w:id="267741540">
                          <w:marLeft w:val="480"/>
                          <w:marRight w:val="0"/>
                          <w:marTop w:val="0"/>
                          <w:marBottom w:val="0"/>
                          <w:divBdr>
                            <w:top w:val="none" w:sz="0" w:space="0" w:color="auto"/>
                            <w:left w:val="none" w:sz="0" w:space="0" w:color="auto"/>
                            <w:bottom w:val="none" w:sz="0" w:space="0" w:color="auto"/>
                            <w:right w:val="none" w:sz="0" w:space="0" w:color="auto"/>
                          </w:divBdr>
                        </w:div>
                        <w:div w:id="1641954566">
                          <w:marLeft w:val="480"/>
                          <w:marRight w:val="0"/>
                          <w:marTop w:val="0"/>
                          <w:marBottom w:val="0"/>
                          <w:divBdr>
                            <w:top w:val="none" w:sz="0" w:space="0" w:color="auto"/>
                            <w:left w:val="none" w:sz="0" w:space="0" w:color="auto"/>
                            <w:bottom w:val="none" w:sz="0" w:space="0" w:color="auto"/>
                            <w:right w:val="none" w:sz="0" w:space="0" w:color="auto"/>
                          </w:divBdr>
                        </w:div>
                        <w:div w:id="1654674976">
                          <w:marLeft w:val="480"/>
                          <w:marRight w:val="0"/>
                          <w:marTop w:val="0"/>
                          <w:marBottom w:val="0"/>
                          <w:divBdr>
                            <w:top w:val="none" w:sz="0" w:space="0" w:color="auto"/>
                            <w:left w:val="none" w:sz="0" w:space="0" w:color="auto"/>
                            <w:bottom w:val="none" w:sz="0" w:space="0" w:color="auto"/>
                            <w:right w:val="none" w:sz="0" w:space="0" w:color="auto"/>
                          </w:divBdr>
                        </w:div>
                        <w:div w:id="190077178">
                          <w:marLeft w:val="480"/>
                          <w:marRight w:val="0"/>
                          <w:marTop w:val="0"/>
                          <w:marBottom w:val="0"/>
                          <w:divBdr>
                            <w:top w:val="none" w:sz="0" w:space="0" w:color="auto"/>
                            <w:left w:val="none" w:sz="0" w:space="0" w:color="auto"/>
                            <w:bottom w:val="none" w:sz="0" w:space="0" w:color="auto"/>
                            <w:right w:val="none" w:sz="0" w:space="0" w:color="auto"/>
                          </w:divBdr>
                        </w:div>
                        <w:div w:id="1018579709">
                          <w:marLeft w:val="480"/>
                          <w:marRight w:val="0"/>
                          <w:marTop w:val="0"/>
                          <w:marBottom w:val="0"/>
                          <w:divBdr>
                            <w:top w:val="none" w:sz="0" w:space="0" w:color="auto"/>
                            <w:left w:val="none" w:sz="0" w:space="0" w:color="auto"/>
                            <w:bottom w:val="none" w:sz="0" w:space="0" w:color="auto"/>
                            <w:right w:val="none" w:sz="0" w:space="0" w:color="auto"/>
                          </w:divBdr>
                        </w:div>
                        <w:div w:id="1029183518">
                          <w:marLeft w:val="480"/>
                          <w:marRight w:val="0"/>
                          <w:marTop w:val="0"/>
                          <w:marBottom w:val="0"/>
                          <w:divBdr>
                            <w:top w:val="none" w:sz="0" w:space="0" w:color="auto"/>
                            <w:left w:val="none" w:sz="0" w:space="0" w:color="auto"/>
                            <w:bottom w:val="none" w:sz="0" w:space="0" w:color="auto"/>
                            <w:right w:val="none" w:sz="0" w:space="0" w:color="auto"/>
                          </w:divBdr>
                        </w:div>
                        <w:div w:id="1715541878">
                          <w:marLeft w:val="480"/>
                          <w:marRight w:val="0"/>
                          <w:marTop w:val="0"/>
                          <w:marBottom w:val="0"/>
                          <w:divBdr>
                            <w:top w:val="none" w:sz="0" w:space="0" w:color="auto"/>
                            <w:left w:val="none" w:sz="0" w:space="0" w:color="auto"/>
                            <w:bottom w:val="none" w:sz="0" w:space="0" w:color="auto"/>
                            <w:right w:val="none" w:sz="0" w:space="0" w:color="auto"/>
                          </w:divBdr>
                        </w:div>
                        <w:div w:id="1577205950">
                          <w:marLeft w:val="480"/>
                          <w:marRight w:val="0"/>
                          <w:marTop w:val="0"/>
                          <w:marBottom w:val="0"/>
                          <w:divBdr>
                            <w:top w:val="none" w:sz="0" w:space="0" w:color="auto"/>
                            <w:left w:val="none" w:sz="0" w:space="0" w:color="auto"/>
                            <w:bottom w:val="none" w:sz="0" w:space="0" w:color="auto"/>
                            <w:right w:val="none" w:sz="0" w:space="0" w:color="auto"/>
                          </w:divBdr>
                        </w:div>
                        <w:div w:id="924920243">
                          <w:marLeft w:val="480"/>
                          <w:marRight w:val="0"/>
                          <w:marTop w:val="0"/>
                          <w:marBottom w:val="0"/>
                          <w:divBdr>
                            <w:top w:val="none" w:sz="0" w:space="0" w:color="auto"/>
                            <w:left w:val="none" w:sz="0" w:space="0" w:color="auto"/>
                            <w:bottom w:val="none" w:sz="0" w:space="0" w:color="auto"/>
                            <w:right w:val="none" w:sz="0" w:space="0" w:color="auto"/>
                          </w:divBdr>
                        </w:div>
                        <w:div w:id="217203928">
                          <w:marLeft w:val="480"/>
                          <w:marRight w:val="0"/>
                          <w:marTop w:val="0"/>
                          <w:marBottom w:val="0"/>
                          <w:divBdr>
                            <w:top w:val="none" w:sz="0" w:space="0" w:color="auto"/>
                            <w:left w:val="none" w:sz="0" w:space="0" w:color="auto"/>
                            <w:bottom w:val="none" w:sz="0" w:space="0" w:color="auto"/>
                            <w:right w:val="none" w:sz="0" w:space="0" w:color="auto"/>
                          </w:divBdr>
                        </w:div>
                        <w:div w:id="99107338">
                          <w:marLeft w:val="480"/>
                          <w:marRight w:val="0"/>
                          <w:marTop w:val="0"/>
                          <w:marBottom w:val="0"/>
                          <w:divBdr>
                            <w:top w:val="none" w:sz="0" w:space="0" w:color="auto"/>
                            <w:left w:val="none" w:sz="0" w:space="0" w:color="auto"/>
                            <w:bottom w:val="none" w:sz="0" w:space="0" w:color="auto"/>
                            <w:right w:val="none" w:sz="0" w:space="0" w:color="auto"/>
                          </w:divBdr>
                        </w:div>
                        <w:div w:id="714279671">
                          <w:marLeft w:val="480"/>
                          <w:marRight w:val="0"/>
                          <w:marTop w:val="0"/>
                          <w:marBottom w:val="0"/>
                          <w:divBdr>
                            <w:top w:val="none" w:sz="0" w:space="0" w:color="auto"/>
                            <w:left w:val="none" w:sz="0" w:space="0" w:color="auto"/>
                            <w:bottom w:val="none" w:sz="0" w:space="0" w:color="auto"/>
                            <w:right w:val="none" w:sz="0" w:space="0" w:color="auto"/>
                          </w:divBdr>
                        </w:div>
                        <w:div w:id="1198277585">
                          <w:marLeft w:val="480"/>
                          <w:marRight w:val="0"/>
                          <w:marTop w:val="0"/>
                          <w:marBottom w:val="0"/>
                          <w:divBdr>
                            <w:top w:val="none" w:sz="0" w:space="0" w:color="auto"/>
                            <w:left w:val="none" w:sz="0" w:space="0" w:color="auto"/>
                            <w:bottom w:val="none" w:sz="0" w:space="0" w:color="auto"/>
                            <w:right w:val="none" w:sz="0" w:space="0" w:color="auto"/>
                          </w:divBdr>
                        </w:div>
                        <w:div w:id="2068918662">
                          <w:marLeft w:val="480"/>
                          <w:marRight w:val="0"/>
                          <w:marTop w:val="0"/>
                          <w:marBottom w:val="0"/>
                          <w:divBdr>
                            <w:top w:val="none" w:sz="0" w:space="0" w:color="auto"/>
                            <w:left w:val="none" w:sz="0" w:space="0" w:color="auto"/>
                            <w:bottom w:val="none" w:sz="0" w:space="0" w:color="auto"/>
                            <w:right w:val="none" w:sz="0" w:space="0" w:color="auto"/>
                          </w:divBdr>
                        </w:div>
                        <w:div w:id="1820733410">
                          <w:marLeft w:val="480"/>
                          <w:marRight w:val="0"/>
                          <w:marTop w:val="0"/>
                          <w:marBottom w:val="0"/>
                          <w:divBdr>
                            <w:top w:val="none" w:sz="0" w:space="0" w:color="auto"/>
                            <w:left w:val="none" w:sz="0" w:space="0" w:color="auto"/>
                            <w:bottom w:val="none" w:sz="0" w:space="0" w:color="auto"/>
                            <w:right w:val="none" w:sz="0" w:space="0" w:color="auto"/>
                          </w:divBdr>
                        </w:div>
                        <w:div w:id="1119185659">
                          <w:marLeft w:val="480"/>
                          <w:marRight w:val="0"/>
                          <w:marTop w:val="0"/>
                          <w:marBottom w:val="0"/>
                          <w:divBdr>
                            <w:top w:val="none" w:sz="0" w:space="0" w:color="auto"/>
                            <w:left w:val="none" w:sz="0" w:space="0" w:color="auto"/>
                            <w:bottom w:val="none" w:sz="0" w:space="0" w:color="auto"/>
                            <w:right w:val="none" w:sz="0" w:space="0" w:color="auto"/>
                          </w:divBdr>
                        </w:div>
                        <w:div w:id="991636316">
                          <w:marLeft w:val="480"/>
                          <w:marRight w:val="0"/>
                          <w:marTop w:val="0"/>
                          <w:marBottom w:val="0"/>
                          <w:divBdr>
                            <w:top w:val="none" w:sz="0" w:space="0" w:color="auto"/>
                            <w:left w:val="none" w:sz="0" w:space="0" w:color="auto"/>
                            <w:bottom w:val="none" w:sz="0" w:space="0" w:color="auto"/>
                            <w:right w:val="none" w:sz="0" w:space="0" w:color="auto"/>
                          </w:divBdr>
                        </w:div>
                        <w:div w:id="625041706">
                          <w:marLeft w:val="480"/>
                          <w:marRight w:val="0"/>
                          <w:marTop w:val="0"/>
                          <w:marBottom w:val="0"/>
                          <w:divBdr>
                            <w:top w:val="none" w:sz="0" w:space="0" w:color="auto"/>
                            <w:left w:val="none" w:sz="0" w:space="0" w:color="auto"/>
                            <w:bottom w:val="none" w:sz="0" w:space="0" w:color="auto"/>
                            <w:right w:val="none" w:sz="0" w:space="0" w:color="auto"/>
                          </w:divBdr>
                        </w:div>
                        <w:div w:id="631063337">
                          <w:marLeft w:val="480"/>
                          <w:marRight w:val="0"/>
                          <w:marTop w:val="0"/>
                          <w:marBottom w:val="0"/>
                          <w:divBdr>
                            <w:top w:val="none" w:sz="0" w:space="0" w:color="auto"/>
                            <w:left w:val="none" w:sz="0" w:space="0" w:color="auto"/>
                            <w:bottom w:val="none" w:sz="0" w:space="0" w:color="auto"/>
                            <w:right w:val="none" w:sz="0" w:space="0" w:color="auto"/>
                          </w:divBdr>
                        </w:div>
                        <w:div w:id="211309555">
                          <w:marLeft w:val="480"/>
                          <w:marRight w:val="0"/>
                          <w:marTop w:val="0"/>
                          <w:marBottom w:val="0"/>
                          <w:divBdr>
                            <w:top w:val="none" w:sz="0" w:space="0" w:color="auto"/>
                            <w:left w:val="none" w:sz="0" w:space="0" w:color="auto"/>
                            <w:bottom w:val="none" w:sz="0" w:space="0" w:color="auto"/>
                            <w:right w:val="none" w:sz="0" w:space="0" w:color="auto"/>
                          </w:divBdr>
                        </w:div>
                        <w:div w:id="1957633612">
                          <w:marLeft w:val="480"/>
                          <w:marRight w:val="0"/>
                          <w:marTop w:val="0"/>
                          <w:marBottom w:val="0"/>
                          <w:divBdr>
                            <w:top w:val="none" w:sz="0" w:space="0" w:color="auto"/>
                            <w:left w:val="none" w:sz="0" w:space="0" w:color="auto"/>
                            <w:bottom w:val="none" w:sz="0" w:space="0" w:color="auto"/>
                            <w:right w:val="none" w:sz="0" w:space="0" w:color="auto"/>
                          </w:divBdr>
                        </w:div>
                        <w:div w:id="1174956955">
                          <w:marLeft w:val="480"/>
                          <w:marRight w:val="0"/>
                          <w:marTop w:val="0"/>
                          <w:marBottom w:val="0"/>
                          <w:divBdr>
                            <w:top w:val="none" w:sz="0" w:space="0" w:color="auto"/>
                            <w:left w:val="none" w:sz="0" w:space="0" w:color="auto"/>
                            <w:bottom w:val="none" w:sz="0" w:space="0" w:color="auto"/>
                            <w:right w:val="none" w:sz="0" w:space="0" w:color="auto"/>
                          </w:divBdr>
                        </w:div>
                        <w:div w:id="2105152178">
                          <w:marLeft w:val="480"/>
                          <w:marRight w:val="0"/>
                          <w:marTop w:val="0"/>
                          <w:marBottom w:val="0"/>
                          <w:divBdr>
                            <w:top w:val="none" w:sz="0" w:space="0" w:color="auto"/>
                            <w:left w:val="none" w:sz="0" w:space="0" w:color="auto"/>
                            <w:bottom w:val="none" w:sz="0" w:space="0" w:color="auto"/>
                            <w:right w:val="none" w:sz="0" w:space="0" w:color="auto"/>
                          </w:divBdr>
                        </w:div>
                        <w:div w:id="936015149">
                          <w:marLeft w:val="480"/>
                          <w:marRight w:val="0"/>
                          <w:marTop w:val="0"/>
                          <w:marBottom w:val="0"/>
                          <w:divBdr>
                            <w:top w:val="none" w:sz="0" w:space="0" w:color="auto"/>
                            <w:left w:val="none" w:sz="0" w:space="0" w:color="auto"/>
                            <w:bottom w:val="none" w:sz="0" w:space="0" w:color="auto"/>
                            <w:right w:val="none" w:sz="0" w:space="0" w:color="auto"/>
                          </w:divBdr>
                        </w:div>
                        <w:div w:id="18238585">
                          <w:marLeft w:val="480"/>
                          <w:marRight w:val="0"/>
                          <w:marTop w:val="0"/>
                          <w:marBottom w:val="0"/>
                          <w:divBdr>
                            <w:top w:val="none" w:sz="0" w:space="0" w:color="auto"/>
                            <w:left w:val="none" w:sz="0" w:space="0" w:color="auto"/>
                            <w:bottom w:val="none" w:sz="0" w:space="0" w:color="auto"/>
                            <w:right w:val="none" w:sz="0" w:space="0" w:color="auto"/>
                          </w:divBdr>
                        </w:div>
                        <w:div w:id="77990635">
                          <w:marLeft w:val="480"/>
                          <w:marRight w:val="0"/>
                          <w:marTop w:val="0"/>
                          <w:marBottom w:val="0"/>
                          <w:divBdr>
                            <w:top w:val="none" w:sz="0" w:space="0" w:color="auto"/>
                            <w:left w:val="none" w:sz="0" w:space="0" w:color="auto"/>
                            <w:bottom w:val="none" w:sz="0" w:space="0" w:color="auto"/>
                            <w:right w:val="none" w:sz="0" w:space="0" w:color="auto"/>
                          </w:divBdr>
                        </w:div>
                      </w:divsChild>
                    </w:div>
                    <w:div w:id="1924561476">
                      <w:marLeft w:val="0"/>
                      <w:marRight w:val="0"/>
                      <w:marTop w:val="0"/>
                      <w:marBottom w:val="0"/>
                      <w:divBdr>
                        <w:top w:val="none" w:sz="0" w:space="0" w:color="auto"/>
                        <w:left w:val="none" w:sz="0" w:space="0" w:color="auto"/>
                        <w:bottom w:val="none" w:sz="0" w:space="0" w:color="auto"/>
                        <w:right w:val="none" w:sz="0" w:space="0" w:color="auto"/>
                      </w:divBdr>
                      <w:divsChild>
                        <w:div w:id="1360425957">
                          <w:marLeft w:val="480"/>
                          <w:marRight w:val="0"/>
                          <w:marTop w:val="0"/>
                          <w:marBottom w:val="0"/>
                          <w:divBdr>
                            <w:top w:val="none" w:sz="0" w:space="0" w:color="auto"/>
                            <w:left w:val="none" w:sz="0" w:space="0" w:color="auto"/>
                            <w:bottom w:val="none" w:sz="0" w:space="0" w:color="auto"/>
                            <w:right w:val="none" w:sz="0" w:space="0" w:color="auto"/>
                          </w:divBdr>
                        </w:div>
                        <w:div w:id="2059626605">
                          <w:marLeft w:val="480"/>
                          <w:marRight w:val="0"/>
                          <w:marTop w:val="0"/>
                          <w:marBottom w:val="0"/>
                          <w:divBdr>
                            <w:top w:val="none" w:sz="0" w:space="0" w:color="auto"/>
                            <w:left w:val="none" w:sz="0" w:space="0" w:color="auto"/>
                            <w:bottom w:val="none" w:sz="0" w:space="0" w:color="auto"/>
                            <w:right w:val="none" w:sz="0" w:space="0" w:color="auto"/>
                          </w:divBdr>
                        </w:div>
                        <w:div w:id="983586607">
                          <w:marLeft w:val="480"/>
                          <w:marRight w:val="0"/>
                          <w:marTop w:val="0"/>
                          <w:marBottom w:val="0"/>
                          <w:divBdr>
                            <w:top w:val="none" w:sz="0" w:space="0" w:color="auto"/>
                            <w:left w:val="none" w:sz="0" w:space="0" w:color="auto"/>
                            <w:bottom w:val="none" w:sz="0" w:space="0" w:color="auto"/>
                            <w:right w:val="none" w:sz="0" w:space="0" w:color="auto"/>
                          </w:divBdr>
                        </w:div>
                        <w:div w:id="2032681104">
                          <w:marLeft w:val="480"/>
                          <w:marRight w:val="0"/>
                          <w:marTop w:val="0"/>
                          <w:marBottom w:val="0"/>
                          <w:divBdr>
                            <w:top w:val="none" w:sz="0" w:space="0" w:color="auto"/>
                            <w:left w:val="none" w:sz="0" w:space="0" w:color="auto"/>
                            <w:bottom w:val="none" w:sz="0" w:space="0" w:color="auto"/>
                            <w:right w:val="none" w:sz="0" w:space="0" w:color="auto"/>
                          </w:divBdr>
                        </w:div>
                        <w:div w:id="194463521">
                          <w:marLeft w:val="480"/>
                          <w:marRight w:val="0"/>
                          <w:marTop w:val="0"/>
                          <w:marBottom w:val="0"/>
                          <w:divBdr>
                            <w:top w:val="none" w:sz="0" w:space="0" w:color="auto"/>
                            <w:left w:val="none" w:sz="0" w:space="0" w:color="auto"/>
                            <w:bottom w:val="none" w:sz="0" w:space="0" w:color="auto"/>
                            <w:right w:val="none" w:sz="0" w:space="0" w:color="auto"/>
                          </w:divBdr>
                        </w:div>
                        <w:div w:id="926765807">
                          <w:marLeft w:val="480"/>
                          <w:marRight w:val="0"/>
                          <w:marTop w:val="0"/>
                          <w:marBottom w:val="0"/>
                          <w:divBdr>
                            <w:top w:val="none" w:sz="0" w:space="0" w:color="auto"/>
                            <w:left w:val="none" w:sz="0" w:space="0" w:color="auto"/>
                            <w:bottom w:val="none" w:sz="0" w:space="0" w:color="auto"/>
                            <w:right w:val="none" w:sz="0" w:space="0" w:color="auto"/>
                          </w:divBdr>
                        </w:div>
                        <w:div w:id="2039119269">
                          <w:marLeft w:val="480"/>
                          <w:marRight w:val="0"/>
                          <w:marTop w:val="0"/>
                          <w:marBottom w:val="0"/>
                          <w:divBdr>
                            <w:top w:val="none" w:sz="0" w:space="0" w:color="auto"/>
                            <w:left w:val="none" w:sz="0" w:space="0" w:color="auto"/>
                            <w:bottom w:val="none" w:sz="0" w:space="0" w:color="auto"/>
                            <w:right w:val="none" w:sz="0" w:space="0" w:color="auto"/>
                          </w:divBdr>
                        </w:div>
                        <w:div w:id="1508862213">
                          <w:marLeft w:val="480"/>
                          <w:marRight w:val="0"/>
                          <w:marTop w:val="0"/>
                          <w:marBottom w:val="0"/>
                          <w:divBdr>
                            <w:top w:val="none" w:sz="0" w:space="0" w:color="auto"/>
                            <w:left w:val="none" w:sz="0" w:space="0" w:color="auto"/>
                            <w:bottom w:val="none" w:sz="0" w:space="0" w:color="auto"/>
                            <w:right w:val="none" w:sz="0" w:space="0" w:color="auto"/>
                          </w:divBdr>
                        </w:div>
                        <w:div w:id="307979465">
                          <w:marLeft w:val="480"/>
                          <w:marRight w:val="0"/>
                          <w:marTop w:val="0"/>
                          <w:marBottom w:val="0"/>
                          <w:divBdr>
                            <w:top w:val="none" w:sz="0" w:space="0" w:color="auto"/>
                            <w:left w:val="none" w:sz="0" w:space="0" w:color="auto"/>
                            <w:bottom w:val="none" w:sz="0" w:space="0" w:color="auto"/>
                            <w:right w:val="none" w:sz="0" w:space="0" w:color="auto"/>
                          </w:divBdr>
                        </w:div>
                        <w:div w:id="1973099029">
                          <w:marLeft w:val="480"/>
                          <w:marRight w:val="0"/>
                          <w:marTop w:val="0"/>
                          <w:marBottom w:val="0"/>
                          <w:divBdr>
                            <w:top w:val="none" w:sz="0" w:space="0" w:color="auto"/>
                            <w:left w:val="none" w:sz="0" w:space="0" w:color="auto"/>
                            <w:bottom w:val="none" w:sz="0" w:space="0" w:color="auto"/>
                            <w:right w:val="none" w:sz="0" w:space="0" w:color="auto"/>
                          </w:divBdr>
                        </w:div>
                        <w:div w:id="1493981829">
                          <w:marLeft w:val="480"/>
                          <w:marRight w:val="0"/>
                          <w:marTop w:val="0"/>
                          <w:marBottom w:val="0"/>
                          <w:divBdr>
                            <w:top w:val="none" w:sz="0" w:space="0" w:color="auto"/>
                            <w:left w:val="none" w:sz="0" w:space="0" w:color="auto"/>
                            <w:bottom w:val="none" w:sz="0" w:space="0" w:color="auto"/>
                            <w:right w:val="none" w:sz="0" w:space="0" w:color="auto"/>
                          </w:divBdr>
                        </w:div>
                        <w:div w:id="1380477195">
                          <w:marLeft w:val="480"/>
                          <w:marRight w:val="0"/>
                          <w:marTop w:val="0"/>
                          <w:marBottom w:val="0"/>
                          <w:divBdr>
                            <w:top w:val="none" w:sz="0" w:space="0" w:color="auto"/>
                            <w:left w:val="none" w:sz="0" w:space="0" w:color="auto"/>
                            <w:bottom w:val="none" w:sz="0" w:space="0" w:color="auto"/>
                            <w:right w:val="none" w:sz="0" w:space="0" w:color="auto"/>
                          </w:divBdr>
                        </w:div>
                        <w:div w:id="1501964575">
                          <w:marLeft w:val="480"/>
                          <w:marRight w:val="0"/>
                          <w:marTop w:val="0"/>
                          <w:marBottom w:val="0"/>
                          <w:divBdr>
                            <w:top w:val="none" w:sz="0" w:space="0" w:color="auto"/>
                            <w:left w:val="none" w:sz="0" w:space="0" w:color="auto"/>
                            <w:bottom w:val="none" w:sz="0" w:space="0" w:color="auto"/>
                            <w:right w:val="none" w:sz="0" w:space="0" w:color="auto"/>
                          </w:divBdr>
                        </w:div>
                        <w:div w:id="1966232280">
                          <w:marLeft w:val="480"/>
                          <w:marRight w:val="0"/>
                          <w:marTop w:val="0"/>
                          <w:marBottom w:val="0"/>
                          <w:divBdr>
                            <w:top w:val="none" w:sz="0" w:space="0" w:color="auto"/>
                            <w:left w:val="none" w:sz="0" w:space="0" w:color="auto"/>
                            <w:bottom w:val="none" w:sz="0" w:space="0" w:color="auto"/>
                            <w:right w:val="none" w:sz="0" w:space="0" w:color="auto"/>
                          </w:divBdr>
                        </w:div>
                        <w:div w:id="1654991847">
                          <w:marLeft w:val="480"/>
                          <w:marRight w:val="0"/>
                          <w:marTop w:val="0"/>
                          <w:marBottom w:val="0"/>
                          <w:divBdr>
                            <w:top w:val="none" w:sz="0" w:space="0" w:color="auto"/>
                            <w:left w:val="none" w:sz="0" w:space="0" w:color="auto"/>
                            <w:bottom w:val="none" w:sz="0" w:space="0" w:color="auto"/>
                            <w:right w:val="none" w:sz="0" w:space="0" w:color="auto"/>
                          </w:divBdr>
                        </w:div>
                        <w:div w:id="263653942">
                          <w:marLeft w:val="480"/>
                          <w:marRight w:val="0"/>
                          <w:marTop w:val="0"/>
                          <w:marBottom w:val="0"/>
                          <w:divBdr>
                            <w:top w:val="none" w:sz="0" w:space="0" w:color="auto"/>
                            <w:left w:val="none" w:sz="0" w:space="0" w:color="auto"/>
                            <w:bottom w:val="none" w:sz="0" w:space="0" w:color="auto"/>
                            <w:right w:val="none" w:sz="0" w:space="0" w:color="auto"/>
                          </w:divBdr>
                        </w:div>
                        <w:div w:id="1214538987">
                          <w:marLeft w:val="480"/>
                          <w:marRight w:val="0"/>
                          <w:marTop w:val="0"/>
                          <w:marBottom w:val="0"/>
                          <w:divBdr>
                            <w:top w:val="none" w:sz="0" w:space="0" w:color="auto"/>
                            <w:left w:val="none" w:sz="0" w:space="0" w:color="auto"/>
                            <w:bottom w:val="none" w:sz="0" w:space="0" w:color="auto"/>
                            <w:right w:val="none" w:sz="0" w:space="0" w:color="auto"/>
                          </w:divBdr>
                        </w:div>
                        <w:div w:id="147402760">
                          <w:marLeft w:val="480"/>
                          <w:marRight w:val="0"/>
                          <w:marTop w:val="0"/>
                          <w:marBottom w:val="0"/>
                          <w:divBdr>
                            <w:top w:val="none" w:sz="0" w:space="0" w:color="auto"/>
                            <w:left w:val="none" w:sz="0" w:space="0" w:color="auto"/>
                            <w:bottom w:val="none" w:sz="0" w:space="0" w:color="auto"/>
                            <w:right w:val="none" w:sz="0" w:space="0" w:color="auto"/>
                          </w:divBdr>
                        </w:div>
                        <w:div w:id="507868815">
                          <w:marLeft w:val="480"/>
                          <w:marRight w:val="0"/>
                          <w:marTop w:val="0"/>
                          <w:marBottom w:val="0"/>
                          <w:divBdr>
                            <w:top w:val="none" w:sz="0" w:space="0" w:color="auto"/>
                            <w:left w:val="none" w:sz="0" w:space="0" w:color="auto"/>
                            <w:bottom w:val="none" w:sz="0" w:space="0" w:color="auto"/>
                            <w:right w:val="none" w:sz="0" w:space="0" w:color="auto"/>
                          </w:divBdr>
                        </w:div>
                        <w:div w:id="1235314566">
                          <w:marLeft w:val="480"/>
                          <w:marRight w:val="0"/>
                          <w:marTop w:val="0"/>
                          <w:marBottom w:val="0"/>
                          <w:divBdr>
                            <w:top w:val="none" w:sz="0" w:space="0" w:color="auto"/>
                            <w:left w:val="none" w:sz="0" w:space="0" w:color="auto"/>
                            <w:bottom w:val="none" w:sz="0" w:space="0" w:color="auto"/>
                            <w:right w:val="none" w:sz="0" w:space="0" w:color="auto"/>
                          </w:divBdr>
                        </w:div>
                        <w:div w:id="1334187798">
                          <w:marLeft w:val="480"/>
                          <w:marRight w:val="0"/>
                          <w:marTop w:val="0"/>
                          <w:marBottom w:val="0"/>
                          <w:divBdr>
                            <w:top w:val="none" w:sz="0" w:space="0" w:color="auto"/>
                            <w:left w:val="none" w:sz="0" w:space="0" w:color="auto"/>
                            <w:bottom w:val="none" w:sz="0" w:space="0" w:color="auto"/>
                            <w:right w:val="none" w:sz="0" w:space="0" w:color="auto"/>
                          </w:divBdr>
                        </w:div>
                        <w:div w:id="660037773">
                          <w:marLeft w:val="480"/>
                          <w:marRight w:val="0"/>
                          <w:marTop w:val="0"/>
                          <w:marBottom w:val="0"/>
                          <w:divBdr>
                            <w:top w:val="none" w:sz="0" w:space="0" w:color="auto"/>
                            <w:left w:val="none" w:sz="0" w:space="0" w:color="auto"/>
                            <w:bottom w:val="none" w:sz="0" w:space="0" w:color="auto"/>
                            <w:right w:val="none" w:sz="0" w:space="0" w:color="auto"/>
                          </w:divBdr>
                        </w:div>
                        <w:div w:id="423693522">
                          <w:marLeft w:val="480"/>
                          <w:marRight w:val="0"/>
                          <w:marTop w:val="0"/>
                          <w:marBottom w:val="0"/>
                          <w:divBdr>
                            <w:top w:val="none" w:sz="0" w:space="0" w:color="auto"/>
                            <w:left w:val="none" w:sz="0" w:space="0" w:color="auto"/>
                            <w:bottom w:val="none" w:sz="0" w:space="0" w:color="auto"/>
                            <w:right w:val="none" w:sz="0" w:space="0" w:color="auto"/>
                          </w:divBdr>
                        </w:div>
                        <w:div w:id="1320814424">
                          <w:marLeft w:val="480"/>
                          <w:marRight w:val="0"/>
                          <w:marTop w:val="0"/>
                          <w:marBottom w:val="0"/>
                          <w:divBdr>
                            <w:top w:val="none" w:sz="0" w:space="0" w:color="auto"/>
                            <w:left w:val="none" w:sz="0" w:space="0" w:color="auto"/>
                            <w:bottom w:val="none" w:sz="0" w:space="0" w:color="auto"/>
                            <w:right w:val="none" w:sz="0" w:space="0" w:color="auto"/>
                          </w:divBdr>
                        </w:div>
                        <w:div w:id="460147785">
                          <w:marLeft w:val="480"/>
                          <w:marRight w:val="0"/>
                          <w:marTop w:val="0"/>
                          <w:marBottom w:val="0"/>
                          <w:divBdr>
                            <w:top w:val="none" w:sz="0" w:space="0" w:color="auto"/>
                            <w:left w:val="none" w:sz="0" w:space="0" w:color="auto"/>
                            <w:bottom w:val="none" w:sz="0" w:space="0" w:color="auto"/>
                            <w:right w:val="none" w:sz="0" w:space="0" w:color="auto"/>
                          </w:divBdr>
                        </w:div>
                        <w:div w:id="1968661416">
                          <w:marLeft w:val="480"/>
                          <w:marRight w:val="0"/>
                          <w:marTop w:val="0"/>
                          <w:marBottom w:val="0"/>
                          <w:divBdr>
                            <w:top w:val="none" w:sz="0" w:space="0" w:color="auto"/>
                            <w:left w:val="none" w:sz="0" w:space="0" w:color="auto"/>
                            <w:bottom w:val="none" w:sz="0" w:space="0" w:color="auto"/>
                            <w:right w:val="none" w:sz="0" w:space="0" w:color="auto"/>
                          </w:divBdr>
                        </w:div>
                        <w:div w:id="1213342416">
                          <w:marLeft w:val="480"/>
                          <w:marRight w:val="0"/>
                          <w:marTop w:val="0"/>
                          <w:marBottom w:val="0"/>
                          <w:divBdr>
                            <w:top w:val="none" w:sz="0" w:space="0" w:color="auto"/>
                            <w:left w:val="none" w:sz="0" w:space="0" w:color="auto"/>
                            <w:bottom w:val="none" w:sz="0" w:space="0" w:color="auto"/>
                            <w:right w:val="none" w:sz="0" w:space="0" w:color="auto"/>
                          </w:divBdr>
                        </w:div>
                        <w:div w:id="765688883">
                          <w:marLeft w:val="480"/>
                          <w:marRight w:val="0"/>
                          <w:marTop w:val="0"/>
                          <w:marBottom w:val="0"/>
                          <w:divBdr>
                            <w:top w:val="none" w:sz="0" w:space="0" w:color="auto"/>
                            <w:left w:val="none" w:sz="0" w:space="0" w:color="auto"/>
                            <w:bottom w:val="none" w:sz="0" w:space="0" w:color="auto"/>
                            <w:right w:val="none" w:sz="0" w:space="0" w:color="auto"/>
                          </w:divBdr>
                        </w:div>
                        <w:div w:id="956718380">
                          <w:marLeft w:val="480"/>
                          <w:marRight w:val="0"/>
                          <w:marTop w:val="0"/>
                          <w:marBottom w:val="0"/>
                          <w:divBdr>
                            <w:top w:val="none" w:sz="0" w:space="0" w:color="auto"/>
                            <w:left w:val="none" w:sz="0" w:space="0" w:color="auto"/>
                            <w:bottom w:val="none" w:sz="0" w:space="0" w:color="auto"/>
                            <w:right w:val="none" w:sz="0" w:space="0" w:color="auto"/>
                          </w:divBdr>
                        </w:div>
                        <w:div w:id="408619201">
                          <w:marLeft w:val="480"/>
                          <w:marRight w:val="0"/>
                          <w:marTop w:val="0"/>
                          <w:marBottom w:val="0"/>
                          <w:divBdr>
                            <w:top w:val="none" w:sz="0" w:space="0" w:color="auto"/>
                            <w:left w:val="none" w:sz="0" w:space="0" w:color="auto"/>
                            <w:bottom w:val="none" w:sz="0" w:space="0" w:color="auto"/>
                            <w:right w:val="none" w:sz="0" w:space="0" w:color="auto"/>
                          </w:divBdr>
                        </w:div>
                        <w:div w:id="551617637">
                          <w:marLeft w:val="480"/>
                          <w:marRight w:val="0"/>
                          <w:marTop w:val="0"/>
                          <w:marBottom w:val="0"/>
                          <w:divBdr>
                            <w:top w:val="none" w:sz="0" w:space="0" w:color="auto"/>
                            <w:left w:val="none" w:sz="0" w:space="0" w:color="auto"/>
                            <w:bottom w:val="none" w:sz="0" w:space="0" w:color="auto"/>
                            <w:right w:val="none" w:sz="0" w:space="0" w:color="auto"/>
                          </w:divBdr>
                        </w:div>
                        <w:div w:id="370497810">
                          <w:marLeft w:val="480"/>
                          <w:marRight w:val="0"/>
                          <w:marTop w:val="0"/>
                          <w:marBottom w:val="0"/>
                          <w:divBdr>
                            <w:top w:val="none" w:sz="0" w:space="0" w:color="auto"/>
                            <w:left w:val="none" w:sz="0" w:space="0" w:color="auto"/>
                            <w:bottom w:val="none" w:sz="0" w:space="0" w:color="auto"/>
                            <w:right w:val="none" w:sz="0" w:space="0" w:color="auto"/>
                          </w:divBdr>
                        </w:div>
                        <w:div w:id="1720131977">
                          <w:marLeft w:val="480"/>
                          <w:marRight w:val="0"/>
                          <w:marTop w:val="0"/>
                          <w:marBottom w:val="0"/>
                          <w:divBdr>
                            <w:top w:val="none" w:sz="0" w:space="0" w:color="auto"/>
                            <w:left w:val="none" w:sz="0" w:space="0" w:color="auto"/>
                            <w:bottom w:val="none" w:sz="0" w:space="0" w:color="auto"/>
                            <w:right w:val="none" w:sz="0" w:space="0" w:color="auto"/>
                          </w:divBdr>
                        </w:div>
                        <w:div w:id="1538349027">
                          <w:marLeft w:val="480"/>
                          <w:marRight w:val="0"/>
                          <w:marTop w:val="0"/>
                          <w:marBottom w:val="0"/>
                          <w:divBdr>
                            <w:top w:val="none" w:sz="0" w:space="0" w:color="auto"/>
                            <w:left w:val="none" w:sz="0" w:space="0" w:color="auto"/>
                            <w:bottom w:val="none" w:sz="0" w:space="0" w:color="auto"/>
                            <w:right w:val="none" w:sz="0" w:space="0" w:color="auto"/>
                          </w:divBdr>
                        </w:div>
                      </w:divsChild>
                    </w:div>
                    <w:div w:id="350767246">
                      <w:marLeft w:val="0"/>
                      <w:marRight w:val="0"/>
                      <w:marTop w:val="0"/>
                      <w:marBottom w:val="0"/>
                      <w:divBdr>
                        <w:top w:val="none" w:sz="0" w:space="0" w:color="auto"/>
                        <w:left w:val="none" w:sz="0" w:space="0" w:color="auto"/>
                        <w:bottom w:val="none" w:sz="0" w:space="0" w:color="auto"/>
                        <w:right w:val="none" w:sz="0" w:space="0" w:color="auto"/>
                      </w:divBdr>
                      <w:divsChild>
                        <w:div w:id="502597690">
                          <w:marLeft w:val="480"/>
                          <w:marRight w:val="0"/>
                          <w:marTop w:val="0"/>
                          <w:marBottom w:val="0"/>
                          <w:divBdr>
                            <w:top w:val="none" w:sz="0" w:space="0" w:color="auto"/>
                            <w:left w:val="none" w:sz="0" w:space="0" w:color="auto"/>
                            <w:bottom w:val="none" w:sz="0" w:space="0" w:color="auto"/>
                            <w:right w:val="none" w:sz="0" w:space="0" w:color="auto"/>
                          </w:divBdr>
                        </w:div>
                        <w:div w:id="1765956216">
                          <w:marLeft w:val="480"/>
                          <w:marRight w:val="0"/>
                          <w:marTop w:val="0"/>
                          <w:marBottom w:val="0"/>
                          <w:divBdr>
                            <w:top w:val="none" w:sz="0" w:space="0" w:color="auto"/>
                            <w:left w:val="none" w:sz="0" w:space="0" w:color="auto"/>
                            <w:bottom w:val="none" w:sz="0" w:space="0" w:color="auto"/>
                            <w:right w:val="none" w:sz="0" w:space="0" w:color="auto"/>
                          </w:divBdr>
                        </w:div>
                        <w:div w:id="2136747583">
                          <w:marLeft w:val="480"/>
                          <w:marRight w:val="0"/>
                          <w:marTop w:val="0"/>
                          <w:marBottom w:val="0"/>
                          <w:divBdr>
                            <w:top w:val="none" w:sz="0" w:space="0" w:color="auto"/>
                            <w:left w:val="none" w:sz="0" w:space="0" w:color="auto"/>
                            <w:bottom w:val="none" w:sz="0" w:space="0" w:color="auto"/>
                            <w:right w:val="none" w:sz="0" w:space="0" w:color="auto"/>
                          </w:divBdr>
                        </w:div>
                        <w:div w:id="59179490">
                          <w:marLeft w:val="480"/>
                          <w:marRight w:val="0"/>
                          <w:marTop w:val="0"/>
                          <w:marBottom w:val="0"/>
                          <w:divBdr>
                            <w:top w:val="none" w:sz="0" w:space="0" w:color="auto"/>
                            <w:left w:val="none" w:sz="0" w:space="0" w:color="auto"/>
                            <w:bottom w:val="none" w:sz="0" w:space="0" w:color="auto"/>
                            <w:right w:val="none" w:sz="0" w:space="0" w:color="auto"/>
                          </w:divBdr>
                        </w:div>
                        <w:div w:id="452331861">
                          <w:marLeft w:val="480"/>
                          <w:marRight w:val="0"/>
                          <w:marTop w:val="0"/>
                          <w:marBottom w:val="0"/>
                          <w:divBdr>
                            <w:top w:val="none" w:sz="0" w:space="0" w:color="auto"/>
                            <w:left w:val="none" w:sz="0" w:space="0" w:color="auto"/>
                            <w:bottom w:val="none" w:sz="0" w:space="0" w:color="auto"/>
                            <w:right w:val="none" w:sz="0" w:space="0" w:color="auto"/>
                          </w:divBdr>
                        </w:div>
                        <w:div w:id="928654592">
                          <w:marLeft w:val="480"/>
                          <w:marRight w:val="0"/>
                          <w:marTop w:val="0"/>
                          <w:marBottom w:val="0"/>
                          <w:divBdr>
                            <w:top w:val="none" w:sz="0" w:space="0" w:color="auto"/>
                            <w:left w:val="none" w:sz="0" w:space="0" w:color="auto"/>
                            <w:bottom w:val="none" w:sz="0" w:space="0" w:color="auto"/>
                            <w:right w:val="none" w:sz="0" w:space="0" w:color="auto"/>
                          </w:divBdr>
                        </w:div>
                        <w:div w:id="1096823015">
                          <w:marLeft w:val="480"/>
                          <w:marRight w:val="0"/>
                          <w:marTop w:val="0"/>
                          <w:marBottom w:val="0"/>
                          <w:divBdr>
                            <w:top w:val="none" w:sz="0" w:space="0" w:color="auto"/>
                            <w:left w:val="none" w:sz="0" w:space="0" w:color="auto"/>
                            <w:bottom w:val="none" w:sz="0" w:space="0" w:color="auto"/>
                            <w:right w:val="none" w:sz="0" w:space="0" w:color="auto"/>
                          </w:divBdr>
                        </w:div>
                        <w:div w:id="56166807">
                          <w:marLeft w:val="480"/>
                          <w:marRight w:val="0"/>
                          <w:marTop w:val="0"/>
                          <w:marBottom w:val="0"/>
                          <w:divBdr>
                            <w:top w:val="none" w:sz="0" w:space="0" w:color="auto"/>
                            <w:left w:val="none" w:sz="0" w:space="0" w:color="auto"/>
                            <w:bottom w:val="none" w:sz="0" w:space="0" w:color="auto"/>
                            <w:right w:val="none" w:sz="0" w:space="0" w:color="auto"/>
                          </w:divBdr>
                        </w:div>
                        <w:div w:id="224996358">
                          <w:marLeft w:val="480"/>
                          <w:marRight w:val="0"/>
                          <w:marTop w:val="0"/>
                          <w:marBottom w:val="0"/>
                          <w:divBdr>
                            <w:top w:val="none" w:sz="0" w:space="0" w:color="auto"/>
                            <w:left w:val="none" w:sz="0" w:space="0" w:color="auto"/>
                            <w:bottom w:val="none" w:sz="0" w:space="0" w:color="auto"/>
                            <w:right w:val="none" w:sz="0" w:space="0" w:color="auto"/>
                          </w:divBdr>
                        </w:div>
                        <w:div w:id="51778555">
                          <w:marLeft w:val="480"/>
                          <w:marRight w:val="0"/>
                          <w:marTop w:val="0"/>
                          <w:marBottom w:val="0"/>
                          <w:divBdr>
                            <w:top w:val="none" w:sz="0" w:space="0" w:color="auto"/>
                            <w:left w:val="none" w:sz="0" w:space="0" w:color="auto"/>
                            <w:bottom w:val="none" w:sz="0" w:space="0" w:color="auto"/>
                            <w:right w:val="none" w:sz="0" w:space="0" w:color="auto"/>
                          </w:divBdr>
                        </w:div>
                        <w:div w:id="196698451">
                          <w:marLeft w:val="480"/>
                          <w:marRight w:val="0"/>
                          <w:marTop w:val="0"/>
                          <w:marBottom w:val="0"/>
                          <w:divBdr>
                            <w:top w:val="none" w:sz="0" w:space="0" w:color="auto"/>
                            <w:left w:val="none" w:sz="0" w:space="0" w:color="auto"/>
                            <w:bottom w:val="none" w:sz="0" w:space="0" w:color="auto"/>
                            <w:right w:val="none" w:sz="0" w:space="0" w:color="auto"/>
                          </w:divBdr>
                        </w:div>
                        <w:div w:id="951597470">
                          <w:marLeft w:val="480"/>
                          <w:marRight w:val="0"/>
                          <w:marTop w:val="0"/>
                          <w:marBottom w:val="0"/>
                          <w:divBdr>
                            <w:top w:val="none" w:sz="0" w:space="0" w:color="auto"/>
                            <w:left w:val="none" w:sz="0" w:space="0" w:color="auto"/>
                            <w:bottom w:val="none" w:sz="0" w:space="0" w:color="auto"/>
                            <w:right w:val="none" w:sz="0" w:space="0" w:color="auto"/>
                          </w:divBdr>
                        </w:div>
                        <w:div w:id="220137463">
                          <w:marLeft w:val="480"/>
                          <w:marRight w:val="0"/>
                          <w:marTop w:val="0"/>
                          <w:marBottom w:val="0"/>
                          <w:divBdr>
                            <w:top w:val="none" w:sz="0" w:space="0" w:color="auto"/>
                            <w:left w:val="none" w:sz="0" w:space="0" w:color="auto"/>
                            <w:bottom w:val="none" w:sz="0" w:space="0" w:color="auto"/>
                            <w:right w:val="none" w:sz="0" w:space="0" w:color="auto"/>
                          </w:divBdr>
                        </w:div>
                        <w:div w:id="282462304">
                          <w:marLeft w:val="480"/>
                          <w:marRight w:val="0"/>
                          <w:marTop w:val="0"/>
                          <w:marBottom w:val="0"/>
                          <w:divBdr>
                            <w:top w:val="none" w:sz="0" w:space="0" w:color="auto"/>
                            <w:left w:val="none" w:sz="0" w:space="0" w:color="auto"/>
                            <w:bottom w:val="none" w:sz="0" w:space="0" w:color="auto"/>
                            <w:right w:val="none" w:sz="0" w:space="0" w:color="auto"/>
                          </w:divBdr>
                        </w:div>
                        <w:div w:id="607469530">
                          <w:marLeft w:val="480"/>
                          <w:marRight w:val="0"/>
                          <w:marTop w:val="0"/>
                          <w:marBottom w:val="0"/>
                          <w:divBdr>
                            <w:top w:val="none" w:sz="0" w:space="0" w:color="auto"/>
                            <w:left w:val="none" w:sz="0" w:space="0" w:color="auto"/>
                            <w:bottom w:val="none" w:sz="0" w:space="0" w:color="auto"/>
                            <w:right w:val="none" w:sz="0" w:space="0" w:color="auto"/>
                          </w:divBdr>
                        </w:div>
                        <w:div w:id="1998066986">
                          <w:marLeft w:val="480"/>
                          <w:marRight w:val="0"/>
                          <w:marTop w:val="0"/>
                          <w:marBottom w:val="0"/>
                          <w:divBdr>
                            <w:top w:val="none" w:sz="0" w:space="0" w:color="auto"/>
                            <w:left w:val="none" w:sz="0" w:space="0" w:color="auto"/>
                            <w:bottom w:val="none" w:sz="0" w:space="0" w:color="auto"/>
                            <w:right w:val="none" w:sz="0" w:space="0" w:color="auto"/>
                          </w:divBdr>
                        </w:div>
                        <w:div w:id="750926110">
                          <w:marLeft w:val="480"/>
                          <w:marRight w:val="0"/>
                          <w:marTop w:val="0"/>
                          <w:marBottom w:val="0"/>
                          <w:divBdr>
                            <w:top w:val="none" w:sz="0" w:space="0" w:color="auto"/>
                            <w:left w:val="none" w:sz="0" w:space="0" w:color="auto"/>
                            <w:bottom w:val="none" w:sz="0" w:space="0" w:color="auto"/>
                            <w:right w:val="none" w:sz="0" w:space="0" w:color="auto"/>
                          </w:divBdr>
                        </w:div>
                        <w:div w:id="2098208816">
                          <w:marLeft w:val="480"/>
                          <w:marRight w:val="0"/>
                          <w:marTop w:val="0"/>
                          <w:marBottom w:val="0"/>
                          <w:divBdr>
                            <w:top w:val="none" w:sz="0" w:space="0" w:color="auto"/>
                            <w:left w:val="none" w:sz="0" w:space="0" w:color="auto"/>
                            <w:bottom w:val="none" w:sz="0" w:space="0" w:color="auto"/>
                            <w:right w:val="none" w:sz="0" w:space="0" w:color="auto"/>
                          </w:divBdr>
                        </w:div>
                        <w:div w:id="1788622393">
                          <w:marLeft w:val="480"/>
                          <w:marRight w:val="0"/>
                          <w:marTop w:val="0"/>
                          <w:marBottom w:val="0"/>
                          <w:divBdr>
                            <w:top w:val="none" w:sz="0" w:space="0" w:color="auto"/>
                            <w:left w:val="none" w:sz="0" w:space="0" w:color="auto"/>
                            <w:bottom w:val="none" w:sz="0" w:space="0" w:color="auto"/>
                            <w:right w:val="none" w:sz="0" w:space="0" w:color="auto"/>
                          </w:divBdr>
                        </w:div>
                        <w:div w:id="1024988033">
                          <w:marLeft w:val="480"/>
                          <w:marRight w:val="0"/>
                          <w:marTop w:val="0"/>
                          <w:marBottom w:val="0"/>
                          <w:divBdr>
                            <w:top w:val="none" w:sz="0" w:space="0" w:color="auto"/>
                            <w:left w:val="none" w:sz="0" w:space="0" w:color="auto"/>
                            <w:bottom w:val="none" w:sz="0" w:space="0" w:color="auto"/>
                            <w:right w:val="none" w:sz="0" w:space="0" w:color="auto"/>
                          </w:divBdr>
                        </w:div>
                        <w:div w:id="1393389829">
                          <w:marLeft w:val="480"/>
                          <w:marRight w:val="0"/>
                          <w:marTop w:val="0"/>
                          <w:marBottom w:val="0"/>
                          <w:divBdr>
                            <w:top w:val="none" w:sz="0" w:space="0" w:color="auto"/>
                            <w:left w:val="none" w:sz="0" w:space="0" w:color="auto"/>
                            <w:bottom w:val="none" w:sz="0" w:space="0" w:color="auto"/>
                            <w:right w:val="none" w:sz="0" w:space="0" w:color="auto"/>
                          </w:divBdr>
                        </w:div>
                        <w:div w:id="2089421403">
                          <w:marLeft w:val="480"/>
                          <w:marRight w:val="0"/>
                          <w:marTop w:val="0"/>
                          <w:marBottom w:val="0"/>
                          <w:divBdr>
                            <w:top w:val="none" w:sz="0" w:space="0" w:color="auto"/>
                            <w:left w:val="none" w:sz="0" w:space="0" w:color="auto"/>
                            <w:bottom w:val="none" w:sz="0" w:space="0" w:color="auto"/>
                            <w:right w:val="none" w:sz="0" w:space="0" w:color="auto"/>
                          </w:divBdr>
                        </w:div>
                        <w:div w:id="100613981">
                          <w:marLeft w:val="480"/>
                          <w:marRight w:val="0"/>
                          <w:marTop w:val="0"/>
                          <w:marBottom w:val="0"/>
                          <w:divBdr>
                            <w:top w:val="none" w:sz="0" w:space="0" w:color="auto"/>
                            <w:left w:val="none" w:sz="0" w:space="0" w:color="auto"/>
                            <w:bottom w:val="none" w:sz="0" w:space="0" w:color="auto"/>
                            <w:right w:val="none" w:sz="0" w:space="0" w:color="auto"/>
                          </w:divBdr>
                        </w:div>
                        <w:div w:id="565602742">
                          <w:marLeft w:val="480"/>
                          <w:marRight w:val="0"/>
                          <w:marTop w:val="0"/>
                          <w:marBottom w:val="0"/>
                          <w:divBdr>
                            <w:top w:val="none" w:sz="0" w:space="0" w:color="auto"/>
                            <w:left w:val="none" w:sz="0" w:space="0" w:color="auto"/>
                            <w:bottom w:val="none" w:sz="0" w:space="0" w:color="auto"/>
                            <w:right w:val="none" w:sz="0" w:space="0" w:color="auto"/>
                          </w:divBdr>
                        </w:div>
                        <w:div w:id="829521602">
                          <w:marLeft w:val="480"/>
                          <w:marRight w:val="0"/>
                          <w:marTop w:val="0"/>
                          <w:marBottom w:val="0"/>
                          <w:divBdr>
                            <w:top w:val="none" w:sz="0" w:space="0" w:color="auto"/>
                            <w:left w:val="none" w:sz="0" w:space="0" w:color="auto"/>
                            <w:bottom w:val="none" w:sz="0" w:space="0" w:color="auto"/>
                            <w:right w:val="none" w:sz="0" w:space="0" w:color="auto"/>
                          </w:divBdr>
                        </w:div>
                        <w:div w:id="106967941">
                          <w:marLeft w:val="480"/>
                          <w:marRight w:val="0"/>
                          <w:marTop w:val="0"/>
                          <w:marBottom w:val="0"/>
                          <w:divBdr>
                            <w:top w:val="none" w:sz="0" w:space="0" w:color="auto"/>
                            <w:left w:val="none" w:sz="0" w:space="0" w:color="auto"/>
                            <w:bottom w:val="none" w:sz="0" w:space="0" w:color="auto"/>
                            <w:right w:val="none" w:sz="0" w:space="0" w:color="auto"/>
                          </w:divBdr>
                        </w:div>
                        <w:div w:id="1664158495">
                          <w:marLeft w:val="480"/>
                          <w:marRight w:val="0"/>
                          <w:marTop w:val="0"/>
                          <w:marBottom w:val="0"/>
                          <w:divBdr>
                            <w:top w:val="none" w:sz="0" w:space="0" w:color="auto"/>
                            <w:left w:val="none" w:sz="0" w:space="0" w:color="auto"/>
                            <w:bottom w:val="none" w:sz="0" w:space="0" w:color="auto"/>
                            <w:right w:val="none" w:sz="0" w:space="0" w:color="auto"/>
                          </w:divBdr>
                        </w:div>
                        <w:div w:id="1280070498">
                          <w:marLeft w:val="480"/>
                          <w:marRight w:val="0"/>
                          <w:marTop w:val="0"/>
                          <w:marBottom w:val="0"/>
                          <w:divBdr>
                            <w:top w:val="none" w:sz="0" w:space="0" w:color="auto"/>
                            <w:left w:val="none" w:sz="0" w:space="0" w:color="auto"/>
                            <w:bottom w:val="none" w:sz="0" w:space="0" w:color="auto"/>
                            <w:right w:val="none" w:sz="0" w:space="0" w:color="auto"/>
                          </w:divBdr>
                        </w:div>
                        <w:div w:id="1322851714">
                          <w:marLeft w:val="480"/>
                          <w:marRight w:val="0"/>
                          <w:marTop w:val="0"/>
                          <w:marBottom w:val="0"/>
                          <w:divBdr>
                            <w:top w:val="none" w:sz="0" w:space="0" w:color="auto"/>
                            <w:left w:val="none" w:sz="0" w:space="0" w:color="auto"/>
                            <w:bottom w:val="none" w:sz="0" w:space="0" w:color="auto"/>
                            <w:right w:val="none" w:sz="0" w:space="0" w:color="auto"/>
                          </w:divBdr>
                        </w:div>
                        <w:div w:id="1523086665">
                          <w:marLeft w:val="480"/>
                          <w:marRight w:val="0"/>
                          <w:marTop w:val="0"/>
                          <w:marBottom w:val="0"/>
                          <w:divBdr>
                            <w:top w:val="none" w:sz="0" w:space="0" w:color="auto"/>
                            <w:left w:val="none" w:sz="0" w:space="0" w:color="auto"/>
                            <w:bottom w:val="none" w:sz="0" w:space="0" w:color="auto"/>
                            <w:right w:val="none" w:sz="0" w:space="0" w:color="auto"/>
                          </w:divBdr>
                        </w:div>
                        <w:div w:id="654842831">
                          <w:marLeft w:val="480"/>
                          <w:marRight w:val="0"/>
                          <w:marTop w:val="0"/>
                          <w:marBottom w:val="0"/>
                          <w:divBdr>
                            <w:top w:val="none" w:sz="0" w:space="0" w:color="auto"/>
                            <w:left w:val="none" w:sz="0" w:space="0" w:color="auto"/>
                            <w:bottom w:val="none" w:sz="0" w:space="0" w:color="auto"/>
                            <w:right w:val="none" w:sz="0" w:space="0" w:color="auto"/>
                          </w:divBdr>
                        </w:div>
                        <w:div w:id="514273879">
                          <w:marLeft w:val="480"/>
                          <w:marRight w:val="0"/>
                          <w:marTop w:val="0"/>
                          <w:marBottom w:val="0"/>
                          <w:divBdr>
                            <w:top w:val="none" w:sz="0" w:space="0" w:color="auto"/>
                            <w:left w:val="none" w:sz="0" w:space="0" w:color="auto"/>
                            <w:bottom w:val="none" w:sz="0" w:space="0" w:color="auto"/>
                            <w:right w:val="none" w:sz="0" w:space="0" w:color="auto"/>
                          </w:divBdr>
                        </w:div>
                        <w:div w:id="1017149974">
                          <w:marLeft w:val="480"/>
                          <w:marRight w:val="0"/>
                          <w:marTop w:val="0"/>
                          <w:marBottom w:val="0"/>
                          <w:divBdr>
                            <w:top w:val="none" w:sz="0" w:space="0" w:color="auto"/>
                            <w:left w:val="none" w:sz="0" w:space="0" w:color="auto"/>
                            <w:bottom w:val="none" w:sz="0" w:space="0" w:color="auto"/>
                            <w:right w:val="none" w:sz="0" w:space="0" w:color="auto"/>
                          </w:divBdr>
                        </w:div>
                        <w:div w:id="1220477010">
                          <w:marLeft w:val="480"/>
                          <w:marRight w:val="0"/>
                          <w:marTop w:val="0"/>
                          <w:marBottom w:val="0"/>
                          <w:divBdr>
                            <w:top w:val="none" w:sz="0" w:space="0" w:color="auto"/>
                            <w:left w:val="none" w:sz="0" w:space="0" w:color="auto"/>
                            <w:bottom w:val="none" w:sz="0" w:space="0" w:color="auto"/>
                            <w:right w:val="none" w:sz="0" w:space="0" w:color="auto"/>
                          </w:divBdr>
                        </w:div>
                      </w:divsChild>
                    </w:div>
                    <w:div w:id="69159487">
                      <w:marLeft w:val="0"/>
                      <w:marRight w:val="0"/>
                      <w:marTop w:val="0"/>
                      <w:marBottom w:val="0"/>
                      <w:divBdr>
                        <w:top w:val="none" w:sz="0" w:space="0" w:color="auto"/>
                        <w:left w:val="none" w:sz="0" w:space="0" w:color="auto"/>
                        <w:bottom w:val="none" w:sz="0" w:space="0" w:color="auto"/>
                        <w:right w:val="none" w:sz="0" w:space="0" w:color="auto"/>
                      </w:divBdr>
                      <w:divsChild>
                        <w:div w:id="1955667675">
                          <w:marLeft w:val="480"/>
                          <w:marRight w:val="0"/>
                          <w:marTop w:val="0"/>
                          <w:marBottom w:val="0"/>
                          <w:divBdr>
                            <w:top w:val="none" w:sz="0" w:space="0" w:color="auto"/>
                            <w:left w:val="none" w:sz="0" w:space="0" w:color="auto"/>
                            <w:bottom w:val="none" w:sz="0" w:space="0" w:color="auto"/>
                            <w:right w:val="none" w:sz="0" w:space="0" w:color="auto"/>
                          </w:divBdr>
                        </w:div>
                        <w:div w:id="1984844193">
                          <w:marLeft w:val="480"/>
                          <w:marRight w:val="0"/>
                          <w:marTop w:val="0"/>
                          <w:marBottom w:val="0"/>
                          <w:divBdr>
                            <w:top w:val="none" w:sz="0" w:space="0" w:color="auto"/>
                            <w:left w:val="none" w:sz="0" w:space="0" w:color="auto"/>
                            <w:bottom w:val="none" w:sz="0" w:space="0" w:color="auto"/>
                            <w:right w:val="none" w:sz="0" w:space="0" w:color="auto"/>
                          </w:divBdr>
                        </w:div>
                        <w:div w:id="1886720306">
                          <w:marLeft w:val="480"/>
                          <w:marRight w:val="0"/>
                          <w:marTop w:val="0"/>
                          <w:marBottom w:val="0"/>
                          <w:divBdr>
                            <w:top w:val="none" w:sz="0" w:space="0" w:color="auto"/>
                            <w:left w:val="none" w:sz="0" w:space="0" w:color="auto"/>
                            <w:bottom w:val="none" w:sz="0" w:space="0" w:color="auto"/>
                            <w:right w:val="none" w:sz="0" w:space="0" w:color="auto"/>
                          </w:divBdr>
                        </w:div>
                        <w:div w:id="557860740">
                          <w:marLeft w:val="480"/>
                          <w:marRight w:val="0"/>
                          <w:marTop w:val="0"/>
                          <w:marBottom w:val="0"/>
                          <w:divBdr>
                            <w:top w:val="none" w:sz="0" w:space="0" w:color="auto"/>
                            <w:left w:val="none" w:sz="0" w:space="0" w:color="auto"/>
                            <w:bottom w:val="none" w:sz="0" w:space="0" w:color="auto"/>
                            <w:right w:val="none" w:sz="0" w:space="0" w:color="auto"/>
                          </w:divBdr>
                        </w:div>
                        <w:div w:id="1437094151">
                          <w:marLeft w:val="480"/>
                          <w:marRight w:val="0"/>
                          <w:marTop w:val="0"/>
                          <w:marBottom w:val="0"/>
                          <w:divBdr>
                            <w:top w:val="none" w:sz="0" w:space="0" w:color="auto"/>
                            <w:left w:val="none" w:sz="0" w:space="0" w:color="auto"/>
                            <w:bottom w:val="none" w:sz="0" w:space="0" w:color="auto"/>
                            <w:right w:val="none" w:sz="0" w:space="0" w:color="auto"/>
                          </w:divBdr>
                        </w:div>
                        <w:div w:id="1296134920">
                          <w:marLeft w:val="480"/>
                          <w:marRight w:val="0"/>
                          <w:marTop w:val="0"/>
                          <w:marBottom w:val="0"/>
                          <w:divBdr>
                            <w:top w:val="none" w:sz="0" w:space="0" w:color="auto"/>
                            <w:left w:val="none" w:sz="0" w:space="0" w:color="auto"/>
                            <w:bottom w:val="none" w:sz="0" w:space="0" w:color="auto"/>
                            <w:right w:val="none" w:sz="0" w:space="0" w:color="auto"/>
                          </w:divBdr>
                        </w:div>
                        <w:div w:id="111680002">
                          <w:marLeft w:val="480"/>
                          <w:marRight w:val="0"/>
                          <w:marTop w:val="0"/>
                          <w:marBottom w:val="0"/>
                          <w:divBdr>
                            <w:top w:val="none" w:sz="0" w:space="0" w:color="auto"/>
                            <w:left w:val="none" w:sz="0" w:space="0" w:color="auto"/>
                            <w:bottom w:val="none" w:sz="0" w:space="0" w:color="auto"/>
                            <w:right w:val="none" w:sz="0" w:space="0" w:color="auto"/>
                          </w:divBdr>
                        </w:div>
                        <w:div w:id="1860776319">
                          <w:marLeft w:val="480"/>
                          <w:marRight w:val="0"/>
                          <w:marTop w:val="0"/>
                          <w:marBottom w:val="0"/>
                          <w:divBdr>
                            <w:top w:val="none" w:sz="0" w:space="0" w:color="auto"/>
                            <w:left w:val="none" w:sz="0" w:space="0" w:color="auto"/>
                            <w:bottom w:val="none" w:sz="0" w:space="0" w:color="auto"/>
                            <w:right w:val="none" w:sz="0" w:space="0" w:color="auto"/>
                          </w:divBdr>
                        </w:div>
                        <w:div w:id="989791352">
                          <w:marLeft w:val="480"/>
                          <w:marRight w:val="0"/>
                          <w:marTop w:val="0"/>
                          <w:marBottom w:val="0"/>
                          <w:divBdr>
                            <w:top w:val="none" w:sz="0" w:space="0" w:color="auto"/>
                            <w:left w:val="none" w:sz="0" w:space="0" w:color="auto"/>
                            <w:bottom w:val="none" w:sz="0" w:space="0" w:color="auto"/>
                            <w:right w:val="none" w:sz="0" w:space="0" w:color="auto"/>
                          </w:divBdr>
                        </w:div>
                        <w:div w:id="567038594">
                          <w:marLeft w:val="480"/>
                          <w:marRight w:val="0"/>
                          <w:marTop w:val="0"/>
                          <w:marBottom w:val="0"/>
                          <w:divBdr>
                            <w:top w:val="none" w:sz="0" w:space="0" w:color="auto"/>
                            <w:left w:val="none" w:sz="0" w:space="0" w:color="auto"/>
                            <w:bottom w:val="none" w:sz="0" w:space="0" w:color="auto"/>
                            <w:right w:val="none" w:sz="0" w:space="0" w:color="auto"/>
                          </w:divBdr>
                        </w:div>
                        <w:div w:id="715082727">
                          <w:marLeft w:val="480"/>
                          <w:marRight w:val="0"/>
                          <w:marTop w:val="0"/>
                          <w:marBottom w:val="0"/>
                          <w:divBdr>
                            <w:top w:val="none" w:sz="0" w:space="0" w:color="auto"/>
                            <w:left w:val="none" w:sz="0" w:space="0" w:color="auto"/>
                            <w:bottom w:val="none" w:sz="0" w:space="0" w:color="auto"/>
                            <w:right w:val="none" w:sz="0" w:space="0" w:color="auto"/>
                          </w:divBdr>
                        </w:div>
                        <w:div w:id="1685354625">
                          <w:marLeft w:val="480"/>
                          <w:marRight w:val="0"/>
                          <w:marTop w:val="0"/>
                          <w:marBottom w:val="0"/>
                          <w:divBdr>
                            <w:top w:val="none" w:sz="0" w:space="0" w:color="auto"/>
                            <w:left w:val="none" w:sz="0" w:space="0" w:color="auto"/>
                            <w:bottom w:val="none" w:sz="0" w:space="0" w:color="auto"/>
                            <w:right w:val="none" w:sz="0" w:space="0" w:color="auto"/>
                          </w:divBdr>
                        </w:div>
                        <w:div w:id="678389552">
                          <w:marLeft w:val="480"/>
                          <w:marRight w:val="0"/>
                          <w:marTop w:val="0"/>
                          <w:marBottom w:val="0"/>
                          <w:divBdr>
                            <w:top w:val="none" w:sz="0" w:space="0" w:color="auto"/>
                            <w:left w:val="none" w:sz="0" w:space="0" w:color="auto"/>
                            <w:bottom w:val="none" w:sz="0" w:space="0" w:color="auto"/>
                            <w:right w:val="none" w:sz="0" w:space="0" w:color="auto"/>
                          </w:divBdr>
                        </w:div>
                        <w:div w:id="1431271771">
                          <w:marLeft w:val="480"/>
                          <w:marRight w:val="0"/>
                          <w:marTop w:val="0"/>
                          <w:marBottom w:val="0"/>
                          <w:divBdr>
                            <w:top w:val="none" w:sz="0" w:space="0" w:color="auto"/>
                            <w:left w:val="none" w:sz="0" w:space="0" w:color="auto"/>
                            <w:bottom w:val="none" w:sz="0" w:space="0" w:color="auto"/>
                            <w:right w:val="none" w:sz="0" w:space="0" w:color="auto"/>
                          </w:divBdr>
                        </w:div>
                        <w:div w:id="885218862">
                          <w:marLeft w:val="480"/>
                          <w:marRight w:val="0"/>
                          <w:marTop w:val="0"/>
                          <w:marBottom w:val="0"/>
                          <w:divBdr>
                            <w:top w:val="none" w:sz="0" w:space="0" w:color="auto"/>
                            <w:left w:val="none" w:sz="0" w:space="0" w:color="auto"/>
                            <w:bottom w:val="none" w:sz="0" w:space="0" w:color="auto"/>
                            <w:right w:val="none" w:sz="0" w:space="0" w:color="auto"/>
                          </w:divBdr>
                        </w:div>
                        <w:div w:id="2093160610">
                          <w:marLeft w:val="480"/>
                          <w:marRight w:val="0"/>
                          <w:marTop w:val="0"/>
                          <w:marBottom w:val="0"/>
                          <w:divBdr>
                            <w:top w:val="none" w:sz="0" w:space="0" w:color="auto"/>
                            <w:left w:val="none" w:sz="0" w:space="0" w:color="auto"/>
                            <w:bottom w:val="none" w:sz="0" w:space="0" w:color="auto"/>
                            <w:right w:val="none" w:sz="0" w:space="0" w:color="auto"/>
                          </w:divBdr>
                        </w:div>
                        <w:div w:id="1544438187">
                          <w:marLeft w:val="480"/>
                          <w:marRight w:val="0"/>
                          <w:marTop w:val="0"/>
                          <w:marBottom w:val="0"/>
                          <w:divBdr>
                            <w:top w:val="none" w:sz="0" w:space="0" w:color="auto"/>
                            <w:left w:val="none" w:sz="0" w:space="0" w:color="auto"/>
                            <w:bottom w:val="none" w:sz="0" w:space="0" w:color="auto"/>
                            <w:right w:val="none" w:sz="0" w:space="0" w:color="auto"/>
                          </w:divBdr>
                        </w:div>
                        <w:div w:id="397435982">
                          <w:marLeft w:val="480"/>
                          <w:marRight w:val="0"/>
                          <w:marTop w:val="0"/>
                          <w:marBottom w:val="0"/>
                          <w:divBdr>
                            <w:top w:val="none" w:sz="0" w:space="0" w:color="auto"/>
                            <w:left w:val="none" w:sz="0" w:space="0" w:color="auto"/>
                            <w:bottom w:val="none" w:sz="0" w:space="0" w:color="auto"/>
                            <w:right w:val="none" w:sz="0" w:space="0" w:color="auto"/>
                          </w:divBdr>
                        </w:div>
                        <w:div w:id="1227759770">
                          <w:marLeft w:val="480"/>
                          <w:marRight w:val="0"/>
                          <w:marTop w:val="0"/>
                          <w:marBottom w:val="0"/>
                          <w:divBdr>
                            <w:top w:val="none" w:sz="0" w:space="0" w:color="auto"/>
                            <w:left w:val="none" w:sz="0" w:space="0" w:color="auto"/>
                            <w:bottom w:val="none" w:sz="0" w:space="0" w:color="auto"/>
                            <w:right w:val="none" w:sz="0" w:space="0" w:color="auto"/>
                          </w:divBdr>
                        </w:div>
                        <w:div w:id="1207522695">
                          <w:marLeft w:val="480"/>
                          <w:marRight w:val="0"/>
                          <w:marTop w:val="0"/>
                          <w:marBottom w:val="0"/>
                          <w:divBdr>
                            <w:top w:val="none" w:sz="0" w:space="0" w:color="auto"/>
                            <w:left w:val="none" w:sz="0" w:space="0" w:color="auto"/>
                            <w:bottom w:val="none" w:sz="0" w:space="0" w:color="auto"/>
                            <w:right w:val="none" w:sz="0" w:space="0" w:color="auto"/>
                          </w:divBdr>
                        </w:div>
                        <w:div w:id="2143308759">
                          <w:marLeft w:val="480"/>
                          <w:marRight w:val="0"/>
                          <w:marTop w:val="0"/>
                          <w:marBottom w:val="0"/>
                          <w:divBdr>
                            <w:top w:val="none" w:sz="0" w:space="0" w:color="auto"/>
                            <w:left w:val="none" w:sz="0" w:space="0" w:color="auto"/>
                            <w:bottom w:val="none" w:sz="0" w:space="0" w:color="auto"/>
                            <w:right w:val="none" w:sz="0" w:space="0" w:color="auto"/>
                          </w:divBdr>
                        </w:div>
                        <w:div w:id="507057524">
                          <w:marLeft w:val="480"/>
                          <w:marRight w:val="0"/>
                          <w:marTop w:val="0"/>
                          <w:marBottom w:val="0"/>
                          <w:divBdr>
                            <w:top w:val="none" w:sz="0" w:space="0" w:color="auto"/>
                            <w:left w:val="none" w:sz="0" w:space="0" w:color="auto"/>
                            <w:bottom w:val="none" w:sz="0" w:space="0" w:color="auto"/>
                            <w:right w:val="none" w:sz="0" w:space="0" w:color="auto"/>
                          </w:divBdr>
                        </w:div>
                        <w:div w:id="2101557407">
                          <w:marLeft w:val="480"/>
                          <w:marRight w:val="0"/>
                          <w:marTop w:val="0"/>
                          <w:marBottom w:val="0"/>
                          <w:divBdr>
                            <w:top w:val="none" w:sz="0" w:space="0" w:color="auto"/>
                            <w:left w:val="none" w:sz="0" w:space="0" w:color="auto"/>
                            <w:bottom w:val="none" w:sz="0" w:space="0" w:color="auto"/>
                            <w:right w:val="none" w:sz="0" w:space="0" w:color="auto"/>
                          </w:divBdr>
                        </w:div>
                        <w:div w:id="1795293604">
                          <w:marLeft w:val="480"/>
                          <w:marRight w:val="0"/>
                          <w:marTop w:val="0"/>
                          <w:marBottom w:val="0"/>
                          <w:divBdr>
                            <w:top w:val="none" w:sz="0" w:space="0" w:color="auto"/>
                            <w:left w:val="none" w:sz="0" w:space="0" w:color="auto"/>
                            <w:bottom w:val="none" w:sz="0" w:space="0" w:color="auto"/>
                            <w:right w:val="none" w:sz="0" w:space="0" w:color="auto"/>
                          </w:divBdr>
                        </w:div>
                        <w:div w:id="379403873">
                          <w:marLeft w:val="480"/>
                          <w:marRight w:val="0"/>
                          <w:marTop w:val="0"/>
                          <w:marBottom w:val="0"/>
                          <w:divBdr>
                            <w:top w:val="none" w:sz="0" w:space="0" w:color="auto"/>
                            <w:left w:val="none" w:sz="0" w:space="0" w:color="auto"/>
                            <w:bottom w:val="none" w:sz="0" w:space="0" w:color="auto"/>
                            <w:right w:val="none" w:sz="0" w:space="0" w:color="auto"/>
                          </w:divBdr>
                        </w:div>
                        <w:div w:id="785003730">
                          <w:marLeft w:val="480"/>
                          <w:marRight w:val="0"/>
                          <w:marTop w:val="0"/>
                          <w:marBottom w:val="0"/>
                          <w:divBdr>
                            <w:top w:val="none" w:sz="0" w:space="0" w:color="auto"/>
                            <w:left w:val="none" w:sz="0" w:space="0" w:color="auto"/>
                            <w:bottom w:val="none" w:sz="0" w:space="0" w:color="auto"/>
                            <w:right w:val="none" w:sz="0" w:space="0" w:color="auto"/>
                          </w:divBdr>
                        </w:div>
                        <w:div w:id="597712081">
                          <w:marLeft w:val="480"/>
                          <w:marRight w:val="0"/>
                          <w:marTop w:val="0"/>
                          <w:marBottom w:val="0"/>
                          <w:divBdr>
                            <w:top w:val="none" w:sz="0" w:space="0" w:color="auto"/>
                            <w:left w:val="none" w:sz="0" w:space="0" w:color="auto"/>
                            <w:bottom w:val="none" w:sz="0" w:space="0" w:color="auto"/>
                            <w:right w:val="none" w:sz="0" w:space="0" w:color="auto"/>
                          </w:divBdr>
                        </w:div>
                        <w:div w:id="1728724600">
                          <w:marLeft w:val="480"/>
                          <w:marRight w:val="0"/>
                          <w:marTop w:val="0"/>
                          <w:marBottom w:val="0"/>
                          <w:divBdr>
                            <w:top w:val="none" w:sz="0" w:space="0" w:color="auto"/>
                            <w:left w:val="none" w:sz="0" w:space="0" w:color="auto"/>
                            <w:bottom w:val="none" w:sz="0" w:space="0" w:color="auto"/>
                            <w:right w:val="none" w:sz="0" w:space="0" w:color="auto"/>
                          </w:divBdr>
                        </w:div>
                        <w:div w:id="685210954">
                          <w:marLeft w:val="480"/>
                          <w:marRight w:val="0"/>
                          <w:marTop w:val="0"/>
                          <w:marBottom w:val="0"/>
                          <w:divBdr>
                            <w:top w:val="none" w:sz="0" w:space="0" w:color="auto"/>
                            <w:left w:val="none" w:sz="0" w:space="0" w:color="auto"/>
                            <w:bottom w:val="none" w:sz="0" w:space="0" w:color="auto"/>
                            <w:right w:val="none" w:sz="0" w:space="0" w:color="auto"/>
                          </w:divBdr>
                        </w:div>
                        <w:div w:id="1306275869">
                          <w:marLeft w:val="480"/>
                          <w:marRight w:val="0"/>
                          <w:marTop w:val="0"/>
                          <w:marBottom w:val="0"/>
                          <w:divBdr>
                            <w:top w:val="none" w:sz="0" w:space="0" w:color="auto"/>
                            <w:left w:val="none" w:sz="0" w:space="0" w:color="auto"/>
                            <w:bottom w:val="none" w:sz="0" w:space="0" w:color="auto"/>
                            <w:right w:val="none" w:sz="0" w:space="0" w:color="auto"/>
                          </w:divBdr>
                        </w:div>
                        <w:div w:id="237055161">
                          <w:marLeft w:val="480"/>
                          <w:marRight w:val="0"/>
                          <w:marTop w:val="0"/>
                          <w:marBottom w:val="0"/>
                          <w:divBdr>
                            <w:top w:val="none" w:sz="0" w:space="0" w:color="auto"/>
                            <w:left w:val="none" w:sz="0" w:space="0" w:color="auto"/>
                            <w:bottom w:val="none" w:sz="0" w:space="0" w:color="auto"/>
                            <w:right w:val="none" w:sz="0" w:space="0" w:color="auto"/>
                          </w:divBdr>
                        </w:div>
                        <w:div w:id="1736392072">
                          <w:marLeft w:val="480"/>
                          <w:marRight w:val="0"/>
                          <w:marTop w:val="0"/>
                          <w:marBottom w:val="0"/>
                          <w:divBdr>
                            <w:top w:val="none" w:sz="0" w:space="0" w:color="auto"/>
                            <w:left w:val="none" w:sz="0" w:space="0" w:color="auto"/>
                            <w:bottom w:val="none" w:sz="0" w:space="0" w:color="auto"/>
                            <w:right w:val="none" w:sz="0" w:space="0" w:color="auto"/>
                          </w:divBdr>
                        </w:div>
                        <w:div w:id="650214961">
                          <w:marLeft w:val="480"/>
                          <w:marRight w:val="0"/>
                          <w:marTop w:val="0"/>
                          <w:marBottom w:val="0"/>
                          <w:divBdr>
                            <w:top w:val="none" w:sz="0" w:space="0" w:color="auto"/>
                            <w:left w:val="none" w:sz="0" w:space="0" w:color="auto"/>
                            <w:bottom w:val="none" w:sz="0" w:space="0" w:color="auto"/>
                            <w:right w:val="none" w:sz="0" w:space="0" w:color="auto"/>
                          </w:divBdr>
                        </w:div>
                      </w:divsChild>
                    </w:div>
                    <w:div w:id="1211528367">
                      <w:marLeft w:val="0"/>
                      <w:marRight w:val="0"/>
                      <w:marTop w:val="0"/>
                      <w:marBottom w:val="0"/>
                      <w:divBdr>
                        <w:top w:val="none" w:sz="0" w:space="0" w:color="auto"/>
                        <w:left w:val="none" w:sz="0" w:space="0" w:color="auto"/>
                        <w:bottom w:val="none" w:sz="0" w:space="0" w:color="auto"/>
                        <w:right w:val="none" w:sz="0" w:space="0" w:color="auto"/>
                      </w:divBdr>
                      <w:divsChild>
                        <w:div w:id="39283348">
                          <w:marLeft w:val="480"/>
                          <w:marRight w:val="0"/>
                          <w:marTop w:val="0"/>
                          <w:marBottom w:val="0"/>
                          <w:divBdr>
                            <w:top w:val="none" w:sz="0" w:space="0" w:color="auto"/>
                            <w:left w:val="none" w:sz="0" w:space="0" w:color="auto"/>
                            <w:bottom w:val="none" w:sz="0" w:space="0" w:color="auto"/>
                            <w:right w:val="none" w:sz="0" w:space="0" w:color="auto"/>
                          </w:divBdr>
                        </w:div>
                        <w:div w:id="819543491">
                          <w:marLeft w:val="480"/>
                          <w:marRight w:val="0"/>
                          <w:marTop w:val="0"/>
                          <w:marBottom w:val="0"/>
                          <w:divBdr>
                            <w:top w:val="none" w:sz="0" w:space="0" w:color="auto"/>
                            <w:left w:val="none" w:sz="0" w:space="0" w:color="auto"/>
                            <w:bottom w:val="none" w:sz="0" w:space="0" w:color="auto"/>
                            <w:right w:val="none" w:sz="0" w:space="0" w:color="auto"/>
                          </w:divBdr>
                        </w:div>
                        <w:div w:id="324623976">
                          <w:marLeft w:val="480"/>
                          <w:marRight w:val="0"/>
                          <w:marTop w:val="0"/>
                          <w:marBottom w:val="0"/>
                          <w:divBdr>
                            <w:top w:val="none" w:sz="0" w:space="0" w:color="auto"/>
                            <w:left w:val="none" w:sz="0" w:space="0" w:color="auto"/>
                            <w:bottom w:val="none" w:sz="0" w:space="0" w:color="auto"/>
                            <w:right w:val="none" w:sz="0" w:space="0" w:color="auto"/>
                          </w:divBdr>
                        </w:div>
                        <w:div w:id="1558013582">
                          <w:marLeft w:val="480"/>
                          <w:marRight w:val="0"/>
                          <w:marTop w:val="0"/>
                          <w:marBottom w:val="0"/>
                          <w:divBdr>
                            <w:top w:val="none" w:sz="0" w:space="0" w:color="auto"/>
                            <w:left w:val="none" w:sz="0" w:space="0" w:color="auto"/>
                            <w:bottom w:val="none" w:sz="0" w:space="0" w:color="auto"/>
                            <w:right w:val="none" w:sz="0" w:space="0" w:color="auto"/>
                          </w:divBdr>
                        </w:div>
                        <w:div w:id="481578710">
                          <w:marLeft w:val="480"/>
                          <w:marRight w:val="0"/>
                          <w:marTop w:val="0"/>
                          <w:marBottom w:val="0"/>
                          <w:divBdr>
                            <w:top w:val="none" w:sz="0" w:space="0" w:color="auto"/>
                            <w:left w:val="none" w:sz="0" w:space="0" w:color="auto"/>
                            <w:bottom w:val="none" w:sz="0" w:space="0" w:color="auto"/>
                            <w:right w:val="none" w:sz="0" w:space="0" w:color="auto"/>
                          </w:divBdr>
                        </w:div>
                        <w:div w:id="1055666563">
                          <w:marLeft w:val="480"/>
                          <w:marRight w:val="0"/>
                          <w:marTop w:val="0"/>
                          <w:marBottom w:val="0"/>
                          <w:divBdr>
                            <w:top w:val="none" w:sz="0" w:space="0" w:color="auto"/>
                            <w:left w:val="none" w:sz="0" w:space="0" w:color="auto"/>
                            <w:bottom w:val="none" w:sz="0" w:space="0" w:color="auto"/>
                            <w:right w:val="none" w:sz="0" w:space="0" w:color="auto"/>
                          </w:divBdr>
                        </w:div>
                        <w:div w:id="1113285960">
                          <w:marLeft w:val="480"/>
                          <w:marRight w:val="0"/>
                          <w:marTop w:val="0"/>
                          <w:marBottom w:val="0"/>
                          <w:divBdr>
                            <w:top w:val="none" w:sz="0" w:space="0" w:color="auto"/>
                            <w:left w:val="none" w:sz="0" w:space="0" w:color="auto"/>
                            <w:bottom w:val="none" w:sz="0" w:space="0" w:color="auto"/>
                            <w:right w:val="none" w:sz="0" w:space="0" w:color="auto"/>
                          </w:divBdr>
                        </w:div>
                        <w:div w:id="1064261796">
                          <w:marLeft w:val="480"/>
                          <w:marRight w:val="0"/>
                          <w:marTop w:val="0"/>
                          <w:marBottom w:val="0"/>
                          <w:divBdr>
                            <w:top w:val="none" w:sz="0" w:space="0" w:color="auto"/>
                            <w:left w:val="none" w:sz="0" w:space="0" w:color="auto"/>
                            <w:bottom w:val="none" w:sz="0" w:space="0" w:color="auto"/>
                            <w:right w:val="none" w:sz="0" w:space="0" w:color="auto"/>
                          </w:divBdr>
                        </w:div>
                        <w:div w:id="510027667">
                          <w:marLeft w:val="480"/>
                          <w:marRight w:val="0"/>
                          <w:marTop w:val="0"/>
                          <w:marBottom w:val="0"/>
                          <w:divBdr>
                            <w:top w:val="none" w:sz="0" w:space="0" w:color="auto"/>
                            <w:left w:val="none" w:sz="0" w:space="0" w:color="auto"/>
                            <w:bottom w:val="none" w:sz="0" w:space="0" w:color="auto"/>
                            <w:right w:val="none" w:sz="0" w:space="0" w:color="auto"/>
                          </w:divBdr>
                        </w:div>
                        <w:div w:id="1321422917">
                          <w:marLeft w:val="480"/>
                          <w:marRight w:val="0"/>
                          <w:marTop w:val="0"/>
                          <w:marBottom w:val="0"/>
                          <w:divBdr>
                            <w:top w:val="none" w:sz="0" w:space="0" w:color="auto"/>
                            <w:left w:val="none" w:sz="0" w:space="0" w:color="auto"/>
                            <w:bottom w:val="none" w:sz="0" w:space="0" w:color="auto"/>
                            <w:right w:val="none" w:sz="0" w:space="0" w:color="auto"/>
                          </w:divBdr>
                        </w:div>
                        <w:div w:id="2053186470">
                          <w:marLeft w:val="480"/>
                          <w:marRight w:val="0"/>
                          <w:marTop w:val="0"/>
                          <w:marBottom w:val="0"/>
                          <w:divBdr>
                            <w:top w:val="none" w:sz="0" w:space="0" w:color="auto"/>
                            <w:left w:val="none" w:sz="0" w:space="0" w:color="auto"/>
                            <w:bottom w:val="none" w:sz="0" w:space="0" w:color="auto"/>
                            <w:right w:val="none" w:sz="0" w:space="0" w:color="auto"/>
                          </w:divBdr>
                        </w:div>
                        <w:div w:id="1018192890">
                          <w:marLeft w:val="480"/>
                          <w:marRight w:val="0"/>
                          <w:marTop w:val="0"/>
                          <w:marBottom w:val="0"/>
                          <w:divBdr>
                            <w:top w:val="none" w:sz="0" w:space="0" w:color="auto"/>
                            <w:left w:val="none" w:sz="0" w:space="0" w:color="auto"/>
                            <w:bottom w:val="none" w:sz="0" w:space="0" w:color="auto"/>
                            <w:right w:val="none" w:sz="0" w:space="0" w:color="auto"/>
                          </w:divBdr>
                        </w:div>
                        <w:div w:id="1139347500">
                          <w:marLeft w:val="480"/>
                          <w:marRight w:val="0"/>
                          <w:marTop w:val="0"/>
                          <w:marBottom w:val="0"/>
                          <w:divBdr>
                            <w:top w:val="none" w:sz="0" w:space="0" w:color="auto"/>
                            <w:left w:val="none" w:sz="0" w:space="0" w:color="auto"/>
                            <w:bottom w:val="none" w:sz="0" w:space="0" w:color="auto"/>
                            <w:right w:val="none" w:sz="0" w:space="0" w:color="auto"/>
                          </w:divBdr>
                        </w:div>
                        <w:div w:id="423647096">
                          <w:marLeft w:val="480"/>
                          <w:marRight w:val="0"/>
                          <w:marTop w:val="0"/>
                          <w:marBottom w:val="0"/>
                          <w:divBdr>
                            <w:top w:val="none" w:sz="0" w:space="0" w:color="auto"/>
                            <w:left w:val="none" w:sz="0" w:space="0" w:color="auto"/>
                            <w:bottom w:val="none" w:sz="0" w:space="0" w:color="auto"/>
                            <w:right w:val="none" w:sz="0" w:space="0" w:color="auto"/>
                          </w:divBdr>
                        </w:div>
                        <w:div w:id="1843813779">
                          <w:marLeft w:val="480"/>
                          <w:marRight w:val="0"/>
                          <w:marTop w:val="0"/>
                          <w:marBottom w:val="0"/>
                          <w:divBdr>
                            <w:top w:val="none" w:sz="0" w:space="0" w:color="auto"/>
                            <w:left w:val="none" w:sz="0" w:space="0" w:color="auto"/>
                            <w:bottom w:val="none" w:sz="0" w:space="0" w:color="auto"/>
                            <w:right w:val="none" w:sz="0" w:space="0" w:color="auto"/>
                          </w:divBdr>
                        </w:div>
                        <w:div w:id="1206796429">
                          <w:marLeft w:val="480"/>
                          <w:marRight w:val="0"/>
                          <w:marTop w:val="0"/>
                          <w:marBottom w:val="0"/>
                          <w:divBdr>
                            <w:top w:val="none" w:sz="0" w:space="0" w:color="auto"/>
                            <w:left w:val="none" w:sz="0" w:space="0" w:color="auto"/>
                            <w:bottom w:val="none" w:sz="0" w:space="0" w:color="auto"/>
                            <w:right w:val="none" w:sz="0" w:space="0" w:color="auto"/>
                          </w:divBdr>
                        </w:div>
                        <w:div w:id="72168759">
                          <w:marLeft w:val="480"/>
                          <w:marRight w:val="0"/>
                          <w:marTop w:val="0"/>
                          <w:marBottom w:val="0"/>
                          <w:divBdr>
                            <w:top w:val="none" w:sz="0" w:space="0" w:color="auto"/>
                            <w:left w:val="none" w:sz="0" w:space="0" w:color="auto"/>
                            <w:bottom w:val="none" w:sz="0" w:space="0" w:color="auto"/>
                            <w:right w:val="none" w:sz="0" w:space="0" w:color="auto"/>
                          </w:divBdr>
                        </w:div>
                        <w:div w:id="530842996">
                          <w:marLeft w:val="480"/>
                          <w:marRight w:val="0"/>
                          <w:marTop w:val="0"/>
                          <w:marBottom w:val="0"/>
                          <w:divBdr>
                            <w:top w:val="none" w:sz="0" w:space="0" w:color="auto"/>
                            <w:left w:val="none" w:sz="0" w:space="0" w:color="auto"/>
                            <w:bottom w:val="none" w:sz="0" w:space="0" w:color="auto"/>
                            <w:right w:val="none" w:sz="0" w:space="0" w:color="auto"/>
                          </w:divBdr>
                        </w:div>
                        <w:div w:id="712773369">
                          <w:marLeft w:val="480"/>
                          <w:marRight w:val="0"/>
                          <w:marTop w:val="0"/>
                          <w:marBottom w:val="0"/>
                          <w:divBdr>
                            <w:top w:val="none" w:sz="0" w:space="0" w:color="auto"/>
                            <w:left w:val="none" w:sz="0" w:space="0" w:color="auto"/>
                            <w:bottom w:val="none" w:sz="0" w:space="0" w:color="auto"/>
                            <w:right w:val="none" w:sz="0" w:space="0" w:color="auto"/>
                          </w:divBdr>
                        </w:div>
                        <w:div w:id="956058993">
                          <w:marLeft w:val="480"/>
                          <w:marRight w:val="0"/>
                          <w:marTop w:val="0"/>
                          <w:marBottom w:val="0"/>
                          <w:divBdr>
                            <w:top w:val="none" w:sz="0" w:space="0" w:color="auto"/>
                            <w:left w:val="none" w:sz="0" w:space="0" w:color="auto"/>
                            <w:bottom w:val="none" w:sz="0" w:space="0" w:color="auto"/>
                            <w:right w:val="none" w:sz="0" w:space="0" w:color="auto"/>
                          </w:divBdr>
                        </w:div>
                        <w:div w:id="521558149">
                          <w:marLeft w:val="480"/>
                          <w:marRight w:val="0"/>
                          <w:marTop w:val="0"/>
                          <w:marBottom w:val="0"/>
                          <w:divBdr>
                            <w:top w:val="none" w:sz="0" w:space="0" w:color="auto"/>
                            <w:left w:val="none" w:sz="0" w:space="0" w:color="auto"/>
                            <w:bottom w:val="none" w:sz="0" w:space="0" w:color="auto"/>
                            <w:right w:val="none" w:sz="0" w:space="0" w:color="auto"/>
                          </w:divBdr>
                        </w:div>
                        <w:div w:id="1681929297">
                          <w:marLeft w:val="480"/>
                          <w:marRight w:val="0"/>
                          <w:marTop w:val="0"/>
                          <w:marBottom w:val="0"/>
                          <w:divBdr>
                            <w:top w:val="none" w:sz="0" w:space="0" w:color="auto"/>
                            <w:left w:val="none" w:sz="0" w:space="0" w:color="auto"/>
                            <w:bottom w:val="none" w:sz="0" w:space="0" w:color="auto"/>
                            <w:right w:val="none" w:sz="0" w:space="0" w:color="auto"/>
                          </w:divBdr>
                        </w:div>
                        <w:div w:id="974335202">
                          <w:marLeft w:val="480"/>
                          <w:marRight w:val="0"/>
                          <w:marTop w:val="0"/>
                          <w:marBottom w:val="0"/>
                          <w:divBdr>
                            <w:top w:val="none" w:sz="0" w:space="0" w:color="auto"/>
                            <w:left w:val="none" w:sz="0" w:space="0" w:color="auto"/>
                            <w:bottom w:val="none" w:sz="0" w:space="0" w:color="auto"/>
                            <w:right w:val="none" w:sz="0" w:space="0" w:color="auto"/>
                          </w:divBdr>
                        </w:div>
                        <w:div w:id="1619948639">
                          <w:marLeft w:val="480"/>
                          <w:marRight w:val="0"/>
                          <w:marTop w:val="0"/>
                          <w:marBottom w:val="0"/>
                          <w:divBdr>
                            <w:top w:val="none" w:sz="0" w:space="0" w:color="auto"/>
                            <w:left w:val="none" w:sz="0" w:space="0" w:color="auto"/>
                            <w:bottom w:val="none" w:sz="0" w:space="0" w:color="auto"/>
                            <w:right w:val="none" w:sz="0" w:space="0" w:color="auto"/>
                          </w:divBdr>
                        </w:div>
                        <w:div w:id="41296880">
                          <w:marLeft w:val="480"/>
                          <w:marRight w:val="0"/>
                          <w:marTop w:val="0"/>
                          <w:marBottom w:val="0"/>
                          <w:divBdr>
                            <w:top w:val="none" w:sz="0" w:space="0" w:color="auto"/>
                            <w:left w:val="none" w:sz="0" w:space="0" w:color="auto"/>
                            <w:bottom w:val="none" w:sz="0" w:space="0" w:color="auto"/>
                            <w:right w:val="none" w:sz="0" w:space="0" w:color="auto"/>
                          </w:divBdr>
                        </w:div>
                        <w:div w:id="883447254">
                          <w:marLeft w:val="480"/>
                          <w:marRight w:val="0"/>
                          <w:marTop w:val="0"/>
                          <w:marBottom w:val="0"/>
                          <w:divBdr>
                            <w:top w:val="none" w:sz="0" w:space="0" w:color="auto"/>
                            <w:left w:val="none" w:sz="0" w:space="0" w:color="auto"/>
                            <w:bottom w:val="none" w:sz="0" w:space="0" w:color="auto"/>
                            <w:right w:val="none" w:sz="0" w:space="0" w:color="auto"/>
                          </w:divBdr>
                        </w:div>
                        <w:div w:id="267397039">
                          <w:marLeft w:val="480"/>
                          <w:marRight w:val="0"/>
                          <w:marTop w:val="0"/>
                          <w:marBottom w:val="0"/>
                          <w:divBdr>
                            <w:top w:val="none" w:sz="0" w:space="0" w:color="auto"/>
                            <w:left w:val="none" w:sz="0" w:space="0" w:color="auto"/>
                            <w:bottom w:val="none" w:sz="0" w:space="0" w:color="auto"/>
                            <w:right w:val="none" w:sz="0" w:space="0" w:color="auto"/>
                          </w:divBdr>
                        </w:div>
                        <w:div w:id="1471902867">
                          <w:marLeft w:val="480"/>
                          <w:marRight w:val="0"/>
                          <w:marTop w:val="0"/>
                          <w:marBottom w:val="0"/>
                          <w:divBdr>
                            <w:top w:val="none" w:sz="0" w:space="0" w:color="auto"/>
                            <w:left w:val="none" w:sz="0" w:space="0" w:color="auto"/>
                            <w:bottom w:val="none" w:sz="0" w:space="0" w:color="auto"/>
                            <w:right w:val="none" w:sz="0" w:space="0" w:color="auto"/>
                          </w:divBdr>
                        </w:div>
                        <w:div w:id="1672443702">
                          <w:marLeft w:val="480"/>
                          <w:marRight w:val="0"/>
                          <w:marTop w:val="0"/>
                          <w:marBottom w:val="0"/>
                          <w:divBdr>
                            <w:top w:val="none" w:sz="0" w:space="0" w:color="auto"/>
                            <w:left w:val="none" w:sz="0" w:space="0" w:color="auto"/>
                            <w:bottom w:val="none" w:sz="0" w:space="0" w:color="auto"/>
                            <w:right w:val="none" w:sz="0" w:space="0" w:color="auto"/>
                          </w:divBdr>
                        </w:div>
                        <w:div w:id="1696534872">
                          <w:marLeft w:val="480"/>
                          <w:marRight w:val="0"/>
                          <w:marTop w:val="0"/>
                          <w:marBottom w:val="0"/>
                          <w:divBdr>
                            <w:top w:val="none" w:sz="0" w:space="0" w:color="auto"/>
                            <w:left w:val="none" w:sz="0" w:space="0" w:color="auto"/>
                            <w:bottom w:val="none" w:sz="0" w:space="0" w:color="auto"/>
                            <w:right w:val="none" w:sz="0" w:space="0" w:color="auto"/>
                          </w:divBdr>
                        </w:div>
                        <w:div w:id="1544950111">
                          <w:marLeft w:val="480"/>
                          <w:marRight w:val="0"/>
                          <w:marTop w:val="0"/>
                          <w:marBottom w:val="0"/>
                          <w:divBdr>
                            <w:top w:val="none" w:sz="0" w:space="0" w:color="auto"/>
                            <w:left w:val="none" w:sz="0" w:space="0" w:color="auto"/>
                            <w:bottom w:val="none" w:sz="0" w:space="0" w:color="auto"/>
                            <w:right w:val="none" w:sz="0" w:space="0" w:color="auto"/>
                          </w:divBdr>
                        </w:div>
                        <w:div w:id="1292444882">
                          <w:marLeft w:val="480"/>
                          <w:marRight w:val="0"/>
                          <w:marTop w:val="0"/>
                          <w:marBottom w:val="0"/>
                          <w:divBdr>
                            <w:top w:val="none" w:sz="0" w:space="0" w:color="auto"/>
                            <w:left w:val="none" w:sz="0" w:space="0" w:color="auto"/>
                            <w:bottom w:val="none" w:sz="0" w:space="0" w:color="auto"/>
                            <w:right w:val="none" w:sz="0" w:space="0" w:color="auto"/>
                          </w:divBdr>
                        </w:div>
                        <w:div w:id="1292517335">
                          <w:marLeft w:val="480"/>
                          <w:marRight w:val="0"/>
                          <w:marTop w:val="0"/>
                          <w:marBottom w:val="0"/>
                          <w:divBdr>
                            <w:top w:val="none" w:sz="0" w:space="0" w:color="auto"/>
                            <w:left w:val="none" w:sz="0" w:space="0" w:color="auto"/>
                            <w:bottom w:val="none" w:sz="0" w:space="0" w:color="auto"/>
                            <w:right w:val="none" w:sz="0" w:space="0" w:color="auto"/>
                          </w:divBdr>
                        </w:div>
                      </w:divsChild>
                    </w:div>
                    <w:div w:id="2133011292">
                      <w:marLeft w:val="0"/>
                      <w:marRight w:val="0"/>
                      <w:marTop w:val="0"/>
                      <w:marBottom w:val="0"/>
                      <w:divBdr>
                        <w:top w:val="none" w:sz="0" w:space="0" w:color="auto"/>
                        <w:left w:val="none" w:sz="0" w:space="0" w:color="auto"/>
                        <w:bottom w:val="none" w:sz="0" w:space="0" w:color="auto"/>
                        <w:right w:val="none" w:sz="0" w:space="0" w:color="auto"/>
                      </w:divBdr>
                      <w:divsChild>
                        <w:div w:id="966357954">
                          <w:marLeft w:val="480"/>
                          <w:marRight w:val="0"/>
                          <w:marTop w:val="0"/>
                          <w:marBottom w:val="0"/>
                          <w:divBdr>
                            <w:top w:val="none" w:sz="0" w:space="0" w:color="auto"/>
                            <w:left w:val="none" w:sz="0" w:space="0" w:color="auto"/>
                            <w:bottom w:val="none" w:sz="0" w:space="0" w:color="auto"/>
                            <w:right w:val="none" w:sz="0" w:space="0" w:color="auto"/>
                          </w:divBdr>
                        </w:div>
                        <w:div w:id="231938326">
                          <w:marLeft w:val="480"/>
                          <w:marRight w:val="0"/>
                          <w:marTop w:val="0"/>
                          <w:marBottom w:val="0"/>
                          <w:divBdr>
                            <w:top w:val="none" w:sz="0" w:space="0" w:color="auto"/>
                            <w:left w:val="none" w:sz="0" w:space="0" w:color="auto"/>
                            <w:bottom w:val="none" w:sz="0" w:space="0" w:color="auto"/>
                            <w:right w:val="none" w:sz="0" w:space="0" w:color="auto"/>
                          </w:divBdr>
                        </w:div>
                        <w:div w:id="1499225969">
                          <w:marLeft w:val="480"/>
                          <w:marRight w:val="0"/>
                          <w:marTop w:val="0"/>
                          <w:marBottom w:val="0"/>
                          <w:divBdr>
                            <w:top w:val="none" w:sz="0" w:space="0" w:color="auto"/>
                            <w:left w:val="none" w:sz="0" w:space="0" w:color="auto"/>
                            <w:bottom w:val="none" w:sz="0" w:space="0" w:color="auto"/>
                            <w:right w:val="none" w:sz="0" w:space="0" w:color="auto"/>
                          </w:divBdr>
                        </w:div>
                        <w:div w:id="546063459">
                          <w:marLeft w:val="480"/>
                          <w:marRight w:val="0"/>
                          <w:marTop w:val="0"/>
                          <w:marBottom w:val="0"/>
                          <w:divBdr>
                            <w:top w:val="none" w:sz="0" w:space="0" w:color="auto"/>
                            <w:left w:val="none" w:sz="0" w:space="0" w:color="auto"/>
                            <w:bottom w:val="none" w:sz="0" w:space="0" w:color="auto"/>
                            <w:right w:val="none" w:sz="0" w:space="0" w:color="auto"/>
                          </w:divBdr>
                        </w:div>
                        <w:div w:id="1324505664">
                          <w:marLeft w:val="480"/>
                          <w:marRight w:val="0"/>
                          <w:marTop w:val="0"/>
                          <w:marBottom w:val="0"/>
                          <w:divBdr>
                            <w:top w:val="none" w:sz="0" w:space="0" w:color="auto"/>
                            <w:left w:val="none" w:sz="0" w:space="0" w:color="auto"/>
                            <w:bottom w:val="none" w:sz="0" w:space="0" w:color="auto"/>
                            <w:right w:val="none" w:sz="0" w:space="0" w:color="auto"/>
                          </w:divBdr>
                        </w:div>
                        <w:div w:id="500582921">
                          <w:marLeft w:val="480"/>
                          <w:marRight w:val="0"/>
                          <w:marTop w:val="0"/>
                          <w:marBottom w:val="0"/>
                          <w:divBdr>
                            <w:top w:val="none" w:sz="0" w:space="0" w:color="auto"/>
                            <w:left w:val="none" w:sz="0" w:space="0" w:color="auto"/>
                            <w:bottom w:val="none" w:sz="0" w:space="0" w:color="auto"/>
                            <w:right w:val="none" w:sz="0" w:space="0" w:color="auto"/>
                          </w:divBdr>
                        </w:div>
                        <w:div w:id="2114933289">
                          <w:marLeft w:val="480"/>
                          <w:marRight w:val="0"/>
                          <w:marTop w:val="0"/>
                          <w:marBottom w:val="0"/>
                          <w:divBdr>
                            <w:top w:val="none" w:sz="0" w:space="0" w:color="auto"/>
                            <w:left w:val="none" w:sz="0" w:space="0" w:color="auto"/>
                            <w:bottom w:val="none" w:sz="0" w:space="0" w:color="auto"/>
                            <w:right w:val="none" w:sz="0" w:space="0" w:color="auto"/>
                          </w:divBdr>
                        </w:div>
                        <w:div w:id="657920438">
                          <w:marLeft w:val="480"/>
                          <w:marRight w:val="0"/>
                          <w:marTop w:val="0"/>
                          <w:marBottom w:val="0"/>
                          <w:divBdr>
                            <w:top w:val="none" w:sz="0" w:space="0" w:color="auto"/>
                            <w:left w:val="none" w:sz="0" w:space="0" w:color="auto"/>
                            <w:bottom w:val="none" w:sz="0" w:space="0" w:color="auto"/>
                            <w:right w:val="none" w:sz="0" w:space="0" w:color="auto"/>
                          </w:divBdr>
                        </w:div>
                        <w:div w:id="381026775">
                          <w:marLeft w:val="480"/>
                          <w:marRight w:val="0"/>
                          <w:marTop w:val="0"/>
                          <w:marBottom w:val="0"/>
                          <w:divBdr>
                            <w:top w:val="none" w:sz="0" w:space="0" w:color="auto"/>
                            <w:left w:val="none" w:sz="0" w:space="0" w:color="auto"/>
                            <w:bottom w:val="none" w:sz="0" w:space="0" w:color="auto"/>
                            <w:right w:val="none" w:sz="0" w:space="0" w:color="auto"/>
                          </w:divBdr>
                        </w:div>
                        <w:div w:id="679744377">
                          <w:marLeft w:val="480"/>
                          <w:marRight w:val="0"/>
                          <w:marTop w:val="0"/>
                          <w:marBottom w:val="0"/>
                          <w:divBdr>
                            <w:top w:val="none" w:sz="0" w:space="0" w:color="auto"/>
                            <w:left w:val="none" w:sz="0" w:space="0" w:color="auto"/>
                            <w:bottom w:val="none" w:sz="0" w:space="0" w:color="auto"/>
                            <w:right w:val="none" w:sz="0" w:space="0" w:color="auto"/>
                          </w:divBdr>
                        </w:div>
                        <w:div w:id="1052732897">
                          <w:marLeft w:val="480"/>
                          <w:marRight w:val="0"/>
                          <w:marTop w:val="0"/>
                          <w:marBottom w:val="0"/>
                          <w:divBdr>
                            <w:top w:val="none" w:sz="0" w:space="0" w:color="auto"/>
                            <w:left w:val="none" w:sz="0" w:space="0" w:color="auto"/>
                            <w:bottom w:val="none" w:sz="0" w:space="0" w:color="auto"/>
                            <w:right w:val="none" w:sz="0" w:space="0" w:color="auto"/>
                          </w:divBdr>
                        </w:div>
                        <w:div w:id="2022967596">
                          <w:marLeft w:val="480"/>
                          <w:marRight w:val="0"/>
                          <w:marTop w:val="0"/>
                          <w:marBottom w:val="0"/>
                          <w:divBdr>
                            <w:top w:val="none" w:sz="0" w:space="0" w:color="auto"/>
                            <w:left w:val="none" w:sz="0" w:space="0" w:color="auto"/>
                            <w:bottom w:val="none" w:sz="0" w:space="0" w:color="auto"/>
                            <w:right w:val="none" w:sz="0" w:space="0" w:color="auto"/>
                          </w:divBdr>
                        </w:div>
                        <w:div w:id="801382232">
                          <w:marLeft w:val="480"/>
                          <w:marRight w:val="0"/>
                          <w:marTop w:val="0"/>
                          <w:marBottom w:val="0"/>
                          <w:divBdr>
                            <w:top w:val="none" w:sz="0" w:space="0" w:color="auto"/>
                            <w:left w:val="none" w:sz="0" w:space="0" w:color="auto"/>
                            <w:bottom w:val="none" w:sz="0" w:space="0" w:color="auto"/>
                            <w:right w:val="none" w:sz="0" w:space="0" w:color="auto"/>
                          </w:divBdr>
                        </w:div>
                        <w:div w:id="1285498713">
                          <w:marLeft w:val="480"/>
                          <w:marRight w:val="0"/>
                          <w:marTop w:val="0"/>
                          <w:marBottom w:val="0"/>
                          <w:divBdr>
                            <w:top w:val="none" w:sz="0" w:space="0" w:color="auto"/>
                            <w:left w:val="none" w:sz="0" w:space="0" w:color="auto"/>
                            <w:bottom w:val="none" w:sz="0" w:space="0" w:color="auto"/>
                            <w:right w:val="none" w:sz="0" w:space="0" w:color="auto"/>
                          </w:divBdr>
                        </w:div>
                        <w:div w:id="714810692">
                          <w:marLeft w:val="480"/>
                          <w:marRight w:val="0"/>
                          <w:marTop w:val="0"/>
                          <w:marBottom w:val="0"/>
                          <w:divBdr>
                            <w:top w:val="none" w:sz="0" w:space="0" w:color="auto"/>
                            <w:left w:val="none" w:sz="0" w:space="0" w:color="auto"/>
                            <w:bottom w:val="none" w:sz="0" w:space="0" w:color="auto"/>
                            <w:right w:val="none" w:sz="0" w:space="0" w:color="auto"/>
                          </w:divBdr>
                        </w:div>
                        <w:div w:id="581448904">
                          <w:marLeft w:val="480"/>
                          <w:marRight w:val="0"/>
                          <w:marTop w:val="0"/>
                          <w:marBottom w:val="0"/>
                          <w:divBdr>
                            <w:top w:val="none" w:sz="0" w:space="0" w:color="auto"/>
                            <w:left w:val="none" w:sz="0" w:space="0" w:color="auto"/>
                            <w:bottom w:val="none" w:sz="0" w:space="0" w:color="auto"/>
                            <w:right w:val="none" w:sz="0" w:space="0" w:color="auto"/>
                          </w:divBdr>
                        </w:div>
                        <w:div w:id="1209681913">
                          <w:marLeft w:val="480"/>
                          <w:marRight w:val="0"/>
                          <w:marTop w:val="0"/>
                          <w:marBottom w:val="0"/>
                          <w:divBdr>
                            <w:top w:val="none" w:sz="0" w:space="0" w:color="auto"/>
                            <w:left w:val="none" w:sz="0" w:space="0" w:color="auto"/>
                            <w:bottom w:val="none" w:sz="0" w:space="0" w:color="auto"/>
                            <w:right w:val="none" w:sz="0" w:space="0" w:color="auto"/>
                          </w:divBdr>
                        </w:div>
                        <w:div w:id="336276028">
                          <w:marLeft w:val="480"/>
                          <w:marRight w:val="0"/>
                          <w:marTop w:val="0"/>
                          <w:marBottom w:val="0"/>
                          <w:divBdr>
                            <w:top w:val="none" w:sz="0" w:space="0" w:color="auto"/>
                            <w:left w:val="none" w:sz="0" w:space="0" w:color="auto"/>
                            <w:bottom w:val="none" w:sz="0" w:space="0" w:color="auto"/>
                            <w:right w:val="none" w:sz="0" w:space="0" w:color="auto"/>
                          </w:divBdr>
                        </w:div>
                        <w:div w:id="609630999">
                          <w:marLeft w:val="480"/>
                          <w:marRight w:val="0"/>
                          <w:marTop w:val="0"/>
                          <w:marBottom w:val="0"/>
                          <w:divBdr>
                            <w:top w:val="none" w:sz="0" w:space="0" w:color="auto"/>
                            <w:left w:val="none" w:sz="0" w:space="0" w:color="auto"/>
                            <w:bottom w:val="none" w:sz="0" w:space="0" w:color="auto"/>
                            <w:right w:val="none" w:sz="0" w:space="0" w:color="auto"/>
                          </w:divBdr>
                        </w:div>
                        <w:div w:id="836968835">
                          <w:marLeft w:val="480"/>
                          <w:marRight w:val="0"/>
                          <w:marTop w:val="0"/>
                          <w:marBottom w:val="0"/>
                          <w:divBdr>
                            <w:top w:val="none" w:sz="0" w:space="0" w:color="auto"/>
                            <w:left w:val="none" w:sz="0" w:space="0" w:color="auto"/>
                            <w:bottom w:val="none" w:sz="0" w:space="0" w:color="auto"/>
                            <w:right w:val="none" w:sz="0" w:space="0" w:color="auto"/>
                          </w:divBdr>
                        </w:div>
                        <w:div w:id="1369144265">
                          <w:marLeft w:val="480"/>
                          <w:marRight w:val="0"/>
                          <w:marTop w:val="0"/>
                          <w:marBottom w:val="0"/>
                          <w:divBdr>
                            <w:top w:val="none" w:sz="0" w:space="0" w:color="auto"/>
                            <w:left w:val="none" w:sz="0" w:space="0" w:color="auto"/>
                            <w:bottom w:val="none" w:sz="0" w:space="0" w:color="auto"/>
                            <w:right w:val="none" w:sz="0" w:space="0" w:color="auto"/>
                          </w:divBdr>
                        </w:div>
                        <w:div w:id="1473404922">
                          <w:marLeft w:val="480"/>
                          <w:marRight w:val="0"/>
                          <w:marTop w:val="0"/>
                          <w:marBottom w:val="0"/>
                          <w:divBdr>
                            <w:top w:val="none" w:sz="0" w:space="0" w:color="auto"/>
                            <w:left w:val="none" w:sz="0" w:space="0" w:color="auto"/>
                            <w:bottom w:val="none" w:sz="0" w:space="0" w:color="auto"/>
                            <w:right w:val="none" w:sz="0" w:space="0" w:color="auto"/>
                          </w:divBdr>
                        </w:div>
                        <w:div w:id="6831058">
                          <w:marLeft w:val="480"/>
                          <w:marRight w:val="0"/>
                          <w:marTop w:val="0"/>
                          <w:marBottom w:val="0"/>
                          <w:divBdr>
                            <w:top w:val="none" w:sz="0" w:space="0" w:color="auto"/>
                            <w:left w:val="none" w:sz="0" w:space="0" w:color="auto"/>
                            <w:bottom w:val="none" w:sz="0" w:space="0" w:color="auto"/>
                            <w:right w:val="none" w:sz="0" w:space="0" w:color="auto"/>
                          </w:divBdr>
                        </w:div>
                        <w:div w:id="803305726">
                          <w:marLeft w:val="480"/>
                          <w:marRight w:val="0"/>
                          <w:marTop w:val="0"/>
                          <w:marBottom w:val="0"/>
                          <w:divBdr>
                            <w:top w:val="none" w:sz="0" w:space="0" w:color="auto"/>
                            <w:left w:val="none" w:sz="0" w:space="0" w:color="auto"/>
                            <w:bottom w:val="none" w:sz="0" w:space="0" w:color="auto"/>
                            <w:right w:val="none" w:sz="0" w:space="0" w:color="auto"/>
                          </w:divBdr>
                        </w:div>
                        <w:div w:id="391125083">
                          <w:marLeft w:val="480"/>
                          <w:marRight w:val="0"/>
                          <w:marTop w:val="0"/>
                          <w:marBottom w:val="0"/>
                          <w:divBdr>
                            <w:top w:val="none" w:sz="0" w:space="0" w:color="auto"/>
                            <w:left w:val="none" w:sz="0" w:space="0" w:color="auto"/>
                            <w:bottom w:val="none" w:sz="0" w:space="0" w:color="auto"/>
                            <w:right w:val="none" w:sz="0" w:space="0" w:color="auto"/>
                          </w:divBdr>
                        </w:div>
                        <w:div w:id="623851876">
                          <w:marLeft w:val="480"/>
                          <w:marRight w:val="0"/>
                          <w:marTop w:val="0"/>
                          <w:marBottom w:val="0"/>
                          <w:divBdr>
                            <w:top w:val="none" w:sz="0" w:space="0" w:color="auto"/>
                            <w:left w:val="none" w:sz="0" w:space="0" w:color="auto"/>
                            <w:bottom w:val="none" w:sz="0" w:space="0" w:color="auto"/>
                            <w:right w:val="none" w:sz="0" w:space="0" w:color="auto"/>
                          </w:divBdr>
                        </w:div>
                        <w:div w:id="275334319">
                          <w:marLeft w:val="480"/>
                          <w:marRight w:val="0"/>
                          <w:marTop w:val="0"/>
                          <w:marBottom w:val="0"/>
                          <w:divBdr>
                            <w:top w:val="none" w:sz="0" w:space="0" w:color="auto"/>
                            <w:left w:val="none" w:sz="0" w:space="0" w:color="auto"/>
                            <w:bottom w:val="none" w:sz="0" w:space="0" w:color="auto"/>
                            <w:right w:val="none" w:sz="0" w:space="0" w:color="auto"/>
                          </w:divBdr>
                        </w:div>
                        <w:div w:id="749742312">
                          <w:marLeft w:val="480"/>
                          <w:marRight w:val="0"/>
                          <w:marTop w:val="0"/>
                          <w:marBottom w:val="0"/>
                          <w:divBdr>
                            <w:top w:val="none" w:sz="0" w:space="0" w:color="auto"/>
                            <w:left w:val="none" w:sz="0" w:space="0" w:color="auto"/>
                            <w:bottom w:val="none" w:sz="0" w:space="0" w:color="auto"/>
                            <w:right w:val="none" w:sz="0" w:space="0" w:color="auto"/>
                          </w:divBdr>
                        </w:div>
                        <w:div w:id="539703573">
                          <w:marLeft w:val="480"/>
                          <w:marRight w:val="0"/>
                          <w:marTop w:val="0"/>
                          <w:marBottom w:val="0"/>
                          <w:divBdr>
                            <w:top w:val="none" w:sz="0" w:space="0" w:color="auto"/>
                            <w:left w:val="none" w:sz="0" w:space="0" w:color="auto"/>
                            <w:bottom w:val="none" w:sz="0" w:space="0" w:color="auto"/>
                            <w:right w:val="none" w:sz="0" w:space="0" w:color="auto"/>
                          </w:divBdr>
                        </w:div>
                        <w:div w:id="1055394764">
                          <w:marLeft w:val="480"/>
                          <w:marRight w:val="0"/>
                          <w:marTop w:val="0"/>
                          <w:marBottom w:val="0"/>
                          <w:divBdr>
                            <w:top w:val="none" w:sz="0" w:space="0" w:color="auto"/>
                            <w:left w:val="none" w:sz="0" w:space="0" w:color="auto"/>
                            <w:bottom w:val="none" w:sz="0" w:space="0" w:color="auto"/>
                            <w:right w:val="none" w:sz="0" w:space="0" w:color="auto"/>
                          </w:divBdr>
                        </w:div>
                        <w:div w:id="1064723923">
                          <w:marLeft w:val="480"/>
                          <w:marRight w:val="0"/>
                          <w:marTop w:val="0"/>
                          <w:marBottom w:val="0"/>
                          <w:divBdr>
                            <w:top w:val="none" w:sz="0" w:space="0" w:color="auto"/>
                            <w:left w:val="none" w:sz="0" w:space="0" w:color="auto"/>
                            <w:bottom w:val="none" w:sz="0" w:space="0" w:color="auto"/>
                            <w:right w:val="none" w:sz="0" w:space="0" w:color="auto"/>
                          </w:divBdr>
                        </w:div>
                        <w:div w:id="89859056">
                          <w:marLeft w:val="480"/>
                          <w:marRight w:val="0"/>
                          <w:marTop w:val="0"/>
                          <w:marBottom w:val="0"/>
                          <w:divBdr>
                            <w:top w:val="none" w:sz="0" w:space="0" w:color="auto"/>
                            <w:left w:val="none" w:sz="0" w:space="0" w:color="auto"/>
                            <w:bottom w:val="none" w:sz="0" w:space="0" w:color="auto"/>
                            <w:right w:val="none" w:sz="0" w:space="0" w:color="auto"/>
                          </w:divBdr>
                        </w:div>
                        <w:div w:id="1911038668">
                          <w:marLeft w:val="480"/>
                          <w:marRight w:val="0"/>
                          <w:marTop w:val="0"/>
                          <w:marBottom w:val="0"/>
                          <w:divBdr>
                            <w:top w:val="none" w:sz="0" w:space="0" w:color="auto"/>
                            <w:left w:val="none" w:sz="0" w:space="0" w:color="auto"/>
                            <w:bottom w:val="none" w:sz="0" w:space="0" w:color="auto"/>
                            <w:right w:val="none" w:sz="0" w:space="0" w:color="auto"/>
                          </w:divBdr>
                        </w:div>
                      </w:divsChild>
                    </w:div>
                    <w:div w:id="90592608">
                      <w:marLeft w:val="0"/>
                      <w:marRight w:val="0"/>
                      <w:marTop w:val="0"/>
                      <w:marBottom w:val="0"/>
                      <w:divBdr>
                        <w:top w:val="none" w:sz="0" w:space="0" w:color="auto"/>
                        <w:left w:val="none" w:sz="0" w:space="0" w:color="auto"/>
                        <w:bottom w:val="none" w:sz="0" w:space="0" w:color="auto"/>
                        <w:right w:val="none" w:sz="0" w:space="0" w:color="auto"/>
                      </w:divBdr>
                      <w:divsChild>
                        <w:div w:id="2036879249">
                          <w:marLeft w:val="480"/>
                          <w:marRight w:val="0"/>
                          <w:marTop w:val="0"/>
                          <w:marBottom w:val="0"/>
                          <w:divBdr>
                            <w:top w:val="none" w:sz="0" w:space="0" w:color="auto"/>
                            <w:left w:val="none" w:sz="0" w:space="0" w:color="auto"/>
                            <w:bottom w:val="none" w:sz="0" w:space="0" w:color="auto"/>
                            <w:right w:val="none" w:sz="0" w:space="0" w:color="auto"/>
                          </w:divBdr>
                        </w:div>
                        <w:div w:id="315189771">
                          <w:marLeft w:val="480"/>
                          <w:marRight w:val="0"/>
                          <w:marTop w:val="0"/>
                          <w:marBottom w:val="0"/>
                          <w:divBdr>
                            <w:top w:val="none" w:sz="0" w:space="0" w:color="auto"/>
                            <w:left w:val="none" w:sz="0" w:space="0" w:color="auto"/>
                            <w:bottom w:val="none" w:sz="0" w:space="0" w:color="auto"/>
                            <w:right w:val="none" w:sz="0" w:space="0" w:color="auto"/>
                          </w:divBdr>
                        </w:div>
                        <w:div w:id="288827263">
                          <w:marLeft w:val="480"/>
                          <w:marRight w:val="0"/>
                          <w:marTop w:val="0"/>
                          <w:marBottom w:val="0"/>
                          <w:divBdr>
                            <w:top w:val="none" w:sz="0" w:space="0" w:color="auto"/>
                            <w:left w:val="none" w:sz="0" w:space="0" w:color="auto"/>
                            <w:bottom w:val="none" w:sz="0" w:space="0" w:color="auto"/>
                            <w:right w:val="none" w:sz="0" w:space="0" w:color="auto"/>
                          </w:divBdr>
                        </w:div>
                        <w:div w:id="1975912265">
                          <w:marLeft w:val="480"/>
                          <w:marRight w:val="0"/>
                          <w:marTop w:val="0"/>
                          <w:marBottom w:val="0"/>
                          <w:divBdr>
                            <w:top w:val="none" w:sz="0" w:space="0" w:color="auto"/>
                            <w:left w:val="none" w:sz="0" w:space="0" w:color="auto"/>
                            <w:bottom w:val="none" w:sz="0" w:space="0" w:color="auto"/>
                            <w:right w:val="none" w:sz="0" w:space="0" w:color="auto"/>
                          </w:divBdr>
                        </w:div>
                        <w:div w:id="503790126">
                          <w:marLeft w:val="480"/>
                          <w:marRight w:val="0"/>
                          <w:marTop w:val="0"/>
                          <w:marBottom w:val="0"/>
                          <w:divBdr>
                            <w:top w:val="none" w:sz="0" w:space="0" w:color="auto"/>
                            <w:left w:val="none" w:sz="0" w:space="0" w:color="auto"/>
                            <w:bottom w:val="none" w:sz="0" w:space="0" w:color="auto"/>
                            <w:right w:val="none" w:sz="0" w:space="0" w:color="auto"/>
                          </w:divBdr>
                        </w:div>
                        <w:div w:id="573394272">
                          <w:marLeft w:val="480"/>
                          <w:marRight w:val="0"/>
                          <w:marTop w:val="0"/>
                          <w:marBottom w:val="0"/>
                          <w:divBdr>
                            <w:top w:val="none" w:sz="0" w:space="0" w:color="auto"/>
                            <w:left w:val="none" w:sz="0" w:space="0" w:color="auto"/>
                            <w:bottom w:val="none" w:sz="0" w:space="0" w:color="auto"/>
                            <w:right w:val="none" w:sz="0" w:space="0" w:color="auto"/>
                          </w:divBdr>
                        </w:div>
                        <w:div w:id="762341130">
                          <w:marLeft w:val="480"/>
                          <w:marRight w:val="0"/>
                          <w:marTop w:val="0"/>
                          <w:marBottom w:val="0"/>
                          <w:divBdr>
                            <w:top w:val="none" w:sz="0" w:space="0" w:color="auto"/>
                            <w:left w:val="none" w:sz="0" w:space="0" w:color="auto"/>
                            <w:bottom w:val="none" w:sz="0" w:space="0" w:color="auto"/>
                            <w:right w:val="none" w:sz="0" w:space="0" w:color="auto"/>
                          </w:divBdr>
                        </w:div>
                        <w:div w:id="670645316">
                          <w:marLeft w:val="480"/>
                          <w:marRight w:val="0"/>
                          <w:marTop w:val="0"/>
                          <w:marBottom w:val="0"/>
                          <w:divBdr>
                            <w:top w:val="none" w:sz="0" w:space="0" w:color="auto"/>
                            <w:left w:val="none" w:sz="0" w:space="0" w:color="auto"/>
                            <w:bottom w:val="none" w:sz="0" w:space="0" w:color="auto"/>
                            <w:right w:val="none" w:sz="0" w:space="0" w:color="auto"/>
                          </w:divBdr>
                        </w:div>
                        <w:div w:id="1968005848">
                          <w:marLeft w:val="480"/>
                          <w:marRight w:val="0"/>
                          <w:marTop w:val="0"/>
                          <w:marBottom w:val="0"/>
                          <w:divBdr>
                            <w:top w:val="none" w:sz="0" w:space="0" w:color="auto"/>
                            <w:left w:val="none" w:sz="0" w:space="0" w:color="auto"/>
                            <w:bottom w:val="none" w:sz="0" w:space="0" w:color="auto"/>
                            <w:right w:val="none" w:sz="0" w:space="0" w:color="auto"/>
                          </w:divBdr>
                        </w:div>
                        <w:div w:id="418915264">
                          <w:marLeft w:val="480"/>
                          <w:marRight w:val="0"/>
                          <w:marTop w:val="0"/>
                          <w:marBottom w:val="0"/>
                          <w:divBdr>
                            <w:top w:val="none" w:sz="0" w:space="0" w:color="auto"/>
                            <w:left w:val="none" w:sz="0" w:space="0" w:color="auto"/>
                            <w:bottom w:val="none" w:sz="0" w:space="0" w:color="auto"/>
                            <w:right w:val="none" w:sz="0" w:space="0" w:color="auto"/>
                          </w:divBdr>
                        </w:div>
                        <w:div w:id="424502234">
                          <w:marLeft w:val="480"/>
                          <w:marRight w:val="0"/>
                          <w:marTop w:val="0"/>
                          <w:marBottom w:val="0"/>
                          <w:divBdr>
                            <w:top w:val="none" w:sz="0" w:space="0" w:color="auto"/>
                            <w:left w:val="none" w:sz="0" w:space="0" w:color="auto"/>
                            <w:bottom w:val="none" w:sz="0" w:space="0" w:color="auto"/>
                            <w:right w:val="none" w:sz="0" w:space="0" w:color="auto"/>
                          </w:divBdr>
                        </w:div>
                        <w:div w:id="550534686">
                          <w:marLeft w:val="480"/>
                          <w:marRight w:val="0"/>
                          <w:marTop w:val="0"/>
                          <w:marBottom w:val="0"/>
                          <w:divBdr>
                            <w:top w:val="none" w:sz="0" w:space="0" w:color="auto"/>
                            <w:left w:val="none" w:sz="0" w:space="0" w:color="auto"/>
                            <w:bottom w:val="none" w:sz="0" w:space="0" w:color="auto"/>
                            <w:right w:val="none" w:sz="0" w:space="0" w:color="auto"/>
                          </w:divBdr>
                        </w:div>
                        <w:div w:id="46610075">
                          <w:marLeft w:val="480"/>
                          <w:marRight w:val="0"/>
                          <w:marTop w:val="0"/>
                          <w:marBottom w:val="0"/>
                          <w:divBdr>
                            <w:top w:val="none" w:sz="0" w:space="0" w:color="auto"/>
                            <w:left w:val="none" w:sz="0" w:space="0" w:color="auto"/>
                            <w:bottom w:val="none" w:sz="0" w:space="0" w:color="auto"/>
                            <w:right w:val="none" w:sz="0" w:space="0" w:color="auto"/>
                          </w:divBdr>
                        </w:div>
                        <w:div w:id="1363045400">
                          <w:marLeft w:val="480"/>
                          <w:marRight w:val="0"/>
                          <w:marTop w:val="0"/>
                          <w:marBottom w:val="0"/>
                          <w:divBdr>
                            <w:top w:val="none" w:sz="0" w:space="0" w:color="auto"/>
                            <w:left w:val="none" w:sz="0" w:space="0" w:color="auto"/>
                            <w:bottom w:val="none" w:sz="0" w:space="0" w:color="auto"/>
                            <w:right w:val="none" w:sz="0" w:space="0" w:color="auto"/>
                          </w:divBdr>
                        </w:div>
                        <w:div w:id="523204313">
                          <w:marLeft w:val="480"/>
                          <w:marRight w:val="0"/>
                          <w:marTop w:val="0"/>
                          <w:marBottom w:val="0"/>
                          <w:divBdr>
                            <w:top w:val="none" w:sz="0" w:space="0" w:color="auto"/>
                            <w:left w:val="none" w:sz="0" w:space="0" w:color="auto"/>
                            <w:bottom w:val="none" w:sz="0" w:space="0" w:color="auto"/>
                            <w:right w:val="none" w:sz="0" w:space="0" w:color="auto"/>
                          </w:divBdr>
                        </w:div>
                        <w:div w:id="1285649239">
                          <w:marLeft w:val="480"/>
                          <w:marRight w:val="0"/>
                          <w:marTop w:val="0"/>
                          <w:marBottom w:val="0"/>
                          <w:divBdr>
                            <w:top w:val="none" w:sz="0" w:space="0" w:color="auto"/>
                            <w:left w:val="none" w:sz="0" w:space="0" w:color="auto"/>
                            <w:bottom w:val="none" w:sz="0" w:space="0" w:color="auto"/>
                            <w:right w:val="none" w:sz="0" w:space="0" w:color="auto"/>
                          </w:divBdr>
                        </w:div>
                        <w:div w:id="1952933011">
                          <w:marLeft w:val="480"/>
                          <w:marRight w:val="0"/>
                          <w:marTop w:val="0"/>
                          <w:marBottom w:val="0"/>
                          <w:divBdr>
                            <w:top w:val="none" w:sz="0" w:space="0" w:color="auto"/>
                            <w:left w:val="none" w:sz="0" w:space="0" w:color="auto"/>
                            <w:bottom w:val="none" w:sz="0" w:space="0" w:color="auto"/>
                            <w:right w:val="none" w:sz="0" w:space="0" w:color="auto"/>
                          </w:divBdr>
                        </w:div>
                        <w:div w:id="1911697834">
                          <w:marLeft w:val="480"/>
                          <w:marRight w:val="0"/>
                          <w:marTop w:val="0"/>
                          <w:marBottom w:val="0"/>
                          <w:divBdr>
                            <w:top w:val="none" w:sz="0" w:space="0" w:color="auto"/>
                            <w:left w:val="none" w:sz="0" w:space="0" w:color="auto"/>
                            <w:bottom w:val="none" w:sz="0" w:space="0" w:color="auto"/>
                            <w:right w:val="none" w:sz="0" w:space="0" w:color="auto"/>
                          </w:divBdr>
                        </w:div>
                        <w:div w:id="1964533490">
                          <w:marLeft w:val="480"/>
                          <w:marRight w:val="0"/>
                          <w:marTop w:val="0"/>
                          <w:marBottom w:val="0"/>
                          <w:divBdr>
                            <w:top w:val="none" w:sz="0" w:space="0" w:color="auto"/>
                            <w:left w:val="none" w:sz="0" w:space="0" w:color="auto"/>
                            <w:bottom w:val="none" w:sz="0" w:space="0" w:color="auto"/>
                            <w:right w:val="none" w:sz="0" w:space="0" w:color="auto"/>
                          </w:divBdr>
                        </w:div>
                        <w:div w:id="299120754">
                          <w:marLeft w:val="480"/>
                          <w:marRight w:val="0"/>
                          <w:marTop w:val="0"/>
                          <w:marBottom w:val="0"/>
                          <w:divBdr>
                            <w:top w:val="none" w:sz="0" w:space="0" w:color="auto"/>
                            <w:left w:val="none" w:sz="0" w:space="0" w:color="auto"/>
                            <w:bottom w:val="none" w:sz="0" w:space="0" w:color="auto"/>
                            <w:right w:val="none" w:sz="0" w:space="0" w:color="auto"/>
                          </w:divBdr>
                        </w:div>
                        <w:div w:id="1029526075">
                          <w:marLeft w:val="480"/>
                          <w:marRight w:val="0"/>
                          <w:marTop w:val="0"/>
                          <w:marBottom w:val="0"/>
                          <w:divBdr>
                            <w:top w:val="none" w:sz="0" w:space="0" w:color="auto"/>
                            <w:left w:val="none" w:sz="0" w:space="0" w:color="auto"/>
                            <w:bottom w:val="none" w:sz="0" w:space="0" w:color="auto"/>
                            <w:right w:val="none" w:sz="0" w:space="0" w:color="auto"/>
                          </w:divBdr>
                        </w:div>
                        <w:div w:id="1304770521">
                          <w:marLeft w:val="480"/>
                          <w:marRight w:val="0"/>
                          <w:marTop w:val="0"/>
                          <w:marBottom w:val="0"/>
                          <w:divBdr>
                            <w:top w:val="none" w:sz="0" w:space="0" w:color="auto"/>
                            <w:left w:val="none" w:sz="0" w:space="0" w:color="auto"/>
                            <w:bottom w:val="none" w:sz="0" w:space="0" w:color="auto"/>
                            <w:right w:val="none" w:sz="0" w:space="0" w:color="auto"/>
                          </w:divBdr>
                        </w:div>
                        <w:div w:id="872040623">
                          <w:marLeft w:val="480"/>
                          <w:marRight w:val="0"/>
                          <w:marTop w:val="0"/>
                          <w:marBottom w:val="0"/>
                          <w:divBdr>
                            <w:top w:val="none" w:sz="0" w:space="0" w:color="auto"/>
                            <w:left w:val="none" w:sz="0" w:space="0" w:color="auto"/>
                            <w:bottom w:val="none" w:sz="0" w:space="0" w:color="auto"/>
                            <w:right w:val="none" w:sz="0" w:space="0" w:color="auto"/>
                          </w:divBdr>
                        </w:div>
                        <w:div w:id="1277054893">
                          <w:marLeft w:val="480"/>
                          <w:marRight w:val="0"/>
                          <w:marTop w:val="0"/>
                          <w:marBottom w:val="0"/>
                          <w:divBdr>
                            <w:top w:val="none" w:sz="0" w:space="0" w:color="auto"/>
                            <w:left w:val="none" w:sz="0" w:space="0" w:color="auto"/>
                            <w:bottom w:val="none" w:sz="0" w:space="0" w:color="auto"/>
                            <w:right w:val="none" w:sz="0" w:space="0" w:color="auto"/>
                          </w:divBdr>
                        </w:div>
                        <w:div w:id="741756033">
                          <w:marLeft w:val="480"/>
                          <w:marRight w:val="0"/>
                          <w:marTop w:val="0"/>
                          <w:marBottom w:val="0"/>
                          <w:divBdr>
                            <w:top w:val="none" w:sz="0" w:space="0" w:color="auto"/>
                            <w:left w:val="none" w:sz="0" w:space="0" w:color="auto"/>
                            <w:bottom w:val="none" w:sz="0" w:space="0" w:color="auto"/>
                            <w:right w:val="none" w:sz="0" w:space="0" w:color="auto"/>
                          </w:divBdr>
                        </w:div>
                        <w:div w:id="306252479">
                          <w:marLeft w:val="480"/>
                          <w:marRight w:val="0"/>
                          <w:marTop w:val="0"/>
                          <w:marBottom w:val="0"/>
                          <w:divBdr>
                            <w:top w:val="none" w:sz="0" w:space="0" w:color="auto"/>
                            <w:left w:val="none" w:sz="0" w:space="0" w:color="auto"/>
                            <w:bottom w:val="none" w:sz="0" w:space="0" w:color="auto"/>
                            <w:right w:val="none" w:sz="0" w:space="0" w:color="auto"/>
                          </w:divBdr>
                        </w:div>
                        <w:div w:id="1333219468">
                          <w:marLeft w:val="480"/>
                          <w:marRight w:val="0"/>
                          <w:marTop w:val="0"/>
                          <w:marBottom w:val="0"/>
                          <w:divBdr>
                            <w:top w:val="none" w:sz="0" w:space="0" w:color="auto"/>
                            <w:left w:val="none" w:sz="0" w:space="0" w:color="auto"/>
                            <w:bottom w:val="none" w:sz="0" w:space="0" w:color="auto"/>
                            <w:right w:val="none" w:sz="0" w:space="0" w:color="auto"/>
                          </w:divBdr>
                        </w:div>
                        <w:div w:id="27611295">
                          <w:marLeft w:val="480"/>
                          <w:marRight w:val="0"/>
                          <w:marTop w:val="0"/>
                          <w:marBottom w:val="0"/>
                          <w:divBdr>
                            <w:top w:val="none" w:sz="0" w:space="0" w:color="auto"/>
                            <w:left w:val="none" w:sz="0" w:space="0" w:color="auto"/>
                            <w:bottom w:val="none" w:sz="0" w:space="0" w:color="auto"/>
                            <w:right w:val="none" w:sz="0" w:space="0" w:color="auto"/>
                          </w:divBdr>
                        </w:div>
                        <w:div w:id="1170558220">
                          <w:marLeft w:val="480"/>
                          <w:marRight w:val="0"/>
                          <w:marTop w:val="0"/>
                          <w:marBottom w:val="0"/>
                          <w:divBdr>
                            <w:top w:val="none" w:sz="0" w:space="0" w:color="auto"/>
                            <w:left w:val="none" w:sz="0" w:space="0" w:color="auto"/>
                            <w:bottom w:val="none" w:sz="0" w:space="0" w:color="auto"/>
                            <w:right w:val="none" w:sz="0" w:space="0" w:color="auto"/>
                          </w:divBdr>
                        </w:div>
                        <w:div w:id="1059792729">
                          <w:marLeft w:val="480"/>
                          <w:marRight w:val="0"/>
                          <w:marTop w:val="0"/>
                          <w:marBottom w:val="0"/>
                          <w:divBdr>
                            <w:top w:val="none" w:sz="0" w:space="0" w:color="auto"/>
                            <w:left w:val="none" w:sz="0" w:space="0" w:color="auto"/>
                            <w:bottom w:val="none" w:sz="0" w:space="0" w:color="auto"/>
                            <w:right w:val="none" w:sz="0" w:space="0" w:color="auto"/>
                          </w:divBdr>
                        </w:div>
                        <w:div w:id="1521581401">
                          <w:marLeft w:val="480"/>
                          <w:marRight w:val="0"/>
                          <w:marTop w:val="0"/>
                          <w:marBottom w:val="0"/>
                          <w:divBdr>
                            <w:top w:val="none" w:sz="0" w:space="0" w:color="auto"/>
                            <w:left w:val="none" w:sz="0" w:space="0" w:color="auto"/>
                            <w:bottom w:val="none" w:sz="0" w:space="0" w:color="auto"/>
                            <w:right w:val="none" w:sz="0" w:space="0" w:color="auto"/>
                          </w:divBdr>
                        </w:div>
                        <w:div w:id="871500748">
                          <w:marLeft w:val="480"/>
                          <w:marRight w:val="0"/>
                          <w:marTop w:val="0"/>
                          <w:marBottom w:val="0"/>
                          <w:divBdr>
                            <w:top w:val="none" w:sz="0" w:space="0" w:color="auto"/>
                            <w:left w:val="none" w:sz="0" w:space="0" w:color="auto"/>
                            <w:bottom w:val="none" w:sz="0" w:space="0" w:color="auto"/>
                            <w:right w:val="none" w:sz="0" w:space="0" w:color="auto"/>
                          </w:divBdr>
                        </w:div>
                        <w:div w:id="446244299">
                          <w:marLeft w:val="480"/>
                          <w:marRight w:val="0"/>
                          <w:marTop w:val="0"/>
                          <w:marBottom w:val="0"/>
                          <w:divBdr>
                            <w:top w:val="none" w:sz="0" w:space="0" w:color="auto"/>
                            <w:left w:val="none" w:sz="0" w:space="0" w:color="auto"/>
                            <w:bottom w:val="none" w:sz="0" w:space="0" w:color="auto"/>
                            <w:right w:val="none" w:sz="0" w:space="0" w:color="auto"/>
                          </w:divBdr>
                        </w:div>
                      </w:divsChild>
                    </w:div>
                    <w:div w:id="2052923757">
                      <w:marLeft w:val="0"/>
                      <w:marRight w:val="0"/>
                      <w:marTop w:val="0"/>
                      <w:marBottom w:val="0"/>
                      <w:divBdr>
                        <w:top w:val="none" w:sz="0" w:space="0" w:color="auto"/>
                        <w:left w:val="none" w:sz="0" w:space="0" w:color="auto"/>
                        <w:bottom w:val="none" w:sz="0" w:space="0" w:color="auto"/>
                        <w:right w:val="none" w:sz="0" w:space="0" w:color="auto"/>
                      </w:divBdr>
                      <w:divsChild>
                        <w:div w:id="1838841707">
                          <w:marLeft w:val="480"/>
                          <w:marRight w:val="0"/>
                          <w:marTop w:val="0"/>
                          <w:marBottom w:val="0"/>
                          <w:divBdr>
                            <w:top w:val="none" w:sz="0" w:space="0" w:color="auto"/>
                            <w:left w:val="none" w:sz="0" w:space="0" w:color="auto"/>
                            <w:bottom w:val="none" w:sz="0" w:space="0" w:color="auto"/>
                            <w:right w:val="none" w:sz="0" w:space="0" w:color="auto"/>
                          </w:divBdr>
                        </w:div>
                        <w:div w:id="1284380199">
                          <w:marLeft w:val="480"/>
                          <w:marRight w:val="0"/>
                          <w:marTop w:val="0"/>
                          <w:marBottom w:val="0"/>
                          <w:divBdr>
                            <w:top w:val="none" w:sz="0" w:space="0" w:color="auto"/>
                            <w:left w:val="none" w:sz="0" w:space="0" w:color="auto"/>
                            <w:bottom w:val="none" w:sz="0" w:space="0" w:color="auto"/>
                            <w:right w:val="none" w:sz="0" w:space="0" w:color="auto"/>
                          </w:divBdr>
                        </w:div>
                        <w:div w:id="112286718">
                          <w:marLeft w:val="480"/>
                          <w:marRight w:val="0"/>
                          <w:marTop w:val="0"/>
                          <w:marBottom w:val="0"/>
                          <w:divBdr>
                            <w:top w:val="none" w:sz="0" w:space="0" w:color="auto"/>
                            <w:left w:val="none" w:sz="0" w:space="0" w:color="auto"/>
                            <w:bottom w:val="none" w:sz="0" w:space="0" w:color="auto"/>
                            <w:right w:val="none" w:sz="0" w:space="0" w:color="auto"/>
                          </w:divBdr>
                        </w:div>
                        <w:div w:id="135295239">
                          <w:marLeft w:val="480"/>
                          <w:marRight w:val="0"/>
                          <w:marTop w:val="0"/>
                          <w:marBottom w:val="0"/>
                          <w:divBdr>
                            <w:top w:val="none" w:sz="0" w:space="0" w:color="auto"/>
                            <w:left w:val="none" w:sz="0" w:space="0" w:color="auto"/>
                            <w:bottom w:val="none" w:sz="0" w:space="0" w:color="auto"/>
                            <w:right w:val="none" w:sz="0" w:space="0" w:color="auto"/>
                          </w:divBdr>
                        </w:div>
                        <w:div w:id="1424108607">
                          <w:marLeft w:val="480"/>
                          <w:marRight w:val="0"/>
                          <w:marTop w:val="0"/>
                          <w:marBottom w:val="0"/>
                          <w:divBdr>
                            <w:top w:val="none" w:sz="0" w:space="0" w:color="auto"/>
                            <w:left w:val="none" w:sz="0" w:space="0" w:color="auto"/>
                            <w:bottom w:val="none" w:sz="0" w:space="0" w:color="auto"/>
                            <w:right w:val="none" w:sz="0" w:space="0" w:color="auto"/>
                          </w:divBdr>
                        </w:div>
                        <w:div w:id="1088967737">
                          <w:marLeft w:val="480"/>
                          <w:marRight w:val="0"/>
                          <w:marTop w:val="0"/>
                          <w:marBottom w:val="0"/>
                          <w:divBdr>
                            <w:top w:val="none" w:sz="0" w:space="0" w:color="auto"/>
                            <w:left w:val="none" w:sz="0" w:space="0" w:color="auto"/>
                            <w:bottom w:val="none" w:sz="0" w:space="0" w:color="auto"/>
                            <w:right w:val="none" w:sz="0" w:space="0" w:color="auto"/>
                          </w:divBdr>
                        </w:div>
                        <w:div w:id="63767270">
                          <w:marLeft w:val="480"/>
                          <w:marRight w:val="0"/>
                          <w:marTop w:val="0"/>
                          <w:marBottom w:val="0"/>
                          <w:divBdr>
                            <w:top w:val="none" w:sz="0" w:space="0" w:color="auto"/>
                            <w:left w:val="none" w:sz="0" w:space="0" w:color="auto"/>
                            <w:bottom w:val="none" w:sz="0" w:space="0" w:color="auto"/>
                            <w:right w:val="none" w:sz="0" w:space="0" w:color="auto"/>
                          </w:divBdr>
                        </w:div>
                        <w:div w:id="438263225">
                          <w:marLeft w:val="480"/>
                          <w:marRight w:val="0"/>
                          <w:marTop w:val="0"/>
                          <w:marBottom w:val="0"/>
                          <w:divBdr>
                            <w:top w:val="none" w:sz="0" w:space="0" w:color="auto"/>
                            <w:left w:val="none" w:sz="0" w:space="0" w:color="auto"/>
                            <w:bottom w:val="none" w:sz="0" w:space="0" w:color="auto"/>
                            <w:right w:val="none" w:sz="0" w:space="0" w:color="auto"/>
                          </w:divBdr>
                        </w:div>
                        <w:div w:id="89812499">
                          <w:marLeft w:val="480"/>
                          <w:marRight w:val="0"/>
                          <w:marTop w:val="0"/>
                          <w:marBottom w:val="0"/>
                          <w:divBdr>
                            <w:top w:val="none" w:sz="0" w:space="0" w:color="auto"/>
                            <w:left w:val="none" w:sz="0" w:space="0" w:color="auto"/>
                            <w:bottom w:val="none" w:sz="0" w:space="0" w:color="auto"/>
                            <w:right w:val="none" w:sz="0" w:space="0" w:color="auto"/>
                          </w:divBdr>
                        </w:div>
                        <w:div w:id="428963320">
                          <w:marLeft w:val="480"/>
                          <w:marRight w:val="0"/>
                          <w:marTop w:val="0"/>
                          <w:marBottom w:val="0"/>
                          <w:divBdr>
                            <w:top w:val="none" w:sz="0" w:space="0" w:color="auto"/>
                            <w:left w:val="none" w:sz="0" w:space="0" w:color="auto"/>
                            <w:bottom w:val="none" w:sz="0" w:space="0" w:color="auto"/>
                            <w:right w:val="none" w:sz="0" w:space="0" w:color="auto"/>
                          </w:divBdr>
                        </w:div>
                        <w:div w:id="1349138083">
                          <w:marLeft w:val="480"/>
                          <w:marRight w:val="0"/>
                          <w:marTop w:val="0"/>
                          <w:marBottom w:val="0"/>
                          <w:divBdr>
                            <w:top w:val="none" w:sz="0" w:space="0" w:color="auto"/>
                            <w:left w:val="none" w:sz="0" w:space="0" w:color="auto"/>
                            <w:bottom w:val="none" w:sz="0" w:space="0" w:color="auto"/>
                            <w:right w:val="none" w:sz="0" w:space="0" w:color="auto"/>
                          </w:divBdr>
                        </w:div>
                        <w:div w:id="2073040724">
                          <w:marLeft w:val="480"/>
                          <w:marRight w:val="0"/>
                          <w:marTop w:val="0"/>
                          <w:marBottom w:val="0"/>
                          <w:divBdr>
                            <w:top w:val="none" w:sz="0" w:space="0" w:color="auto"/>
                            <w:left w:val="none" w:sz="0" w:space="0" w:color="auto"/>
                            <w:bottom w:val="none" w:sz="0" w:space="0" w:color="auto"/>
                            <w:right w:val="none" w:sz="0" w:space="0" w:color="auto"/>
                          </w:divBdr>
                        </w:div>
                        <w:div w:id="1747653649">
                          <w:marLeft w:val="480"/>
                          <w:marRight w:val="0"/>
                          <w:marTop w:val="0"/>
                          <w:marBottom w:val="0"/>
                          <w:divBdr>
                            <w:top w:val="none" w:sz="0" w:space="0" w:color="auto"/>
                            <w:left w:val="none" w:sz="0" w:space="0" w:color="auto"/>
                            <w:bottom w:val="none" w:sz="0" w:space="0" w:color="auto"/>
                            <w:right w:val="none" w:sz="0" w:space="0" w:color="auto"/>
                          </w:divBdr>
                        </w:div>
                        <w:div w:id="1621691940">
                          <w:marLeft w:val="480"/>
                          <w:marRight w:val="0"/>
                          <w:marTop w:val="0"/>
                          <w:marBottom w:val="0"/>
                          <w:divBdr>
                            <w:top w:val="none" w:sz="0" w:space="0" w:color="auto"/>
                            <w:left w:val="none" w:sz="0" w:space="0" w:color="auto"/>
                            <w:bottom w:val="none" w:sz="0" w:space="0" w:color="auto"/>
                            <w:right w:val="none" w:sz="0" w:space="0" w:color="auto"/>
                          </w:divBdr>
                        </w:div>
                        <w:div w:id="1625115355">
                          <w:marLeft w:val="480"/>
                          <w:marRight w:val="0"/>
                          <w:marTop w:val="0"/>
                          <w:marBottom w:val="0"/>
                          <w:divBdr>
                            <w:top w:val="none" w:sz="0" w:space="0" w:color="auto"/>
                            <w:left w:val="none" w:sz="0" w:space="0" w:color="auto"/>
                            <w:bottom w:val="none" w:sz="0" w:space="0" w:color="auto"/>
                            <w:right w:val="none" w:sz="0" w:space="0" w:color="auto"/>
                          </w:divBdr>
                        </w:div>
                        <w:div w:id="1416587392">
                          <w:marLeft w:val="480"/>
                          <w:marRight w:val="0"/>
                          <w:marTop w:val="0"/>
                          <w:marBottom w:val="0"/>
                          <w:divBdr>
                            <w:top w:val="none" w:sz="0" w:space="0" w:color="auto"/>
                            <w:left w:val="none" w:sz="0" w:space="0" w:color="auto"/>
                            <w:bottom w:val="none" w:sz="0" w:space="0" w:color="auto"/>
                            <w:right w:val="none" w:sz="0" w:space="0" w:color="auto"/>
                          </w:divBdr>
                        </w:div>
                        <w:div w:id="1101531475">
                          <w:marLeft w:val="480"/>
                          <w:marRight w:val="0"/>
                          <w:marTop w:val="0"/>
                          <w:marBottom w:val="0"/>
                          <w:divBdr>
                            <w:top w:val="none" w:sz="0" w:space="0" w:color="auto"/>
                            <w:left w:val="none" w:sz="0" w:space="0" w:color="auto"/>
                            <w:bottom w:val="none" w:sz="0" w:space="0" w:color="auto"/>
                            <w:right w:val="none" w:sz="0" w:space="0" w:color="auto"/>
                          </w:divBdr>
                        </w:div>
                        <w:div w:id="767507401">
                          <w:marLeft w:val="480"/>
                          <w:marRight w:val="0"/>
                          <w:marTop w:val="0"/>
                          <w:marBottom w:val="0"/>
                          <w:divBdr>
                            <w:top w:val="none" w:sz="0" w:space="0" w:color="auto"/>
                            <w:left w:val="none" w:sz="0" w:space="0" w:color="auto"/>
                            <w:bottom w:val="none" w:sz="0" w:space="0" w:color="auto"/>
                            <w:right w:val="none" w:sz="0" w:space="0" w:color="auto"/>
                          </w:divBdr>
                        </w:div>
                        <w:div w:id="1369987573">
                          <w:marLeft w:val="480"/>
                          <w:marRight w:val="0"/>
                          <w:marTop w:val="0"/>
                          <w:marBottom w:val="0"/>
                          <w:divBdr>
                            <w:top w:val="none" w:sz="0" w:space="0" w:color="auto"/>
                            <w:left w:val="none" w:sz="0" w:space="0" w:color="auto"/>
                            <w:bottom w:val="none" w:sz="0" w:space="0" w:color="auto"/>
                            <w:right w:val="none" w:sz="0" w:space="0" w:color="auto"/>
                          </w:divBdr>
                        </w:div>
                        <w:div w:id="1120953469">
                          <w:marLeft w:val="480"/>
                          <w:marRight w:val="0"/>
                          <w:marTop w:val="0"/>
                          <w:marBottom w:val="0"/>
                          <w:divBdr>
                            <w:top w:val="none" w:sz="0" w:space="0" w:color="auto"/>
                            <w:left w:val="none" w:sz="0" w:space="0" w:color="auto"/>
                            <w:bottom w:val="none" w:sz="0" w:space="0" w:color="auto"/>
                            <w:right w:val="none" w:sz="0" w:space="0" w:color="auto"/>
                          </w:divBdr>
                        </w:div>
                        <w:div w:id="1125268194">
                          <w:marLeft w:val="480"/>
                          <w:marRight w:val="0"/>
                          <w:marTop w:val="0"/>
                          <w:marBottom w:val="0"/>
                          <w:divBdr>
                            <w:top w:val="none" w:sz="0" w:space="0" w:color="auto"/>
                            <w:left w:val="none" w:sz="0" w:space="0" w:color="auto"/>
                            <w:bottom w:val="none" w:sz="0" w:space="0" w:color="auto"/>
                            <w:right w:val="none" w:sz="0" w:space="0" w:color="auto"/>
                          </w:divBdr>
                        </w:div>
                        <w:div w:id="774978611">
                          <w:marLeft w:val="480"/>
                          <w:marRight w:val="0"/>
                          <w:marTop w:val="0"/>
                          <w:marBottom w:val="0"/>
                          <w:divBdr>
                            <w:top w:val="none" w:sz="0" w:space="0" w:color="auto"/>
                            <w:left w:val="none" w:sz="0" w:space="0" w:color="auto"/>
                            <w:bottom w:val="none" w:sz="0" w:space="0" w:color="auto"/>
                            <w:right w:val="none" w:sz="0" w:space="0" w:color="auto"/>
                          </w:divBdr>
                        </w:div>
                        <w:div w:id="173570377">
                          <w:marLeft w:val="480"/>
                          <w:marRight w:val="0"/>
                          <w:marTop w:val="0"/>
                          <w:marBottom w:val="0"/>
                          <w:divBdr>
                            <w:top w:val="none" w:sz="0" w:space="0" w:color="auto"/>
                            <w:left w:val="none" w:sz="0" w:space="0" w:color="auto"/>
                            <w:bottom w:val="none" w:sz="0" w:space="0" w:color="auto"/>
                            <w:right w:val="none" w:sz="0" w:space="0" w:color="auto"/>
                          </w:divBdr>
                        </w:div>
                        <w:div w:id="1398434650">
                          <w:marLeft w:val="480"/>
                          <w:marRight w:val="0"/>
                          <w:marTop w:val="0"/>
                          <w:marBottom w:val="0"/>
                          <w:divBdr>
                            <w:top w:val="none" w:sz="0" w:space="0" w:color="auto"/>
                            <w:left w:val="none" w:sz="0" w:space="0" w:color="auto"/>
                            <w:bottom w:val="none" w:sz="0" w:space="0" w:color="auto"/>
                            <w:right w:val="none" w:sz="0" w:space="0" w:color="auto"/>
                          </w:divBdr>
                        </w:div>
                        <w:div w:id="813528190">
                          <w:marLeft w:val="480"/>
                          <w:marRight w:val="0"/>
                          <w:marTop w:val="0"/>
                          <w:marBottom w:val="0"/>
                          <w:divBdr>
                            <w:top w:val="none" w:sz="0" w:space="0" w:color="auto"/>
                            <w:left w:val="none" w:sz="0" w:space="0" w:color="auto"/>
                            <w:bottom w:val="none" w:sz="0" w:space="0" w:color="auto"/>
                            <w:right w:val="none" w:sz="0" w:space="0" w:color="auto"/>
                          </w:divBdr>
                        </w:div>
                        <w:div w:id="1219243248">
                          <w:marLeft w:val="480"/>
                          <w:marRight w:val="0"/>
                          <w:marTop w:val="0"/>
                          <w:marBottom w:val="0"/>
                          <w:divBdr>
                            <w:top w:val="none" w:sz="0" w:space="0" w:color="auto"/>
                            <w:left w:val="none" w:sz="0" w:space="0" w:color="auto"/>
                            <w:bottom w:val="none" w:sz="0" w:space="0" w:color="auto"/>
                            <w:right w:val="none" w:sz="0" w:space="0" w:color="auto"/>
                          </w:divBdr>
                        </w:div>
                        <w:div w:id="82261345">
                          <w:marLeft w:val="480"/>
                          <w:marRight w:val="0"/>
                          <w:marTop w:val="0"/>
                          <w:marBottom w:val="0"/>
                          <w:divBdr>
                            <w:top w:val="none" w:sz="0" w:space="0" w:color="auto"/>
                            <w:left w:val="none" w:sz="0" w:space="0" w:color="auto"/>
                            <w:bottom w:val="none" w:sz="0" w:space="0" w:color="auto"/>
                            <w:right w:val="none" w:sz="0" w:space="0" w:color="auto"/>
                          </w:divBdr>
                        </w:div>
                        <w:div w:id="2125728001">
                          <w:marLeft w:val="480"/>
                          <w:marRight w:val="0"/>
                          <w:marTop w:val="0"/>
                          <w:marBottom w:val="0"/>
                          <w:divBdr>
                            <w:top w:val="none" w:sz="0" w:space="0" w:color="auto"/>
                            <w:left w:val="none" w:sz="0" w:space="0" w:color="auto"/>
                            <w:bottom w:val="none" w:sz="0" w:space="0" w:color="auto"/>
                            <w:right w:val="none" w:sz="0" w:space="0" w:color="auto"/>
                          </w:divBdr>
                        </w:div>
                        <w:div w:id="430053794">
                          <w:marLeft w:val="480"/>
                          <w:marRight w:val="0"/>
                          <w:marTop w:val="0"/>
                          <w:marBottom w:val="0"/>
                          <w:divBdr>
                            <w:top w:val="none" w:sz="0" w:space="0" w:color="auto"/>
                            <w:left w:val="none" w:sz="0" w:space="0" w:color="auto"/>
                            <w:bottom w:val="none" w:sz="0" w:space="0" w:color="auto"/>
                            <w:right w:val="none" w:sz="0" w:space="0" w:color="auto"/>
                          </w:divBdr>
                        </w:div>
                        <w:div w:id="1094715493">
                          <w:marLeft w:val="480"/>
                          <w:marRight w:val="0"/>
                          <w:marTop w:val="0"/>
                          <w:marBottom w:val="0"/>
                          <w:divBdr>
                            <w:top w:val="none" w:sz="0" w:space="0" w:color="auto"/>
                            <w:left w:val="none" w:sz="0" w:space="0" w:color="auto"/>
                            <w:bottom w:val="none" w:sz="0" w:space="0" w:color="auto"/>
                            <w:right w:val="none" w:sz="0" w:space="0" w:color="auto"/>
                          </w:divBdr>
                        </w:div>
                        <w:div w:id="1017735211">
                          <w:marLeft w:val="480"/>
                          <w:marRight w:val="0"/>
                          <w:marTop w:val="0"/>
                          <w:marBottom w:val="0"/>
                          <w:divBdr>
                            <w:top w:val="none" w:sz="0" w:space="0" w:color="auto"/>
                            <w:left w:val="none" w:sz="0" w:space="0" w:color="auto"/>
                            <w:bottom w:val="none" w:sz="0" w:space="0" w:color="auto"/>
                            <w:right w:val="none" w:sz="0" w:space="0" w:color="auto"/>
                          </w:divBdr>
                        </w:div>
                        <w:div w:id="215943244">
                          <w:marLeft w:val="480"/>
                          <w:marRight w:val="0"/>
                          <w:marTop w:val="0"/>
                          <w:marBottom w:val="0"/>
                          <w:divBdr>
                            <w:top w:val="none" w:sz="0" w:space="0" w:color="auto"/>
                            <w:left w:val="none" w:sz="0" w:space="0" w:color="auto"/>
                            <w:bottom w:val="none" w:sz="0" w:space="0" w:color="auto"/>
                            <w:right w:val="none" w:sz="0" w:space="0" w:color="auto"/>
                          </w:divBdr>
                        </w:div>
                        <w:div w:id="209152510">
                          <w:marLeft w:val="480"/>
                          <w:marRight w:val="0"/>
                          <w:marTop w:val="0"/>
                          <w:marBottom w:val="0"/>
                          <w:divBdr>
                            <w:top w:val="none" w:sz="0" w:space="0" w:color="auto"/>
                            <w:left w:val="none" w:sz="0" w:space="0" w:color="auto"/>
                            <w:bottom w:val="none" w:sz="0" w:space="0" w:color="auto"/>
                            <w:right w:val="none" w:sz="0" w:space="0" w:color="auto"/>
                          </w:divBdr>
                        </w:div>
                      </w:divsChild>
                    </w:div>
                    <w:div w:id="1749615239">
                      <w:marLeft w:val="0"/>
                      <w:marRight w:val="0"/>
                      <w:marTop w:val="0"/>
                      <w:marBottom w:val="0"/>
                      <w:divBdr>
                        <w:top w:val="none" w:sz="0" w:space="0" w:color="auto"/>
                        <w:left w:val="none" w:sz="0" w:space="0" w:color="auto"/>
                        <w:bottom w:val="none" w:sz="0" w:space="0" w:color="auto"/>
                        <w:right w:val="none" w:sz="0" w:space="0" w:color="auto"/>
                      </w:divBdr>
                      <w:divsChild>
                        <w:div w:id="912934803">
                          <w:marLeft w:val="480"/>
                          <w:marRight w:val="0"/>
                          <w:marTop w:val="0"/>
                          <w:marBottom w:val="0"/>
                          <w:divBdr>
                            <w:top w:val="none" w:sz="0" w:space="0" w:color="auto"/>
                            <w:left w:val="none" w:sz="0" w:space="0" w:color="auto"/>
                            <w:bottom w:val="none" w:sz="0" w:space="0" w:color="auto"/>
                            <w:right w:val="none" w:sz="0" w:space="0" w:color="auto"/>
                          </w:divBdr>
                        </w:div>
                        <w:div w:id="1660117707">
                          <w:marLeft w:val="480"/>
                          <w:marRight w:val="0"/>
                          <w:marTop w:val="0"/>
                          <w:marBottom w:val="0"/>
                          <w:divBdr>
                            <w:top w:val="none" w:sz="0" w:space="0" w:color="auto"/>
                            <w:left w:val="none" w:sz="0" w:space="0" w:color="auto"/>
                            <w:bottom w:val="none" w:sz="0" w:space="0" w:color="auto"/>
                            <w:right w:val="none" w:sz="0" w:space="0" w:color="auto"/>
                          </w:divBdr>
                        </w:div>
                        <w:div w:id="1181820468">
                          <w:marLeft w:val="480"/>
                          <w:marRight w:val="0"/>
                          <w:marTop w:val="0"/>
                          <w:marBottom w:val="0"/>
                          <w:divBdr>
                            <w:top w:val="none" w:sz="0" w:space="0" w:color="auto"/>
                            <w:left w:val="none" w:sz="0" w:space="0" w:color="auto"/>
                            <w:bottom w:val="none" w:sz="0" w:space="0" w:color="auto"/>
                            <w:right w:val="none" w:sz="0" w:space="0" w:color="auto"/>
                          </w:divBdr>
                        </w:div>
                        <w:div w:id="1075323318">
                          <w:marLeft w:val="480"/>
                          <w:marRight w:val="0"/>
                          <w:marTop w:val="0"/>
                          <w:marBottom w:val="0"/>
                          <w:divBdr>
                            <w:top w:val="none" w:sz="0" w:space="0" w:color="auto"/>
                            <w:left w:val="none" w:sz="0" w:space="0" w:color="auto"/>
                            <w:bottom w:val="none" w:sz="0" w:space="0" w:color="auto"/>
                            <w:right w:val="none" w:sz="0" w:space="0" w:color="auto"/>
                          </w:divBdr>
                        </w:div>
                        <w:div w:id="927735691">
                          <w:marLeft w:val="480"/>
                          <w:marRight w:val="0"/>
                          <w:marTop w:val="0"/>
                          <w:marBottom w:val="0"/>
                          <w:divBdr>
                            <w:top w:val="none" w:sz="0" w:space="0" w:color="auto"/>
                            <w:left w:val="none" w:sz="0" w:space="0" w:color="auto"/>
                            <w:bottom w:val="none" w:sz="0" w:space="0" w:color="auto"/>
                            <w:right w:val="none" w:sz="0" w:space="0" w:color="auto"/>
                          </w:divBdr>
                        </w:div>
                        <w:div w:id="790250664">
                          <w:marLeft w:val="480"/>
                          <w:marRight w:val="0"/>
                          <w:marTop w:val="0"/>
                          <w:marBottom w:val="0"/>
                          <w:divBdr>
                            <w:top w:val="none" w:sz="0" w:space="0" w:color="auto"/>
                            <w:left w:val="none" w:sz="0" w:space="0" w:color="auto"/>
                            <w:bottom w:val="none" w:sz="0" w:space="0" w:color="auto"/>
                            <w:right w:val="none" w:sz="0" w:space="0" w:color="auto"/>
                          </w:divBdr>
                        </w:div>
                        <w:div w:id="80958273">
                          <w:marLeft w:val="480"/>
                          <w:marRight w:val="0"/>
                          <w:marTop w:val="0"/>
                          <w:marBottom w:val="0"/>
                          <w:divBdr>
                            <w:top w:val="none" w:sz="0" w:space="0" w:color="auto"/>
                            <w:left w:val="none" w:sz="0" w:space="0" w:color="auto"/>
                            <w:bottom w:val="none" w:sz="0" w:space="0" w:color="auto"/>
                            <w:right w:val="none" w:sz="0" w:space="0" w:color="auto"/>
                          </w:divBdr>
                        </w:div>
                        <w:div w:id="90978467">
                          <w:marLeft w:val="480"/>
                          <w:marRight w:val="0"/>
                          <w:marTop w:val="0"/>
                          <w:marBottom w:val="0"/>
                          <w:divBdr>
                            <w:top w:val="none" w:sz="0" w:space="0" w:color="auto"/>
                            <w:left w:val="none" w:sz="0" w:space="0" w:color="auto"/>
                            <w:bottom w:val="none" w:sz="0" w:space="0" w:color="auto"/>
                            <w:right w:val="none" w:sz="0" w:space="0" w:color="auto"/>
                          </w:divBdr>
                        </w:div>
                        <w:div w:id="1954359708">
                          <w:marLeft w:val="480"/>
                          <w:marRight w:val="0"/>
                          <w:marTop w:val="0"/>
                          <w:marBottom w:val="0"/>
                          <w:divBdr>
                            <w:top w:val="none" w:sz="0" w:space="0" w:color="auto"/>
                            <w:left w:val="none" w:sz="0" w:space="0" w:color="auto"/>
                            <w:bottom w:val="none" w:sz="0" w:space="0" w:color="auto"/>
                            <w:right w:val="none" w:sz="0" w:space="0" w:color="auto"/>
                          </w:divBdr>
                        </w:div>
                        <w:div w:id="812063862">
                          <w:marLeft w:val="480"/>
                          <w:marRight w:val="0"/>
                          <w:marTop w:val="0"/>
                          <w:marBottom w:val="0"/>
                          <w:divBdr>
                            <w:top w:val="none" w:sz="0" w:space="0" w:color="auto"/>
                            <w:left w:val="none" w:sz="0" w:space="0" w:color="auto"/>
                            <w:bottom w:val="none" w:sz="0" w:space="0" w:color="auto"/>
                            <w:right w:val="none" w:sz="0" w:space="0" w:color="auto"/>
                          </w:divBdr>
                        </w:div>
                        <w:div w:id="1279751328">
                          <w:marLeft w:val="480"/>
                          <w:marRight w:val="0"/>
                          <w:marTop w:val="0"/>
                          <w:marBottom w:val="0"/>
                          <w:divBdr>
                            <w:top w:val="none" w:sz="0" w:space="0" w:color="auto"/>
                            <w:left w:val="none" w:sz="0" w:space="0" w:color="auto"/>
                            <w:bottom w:val="none" w:sz="0" w:space="0" w:color="auto"/>
                            <w:right w:val="none" w:sz="0" w:space="0" w:color="auto"/>
                          </w:divBdr>
                        </w:div>
                        <w:div w:id="953705566">
                          <w:marLeft w:val="480"/>
                          <w:marRight w:val="0"/>
                          <w:marTop w:val="0"/>
                          <w:marBottom w:val="0"/>
                          <w:divBdr>
                            <w:top w:val="none" w:sz="0" w:space="0" w:color="auto"/>
                            <w:left w:val="none" w:sz="0" w:space="0" w:color="auto"/>
                            <w:bottom w:val="none" w:sz="0" w:space="0" w:color="auto"/>
                            <w:right w:val="none" w:sz="0" w:space="0" w:color="auto"/>
                          </w:divBdr>
                        </w:div>
                        <w:div w:id="1054623072">
                          <w:marLeft w:val="480"/>
                          <w:marRight w:val="0"/>
                          <w:marTop w:val="0"/>
                          <w:marBottom w:val="0"/>
                          <w:divBdr>
                            <w:top w:val="none" w:sz="0" w:space="0" w:color="auto"/>
                            <w:left w:val="none" w:sz="0" w:space="0" w:color="auto"/>
                            <w:bottom w:val="none" w:sz="0" w:space="0" w:color="auto"/>
                            <w:right w:val="none" w:sz="0" w:space="0" w:color="auto"/>
                          </w:divBdr>
                        </w:div>
                        <w:div w:id="1377781479">
                          <w:marLeft w:val="480"/>
                          <w:marRight w:val="0"/>
                          <w:marTop w:val="0"/>
                          <w:marBottom w:val="0"/>
                          <w:divBdr>
                            <w:top w:val="none" w:sz="0" w:space="0" w:color="auto"/>
                            <w:left w:val="none" w:sz="0" w:space="0" w:color="auto"/>
                            <w:bottom w:val="none" w:sz="0" w:space="0" w:color="auto"/>
                            <w:right w:val="none" w:sz="0" w:space="0" w:color="auto"/>
                          </w:divBdr>
                        </w:div>
                        <w:div w:id="290136945">
                          <w:marLeft w:val="480"/>
                          <w:marRight w:val="0"/>
                          <w:marTop w:val="0"/>
                          <w:marBottom w:val="0"/>
                          <w:divBdr>
                            <w:top w:val="none" w:sz="0" w:space="0" w:color="auto"/>
                            <w:left w:val="none" w:sz="0" w:space="0" w:color="auto"/>
                            <w:bottom w:val="none" w:sz="0" w:space="0" w:color="auto"/>
                            <w:right w:val="none" w:sz="0" w:space="0" w:color="auto"/>
                          </w:divBdr>
                        </w:div>
                        <w:div w:id="1947610745">
                          <w:marLeft w:val="480"/>
                          <w:marRight w:val="0"/>
                          <w:marTop w:val="0"/>
                          <w:marBottom w:val="0"/>
                          <w:divBdr>
                            <w:top w:val="none" w:sz="0" w:space="0" w:color="auto"/>
                            <w:left w:val="none" w:sz="0" w:space="0" w:color="auto"/>
                            <w:bottom w:val="none" w:sz="0" w:space="0" w:color="auto"/>
                            <w:right w:val="none" w:sz="0" w:space="0" w:color="auto"/>
                          </w:divBdr>
                        </w:div>
                        <w:div w:id="91173466">
                          <w:marLeft w:val="480"/>
                          <w:marRight w:val="0"/>
                          <w:marTop w:val="0"/>
                          <w:marBottom w:val="0"/>
                          <w:divBdr>
                            <w:top w:val="none" w:sz="0" w:space="0" w:color="auto"/>
                            <w:left w:val="none" w:sz="0" w:space="0" w:color="auto"/>
                            <w:bottom w:val="none" w:sz="0" w:space="0" w:color="auto"/>
                            <w:right w:val="none" w:sz="0" w:space="0" w:color="auto"/>
                          </w:divBdr>
                        </w:div>
                        <w:div w:id="1065302151">
                          <w:marLeft w:val="480"/>
                          <w:marRight w:val="0"/>
                          <w:marTop w:val="0"/>
                          <w:marBottom w:val="0"/>
                          <w:divBdr>
                            <w:top w:val="none" w:sz="0" w:space="0" w:color="auto"/>
                            <w:left w:val="none" w:sz="0" w:space="0" w:color="auto"/>
                            <w:bottom w:val="none" w:sz="0" w:space="0" w:color="auto"/>
                            <w:right w:val="none" w:sz="0" w:space="0" w:color="auto"/>
                          </w:divBdr>
                        </w:div>
                        <w:div w:id="349992661">
                          <w:marLeft w:val="480"/>
                          <w:marRight w:val="0"/>
                          <w:marTop w:val="0"/>
                          <w:marBottom w:val="0"/>
                          <w:divBdr>
                            <w:top w:val="none" w:sz="0" w:space="0" w:color="auto"/>
                            <w:left w:val="none" w:sz="0" w:space="0" w:color="auto"/>
                            <w:bottom w:val="none" w:sz="0" w:space="0" w:color="auto"/>
                            <w:right w:val="none" w:sz="0" w:space="0" w:color="auto"/>
                          </w:divBdr>
                        </w:div>
                        <w:div w:id="899441548">
                          <w:marLeft w:val="480"/>
                          <w:marRight w:val="0"/>
                          <w:marTop w:val="0"/>
                          <w:marBottom w:val="0"/>
                          <w:divBdr>
                            <w:top w:val="none" w:sz="0" w:space="0" w:color="auto"/>
                            <w:left w:val="none" w:sz="0" w:space="0" w:color="auto"/>
                            <w:bottom w:val="none" w:sz="0" w:space="0" w:color="auto"/>
                            <w:right w:val="none" w:sz="0" w:space="0" w:color="auto"/>
                          </w:divBdr>
                        </w:div>
                        <w:div w:id="1197036724">
                          <w:marLeft w:val="480"/>
                          <w:marRight w:val="0"/>
                          <w:marTop w:val="0"/>
                          <w:marBottom w:val="0"/>
                          <w:divBdr>
                            <w:top w:val="none" w:sz="0" w:space="0" w:color="auto"/>
                            <w:left w:val="none" w:sz="0" w:space="0" w:color="auto"/>
                            <w:bottom w:val="none" w:sz="0" w:space="0" w:color="auto"/>
                            <w:right w:val="none" w:sz="0" w:space="0" w:color="auto"/>
                          </w:divBdr>
                        </w:div>
                        <w:div w:id="1142890464">
                          <w:marLeft w:val="480"/>
                          <w:marRight w:val="0"/>
                          <w:marTop w:val="0"/>
                          <w:marBottom w:val="0"/>
                          <w:divBdr>
                            <w:top w:val="none" w:sz="0" w:space="0" w:color="auto"/>
                            <w:left w:val="none" w:sz="0" w:space="0" w:color="auto"/>
                            <w:bottom w:val="none" w:sz="0" w:space="0" w:color="auto"/>
                            <w:right w:val="none" w:sz="0" w:space="0" w:color="auto"/>
                          </w:divBdr>
                        </w:div>
                        <w:div w:id="438337121">
                          <w:marLeft w:val="480"/>
                          <w:marRight w:val="0"/>
                          <w:marTop w:val="0"/>
                          <w:marBottom w:val="0"/>
                          <w:divBdr>
                            <w:top w:val="none" w:sz="0" w:space="0" w:color="auto"/>
                            <w:left w:val="none" w:sz="0" w:space="0" w:color="auto"/>
                            <w:bottom w:val="none" w:sz="0" w:space="0" w:color="auto"/>
                            <w:right w:val="none" w:sz="0" w:space="0" w:color="auto"/>
                          </w:divBdr>
                        </w:div>
                        <w:div w:id="1240674483">
                          <w:marLeft w:val="480"/>
                          <w:marRight w:val="0"/>
                          <w:marTop w:val="0"/>
                          <w:marBottom w:val="0"/>
                          <w:divBdr>
                            <w:top w:val="none" w:sz="0" w:space="0" w:color="auto"/>
                            <w:left w:val="none" w:sz="0" w:space="0" w:color="auto"/>
                            <w:bottom w:val="none" w:sz="0" w:space="0" w:color="auto"/>
                            <w:right w:val="none" w:sz="0" w:space="0" w:color="auto"/>
                          </w:divBdr>
                        </w:div>
                        <w:div w:id="2052798817">
                          <w:marLeft w:val="480"/>
                          <w:marRight w:val="0"/>
                          <w:marTop w:val="0"/>
                          <w:marBottom w:val="0"/>
                          <w:divBdr>
                            <w:top w:val="none" w:sz="0" w:space="0" w:color="auto"/>
                            <w:left w:val="none" w:sz="0" w:space="0" w:color="auto"/>
                            <w:bottom w:val="none" w:sz="0" w:space="0" w:color="auto"/>
                            <w:right w:val="none" w:sz="0" w:space="0" w:color="auto"/>
                          </w:divBdr>
                        </w:div>
                        <w:div w:id="1956712722">
                          <w:marLeft w:val="480"/>
                          <w:marRight w:val="0"/>
                          <w:marTop w:val="0"/>
                          <w:marBottom w:val="0"/>
                          <w:divBdr>
                            <w:top w:val="none" w:sz="0" w:space="0" w:color="auto"/>
                            <w:left w:val="none" w:sz="0" w:space="0" w:color="auto"/>
                            <w:bottom w:val="none" w:sz="0" w:space="0" w:color="auto"/>
                            <w:right w:val="none" w:sz="0" w:space="0" w:color="auto"/>
                          </w:divBdr>
                        </w:div>
                        <w:div w:id="807092669">
                          <w:marLeft w:val="480"/>
                          <w:marRight w:val="0"/>
                          <w:marTop w:val="0"/>
                          <w:marBottom w:val="0"/>
                          <w:divBdr>
                            <w:top w:val="none" w:sz="0" w:space="0" w:color="auto"/>
                            <w:left w:val="none" w:sz="0" w:space="0" w:color="auto"/>
                            <w:bottom w:val="none" w:sz="0" w:space="0" w:color="auto"/>
                            <w:right w:val="none" w:sz="0" w:space="0" w:color="auto"/>
                          </w:divBdr>
                        </w:div>
                        <w:div w:id="1601524263">
                          <w:marLeft w:val="480"/>
                          <w:marRight w:val="0"/>
                          <w:marTop w:val="0"/>
                          <w:marBottom w:val="0"/>
                          <w:divBdr>
                            <w:top w:val="none" w:sz="0" w:space="0" w:color="auto"/>
                            <w:left w:val="none" w:sz="0" w:space="0" w:color="auto"/>
                            <w:bottom w:val="none" w:sz="0" w:space="0" w:color="auto"/>
                            <w:right w:val="none" w:sz="0" w:space="0" w:color="auto"/>
                          </w:divBdr>
                        </w:div>
                        <w:div w:id="64841102">
                          <w:marLeft w:val="480"/>
                          <w:marRight w:val="0"/>
                          <w:marTop w:val="0"/>
                          <w:marBottom w:val="0"/>
                          <w:divBdr>
                            <w:top w:val="none" w:sz="0" w:space="0" w:color="auto"/>
                            <w:left w:val="none" w:sz="0" w:space="0" w:color="auto"/>
                            <w:bottom w:val="none" w:sz="0" w:space="0" w:color="auto"/>
                            <w:right w:val="none" w:sz="0" w:space="0" w:color="auto"/>
                          </w:divBdr>
                        </w:div>
                        <w:div w:id="446238619">
                          <w:marLeft w:val="480"/>
                          <w:marRight w:val="0"/>
                          <w:marTop w:val="0"/>
                          <w:marBottom w:val="0"/>
                          <w:divBdr>
                            <w:top w:val="none" w:sz="0" w:space="0" w:color="auto"/>
                            <w:left w:val="none" w:sz="0" w:space="0" w:color="auto"/>
                            <w:bottom w:val="none" w:sz="0" w:space="0" w:color="auto"/>
                            <w:right w:val="none" w:sz="0" w:space="0" w:color="auto"/>
                          </w:divBdr>
                        </w:div>
                        <w:div w:id="1112938779">
                          <w:marLeft w:val="480"/>
                          <w:marRight w:val="0"/>
                          <w:marTop w:val="0"/>
                          <w:marBottom w:val="0"/>
                          <w:divBdr>
                            <w:top w:val="none" w:sz="0" w:space="0" w:color="auto"/>
                            <w:left w:val="none" w:sz="0" w:space="0" w:color="auto"/>
                            <w:bottom w:val="none" w:sz="0" w:space="0" w:color="auto"/>
                            <w:right w:val="none" w:sz="0" w:space="0" w:color="auto"/>
                          </w:divBdr>
                        </w:div>
                        <w:div w:id="82462268">
                          <w:marLeft w:val="480"/>
                          <w:marRight w:val="0"/>
                          <w:marTop w:val="0"/>
                          <w:marBottom w:val="0"/>
                          <w:divBdr>
                            <w:top w:val="none" w:sz="0" w:space="0" w:color="auto"/>
                            <w:left w:val="none" w:sz="0" w:space="0" w:color="auto"/>
                            <w:bottom w:val="none" w:sz="0" w:space="0" w:color="auto"/>
                            <w:right w:val="none" w:sz="0" w:space="0" w:color="auto"/>
                          </w:divBdr>
                        </w:div>
                        <w:div w:id="452478496">
                          <w:marLeft w:val="480"/>
                          <w:marRight w:val="0"/>
                          <w:marTop w:val="0"/>
                          <w:marBottom w:val="0"/>
                          <w:divBdr>
                            <w:top w:val="none" w:sz="0" w:space="0" w:color="auto"/>
                            <w:left w:val="none" w:sz="0" w:space="0" w:color="auto"/>
                            <w:bottom w:val="none" w:sz="0" w:space="0" w:color="auto"/>
                            <w:right w:val="none" w:sz="0" w:space="0" w:color="auto"/>
                          </w:divBdr>
                        </w:div>
                      </w:divsChild>
                    </w:div>
                    <w:div w:id="1916865330">
                      <w:marLeft w:val="0"/>
                      <w:marRight w:val="0"/>
                      <w:marTop w:val="0"/>
                      <w:marBottom w:val="0"/>
                      <w:divBdr>
                        <w:top w:val="none" w:sz="0" w:space="0" w:color="auto"/>
                        <w:left w:val="none" w:sz="0" w:space="0" w:color="auto"/>
                        <w:bottom w:val="none" w:sz="0" w:space="0" w:color="auto"/>
                        <w:right w:val="none" w:sz="0" w:space="0" w:color="auto"/>
                      </w:divBdr>
                      <w:divsChild>
                        <w:div w:id="126171508">
                          <w:marLeft w:val="480"/>
                          <w:marRight w:val="0"/>
                          <w:marTop w:val="0"/>
                          <w:marBottom w:val="0"/>
                          <w:divBdr>
                            <w:top w:val="none" w:sz="0" w:space="0" w:color="auto"/>
                            <w:left w:val="none" w:sz="0" w:space="0" w:color="auto"/>
                            <w:bottom w:val="none" w:sz="0" w:space="0" w:color="auto"/>
                            <w:right w:val="none" w:sz="0" w:space="0" w:color="auto"/>
                          </w:divBdr>
                        </w:div>
                        <w:div w:id="495413820">
                          <w:marLeft w:val="480"/>
                          <w:marRight w:val="0"/>
                          <w:marTop w:val="0"/>
                          <w:marBottom w:val="0"/>
                          <w:divBdr>
                            <w:top w:val="none" w:sz="0" w:space="0" w:color="auto"/>
                            <w:left w:val="none" w:sz="0" w:space="0" w:color="auto"/>
                            <w:bottom w:val="none" w:sz="0" w:space="0" w:color="auto"/>
                            <w:right w:val="none" w:sz="0" w:space="0" w:color="auto"/>
                          </w:divBdr>
                        </w:div>
                        <w:div w:id="1981227924">
                          <w:marLeft w:val="480"/>
                          <w:marRight w:val="0"/>
                          <w:marTop w:val="0"/>
                          <w:marBottom w:val="0"/>
                          <w:divBdr>
                            <w:top w:val="none" w:sz="0" w:space="0" w:color="auto"/>
                            <w:left w:val="none" w:sz="0" w:space="0" w:color="auto"/>
                            <w:bottom w:val="none" w:sz="0" w:space="0" w:color="auto"/>
                            <w:right w:val="none" w:sz="0" w:space="0" w:color="auto"/>
                          </w:divBdr>
                        </w:div>
                        <w:div w:id="1311251254">
                          <w:marLeft w:val="480"/>
                          <w:marRight w:val="0"/>
                          <w:marTop w:val="0"/>
                          <w:marBottom w:val="0"/>
                          <w:divBdr>
                            <w:top w:val="none" w:sz="0" w:space="0" w:color="auto"/>
                            <w:left w:val="none" w:sz="0" w:space="0" w:color="auto"/>
                            <w:bottom w:val="none" w:sz="0" w:space="0" w:color="auto"/>
                            <w:right w:val="none" w:sz="0" w:space="0" w:color="auto"/>
                          </w:divBdr>
                        </w:div>
                        <w:div w:id="258687066">
                          <w:marLeft w:val="480"/>
                          <w:marRight w:val="0"/>
                          <w:marTop w:val="0"/>
                          <w:marBottom w:val="0"/>
                          <w:divBdr>
                            <w:top w:val="none" w:sz="0" w:space="0" w:color="auto"/>
                            <w:left w:val="none" w:sz="0" w:space="0" w:color="auto"/>
                            <w:bottom w:val="none" w:sz="0" w:space="0" w:color="auto"/>
                            <w:right w:val="none" w:sz="0" w:space="0" w:color="auto"/>
                          </w:divBdr>
                        </w:div>
                        <w:div w:id="1433891806">
                          <w:marLeft w:val="480"/>
                          <w:marRight w:val="0"/>
                          <w:marTop w:val="0"/>
                          <w:marBottom w:val="0"/>
                          <w:divBdr>
                            <w:top w:val="none" w:sz="0" w:space="0" w:color="auto"/>
                            <w:left w:val="none" w:sz="0" w:space="0" w:color="auto"/>
                            <w:bottom w:val="none" w:sz="0" w:space="0" w:color="auto"/>
                            <w:right w:val="none" w:sz="0" w:space="0" w:color="auto"/>
                          </w:divBdr>
                        </w:div>
                        <w:div w:id="1612007991">
                          <w:marLeft w:val="480"/>
                          <w:marRight w:val="0"/>
                          <w:marTop w:val="0"/>
                          <w:marBottom w:val="0"/>
                          <w:divBdr>
                            <w:top w:val="none" w:sz="0" w:space="0" w:color="auto"/>
                            <w:left w:val="none" w:sz="0" w:space="0" w:color="auto"/>
                            <w:bottom w:val="none" w:sz="0" w:space="0" w:color="auto"/>
                            <w:right w:val="none" w:sz="0" w:space="0" w:color="auto"/>
                          </w:divBdr>
                        </w:div>
                        <w:div w:id="328601211">
                          <w:marLeft w:val="480"/>
                          <w:marRight w:val="0"/>
                          <w:marTop w:val="0"/>
                          <w:marBottom w:val="0"/>
                          <w:divBdr>
                            <w:top w:val="none" w:sz="0" w:space="0" w:color="auto"/>
                            <w:left w:val="none" w:sz="0" w:space="0" w:color="auto"/>
                            <w:bottom w:val="none" w:sz="0" w:space="0" w:color="auto"/>
                            <w:right w:val="none" w:sz="0" w:space="0" w:color="auto"/>
                          </w:divBdr>
                        </w:div>
                        <w:div w:id="1958757438">
                          <w:marLeft w:val="480"/>
                          <w:marRight w:val="0"/>
                          <w:marTop w:val="0"/>
                          <w:marBottom w:val="0"/>
                          <w:divBdr>
                            <w:top w:val="none" w:sz="0" w:space="0" w:color="auto"/>
                            <w:left w:val="none" w:sz="0" w:space="0" w:color="auto"/>
                            <w:bottom w:val="none" w:sz="0" w:space="0" w:color="auto"/>
                            <w:right w:val="none" w:sz="0" w:space="0" w:color="auto"/>
                          </w:divBdr>
                        </w:div>
                        <w:div w:id="1685329192">
                          <w:marLeft w:val="480"/>
                          <w:marRight w:val="0"/>
                          <w:marTop w:val="0"/>
                          <w:marBottom w:val="0"/>
                          <w:divBdr>
                            <w:top w:val="none" w:sz="0" w:space="0" w:color="auto"/>
                            <w:left w:val="none" w:sz="0" w:space="0" w:color="auto"/>
                            <w:bottom w:val="none" w:sz="0" w:space="0" w:color="auto"/>
                            <w:right w:val="none" w:sz="0" w:space="0" w:color="auto"/>
                          </w:divBdr>
                        </w:div>
                        <w:div w:id="2034960288">
                          <w:marLeft w:val="480"/>
                          <w:marRight w:val="0"/>
                          <w:marTop w:val="0"/>
                          <w:marBottom w:val="0"/>
                          <w:divBdr>
                            <w:top w:val="none" w:sz="0" w:space="0" w:color="auto"/>
                            <w:left w:val="none" w:sz="0" w:space="0" w:color="auto"/>
                            <w:bottom w:val="none" w:sz="0" w:space="0" w:color="auto"/>
                            <w:right w:val="none" w:sz="0" w:space="0" w:color="auto"/>
                          </w:divBdr>
                        </w:div>
                        <w:div w:id="654182326">
                          <w:marLeft w:val="480"/>
                          <w:marRight w:val="0"/>
                          <w:marTop w:val="0"/>
                          <w:marBottom w:val="0"/>
                          <w:divBdr>
                            <w:top w:val="none" w:sz="0" w:space="0" w:color="auto"/>
                            <w:left w:val="none" w:sz="0" w:space="0" w:color="auto"/>
                            <w:bottom w:val="none" w:sz="0" w:space="0" w:color="auto"/>
                            <w:right w:val="none" w:sz="0" w:space="0" w:color="auto"/>
                          </w:divBdr>
                        </w:div>
                        <w:div w:id="1993557046">
                          <w:marLeft w:val="480"/>
                          <w:marRight w:val="0"/>
                          <w:marTop w:val="0"/>
                          <w:marBottom w:val="0"/>
                          <w:divBdr>
                            <w:top w:val="none" w:sz="0" w:space="0" w:color="auto"/>
                            <w:left w:val="none" w:sz="0" w:space="0" w:color="auto"/>
                            <w:bottom w:val="none" w:sz="0" w:space="0" w:color="auto"/>
                            <w:right w:val="none" w:sz="0" w:space="0" w:color="auto"/>
                          </w:divBdr>
                        </w:div>
                        <w:div w:id="1615941209">
                          <w:marLeft w:val="480"/>
                          <w:marRight w:val="0"/>
                          <w:marTop w:val="0"/>
                          <w:marBottom w:val="0"/>
                          <w:divBdr>
                            <w:top w:val="none" w:sz="0" w:space="0" w:color="auto"/>
                            <w:left w:val="none" w:sz="0" w:space="0" w:color="auto"/>
                            <w:bottom w:val="none" w:sz="0" w:space="0" w:color="auto"/>
                            <w:right w:val="none" w:sz="0" w:space="0" w:color="auto"/>
                          </w:divBdr>
                        </w:div>
                        <w:div w:id="1180240551">
                          <w:marLeft w:val="480"/>
                          <w:marRight w:val="0"/>
                          <w:marTop w:val="0"/>
                          <w:marBottom w:val="0"/>
                          <w:divBdr>
                            <w:top w:val="none" w:sz="0" w:space="0" w:color="auto"/>
                            <w:left w:val="none" w:sz="0" w:space="0" w:color="auto"/>
                            <w:bottom w:val="none" w:sz="0" w:space="0" w:color="auto"/>
                            <w:right w:val="none" w:sz="0" w:space="0" w:color="auto"/>
                          </w:divBdr>
                        </w:div>
                        <w:div w:id="2146854592">
                          <w:marLeft w:val="480"/>
                          <w:marRight w:val="0"/>
                          <w:marTop w:val="0"/>
                          <w:marBottom w:val="0"/>
                          <w:divBdr>
                            <w:top w:val="none" w:sz="0" w:space="0" w:color="auto"/>
                            <w:left w:val="none" w:sz="0" w:space="0" w:color="auto"/>
                            <w:bottom w:val="none" w:sz="0" w:space="0" w:color="auto"/>
                            <w:right w:val="none" w:sz="0" w:space="0" w:color="auto"/>
                          </w:divBdr>
                        </w:div>
                        <w:div w:id="1326082108">
                          <w:marLeft w:val="480"/>
                          <w:marRight w:val="0"/>
                          <w:marTop w:val="0"/>
                          <w:marBottom w:val="0"/>
                          <w:divBdr>
                            <w:top w:val="none" w:sz="0" w:space="0" w:color="auto"/>
                            <w:left w:val="none" w:sz="0" w:space="0" w:color="auto"/>
                            <w:bottom w:val="none" w:sz="0" w:space="0" w:color="auto"/>
                            <w:right w:val="none" w:sz="0" w:space="0" w:color="auto"/>
                          </w:divBdr>
                        </w:div>
                        <w:div w:id="1221556981">
                          <w:marLeft w:val="480"/>
                          <w:marRight w:val="0"/>
                          <w:marTop w:val="0"/>
                          <w:marBottom w:val="0"/>
                          <w:divBdr>
                            <w:top w:val="none" w:sz="0" w:space="0" w:color="auto"/>
                            <w:left w:val="none" w:sz="0" w:space="0" w:color="auto"/>
                            <w:bottom w:val="none" w:sz="0" w:space="0" w:color="auto"/>
                            <w:right w:val="none" w:sz="0" w:space="0" w:color="auto"/>
                          </w:divBdr>
                        </w:div>
                        <w:div w:id="1738166891">
                          <w:marLeft w:val="480"/>
                          <w:marRight w:val="0"/>
                          <w:marTop w:val="0"/>
                          <w:marBottom w:val="0"/>
                          <w:divBdr>
                            <w:top w:val="none" w:sz="0" w:space="0" w:color="auto"/>
                            <w:left w:val="none" w:sz="0" w:space="0" w:color="auto"/>
                            <w:bottom w:val="none" w:sz="0" w:space="0" w:color="auto"/>
                            <w:right w:val="none" w:sz="0" w:space="0" w:color="auto"/>
                          </w:divBdr>
                        </w:div>
                        <w:div w:id="309292639">
                          <w:marLeft w:val="480"/>
                          <w:marRight w:val="0"/>
                          <w:marTop w:val="0"/>
                          <w:marBottom w:val="0"/>
                          <w:divBdr>
                            <w:top w:val="none" w:sz="0" w:space="0" w:color="auto"/>
                            <w:left w:val="none" w:sz="0" w:space="0" w:color="auto"/>
                            <w:bottom w:val="none" w:sz="0" w:space="0" w:color="auto"/>
                            <w:right w:val="none" w:sz="0" w:space="0" w:color="auto"/>
                          </w:divBdr>
                        </w:div>
                        <w:div w:id="2129886136">
                          <w:marLeft w:val="480"/>
                          <w:marRight w:val="0"/>
                          <w:marTop w:val="0"/>
                          <w:marBottom w:val="0"/>
                          <w:divBdr>
                            <w:top w:val="none" w:sz="0" w:space="0" w:color="auto"/>
                            <w:left w:val="none" w:sz="0" w:space="0" w:color="auto"/>
                            <w:bottom w:val="none" w:sz="0" w:space="0" w:color="auto"/>
                            <w:right w:val="none" w:sz="0" w:space="0" w:color="auto"/>
                          </w:divBdr>
                        </w:div>
                        <w:div w:id="1608999554">
                          <w:marLeft w:val="480"/>
                          <w:marRight w:val="0"/>
                          <w:marTop w:val="0"/>
                          <w:marBottom w:val="0"/>
                          <w:divBdr>
                            <w:top w:val="none" w:sz="0" w:space="0" w:color="auto"/>
                            <w:left w:val="none" w:sz="0" w:space="0" w:color="auto"/>
                            <w:bottom w:val="none" w:sz="0" w:space="0" w:color="auto"/>
                            <w:right w:val="none" w:sz="0" w:space="0" w:color="auto"/>
                          </w:divBdr>
                        </w:div>
                        <w:div w:id="126633893">
                          <w:marLeft w:val="480"/>
                          <w:marRight w:val="0"/>
                          <w:marTop w:val="0"/>
                          <w:marBottom w:val="0"/>
                          <w:divBdr>
                            <w:top w:val="none" w:sz="0" w:space="0" w:color="auto"/>
                            <w:left w:val="none" w:sz="0" w:space="0" w:color="auto"/>
                            <w:bottom w:val="none" w:sz="0" w:space="0" w:color="auto"/>
                            <w:right w:val="none" w:sz="0" w:space="0" w:color="auto"/>
                          </w:divBdr>
                        </w:div>
                        <w:div w:id="101345362">
                          <w:marLeft w:val="480"/>
                          <w:marRight w:val="0"/>
                          <w:marTop w:val="0"/>
                          <w:marBottom w:val="0"/>
                          <w:divBdr>
                            <w:top w:val="none" w:sz="0" w:space="0" w:color="auto"/>
                            <w:left w:val="none" w:sz="0" w:space="0" w:color="auto"/>
                            <w:bottom w:val="none" w:sz="0" w:space="0" w:color="auto"/>
                            <w:right w:val="none" w:sz="0" w:space="0" w:color="auto"/>
                          </w:divBdr>
                        </w:div>
                        <w:div w:id="140117136">
                          <w:marLeft w:val="480"/>
                          <w:marRight w:val="0"/>
                          <w:marTop w:val="0"/>
                          <w:marBottom w:val="0"/>
                          <w:divBdr>
                            <w:top w:val="none" w:sz="0" w:space="0" w:color="auto"/>
                            <w:left w:val="none" w:sz="0" w:space="0" w:color="auto"/>
                            <w:bottom w:val="none" w:sz="0" w:space="0" w:color="auto"/>
                            <w:right w:val="none" w:sz="0" w:space="0" w:color="auto"/>
                          </w:divBdr>
                        </w:div>
                        <w:div w:id="790443371">
                          <w:marLeft w:val="480"/>
                          <w:marRight w:val="0"/>
                          <w:marTop w:val="0"/>
                          <w:marBottom w:val="0"/>
                          <w:divBdr>
                            <w:top w:val="none" w:sz="0" w:space="0" w:color="auto"/>
                            <w:left w:val="none" w:sz="0" w:space="0" w:color="auto"/>
                            <w:bottom w:val="none" w:sz="0" w:space="0" w:color="auto"/>
                            <w:right w:val="none" w:sz="0" w:space="0" w:color="auto"/>
                          </w:divBdr>
                        </w:div>
                        <w:div w:id="2135440105">
                          <w:marLeft w:val="480"/>
                          <w:marRight w:val="0"/>
                          <w:marTop w:val="0"/>
                          <w:marBottom w:val="0"/>
                          <w:divBdr>
                            <w:top w:val="none" w:sz="0" w:space="0" w:color="auto"/>
                            <w:left w:val="none" w:sz="0" w:space="0" w:color="auto"/>
                            <w:bottom w:val="none" w:sz="0" w:space="0" w:color="auto"/>
                            <w:right w:val="none" w:sz="0" w:space="0" w:color="auto"/>
                          </w:divBdr>
                        </w:div>
                        <w:div w:id="555508410">
                          <w:marLeft w:val="480"/>
                          <w:marRight w:val="0"/>
                          <w:marTop w:val="0"/>
                          <w:marBottom w:val="0"/>
                          <w:divBdr>
                            <w:top w:val="none" w:sz="0" w:space="0" w:color="auto"/>
                            <w:left w:val="none" w:sz="0" w:space="0" w:color="auto"/>
                            <w:bottom w:val="none" w:sz="0" w:space="0" w:color="auto"/>
                            <w:right w:val="none" w:sz="0" w:space="0" w:color="auto"/>
                          </w:divBdr>
                        </w:div>
                        <w:div w:id="219750189">
                          <w:marLeft w:val="480"/>
                          <w:marRight w:val="0"/>
                          <w:marTop w:val="0"/>
                          <w:marBottom w:val="0"/>
                          <w:divBdr>
                            <w:top w:val="none" w:sz="0" w:space="0" w:color="auto"/>
                            <w:left w:val="none" w:sz="0" w:space="0" w:color="auto"/>
                            <w:bottom w:val="none" w:sz="0" w:space="0" w:color="auto"/>
                            <w:right w:val="none" w:sz="0" w:space="0" w:color="auto"/>
                          </w:divBdr>
                        </w:div>
                        <w:div w:id="1944873566">
                          <w:marLeft w:val="480"/>
                          <w:marRight w:val="0"/>
                          <w:marTop w:val="0"/>
                          <w:marBottom w:val="0"/>
                          <w:divBdr>
                            <w:top w:val="none" w:sz="0" w:space="0" w:color="auto"/>
                            <w:left w:val="none" w:sz="0" w:space="0" w:color="auto"/>
                            <w:bottom w:val="none" w:sz="0" w:space="0" w:color="auto"/>
                            <w:right w:val="none" w:sz="0" w:space="0" w:color="auto"/>
                          </w:divBdr>
                        </w:div>
                        <w:div w:id="1961649102">
                          <w:marLeft w:val="480"/>
                          <w:marRight w:val="0"/>
                          <w:marTop w:val="0"/>
                          <w:marBottom w:val="0"/>
                          <w:divBdr>
                            <w:top w:val="none" w:sz="0" w:space="0" w:color="auto"/>
                            <w:left w:val="none" w:sz="0" w:space="0" w:color="auto"/>
                            <w:bottom w:val="none" w:sz="0" w:space="0" w:color="auto"/>
                            <w:right w:val="none" w:sz="0" w:space="0" w:color="auto"/>
                          </w:divBdr>
                        </w:div>
                        <w:div w:id="1144085936">
                          <w:marLeft w:val="480"/>
                          <w:marRight w:val="0"/>
                          <w:marTop w:val="0"/>
                          <w:marBottom w:val="0"/>
                          <w:divBdr>
                            <w:top w:val="none" w:sz="0" w:space="0" w:color="auto"/>
                            <w:left w:val="none" w:sz="0" w:space="0" w:color="auto"/>
                            <w:bottom w:val="none" w:sz="0" w:space="0" w:color="auto"/>
                            <w:right w:val="none" w:sz="0" w:space="0" w:color="auto"/>
                          </w:divBdr>
                        </w:div>
                        <w:div w:id="502168872">
                          <w:marLeft w:val="480"/>
                          <w:marRight w:val="0"/>
                          <w:marTop w:val="0"/>
                          <w:marBottom w:val="0"/>
                          <w:divBdr>
                            <w:top w:val="none" w:sz="0" w:space="0" w:color="auto"/>
                            <w:left w:val="none" w:sz="0" w:space="0" w:color="auto"/>
                            <w:bottom w:val="none" w:sz="0" w:space="0" w:color="auto"/>
                            <w:right w:val="none" w:sz="0" w:space="0" w:color="auto"/>
                          </w:divBdr>
                        </w:div>
                      </w:divsChild>
                    </w:div>
                    <w:div w:id="750808778">
                      <w:marLeft w:val="0"/>
                      <w:marRight w:val="0"/>
                      <w:marTop w:val="0"/>
                      <w:marBottom w:val="0"/>
                      <w:divBdr>
                        <w:top w:val="none" w:sz="0" w:space="0" w:color="auto"/>
                        <w:left w:val="none" w:sz="0" w:space="0" w:color="auto"/>
                        <w:bottom w:val="none" w:sz="0" w:space="0" w:color="auto"/>
                        <w:right w:val="none" w:sz="0" w:space="0" w:color="auto"/>
                      </w:divBdr>
                      <w:divsChild>
                        <w:div w:id="1731154183">
                          <w:marLeft w:val="480"/>
                          <w:marRight w:val="0"/>
                          <w:marTop w:val="0"/>
                          <w:marBottom w:val="0"/>
                          <w:divBdr>
                            <w:top w:val="none" w:sz="0" w:space="0" w:color="auto"/>
                            <w:left w:val="none" w:sz="0" w:space="0" w:color="auto"/>
                            <w:bottom w:val="none" w:sz="0" w:space="0" w:color="auto"/>
                            <w:right w:val="none" w:sz="0" w:space="0" w:color="auto"/>
                          </w:divBdr>
                        </w:div>
                        <w:div w:id="734355431">
                          <w:marLeft w:val="480"/>
                          <w:marRight w:val="0"/>
                          <w:marTop w:val="0"/>
                          <w:marBottom w:val="0"/>
                          <w:divBdr>
                            <w:top w:val="none" w:sz="0" w:space="0" w:color="auto"/>
                            <w:left w:val="none" w:sz="0" w:space="0" w:color="auto"/>
                            <w:bottom w:val="none" w:sz="0" w:space="0" w:color="auto"/>
                            <w:right w:val="none" w:sz="0" w:space="0" w:color="auto"/>
                          </w:divBdr>
                        </w:div>
                        <w:div w:id="701588084">
                          <w:marLeft w:val="480"/>
                          <w:marRight w:val="0"/>
                          <w:marTop w:val="0"/>
                          <w:marBottom w:val="0"/>
                          <w:divBdr>
                            <w:top w:val="none" w:sz="0" w:space="0" w:color="auto"/>
                            <w:left w:val="none" w:sz="0" w:space="0" w:color="auto"/>
                            <w:bottom w:val="none" w:sz="0" w:space="0" w:color="auto"/>
                            <w:right w:val="none" w:sz="0" w:space="0" w:color="auto"/>
                          </w:divBdr>
                        </w:div>
                        <w:div w:id="1321689627">
                          <w:marLeft w:val="480"/>
                          <w:marRight w:val="0"/>
                          <w:marTop w:val="0"/>
                          <w:marBottom w:val="0"/>
                          <w:divBdr>
                            <w:top w:val="none" w:sz="0" w:space="0" w:color="auto"/>
                            <w:left w:val="none" w:sz="0" w:space="0" w:color="auto"/>
                            <w:bottom w:val="none" w:sz="0" w:space="0" w:color="auto"/>
                            <w:right w:val="none" w:sz="0" w:space="0" w:color="auto"/>
                          </w:divBdr>
                        </w:div>
                        <w:div w:id="876547644">
                          <w:marLeft w:val="480"/>
                          <w:marRight w:val="0"/>
                          <w:marTop w:val="0"/>
                          <w:marBottom w:val="0"/>
                          <w:divBdr>
                            <w:top w:val="none" w:sz="0" w:space="0" w:color="auto"/>
                            <w:left w:val="none" w:sz="0" w:space="0" w:color="auto"/>
                            <w:bottom w:val="none" w:sz="0" w:space="0" w:color="auto"/>
                            <w:right w:val="none" w:sz="0" w:space="0" w:color="auto"/>
                          </w:divBdr>
                        </w:div>
                        <w:div w:id="399716376">
                          <w:marLeft w:val="480"/>
                          <w:marRight w:val="0"/>
                          <w:marTop w:val="0"/>
                          <w:marBottom w:val="0"/>
                          <w:divBdr>
                            <w:top w:val="none" w:sz="0" w:space="0" w:color="auto"/>
                            <w:left w:val="none" w:sz="0" w:space="0" w:color="auto"/>
                            <w:bottom w:val="none" w:sz="0" w:space="0" w:color="auto"/>
                            <w:right w:val="none" w:sz="0" w:space="0" w:color="auto"/>
                          </w:divBdr>
                        </w:div>
                        <w:div w:id="1366708889">
                          <w:marLeft w:val="480"/>
                          <w:marRight w:val="0"/>
                          <w:marTop w:val="0"/>
                          <w:marBottom w:val="0"/>
                          <w:divBdr>
                            <w:top w:val="none" w:sz="0" w:space="0" w:color="auto"/>
                            <w:left w:val="none" w:sz="0" w:space="0" w:color="auto"/>
                            <w:bottom w:val="none" w:sz="0" w:space="0" w:color="auto"/>
                            <w:right w:val="none" w:sz="0" w:space="0" w:color="auto"/>
                          </w:divBdr>
                        </w:div>
                        <w:div w:id="672798929">
                          <w:marLeft w:val="480"/>
                          <w:marRight w:val="0"/>
                          <w:marTop w:val="0"/>
                          <w:marBottom w:val="0"/>
                          <w:divBdr>
                            <w:top w:val="none" w:sz="0" w:space="0" w:color="auto"/>
                            <w:left w:val="none" w:sz="0" w:space="0" w:color="auto"/>
                            <w:bottom w:val="none" w:sz="0" w:space="0" w:color="auto"/>
                            <w:right w:val="none" w:sz="0" w:space="0" w:color="auto"/>
                          </w:divBdr>
                        </w:div>
                        <w:div w:id="1536313816">
                          <w:marLeft w:val="480"/>
                          <w:marRight w:val="0"/>
                          <w:marTop w:val="0"/>
                          <w:marBottom w:val="0"/>
                          <w:divBdr>
                            <w:top w:val="none" w:sz="0" w:space="0" w:color="auto"/>
                            <w:left w:val="none" w:sz="0" w:space="0" w:color="auto"/>
                            <w:bottom w:val="none" w:sz="0" w:space="0" w:color="auto"/>
                            <w:right w:val="none" w:sz="0" w:space="0" w:color="auto"/>
                          </w:divBdr>
                        </w:div>
                        <w:div w:id="605500728">
                          <w:marLeft w:val="480"/>
                          <w:marRight w:val="0"/>
                          <w:marTop w:val="0"/>
                          <w:marBottom w:val="0"/>
                          <w:divBdr>
                            <w:top w:val="none" w:sz="0" w:space="0" w:color="auto"/>
                            <w:left w:val="none" w:sz="0" w:space="0" w:color="auto"/>
                            <w:bottom w:val="none" w:sz="0" w:space="0" w:color="auto"/>
                            <w:right w:val="none" w:sz="0" w:space="0" w:color="auto"/>
                          </w:divBdr>
                        </w:div>
                        <w:div w:id="721053914">
                          <w:marLeft w:val="480"/>
                          <w:marRight w:val="0"/>
                          <w:marTop w:val="0"/>
                          <w:marBottom w:val="0"/>
                          <w:divBdr>
                            <w:top w:val="none" w:sz="0" w:space="0" w:color="auto"/>
                            <w:left w:val="none" w:sz="0" w:space="0" w:color="auto"/>
                            <w:bottom w:val="none" w:sz="0" w:space="0" w:color="auto"/>
                            <w:right w:val="none" w:sz="0" w:space="0" w:color="auto"/>
                          </w:divBdr>
                        </w:div>
                        <w:div w:id="1242761229">
                          <w:marLeft w:val="480"/>
                          <w:marRight w:val="0"/>
                          <w:marTop w:val="0"/>
                          <w:marBottom w:val="0"/>
                          <w:divBdr>
                            <w:top w:val="none" w:sz="0" w:space="0" w:color="auto"/>
                            <w:left w:val="none" w:sz="0" w:space="0" w:color="auto"/>
                            <w:bottom w:val="none" w:sz="0" w:space="0" w:color="auto"/>
                            <w:right w:val="none" w:sz="0" w:space="0" w:color="auto"/>
                          </w:divBdr>
                        </w:div>
                        <w:div w:id="305014143">
                          <w:marLeft w:val="480"/>
                          <w:marRight w:val="0"/>
                          <w:marTop w:val="0"/>
                          <w:marBottom w:val="0"/>
                          <w:divBdr>
                            <w:top w:val="none" w:sz="0" w:space="0" w:color="auto"/>
                            <w:left w:val="none" w:sz="0" w:space="0" w:color="auto"/>
                            <w:bottom w:val="none" w:sz="0" w:space="0" w:color="auto"/>
                            <w:right w:val="none" w:sz="0" w:space="0" w:color="auto"/>
                          </w:divBdr>
                        </w:div>
                        <w:div w:id="1547915341">
                          <w:marLeft w:val="480"/>
                          <w:marRight w:val="0"/>
                          <w:marTop w:val="0"/>
                          <w:marBottom w:val="0"/>
                          <w:divBdr>
                            <w:top w:val="none" w:sz="0" w:space="0" w:color="auto"/>
                            <w:left w:val="none" w:sz="0" w:space="0" w:color="auto"/>
                            <w:bottom w:val="none" w:sz="0" w:space="0" w:color="auto"/>
                            <w:right w:val="none" w:sz="0" w:space="0" w:color="auto"/>
                          </w:divBdr>
                        </w:div>
                        <w:div w:id="472404520">
                          <w:marLeft w:val="480"/>
                          <w:marRight w:val="0"/>
                          <w:marTop w:val="0"/>
                          <w:marBottom w:val="0"/>
                          <w:divBdr>
                            <w:top w:val="none" w:sz="0" w:space="0" w:color="auto"/>
                            <w:left w:val="none" w:sz="0" w:space="0" w:color="auto"/>
                            <w:bottom w:val="none" w:sz="0" w:space="0" w:color="auto"/>
                            <w:right w:val="none" w:sz="0" w:space="0" w:color="auto"/>
                          </w:divBdr>
                        </w:div>
                        <w:div w:id="42870871">
                          <w:marLeft w:val="480"/>
                          <w:marRight w:val="0"/>
                          <w:marTop w:val="0"/>
                          <w:marBottom w:val="0"/>
                          <w:divBdr>
                            <w:top w:val="none" w:sz="0" w:space="0" w:color="auto"/>
                            <w:left w:val="none" w:sz="0" w:space="0" w:color="auto"/>
                            <w:bottom w:val="none" w:sz="0" w:space="0" w:color="auto"/>
                            <w:right w:val="none" w:sz="0" w:space="0" w:color="auto"/>
                          </w:divBdr>
                        </w:div>
                        <w:div w:id="983122410">
                          <w:marLeft w:val="480"/>
                          <w:marRight w:val="0"/>
                          <w:marTop w:val="0"/>
                          <w:marBottom w:val="0"/>
                          <w:divBdr>
                            <w:top w:val="none" w:sz="0" w:space="0" w:color="auto"/>
                            <w:left w:val="none" w:sz="0" w:space="0" w:color="auto"/>
                            <w:bottom w:val="none" w:sz="0" w:space="0" w:color="auto"/>
                            <w:right w:val="none" w:sz="0" w:space="0" w:color="auto"/>
                          </w:divBdr>
                        </w:div>
                        <w:div w:id="642195864">
                          <w:marLeft w:val="480"/>
                          <w:marRight w:val="0"/>
                          <w:marTop w:val="0"/>
                          <w:marBottom w:val="0"/>
                          <w:divBdr>
                            <w:top w:val="none" w:sz="0" w:space="0" w:color="auto"/>
                            <w:left w:val="none" w:sz="0" w:space="0" w:color="auto"/>
                            <w:bottom w:val="none" w:sz="0" w:space="0" w:color="auto"/>
                            <w:right w:val="none" w:sz="0" w:space="0" w:color="auto"/>
                          </w:divBdr>
                        </w:div>
                        <w:div w:id="665977332">
                          <w:marLeft w:val="480"/>
                          <w:marRight w:val="0"/>
                          <w:marTop w:val="0"/>
                          <w:marBottom w:val="0"/>
                          <w:divBdr>
                            <w:top w:val="none" w:sz="0" w:space="0" w:color="auto"/>
                            <w:left w:val="none" w:sz="0" w:space="0" w:color="auto"/>
                            <w:bottom w:val="none" w:sz="0" w:space="0" w:color="auto"/>
                            <w:right w:val="none" w:sz="0" w:space="0" w:color="auto"/>
                          </w:divBdr>
                        </w:div>
                        <w:div w:id="220751586">
                          <w:marLeft w:val="480"/>
                          <w:marRight w:val="0"/>
                          <w:marTop w:val="0"/>
                          <w:marBottom w:val="0"/>
                          <w:divBdr>
                            <w:top w:val="none" w:sz="0" w:space="0" w:color="auto"/>
                            <w:left w:val="none" w:sz="0" w:space="0" w:color="auto"/>
                            <w:bottom w:val="none" w:sz="0" w:space="0" w:color="auto"/>
                            <w:right w:val="none" w:sz="0" w:space="0" w:color="auto"/>
                          </w:divBdr>
                        </w:div>
                        <w:div w:id="1671254742">
                          <w:marLeft w:val="480"/>
                          <w:marRight w:val="0"/>
                          <w:marTop w:val="0"/>
                          <w:marBottom w:val="0"/>
                          <w:divBdr>
                            <w:top w:val="none" w:sz="0" w:space="0" w:color="auto"/>
                            <w:left w:val="none" w:sz="0" w:space="0" w:color="auto"/>
                            <w:bottom w:val="none" w:sz="0" w:space="0" w:color="auto"/>
                            <w:right w:val="none" w:sz="0" w:space="0" w:color="auto"/>
                          </w:divBdr>
                        </w:div>
                        <w:div w:id="1127045318">
                          <w:marLeft w:val="480"/>
                          <w:marRight w:val="0"/>
                          <w:marTop w:val="0"/>
                          <w:marBottom w:val="0"/>
                          <w:divBdr>
                            <w:top w:val="none" w:sz="0" w:space="0" w:color="auto"/>
                            <w:left w:val="none" w:sz="0" w:space="0" w:color="auto"/>
                            <w:bottom w:val="none" w:sz="0" w:space="0" w:color="auto"/>
                            <w:right w:val="none" w:sz="0" w:space="0" w:color="auto"/>
                          </w:divBdr>
                        </w:div>
                        <w:div w:id="1982881855">
                          <w:marLeft w:val="480"/>
                          <w:marRight w:val="0"/>
                          <w:marTop w:val="0"/>
                          <w:marBottom w:val="0"/>
                          <w:divBdr>
                            <w:top w:val="none" w:sz="0" w:space="0" w:color="auto"/>
                            <w:left w:val="none" w:sz="0" w:space="0" w:color="auto"/>
                            <w:bottom w:val="none" w:sz="0" w:space="0" w:color="auto"/>
                            <w:right w:val="none" w:sz="0" w:space="0" w:color="auto"/>
                          </w:divBdr>
                        </w:div>
                        <w:div w:id="1853370277">
                          <w:marLeft w:val="480"/>
                          <w:marRight w:val="0"/>
                          <w:marTop w:val="0"/>
                          <w:marBottom w:val="0"/>
                          <w:divBdr>
                            <w:top w:val="none" w:sz="0" w:space="0" w:color="auto"/>
                            <w:left w:val="none" w:sz="0" w:space="0" w:color="auto"/>
                            <w:bottom w:val="none" w:sz="0" w:space="0" w:color="auto"/>
                            <w:right w:val="none" w:sz="0" w:space="0" w:color="auto"/>
                          </w:divBdr>
                        </w:div>
                        <w:div w:id="217329070">
                          <w:marLeft w:val="480"/>
                          <w:marRight w:val="0"/>
                          <w:marTop w:val="0"/>
                          <w:marBottom w:val="0"/>
                          <w:divBdr>
                            <w:top w:val="none" w:sz="0" w:space="0" w:color="auto"/>
                            <w:left w:val="none" w:sz="0" w:space="0" w:color="auto"/>
                            <w:bottom w:val="none" w:sz="0" w:space="0" w:color="auto"/>
                            <w:right w:val="none" w:sz="0" w:space="0" w:color="auto"/>
                          </w:divBdr>
                        </w:div>
                        <w:div w:id="1886140235">
                          <w:marLeft w:val="480"/>
                          <w:marRight w:val="0"/>
                          <w:marTop w:val="0"/>
                          <w:marBottom w:val="0"/>
                          <w:divBdr>
                            <w:top w:val="none" w:sz="0" w:space="0" w:color="auto"/>
                            <w:left w:val="none" w:sz="0" w:space="0" w:color="auto"/>
                            <w:bottom w:val="none" w:sz="0" w:space="0" w:color="auto"/>
                            <w:right w:val="none" w:sz="0" w:space="0" w:color="auto"/>
                          </w:divBdr>
                        </w:div>
                        <w:div w:id="197939249">
                          <w:marLeft w:val="480"/>
                          <w:marRight w:val="0"/>
                          <w:marTop w:val="0"/>
                          <w:marBottom w:val="0"/>
                          <w:divBdr>
                            <w:top w:val="none" w:sz="0" w:space="0" w:color="auto"/>
                            <w:left w:val="none" w:sz="0" w:space="0" w:color="auto"/>
                            <w:bottom w:val="none" w:sz="0" w:space="0" w:color="auto"/>
                            <w:right w:val="none" w:sz="0" w:space="0" w:color="auto"/>
                          </w:divBdr>
                        </w:div>
                        <w:div w:id="24137256">
                          <w:marLeft w:val="480"/>
                          <w:marRight w:val="0"/>
                          <w:marTop w:val="0"/>
                          <w:marBottom w:val="0"/>
                          <w:divBdr>
                            <w:top w:val="none" w:sz="0" w:space="0" w:color="auto"/>
                            <w:left w:val="none" w:sz="0" w:space="0" w:color="auto"/>
                            <w:bottom w:val="none" w:sz="0" w:space="0" w:color="auto"/>
                            <w:right w:val="none" w:sz="0" w:space="0" w:color="auto"/>
                          </w:divBdr>
                        </w:div>
                        <w:div w:id="834496450">
                          <w:marLeft w:val="480"/>
                          <w:marRight w:val="0"/>
                          <w:marTop w:val="0"/>
                          <w:marBottom w:val="0"/>
                          <w:divBdr>
                            <w:top w:val="none" w:sz="0" w:space="0" w:color="auto"/>
                            <w:left w:val="none" w:sz="0" w:space="0" w:color="auto"/>
                            <w:bottom w:val="none" w:sz="0" w:space="0" w:color="auto"/>
                            <w:right w:val="none" w:sz="0" w:space="0" w:color="auto"/>
                          </w:divBdr>
                        </w:div>
                        <w:div w:id="1924099631">
                          <w:marLeft w:val="480"/>
                          <w:marRight w:val="0"/>
                          <w:marTop w:val="0"/>
                          <w:marBottom w:val="0"/>
                          <w:divBdr>
                            <w:top w:val="none" w:sz="0" w:space="0" w:color="auto"/>
                            <w:left w:val="none" w:sz="0" w:space="0" w:color="auto"/>
                            <w:bottom w:val="none" w:sz="0" w:space="0" w:color="auto"/>
                            <w:right w:val="none" w:sz="0" w:space="0" w:color="auto"/>
                          </w:divBdr>
                        </w:div>
                        <w:div w:id="762190673">
                          <w:marLeft w:val="480"/>
                          <w:marRight w:val="0"/>
                          <w:marTop w:val="0"/>
                          <w:marBottom w:val="0"/>
                          <w:divBdr>
                            <w:top w:val="none" w:sz="0" w:space="0" w:color="auto"/>
                            <w:left w:val="none" w:sz="0" w:space="0" w:color="auto"/>
                            <w:bottom w:val="none" w:sz="0" w:space="0" w:color="auto"/>
                            <w:right w:val="none" w:sz="0" w:space="0" w:color="auto"/>
                          </w:divBdr>
                        </w:div>
                        <w:div w:id="2054234577">
                          <w:marLeft w:val="480"/>
                          <w:marRight w:val="0"/>
                          <w:marTop w:val="0"/>
                          <w:marBottom w:val="0"/>
                          <w:divBdr>
                            <w:top w:val="none" w:sz="0" w:space="0" w:color="auto"/>
                            <w:left w:val="none" w:sz="0" w:space="0" w:color="auto"/>
                            <w:bottom w:val="none" w:sz="0" w:space="0" w:color="auto"/>
                            <w:right w:val="none" w:sz="0" w:space="0" w:color="auto"/>
                          </w:divBdr>
                        </w:div>
                        <w:div w:id="1003439741">
                          <w:marLeft w:val="480"/>
                          <w:marRight w:val="0"/>
                          <w:marTop w:val="0"/>
                          <w:marBottom w:val="0"/>
                          <w:divBdr>
                            <w:top w:val="none" w:sz="0" w:space="0" w:color="auto"/>
                            <w:left w:val="none" w:sz="0" w:space="0" w:color="auto"/>
                            <w:bottom w:val="none" w:sz="0" w:space="0" w:color="auto"/>
                            <w:right w:val="none" w:sz="0" w:space="0" w:color="auto"/>
                          </w:divBdr>
                        </w:div>
                      </w:divsChild>
                    </w:div>
                    <w:div w:id="1945265697">
                      <w:marLeft w:val="0"/>
                      <w:marRight w:val="0"/>
                      <w:marTop w:val="0"/>
                      <w:marBottom w:val="0"/>
                      <w:divBdr>
                        <w:top w:val="none" w:sz="0" w:space="0" w:color="auto"/>
                        <w:left w:val="none" w:sz="0" w:space="0" w:color="auto"/>
                        <w:bottom w:val="none" w:sz="0" w:space="0" w:color="auto"/>
                        <w:right w:val="none" w:sz="0" w:space="0" w:color="auto"/>
                      </w:divBdr>
                      <w:divsChild>
                        <w:div w:id="579405828">
                          <w:marLeft w:val="480"/>
                          <w:marRight w:val="0"/>
                          <w:marTop w:val="0"/>
                          <w:marBottom w:val="0"/>
                          <w:divBdr>
                            <w:top w:val="none" w:sz="0" w:space="0" w:color="auto"/>
                            <w:left w:val="none" w:sz="0" w:space="0" w:color="auto"/>
                            <w:bottom w:val="none" w:sz="0" w:space="0" w:color="auto"/>
                            <w:right w:val="none" w:sz="0" w:space="0" w:color="auto"/>
                          </w:divBdr>
                        </w:div>
                        <w:div w:id="685012655">
                          <w:marLeft w:val="480"/>
                          <w:marRight w:val="0"/>
                          <w:marTop w:val="0"/>
                          <w:marBottom w:val="0"/>
                          <w:divBdr>
                            <w:top w:val="none" w:sz="0" w:space="0" w:color="auto"/>
                            <w:left w:val="none" w:sz="0" w:space="0" w:color="auto"/>
                            <w:bottom w:val="none" w:sz="0" w:space="0" w:color="auto"/>
                            <w:right w:val="none" w:sz="0" w:space="0" w:color="auto"/>
                          </w:divBdr>
                        </w:div>
                        <w:div w:id="1622346950">
                          <w:marLeft w:val="480"/>
                          <w:marRight w:val="0"/>
                          <w:marTop w:val="0"/>
                          <w:marBottom w:val="0"/>
                          <w:divBdr>
                            <w:top w:val="none" w:sz="0" w:space="0" w:color="auto"/>
                            <w:left w:val="none" w:sz="0" w:space="0" w:color="auto"/>
                            <w:bottom w:val="none" w:sz="0" w:space="0" w:color="auto"/>
                            <w:right w:val="none" w:sz="0" w:space="0" w:color="auto"/>
                          </w:divBdr>
                        </w:div>
                        <w:div w:id="2013753151">
                          <w:marLeft w:val="480"/>
                          <w:marRight w:val="0"/>
                          <w:marTop w:val="0"/>
                          <w:marBottom w:val="0"/>
                          <w:divBdr>
                            <w:top w:val="none" w:sz="0" w:space="0" w:color="auto"/>
                            <w:left w:val="none" w:sz="0" w:space="0" w:color="auto"/>
                            <w:bottom w:val="none" w:sz="0" w:space="0" w:color="auto"/>
                            <w:right w:val="none" w:sz="0" w:space="0" w:color="auto"/>
                          </w:divBdr>
                        </w:div>
                        <w:div w:id="659693402">
                          <w:marLeft w:val="480"/>
                          <w:marRight w:val="0"/>
                          <w:marTop w:val="0"/>
                          <w:marBottom w:val="0"/>
                          <w:divBdr>
                            <w:top w:val="none" w:sz="0" w:space="0" w:color="auto"/>
                            <w:left w:val="none" w:sz="0" w:space="0" w:color="auto"/>
                            <w:bottom w:val="none" w:sz="0" w:space="0" w:color="auto"/>
                            <w:right w:val="none" w:sz="0" w:space="0" w:color="auto"/>
                          </w:divBdr>
                        </w:div>
                        <w:div w:id="1404640883">
                          <w:marLeft w:val="480"/>
                          <w:marRight w:val="0"/>
                          <w:marTop w:val="0"/>
                          <w:marBottom w:val="0"/>
                          <w:divBdr>
                            <w:top w:val="none" w:sz="0" w:space="0" w:color="auto"/>
                            <w:left w:val="none" w:sz="0" w:space="0" w:color="auto"/>
                            <w:bottom w:val="none" w:sz="0" w:space="0" w:color="auto"/>
                            <w:right w:val="none" w:sz="0" w:space="0" w:color="auto"/>
                          </w:divBdr>
                        </w:div>
                        <w:div w:id="29110266">
                          <w:marLeft w:val="480"/>
                          <w:marRight w:val="0"/>
                          <w:marTop w:val="0"/>
                          <w:marBottom w:val="0"/>
                          <w:divBdr>
                            <w:top w:val="none" w:sz="0" w:space="0" w:color="auto"/>
                            <w:left w:val="none" w:sz="0" w:space="0" w:color="auto"/>
                            <w:bottom w:val="none" w:sz="0" w:space="0" w:color="auto"/>
                            <w:right w:val="none" w:sz="0" w:space="0" w:color="auto"/>
                          </w:divBdr>
                        </w:div>
                        <w:div w:id="208809044">
                          <w:marLeft w:val="480"/>
                          <w:marRight w:val="0"/>
                          <w:marTop w:val="0"/>
                          <w:marBottom w:val="0"/>
                          <w:divBdr>
                            <w:top w:val="none" w:sz="0" w:space="0" w:color="auto"/>
                            <w:left w:val="none" w:sz="0" w:space="0" w:color="auto"/>
                            <w:bottom w:val="none" w:sz="0" w:space="0" w:color="auto"/>
                            <w:right w:val="none" w:sz="0" w:space="0" w:color="auto"/>
                          </w:divBdr>
                        </w:div>
                        <w:div w:id="1066955503">
                          <w:marLeft w:val="480"/>
                          <w:marRight w:val="0"/>
                          <w:marTop w:val="0"/>
                          <w:marBottom w:val="0"/>
                          <w:divBdr>
                            <w:top w:val="none" w:sz="0" w:space="0" w:color="auto"/>
                            <w:left w:val="none" w:sz="0" w:space="0" w:color="auto"/>
                            <w:bottom w:val="none" w:sz="0" w:space="0" w:color="auto"/>
                            <w:right w:val="none" w:sz="0" w:space="0" w:color="auto"/>
                          </w:divBdr>
                        </w:div>
                        <w:div w:id="684938290">
                          <w:marLeft w:val="480"/>
                          <w:marRight w:val="0"/>
                          <w:marTop w:val="0"/>
                          <w:marBottom w:val="0"/>
                          <w:divBdr>
                            <w:top w:val="none" w:sz="0" w:space="0" w:color="auto"/>
                            <w:left w:val="none" w:sz="0" w:space="0" w:color="auto"/>
                            <w:bottom w:val="none" w:sz="0" w:space="0" w:color="auto"/>
                            <w:right w:val="none" w:sz="0" w:space="0" w:color="auto"/>
                          </w:divBdr>
                        </w:div>
                        <w:div w:id="954795243">
                          <w:marLeft w:val="480"/>
                          <w:marRight w:val="0"/>
                          <w:marTop w:val="0"/>
                          <w:marBottom w:val="0"/>
                          <w:divBdr>
                            <w:top w:val="none" w:sz="0" w:space="0" w:color="auto"/>
                            <w:left w:val="none" w:sz="0" w:space="0" w:color="auto"/>
                            <w:bottom w:val="none" w:sz="0" w:space="0" w:color="auto"/>
                            <w:right w:val="none" w:sz="0" w:space="0" w:color="auto"/>
                          </w:divBdr>
                        </w:div>
                        <w:div w:id="791941437">
                          <w:marLeft w:val="480"/>
                          <w:marRight w:val="0"/>
                          <w:marTop w:val="0"/>
                          <w:marBottom w:val="0"/>
                          <w:divBdr>
                            <w:top w:val="none" w:sz="0" w:space="0" w:color="auto"/>
                            <w:left w:val="none" w:sz="0" w:space="0" w:color="auto"/>
                            <w:bottom w:val="none" w:sz="0" w:space="0" w:color="auto"/>
                            <w:right w:val="none" w:sz="0" w:space="0" w:color="auto"/>
                          </w:divBdr>
                        </w:div>
                        <w:div w:id="901991114">
                          <w:marLeft w:val="480"/>
                          <w:marRight w:val="0"/>
                          <w:marTop w:val="0"/>
                          <w:marBottom w:val="0"/>
                          <w:divBdr>
                            <w:top w:val="none" w:sz="0" w:space="0" w:color="auto"/>
                            <w:left w:val="none" w:sz="0" w:space="0" w:color="auto"/>
                            <w:bottom w:val="none" w:sz="0" w:space="0" w:color="auto"/>
                            <w:right w:val="none" w:sz="0" w:space="0" w:color="auto"/>
                          </w:divBdr>
                        </w:div>
                        <w:div w:id="1948271656">
                          <w:marLeft w:val="480"/>
                          <w:marRight w:val="0"/>
                          <w:marTop w:val="0"/>
                          <w:marBottom w:val="0"/>
                          <w:divBdr>
                            <w:top w:val="none" w:sz="0" w:space="0" w:color="auto"/>
                            <w:left w:val="none" w:sz="0" w:space="0" w:color="auto"/>
                            <w:bottom w:val="none" w:sz="0" w:space="0" w:color="auto"/>
                            <w:right w:val="none" w:sz="0" w:space="0" w:color="auto"/>
                          </w:divBdr>
                        </w:div>
                        <w:div w:id="2013071245">
                          <w:marLeft w:val="480"/>
                          <w:marRight w:val="0"/>
                          <w:marTop w:val="0"/>
                          <w:marBottom w:val="0"/>
                          <w:divBdr>
                            <w:top w:val="none" w:sz="0" w:space="0" w:color="auto"/>
                            <w:left w:val="none" w:sz="0" w:space="0" w:color="auto"/>
                            <w:bottom w:val="none" w:sz="0" w:space="0" w:color="auto"/>
                            <w:right w:val="none" w:sz="0" w:space="0" w:color="auto"/>
                          </w:divBdr>
                        </w:div>
                        <w:div w:id="1567522673">
                          <w:marLeft w:val="480"/>
                          <w:marRight w:val="0"/>
                          <w:marTop w:val="0"/>
                          <w:marBottom w:val="0"/>
                          <w:divBdr>
                            <w:top w:val="none" w:sz="0" w:space="0" w:color="auto"/>
                            <w:left w:val="none" w:sz="0" w:space="0" w:color="auto"/>
                            <w:bottom w:val="none" w:sz="0" w:space="0" w:color="auto"/>
                            <w:right w:val="none" w:sz="0" w:space="0" w:color="auto"/>
                          </w:divBdr>
                        </w:div>
                        <w:div w:id="2137746716">
                          <w:marLeft w:val="480"/>
                          <w:marRight w:val="0"/>
                          <w:marTop w:val="0"/>
                          <w:marBottom w:val="0"/>
                          <w:divBdr>
                            <w:top w:val="none" w:sz="0" w:space="0" w:color="auto"/>
                            <w:left w:val="none" w:sz="0" w:space="0" w:color="auto"/>
                            <w:bottom w:val="none" w:sz="0" w:space="0" w:color="auto"/>
                            <w:right w:val="none" w:sz="0" w:space="0" w:color="auto"/>
                          </w:divBdr>
                        </w:div>
                        <w:div w:id="1045300443">
                          <w:marLeft w:val="480"/>
                          <w:marRight w:val="0"/>
                          <w:marTop w:val="0"/>
                          <w:marBottom w:val="0"/>
                          <w:divBdr>
                            <w:top w:val="none" w:sz="0" w:space="0" w:color="auto"/>
                            <w:left w:val="none" w:sz="0" w:space="0" w:color="auto"/>
                            <w:bottom w:val="none" w:sz="0" w:space="0" w:color="auto"/>
                            <w:right w:val="none" w:sz="0" w:space="0" w:color="auto"/>
                          </w:divBdr>
                        </w:div>
                        <w:div w:id="1236818289">
                          <w:marLeft w:val="480"/>
                          <w:marRight w:val="0"/>
                          <w:marTop w:val="0"/>
                          <w:marBottom w:val="0"/>
                          <w:divBdr>
                            <w:top w:val="none" w:sz="0" w:space="0" w:color="auto"/>
                            <w:left w:val="none" w:sz="0" w:space="0" w:color="auto"/>
                            <w:bottom w:val="none" w:sz="0" w:space="0" w:color="auto"/>
                            <w:right w:val="none" w:sz="0" w:space="0" w:color="auto"/>
                          </w:divBdr>
                        </w:div>
                        <w:div w:id="444930942">
                          <w:marLeft w:val="480"/>
                          <w:marRight w:val="0"/>
                          <w:marTop w:val="0"/>
                          <w:marBottom w:val="0"/>
                          <w:divBdr>
                            <w:top w:val="none" w:sz="0" w:space="0" w:color="auto"/>
                            <w:left w:val="none" w:sz="0" w:space="0" w:color="auto"/>
                            <w:bottom w:val="none" w:sz="0" w:space="0" w:color="auto"/>
                            <w:right w:val="none" w:sz="0" w:space="0" w:color="auto"/>
                          </w:divBdr>
                        </w:div>
                        <w:div w:id="1158886348">
                          <w:marLeft w:val="480"/>
                          <w:marRight w:val="0"/>
                          <w:marTop w:val="0"/>
                          <w:marBottom w:val="0"/>
                          <w:divBdr>
                            <w:top w:val="none" w:sz="0" w:space="0" w:color="auto"/>
                            <w:left w:val="none" w:sz="0" w:space="0" w:color="auto"/>
                            <w:bottom w:val="none" w:sz="0" w:space="0" w:color="auto"/>
                            <w:right w:val="none" w:sz="0" w:space="0" w:color="auto"/>
                          </w:divBdr>
                        </w:div>
                        <w:div w:id="359552290">
                          <w:marLeft w:val="480"/>
                          <w:marRight w:val="0"/>
                          <w:marTop w:val="0"/>
                          <w:marBottom w:val="0"/>
                          <w:divBdr>
                            <w:top w:val="none" w:sz="0" w:space="0" w:color="auto"/>
                            <w:left w:val="none" w:sz="0" w:space="0" w:color="auto"/>
                            <w:bottom w:val="none" w:sz="0" w:space="0" w:color="auto"/>
                            <w:right w:val="none" w:sz="0" w:space="0" w:color="auto"/>
                          </w:divBdr>
                        </w:div>
                        <w:div w:id="648021797">
                          <w:marLeft w:val="480"/>
                          <w:marRight w:val="0"/>
                          <w:marTop w:val="0"/>
                          <w:marBottom w:val="0"/>
                          <w:divBdr>
                            <w:top w:val="none" w:sz="0" w:space="0" w:color="auto"/>
                            <w:left w:val="none" w:sz="0" w:space="0" w:color="auto"/>
                            <w:bottom w:val="none" w:sz="0" w:space="0" w:color="auto"/>
                            <w:right w:val="none" w:sz="0" w:space="0" w:color="auto"/>
                          </w:divBdr>
                        </w:div>
                        <w:div w:id="180316516">
                          <w:marLeft w:val="480"/>
                          <w:marRight w:val="0"/>
                          <w:marTop w:val="0"/>
                          <w:marBottom w:val="0"/>
                          <w:divBdr>
                            <w:top w:val="none" w:sz="0" w:space="0" w:color="auto"/>
                            <w:left w:val="none" w:sz="0" w:space="0" w:color="auto"/>
                            <w:bottom w:val="none" w:sz="0" w:space="0" w:color="auto"/>
                            <w:right w:val="none" w:sz="0" w:space="0" w:color="auto"/>
                          </w:divBdr>
                        </w:div>
                        <w:div w:id="580070295">
                          <w:marLeft w:val="480"/>
                          <w:marRight w:val="0"/>
                          <w:marTop w:val="0"/>
                          <w:marBottom w:val="0"/>
                          <w:divBdr>
                            <w:top w:val="none" w:sz="0" w:space="0" w:color="auto"/>
                            <w:left w:val="none" w:sz="0" w:space="0" w:color="auto"/>
                            <w:bottom w:val="none" w:sz="0" w:space="0" w:color="auto"/>
                            <w:right w:val="none" w:sz="0" w:space="0" w:color="auto"/>
                          </w:divBdr>
                        </w:div>
                        <w:div w:id="853148238">
                          <w:marLeft w:val="480"/>
                          <w:marRight w:val="0"/>
                          <w:marTop w:val="0"/>
                          <w:marBottom w:val="0"/>
                          <w:divBdr>
                            <w:top w:val="none" w:sz="0" w:space="0" w:color="auto"/>
                            <w:left w:val="none" w:sz="0" w:space="0" w:color="auto"/>
                            <w:bottom w:val="none" w:sz="0" w:space="0" w:color="auto"/>
                            <w:right w:val="none" w:sz="0" w:space="0" w:color="auto"/>
                          </w:divBdr>
                        </w:div>
                        <w:div w:id="738134826">
                          <w:marLeft w:val="480"/>
                          <w:marRight w:val="0"/>
                          <w:marTop w:val="0"/>
                          <w:marBottom w:val="0"/>
                          <w:divBdr>
                            <w:top w:val="none" w:sz="0" w:space="0" w:color="auto"/>
                            <w:left w:val="none" w:sz="0" w:space="0" w:color="auto"/>
                            <w:bottom w:val="none" w:sz="0" w:space="0" w:color="auto"/>
                            <w:right w:val="none" w:sz="0" w:space="0" w:color="auto"/>
                          </w:divBdr>
                        </w:div>
                        <w:div w:id="398359362">
                          <w:marLeft w:val="480"/>
                          <w:marRight w:val="0"/>
                          <w:marTop w:val="0"/>
                          <w:marBottom w:val="0"/>
                          <w:divBdr>
                            <w:top w:val="none" w:sz="0" w:space="0" w:color="auto"/>
                            <w:left w:val="none" w:sz="0" w:space="0" w:color="auto"/>
                            <w:bottom w:val="none" w:sz="0" w:space="0" w:color="auto"/>
                            <w:right w:val="none" w:sz="0" w:space="0" w:color="auto"/>
                          </w:divBdr>
                        </w:div>
                        <w:div w:id="556235558">
                          <w:marLeft w:val="480"/>
                          <w:marRight w:val="0"/>
                          <w:marTop w:val="0"/>
                          <w:marBottom w:val="0"/>
                          <w:divBdr>
                            <w:top w:val="none" w:sz="0" w:space="0" w:color="auto"/>
                            <w:left w:val="none" w:sz="0" w:space="0" w:color="auto"/>
                            <w:bottom w:val="none" w:sz="0" w:space="0" w:color="auto"/>
                            <w:right w:val="none" w:sz="0" w:space="0" w:color="auto"/>
                          </w:divBdr>
                        </w:div>
                        <w:div w:id="866333838">
                          <w:marLeft w:val="480"/>
                          <w:marRight w:val="0"/>
                          <w:marTop w:val="0"/>
                          <w:marBottom w:val="0"/>
                          <w:divBdr>
                            <w:top w:val="none" w:sz="0" w:space="0" w:color="auto"/>
                            <w:left w:val="none" w:sz="0" w:space="0" w:color="auto"/>
                            <w:bottom w:val="none" w:sz="0" w:space="0" w:color="auto"/>
                            <w:right w:val="none" w:sz="0" w:space="0" w:color="auto"/>
                          </w:divBdr>
                        </w:div>
                        <w:div w:id="1931156053">
                          <w:marLeft w:val="480"/>
                          <w:marRight w:val="0"/>
                          <w:marTop w:val="0"/>
                          <w:marBottom w:val="0"/>
                          <w:divBdr>
                            <w:top w:val="none" w:sz="0" w:space="0" w:color="auto"/>
                            <w:left w:val="none" w:sz="0" w:space="0" w:color="auto"/>
                            <w:bottom w:val="none" w:sz="0" w:space="0" w:color="auto"/>
                            <w:right w:val="none" w:sz="0" w:space="0" w:color="auto"/>
                          </w:divBdr>
                        </w:div>
                        <w:div w:id="2145465752">
                          <w:marLeft w:val="480"/>
                          <w:marRight w:val="0"/>
                          <w:marTop w:val="0"/>
                          <w:marBottom w:val="0"/>
                          <w:divBdr>
                            <w:top w:val="none" w:sz="0" w:space="0" w:color="auto"/>
                            <w:left w:val="none" w:sz="0" w:space="0" w:color="auto"/>
                            <w:bottom w:val="none" w:sz="0" w:space="0" w:color="auto"/>
                            <w:right w:val="none" w:sz="0" w:space="0" w:color="auto"/>
                          </w:divBdr>
                        </w:div>
                        <w:div w:id="1090734455">
                          <w:marLeft w:val="480"/>
                          <w:marRight w:val="0"/>
                          <w:marTop w:val="0"/>
                          <w:marBottom w:val="0"/>
                          <w:divBdr>
                            <w:top w:val="none" w:sz="0" w:space="0" w:color="auto"/>
                            <w:left w:val="none" w:sz="0" w:space="0" w:color="auto"/>
                            <w:bottom w:val="none" w:sz="0" w:space="0" w:color="auto"/>
                            <w:right w:val="none" w:sz="0" w:space="0" w:color="auto"/>
                          </w:divBdr>
                        </w:div>
                      </w:divsChild>
                    </w:div>
                    <w:div w:id="167067736">
                      <w:marLeft w:val="0"/>
                      <w:marRight w:val="0"/>
                      <w:marTop w:val="0"/>
                      <w:marBottom w:val="0"/>
                      <w:divBdr>
                        <w:top w:val="none" w:sz="0" w:space="0" w:color="auto"/>
                        <w:left w:val="none" w:sz="0" w:space="0" w:color="auto"/>
                        <w:bottom w:val="none" w:sz="0" w:space="0" w:color="auto"/>
                        <w:right w:val="none" w:sz="0" w:space="0" w:color="auto"/>
                      </w:divBdr>
                      <w:divsChild>
                        <w:div w:id="904410138">
                          <w:marLeft w:val="480"/>
                          <w:marRight w:val="0"/>
                          <w:marTop w:val="0"/>
                          <w:marBottom w:val="0"/>
                          <w:divBdr>
                            <w:top w:val="none" w:sz="0" w:space="0" w:color="auto"/>
                            <w:left w:val="none" w:sz="0" w:space="0" w:color="auto"/>
                            <w:bottom w:val="none" w:sz="0" w:space="0" w:color="auto"/>
                            <w:right w:val="none" w:sz="0" w:space="0" w:color="auto"/>
                          </w:divBdr>
                        </w:div>
                        <w:div w:id="1828402263">
                          <w:marLeft w:val="480"/>
                          <w:marRight w:val="0"/>
                          <w:marTop w:val="0"/>
                          <w:marBottom w:val="0"/>
                          <w:divBdr>
                            <w:top w:val="none" w:sz="0" w:space="0" w:color="auto"/>
                            <w:left w:val="none" w:sz="0" w:space="0" w:color="auto"/>
                            <w:bottom w:val="none" w:sz="0" w:space="0" w:color="auto"/>
                            <w:right w:val="none" w:sz="0" w:space="0" w:color="auto"/>
                          </w:divBdr>
                        </w:div>
                        <w:div w:id="1408116010">
                          <w:marLeft w:val="480"/>
                          <w:marRight w:val="0"/>
                          <w:marTop w:val="0"/>
                          <w:marBottom w:val="0"/>
                          <w:divBdr>
                            <w:top w:val="none" w:sz="0" w:space="0" w:color="auto"/>
                            <w:left w:val="none" w:sz="0" w:space="0" w:color="auto"/>
                            <w:bottom w:val="none" w:sz="0" w:space="0" w:color="auto"/>
                            <w:right w:val="none" w:sz="0" w:space="0" w:color="auto"/>
                          </w:divBdr>
                        </w:div>
                        <w:div w:id="1633974759">
                          <w:marLeft w:val="480"/>
                          <w:marRight w:val="0"/>
                          <w:marTop w:val="0"/>
                          <w:marBottom w:val="0"/>
                          <w:divBdr>
                            <w:top w:val="none" w:sz="0" w:space="0" w:color="auto"/>
                            <w:left w:val="none" w:sz="0" w:space="0" w:color="auto"/>
                            <w:bottom w:val="none" w:sz="0" w:space="0" w:color="auto"/>
                            <w:right w:val="none" w:sz="0" w:space="0" w:color="auto"/>
                          </w:divBdr>
                        </w:div>
                        <w:div w:id="948507194">
                          <w:marLeft w:val="480"/>
                          <w:marRight w:val="0"/>
                          <w:marTop w:val="0"/>
                          <w:marBottom w:val="0"/>
                          <w:divBdr>
                            <w:top w:val="none" w:sz="0" w:space="0" w:color="auto"/>
                            <w:left w:val="none" w:sz="0" w:space="0" w:color="auto"/>
                            <w:bottom w:val="none" w:sz="0" w:space="0" w:color="auto"/>
                            <w:right w:val="none" w:sz="0" w:space="0" w:color="auto"/>
                          </w:divBdr>
                        </w:div>
                        <w:div w:id="307518735">
                          <w:marLeft w:val="480"/>
                          <w:marRight w:val="0"/>
                          <w:marTop w:val="0"/>
                          <w:marBottom w:val="0"/>
                          <w:divBdr>
                            <w:top w:val="none" w:sz="0" w:space="0" w:color="auto"/>
                            <w:left w:val="none" w:sz="0" w:space="0" w:color="auto"/>
                            <w:bottom w:val="none" w:sz="0" w:space="0" w:color="auto"/>
                            <w:right w:val="none" w:sz="0" w:space="0" w:color="auto"/>
                          </w:divBdr>
                        </w:div>
                        <w:div w:id="2048067543">
                          <w:marLeft w:val="480"/>
                          <w:marRight w:val="0"/>
                          <w:marTop w:val="0"/>
                          <w:marBottom w:val="0"/>
                          <w:divBdr>
                            <w:top w:val="none" w:sz="0" w:space="0" w:color="auto"/>
                            <w:left w:val="none" w:sz="0" w:space="0" w:color="auto"/>
                            <w:bottom w:val="none" w:sz="0" w:space="0" w:color="auto"/>
                            <w:right w:val="none" w:sz="0" w:space="0" w:color="auto"/>
                          </w:divBdr>
                        </w:div>
                        <w:div w:id="1120949747">
                          <w:marLeft w:val="480"/>
                          <w:marRight w:val="0"/>
                          <w:marTop w:val="0"/>
                          <w:marBottom w:val="0"/>
                          <w:divBdr>
                            <w:top w:val="none" w:sz="0" w:space="0" w:color="auto"/>
                            <w:left w:val="none" w:sz="0" w:space="0" w:color="auto"/>
                            <w:bottom w:val="none" w:sz="0" w:space="0" w:color="auto"/>
                            <w:right w:val="none" w:sz="0" w:space="0" w:color="auto"/>
                          </w:divBdr>
                        </w:div>
                        <w:div w:id="1540777270">
                          <w:marLeft w:val="480"/>
                          <w:marRight w:val="0"/>
                          <w:marTop w:val="0"/>
                          <w:marBottom w:val="0"/>
                          <w:divBdr>
                            <w:top w:val="none" w:sz="0" w:space="0" w:color="auto"/>
                            <w:left w:val="none" w:sz="0" w:space="0" w:color="auto"/>
                            <w:bottom w:val="none" w:sz="0" w:space="0" w:color="auto"/>
                            <w:right w:val="none" w:sz="0" w:space="0" w:color="auto"/>
                          </w:divBdr>
                        </w:div>
                        <w:div w:id="1854298391">
                          <w:marLeft w:val="480"/>
                          <w:marRight w:val="0"/>
                          <w:marTop w:val="0"/>
                          <w:marBottom w:val="0"/>
                          <w:divBdr>
                            <w:top w:val="none" w:sz="0" w:space="0" w:color="auto"/>
                            <w:left w:val="none" w:sz="0" w:space="0" w:color="auto"/>
                            <w:bottom w:val="none" w:sz="0" w:space="0" w:color="auto"/>
                            <w:right w:val="none" w:sz="0" w:space="0" w:color="auto"/>
                          </w:divBdr>
                        </w:div>
                        <w:div w:id="787042544">
                          <w:marLeft w:val="480"/>
                          <w:marRight w:val="0"/>
                          <w:marTop w:val="0"/>
                          <w:marBottom w:val="0"/>
                          <w:divBdr>
                            <w:top w:val="none" w:sz="0" w:space="0" w:color="auto"/>
                            <w:left w:val="none" w:sz="0" w:space="0" w:color="auto"/>
                            <w:bottom w:val="none" w:sz="0" w:space="0" w:color="auto"/>
                            <w:right w:val="none" w:sz="0" w:space="0" w:color="auto"/>
                          </w:divBdr>
                        </w:div>
                        <w:div w:id="2033024291">
                          <w:marLeft w:val="480"/>
                          <w:marRight w:val="0"/>
                          <w:marTop w:val="0"/>
                          <w:marBottom w:val="0"/>
                          <w:divBdr>
                            <w:top w:val="none" w:sz="0" w:space="0" w:color="auto"/>
                            <w:left w:val="none" w:sz="0" w:space="0" w:color="auto"/>
                            <w:bottom w:val="none" w:sz="0" w:space="0" w:color="auto"/>
                            <w:right w:val="none" w:sz="0" w:space="0" w:color="auto"/>
                          </w:divBdr>
                        </w:div>
                        <w:div w:id="1932275949">
                          <w:marLeft w:val="480"/>
                          <w:marRight w:val="0"/>
                          <w:marTop w:val="0"/>
                          <w:marBottom w:val="0"/>
                          <w:divBdr>
                            <w:top w:val="none" w:sz="0" w:space="0" w:color="auto"/>
                            <w:left w:val="none" w:sz="0" w:space="0" w:color="auto"/>
                            <w:bottom w:val="none" w:sz="0" w:space="0" w:color="auto"/>
                            <w:right w:val="none" w:sz="0" w:space="0" w:color="auto"/>
                          </w:divBdr>
                        </w:div>
                        <w:div w:id="1070080237">
                          <w:marLeft w:val="480"/>
                          <w:marRight w:val="0"/>
                          <w:marTop w:val="0"/>
                          <w:marBottom w:val="0"/>
                          <w:divBdr>
                            <w:top w:val="none" w:sz="0" w:space="0" w:color="auto"/>
                            <w:left w:val="none" w:sz="0" w:space="0" w:color="auto"/>
                            <w:bottom w:val="none" w:sz="0" w:space="0" w:color="auto"/>
                            <w:right w:val="none" w:sz="0" w:space="0" w:color="auto"/>
                          </w:divBdr>
                        </w:div>
                        <w:div w:id="700788826">
                          <w:marLeft w:val="480"/>
                          <w:marRight w:val="0"/>
                          <w:marTop w:val="0"/>
                          <w:marBottom w:val="0"/>
                          <w:divBdr>
                            <w:top w:val="none" w:sz="0" w:space="0" w:color="auto"/>
                            <w:left w:val="none" w:sz="0" w:space="0" w:color="auto"/>
                            <w:bottom w:val="none" w:sz="0" w:space="0" w:color="auto"/>
                            <w:right w:val="none" w:sz="0" w:space="0" w:color="auto"/>
                          </w:divBdr>
                        </w:div>
                        <w:div w:id="1234703824">
                          <w:marLeft w:val="480"/>
                          <w:marRight w:val="0"/>
                          <w:marTop w:val="0"/>
                          <w:marBottom w:val="0"/>
                          <w:divBdr>
                            <w:top w:val="none" w:sz="0" w:space="0" w:color="auto"/>
                            <w:left w:val="none" w:sz="0" w:space="0" w:color="auto"/>
                            <w:bottom w:val="none" w:sz="0" w:space="0" w:color="auto"/>
                            <w:right w:val="none" w:sz="0" w:space="0" w:color="auto"/>
                          </w:divBdr>
                        </w:div>
                        <w:div w:id="1779522705">
                          <w:marLeft w:val="480"/>
                          <w:marRight w:val="0"/>
                          <w:marTop w:val="0"/>
                          <w:marBottom w:val="0"/>
                          <w:divBdr>
                            <w:top w:val="none" w:sz="0" w:space="0" w:color="auto"/>
                            <w:left w:val="none" w:sz="0" w:space="0" w:color="auto"/>
                            <w:bottom w:val="none" w:sz="0" w:space="0" w:color="auto"/>
                            <w:right w:val="none" w:sz="0" w:space="0" w:color="auto"/>
                          </w:divBdr>
                        </w:div>
                        <w:div w:id="1363824135">
                          <w:marLeft w:val="480"/>
                          <w:marRight w:val="0"/>
                          <w:marTop w:val="0"/>
                          <w:marBottom w:val="0"/>
                          <w:divBdr>
                            <w:top w:val="none" w:sz="0" w:space="0" w:color="auto"/>
                            <w:left w:val="none" w:sz="0" w:space="0" w:color="auto"/>
                            <w:bottom w:val="none" w:sz="0" w:space="0" w:color="auto"/>
                            <w:right w:val="none" w:sz="0" w:space="0" w:color="auto"/>
                          </w:divBdr>
                        </w:div>
                        <w:div w:id="1529103243">
                          <w:marLeft w:val="480"/>
                          <w:marRight w:val="0"/>
                          <w:marTop w:val="0"/>
                          <w:marBottom w:val="0"/>
                          <w:divBdr>
                            <w:top w:val="none" w:sz="0" w:space="0" w:color="auto"/>
                            <w:left w:val="none" w:sz="0" w:space="0" w:color="auto"/>
                            <w:bottom w:val="none" w:sz="0" w:space="0" w:color="auto"/>
                            <w:right w:val="none" w:sz="0" w:space="0" w:color="auto"/>
                          </w:divBdr>
                        </w:div>
                        <w:div w:id="2008940990">
                          <w:marLeft w:val="480"/>
                          <w:marRight w:val="0"/>
                          <w:marTop w:val="0"/>
                          <w:marBottom w:val="0"/>
                          <w:divBdr>
                            <w:top w:val="none" w:sz="0" w:space="0" w:color="auto"/>
                            <w:left w:val="none" w:sz="0" w:space="0" w:color="auto"/>
                            <w:bottom w:val="none" w:sz="0" w:space="0" w:color="auto"/>
                            <w:right w:val="none" w:sz="0" w:space="0" w:color="auto"/>
                          </w:divBdr>
                        </w:div>
                        <w:div w:id="516385247">
                          <w:marLeft w:val="480"/>
                          <w:marRight w:val="0"/>
                          <w:marTop w:val="0"/>
                          <w:marBottom w:val="0"/>
                          <w:divBdr>
                            <w:top w:val="none" w:sz="0" w:space="0" w:color="auto"/>
                            <w:left w:val="none" w:sz="0" w:space="0" w:color="auto"/>
                            <w:bottom w:val="none" w:sz="0" w:space="0" w:color="auto"/>
                            <w:right w:val="none" w:sz="0" w:space="0" w:color="auto"/>
                          </w:divBdr>
                        </w:div>
                        <w:div w:id="503014628">
                          <w:marLeft w:val="480"/>
                          <w:marRight w:val="0"/>
                          <w:marTop w:val="0"/>
                          <w:marBottom w:val="0"/>
                          <w:divBdr>
                            <w:top w:val="none" w:sz="0" w:space="0" w:color="auto"/>
                            <w:left w:val="none" w:sz="0" w:space="0" w:color="auto"/>
                            <w:bottom w:val="none" w:sz="0" w:space="0" w:color="auto"/>
                            <w:right w:val="none" w:sz="0" w:space="0" w:color="auto"/>
                          </w:divBdr>
                        </w:div>
                        <w:div w:id="1602108122">
                          <w:marLeft w:val="480"/>
                          <w:marRight w:val="0"/>
                          <w:marTop w:val="0"/>
                          <w:marBottom w:val="0"/>
                          <w:divBdr>
                            <w:top w:val="none" w:sz="0" w:space="0" w:color="auto"/>
                            <w:left w:val="none" w:sz="0" w:space="0" w:color="auto"/>
                            <w:bottom w:val="none" w:sz="0" w:space="0" w:color="auto"/>
                            <w:right w:val="none" w:sz="0" w:space="0" w:color="auto"/>
                          </w:divBdr>
                        </w:div>
                        <w:div w:id="1190296504">
                          <w:marLeft w:val="480"/>
                          <w:marRight w:val="0"/>
                          <w:marTop w:val="0"/>
                          <w:marBottom w:val="0"/>
                          <w:divBdr>
                            <w:top w:val="none" w:sz="0" w:space="0" w:color="auto"/>
                            <w:left w:val="none" w:sz="0" w:space="0" w:color="auto"/>
                            <w:bottom w:val="none" w:sz="0" w:space="0" w:color="auto"/>
                            <w:right w:val="none" w:sz="0" w:space="0" w:color="auto"/>
                          </w:divBdr>
                        </w:div>
                        <w:div w:id="542405621">
                          <w:marLeft w:val="480"/>
                          <w:marRight w:val="0"/>
                          <w:marTop w:val="0"/>
                          <w:marBottom w:val="0"/>
                          <w:divBdr>
                            <w:top w:val="none" w:sz="0" w:space="0" w:color="auto"/>
                            <w:left w:val="none" w:sz="0" w:space="0" w:color="auto"/>
                            <w:bottom w:val="none" w:sz="0" w:space="0" w:color="auto"/>
                            <w:right w:val="none" w:sz="0" w:space="0" w:color="auto"/>
                          </w:divBdr>
                        </w:div>
                        <w:div w:id="1880582542">
                          <w:marLeft w:val="480"/>
                          <w:marRight w:val="0"/>
                          <w:marTop w:val="0"/>
                          <w:marBottom w:val="0"/>
                          <w:divBdr>
                            <w:top w:val="none" w:sz="0" w:space="0" w:color="auto"/>
                            <w:left w:val="none" w:sz="0" w:space="0" w:color="auto"/>
                            <w:bottom w:val="none" w:sz="0" w:space="0" w:color="auto"/>
                            <w:right w:val="none" w:sz="0" w:space="0" w:color="auto"/>
                          </w:divBdr>
                        </w:div>
                        <w:div w:id="1854101648">
                          <w:marLeft w:val="480"/>
                          <w:marRight w:val="0"/>
                          <w:marTop w:val="0"/>
                          <w:marBottom w:val="0"/>
                          <w:divBdr>
                            <w:top w:val="none" w:sz="0" w:space="0" w:color="auto"/>
                            <w:left w:val="none" w:sz="0" w:space="0" w:color="auto"/>
                            <w:bottom w:val="none" w:sz="0" w:space="0" w:color="auto"/>
                            <w:right w:val="none" w:sz="0" w:space="0" w:color="auto"/>
                          </w:divBdr>
                        </w:div>
                        <w:div w:id="1493522745">
                          <w:marLeft w:val="480"/>
                          <w:marRight w:val="0"/>
                          <w:marTop w:val="0"/>
                          <w:marBottom w:val="0"/>
                          <w:divBdr>
                            <w:top w:val="none" w:sz="0" w:space="0" w:color="auto"/>
                            <w:left w:val="none" w:sz="0" w:space="0" w:color="auto"/>
                            <w:bottom w:val="none" w:sz="0" w:space="0" w:color="auto"/>
                            <w:right w:val="none" w:sz="0" w:space="0" w:color="auto"/>
                          </w:divBdr>
                        </w:div>
                        <w:div w:id="1525946561">
                          <w:marLeft w:val="480"/>
                          <w:marRight w:val="0"/>
                          <w:marTop w:val="0"/>
                          <w:marBottom w:val="0"/>
                          <w:divBdr>
                            <w:top w:val="none" w:sz="0" w:space="0" w:color="auto"/>
                            <w:left w:val="none" w:sz="0" w:space="0" w:color="auto"/>
                            <w:bottom w:val="none" w:sz="0" w:space="0" w:color="auto"/>
                            <w:right w:val="none" w:sz="0" w:space="0" w:color="auto"/>
                          </w:divBdr>
                        </w:div>
                        <w:div w:id="359278342">
                          <w:marLeft w:val="480"/>
                          <w:marRight w:val="0"/>
                          <w:marTop w:val="0"/>
                          <w:marBottom w:val="0"/>
                          <w:divBdr>
                            <w:top w:val="none" w:sz="0" w:space="0" w:color="auto"/>
                            <w:left w:val="none" w:sz="0" w:space="0" w:color="auto"/>
                            <w:bottom w:val="none" w:sz="0" w:space="0" w:color="auto"/>
                            <w:right w:val="none" w:sz="0" w:space="0" w:color="auto"/>
                          </w:divBdr>
                        </w:div>
                        <w:div w:id="1002900520">
                          <w:marLeft w:val="480"/>
                          <w:marRight w:val="0"/>
                          <w:marTop w:val="0"/>
                          <w:marBottom w:val="0"/>
                          <w:divBdr>
                            <w:top w:val="none" w:sz="0" w:space="0" w:color="auto"/>
                            <w:left w:val="none" w:sz="0" w:space="0" w:color="auto"/>
                            <w:bottom w:val="none" w:sz="0" w:space="0" w:color="auto"/>
                            <w:right w:val="none" w:sz="0" w:space="0" w:color="auto"/>
                          </w:divBdr>
                        </w:div>
                        <w:div w:id="1001469570">
                          <w:marLeft w:val="480"/>
                          <w:marRight w:val="0"/>
                          <w:marTop w:val="0"/>
                          <w:marBottom w:val="0"/>
                          <w:divBdr>
                            <w:top w:val="none" w:sz="0" w:space="0" w:color="auto"/>
                            <w:left w:val="none" w:sz="0" w:space="0" w:color="auto"/>
                            <w:bottom w:val="none" w:sz="0" w:space="0" w:color="auto"/>
                            <w:right w:val="none" w:sz="0" w:space="0" w:color="auto"/>
                          </w:divBdr>
                        </w:div>
                        <w:div w:id="1553924294">
                          <w:marLeft w:val="480"/>
                          <w:marRight w:val="0"/>
                          <w:marTop w:val="0"/>
                          <w:marBottom w:val="0"/>
                          <w:divBdr>
                            <w:top w:val="none" w:sz="0" w:space="0" w:color="auto"/>
                            <w:left w:val="none" w:sz="0" w:space="0" w:color="auto"/>
                            <w:bottom w:val="none" w:sz="0" w:space="0" w:color="auto"/>
                            <w:right w:val="none" w:sz="0" w:space="0" w:color="auto"/>
                          </w:divBdr>
                        </w:div>
                      </w:divsChild>
                    </w:div>
                    <w:div w:id="1239748397">
                      <w:marLeft w:val="0"/>
                      <w:marRight w:val="0"/>
                      <w:marTop w:val="0"/>
                      <w:marBottom w:val="0"/>
                      <w:divBdr>
                        <w:top w:val="none" w:sz="0" w:space="0" w:color="auto"/>
                        <w:left w:val="none" w:sz="0" w:space="0" w:color="auto"/>
                        <w:bottom w:val="none" w:sz="0" w:space="0" w:color="auto"/>
                        <w:right w:val="none" w:sz="0" w:space="0" w:color="auto"/>
                      </w:divBdr>
                      <w:divsChild>
                        <w:div w:id="1686438869">
                          <w:marLeft w:val="480"/>
                          <w:marRight w:val="0"/>
                          <w:marTop w:val="0"/>
                          <w:marBottom w:val="0"/>
                          <w:divBdr>
                            <w:top w:val="none" w:sz="0" w:space="0" w:color="auto"/>
                            <w:left w:val="none" w:sz="0" w:space="0" w:color="auto"/>
                            <w:bottom w:val="none" w:sz="0" w:space="0" w:color="auto"/>
                            <w:right w:val="none" w:sz="0" w:space="0" w:color="auto"/>
                          </w:divBdr>
                        </w:div>
                        <w:div w:id="63914988">
                          <w:marLeft w:val="480"/>
                          <w:marRight w:val="0"/>
                          <w:marTop w:val="0"/>
                          <w:marBottom w:val="0"/>
                          <w:divBdr>
                            <w:top w:val="none" w:sz="0" w:space="0" w:color="auto"/>
                            <w:left w:val="none" w:sz="0" w:space="0" w:color="auto"/>
                            <w:bottom w:val="none" w:sz="0" w:space="0" w:color="auto"/>
                            <w:right w:val="none" w:sz="0" w:space="0" w:color="auto"/>
                          </w:divBdr>
                        </w:div>
                        <w:div w:id="1327981188">
                          <w:marLeft w:val="480"/>
                          <w:marRight w:val="0"/>
                          <w:marTop w:val="0"/>
                          <w:marBottom w:val="0"/>
                          <w:divBdr>
                            <w:top w:val="none" w:sz="0" w:space="0" w:color="auto"/>
                            <w:left w:val="none" w:sz="0" w:space="0" w:color="auto"/>
                            <w:bottom w:val="none" w:sz="0" w:space="0" w:color="auto"/>
                            <w:right w:val="none" w:sz="0" w:space="0" w:color="auto"/>
                          </w:divBdr>
                        </w:div>
                        <w:div w:id="1348868178">
                          <w:marLeft w:val="480"/>
                          <w:marRight w:val="0"/>
                          <w:marTop w:val="0"/>
                          <w:marBottom w:val="0"/>
                          <w:divBdr>
                            <w:top w:val="none" w:sz="0" w:space="0" w:color="auto"/>
                            <w:left w:val="none" w:sz="0" w:space="0" w:color="auto"/>
                            <w:bottom w:val="none" w:sz="0" w:space="0" w:color="auto"/>
                            <w:right w:val="none" w:sz="0" w:space="0" w:color="auto"/>
                          </w:divBdr>
                        </w:div>
                        <w:div w:id="1545632339">
                          <w:marLeft w:val="480"/>
                          <w:marRight w:val="0"/>
                          <w:marTop w:val="0"/>
                          <w:marBottom w:val="0"/>
                          <w:divBdr>
                            <w:top w:val="none" w:sz="0" w:space="0" w:color="auto"/>
                            <w:left w:val="none" w:sz="0" w:space="0" w:color="auto"/>
                            <w:bottom w:val="none" w:sz="0" w:space="0" w:color="auto"/>
                            <w:right w:val="none" w:sz="0" w:space="0" w:color="auto"/>
                          </w:divBdr>
                        </w:div>
                        <w:div w:id="494078584">
                          <w:marLeft w:val="480"/>
                          <w:marRight w:val="0"/>
                          <w:marTop w:val="0"/>
                          <w:marBottom w:val="0"/>
                          <w:divBdr>
                            <w:top w:val="none" w:sz="0" w:space="0" w:color="auto"/>
                            <w:left w:val="none" w:sz="0" w:space="0" w:color="auto"/>
                            <w:bottom w:val="none" w:sz="0" w:space="0" w:color="auto"/>
                            <w:right w:val="none" w:sz="0" w:space="0" w:color="auto"/>
                          </w:divBdr>
                        </w:div>
                        <w:div w:id="1230848042">
                          <w:marLeft w:val="480"/>
                          <w:marRight w:val="0"/>
                          <w:marTop w:val="0"/>
                          <w:marBottom w:val="0"/>
                          <w:divBdr>
                            <w:top w:val="none" w:sz="0" w:space="0" w:color="auto"/>
                            <w:left w:val="none" w:sz="0" w:space="0" w:color="auto"/>
                            <w:bottom w:val="none" w:sz="0" w:space="0" w:color="auto"/>
                            <w:right w:val="none" w:sz="0" w:space="0" w:color="auto"/>
                          </w:divBdr>
                        </w:div>
                        <w:div w:id="538779886">
                          <w:marLeft w:val="480"/>
                          <w:marRight w:val="0"/>
                          <w:marTop w:val="0"/>
                          <w:marBottom w:val="0"/>
                          <w:divBdr>
                            <w:top w:val="none" w:sz="0" w:space="0" w:color="auto"/>
                            <w:left w:val="none" w:sz="0" w:space="0" w:color="auto"/>
                            <w:bottom w:val="none" w:sz="0" w:space="0" w:color="auto"/>
                            <w:right w:val="none" w:sz="0" w:space="0" w:color="auto"/>
                          </w:divBdr>
                        </w:div>
                        <w:div w:id="1197506178">
                          <w:marLeft w:val="480"/>
                          <w:marRight w:val="0"/>
                          <w:marTop w:val="0"/>
                          <w:marBottom w:val="0"/>
                          <w:divBdr>
                            <w:top w:val="none" w:sz="0" w:space="0" w:color="auto"/>
                            <w:left w:val="none" w:sz="0" w:space="0" w:color="auto"/>
                            <w:bottom w:val="none" w:sz="0" w:space="0" w:color="auto"/>
                            <w:right w:val="none" w:sz="0" w:space="0" w:color="auto"/>
                          </w:divBdr>
                        </w:div>
                        <w:div w:id="197859142">
                          <w:marLeft w:val="480"/>
                          <w:marRight w:val="0"/>
                          <w:marTop w:val="0"/>
                          <w:marBottom w:val="0"/>
                          <w:divBdr>
                            <w:top w:val="none" w:sz="0" w:space="0" w:color="auto"/>
                            <w:left w:val="none" w:sz="0" w:space="0" w:color="auto"/>
                            <w:bottom w:val="none" w:sz="0" w:space="0" w:color="auto"/>
                            <w:right w:val="none" w:sz="0" w:space="0" w:color="auto"/>
                          </w:divBdr>
                        </w:div>
                        <w:div w:id="1195339709">
                          <w:marLeft w:val="480"/>
                          <w:marRight w:val="0"/>
                          <w:marTop w:val="0"/>
                          <w:marBottom w:val="0"/>
                          <w:divBdr>
                            <w:top w:val="none" w:sz="0" w:space="0" w:color="auto"/>
                            <w:left w:val="none" w:sz="0" w:space="0" w:color="auto"/>
                            <w:bottom w:val="none" w:sz="0" w:space="0" w:color="auto"/>
                            <w:right w:val="none" w:sz="0" w:space="0" w:color="auto"/>
                          </w:divBdr>
                        </w:div>
                        <w:div w:id="699084694">
                          <w:marLeft w:val="480"/>
                          <w:marRight w:val="0"/>
                          <w:marTop w:val="0"/>
                          <w:marBottom w:val="0"/>
                          <w:divBdr>
                            <w:top w:val="none" w:sz="0" w:space="0" w:color="auto"/>
                            <w:left w:val="none" w:sz="0" w:space="0" w:color="auto"/>
                            <w:bottom w:val="none" w:sz="0" w:space="0" w:color="auto"/>
                            <w:right w:val="none" w:sz="0" w:space="0" w:color="auto"/>
                          </w:divBdr>
                        </w:div>
                        <w:div w:id="1918053113">
                          <w:marLeft w:val="480"/>
                          <w:marRight w:val="0"/>
                          <w:marTop w:val="0"/>
                          <w:marBottom w:val="0"/>
                          <w:divBdr>
                            <w:top w:val="none" w:sz="0" w:space="0" w:color="auto"/>
                            <w:left w:val="none" w:sz="0" w:space="0" w:color="auto"/>
                            <w:bottom w:val="none" w:sz="0" w:space="0" w:color="auto"/>
                            <w:right w:val="none" w:sz="0" w:space="0" w:color="auto"/>
                          </w:divBdr>
                        </w:div>
                        <w:div w:id="1343317000">
                          <w:marLeft w:val="480"/>
                          <w:marRight w:val="0"/>
                          <w:marTop w:val="0"/>
                          <w:marBottom w:val="0"/>
                          <w:divBdr>
                            <w:top w:val="none" w:sz="0" w:space="0" w:color="auto"/>
                            <w:left w:val="none" w:sz="0" w:space="0" w:color="auto"/>
                            <w:bottom w:val="none" w:sz="0" w:space="0" w:color="auto"/>
                            <w:right w:val="none" w:sz="0" w:space="0" w:color="auto"/>
                          </w:divBdr>
                        </w:div>
                        <w:div w:id="708334512">
                          <w:marLeft w:val="480"/>
                          <w:marRight w:val="0"/>
                          <w:marTop w:val="0"/>
                          <w:marBottom w:val="0"/>
                          <w:divBdr>
                            <w:top w:val="none" w:sz="0" w:space="0" w:color="auto"/>
                            <w:left w:val="none" w:sz="0" w:space="0" w:color="auto"/>
                            <w:bottom w:val="none" w:sz="0" w:space="0" w:color="auto"/>
                            <w:right w:val="none" w:sz="0" w:space="0" w:color="auto"/>
                          </w:divBdr>
                        </w:div>
                        <w:div w:id="1674337123">
                          <w:marLeft w:val="480"/>
                          <w:marRight w:val="0"/>
                          <w:marTop w:val="0"/>
                          <w:marBottom w:val="0"/>
                          <w:divBdr>
                            <w:top w:val="none" w:sz="0" w:space="0" w:color="auto"/>
                            <w:left w:val="none" w:sz="0" w:space="0" w:color="auto"/>
                            <w:bottom w:val="none" w:sz="0" w:space="0" w:color="auto"/>
                            <w:right w:val="none" w:sz="0" w:space="0" w:color="auto"/>
                          </w:divBdr>
                        </w:div>
                        <w:div w:id="1646741037">
                          <w:marLeft w:val="480"/>
                          <w:marRight w:val="0"/>
                          <w:marTop w:val="0"/>
                          <w:marBottom w:val="0"/>
                          <w:divBdr>
                            <w:top w:val="none" w:sz="0" w:space="0" w:color="auto"/>
                            <w:left w:val="none" w:sz="0" w:space="0" w:color="auto"/>
                            <w:bottom w:val="none" w:sz="0" w:space="0" w:color="auto"/>
                            <w:right w:val="none" w:sz="0" w:space="0" w:color="auto"/>
                          </w:divBdr>
                        </w:div>
                        <w:div w:id="459612246">
                          <w:marLeft w:val="480"/>
                          <w:marRight w:val="0"/>
                          <w:marTop w:val="0"/>
                          <w:marBottom w:val="0"/>
                          <w:divBdr>
                            <w:top w:val="none" w:sz="0" w:space="0" w:color="auto"/>
                            <w:left w:val="none" w:sz="0" w:space="0" w:color="auto"/>
                            <w:bottom w:val="none" w:sz="0" w:space="0" w:color="auto"/>
                            <w:right w:val="none" w:sz="0" w:space="0" w:color="auto"/>
                          </w:divBdr>
                        </w:div>
                        <w:div w:id="878278975">
                          <w:marLeft w:val="480"/>
                          <w:marRight w:val="0"/>
                          <w:marTop w:val="0"/>
                          <w:marBottom w:val="0"/>
                          <w:divBdr>
                            <w:top w:val="none" w:sz="0" w:space="0" w:color="auto"/>
                            <w:left w:val="none" w:sz="0" w:space="0" w:color="auto"/>
                            <w:bottom w:val="none" w:sz="0" w:space="0" w:color="auto"/>
                            <w:right w:val="none" w:sz="0" w:space="0" w:color="auto"/>
                          </w:divBdr>
                        </w:div>
                        <w:div w:id="1041711281">
                          <w:marLeft w:val="480"/>
                          <w:marRight w:val="0"/>
                          <w:marTop w:val="0"/>
                          <w:marBottom w:val="0"/>
                          <w:divBdr>
                            <w:top w:val="none" w:sz="0" w:space="0" w:color="auto"/>
                            <w:left w:val="none" w:sz="0" w:space="0" w:color="auto"/>
                            <w:bottom w:val="none" w:sz="0" w:space="0" w:color="auto"/>
                            <w:right w:val="none" w:sz="0" w:space="0" w:color="auto"/>
                          </w:divBdr>
                        </w:div>
                        <w:div w:id="1364942278">
                          <w:marLeft w:val="480"/>
                          <w:marRight w:val="0"/>
                          <w:marTop w:val="0"/>
                          <w:marBottom w:val="0"/>
                          <w:divBdr>
                            <w:top w:val="none" w:sz="0" w:space="0" w:color="auto"/>
                            <w:left w:val="none" w:sz="0" w:space="0" w:color="auto"/>
                            <w:bottom w:val="none" w:sz="0" w:space="0" w:color="auto"/>
                            <w:right w:val="none" w:sz="0" w:space="0" w:color="auto"/>
                          </w:divBdr>
                        </w:div>
                        <w:div w:id="1755778754">
                          <w:marLeft w:val="480"/>
                          <w:marRight w:val="0"/>
                          <w:marTop w:val="0"/>
                          <w:marBottom w:val="0"/>
                          <w:divBdr>
                            <w:top w:val="none" w:sz="0" w:space="0" w:color="auto"/>
                            <w:left w:val="none" w:sz="0" w:space="0" w:color="auto"/>
                            <w:bottom w:val="none" w:sz="0" w:space="0" w:color="auto"/>
                            <w:right w:val="none" w:sz="0" w:space="0" w:color="auto"/>
                          </w:divBdr>
                        </w:div>
                        <w:div w:id="1612469784">
                          <w:marLeft w:val="480"/>
                          <w:marRight w:val="0"/>
                          <w:marTop w:val="0"/>
                          <w:marBottom w:val="0"/>
                          <w:divBdr>
                            <w:top w:val="none" w:sz="0" w:space="0" w:color="auto"/>
                            <w:left w:val="none" w:sz="0" w:space="0" w:color="auto"/>
                            <w:bottom w:val="none" w:sz="0" w:space="0" w:color="auto"/>
                            <w:right w:val="none" w:sz="0" w:space="0" w:color="auto"/>
                          </w:divBdr>
                        </w:div>
                        <w:div w:id="1043595739">
                          <w:marLeft w:val="480"/>
                          <w:marRight w:val="0"/>
                          <w:marTop w:val="0"/>
                          <w:marBottom w:val="0"/>
                          <w:divBdr>
                            <w:top w:val="none" w:sz="0" w:space="0" w:color="auto"/>
                            <w:left w:val="none" w:sz="0" w:space="0" w:color="auto"/>
                            <w:bottom w:val="none" w:sz="0" w:space="0" w:color="auto"/>
                            <w:right w:val="none" w:sz="0" w:space="0" w:color="auto"/>
                          </w:divBdr>
                        </w:div>
                        <w:div w:id="1866747798">
                          <w:marLeft w:val="480"/>
                          <w:marRight w:val="0"/>
                          <w:marTop w:val="0"/>
                          <w:marBottom w:val="0"/>
                          <w:divBdr>
                            <w:top w:val="none" w:sz="0" w:space="0" w:color="auto"/>
                            <w:left w:val="none" w:sz="0" w:space="0" w:color="auto"/>
                            <w:bottom w:val="none" w:sz="0" w:space="0" w:color="auto"/>
                            <w:right w:val="none" w:sz="0" w:space="0" w:color="auto"/>
                          </w:divBdr>
                        </w:div>
                        <w:div w:id="318537118">
                          <w:marLeft w:val="480"/>
                          <w:marRight w:val="0"/>
                          <w:marTop w:val="0"/>
                          <w:marBottom w:val="0"/>
                          <w:divBdr>
                            <w:top w:val="none" w:sz="0" w:space="0" w:color="auto"/>
                            <w:left w:val="none" w:sz="0" w:space="0" w:color="auto"/>
                            <w:bottom w:val="none" w:sz="0" w:space="0" w:color="auto"/>
                            <w:right w:val="none" w:sz="0" w:space="0" w:color="auto"/>
                          </w:divBdr>
                        </w:div>
                        <w:div w:id="954753108">
                          <w:marLeft w:val="480"/>
                          <w:marRight w:val="0"/>
                          <w:marTop w:val="0"/>
                          <w:marBottom w:val="0"/>
                          <w:divBdr>
                            <w:top w:val="none" w:sz="0" w:space="0" w:color="auto"/>
                            <w:left w:val="none" w:sz="0" w:space="0" w:color="auto"/>
                            <w:bottom w:val="none" w:sz="0" w:space="0" w:color="auto"/>
                            <w:right w:val="none" w:sz="0" w:space="0" w:color="auto"/>
                          </w:divBdr>
                        </w:div>
                        <w:div w:id="305357052">
                          <w:marLeft w:val="480"/>
                          <w:marRight w:val="0"/>
                          <w:marTop w:val="0"/>
                          <w:marBottom w:val="0"/>
                          <w:divBdr>
                            <w:top w:val="none" w:sz="0" w:space="0" w:color="auto"/>
                            <w:left w:val="none" w:sz="0" w:space="0" w:color="auto"/>
                            <w:bottom w:val="none" w:sz="0" w:space="0" w:color="auto"/>
                            <w:right w:val="none" w:sz="0" w:space="0" w:color="auto"/>
                          </w:divBdr>
                        </w:div>
                        <w:div w:id="1050030982">
                          <w:marLeft w:val="480"/>
                          <w:marRight w:val="0"/>
                          <w:marTop w:val="0"/>
                          <w:marBottom w:val="0"/>
                          <w:divBdr>
                            <w:top w:val="none" w:sz="0" w:space="0" w:color="auto"/>
                            <w:left w:val="none" w:sz="0" w:space="0" w:color="auto"/>
                            <w:bottom w:val="none" w:sz="0" w:space="0" w:color="auto"/>
                            <w:right w:val="none" w:sz="0" w:space="0" w:color="auto"/>
                          </w:divBdr>
                        </w:div>
                        <w:div w:id="825169749">
                          <w:marLeft w:val="480"/>
                          <w:marRight w:val="0"/>
                          <w:marTop w:val="0"/>
                          <w:marBottom w:val="0"/>
                          <w:divBdr>
                            <w:top w:val="none" w:sz="0" w:space="0" w:color="auto"/>
                            <w:left w:val="none" w:sz="0" w:space="0" w:color="auto"/>
                            <w:bottom w:val="none" w:sz="0" w:space="0" w:color="auto"/>
                            <w:right w:val="none" w:sz="0" w:space="0" w:color="auto"/>
                          </w:divBdr>
                        </w:div>
                        <w:div w:id="154808049">
                          <w:marLeft w:val="480"/>
                          <w:marRight w:val="0"/>
                          <w:marTop w:val="0"/>
                          <w:marBottom w:val="0"/>
                          <w:divBdr>
                            <w:top w:val="none" w:sz="0" w:space="0" w:color="auto"/>
                            <w:left w:val="none" w:sz="0" w:space="0" w:color="auto"/>
                            <w:bottom w:val="none" w:sz="0" w:space="0" w:color="auto"/>
                            <w:right w:val="none" w:sz="0" w:space="0" w:color="auto"/>
                          </w:divBdr>
                        </w:div>
                        <w:div w:id="336537960">
                          <w:marLeft w:val="480"/>
                          <w:marRight w:val="0"/>
                          <w:marTop w:val="0"/>
                          <w:marBottom w:val="0"/>
                          <w:divBdr>
                            <w:top w:val="none" w:sz="0" w:space="0" w:color="auto"/>
                            <w:left w:val="none" w:sz="0" w:space="0" w:color="auto"/>
                            <w:bottom w:val="none" w:sz="0" w:space="0" w:color="auto"/>
                            <w:right w:val="none" w:sz="0" w:space="0" w:color="auto"/>
                          </w:divBdr>
                        </w:div>
                        <w:div w:id="744179862">
                          <w:marLeft w:val="480"/>
                          <w:marRight w:val="0"/>
                          <w:marTop w:val="0"/>
                          <w:marBottom w:val="0"/>
                          <w:divBdr>
                            <w:top w:val="none" w:sz="0" w:space="0" w:color="auto"/>
                            <w:left w:val="none" w:sz="0" w:space="0" w:color="auto"/>
                            <w:bottom w:val="none" w:sz="0" w:space="0" w:color="auto"/>
                            <w:right w:val="none" w:sz="0" w:space="0" w:color="auto"/>
                          </w:divBdr>
                        </w:div>
                      </w:divsChild>
                    </w:div>
                    <w:div w:id="2077312432">
                      <w:marLeft w:val="0"/>
                      <w:marRight w:val="0"/>
                      <w:marTop w:val="0"/>
                      <w:marBottom w:val="0"/>
                      <w:divBdr>
                        <w:top w:val="none" w:sz="0" w:space="0" w:color="auto"/>
                        <w:left w:val="none" w:sz="0" w:space="0" w:color="auto"/>
                        <w:bottom w:val="none" w:sz="0" w:space="0" w:color="auto"/>
                        <w:right w:val="none" w:sz="0" w:space="0" w:color="auto"/>
                      </w:divBdr>
                      <w:divsChild>
                        <w:div w:id="33316896">
                          <w:marLeft w:val="480"/>
                          <w:marRight w:val="0"/>
                          <w:marTop w:val="0"/>
                          <w:marBottom w:val="0"/>
                          <w:divBdr>
                            <w:top w:val="none" w:sz="0" w:space="0" w:color="auto"/>
                            <w:left w:val="none" w:sz="0" w:space="0" w:color="auto"/>
                            <w:bottom w:val="none" w:sz="0" w:space="0" w:color="auto"/>
                            <w:right w:val="none" w:sz="0" w:space="0" w:color="auto"/>
                          </w:divBdr>
                        </w:div>
                        <w:div w:id="1284264696">
                          <w:marLeft w:val="480"/>
                          <w:marRight w:val="0"/>
                          <w:marTop w:val="0"/>
                          <w:marBottom w:val="0"/>
                          <w:divBdr>
                            <w:top w:val="none" w:sz="0" w:space="0" w:color="auto"/>
                            <w:left w:val="none" w:sz="0" w:space="0" w:color="auto"/>
                            <w:bottom w:val="none" w:sz="0" w:space="0" w:color="auto"/>
                            <w:right w:val="none" w:sz="0" w:space="0" w:color="auto"/>
                          </w:divBdr>
                        </w:div>
                        <w:div w:id="1107773942">
                          <w:marLeft w:val="480"/>
                          <w:marRight w:val="0"/>
                          <w:marTop w:val="0"/>
                          <w:marBottom w:val="0"/>
                          <w:divBdr>
                            <w:top w:val="none" w:sz="0" w:space="0" w:color="auto"/>
                            <w:left w:val="none" w:sz="0" w:space="0" w:color="auto"/>
                            <w:bottom w:val="none" w:sz="0" w:space="0" w:color="auto"/>
                            <w:right w:val="none" w:sz="0" w:space="0" w:color="auto"/>
                          </w:divBdr>
                        </w:div>
                        <w:div w:id="1979532652">
                          <w:marLeft w:val="480"/>
                          <w:marRight w:val="0"/>
                          <w:marTop w:val="0"/>
                          <w:marBottom w:val="0"/>
                          <w:divBdr>
                            <w:top w:val="none" w:sz="0" w:space="0" w:color="auto"/>
                            <w:left w:val="none" w:sz="0" w:space="0" w:color="auto"/>
                            <w:bottom w:val="none" w:sz="0" w:space="0" w:color="auto"/>
                            <w:right w:val="none" w:sz="0" w:space="0" w:color="auto"/>
                          </w:divBdr>
                        </w:div>
                        <w:div w:id="1435594830">
                          <w:marLeft w:val="480"/>
                          <w:marRight w:val="0"/>
                          <w:marTop w:val="0"/>
                          <w:marBottom w:val="0"/>
                          <w:divBdr>
                            <w:top w:val="none" w:sz="0" w:space="0" w:color="auto"/>
                            <w:left w:val="none" w:sz="0" w:space="0" w:color="auto"/>
                            <w:bottom w:val="none" w:sz="0" w:space="0" w:color="auto"/>
                            <w:right w:val="none" w:sz="0" w:space="0" w:color="auto"/>
                          </w:divBdr>
                        </w:div>
                        <w:div w:id="1160150781">
                          <w:marLeft w:val="480"/>
                          <w:marRight w:val="0"/>
                          <w:marTop w:val="0"/>
                          <w:marBottom w:val="0"/>
                          <w:divBdr>
                            <w:top w:val="none" w:sz="0" w:space="0" w:color="auto"/>
                            <w:left w:val="none" w:sz="0" w:space="0" w:color="auto"/>
                            <w:bottom w:val="none" w:sz="0" w:space="0" w:color="auto"/>
                            <w:right w:val="none" w:sz="0" w:space="0" w:color="auto"/>
                          </w:divBdr>
                        </w:div>
                        <w:div w:id="1163816938">
                          <w:marLeft w:val="480"/>
                          <w:marRight w:val="0"/>
                          <w:marTop w:val="0"/>
                          <w:marBottom w:val="0"/>
                          <w:divBdr>
                            <w:top w:val="none" w:sz="0" w:space="0" w:color="auto"/>
                            <w:left w:val="none" w:sz="0" w:space="0" w:color="auto"/>
                            <w:bottom w:val="none" w:sz="0" w:space="0" w:color="auto"/>
                            <w:right w:val="none" w:sz="0" w:space="0" w:color="auto"/>
                          </w:divBdr>
                        </w:div>
                        <w:div w:id="27803350">
                          <w:marLeft w:val="480"/>
                          <w:marRight w:val="0"/>
                          <w:marTop w:val="0"/>
                          <w:marBottom w:val="0"/>
                          <w:divBdr>
                            <w:top w:val="none" w:sz="0" w:space="0" w:color="auto"/>
                            <w:left w:val="none" w:sz="0" w:space="0" w:color="auto"/>
                            <w:bottom w:val="none" w:sz="0" w:space="0" w:color="auto"/>
                            <w:right w:val="none" w:sz="0" w:space="0" w:color="auto"/>
                          </w:divBdr>
                        </w:div>
                        <w:div w:id="333847289">
                          <w:marLeft w:val="480"/>
                          <w:marRight w:val="0"/>
                          <w:marTop w:val="0"/>
                          <w:marBottom w:val="0"/>
                          <w:divBdr>
                            <w:top w:val="none" w:sz="0" w:space="0" w:color="auto"/>
                            <w:left w:val="none" w:sz="0" w:space="0" w:color="auto"/>
                            <w:bottom w:val="none" w:sz="0" w:space="0" w:color="auto"/>
                            <w:right w:val="none" w:sz="0" w:space="0" w:color="auto"/>
                          </w:divBdr>
                        </w:div>
                        <w:div w:id="2026244168">
                          <w:marLeft w:val="480"/>
                          <w:marRight w:val="0"/>
                          <w:marTop w:val="0"/>
                          <w:marBottom w:val="0"/>
                          <w:divBdr>
                            <w:top w:val="none" w:sz="0" w:space="0" w:color="auto"/>
                            <w:left w:val="none" w:sz="0" w:space="0" w:color="auto"/>
                            <w:bottom w:val="none" w:sz="0" w:space="0" w:color="auto"/>
                            <w:right w:val="none" w:sz="0" w:space="0" w:color="auto"/>
                          </w:divBdr>
                        </w:div>
                        <w:div w:id="543173685">
                          <w:marLeft w:val="480"/>
                          <w:marRight w:val="0"/>
                          <w:marTop w:val="0"/>
                          <w:marBottom w:val="0"/>
                          <w:divBdr>
                            <w:top w:val="none" w:sz="0" w:space="0" w:color="auto"/>
                            <w:left w:val="none" w:sz="0" w:space="0" w:color="auto"/>
                            <w:bottom w:val="none" w:sz="0" w:space="0" w:color="auto"/>
                            <w:right w:val="none" w:sz="0" w:space="0" w:color="auto"/>
                          </w:divBdr>
                        </w:div>
                        <w:div w:id="1023359559">
                          <w:marLeft w:val="480"/>
                          <w:marRight w:val="0"/>
                          <w:marTop w:val="0"/>
                          <w:marBottom w:val="0"/>
                          <w:divBdr>
                            <w:top w:val="none" w:sz="0" w:space="0" w:color="auto"/>
                            <w:left w:val="none" w:sz="0" w:space="0" w:color="auto"/>
                            <w:bottom w:val="none" w:sz="0" w:space="0" w:color="auto"/>
                            <w:right w:val="none" w:sz="0" w:space="0" w:color="auto"/>
                          </w:divBdr>
                        </w:div>
                        <w:div w:id="1380397127">
                          <w:marLeft w:val="480"/>
                          <w:marRight w:val="0"/>
                          <w:marTop w:val="0"/>
                          <w:marBottom w:val="0"/>
                          <w:divBdr>
                            <w:top w:val="none" w:sz="0" w:space="0" w:color="auto"/>
                            <w:left w:val="none" w:sz="0" w:space="0" w:color="auto"/>
                            <w:bottom w:val="none" w:sz="0" w:space="0" w:color="auto"/>
                            <w:right w:val="none" w:sz="0" w:space="0" w:color="auto"/>
                          </w:divBdr>
                        </w:div>
                        <w:div w:id="2076901475">
                          <w:marLeft w:val="480"/>
                          <w:marRight w:val="0"/>
                          <w:marTop w:val="0"/>
                          <w:marBottom w:val="0"/>
                          <w:divBdr>
                            <w:top w:val="none" w:sz="0" w:space="0" w:color="auto"/>
                            <w:left w:val="none" w:sz="0" w:space="0" w:color="auto"/>
                            <w:bottom w:val="none" w:sz="0" w:space="0" w:color="auto"/>
                            <w:right w:val="none" w:sz="0" w:space="0" w:color="auto"/>
                          </w:divBdr>
                        </w:div>
                        <w:div w:id="470710000">
                          <w:marLeft w:val="480"/>
                          <w:marRight w:val="0"/>
                          <w:marTop w:val="0"/>
                          <w:marBottom w:val="0"/>
                          <w:divBdr>
                            <w:top w:val="none" w:sz="0" w:space="0" w:color="auto"/>
                            <w:left w:val="none" w:sz="0" w:space="0" w:color="auto"/>
                            <w:bottom w:val="none" w:sz="0" w:space="0" w:color="auto"/>
                            <w:right w:val="none" w:sz="0" w:space="0" w:color="auto"/>
                          </w:divBdr>
                        </w:div>
                        <w:div w:id="1748116903">
                          <w:marLeft w:val="480"/>
                          <w:marRight w:val="0"/>
                          <w:marTop w:val="0"/>
                          <w:marBottom w:val="0"/>
                          <w:divBdr>
                            <w:top w:val="none" w:sz="0" w:space="0" w:color="auto"/>
                            <w:left w:val="none" w:sz="0" w:space="0" w:color="auto"/>
                            <w:bottom w:val="none" w:sz="0" w:space="0" w:color="auto"/>
                            <w:right w:val="none" w:sz="0" w:space="0" w:color="auto"/>
                          </w:divBdr>
                        </w:div>
                        <w:div w:id="1563828478">
                          <w:marLeft w:val="480"/>
                          <w:marRight w:val="0"/>
                          <w:marTop w:val="0"/>
                          <w:marBottom w:val="0"/>
                          <w:divBdr>
                            <w:top w:val="none" w:sz="0" w:space="0" w:color="auto"/>
                            <w:left w:val="none" w:sz="0" w:space="0" w:color="auto"/>
                            <w:bottom w:val="none" w:sz="0" w:space="0" w:color="auto"/>
                            <w:right w:val="none" w:sz="0" w:space="0" w:color="auto"/>
                          </w:divBdr>
                        </w:div>
                        <w:div w:id="1501313960">
                          <w:marLeft w:val="480"/>
                          <w:marRight w:val="0"/>
                          <w:marTop w:val="0"/>
                          <w:marBottom w:val="0"/>
                          <w:divBdr>
                            <w:top w:val="none" w:sz="0" w:space="0" w:color="auto"/>
                            <w:left w:val="none" w:sz="0" w:space="0" w:color="auto"/>
                            <w:bottom w:val="none" w:sz="0" w:space="0" w:color="auto"/>
                            <w:right w:val="none" w:sz="0" w:space="0" w:color="auto"/>
                          </w:divBdr>
                        </w:div>
                        <w:div w:id="997153682">
                          <w:marLeft w:val="480"/>
                          <w:marRight w:val="0"/>
                          <w:marTop w:val="0"/>
                          <w:marBottom w:val="0"/>
                          <w:divBdr>
                            <w:top w:val="none" w:sz="0" w:space="0" w:color="auto"/>
                            <w:left w:val="none" w:sz="0" w:space="0" w:color="auto"/>
                            <w:bottom w:val="none" w:sz="0" w:space="0" w:color="auto"/>
                            <w:right w:val="none" w:sz="0" w:space="0" w:color="auto"/>
                          </w:divBdr>
                        </w:div>
                        <w:div w:id="1347244504">
                          <w:marLeft w:val="480"/>
                          <w:marRight w:val="0"/>
                          <w:marTop w:val="0"/>
                          <w:marBottom w:val="0"/>
                          <w:divBdr>
                            <w:top w:val="none" w:sz="0" w:space="0" w:color="auto"/>
                            <w:left w:val="none" w:sz="0" w:space="0" w:color="auto"/>
                            <w:bottom w:val="none" w:sz="0" w:space="0" w:color="auto"/>
                            <w:right w:val="none" w:sz="0" w:space="0" w:color="auto"/>
                          </w:divBdr>
                        </w:div>
                        <w:div w:id="1403524016">
                          <w:marLeft w:val="480"/>
                          <w:marRight w:val="0"/>
                          <w:marTop w:val="0"/>
                          <w:marBottom w:val="0"/>
                          <w:divBdr>
                            <w:top w:val="none" w:sz="0" w:space="0" w:color="auto"/>
                            <w:left w:val="none" w:sz="0" w:space="0" w:color="auto"/>
                            <w:bottom w:val="none" w:sz="0" w:space="0" w:color="auto"/>
                            <w:right w:val="none" w:sz="0" w:space="0" w:color="auto"/>
                          </w:divBdr>
                        </w:div>
                        <w:div w:id="862673910">
                          <w:marLeft w:val="480"/>
                          <w:marRight w:val="0"/>
                          <w:marTop w:val="0"/>
                          <w:marBottom w:val="0"/>
                          <w:divBdr>
                            <w:top w:val="none" w:sz="0" w:space="0" w:color="auto"/>
                            <w:left w:val="none" w:sz="0" w:space="0" w:color="auto"/>
                            <w:bottom w:val="none" w:sz="0" w:space="0" w:color="auto"/>
                            <w:right w:val="none" w:sz="0" w:space="0" w:color="auto"/>
                          </w:divBdr>
                        </w:div>
                        <w:div w:id="1080634140">
                          <w:marLeft w:val="480"/>
                          <w:marRight w:val="0"/>
                          <w:marTop w:val="0"/>
                          <w:marBottom w:val="0"/>
                          <w:divBdr>
                            <w:top w:val="none" w:sz="0" w:space="0" w:color="auto"/>
                            <w:left w:val="none" w:sz="0" w:space="0" w:color="auto"/>
                            <w:bottom w:val="none" w:sz="0" w:space="0" w:color="auto"/>
                            <w:right w:val="none" w:sz="0" w:space="0" w:color="auto"/>
                          </w:divBdr>
                        </w:div>
                        <w:div w:id="500972585">
                          <w:marLeft w:val="480"/>
                          <w:marRight w:val="0"/>
                          <w:marTop w:val="0"/>
                          <w:marBottom w:val="0"/>
                          <w:divBdr>
                            <w:top w:val="none" w:sz="0" w:space="0" w:color="auto"/>
                            <w:left w:val="none" w:sz="0" w:space="0" w:color="auto"/>
                            <w:bottom w:val="none" w:sz="0" w:space="0" w:color="auto"/>
                            <w:right w:val="none" w:sz="0" w:space="0" w:color="auto"/>
                          </w:divBdr>
                        </w:div>
                        <w:div w:id="1985237678">
                          <w:marLeft w:val="480"/>
                          <w:marRight w:val="0"/>
                          <w:marTop w:val="0"/>
                          <w:marBottom w:val="0"/>
                          <w:divBdr>
                            <w:top w:val="none" w:sz="0" w:space="0" w:color="auto"/>
                            <w:left w:val="none" w:sz="0" w:space="0" w:color="auto"/>
                            <w:bottom w:val="none" w:sz="0" w:space="0" w:color="auto"/>
                            <w:right w:val="none" w:sz="0" w:space="0" w:color="auto"/>
                          </w:divBdr>
                        </w:div>
                        <w:div w:id="259921337">
                          <w:marLeft w:val="480"/>
                          <w:marRight w:val="0"/>
                          <w:marTop w:val="0"/>
                          <w:marBottom w:val="0"/>
                          <w:divBdr>
                            <w:top w:val="none" w:sz="0" w:space="0" w:color="auto"/>
                            <w:left w:val="none" w:sz="0" w:space="0" w:color="auto"/>
                            <w:bottom w:val="none" w:sz="0" w:space="0" w:color="auto"/>
                            <w:right w:val="none" w:sz="0" w:space="0" w:color="auto"/>
                          </w:divBdr>
                        </w:div>
                        <w:div w:id="1475633957">
                          <w:marLeft w:val="480"/>
                          <w:marRight w:val="0"/>
                          <w:marTop w:val="0"/>
                          <w:marBottom w:val="0"/>
                          <w:divBdr>
                            <w:top w:val="none" w:sz="0" w:space="0" w:color="auto"/>
                            <w:left w:val="none" w:sz="0" w:space="0" w:color="auto"/>
                            <w:bottom w:val="none" w:sz="0" w:space="0" w:color="auto"/>
                            <w:right w:val="none" w:sz="0" w:space="0" w:color="auto"/>
                          </w:divBdr>
                        </w:div>
                        <w:div w:id="2080050880">
                          <w:marLeft w:val="480"/>
                          <w:marRight w:val="0"/>
                          <w:marTop w:val="0"/>
                          <w:marBottom w:val="0"/>
                          <w:divBdr>
                            <w:top w:val="none" w:sz="0" w:space="0" w:color="auto"/>
                            <w:left w:val="none" w:sz="0" w:space="0" w:color="auto"/>
                            <w:bottom w:val="none" w:sz="0" w:space="0" w:color="auto"/>
                            <w:right w:val="none" w:sz="0" w:space="0" w:color="auto"/>
                          </w:divBdr>
                        </w:div>
                        <w:div w:id="534847875">
                          <w:marLeft w:val="480"/>
                          <w:marRight w:val="0"/>
                          <w:marTop w:val="0"/>
                          <w:marBottom w:val="0"/>
                          <w:divBdr>
                            <w:top w:val="none" w:sz="0" w:space="0" w:color="auto"/>
                            <w:left w:val="none" w:sz="0" w:space="0" w:color="auto"/>
                            <w:bottom w:val="none" w:sz="0" w:space="0" w:color="auto"/>
                            <w:right w:val="none" w:sz="0" w:space="0" w:color="auto"/>
                          </w:divBdr>
                        </w:div>
                        <w:div w:id="1756123333">
                          <w:marLeft w:val="480"/>
                          <w:marRight w:val="0"/>
                          <w:marTop w:val="0"/>
                          <w:marBottom w:val="0"/>
                          <w:divBdr>
                            <w:top w:val="none" w:sz="0" w:space="0" w:color="auto"/>
                            <w:left w:val="none" w:sz="0" w:space="0" w:color="auto"/>
                            <w:bottom w:val="none" w:sz="0" w:space="0" w:color="auto"/>
                            <w:right w:val="none" w:sz="0" w:space="0" w:color="auto"/>
                          </w:divBdr>
                        </w:div>
                        <w:div w:id="21172809">
                          <w:marLeft w:val="480"/>
                          <w:marRight w:val="0"/>
                          <w:marTop w:val="0"/>
                          <w:marBottom w:val="0"/>
                          <w:divBdr>
                            <w:top w:val="none" w:sz="0" w:space="0" w:color="auto"/>
                            <w:left w:val="none" w:sz="0" w:space="0" w:color="auto"/>
                            <w:bottom w:val="none" w:sz="0" w:space="0" w:color="auto"/>
                            <w:right w:val="none" w:sz="0" w:space="0" w:color="auto"/>
                          </w:divBdr>
                        </w:div>
                        <w:div w:id="335576219">
                          <w:marLeft w:val="480"/>
                          <w:marRight w:val="0"/>
                          <w:marTop w:val="0"/>
                          <w:marBottom w:val="0"/>
                          <w:divBdr>
                            <w:top w:val="none" w:sz="0" w:space="0" w:color="auto"/>
                            <w:left w:val="none" w:sz="0" w:space="0" w:color="auto"/>
                            <w:bottom w:val="none" w:sz="0" w:space="0" w:color="auto"/>
                            <w:right w:val="none" w:sz="0" w:space="0" w:color="auto"/>
                          </w:divBdr>
                        </w:div>
                        <w:div w:id="233469241">
                          <w:marLeft w:val="480"/>
                          <w:marRight w:val="0"/>
                          <w:marTop w:val="0"/>
                          <w:marBottom w:val="0"/>
                          <w:divBdr>
                            <w:top w:val="none" w:sz="0" w:space="0" w:color="auto"/>
                            <w:left w:val="none" w:sz="0" w:space="0" w:color="auto"/>
                            <w:bottom w:val="none" w:sz="0" w:space="0" w:color="auto"/>
                            <w:right w:val="none" w:sz="0" w:space="0" w:color="auto"/>
                          </w:divBdr>
                        </w:div>
                      </w:divsChild>
                    </w:div>
                    <w:div w:id="1992519789">
                      <w:marLeft w:val="0"/>
                      <w:marRight w:val="0"/>
                      <w:marTop w:val="0"/>
                      <w:marBottom w:val="0"/>
                      <w:divBdr>
                        <w:top w:val="none" w:sz="0" w:space="0" w:color="auto"/>
                        <w:left w:val="none" w:sz="0" w:space="0" w:color="auto"/>
                        <w:bottom w:val="none" w:sz="0" w:space="0" w:color="auto"/>
                        <w:right w:val="none" w:sz="0" w:space="0" w:color="auto"/>
                      </w:divBdr>
                      <w:divsChild>
                        <w:div w:id="1524898271">
                          <w:marLeft w:val="480"/>
                          <w:marRight w:val="0"/>
                          <w:marTop w:val="0"/>
                          <w:marBottom w:val="0"/>
                          <w:divBdr>
                            <w:top w:val="none" w:sz="0" w:space="0" w:color="auto"/>
                            <w:left w:val="none" w:sz="0" w:space="0" w:color="auto"/>
                            <w:bottom w:val="none" w:sz="0" w:space="0" w:color="auto"/>
                            <w:right w:val="none" w:sz="0" w:space="0" w:color="auto"/>
                          </w:divBdr>
                        </w:div>
                        <w:div w:id="1263341614">
                          <w:marLeft w:val="480"/>
                          <w:marRight w:val="0"/>
                          <w:marTop w:val="0"/>
                          <w:marBottom w:val="0"/>
                          <w:divBdr>
                            <w:top w:val="none" w:sz="0" w:space="0" w:color="auto"/>
                            <w:left w:val="none" w:sz="0" w:space="0" w:color="auto"/>
                            <w:bottom w:val="none" w:sz="0" w:space="0" w:color="auto"/>
                            <w:right w:val="none" w:sz="0" w:space="0" w:color="auto"/>
                          </w:divBdr>
                        </w:div>
                        <w:div w:id="355158221">
                          <w:marLeft w:val="480"/>
                          <w:marRight w:val="0"/>
                          <w:marTop w:val="0"/>
                          <w:marBottom w:val="0"/>
                          <w:divBdr>
                            <w:top w:val="none" w:sz="0" w:space="0" w:color="auto"/>
                            <w:left w:val="none" w:sz="0" w:space="0" w:color="auto"/>
                            <w:bottom w:val="none" w:sz="0" w:space="0" w:color="auto"/>
                            <w:right w:val="none" w:sz="0" w:space="0" w:color="auto"/>
                          </w:divBdr>
                        </w:div>
                        <w:div w:id="711806855">
                          <w:marLeft w:val="480"/>
                          <w:marRight w:val="0"/>
                          <w:marTop w:val="0"/>
                          <w:marBottom w:val="0"/>
                          <w:divBdr>
                            <w:top w:val="none" w:sz="0" w:space="0" w:color="auto"/>
                            <w:left w:val="none" w:sz="0" w:space="0" w:color="auto"/>
                            <w:bottom w:val="none" w:sz="0" w:space="0" w:color="auto"/>
                            <w:right w:val="none" w:sz="0" w:space="0" w:color="auto"/>
                          </w:divBdr>
                        </w:div>
                        <w:div w:id="1941138834">
                          <w:marLeft w:val="480"/>
                          <w:marRight w:val="0"/>
                          <w:marTop w:val="0"/>
                          <w:marBottom w:val="0"/>
                          <w:divBdr>
                            <w:top w:val="none" w:sz="0" w:space="0" w:color="auto"/>
                            <w:left w:val="none" w:sz="0" w:space="0" w:color="auto"/>
                            <w:bottom w:val="none" w:sz="0" w:space="0" w:color="auto"/>
                            <w:right w:val="none" w:sz="0" w:space="0" w:color="auto"/>
                          </w:divBdr>
                        </w:div>
                        <w:div w:id="805437486">
                          <w:marLeft w:val="480"/>
                          <w:marRight w:val="0"/>
                          <w:marTop w:val="0"/>
                          <w:marBottom w:val="0"/>
                          <w:divBdr>
                            <w:top w:val="none" w:sz="0" w:space="0" w:color="auto"/>
                            <w:left w:val="none" w:sz="0" w:space="0" w:color="auto"/>
                            <w:bottom w:val="none" w:sz="0" w:space="0" w:color="auto"/>
                            <w:right w:val="none" w:sz="0" w:space="0" w:color="auto"/>
                          </w:divBdr>
                        </w:div>
                        <w:div w:id="474028018">
                          <w:marLeft w:val="480"/>
                          <w:marRight w:val="0"/>
                          <w:marTop w:val="0"/>
                          <w:marBottom w:val="0"/>
                          <w:divBdr>
                            <w:top w:val="none" w:sz="0" w:space="0" w:color="auto"/>
                            <w:left w:val="none" w:sz="0" w:space="0" w:color="auto"/>
                            <w:bottom w:val="none" w:sz="0" w:space="0" w:color="auto"/>
                            <w:right w:val="none" w:sz="0" w:space="0" w:color="auto"/>
                          </w:divBdr>
                        </w:div>
                        <w:div w:id="1939096680">
                          <w:marLeft w:val="480"/>
                          <w:marRight w:val="0"/>
                          <w:marTop w:val="0"/>
                          <w:marBottom w:val="0"/>
                          <w:divBdr>
                            <w:top w:val="none" w:sz="0" w:space="0" w:color="auto"/>
                            <w:left w:val="none" w:sz="0" w:space="0" w:color="auto"/>
                            <w:bottom w:val="none" w:sz="0" w:space="0" w:color="auto"/>
                            <w:right w:val="none" w:sz="0" w:space="0" w:color="auto"/>
                          </w:divBdr>
                        </w:div>
                        <w:div w:id="836312127">
                          <w:marLeft w:val="480"/>
                          <w:marRight w:val="0"/>
                          <w:marTop w:val="0"/>
                          <w:marBottom w:val="0"/>
                          <w:divBdr>
                            <w:top w:val="none" w:sz="0" w:space="0" w:color="auto"/>
                            <w:left w:val="none" w:sz="0" w:space="0" w:color="auto"/>
                            <w:bottom w:val="none" w:sz="0" w:space="0" w:color="auto"/>
                            <w:right w:val="none" w:sz="0" w:space="0" w:color="auto"/>
                          </w:divBdr>
                        </w:div>
                        <w:div w:id="549264748">
                          <w:marLeft w:val="480"/>
                          <w:marRight w:val="0"/>
                          <w:marTop w:val="0"/>
                          <w:marBottom w:val="0"/>
                          <w:divBdr>
                            <w:top w:val="none" w:sz="0" w:space="0" w:color="auto"/>
                            <w:left w:val="none" w:sz="0" w:space="0" w:color="auto"/>
                            <w:bottom w:val="none" w:sz="0" w:space="0" w:color="auto"/>
                            <w:right w:val="none" w:sz="0" w:space="0" w:color="auto"/>
                          </w:divBdr>
                        </w:div>
                        <w:div w:id="569927727">
                          <w:marLeft w:val="480"/>
                          <w:marRight w:val="0"/>
                          <w:marTop w:val="0"/>
                          <w:marBottom w:val="0"/>
                          <w:divBdr>
                            <w:top w:val="none" w:sz="0" w:space="0" w:color="auto"/>
                            <w:left w:val="none" w:sz="0" w:space="0" w:color="auto"/>
                            <w:bottom w:val="none" w:sz="0" w:space="0" w:color="auto"/>
                            <w:right w:val="none" w:sz="0" w:space="0" w:color="auto"/>
                          </w:divBdr>
                        </w:div>
                        <w:div w:id="1701977154">
                          <w:marLeft w:val="480"/>
                          <w:marRight w:val="0"/>
                          <w:marTop w:val="0"/>
                          <w:marBottom w:val="0"/>
                          <w:divBdr>
                            <w:top w:val="none" w:sz="0" w:space="0" w:color="auto"/>
                            <w:left w:val="none" w:sz="0" w:space="0" w:color="auto"/>
                            <w:bottom w:val="none" w:sz="0" w:space="0" w:color="auto"/>
                            <w:right w:val="none" w:sz="0" w:space="0" w:color="auto"/>
                          </w:divBdr>
                        </w:div>
                        <w:div w:id="970550222">
                          <w:marLeft w:val="480"/>
                          <w:marRight w:val="0"/>
                          <w:marTop w:val="0"/>
                          <w:marBottom w:val="0"/>
                          <w:divBdr>
                            <w:top w:val="none" w:sz="0" w:space="0" w:color="auto"/>
                            <w:left w:val="none" w:sz="0" w:space="0" w:color="auto"/>
                            <w:bottom w:val="none" w:sz="0" w:space="0" w:color="auto"/>
                            <w:right w:val="none" w:sz="0" w:space="0" w:color="auto"/>
                          </w:divBdr>
                        </w:div>
                        <w:div w:id="929267010">
                          <w:marLeft w:val="480"/>
                          <w:marRight w:val="0"/>
                          <w:marTop w:val="0"/>
                          <w:marBottom w:val="0"/>
                          <w:divBdr>
                            <w:top w:val="none" w:sz="0" w:space="0" w:color="auto"/>
                            <w:left w:val="none" w:sz="0" w:space="0" w:color="auto"/>
                            <w:bottom w:val="none" w:sz="0" w:space="0" w:color="auto"/>
                            <w:right w:val="none" w:sz="0" w:space="0" w:color="auto"/>
                          </w:divBdr>
                        </w:div>
                        <w:div w:id="1332877473">
                          <w:marLeft w:val="480"/>
                          <w:marRight w:val="0"/>
                          <w:marTop w:val="0"/>
                          <w:marBottom w:val="0"/>
                          <w:divBdr>
                            <w:top w:val="none" w:sz="0" w:space="0" w:color="auto"/>
                            <w:left w:val="none" w:sz="0" w:space="0" w:color="auto"/>
                            <w:bottom w:val="none" w:sz="0" w:space="0" w:color="auto"/>
                            <w:right w:val="none" w:sz="0" w:space="0" w:color="auto"/>
                          </w:divBdr>
                        </w:div>
                        <w:div w:id="1681351566">
                          <w:marLeft w:val="480"/>
                          <w:marRight w:val="0"/>
                          <w:marTop w:val="0"/>
                          <w:marBottom w:val="0"/>
                          <w:divBdr>
                            <w:top w:val="none" w:sz="0" w:space="0" w:color="auto"/>
                            <w:left w:val="none" w:sz="0" w:space="0" w:color="auto"/>
                            <w:bottom w:val="none" w:sz="0" w:space="0" w:color="auto"/>
                            <w:right w:val="none" w:sz="0" w:space="0" w:color="auto"/>
                          </w:divBdr>
                        </w:div>
                        <w:div w:id="88236077">
                          <w:marLeft w:val="480"/>
                          <w:marRight w:val="0"/>
                          <w:marTop w:val="0"/>
                          <w:marBottom w:val="0"/>
                          <w:divBdr>
                            <w:top w:val="none" w:sz="0" w:space="0" w:color="auto"/>
                            <w:left w:val="none" w:sz="0" w:space="0" w:color="auto"/>
                            <w:bottom w:val="none" w:sz="0" w:space="0" w:color="auto"/>
                            <w:right w:val="none" w:sz="0" w:space="0" w:color="auto"/>
                          </w:divBdr>
                        </w:div>
                        <w:div w:id="1484467198">
                          <w:marLeft w:val="480"/>
                          <w:marRight w:val="0"/>
                          <w:marTop w:val="0"/>
                          <w:marBottom w:val="0"/>
                          <w:divBdr>
                            <w:top w:val="none" w:sz="0" w:space="0" w:color="auto"/>
                            <w:left w:val="none" w:sz="0" w:space="0" w:color="auto"/>
                            <w:bottom w:val="none" w:sz="0" w:space="0" w:color="auto"/>
                            <w:right w:val="none" w:sz="0" w:space="0" w:color="auto"/>
                          </w:divBdr>
                        </w:div>
                        <w:div w:id="1556887076">
                          <w:marLeft w:val="480"/>
                          <w:marRight w:val="0"/>
                          <w:marTop w:val="0"/>
                          <w:marBottom w:val="0"/>
                          <w:divBdr>
                            <w:top w:val="none" w:sz="0" w:space="0" w:color="auto"/>
                            <w:left w:val="none" w:sz="0" w:space="0" w:color="auto"/>
                            <w:bottom w:val="none" w:sz="0" w:space="0" w:color="auto"/>
                            <w:right w:val="none" w:sz="0" w:space="0" w:color="auto"/>
                          </w:divBdr>
                        </w:div>
                        <w:div w:id="425810995">
                          <w:marLeft w:val="480"/>
                          <w:marRight w:val="0"/>
                          <w:marTop w:val="0"/>
                          <w:marBottom w:val="0"/>
                          <w:divBdr>
                            <w:top w:val="none" w:sz="0" w:space="0" w:color="auto"/>
                            <w:left w:val="none" w:sz="0" w:space="0" w:color="auto"/>
                            <w:bottom w:val="none" w:sz="0" w:space="0" w:color="auto"/>
                            <w:right w:val="none" w:sz="0" w:space="0" w:color="auto"/>
                          </w:divBdr>
                        </w:div>
                        <w:div w:id="648703706">
                          <w:marLeft w:val="480"/>
                          <w:marRight w:val="0"/>
                          <w:marTop w:val="0"/>
                          <w:marBottom w:val="0"/>
                          <w:divBdr>
                            <w:top w:val="none" w:sz="0" w:space="0" w:color="auto"/>
                            <w:left w:val="none" w:sz="0" w:space="0" w:color="auto"/>
                            <w:bottom w:val="none" w:sz="0" w:space="0" w:color="auto"/>
                            <w:right w:val="none" w:sz="0" w:space="0" w:color="auto"/>
                          </w:divBdr>
                        </w:div>
                        <w:div w:id="1773628939">
                          <w:marLeft w:val="480"/>
                          <w:marRight w:val="0"/>
                          <w:marTop w:val="0"/>
                          <w:marBottom w:val="0"/>
                          <w:divBdr>
                            <w:top w:val="none" w:sz="0" w:space="0" w:color="auto"/>
                            <w:left w:val="none" w:sz="0" w:space="0" w:color="auto"/>
                            <w:bottom w:val="none" w:sz="0" w:space="0" w:color="auto"/>
                            <w:right w:val="none" w:sz="0" w:space="0" w:color="auto"/>
                          </w:divBdr>
                        </w:div>
                        <w:div w:id="353769477">
                          <w:marLeft w:val="480"/>
                          <w:marRight w:val="0"/>
                          <w:marTop w:val="0"/>
                          <w:marBottom w:val="0"/>
                          <w:divBdr>
                            <w:top w:val="none" w:sz="0" w:space="0" w:color="auto"/>
                            <w:left w:val="none" w:sz="0" w:space="0" w:color="auto"/>
                            <w:bottom w:val="none" w:sz="0" w:space="0" w:color="auto"/>
                            <w:right w:val="none" w:sz="0" w:space="0" w:color="auto"/>
                          </w:divBdr>
                        </w:div>
                        <w:div w:id="1081682725">
                          <w:marLeft w:val="480"/>
                          <w:marRight w:val="0"/>
                          <w:marTop w:val="0"/>
                          <w:marBottom w:val="0"/>
                          <w:divBdr>
                            <w:top w:val="none" w:sz="0" w:space="0" w:color="auto"/>
                            <w:left w:val="none" w:sz="0" w:space="0" w:color="auto"/>
                            <w:bottom w:val="none" w:sz="0" w:space="0" w:color="auto"/>
                            <w:right w:val="none" w:sz="0" w:space="0" w:color="auto"/>
                          </w:divBdr>
                        </w:div>
                        <w:div w:id="889606746">
                          <w:marLeft w:val="480"/>
                          <w:marRight w:val="0"/>
                          <w:marTop w:val="0"/>
                          <w:marBottom w:val="0"/>
                          <w:divBdr>
                            <w:top w:val="none" w:sz="0" w:space="0" w:color="auto"/>
                            <w:left w:val="none" w:sz="0" w:space="0" w:color="auto"/>
                            <w:bottom w:val="none" w:sz="0" w:space="0" w:color="auto"/>
                            <w:right w:val="none" w:sz="0" w:space="0" w:color="auto"/>
                          </w:divBdr>
                        </w:div>
                        <w:div w:id="1920406633">
                          <w:marLeft w:val="480"/>
                          <w:marRight w:val="0"/>
                          <w:marTop w:val="0"/>
                          <w:marBottom w:val="0"/>
                          <w:divBdr>
                            <w:top w:val="none" w:sz="0" w:space="0" w:color="auto"/>
                            <w:left w:val="none" w:sz="0" w:space="0" w:color="auto"/>
                            <w:bottom w:val="none" w:sz="0" w:space="0" w:color="auto"/>
                            <w:right w:val="none" w:sz="0" w:space="0" w:color="auto"/>
                          </w:divBdr>
                        </w:div>
                        <w:div w:id="102574919">
                          <w:marLeft w:val="480"/>
                          <w:marRight w:val="0"/>
                          <w:marTop w:val="0"/>
                          <w:marBottom w:val="0"/>
                          <w:divBdr>
                            <w:top w:val="none" w:sz="0" w:space="0" w:color="auto"/>
                            <w:left w:val="none" w:sz="0" w:space="0" w:color="auto"/>
                            <w:bottom w:val="none" w:sz="0" w:space="0" w:color="auto"/>
                            <w:right w:val="none" w:sz="0" w:space="0" w:color="auto"/>
                          </w:divBdr>
                        </w:div>
                        <w:div w:id="1857890201">
                          <w:marLeft w:val="480"/>
                          <w:marRight w:val="0"/>
                          <w:marTop w:val="0"/>
                          <w:marBottom w:val="0"/>
                          <w:divBdr>
                            <w:top w:val="none" w:sz="0" w:space="0" w:color="auto"/>
                            <w:left w:val="none" w:sz="0" w:space="0" w:color="auto"/>
                            <w:bottom w:val="none" w:sz="0" w:space="0" w:color="auto"/>
                            <w:right w:val="none" w:sz="0" w:space="0" w:color="auto"/>
                          </w:divBdr>
                        </w:div>
                        <w:div w:id="279148656">
                          <w:marLeft w:val="480"/>
                          <w:marRight w:val="0"/>
                          <w:marTop w:val="0"/>
                          <w:marBottom w:val="0"/>
                          <w:divBdr>
                            <w:top w:val="none" w:sz="0" w:space="0" w:color="auto"/>
                            <w:left w:val="none" w:sz="0" w:space="0" w:color="auto"/>
                            <w:bottom w:val="none" w:sz="0" w:space="0" w:color="auto"/>
                            <w:right w:val="none" w:sz="0" w:space="0" w:color="auto"/>
                          </w:divBdr>
                        </w:div>
                        <w:div w:id="401484281">
                          <w:marLeft w:val="480"/>
                          <w:marRight w:val="0"/>
                          <w:marTop w:val="0"/>
                          <w:marBottom w:val="0"/>
                          <w:divBdr>
                            <w:top w:val="none" w:sz="0" w:space="0" w:color="auto"/>
                            <w:left w:val="none" w:sz="0" w:space="0" w:color="auto"/>
                            <w:bottom w:val="none" w:sz="0" w:space="0" w:color="auto"/>
                            <w:right w:val="none" w:sz="0" w:space="0" w:color="auto"/>
                          </w:divBdr>
                        </w:div>
                        <w:div w:id="1553418314">
                          <w:marLeft w:val="480"/>
                          <w:marRight w:val="0"/>
                          <w:marTop w:val="0"/>
                          <w:marBottom w:val="0"/>
                          <w:divBdr>
                            <w:top w:val="none" w:sz="0" w:space="0" w:color="auto"/>
                            <w:left w:val="none" w:sz="0" w:space="0" w:color="auto"/>
                            <w:bottom w:val="none" w:sz="0" w:space="0" w:color="auto"/>
                            <w:right w:val="none" w:sz="0" w:space="0" w:color="auto"/>
                          </w:divBdr>
                        </w:div>
                        <w:div w:id="185825825">
                          <w:marLeft w:val="480"/>
                          <w:marRight w:val="0"/>
                          <w:marTop w:val="0"/>
                          <w:marBottom w:val="0"/>
                          <w:divBdr>
                            <w:top w:val="none" w:sz="0" w:space="0" w:color="auto"/>
                            <w:left w:val="none" w:sz="0" w:space="0" w:color="auto"/>
                            <w:bottom w:val="none" w:sz="0" w:space="0" w:color="auto"/>
                            <w:right w:val="none" w:sz="0" w:space="0" w:color="auto"/>
                          </w:divBdr>
                        </w:div>
                        <w:div w:id="2104106453">
                          <w:marLeft w:val="480"/>
                          <w:marRight w:val="0"/>
                          <w:marTop w:val="0"/>
                          <w:marBottom w:val="0"/>
                          <w:divBdr>
                            <w:top w:val="none" w:sz="0" w:space="0" w:color="auto"/>
                            <w:left w:val="none" w:sz="0" w:space="0" w:color="auto"/>
                            <w:bottom w:val="none" w:sz="0" w:space="0" w:color="auto"/>
                            <w:right w:val="none" w:sz="0" w:space="0" w:color="auto"/>
                          </w:divBdr>
                        </w:div>
                      </w:divsChild>
                    </w:div>
                    <w:div w:id="523788755">
                      <w:marLeft w:val="0"/>
                      <w:marRight w:val="0"/>
                      <w:marTop w:val="0"/>
                      <w:marBottom w:val="0"/>
                      <w:divBdr>
                        <w:top w:val="none" w:sz="0" w:space="0" w:color="auto"/>
                        <w:left w:val="none" w:sz="0" w:space="0" w:color="auto"/>
                        <w:bottom w:val="none" w:sz="0" w:space="0" w:color="auto"/>
                        <w:right w:val="none" w:sz="0" w:space="0" w:color="auto"/>
                      </w:divBdr>
                      <w:divsChild>
                        <w:div w:id="208104609">
                          <w:marLeft w:val="480"/>
                          <w:marRight w:val="0"/>
                          <w:marTop w:val="0"/>
                          <w:marBottom w:val="0"/>
                          <w:divBdr>
                            <w:top w:val="none" w:sz="0" w:space="0" w:color="auto"/>
                            <w:left w:val="none" w:sz="0" w:space="0" w:color="auto"/>
                            <w:bottom w:val="none" w:sz="0" w:space="0" w:color="auto"/>
                            <w:right w:val="none" w:sz="0" w:space="0" w:color="auto"/>
                          </w:divBdr>
                        </w:div>
                        <w:div w:id="1148472431">
                          <w:marLeft w:val="480"/>
                          <w:marRight w:val="0"/>
                          <w:marTop w:val="0"/>
                          <w:marBottom w:val="0"/>
                          <w:divBdr>
                            <w:top w:val="none" w:sz="0" w:space="0" w:color="auto"/>
                            <w:left w:val="none" w:sz="0" w:space="0" w:color="auto"/>
                            <w:bottom w:val="none" w:sz="0" w:space="0" w:color="auto"/>
                            <w:right w:val="none" w:sz="0" w:space="0" w:color="auto"/>
                          </w:divBdr>
                        </w:div>
                        <w:div w:id="725685896">
                          <w:marLeft w:val="480"/>
                          <w:marRight w:val="0"/>
                          <w:marTop w:val="0"/>
                          <w:marBottom w:val="0"/>
                          <w:divBdr>
                            <w:top w:val="none" w:sz="0" w:space="0" w:color="auto"/>
                            <w:left w:val="none" w:sz="0" w:space="0" w:color="auto"/>
                            <w:bottom w:val="none" w:sz="0" w:space="0" w:color="auto"/>
                            <w:right w:val="none" w:sz="0" w:space="0" w:color="auto"/>
                          </w:divBdr>
                        </w:div>
                        <w:div w:id="1867594409">
                          <w:marLeft w:val="480"/>
                          <w:marRight w:val="0"/>
                          <w:marTop w:val="0"/>
                          <w:marBottom w:val="0"/>
                          <w:divBdr>
                            <w:top w:val="none" w:sz="0" w:space="0" w:color="auto"/>
                            <w:left w:val="none" w:sz="0" w:space="0" w:color="auto"/>
                            <w:bottom w:val="none" w:sz="0" w:space="0" w:color="auto"/>
                            <w:right w:val="none" w:sz="0" w:space="0" w:color="auto"/>
                          </w:divBdr>
                        </w:div>
                        <w:div w:id="993025814">
                          <w:marLeft w:val="480"/>
                          <w:marRight w:val="0"/>
                          <w:marTop w:val="0"/>
                          <w:marBottom w:val="0"/>
                          <w:divBdr>
                            <w:top w:val="none" w:sz="0" w:space="0" w:color="auto"/>
                            <w:left w:val="none" w:sz="0" w:space="0" w:color="auto"/>
                            <w:bottom w:val="none" w:sz="0" w:space="0" w:color="auto"/>
                            <w:right w:val="none" w:sz="0" w:space="0" w:color="auto"/>
                          </w:divBdr>
                        </w:div>
                        <w:div w:id="266426413">
                          <w:marLeft w:val="480"/>
                          <w:marRight w:val="0"/>
                          <w:marTop w:val="0"/>
                          <w:marBottom w:val="0"/>
                          <w:divBdr>
                            <w:top w:val="none" w:sz="0" w:space="0" w:color="auto"/>
                            <w:left w:val="none" w:sz="0" w:space="0" w:color="auto"/>
                            <w:bottom w:val="none" w:sz="0" w:space="0" w:color="auto"/>
                            <w:right w:val="none" w:sz="0" w:space="0" w:color="auto"/>
                          </w:divBdr>
                        </w:div>
                        <w:div w:id="905719918">
                          <w:marLeft w:val="480"/>
                          <w:marRight w:val="0"/>
                          <w:marTop w:val="0"/>
                          <w:marBottom w:val="0"/>
                          <w:divBdr>
                            <w:top w:val="none" w:sz="0" w:space="0" w:color="auto"/>
                            <w:left w:val="none" w:sz="0" w:space="0" w:color="auto"/>
                            <w:bottom w:val="none" w:sz="0" w:space="0" w:color="auto"/>
                            <w:right w:val="none" w:sz="0" w:space="0" w:color="auto"/>
                          </w:divBdr>
                        </w:div>
                        <w:div w:id="1726876249">
                          <w:marLeft w:val="480"/>
                          <w:marRight w:val="0"/>
                          <w:marTop w:val="0"/>
                          <w:marBottom w:val="0"/>
                          <w:divBdr>
                            <w:top w:val="none" w:sz="0" w:space="0" w:color="auto"/>
                            <w:left w:val="none" w:sz="0" w:space="0" w:color="auto"/>
                            <w:bottom w:val="none" w:sz="0" w:space="0" w:color="auto"/>
                            <w:right w:val="none" w:sz="0" w:space="0" w:color="auto"/>
                          </w:divBdr>
                        </w:div>
                        <w:div w:id="480119992">
                          <w:marLeft w:val="480"/>
                          <w:marRight w:val="0"/>
                          <w:marTop w:val="0"/>
                          <w:marBottom w:val="0"/>
                          <w:divBdr>
                            <w:top w:val="none" w:sz="0" w:space="0" w:color="auto"/>
                            <w:left w:val="none" w:sz="0" w:space="0" w:color="auto"/>
                            <w:bottom w:val="none" w:sz="0" w:space="0" w:color="auto"/>
                            <w:right w:val="none" w:sz="0" w:space="0" w:color="auto"/>
                          </w:divBdr>
                        </w:div>
                        <w:div w:id="504783993">
                          <w:marLeft w:val="480"/>
                          <w:marRight w:val="0"/>
                          <w:marTop w:val="0"/>
                          <w:marBottom w:val="0"/>
                          <w:divBdr>
                            <w:top w:val="none" w:sz="0" w:space="0" w:color="auto"/>
                            <w:left w:val="none" w:sz="0" w:space="0" w:color="auto"/>
                            <w:bottom w:val="none" w:sz="0" w:space="0" w:color="auto"/>
                            <w:right w:val="none" w:sz="0" w:space="0" w:color="auto"/>
                          </w:divBdr>
                        </w:div>
                        <w:div w:id="818764406">
                          <w:marLeft w:val="480"/>
                          <w:marRight w:val="0"/>
                          <w:marTop w:val="0"/>
                          <w:marBottom w:val="0"/>
                          <w:divBdr>
                            <w:top w:val="none" w:sz="0" w:space="0" w:color="auto"/>
                            <w:left w:val="none" w:sz="0" w:space="0" w:color="auto"/>
                            <w:bottom w:val="none" w:sz="0" w:space="0" w:color="auto"/>
                            <w:right w:val="none" w:sz="0" w:space="0" w:color="auto"/>
                          </w:divBdr>
                        </w:div>
                        <w:div w:id="1149639595">
                          <w:marLeft w:val="480"/>
                          <w:marRight w:val="0"/>
                          <w:marTop w:val="0"/>
                          <w:marBottom w:val="0"/>
                          <w:divBdr>
                            <w:top w:val="none" w:sz="0" w:space="0" w:color="auto"/>
                            <w:left w:val="none" w:sz="0" w:space="0" w:color="auto"/>
                            <w:bottom w:val="none" w:sz="0" w:space="0" w:color="auto"/>
                            <w:right w:val="none" w:sz="0" w:space="0" w:color="auto"/>
                          </w:divBdr>
                        </w:div>
                        <w:div w:id="925963050">
                          <w:marLeft w:val="480"/>
                          <w:marRight w:val="0"/>
                          <w:marTop w:val="0"/>
                          <w:marBottom w:val="0"/>
                          <w:divBdr>
                            <w:top w:val="none" w:sz="0" w:space="0" w:color="auto"/>
                            <w:left w:val="none" w:sz="0" w:space="0" w:color="auto"/>
                            <w:bottom w:val="none" w:sz="0" w:space="0" w:color="auto"/>
                            <w:right w:val="none" w:sz="0" w:space="0" w:color="auto"/>
                          </w:divBdr>
                        </w:div>
                        <w:div w:id="328413486">
                          <w:marLeft w:val="480"/>
                          <w:marRight w:val="0"/>
                          <w:marTop w:val="0"/>
                          <w:marBottom w:val="0"/>
                          <w:divBdr>
                            <w:top w:val="none" w:sz="0" w:space="0" w:color="auto"/>
                            <w:left w:val="none" w:sz="0" w:space="0" w:color="auto"/>
                            <w:bottom w:val="none" w:sz="0" w:space="0" w:color="auto"/>
                            <w:right w:val="none" w:sz="0" w:space="0" w:color="auto"/>
                          </w:divBdr>
                        </w:div>
                        <w:div w:id="308285757">
                          <w:marLeft w:val="480"/>
                          <w:marRight w:val="0"/>
                          <w:marTop w:val="0"/>
                          <w:marBottom w:val="0"/>
                          <w:divBdr>
                            <w:top w:val="none" w:sz="0" w:space="0" w:color="auto"/>
                            <w:left w:val="none" w:sz="0" w:space="0" w:color="auto"/>
                            <w:bottom w:val="none" w:sz="0" w:space="0" w:color="auto"/>
                            <w:right w:val="none" w:sz="0" w:space="0" w:color="auto"/>
                          </w:divBdr>
                        </w:div>
                        <w:div w:id="840658248">
                          <w:marLeft w:val="480"/>
                          <w:marRight w:val="0"/>
                          <w:marTop w:val="0"/>
                          <w:marBottom w:val="0"/>
                          <w:divBdr>
                            <w:top w:val="none" w:sz="0" w:space="0" w:color="auto"/>
                            <w:left w:val="none" w:sz="0" w:space="0" w:color="auto"/>
                            <w:bottom w:val="none" w:sz="0" w:space="0" w:color="auto"/>
                            <w:right w:val="none" w:sz="0" w:space="0" w:color="auto"/>
                          </w:divBdr>
                        </w:div>
                        <w:div w:id="1807502381">
                          <w:marLeft w:val="480"/>
                          <w:marRight w:val="0"/>
                          <w:marTop w:val="0"/>
                          <w:marBottom w:val="0"/>
                          <w:divBdr>
                            <w:top w:val="none" w:sz="0" w:space="0" w:color="auto"/>
                            <w:left w:val="none" w:sz="0" w:space="0" w:color="auto"/>
                            <w:bottom w:val="none" w:sz="0" w:space="0" w:color="auto"/>
                            <w:right w:val="none" w:sz="0" w:space="0" w:color="auto"/>
                          </w:divBdr>
                        </w:div>
                        <w:div w:id="2029796167">
                          <w:marLeft w:val="480"/>
                          <w:marRight w:val="0"/>
                          <w:marTop w:val="0"/>
                          <w:marBottom w:val="0"/>
                          <w:divBdr>
                            <w:top w:val="none" w:sz="0" w:space="0" w:color="auto"/>
                            <w:left w:val="none" w:sz="0" w:space="0" w:color="auto"/>
                            <w:bottom w:val="none" w:sz="0" w:space="0" w:color="auto"/>
                            <w:right w:val="none" w:sz="0" w:space="0" w:color="auto"/>
                          </w:divBdr>
                        </w:div>
                        <w:div w:id="121118084">
                          <w:marLeft w:val="480"/>
                          <w:marRight w:val="0"/>
                          <w:marTop w:val="0"/>
                          <w:marBottom w:val="0"/>
                          <w:divBdr>
                            <w:top w:val="none" w:sz="0" w:space="0" w:color="auto"/>
                            <w:left w:val="none" w:sz="0" w:space="0" w:color="auto"/>
                            <w:bottom w:val="none" w:sz="0" w:space="0" w:color="auto"/>
                            <w:right w:val="none" w:sz="0" w:space="0" w:color="auto"/>
                          </w:divBdr>
                        </w:div>
                        <w:div w:id="1617716325">
                          <w:marLeft w:val="480"/>
                          <w:marRight w:val="0"/>
                          <w:marTop w:val="0"/>
                          <w:marBottom w:val="0"/>
                          <w:divBdr>
                            <w:top w:val="none" w:sz="0" w:space="0" w:color="auto"/>
                            <w:left w:val="none" w:sz="0" w:space="0" w:color="auto"/>
                            <w:bottom w:val="none" w:sz="0" w:space="0" w:color="auto"/>
                            <w:right w:val="none" w:sz="0" w:space="0" w:color="auto"/>
                          </w:divBdr>
                        </w:div>
                        <w:div w:id="1037049348">
                          <w:marLeft w:val="480"/>
                          <w:marRight w:val="0"/>
                          <w:marTop w:val="0"/>
                          <w:marBottom w:val="0"/>
                          <w:divBdr>
                            <w:top w:val="none" w:sz="0" w:space="0" w:color="auto"/>
                            <w:left w:val="none" w:sz="0" w:space="0" w:color="auto"/>
                            <w:bottom w:val="none" w:sz="0" w:space="0" w:color="auto"/>
                            <w:right w:val="none" w:sz="0" w:space="0" w:color="auto"/>
                          </w:divBdr>
                        </w:div>
                        <w:div w:id="1977484609">
                          <w:marLeft w:val="480"/>
                          <w:marRight w:val="0"/>
                          <w:marTop w:val="0"/>
                          <w:marBottom w:val="0"/>
                          <w:divBdr>
                            <w:top w:val="none" w:sz="0" w:space="0" w:color="auto"/>
                            <w:left w:val="none" w:sz="0" w:space="0" w:color="auto"/>
                            <w:bottom w:val="none" w:sz="0" w:space="0" w:color="auto"/>
                            <w:right w:val="none" w:sz="0" w:space="0" w:color="auto"/>
                          </w:divBdr>
                        </w:div>
                        <w:div w:id="136118751">
                          <w:marLeft w:val="480"/>
                          <w:marRight w:val="0"/>
                          <w:marTop w:val="0"/>
                          <w:marBottom w:val="0"/>
                          <w:divBdr>
                            <w:top w:val="none" w:sz="0" w:space="0" w:color="auto"/>
                            <w:left w:val="none" w:sz="0" w:space="0" w:color="auto"/>
                            <w:bottom w:val="none" w:sz="0" w:space="0" w:color="auto"/>
                            <w:right w:val="none" w:sz="0" w:space="0" w:color="auto"/>
                          </w:divBdr>
                        </w:div>
                        <w:div w:id="447550050">
                          <w:marLeft w:val="480"/>
                          <w:marRight w:val="0"/>
                          <w:marTop w:val="0"/>
                          <w:marBottom w:val="0"/>
                          <w:divBdr>
                            <w:top w:val="none" w:sz="0" w:space="0" w:color="auto"/>
                            <w:left w:val="none" w:sz="0" w:space="0" w:color="auto"/>
                            <w:bottom w:val="none" w:sz="0" w:space="0" w:color="auto"/>
                            <w:right w:val="none" w:sz="0" w:space="0" w:color="auto"/>
                          </w:divBdr>
                        </w:div>
                        <w:div w:id="1066955109">
                          <w:marLeft w:val="480"/>
                          <w:marRight w:val="0"/>
                          <w:marTop w:val="0"/>
                          <w:marBottom w:val="0"/>
                          <w:divBdr>
                            <w:top w:val="none" w:sz="0" w:space="0" w:color="auto"/>
                            <w:left w:val="none" w:sz="0" w:space="0" w:color="auto"/>
                            <w:bottom w:val="none" w:sz="0" w:space="0" w:color="auto"/>
                            <w:right w:val="none" w:sz="0" w:space="0" w:color="auto"/>
                          </w:divBdr>
                        </w:div>
                        <w:div w:id="1109204762">
                          <w:marLeft w:val="480"/>
                          <w:marRight w:val="0"/>
                          <w:marTop w:val="0"/>
                          <w:marBottom w:val="0"/>
                          <w:divBdr>
                            <w:top w:val="none" w:sz="0" w:space="0" w:color="auto"/>
                            <w:left w:val="none" w:sz="0" w:space="0" w:color="auto"/>
                            <w:bottom w:val="none" w:sz="0" w:space="0" w:color="auto"/>
                            <w:right w:val="none" w:sz="0" w:space="0" w:color="auto"/>
                          </w:divBdr>
                        </w:div>
                        <w:div w:id="150295242">
                          <w:marLeft w:val="480"/>
                          <w:marRight w:val="0"/>
                          <w:marTop w:val="0"/>
                          <w:marBottom w:val="0"/>
                          <w:divBdr>
                            <w:top w:val="none" w:sz="0" w:space="0" w:color="auto"/>
                            <w:left w:val="none" w:sz="0" w:space="0" w:color="auto"/>
                            <w:bottom w:val="none" w:sz="0" w:space="0" w:color="auto"/>
                            <w:right w:val="none" w:sz="0" w:space="0" w:color="auto"/>
                          </w:divBdr>
                        </w:div>
                        <w:div w:id="968439034">
                          <w:marLeft w:val="480"/>
                          <w:marRight w:val="0"/>
                          <w:marTop w:val="0"/>
                          <w:marBottom w:val="0"/>
                          <w:divBdr>
                            <w:top w:val="none" w:sz="0" w:space="0" w:color="auto"/>
                            <w:left w:val="none" w:sz="0" w:space="0" w:color="auto"/>
                            <w:bottom w:val="none" w:sz="0" w:space="0" w:color="auto"/>
                            <w:right w:val="none" w:sz="0" w:space="0" w:color="auto"/>
                          </w:divBdr>
                        </w:div>
                        <w:div w:id="720714521">
                          <w:marLeft w:val="480"/>
                          <w:marRight w:val="0"/>
                          <w:marTop w:val="0"/>
                          <w:marBottom w:val="0"/>
                          <w:divBdr>
                            <w:top w:val="none" w:sz="0" w:space="0" w:color="auto"/>
                            <w:left w:val="none" w:sz="0" w:space="0" w:color="auto"/>
                            <w:bottom w:val="none" w:sz="0" w:space="0" w:color="auto"/>
                            <w:right w:val="none" w:sz="0" w:space="0" w:color="auto"/>
                          </w:divBdr>
                        </w:div>
                        <w:div w:id="2040542982">
                          <w:marLeft w:val="480"/>
                          <w:marRight w:val="0"/>
                          <w:marTop w:val="0"/>
                          <w:marBottom w:val="0"/>
                          <w:divBdr>
                            <w:top w:val="none" w:sz="0" w:space="0" w:color="auto"/>
                            <w:left w:val="none" w:sz="0" w:space="0" w:color="auto"/>
                            <w:bottom w:val="none" w:sz="0" w:space="0" w:color="auto"/>
                            <w:right w:val="none" w:sz="0" w:space="0" w:color="auto"/>
                          </w:divBdr>
                        </w:div>
                        <w:div w:id="472602095">
                          <w:marLeft w:val="480"/>
                          <w:marRight w:val="0"/>
                          <w:marTop w:val="0"/>
                          <w:marBottom w:val="0"/>
                          <w:divBdr>
                            <w:top w:val="none" w:sz="0" w:space="0" w:color="auto"/>
                            <w:left w:val="none" w:sz="0" w:space="0" w:color="auto"/>
                            <w:bottom w:val="none" w:sz="0" w:space="0" w:color="auto"/>
                            <w:right w:val="none" w:sz="0" w:space="0" w:color="auto"/>
                          </w:divBdr>
                        </w:div>
                        <w:div w:id="1361786876">
                          <w:marLeft w:val="480"/>
                          <w:marRight w:val="0"/>
                          <w:marTop w:val="0"/>
                          <w:marBottom w:val="0"/>
                          <w:divBdr>
                            <w:top w:val="none" w:sz="0" w:space="0" w:color="auto"/>
                            <w:left w:val="none" w:sz="0" w:space="0" w:color="auto"/>
                            <w:bottom w:val="none" w:sz="0" w:space="0" w:color="auto"/>
                            <w:right w:val="none" w:sz="0" w:space="0" w:color="auto"/>
                          </w:divBdr>
                        </w:div>
                        <w:div w:id="813378916">
                          <w:marLeft w:val="480"/>
                          <w:marRight w:val="0"/>
                          <w:marTop w:val="0"/>
                          <w:marBottom w:val="0"/>
                          <w:divBdr>
                            <w:top w:val="none" w:sz="0" w:space="0" w:color="auto"/>
                            <w:left w:val="none" w:sz="0" w:space="0" w:color="auto"/>
                            <w:bottom w:val="none" w:sz="0" w:space="0" w:color="auto"/>
                            <w:right w:val="none" w:sz="0" w:space="0" w:color="auto"/>
                          </w:divBdr>
                        </w:div>
                      </w:divsChild>
                    </w:div>
                    <w:div w:id="667833711">
                      <w:marLeft w:val="0"/>
                      <w:marRight w:val="0"/>
                      <w:marTop w:val="0"/>
                      <w:marBottom w:val="0"/>
                      <w:divBdr>
                        <w:top w:val="none" w:sz="0" w:space="0" w:color="auto"/>
                        <w:left w:val="none" w:sz="0" w:space="0" w:color="auto"/>
                        <w:bottom w:val="none" w:sz="0" w:space="0" w:color="auto"/>
                        <w:right w:val="none" w:sz="0" w:space="0" w:color="auto"/>
                      </w:divBdr>
                      <w:divsChild>
                        <w:div w:id="1261182953">
                          <w:marLeft w:val="480"/>
                          <w:marRight w:val="0"/>
                          <w:marTop w:val="0"/>
                          <w:marBottom w:val="0"/>
                          <w:divBdr>
                            <w:top w:val="none" w:sz="0" w:space="0" w:color="auto"/>
                            <w:left w:val="none" w:sz="0" w:space="0" w:color="auto"/>
                            <w:bottom w:val="none" w:sz="0" w:space="0" w:color="auto"/>
                            <w:right w:val="none" w:sz="0" w:space="0" w:color="auto"/>
                          </w:divBdr>
                        </w:div>
                        <w:div w:id="1398624120">
                          <w:marLeft w:val="480"/>
                          <w:marRight w:val="0"/>
                          <w:marTop w:val="0"/>
                          <w:marBottom w:val="0"/>
                          <w:divBdr>
                            <w:top w:val="none" w:sz="0" w:space="0" w:color="auto"/>
                            <w:left w:val="none" w:sz="0" w:space="0" w:color="auto"/>
                            <w:bottom w:val="none" w:sz="0" w:space="0" w:color="auto"/>
                            <w:right w:val="none" w:sz="0" w:space="0" w:color="auto"/>
                          </w:divBdr>
                        </w:div>
                        <w:div w:id="1920747919">
                          <w:marLeft w:val="480"/>
                          <w:marRight w:val="0"/>
                          <w:marTop w:val="0"/>
                          <w:marBottom w:val="0"/>
                          <w:divBdr>
                            <w:top w:val="none" w:sz="0" w:space="0" w:color="auto"/>
                            <w:left w:val="none" w:sz="0" w:space="0" w:color="auto"/>
                            <w:bottom w:val="none" w:sz="0" w:space="0" w:color="auto"/>
                            <w:right w:val="none" w:sz="0" w:space="0" w:color="auto"/>
                          </w:divBdr>
                        </w:div>
                        <w:div w:id="481116022">
                          <w:marLeft w:val="480"/>
                          <w:marRight w:val="0"/>
                          <w:marTop w:val="0"/>
                          <w:marBottom w:val="0"/>
                          <w:divBdr>
                            <w:top w:val="none" w:sz="0" w:space="0" w:color="auto"/>
                            <w:left w:val="none" w:sz="0" w:space="0" w:color="auto"/>
                            <w:bottom w:val="none" w:sz="0" w:space="0" w:color="auto"/>
                            <w:right w:val="none" w:sz="0" w:space="0" w:color="auto"/>
                          </w:divBdr>
                        </w:div>
                        <w:div w:id="1819229344">
                          <w:marLeft w:val="480"/>
                          <w:marRight w:val="0"/>
                          <w:marTop w:val="0"/>
                          <w:marBottom w:val="0"/>
                          <w:divBdr>
                            <w:top w:val="none" w:sz="0" w:space="0" w:color="auto"/>
                            <w:left w:val="none" w:sz="0" w:space="0" w:color="auto"/>
                            <w:bottom w:val="none" w:sz="0" w:space="0" w:color="auto"/>
                            <w:right w:val="none" w:sz="0" w:space="0" w:color="auto"/>
                          </w:divBdr>
                        </w:div>
                        <w:div w:id="351609382">
                          <w:marLeft w:val="480"/>
                          <w:marRight w:val="0"/>
                          <w:marTop w:val="0"/>
                          <w:marBottom w:val="0"/>
                          <w:divBdr>
                            <w:top w:val="none" w:sz="0" w:space="0" w:color="auto"/>
                            <w:left w:val="none" w:sz="0" w:space="0" w:color="auto"/>
                            <w:bottom w:val="none" w:sz="0" w:space="0" w:color="auto"/>
                            <w:right w:val="none" w:sz="0" w:space="0" w:color="auto"/>
                          </w:divBdr>
                        </w:div>
                        <w:div w:id="1491672449">
                          <w:marLeft w:val="480"/>
                          <w:marRight w:val="0"/>
                          <w:marTop w:val="0"/>
                          <w:marBottom w:val="0"/>
                          <w:divBdr>
                            <w:top w:val="none" w:sz="0" w:space="0" w:color="auto"/>
                            <w:left w:val="none" w:sz="0" w:space="0" w:color="auto"/>
                            <w:bottom w:val="none" w:sz="0" w:space="0" w:color="auto"/>
                            <w:right w:val="none" w:sz="0" w:space="0" w:color="auto"/>
                          </w:divBdr>
                        </w:div>
                        <w:div w:id="457915158">
                          <w:marLeft w:val="480"/>
                          <w:marRight w:val="0"/>
                          <w:marTop w:val="0"/>
                          <w:marBottom w:val="0"/>
                          <w:divBdr>
                            <w:top w:val="none" w:sz="0" w:space="0" w:color="auto"/>
                            <w:left w:val="none" w:sz="0" w:space="0" w:color="auto"/>
                            <w:bottom w:val="none" w:sz="0" w:space="0" w:color="auto"/>
                            <w:right w:val="none" w:sz="0" w:space="0" w:color="auto"/>
                          </w:divBdr>
                        </w:div>
                        <w:div w:id="944769323">
                          <w:marLeft w:val="480"/>
                          <w:marRight w:val="0"/>
                          <w:marTop w:val="0"/>
                          <w:marBottom w:val="0"/>
                          <w:divBdr>
                            <w:top w:val="none" w:sz="0" w:space="0" w:color="auto"/>
                            <w:left w:val="none" w:sz="0" w:space="0" w:color="auto"/>
                            <w:bottom w:val="none" w:sz="0" w:space="0" w:color="auto"/>
                            <w:right w:val="none" w:sz="0" w:space="0" w:color="auto"/>
                          </w:divBdr>
                        </w:div>
                        <w:div w:id="1084839362">
                          <w:marLeft w:val="480"/>
                          <w:marRight w:val="0"/>
                          <w:marTop w:val="0"/>
                          <w:marBottom w:val="0"/>
                          <w:divBdr>
                            <w:top w:val="none" w:sz="0" w:space="0" w:color="auto"/>
                            <w:left w:val="none" w:sz="0" w:space="0" w:color="auto"/>
                            <w:bottom w:val="none" w:sz="0" w:space="0" w:color="auto"/>
                            <w:right w:val="none" w:sz="0" w:space="0" w:color="auto"/>
                          </w:divBdr>
                        </w:div>
                        <w:div w:id="213011642">
                          <w:marLeft w:val="480"/>
                          <w:marRight w:val="0"/>
                          <w:marTop w:val="0"/>
                          <w:marBottom w:val="0"/>
                          <w:divBdr>
                            <w:top w:val="none" w:sz="0" w:space="0" w:color="auto"/>
                            <w:left w:val="none" w:sz="0" w:space="0" w:color="auto"/>
                            <w:bottom w:val="none" w:sz="0" w:space="0" w:color="auto"/>
                            <w:right w:val="none" w:sz="0" w:space="0" w:color="auto"/>
                          </w:divBdr>
                        </w:div>
                        <w:div w:id="2146196291">
                          <w:marLeft w:val="480"/>
                          <w:marRight w:val="0"/>
                          <w:marTop w:val="0"/>
                          <w:marBottom w:val="0"/>
                          <w:divBdr>
                            <w:top w:val="none" w:sz="0" w:space="0" w:color="auto"/>
                            <w:left w:val="none" w:sz="0" w:space="0" w:color="auto"/>
                            <w:bottom w:val="none" w:sz="0" w:space="0" w:color="auto"/>
                            <w:right w:val="none" w:sz="0" w:space="0" w:color="auto"/>
                          </w:divBdr>
                        </w:div>
                        <w:div w:id="1097214009">
                          <w:marLeft w:val="480"/>
                          <w:marRight w:val="0"/>
                          <w:marTop w:val="0"/>
                          <w:marBottom w:val="0"/>
                          <w:divBdr>
                            <w:top w:val="none" w:sz="0" w:space="0" w:color="auto"/>
                            <w:left w:val="none" w:sz="0" w:space="0" w:color="auto"/>
                            <w:bottom w:val="none" w:sz="0" w:space="0" w:color="auto"/>
                            <w:right w:val="none" w:sz="0" w:space="0" w:color="auto"/>
                          </w:divBdr>
                        </w:div>
                        <w:div w:id="1279870621">
                          <w:marLeft w:val="480"/>
                          <w:marRight w:val="0"/>
                          <w:marTop w:val="0"/>
                          <w:marBottom w:val="0"/>
                          <w:divBdr>
                            <w:top w:val="none" w:sz="0" w:space="0" w:color="auto"/>
                            <w:left w:val="none" w:sz="0" w:space="0" w:color="auto"/>
                            <w:bottom w:val="none" w:sz="0" w:space="0" w:color="auto"/>
                            <w:right w:val="none" w:sz="0" w:space="0" w:color="auto"/>
                          </w:divBdr>
                        </w:div>
                        <w:div w:id="1909415618">
                          <w:marLeft w:val="480"/>
                          <w:marRight w:val="0"/>
                          <w:marTop w:val="0"/>
                          <w:marBottom w:val="0"/>
                          <w:divBdr>
                            <w:top w:val="none" w:sz="0" w:space="0" w:color="auto"/>
                            <w:left w:val="none" w:sz="0" w:space="0" w:color="auto"/>
                            <w:bottom w:val="none" w:sz="0" w:space="0" w:color="auto"/>
                            <w:right w:val="none" w:sz="0" w:space="0" w:color="auto"/>
                          </w:divBdr>
                        </w:div>
                        <w:div w:id="836073064">
                          <w:marLeft w:val="480"/>
                          <w:marRight w:val="0"/>
                          <w:marTop w:val="0"/>
                          <w:marBottom w:val="0"/>
                          <w:divBdr>
                            <w:top w:val="none" w:sz="0" w:space="0" w:color="auto"/>
                            <w:left w:val="none" w:sz="0" w:space="0" w:color="auto"/>
                            <w:bottom w:val="none" w:sz="0" w:space="0" w:color="auto"/>
                            <w:right w:val="none" w:sz="0" w:space="0" w:color="auto"/>
                          </w:divBdr>
                        </w:div>
                        <w:div w:id="314798136">
                          <w:marLeft w:val="480"/>
                          <w:marRight w:val="0"/>
                          <w:marTop w:val="0"/>
                          <w:marBottom w:val="0"/>
                          <w:divBdr>
                            <w:top w:val="none" w:sz="0" w:space="0" w:color="auto"/>
                            <w:left w:val="none" w:sz="0" w:space="0" w:color="auto"/>
                            <w:bottom w:val="none" w:sz="0" w:space="0" w:color="auto"/>
                            <w:right w:val="none" w:sz="0" w:space="0" w:color="auto"/>
                          </w:divBdr>
                        </w:div>
                        <w:div w:id="1702365635">
                          <w:marLeft w:val="480"/>
                          <w:marRight w:val="0"/>
                          <w:marTop w:val="0"/>
                          <w:marBottom w:val="0"/>
                          <w:divBdr>
                            <w:top w:val="none" w:sz="0" w:space="0" w:color="auto"/>
                            <w:left w:val="none" w:sz="0" w:space="0" w:color="auto"/>
                            <w:bottom w:val="none" w:sz="0" w:space="0" w:color="auto"/>
                            <w:right w:val="none" w:sz="0" w:space="0" w:color="auto"/>
                          </w:divBdr>
                        </w:div>
                        <w:div w:id="2001157527">
                          <w:marLeft w:val="480"/>
                          <w:marRight w:val="0"/>
                          <w:marTop w:val="0"/>
                          <w:marBottom w:val="0"/>
                          <w:divBdr>
                            <w:top w:val="none" w:sz="0" w:space="0" w:color="auto"/>
                            <w:left w:val="none" w:sz="0" w:space="0" w:color="auto"/>
                            <w:bottom w:val="none" w:sz="0" w:space="0" w:color="auto"/>
                            <w:right w:val="none" w:sz="0" w:space="0" w:color="auto"/>
                          </w:divBdr>
                        </w:div>
                        <w:div w:id="20329186">
                          <w:marLeft w:val="480"/>
                          <w:marRight w:val="0"/>
                          <w:marTop w:val="0"/>
                          <w:marBottom w:val="0"/>
                          <w:divBdr>
                            <w:top w:val="none" w:sz="0" w:space="0" w:color="auto"/>
                            <w:left w:val="none" w:sz="0" w:space="0" w:color="auto"/>
                            <w:bottom w:val="none" w:sz="0" w:space="0" w:color="auto"/>
                            <w:right w:val="none" w:sz="0" w:space="0" w:color="auto"/>
                          </w:divBdr>
                        </w:div>
                        <w:div w:id="2072653544">
                          <w:marLeft w:val="480"/>
                          <w:marRight w:val="0"/>
                          <w:marTop w:val="0"/>
                          <w:marBottom w:val="0"/>
                          <w:divBdr>
                            <w:top w:val="none" w:sz="0" w:space="0" w:color="auto"/>
                            <w:left w:val="none" w:sz="0" w:space="0" w:color="auto"/>
                            <w:bottom w:val="none" w:sz="0" w:space="0" w:color="auto"/>
                            <w:right w:val="none" w:sz="0" w:space="0" w:color="auto"/>
                          </w:divBdr>
                        </w:div>
                        <w:div w:id="1749158598">
                          <w:marLeft w:val="480"/>
                          <w:marRight w:val="0"/>
                          <w:marTop w:val="0"/>
                          <w:marBottom w:val="0"/>
                          <w:divBdr>
                            <w:top w:val="none" w:sz="0" w:space="0" w:color="auto"/>
                            <w:left w:val="none" w:sz="0" w:space="0" w:color="auto"/>
                            <w:bottom w:val="none" w:sz="0" w:space="0" w:color="auto"/>
                            <w:right w:val="none" w:sz="0" w:space="0" w:color="auto"/>
                          </w:divBdr>
                        </w:div>
                        <w:div w:id="2107797985">
                          <w:marLeft w:val="480"/>
                          <w:marRight w:val="0"/>
                          <w:marTop w:val="0"/>
                          <w:marBottom w:val="0"/>
                          <w:divBdr>
                            <w:top w:val="none" w:sz="0" w:space="0" w:color="auto"/>
                            <w:left w:val="none" w:sz="0" w:space="0" w:color="auto"/>
                            <w:bottom w:val="none" w:sz="0" w:space="0" w:color="auto"/>
                            <w:right w:val="none" w:sz="0" w:space="0" w:color="auto"/>
                          </w:divBdr>
                        </w:div>
                        <w:div w:id="644622480">
                          <w:marLeft w:val="480"/>
                          <w:marRight w:val="0"/>
                          <w:marTop w:val="0"/>
                          <w:marBottom w:val="0"/>
                          <w:divBdr>
                            <w:top w:val="none" w:sz="0" w:space="0" w:color="auto"/>
                            <w:left w:val="none" w:sz="0" w:space="0" w:color="auto"/>
                            <w:bottom w:val="none" w:sz="0" w:space="0" w:color="auto"/>
                            <w:right w:val="none" w:sz="0" w:space="0" w:color="auto"/>
                          </w:divBdr>
                        </w:div>
                        <w:div w:id="1214729408">
                          <w:marLeft w:val="480"/>
                          <w:marRight w:val="0"/>
                          <w:marTop w:val="0"/>
                          <w:marBottom w:val="0"/>
                          <w:divBdr>
                            <w:top w:val="none" w:sz="0" w:space="0" w:color="auto"/>
                            <w:left w:val="none" w:sz="0" w:space="0" w:color="auto"/>
                            <w:bottom w:val="none" w:sz="0" w:space="0" w:color="auto"/>
                            <w:right w:val="none" w:sz="0" w:space="0" w:color="auto"/>
                          </w:divBdr>
                        </w:div>
                        <w:div w:id="1291475060">
                          <w:marLeft w:val="480"/>
                          <w:marRight w:val="0"/>
                          <w:marTop w:val="0"/>
                          <w:marBottom w:val="0"/>
                          <w:divBdr>
                            <w:top w:val="none" w:sz="0" w:space="0" w:color="auto"/>
                            <w:left w:val="none" w:sz="0" w:space="0" w:color="auto"/>
                            <w:bottom w:val="none" w:sz="0" w:space="0" w:color="auto"/>
                            <w:right w:val="none" w:sz="0" w:space="0" w:color="auto"/>
                          </w:divBdr>
                        </w:div>
                        <w:div w:id="659894807">
                          <w:marLeft w:val="480"/>
                          <w:marRight w:val="0"/>
                          <w:marTop w:val="0"/>
                          <w:marBottom w:val="0"/>
                          <w:divBdr>
                            <w:top w:val="none" w:sz="0" w:space="0" w:color="auto"/>
                            <w:left w:val="none" w:sz="0" w:space="0" w:color="auto"/>
                            <w:bottom w:val="none" w:sz="0" w:space="0" w:color="auto"/>
                            <w:right w:val="none" w:sz="0" w:space="0" w:color="auto"/>
                          </w:divBdr>
                        </w:div>
                        <w:div w:id="188029124">
                          <w:marLeft w:val="480"/>
                          <w:marRight w:val="0"/>
                          <w:marTop w:val="0"/>
                          <w:marBottom w:val="0"/>
                          <w:divBdr>
                            <w:top w:val="none" w:sz="0" w:space="0" w:color="auto"/>
                            <w:left w:val="none" w:sz="0" w:space="0" w:color="auto"/>
                            <w:bottom w:val="none" w:sz="0" w:space="0" w:color="auto"/>
                            <w:right w:val="none" w:sz="0" w:space="0" w:color="auto"/>
                          </w:divBdr>
                        </w:div>
                        <w:div w:id="104816472">
                          <w:marLeft w:val="480"/>
                          <w:marRight w:val="0"/>
                          <w:marTop w:val="0"/>
                          <w:marBottom w:val="0"/>
                          <w:divBdr>
                            <w:top w:val="none" w:sz="0" w:space="0" w:color="auto"/>
                            <w:left w:val="none" w:sz="0" w:space="0" w:color="auto"/>
                            <w:bottom w:val="none" w:sz="0" w:space="0" w:color="auto"/>
                            <w:right w:val="none" w:sz="0" w:space="0" w:color="auto"/>
                          </w:divBdr>
                        </w:div>
                        <w:div w:id="959917040">
                          <w:marLeft w:val="480"/>
                          <w:marRight w:val="0"/>
                          <w:marTop w:val="0"/>
                          <w:marBottom w:val="0"/>
                          <w:divBdr>
                            <w:top w:val="none" w:sz="0" w:space="0" w:color="auto"/>
                            <w:left w:val="none" w:sz="0" w:space="0" w:color="auto"/>
                            <w:bottom w:val="none" w:sz="0" w:space="0" w:color="auto"/>
                            <w:right w:val="none" w:sz="0" w:space="0" w:color="auto"/>
                          </w:divBdr>
                        </w:div>
                        <w:div w:id="1952475924">
                          <w:marLeft w:val="480"/>
                          <w:marRight w:val="0"/>
                          <w:marTop w:val="0"/>
                          <w:marBottom w:val="0"/>
                          <w:divBdr>
                            <w:top w:val="none" w:sz="0" w:space="0" w:color="auto"/>
                            <w:left w:val="none" w:sz="0" w:space="0" w:color="auto"/>
                            <w:bottom w:val="none" w:sz="0" w:space="0" w:color="auto"/>
                            <w:right w:val="none" w:sz="0" w:space="0" w:color="auto"/>
                          </w:divBdr>
                        </w:div>
                        <w:div w:id="1931812600">
                          <w:marLeft w:val="480"/>
                          <w:marRight w:val="0"/>
                          <w:marTop w:val="0"/>
                          <w:marBottom w:val="0"/>
                          <w:divBdr>
                            <w:top w:val="none" w:sz="0" w:space="0" w:color="auto"/>
                            <w:left w:val="none" w:sz="0" w:space="0" w:color="auto"/>
                            <w:bottom w:val="none" w:sz="0" w:space="0" w:color="auto"/>
                            <w:right w:val="none" w:sz="0" w:space="0" w:color="auto"/>
                          </w:divBdr>
                        </w:div>
                        <w:div w:id="1186358794">
                          <w:marLeft w:val="480"/>
                          <w:marRight w:val="0"/>
                          <w:marTop w:val="0"/>
                          <w:marBottom w:val="0"/>
                          <w:divBdr>
                            <w:top w:val="none" w:sz="0" w:space="0" w:color="auto"/>
                            <w:left w:val="none" w:sz="0" w:space="0" w:color="auto"/>
                            <w:bottom w:val="none" w:sz="0" w:space="0" w:color="auto"/>
                            <w:right w:val="none" w:sz="0" w:space="0" w:color="auto"/>
                          </w:divBdr>
                        </w:div>
                      </w:divsChild>
                    </w:div>
                    <w:div w:id="1574774044">
                      <w:marLeft w:val="0"/>
                      <w:marRight w:val="0"/>
                      <w:marTop w:val="0"/>
                      <w:marBottom w:val="0"/>
                      <w:divBdr>
                        <w:top w:val="none" w:sz="0" w:space="0" w:color="auto"/>
                        <w:left w:val="none" w:sz="0" w:space="0" w:color="auto"/>
                        <w:bottom w:val="none" w:sz="0" w:space="0" w:color="auto"/>
                        <w:right w:val="none" w:sz="0" w:space="0" w:color="auto"/>
                      </w:divBdr>
                      <w:divsChild>
                        <w:div w:id="1963919879">
                          <w:marLeft w:val="480"/>
                          <w:marRight w:val="0"/>
                          <w:marTop w:val="0"/>
                          <w:marBottom w:val="0"/>
                          <w:divBdr>
                            <w:top w:val="none" w:sz="0" w:space="0" w:color="auto"/>
                            <w:left w:val="none" w:sz="0" w:space="0" w:color="auto"/>
                            <w:bottom w:val="none" w:sz="0" w:space="0" w:color="auto"/>
                            <w:right w:val="none" w:sz="0" w:space="0" w:color="auto"/>
                          </w:divBdr>
                        </w:div>
                        <w:div w:id="527990179">
                          <w:marLeft w:val="480"/>
                          <w:marRight w:val="0"/>
                          <w:marTop w:val="0"/>
                          <w:marBottom w:val="0"/>
                          <w:divBdr>
                            <w:top w:val="none" w:sz="0" w:space="0" w:color="auto"/>
                            <w:left w:val="none" w:sz="0" w:space="0" w:color="auto"/>
                            <w:bottom w:val="none" w:sz="0" w:space="0" w:color="auto"/>
                            <w:right w:val="none" w:sz="0" w:space="0" w:color="auto"/>
                          </w:divBdr>
                        </w:div>
                        <w:div w:id="1833252208">
                          <w:marLeft w:val="480"/>
                          <w:marRight w:val="0"/>
                          <w:marTop w:val="0"/>
                          <w:marBottom w:val="0"/>
                          <w:divBdr>
                            <w:top w:val="none" w:sz="0" w:space="0" w:color="auto"/>
                            <w:left w:val="none" w:sz="0" w:space="0" w:color="auto"/>
                            <w:bottom w:val="none" w:sz="0" w:space="0" w:color="auto"/>
                            <w:right w:val="none" w:sz="0" w:space="0" w:color="auto"/>
                          </w:divBdr>
                        </w:div>
                        <w:div w:id="1789154156">
                          <w:marLeft w:val="480"/>
                          <w:marRight w:val="0"/>
                          <w:marTop w:val="0"/>
                          <w:marBottom w:val="0"/>
                          <w:divBdr>
                            <w:top w:val="none" w:sz="0" w:space="0" w:color="auto"/>
                            <w:left w:val="none" w:sz="0" w:space="0" w:color="auto"/>
                            <w:bottom w:val="none" w:sz="0" w:space="0" w:color="auto"/>
                            <w:right w:val="none" w:sz="0" w:space="0" w:color="auto"/>
                          </w:divBdr>
                        </w:div>
                        <w:div w:id="628164618">
                          <w:marLeft w:val="480"/>
                          <w:marRight w:val="0"/>
                          <w:marTop w:val="0"/>
                          <w:marBottom w:val="0"/>
                          <w:divBdr>
                            <w:top w:val="none" w:sz="0" w:space="0" w:color="auto"/>
                            <w:left w:val="none" w:sz="0" w:space="0" w:color="auto"/>
                            <w:bottom w:val="none" w:sz="0" w:space="0" w:color="auto"/>
                            <w:right w:val="none" w:sz="0" w:space="0" w:color="auto"/>
                          </w:divBdr>
                        </w:div>
                        <w:div w:id="2076197493">
                          <w:marLeft w:val="480"/>
                          <w:marRight w:val="0"/>
                          <w:marTop w:val="0"/>
                          <w:marBottom w:val="0"/>
                          <w:divBdr>
                            <w:top w:val="none" w:sz="0" w:space="0" w:color="auto"/>
                            <w:left w:val="none" w:sz="0" w:space="0" w:color="auto"/>
                            <w:bottom w:val="none" w:sz="0" w:space="0" w:color="auto"/>
                            <w:right w:val="none" w:sz="0" w:space="0" w:color="auto"/>
                          </w:divBdr>
                        </w:div>
                        <w:div w:id="1896433634">
                          <w:marLeft w:val="480"/>
                          <w:marRight w:val="0"/>
                          <w:marTop w:val="0"/>
                          <w:marBottom w:val="0"/>
                          <w:divBdr>
                            <w:top w:val="none" w:sz="0" w:space="0" w:color="auto"/>
                            <w:left w:val="none" w:sz="0" w:space="0" w:color="auto"/>
                            <w:bottom w:val="none" w:sz="0" w:space="0" w:color="auto"/>
                            <w:right w:val="none" w:sz="0" w:space="0" w:color="auto"/>
                          </w:divBdr>
                        </w:div>
                        <w:div w:id="1316882360">
                          <w:marLeft w:val="480"/>
                          <w:marRight w:val="0"/>
                          <w:marTop w:val="0"/>
                          <w:marBottom w:val="0"/>
                          <w:divBdr>
                            <w:top w:val="none" w:sz="0" w:space="0" w:color="auto"/>
                            <w:left w:val="none" w:sz="0" w:space="0" w:color="auto"/>
                            <w:bottom w:val="none" w:sz="0" w:space="0" w:color="auto"/>
                            <w:right w:val="none" w:sz="0" w:space="0" w:color="auto"/>
                          </w:divBdr>
                        </w:div>
                        <w:div w:id="1329674301">
                          <w:marLeft w:val="480"/>
                          <w:marRight w:val="0"/>
                          <w:marTop w:val="0"/>
                          <w:marBottom w:val="0"/>
                          <w:divBdr>
                            <w:top w:val="none" w:sz="0" w:space="0" w:color="auto"/>
                            <w:left w:val="none" w:sz="0" w:space="0" w:color="auto"/>
                            <w:bottom w:val="none" w:sz="0" w:space="0" w:color="auto"/>
                            <w:right w:val="none" w:sz="0" w:space="0" w:color="auto"/>
                          </w:divBdr>
                        </w:div>
                        <w:div w:id="559052487">
                          <w:marLeft w:val="480"/>
                          <w:marRight w:val="0"/>
                          <w:marTop w:val="0"/>
                          <w:marBottom w:val="0"/>
                          <w:divBdr>
                            <w:top w:val="none" w:sz="0" w:space="0" w:color="auto"/>
                            <w:left w:val="none" w:sz="0" w:space="0" w:color="auto"/>
                            <w:bottom w:val="none" w:sz="0" w:space="0" w:color="auto"/>
                            <w:right w:val="none" w:sz="0" w:space="0" w:color="auto"/>
                          </w:divBdr>
                        </w:div>
                        <w:div w:id="1249004713">
                          <w:marLeft w:val="480"/>
                          <w:marRight w:val="0"/>
                          <w:marTop w:val="0"/>
                          <w:marBottom w:val="0"/>
                          <w:divBdr>
                            <w:top w:val="none" w:sz="0" w:space="0" w:color="auto"/>
                            <w:left w:val="none" w:sz="0" w:space="0" w:color="auto"/>
                            <w:bottom w:val="none" w:sz="0" w:space="0" w:color="auto"/>
                            <w:right w:val="none" w:sz="0" w:space="0" w:color="auto"/>
                          </w:divBdr>
                        </w:div>
                        <w:div w:id="1720400115">
                          <w:marLeft w:val="480"/>
                          <w:marRight w:val="0"/>
                          <w:marTop w:val="0"/>
                          <w:marBottom w:val="0"/>
                          <w:divBdr>
                            <w:top w:val="none" w:sz="0" w:space="0" w:color="auto"/>
                            <w:left w:val="none" w:sz="0" w:space="0" w:color="auto"/>
                            <w:bottom w:val="none" w:sz="0" w:space="0" w:color="auto"/>
                            <w:right w:val="none" w:sz="0" w:space="0" w:color="auto"/>
                          </w:divBdr>
                        </w:div>
                        <w:div w:id="1624312705">
                          <w:marLeft w:val="480"/>
                          <w:marRight w:val="0"/>
                          <w:marTop w:val="0"/>
                          <w:marBottom w:val="0"/>
                          <w:divBdr>
                            <w:top w:val="none" w:sz="0" w:space="0" w:color="auto"/>
                            <w:left w:val="none" w:sz="0" w:space="0" w:color="auto"/>
                            <w:bottom w:val="none" w:sz="0" w:space="0" w:color="auto"/>
                            <w:right w:val="none" w:sz="0" w:space="0" w:color="auto"/>
                          </w:divBdr>
                        </w:div>
                        <w:div w:id="313026642">
                          <w:marLeft w:val="480"/>
                          <w:marRight w:val="0"/>
                          <w:marTop w:val="0"/>
                          <w:marBottom w:val="0"/>
                          <w:divBdr>
                            <w:top w:val="none" w:sz="0" w:space="0" w:color="auto"/>
                            <w:left w:val="none" w:sz="0" w:space="0" w:color="auto"/>
                            <w:bottom w:val="none" w:sz="0" w:space="0" w:color="auto"/>
                            <w:right w:val="none" w:sz="0" w:space="0" w:color="auto"/>
                          </w:divBdr>
                        </w:div>
                        <w:div w:id="96950024">
                          <w:marLeft w:val="480"/>
                          <w:marRight w:val="0"/>
                          <w:marTop w:val="0"/>
                          <w:marBottom w:val="0"/>
                          <w:divBdr>
                            <w:top w:val="none" w:sz="0" w:space="0" w:color="auto"/>
                            <w:left w:val="none" w:sz="0" w:space="0" w:color="auto"/>
                            <w:bottom w:val="none" w:sz="0" w:space="0" w:color="auto"/>
                            <w:right w:val="none" w:sz="0" w:space="0" w:color="auto"/>
                          </w:divBdr>
                        </w:div>
                        <w:div w:id="39212276">
                          <w:marLeft w:val="480"/>
                          <w:marRight w:val="0"/>
                          <w:marTop w:val="0"/>
                          <w:marBottom w:val="0"/>
                          <w:divBdr>
                            <w:top w:val="none" w:sz="0" w:space="0" w:color="auto"/>
                            <w:left w:val="none" w:sz="0" w:space="0" w:color="auto"/>
                            <w:bottom w:val="none" w:sz="0" w:space="0" w:color="auto"/>
                            <w:right w:val="none" w:sz="0" w:space="0" w:color="auto"/>
                          </w:divBdr>
                        </w:div>
                        <w:div w:id="282005832">
                          <w:marLeft w:val="480"/>
                          <w:marRight w:val="0"/>
                          <w:marTop w:val="0"/>
                          <w:marBottom w:val="0"/>
                          <w:divBdr>
                            <w:top w:val="none" w:sz="0" w:space="0" w:color="auto"/>
                            <w:left w:val="none" w:sz="0" w:space="0" w:color="auto"/>
                            <w:bottom w:val="none" w:sz="0" w:space="0" w:color="auto"/>
                            <w:right w:val="none" w:sz="0" w:space="0" w:color="auto"/>
                          </w:divBdr>
                        </w:div>
                        <w:div w:id="1192957309">
                          <w:marLeft w:val="480"/>
                          <w:marRight w:val="0"/>
                          <w:marTop w:val="0"/>
                          <w:marBottom w:val="0"/>
                          <w:divBdr>
                            <w:top w:val="none" w:sz="0" w:space="0" w:color="auto"/>
                            <w:left w:val="none" w:sz="0" w:space="0" w:color="auto"/>
                            <w:bottom w:val="none" w:sz="0" w:space="0" w:color="auto"/>
                            <w:right w:val="none" w:sz="0" w:space="0" w:color="auto"/>
                          </w:divBdr>
                        </w:div>
                        <w:div w:id="2037585432">
                          <w:marLeft w:val="480"/>
                          <w:marRight w:val="0"/>
                          <w:marTop w:val="0"/>
                          <w:marBottom w:val="0"/>
                          <w:divBdr>
                            <w:top w:val="none" w:sz="0" w:space="0" w:color="auto"/>
                            <w:left w:val="none" w:sz="0" w:space="0" w:color="auto"/>
                            <w:bottom w:val="none" w:sz="0" w:space="0" w:color="auto"/>
                            <w:right w:val="none" w:sz="0" w:space="0" w:color="auto"/>
                          </w:divBdr>
                        </w:div>
                        <w:div w:id="546769923">
                          <w:marLeft w:val="480"/>
                          <w:marRight w:val="0"/>
                          <w:marTop w:val="0"/>
                          <w:marBottom w:val="0"/>
                          <w:divBdr>
                            <w:top w:val="none" w:sz="0" w:space="0" w:color="auto"/>
                            <w:left w:val="none" w:sz="0" w:space="0" w:color="auto"/>
                            <w:bottom w:val="none" w:sz="0" w:space="0" w:color="auto"/>
                            <w:right w:val="none" w:sz="0" w:space="0" w:color="auto"/>
                          </w:divBdr>
                        </w:div>
                        <w:div w:id="1624461211">
                          <w:marLeft w:val="480"/>
                          <w:marRight w:val="0"/>
                          <w:marTop w:val="0"/>
                          <w:marBottom w:val="0"/>
                          <w:divBdr>
                            <w:top w:val="none" w:sz="0" w:space="0" w:color="auto"/>
                            <w:left w:val="none" w:sz="0" w:space="0" w:color="auto"/>
                            <w:bottom w:val="none" w:sz="0" w:space="0" w:color="auto"/>
                            <w:right w:val="none" w:sz="0" w:space="0" w:color="auto"/>
                          </w:divBdr>
                        </w:div>
                        <w:div w:id="823787737">
                          <w:marLeft w:val="480"/>
                          <w:marRight w:val="0"/>
                          <w:marTop w:val="0"/>
                          <w:marBottom w:val="0"/>
                          <w:divBdr>
                            <w:top w:val="none" w:sz="0" w:space="0" w:color="auto"/>
                            <w:left w:val="none" w:sz="0" w:space="0" w:color="auto"/>
                            <w:bottom w:val="none" w:sz="0" w:space="0" w:color="auto"/>
                            <w:right w:val="none" w:sz="0" w:space="0" w:color="auto"/>
                          </w:divBdr>
                        </w:div>
                        <w:div w:id="1323243467">
                          <w:marLeft w:val="480"/>
                          <w:marRight w:val="0"/>
                          <w:marTop w:val="0"/>
                          <w:marBottom w:val="0"/>
                          <w:divBdr>
                            <w:top w:val="none" w:sz="0" w:space="0" w:color="auto"/>
                            <w:left w:val="none" w:sz="0" w:space="0" w:color="auto"/>
                            <w:bottom w:val="none" w:sz="0" w:space="0" w:color="auto"/>
                            <w:right w:val="none" w:sz="0" w:space="0" w:color="auto"/>
                          </w:divBdr>
                        </w:div>
                        <w:div w:id="1820418258">
                          <w:marLeft w:val="480"/>
                          <w:marRight w:val="0"/>
                          <w:marTop w:val="0"/>
                          <w:marBottom w:val="0"/>
                          <w:divBdr>
                            <w:top w:val="none" w:sz="0" w:space="0" w:color="auto"/>
                            <w:left w:val="none" w:sz="0" w:space="0" w:color="auto"/>
                            <w:bottom w:val="none" w:sz="0" w:space="0" w:color="auto"/>
                            <w:right w:val="none" w:sz="0" w:space="0" w:color="auto"/>
                          </w:divBdr>
                        </w:div>
                        <w:div w:id="1777404772">
                          <w:marLeft w:val="480"/>
                          <w:marRight w:val="0"/>
                          <w:marTop w:val="0"/>
                          <w:marBottom w:val="0"/>
                          <w:divBdr>
                            <w:top w:val="none" w:sz="0" w:space="0" w:color="auto"/>
                            <w:left w:val="none" w:sz="0" w:space="0" w:color="auto"/>
                            <w:bottom w:val="none" w:sz="0" w:space="0" w:color="auto"/>
                            <w:right w:val="none" w:sz="0" w:space="0" w:color="auto"/>
                          </w:divBdr>
                        </w:div>
                        <w:div w:id="1204515293">
                          <w:marLeft w:val="480"/>
                          <w:marRight w:val="0"/>
                          <w:marTop w:val="0"/>
                          <w:marBottom w:val="0"/>
                          <w:divBdr>
                            <w:top w:val="none" w:sz="0" w:space="0" w:color="auto"/>
                            <w:left w:val="none" w:sz="0" w:space="0" w:color="auto"/>
                            <w:bottom w:val="none" w:sz="0" w:space="0" w:color="auto"/>
                            <w:right w:val="none" w:sz="0" w:space="0" w:color="auto"/>
                          </w:divBdr>
                        </w:div>
                        <w:div w:id="1938949919">
                          <w:marLeft w:val="480"/>
                          <w:marRight w:val="0"/>
                          <w:marTop w:val="0"/>
                          <w:marBottom w:val="0"/>
                          <w:divBdr>
                            <w:top w:val="none" w:sz="0" w:space="0" w:color="auto"/>
                            <w:left w:val="none" w:sz="0" w:space="0" w:color="auto"/>
                            <w:bottom w:val="none" w:sz="0" w:space="0" w:color="auto"/>
                            <w:right w:val="none" w:sz="0" w:space="0" w:color="auto"/>
                          </w:divBdr>
                        </w:div>
                        <w:div w:id="240411630">
                          <w:marLeft w:val="480"/>
                          <w:marRight w:val="0"/>
                          <w:marTop w:val="0"/>
                          <w:marBottom w:val="0"/>
                          <w:divBdr>
                            <w:top w:val="none" w:sz="0" w:space="0" w:color="auto"/>
                            <w:left w:val="none" w:sz="0" w:space="0" w:color="auto"/>
                            <w:bottom w:val="none" w:sz="0" w:space="0" w:color="auto"/>
                            <w:right w:val="none" w:sz="0" w:space="0" w:color="auto"/>
                          </w:divBdr>
                        </w:div>
                        <w:div w:id="28456803">
                          <w:marLeft w:val="480"/>
                          <w:marRight w:val="0"/>
                          <w:marTop w:val="0"/>
                          <w:marBottom w:val="0"/>
                          <w:divBdr>
                            <w:top w:val="none" w:sz="0" w:space="0" w:color="auto"/>
                            <w:left w:val="none" w:sz="0" w:space="0" w:color="auto"/>
                            <w:bottom w:val="none" w:sz="0" w:space="0" w:color="auto"/>
                            <w:right w:val="none" w:sz="0" w:space="0" w:color="auto"/>
                          </w:divBdr>
                        </w:div>
                        <w:div w:id="615215705">
                          <w:marLeft w:val="480"/>
                          <w:marRight w:val="0"/>
                          <w:marTop w:val="0"/>
                          <w:marBottom w:val="0"/>
                          <w:divBdr>
                            <w:top w:val="none" w:sz="0" w:space="0" w:color="auto"/>
                            <w:left w:val="none" w:sz="0" w:space="0" w:color="auto"/>
                            <w:bottom w:val="none" w:sz="0" w:space="0" w:color="auto"/>
                            <w:right w:val="none" w:sz="0" w:space="0" w:color="auto"/>
                          </w:divBdr>
                        </w:div>
                        <w:div w:id="806779956">
                          <w:marLeft w:val="480"/>
                          <w:marRight w:val="0"/>
                          <w:marTop w:val="0"/>
                          <w:marBottom w:val="0"/>
                          <w:divBdr>
                            <w:top w:val="none" w:sz="0" w:space="0" w:color="auto"/>
                            <w:left w:val="none" w:sz="0" w:space="0" w:color="auto"/>
                            <w:bottom w:val="none" w:sz="0" w:space="0" w:color="auto"/>
                            <w:right w:val="none" w:sz="0" w:space="0" w:color="auto"/>
                          </w:divBdr>
                        </w:div>
                        <w:div w:id="261498125">
                          <w:marLeft w:val="480"/>
                          <w:marRight w:val="0"/>
                          <w:marTop w:val="0"/>
                          <w:marBottom w:val="0"/>
                          <w:divBdr>
                            <w:top w:val="none" w:sz="0" w:space="0" w:color="auto"/>
                            <w:left w:val="none" w:sz="0" w:space="0" w:color="auto"/>
                            <w:bottom w:val="none" w:sz="0" w:space="0" w:color="auto"/>
                            <w:right w:val="none" w:sz="0" w:space="0" w:color="auto"/>
                          </w:divBdr>
                        </w:div>
                        <w:div w:id="1699887564">
                          <w:marLeft w:val="480"/>
                          <w:marRight w:val="0"/>
                          <w:marTop w:val="0"/>
                          <w:marBottom w:val="0"/>
                          <w:divBdr>
                            <w:top w:val="none" w:sz="0" w:space="0" w:color="auto"/>
                            <w:left w:val="none" w:sz="0" w:space="0" w:color="auto"/>
                            <w:bottom w:val="none" w:sz="0" w:space="0" w:color="auto"/>
                            <w:right w:val="none" w:sz="0" w:space="0" w:color="auto"/>
                          </w:divBdr>
                        </w:div>
                      </w:divsChild>
                    </w:div>
                    <w:div w:id="1401907968">
                      <w:marLeft w:val="0"/>
                      <w:marRight w:val="0"/>
                      <w:marTop w:val="0"/>
                      <w:marBottom w:val="0"/>
                      <w:divBdr>
                        <w:top w:val="none" w:sz="0" w:space="0" w:color="auto"/>
                        <w:left w:val="none" w:sz="0" w:space="0" w:color="auto"/>
                        <w:bottom w:val="none" w:sz="0" w:space="0" w:color="auto"/>
                        <w:right w:val="none" w:sz="0" w:space="0" w:color="auto"/>
                      </w:divBdr>
                      <w:divsChild>
                        <w:div w:id="2001227765">
                          <w:marLeft w:val="480"/>
                          <w:marRight w:val="0"/>
                          <w:marTop w:val="0"/>
                          <w:marBottom w:val="0"/>
                          <w:divBdr>
                            <w:top w:val="none" w:sz="0" w:space="0" w:color="auto"/>
                            <w:left w:val="none" w:sz="0" w:space="0" w:color="auto"/>
                            <w:bottom w:val="none" w:sz="0" w:space="0" w:color="auto"/>
                            <w:right w:val="none" w:sz="0" w:space="0" w:color="auto"/>
                          </w:divBdr>
                        </w:div>
                        <w:div w:id="1359773355">
                          <w:marLeft w:val="480"/>
                          <w:marRight w:val="0"/>
                          <w:marTop w:val="0"/>
                          <w:marBottom w:val="0"/>
                          <w:divBdr>
                            <w:top w:val="none" w:sz="0" w:space="0" w:color="auto"/>
                            <w:left w:val="none" w:sz="0" w:space="0" w:color="auto"/>
                            <w:bottom w:val="none" w:sz="0" w:space="0" w:color="auto"/>
                            <w:right w:val="none" w:sz="0" w:space="0" w:color="auto"/>
                          </w:divBdr>
                        </w:div>
                        <w:div w:id="306208366">
                          <w:marLeft w:val="480"/>
                          <w:marRight w:val="0"/>
                          <w:marTop w:val="0"/>
                          <w:marBottom w:val="0"/>
                          <w:divBdr>
                            <w:top w:val="none" w:sz="0" w:space="0" w:color="auto"/>
                            <w:left w:val="none" w:sz="0" w:space="0" w:color="auto"/>
                            <w:bottom w:val="none" w:sz="0" w:space="0" w:color="auto"/>
                            <w:right w:val="none" w:sz="0" w:space="0" w:color="auto"/>
                          </w:divBdr>
                        </w:div>
                        <w:div w:id="1729760481">
                          <w:marLeft w:val="480"/>
                          <w:marRight w:val="0"/>
                          <w:marTop w:val="0"/>
                          <w:marBottom w:val="0"/>
                          <w:divBdr>
                            <w:top w:val="none" w:sz="0" w:space="0" w:color="auto"/>
                            <w:left w:val="none" w:sz="0" w:space="0" w:color="auto"/>
                            <w:bottom w:val="none" w:sz="0" w:space="0" w:color="auto"/>
                            <w:right w:val="none" w:sz="0" w:space="0" w:color="auto"/>
                          </w:divBdr>
                        </w:div>
                        <w:div w:id="420294530">
                          <w:marLeft w:val="480"/>
                          <w:marRight w:val="0"/>
                          <w:marTop w:val="0"/>
                          <w:marBottom w:val="0"/>
                          <w:divBdr>
                            <w:top w:val="none" w:sz="0" w:space="0" w:color="auto"/>
                            <w:left w:val="none" w:sz="0" w:space="0" w:color="auto"/>
                            <w:bottom w:val="none" w:sz="0" w:space="0" w:color="auto"/>
                            <w:right w:val="none" w:sz="0" w:space="0" w:color="auto"/>
                          </w:divBdr>
                        </w:div>
                        <w:div w:id="631328796">
                          <w:marLeft w:val="480"/>
                          <w:marRight w:val="0"/>
                          <w:marTop w:val="0"/>
                          <w:marBottom w:val="0"/>
                          <w:divBdr>
                            <w:top w:val="none" w:sz="0" w:space="0" w:color="auto"/>
                            <w:left w:val="none" w:sz="0" w:space="0" w:color="auto"/>
                            <w:bottom w:val="none" w:sz="0" w:space="0" w:color="auto"/>
                            <w:right w:val="none" w:sz="0" w:space="0" w:color="auto"/>
                          </w:divBdr>
                        </w:div>
                        <w:div w:id="1305037686">
                          <w:marLeft w:val="480"/>
                          <w:marRight w:val="0"/>
                          <w:marTop w:val="0"/>
                          <w:marBottom w:val="0"/>
                          <w:divBdr>
                            <w:top w:val="none" w:sz="0" w:space="0" w:color="auto"/>
                            <w:left w:val="none" w:sz="0" w:space="0" w:color="auto"/>
                            <w:bottom w:val="none" w:sz="0" w:space="0" w:color="auto"/>
                            <w:right w:val="none" w:sz="0" w:space="0" w:color="auto"/>
                          </w:divBdr>
                        </w:div>
                        <w:div w:id="1217888128">
                          <w:marLeft w:val="480"/>
                          <w:marRight w:val="0"/>
                          <w:marTop w:val="0"/>
                          <w:marBottom w:val="0"/>
                          <w:divBdr>
                            <w:top w:val="none" w:sz="0" w:space="0" w:color="auto"/>
                            <w:left w:val="none" w:sz="0" w:space="0" w:color="auto"/>
                            <w:bottom w:val="none" w:sz="0" w:space="0" w:color="auto"/>
                            <w:right w:val="none" w:sz="0" w:space="0" w:color="auto"/>
                          </w:divBdr>
                        </w:div>
                        <w:div w:id="880167114">
                          <w:marLeft w:val="480"/>
                          <w:marRight w:val="0"/>
                          <w:marTop w:val="0"/>
                          <w:marBottom w:val="0"/>
                          <w:divBdr>
                            <w:top w:val="none" w:sz="0" w:space="0" w:color="auto"/>
                            <w:left w:val="none" w:sz="0" w:space="0" w:color="auto"/>
                            <w:bottom w:val="none" w:sz="0" w:space="0" w:color="auto"/>
                            <w:right w:val="none" w:sz="0" w:space="0" w:color="auto"/>
                          </w:divBdr>
                        </w:div>
                        <w:div w:id="64299059">
                          <w:marLeft w:val="480"/>
                          <w:marRight w:val="0"/>
                          <w:marTop w:val="0"/>
                          <w:marBottom w:val="0"/>
                          <w:divBdr>
                            <w:top w:val="none" w:sz="0" w:space="0" w:color="auto"/>
                            <w:left w:val="none" w:sz="0" w:space="0" w:color="auto"/>
                            <w:bottom w:val="none" w:sz="0" w:space="0" w:color="auto"/>
                            <w:right w:val="none" w:sz="0" w:space="0" w:color="auto"/>
                          </w:divBdr>
                        </w:div>
                        <w:div w:id="1691294906">
                          <w:marLeft w:val="480"/>
                          <w:marRight w:val="0"/>
                          <w:marTop w:val="0"/>
                          <w:marBottom w:val="0"/>
                          <w:divBdr>
                            <w:top w:val="none" w:sz="0" w:space="0" w:color="auto"/>
                            <w:left w:val="none" w:sz="0" w:space="0" w:color="auto"/>
                            <w:bottom w:val="none" w:sz="0" w:space="0" w:color="auto"/>
                            <w:right w:val="none" w:sz="0" w:space="0" w:color="auto"/>
                          </w:divBdr>
                        </w:div>
                        <w:div w:id="1244024754">
                          <w:marLeft w:val="480"/>
                          <w:marRight w:val="0"/>
                          <w:marTop w:val="0"/>
                          <w:marBottom w:val="0"/>
                          <w:divBdr>
                            <w:top w:val="none" w:sz="0" w:space="0" w:color="auto"/>
                            <w:left w:val="none" w:sz="0" w:space="0" w:color="auto"/>
                            <w:bottom w:val="none" w:sz="0" w:space="0" w:color="auto"/>
                            <w:right w:val="none" w:sz="0" w:space="0" w:color="auto"/>
                          </w:divBdr>
                        </w:div>
                        <w:div w:id="332268141">
                          <w:marLeft w:val="480"/>
                          <w:marRight w:val="0"/>
                          <w:marTop w:val="0"/>
                          <w:marBottom w:val="0"/>
                          <w:divBdr>
                            <w:top w:val="none" w:sz="0" w:space="0" w:color="auto"/>
                            <w:left w:val="none" w:sz="0" w:space="0" w:color="auto"/>
                            <w:bottom w:val="none" w:sz="0" w:space="0" w:color="auto"/>
                            <w:right w:val="none" w:sz="0" w:space="0" w:color="auto"/>
                          </w:divBdr>
                        </w:div>
                        <w:div w:id="1272592258">
                          <w:marLeft w:val="480"/>
                          <w:marRight w:val="0"/>
                          <w:marTop w:val="0"/>
                          <w:marBottom w:val="0"/>
                          <w:divBdr>
                            <w:top w:val="none" w:sz="0" w:space="0" w:color="auto"/>
                            <w:left w:val="none" w:sz="0" w:space="0" w:color="auto"/>
                            <w:bottom w:val="none" w:sz="0" w:space="0" w:color="auto"/>
                            <w:right w:val="none" w:sz="0" w:space="0" w:color="auto"/>
                          </w:divBdr>
                        </w:div>
                        <w:div w:id="1983076882">
                          <w:marLeft w:val="480"/>
                          <w:marRight w:val="0"/>
                          <w:marTop w:val="0"/>
                          <w:marBottom w:val="0"/>
                          <w:divBdr>
                            <w:top w:val="none" w:sz="0" w:space="0" w:color="auto"/>
                            <w:left w:val="none" w:sz="0" w:space="0" w:color="auto"/>
                            <w:bottom w:val="none" w:sz="0" w:space="0" w:color="auto"/>
                            <w:right w:val="none" w:sz="0" w:space="0" w:color="auto"/>
                          </w:divBdr>
                        </w:div>
                        <w:div w:id="1647785134">
                          <w:marLeft w:val="480"/>
                          <w:marRight w:val="0"/>
                          <w:marTop w:val="0"/>
                          <w:marBottom w:val="0"/>
                          <w:divBdr>
                            <w:top w:val="none" w:sz="0" w:space="0" w:color="auto"/>
                            <w:left w:val="none" w:sz="0" w:space="0" w:color="auto"/>
                            <w:bottom w:val="none" w:sz="0" w:space="0" w:color="auto"/>
                            <w:right w:val="none" w:sz="0" w:space="0" w:color="auto"/>
                          </w:divBdr>
                        </w:div>
                        <w:div w:id="1354770635">
                          <w:marLeft w:val="480"/>
                          <w:marRight w:val="0"/>
                          <w:marTop w:val="0"/>
                          <w:marBottom w:val="0"/>
                          <w:divBdr>
                            <w:top w:val="none" w:sz="0" w:space="0" w:color="auto"/>
                            <w:left w:val="none" w:sz="0" w:space="0" w:color="auto"/>
                            <w:bottom w:val="none" w:sz="0" w:space="0" w:color="auto"/>
                            <w:right w:val="none" w:sz="0" w:space="0" w:color="auto"/>
                          </w:divBdr>
                        </w:div>
                        <w:div w:id="487019944">
                          <w:marLeft w:val="480"/>
                          <w:marRight w:val="0"/>
                          <w:marTop w:val="0"/>
                          <w:marBottom w:val="0"/>
                          <w:divBdr>
                            <w:top w:val="none" w:sz="0" w:space="0" w:color="auto"/>
                            <w:left w:val="none" w:sz="0" w:space="0" w:color="auto"/>
                            <w:bottom w:val="none" w:sz="0" w:space="0" w:color="auto"/>
                            <w:right w:val="none" w:sz="0" w:space="0" w:color="auto"/>
                          </w:divBdr>
                        </w:div>
                        <w:div w:id="1894542255">
                          <w:marLeft w:val="480"/>
                          <w:marRight w:val="0"/>
                          <w:marTop w:val="0"/>
                          <w:marBottom w:val="0"/>
                          <w:divBdr>
                            <w:top w:val="none" w:sz="0" w:space="0" w:color="auto"/>
                            <w:left w:val="none" w:sz="0" w:space="0" w:color="auto"/>
                            <w:bottom w:val="none" w:sz="0" w:space="0" w:color="auto"/>
                            <w:right w:val="none" w:sz="0" w:space="0" w:color="auto"/>
                          </w:divBdr>
                        </w:div>
                        <w:div w:id="718240450">
                          <w:marLeft w:val="480"/>
                          <w:marRight w:val="0"/>
                          <w:marTop w:val="0"/>
                          <w:marBottom w:val="0"/>
                          <w:divBdr>
                            <w:top w:val="none" w:sz="0" w:space="0" w:color="auto"/>
                            <w:left w:val="none" w:sz="0" w:space="0" w:color="auto"/>
                            <w:bottom w:val="none" w:sz="0" w:space="0" w:color="auto"/>
                            <w:right w:val="none" w:sz="0" w:space="0" w:color="auto"/>
                          </w:divBdr>
                        </w:div>
                        <w:div w:id="634457988">
                          <w:marLeft w:val="480"/>
                          <w:marRight w:val="0"/>
                          <w:marTop w:val="0"/>
                          <w:marBottom w:val="0"/>
                          <w:divBdr>
                            <w:top w:val="none" w:sz="0" w:space="0" w:color="auto"/>
                            <w:left w:val="none" w:sz="0" w:space="0" w:color="auto"/>
                            <w:bottom w:val="none" w:sz="0" w:space="0" w:color="auto"/>
                            <w:right w:val="none" w:sz="0" w:space="0" w:color="auto"/>
                          </w:divBdr>
                        </w:div>
                        <w:div w:id="1433745080">
                          <w:marLeft w:val="480"/>
                          <w:marRight w:val="0"/>
                          <w:marTop w:val="0"/>
                          <w:marBottom w:val="0"/>
                          <w:divBdr>
                            <w:top w:val="none" w:sz="0" w:space="0" w:color="auto"/>
                            <w:left w:val="none" w:sz="0" w:space="0" w:color="auto"/>
                            <w:bottom w:val="none" w:sz="0" w:space="0" w:color="auto"/>
                            <w:right w:val="none" w:sz="0" w:space="0" w:color="auto"/>
                          </w:divBdr>
                        </w:div>
                        <w:div w:id="1682970258">
                          <w:marLeft w:val="480"/>
                          <w:marRight w:val="0"/>
                          <w:marTop w:val="0"/>
                          <w:marBottom w:val="0"/>
                          <w:divBdr>
                            <w:top w:val="none" w:sz="0" w:space="0" w:color="auto"/>
                            <w:left w:val="none" w:sz="0" w:space="0" w:color="auto"/>
                            <w:bottom w:val="none" w:sz="0" w:space="0" w:color="auto"/>
                            <w:right w:val="none" w:sz="0" w:space="0" w:color="auto"/>
                          </w:divBdr>
                        </w:div>
                        <w:div w:id="2107798484">
                          <w:marLeft w:val="480"/>
                          <w:marRight w:val="0"/>
                          <w:marTop w:val="0"/>
                          <w:marBottom w:val="0"/>
                          <w:divBdr>
                            <w:top w:val="none" w:sz="0" w:space="0" w:color="auto"/>
                            <w:left w:val="none" w:sz="0" w:space="0" w:color="auto"/>
                            <w:bottom w:val="none" w:sz="0" w:space="0" w:color="auto"/>
                            <w:right w:val="none" w:sz="0" w:space="0" w:color="auto"/>
                          </w:divBdr>
                        </w:div>
                        <w:div w:id="372080630">
                          <w:marLeft w:val="480"/>
                          <w:marRight w:val="0"/>
                          <w:marTop w:val="0"/>
                          <w:marBottom w:val="0"/>
                          <w:divBdr>
                            <w:top w:val="none" w:sz="0" w:space="0" w:color="auto"/>
                            <w:left w:val="none" w:sz="0" w:space="0" w:color="auto"/>
                            <w:bottom w:val="none" w:sz="0" w:space="0" w:color="auto"/>
                            <w:right w:val="none" w:sz="0" w:space="0" w:color="auto"/>
                          </w:divBdr>
                        </w:div>
                        <w:div w:id="475412355">
                          <w:marLeft w:val="480"/>
                          <w:marRight w:val="0"/>
                          <w:marTop w:val="0"/>
                          <w:marBottom w:val="0"/>
                          <w:divBdr>
                            <w:top w:val="none" w:sz="0" w:space="0" w:color="auto"/>
                            <w:left w:val="none" w:sz="0" w:space="0" w:color="auto"/>
                            <w:bottom w:val="none" w:sz="0" w:space="0" w:color="auto"/>
                            <w:right w:val="none" w:sz="0" w:space="0" w:color="auto"/>
                          </w:divBdr>
                        </w:div>
                        <w:div w:id="159589489">
                          <w:marLeft w:val="480"/>
                          <w:marRight w:val="0"/>
                          <w:marTop w:val="0"/>
                          <w:marBottom w:val="0"/>
                          <w:divBdr>
                            <w:top w:val="none" w:sz="0" w:space="0" w:color="auto"/>
                            <w:left w:val="none" w:sz="0" w:space="0" w:color="auto"/>
                            <w:bottom w:val="none" w:sz="0" w:space="0" w:color="auto"/>
                            <w:right w:val="none" w:sz="0" w:space="0" w:color="auto"/>
                          </w:divBdr>
                        </w:div>
                        <w:div w:id="1401443713">
                          <w:marLeft w:val="480"/>
                          <w:marRight w:val="0"/>
                          <w:marTop w:val="0"/>
                          <w:marBottom w:val="0"/>
                          <w:divBdr>
                            <w:top w:val="none" w:sz="0" w:space="0" w:color="auto"/>
                            <w:left w:val="none" w:sz="0" w:space="0" w:color="auto"/>
                            <w:bottom w:val="none" w:sz="0" w:space="0" w:color="auto"/>
                            <w:right w:val="none" w:sz="0" w:space="0" w:color="auto"/>
                          </w:divBdr>
                        </w:div>
                        <w:div w:id="284240869">
                          <w:marLeft w:val="480"/>
                          <w:marRight w:val="0"/>
                          <w:marTop w:val="0"/>
                          <w:marBottom w:val="0"/>
                          <w:divBdr>
                            <w:top w:val="none" w:sz="0" w:space="0" w:color="auto"/>
                            <w:left w:val="none" w:sz="0" w:space="0" w:color="auto"/>
                            <w:bottom w:val="none" w:sz="0" w:space="0" w:color="auto"/>
                            <w:right w:val="none" w:sz="0" w:space="0" w:color="auto"/>
                          </w:divBdr>
                        </w:div>
                        <w:div w:id="530605733">
                          <w:marLeft w:val="480"/>
                          <w:marRight w:val="0"/>
                          <w:marTop w:val="0"/>
                          <w:marBottom w:val="0"/>
                          <w:divBdr>
                            <w:top w:val="none" w:sz="0" w:space="0" w:color="auto"/>
                            <w:left w:val="none" w:sz="0" w:space="0" w:color="auto"/>
                            <w:bottom w:val="none" w:sz="0" w:space="0" w:color="auto"/>
                            <w:right w:val="none" w:sz="0" w:space="0" w:color="auto"/>
                          </w:divBdr>
                        </w:div>
                        <w:div w:id="391658816">
                          <w:marLeft w:val="480"/>
                          <w:marRight w:val="0"/>
                          <w:marTop w:val="0"/>
                          <w:marBottom w:val="0"/>
                          <w:divBdr>
                            <w:top w:val="none" w:sz="0" w:space="0" w:color="auto"/>
                            <w:left w:val="none" w:sz="0" w:space="0" w:color="auto"/>
                            <w:bottom w:val="none" w:sz="0" w:space="0" w:color="auto"/>
                            <w:right w:val="none" w:sz="0" w:space="0" w:color="auto"/>
                          </w:divBdr>
                        </w:div>
                        <w:div w:id="2062315875">
                          <w:marLeft w:val="480"/>
                          <w:marRight w:val="0"/>
                          <w:marTop w:val="0"/>
                          <w:marBottom w:val="0"/>
                          <w:divBdr>
                            <w:top w:val="none" w:sz="0" w:space="0" w:color="auto"/>
                            <w:left w:val="none" w:sz="0" w:space="0" w:color="auto"/>
                            <w:bottom w:val="none" w:sz="0" w:space="0" w:color="auto"/>
                            <w:right w:val="none" w:sz="0" w:space="0" w:color="auto"/>
                          </w:divBdr>
                        </w:div>
                        <w:div w:id="1377317238">
                          <w:marLeft w:val="480"/>
                          <w:marRight w:val="0"/>
                          <w:marTop w:val="0"/>
                          <w:marBottom w:val="0"/>
                          <w:divBdr>
                            <w:top w:val="none" w:sz="0" w:space="0" w:color="auto"/>
                            <w:left w:val="none" w:sz="0" w:space="0" w:color="auto"/>
                            <w:bottom w:val="none" w:sz="0" w:space="0" w:color="auto"/>
                            <w:right w:val="none" w:sz="0" w:space="0" w:color="auto"/>
                          </w:divBdr>
                        </w:div>
                      </w:divsChild>
                    </w:div>
                    <w:div w:id="1173840763">
                      <w:marLeft w:val="0"/>
                      <w:marRight w:val="0"/>
                      <w:marTop w:val="0"/>
                      <w:marBottom w:val="0"/>
                      <w:divBdr>
                        <w:top w:val="none" w:sz="0" w:space="0" w:color="auto"/>
                        <w:left w:val="none" w:sz="0" w:space="0" w:color="auto"/>
                        <w:bottom w:val="none" w:sz="0" w:space="0" w:color="auto"/>
                        <w:right w:val="none" w:sz="0" w:space="0" w:color="auto"/>
                      </w:divBdr>
                      <w:divsChild>
                        <w:div w:id="365253530">
                          <w:marLeft w:val="480"/>
                          <w:marRight w:val="0"/>
                          <w:marTop w:val="0"/>
                          <w:marBottom w:val="0"/>
                          <w:divBdr>
                            <w:top w:val="none" w:sz="0" w:space="0" w:color="auto"/>
                            <w:left w:val="none" w:sz="0" w:space="0" w:color="auto"/>
                            <w:bottom w:val="none" w:sz="0" w:space="0" w:color="auto"/>
                            <w:right w:val="none" w:sz="0" w:space="0" w:color="auto"/>
                          </w:divBdr>
                        </w:div>
                        <w:div w:id="206143481">
                          <w:marLeft w:val="480"/>
                          <w:marRight w:val="0"/>
                          <w:marTop w:val="0"/>
                          <w:marBottom w:val="0"/>
                          <w:divBdr>
                            <w:top w:val="none" w:sz="0" w:space="0" w:color="auto"/>
                            <w:left w:val="none" w:sz="0" w:space="0" w:color="auto"/>
                            <w:bottom w:val="none" w:sz="0" w:space="0" w:color="auto"/>
                            <w:right w:val="none" w:sz="0" w:space="0" w:color="auto"/>
                          </w:divBdr>
                        </w:div>
                        <w:div w:id="1542787553">
                          <w:marLeft w:val="480"/>
                          <w:marRight w:val="0"/>
                          <w:marTop w:val="0"/>
                          <w:marBottom w:val="0"/>
                          <w:divBdr>
                            <w:top w:val="none" w:sz="0" w:space="0" w:color="auto"/>
                            <w:left w:val="none" w:sz="0" w:space="0" w:color="auto"/>
                            <w:bottom w:val="none" w:sz="0" w:space="0" w:color="auto"/>
                            <w:right w:val="none" w:sz="0" w:space="0" w:color="auto"/>
                          </w:divBdr>
                        </w:div>
                        <w:div w:id="860751733">
                          <w:marLeft w:val="480"/>
                          <w:marRight w:val="0"/>
                          <w:marTop w:val="0"/>
                          <w:marBottom w:val="0"/>
                          <w:divBdr>
                            <w:top w:val="none" w:sz="0" w:space="0" w:color="auto"/>
                            <w:left w:val="none" w:sz="0" w:space="0" w:color="auto"/>
                            <w:bottom w:val="none" w:sz="0" w:space="0" w:color="auto"/>
                            <w:right w:val="none" w:sz="0" w:space="0" w:color="auto"/>
                          </w:divBdr>
                        </w:div>
                        <w:div w:id="213195495">
                          <w:marLeft w:val="480"/>
                          <w:marRight w:val="0"/>
                          <w:marTop w:val="0"/>
                          <w:marBottom w:val="0"/>
                          <w:divBdr>
                            <w:top w:val="none" w:sz="0" w:space="0" w:color="auto"/>
                            <w:left w:val="none" w:sz="0" w:space="0" w:color="auto"/>
                            <w:bottom w:val="none" w:sz="0" w:space="0" w:color="auto"/>
                            <w:right w:val="none" w:sz="0" w:space="0" w:color="auto"/>
                          </w:divBdr>
                        </w:div>
                        <w:div w:id="451100017">
                          <w:marLeft w:val="480"/>
                          <w:marRight w:val="0"/>
                          <w:marTop w:val="0"/>
                          <w:marBottom w:val="0"/>
                          <w:divBdr>
                            <w:top w:val="none" w:sz="0" w:space="0" w:color="auto"/>
                            <w:left w:val="none" w:sz="0" w:space="0" w:color="auto"/>
                            <w:bottom w:val="none" w:sz="0" w:space="0" w:color="auto"/>
                            <w:right w:val="none" w:sz="0" w:space="0" w:color="auto"/>
                          </w:divBdr>
                        </w:div>
                        <w:div w:id="1571453933">
                          <w:marLeft w:val="480"/>
                          <w:marRight w:val="0"/>
                          <w:marTop w:val="0"/>
                          <w:marBottom w:val="0"/>
                          <w:divBdr>
                            <w:top w:val="none" w:sz="0" w:space="0" w:color="auto"/>
                            <w:left w:val="none" w:sz="0" w:space="0" w:color="auto"/>
                            <w:bottom w:val="none" w:sz="0" w:space="0" w:color="auto"/>
                            <w:right w:val="none" w:sz="0" w:space="0" w:color="auto"/>
                          </w:divBdr>
                        </w:div>
                        <w:div w:id="898441266">
                          <w:marLeft w:val="480"/>
                          <w:marRight w:val="0"/>
                          <w:marTop w:val="0"/>
                          <w:marBottom w:val="0"/>
                          <w:divBdr>
                            <w:top w:val="none" w:sz="0" w:space="0" w:color="auto"/>
                            <w:left w:val="none" w:sz="0" w:space="0" w:color="auto"/>
                            <w:bottom w:val="none" w:sz="0" w:space="0" w:color="auto"/>
                            <w:right w:val="none" w:sz="0" w:space="0" w:color="auto"/>
                          </w:divBdr>
                        </w:div>
                        <w:div w:id="776484078">
                          <w:marLeft w:val="480"/>
                          <w:marRight w:val="0"/>
                          <w:marTop w:val="0"/>
                          <w:marBottom w:val="0"/>
                          <w:divBdr>
                            <w:top w:val="none" w:sz="0" w:space="0" w:color="auto"/>
                            <w:left w:val="none" w:sz="0" w:space="0" w:color="auto"/>
                            <w:bottom w:val="none" w:sz="0" w:space="0" w:color="auto"/>
                            <w:right w:val="none" w:sz="0" w:space="0" w:color="auto"/>
                          </w:divBdr>
                        </w:div>
                        <w:div w:id="1090854303">
                          <w:marLeft w:val="480"/>
                          <w:marRight w:val="0"/>
                          <w:marTop w:val="0"/>
                          <w:marBottom w:val="0"/>
                          <w:divBdr>
                            <w:top w:val="none" w:sz="0" w:space="0" w:color="auto"/>
                            <w:left w:val="none" w:sz="0" w:space="0" w:color="auto"/>
                            <w:bottom w:val="none" w:sz="0" w:space="0" w:color="auto"/>
                            <w:right w:val="none" w:sz="0" w:space="0" w:color="auto"/>
                          </w:divBdr>
                        </w:div>
                        <w:div w:id="50158805">
                          <w:marLeft w:val="480"/>
                          <w:marRight w:val="0"/>
                          <w:marTop w:val="0"/>
                          <w:marBottom w:val="0"/>
                          <w:divBdr>
                            <w:top w:val="none" w:sz="0" w:space="0" w:color="auto"/>
                            <w:left w:val="none" w:sz="0" w:space="0" w:color="auto"/>
                            <w:bottom w:val="none" w:sz="0" w:space="0" w:color="auto"/>
                            <w:right w:val="none" w:sz="0" w:space="0" w:color="auto"/>
                          </w:divBdr>
                        </w:div>
                        <w:div w:id="833838722">
                          <w:marLeft w:val="480"/>
                          <w:marRight w:val="0"/>
                          <w:marTop w:val="0"/>
                          <w:marBottom w:val="0"/>
                          <w:divBdr>
                            <w:top w:val="none" w:sz="0" w:space="0" w:color="auto"/>
                            <w:left w:val="none" w:sz="0" w:space="0" w:color="auto"/>
                            <w:bottom w:val="none" w:sz="0" w:space="0" w:color="auto"/>
                            <w:right w:val="none" w:sz="0" w:space="0" w:color="auto"/>
                          </w:divBdr>
                        </w:div>
                        <w:div w:id="1833643630">
                          <w:marLeft w:val="480"/>
                          <w:marRight w:val="0"/>
                          <w:marTop w:val="0"/>
                          <w:marBottom w:val="0"/>
                          <w:divBdr>
                            <w:top w:val="none" w:sz="0" w:space="0" w:color="auto"/>
                            <w:left w:val="none" w:sz="0" w:space="0" w:color="auto"/>
                            <w:bottom w:val="none" w:sz="0" w:space="0" w:color="auto"/>
                            <w:right w:val="none" w:sz="0" w:space="0" w:color="auto"/>
                          </w:divBdr>
                        </w:div>
                        <w:div w:id="833952596">
                          <w:marLeft w:val="480"/>
                          <w:marRight w:val="0"/>
                          <w:marTop w:val="0"/>
                          <w:marBottom w:val="0"/>
                          <w:divBdr>
                            <w:top w:val="none" w:sz="0" w:space="0" w:color="auto"/>
                            <w:left w:val="none" w:sz="0" w:space="0" w:color="auto"/>
                            <w:bottom w:val="none" w:sz="0" w:space="0" w:color="auto"/>
                            <w:right w:val="none" w:sz="0" w:space="0" w:color="auto"/>
                          </w:divBdr>
                        </w:div>
                        <w:div w:id="2008362413">
                          <w:marLeft w:val="480"/>
                          <w:marRight w:val="0"/>
                          <w:marTop w:val="0"/>
                          <w:marBottom w:val="0"/>
                          <w:divBdr>
                            <w:top w:val="none" w:sz="0" w:space="0" w:color="auto"/>
                            <w:left w:val="none" w:sz="0" w:space="0" w:color="auto"/>
                            <w:bottom w:val="none" w:sz="0" w:space="0" w:color="auto"/>
                            <w:right w:val="none" w:sz="0" w:space="0" w:color="auto"/>
                          </w:divBdr>
                        </w:div>
                        <w:div w:id="257446404">
                          <w:marLeft w:val="480"/>
                          <w:marRight w:val="0"/>
                          <w:marTop w:val="0"/>
                          <w:marBottom w:val="0"/>
                          <w:divBdr>
                            <w:top w:val="none" w:sz="0" w:space="0" w:color="auto"/>
                            <w:left w:val="none" w:sz="0" w:space="0" w:color="auto"/>
                            <w:bottom w:val="none" w:sz="0" w:space="0" w:color="auto"/>
                            <w:right w:val="none" w:sz="0" w:space="0" w:color="auto"/>
                          </w:divBdr>
                        </w:div>
                        <w:div w:id="1511094550">
                          <w:marLeft w:val="480"/>
                          <w:marRight w:val="0"/>
                          <w:marTop w:val="0"/>
                          <w:marBottom w:val="0"/>
                          <w:divBdr>
                            <w:top w:val="none" w:sz="0" w:space="0" w:color="auto"/>
                            <w:left w:val="none" w:sz="0" w:space="0" w:color="auto"/>
                            <w:bottom w:val="none" w:sz="0" w:space="0" w:color="auto"/>
                            <w:right w:val="none" w:sz="0" w:space="0" w:color="auto"/>
                          </w:divBdr>
                        </w:div>
                        <w:div w:id="842235743">
                          <w:marLeft w:val="480"/>
                          <w:marRight w:val="0"/>
                          <w:marTop w:val="0"/>
                          <w:marBottom w:val="0"/>
                          <w:divBdr>
                            <w:top w:val="none" w:sz="0" w:space="0" w:color="auto"/>
                            <w:left w:val="none" w:sz="0" w:space="0" w:color="auto"/>
                            <w:bottom w:val="none" w:sz="0" w:space="0" w:color="auto"/>
                            <w:right w:val="none" w:sz="0" w:space="0" w:color="auto"/>
                          </w:divBdr>
                        </w:div>
                        <w:div w:id="1087120759">
                          <w:marLeft w:val="480"/>
                          <w:marRight w:val="0"/>
                          <w:marTop w:val="0"/>
                          <w:marBottom w:val="0"/>
                          <w:divBdr>
                            <w:top w:val="none" w:sz="0" w:space="0" w:color="auto"/>
                            <w:left w:val="none" w:sz="0" w:space="0" w:color="auto"/>
                            <w:bottom w:val="none" w:sz="0" w:space="0" w:color="auto"/>
                            <w:right w:val="none" w:sz="0" w:space="0" w:color="auto"/>
                          </w:divBdr>
                        </w:div>
                        <w:div w:id="1595700474">
                          <w:marLeft w:val="480"/>
                          <w:marRight w:val="0"/>
                          <w:marTop w:val="0"/>
                          <w:marBottom w:val="0"/>
                          <w:divBdr>
                            <w:top w:val="none" w:sz="0" w:space="0" w:color="auto"/>
                            <w:left w:val="none" w:sz="0" w:space="0" w:color="auto"/>
                            <w:bottom w:val="none" w:sz="0" w:space="0" w:color="auto"/>
                            <w:right w:val="none" w:sz="0" w:space="0" w:color="auto"/>
                          </w:divBdr>
                        </w:div>
                        <w:div w:id="1947468830">
                          <w:marLeft w:val="480"/>
                          <w:marRight w:val="0"/>
                          <w:marTop w:val="0"/>
                          <w:marBottom w:val="0"/>
                          <w:divBdr>
                            <w:top w:val="none" w:sz="0" w:space="0" w:color="auto"/>
                            <w:left w:val="none" w:sz="0" w:space="0" w:color="auto"/>
                            <w:bottom w:val="none" w:sz="0" w:space="0" w:color="auto"/>
                            <w:right w:val="none" w:sz="0" w:space="0" w:color="auto"/>
                          </w:divBdr>
                        </w:div>
                        <w:div w:id="392628605">
                          <w:marLeft w:val="480"/>
                          <w:marRight w:val="0"/>
                          <w:marTop w:val="0"/>
                          <w:marBottom w:val="0"/>
                          <w:divBdr>
                            <w:top w:val="none" w:sz="0" w:space="0" w:color="auto"/>
                            <w:left w:val="none" w:sz="0" w:space="0" w:color="auto"/>
                            <w:bottom w:val="none" w:sz="0" w:space="0" w:color="auto"/>
                            <w:right w:val="none" w:sz="0" w:space="0" w:color="auto"/>
                          </w:divBdr>
                        </w:div>
                        <w:div w:id="1550335318">
                          <w:marLeft w:val="480"/>
                          <w:marRight w:val="0"/>
                          <w:marTop w:val="0"/>
                          <w:marBottom w:val="0"/>
                          <w:divBdr>
                            <w:top w:val="none" w:sz="0" w:space="0" w:color="auto"/>
                            <w:left w:val="none" w:sz="0" w:space="0" w:color="auto"/>
                            <w:bottom w:val="none" w:sz="0" w:space="0" w:color="auto"/>
                            <w:right w:val="none" w:sz="0" w:space="0" w:color="auto"/>
                          </w:divBdr>
                        </w:div>
                        <w:div w:id="1797139523">
                          <w:marLeft w:val="480"/>
                          <w:marRight w:val="0"/>
                          <w:marTop w:val="0"/>
                          <w:marBottom w:val="0"/>
                          <w:divBdr>
                            <w:top w:val="none" w:sz="0" w:space="0" w:color="auto"/>
                            <w:left w:val="none" w:sz="0" w:space="0" w:color="auto"/>
                            <w:bottom w:val="none" w:sz="0" w:space="0" w:color="auto"/>
                            <w:right w:val="none" w:sz="0" w:space="0" w:color="auto"/>
                          </w:divBdr>
                        </w:div>
                        <w:div w:id="227500624">
                          <w:marLeft w:val="480"/>
                          <w:marRight w:val="0"/>
                          <w:marTop w:val="0"/>
                          <w:marBottom w:val="0"/>
                          <w:divBdr>
                            <w:top w:val="none" w:sz="0" w:space="0" w:color="auto"/>
                            <w:left w:val="none" w:sz="0" w:space="0" w:color="auto"/>
                            <w:bottom w:val="none" w:sz="0" w:space="0" w:color="auto"/>
                            <w:right w:val="none" w:sz="0" w:space="0" w:color="auto"/>
                          </w:divBdr>
                        </w:div>
                        <w:div w:id="1160543391">
                          <w:marLeft w:val="480"/>
                          <w:marRight w:val="0"/>
                          <w:marTop w:val="0"/>
                          <w:marBottom w:val="0"/>
                          <w:divBdr>
                            <w:top w:val="none" w:sz="0" w:space="0" w:color="auto"/>
                            <w:left w:val="none" w:sz="0" w:space="0" w:color="auto"/>
                            <w:bottom w:val="none" w:sz="0" w:space="0" w:color="auto"/>
                            <w:right w:val="none" w:sz="0" w:space="0" w:color="auto"/>
                          </w:divBdr>
                        </w:div>
                        <w:div w:id="1312560879">
                          <w:marLeft w:val="480"/>
                          <w:marRight w:val="0"/>
                          <w:marTop w:val="0"/>
                          <w:marBottom w:val="0"/>
                          <w:divBdr>
                            <w:top w:val="none" w:sz="0" w:space="0" w:color="auto"/>
                            <w:left w:val="none" w:sz="0" w:space="0" w:color="auto"/>
                            <w:bottom w:val="none" w:sz="0" w:space="0" w:color="auto"/>
                            <w:right w:val="none" w:sz="0" w:space="0" w:color="auto"/>
                          </w:divBdr>
                        </w:div>
                        <w:div w:id="2004965834">
                          <w:marLeft w:val="480"/>
                          <w:marRight w:val="0"/>
                          <w:marTop w:val="0"/>
                          <w:marBottom w:val="0"/>
                          <w:divBdr>
                            <w:top w:val="none" w:sz="0" w:space="0" w:color="auto"/>
                            <w:left w:val="none" w:sz="0" w:space="0" w:color="auto"/>
                            <w:bottom w:val="none" w:sz="0" w:space="0" w:color="auto"/>
                            <w:right w:val="none" w:sz="0" w:space="0" w:color="auto"/>
                          </w:divBdr>
                        </w:div>
                        <w:div w:id="1918974893">
                          <w:marLeft w:val="480"/>
                          <w:marRight w:val="0"/>
                          <w:marTop w:val="0"/>
                          <w:marBottom w:val="0"/>
                          <w:divBdr>
                            <w:top w:val="none" w:sz="0" w:space="0" w:color="auto"/>
                            <w:left w:val="none" w:sz="0" w:space="0" w:color="auto"/>
                            <w:bottom w:val="none" w:sz="0" w:space="0" w:color="auto"/>
                            <w:right w:val="none" w:sz="0" w:space="0" w:color="auto"/>
                          </w:divBdr>
                        </w:div>
                        <w:div w:id="2017033457">
                          <w:marLeft w:val="480"/>
                          <w:marRight w:val="0"/>
                          <w:marTop w:val="0"/>
                          <w:marBottom w:val="0"/>
                          <w:divBdr>
                            <w:top w:val="none" w:sz="0" w:space="0" w:color="auto"/>
                            <w:left w:val="none" w:sz="0" w:space="0" w:color="auto"/>
                            <w:bottom w:val="none" w:sz="0" w:space="0" w:color="auto"/>
                            <w:right w:val="none" w:sz="0" w:space="0" w:color="auto"/>
                          </w:divBdr>
                        </w:div>
                        <w:div w:id="976911189">
                          <w:marLeft w:val="480"/>
                          <w:marRight w:val="0"/>
                          <w:marTop w:val="0"/>
                          <w:marBottom w:val="0"/>
                          <w:divBdr>
                            <w:top w:val="none" w:sz="0" w:space="0" w:color="auto"/>
                            <w:left w:val="none" w:sz="0" w:space="0" w:color="auto"/>
                            <w:bottom w:val="none" w:sz="0" w:space="0" w:color="auto"/>
                            <w:right w:val="none" w:sz="0" w:space="0" w:color="auto"/>
                          </w:divBdr>
                        </w:div>
                        <w:div w:id="1242909586">
                          <w:marLeft w:val="480"/>
                          <w:marRight w:val="0"/>
                          <w:marTop w:val="0"/>
                          <w:marBottom w:val="0"/>
                          <w:divBdr>
                            <w:top w:val="none" w:sz="0" w:space="0" w:color="auto"/>
                            <w:left w:val="none" w:sz="0" w:space="0" w:color="auto"/>
                            <w:bottom w:val="none" w:sz="0" w:space="0" w:color="auto"/>
                            <w:right w:val="none" w:sz="0" w:space="0" w:color="auto"/>
                          </w:divBdr>
                        </w:div>
                        <w:div w:id="1531845116">
                          <w:marLeft w:val="480"/>
                          <w:marRight w:val="0"/>
                          <w:marTop w:val="0"/>
                          <w:marBottom w:val="0"/>
                          <w:divBdr>
                            <w:top w:val="none" w:sz="0" w:space="0" w:color="auto"/>
                            <w:left w:val="none" w:sz="0" w:space="0" w:color="auto"/>
                            <w:bottom w:val="none" w:sz="0" w:space="0" w:color="auto"/>
                            <w:right w:val="none" w:sz="0" w:space="0" w:color="auto"/>
                          </w:divBdr>
                        </w:div>
                      </w:divsChild>
                    </w:div>
                    <w:div w:id="1791894078">
                      <w:marLeft w:val="0"/>
                      <w:marRight w:val="0"/>
                      <w:marTop w:val="0"/>
                      <w:marBottom w:val="0"/>
                      <w:divBdr>
                        <w:top w:val="none" w:sz="0" w:space="0" w:color="auto"/>
                        <w:left w:val="none" w:sz="0" w:space="0" w:color="auto"/>
                        <w:bottom w:val="none" w:sz="0" w:space="0" w:color="auto"/>
                        <w:right w:val="none" w:sz="0" w:space="0" w:color="auto"/>
                      </w:divBdr>
                      <w:divsChild>
                        <w:div w:id="333453713">
                          <w:marLeft w:val="480"/>
                          <w:marRight w:val="0"/>
                          <w:marTop w:val="0"/>
                          <w:marBottom w:val="0"/>
                          <w:divBdr>
                            <w:top w:val="none" w:sz="0" w:space="0" w:color="auto"/>
                            <w:left w:val="none" w:sz="0" w:space="0" w:color="auto"/>
                            <w:bottom w:val="none" w:sz="0" w:space="0" w:color="auto"/>
                            <w:right w:val="none" w:sz="0" w:space="0" w:color="auto"/>
                          </w:divBdr>
                        </w:div>
                        <w:div w:id="737705501">
                          <w:marLeft w:val="480"/>
                          <w:marRight w:val="0"/>
                          <w:marTop w:val="0"/>
                          <w:marBottom w:val="0"/>
                          <w:divBdr>
                            <w:top w:val="none" w:sz="0" w:space="0" w:color="auto"/>
                            <w:left w:val="none" w:sz="0" w:space="0" w:color="auto"/>
                            <w:bottom w:val="none" w:sz="0" w:space="0" w:color="auto"/>
                            <w:right w:val="none" w:sz="0" w:space="0" w:color="auto"/>
                          </w:divBdr>
                        </w:div>
                        <w:div w:id="1194884067">
                          <w:marLeft w:val="480"/>
                          <w:marRight w:val="0"/>
                          <w:marTop w:val="0"/>
                          <w:marBottom w:val="0"/>
                          <w:divBdr>
                            <w:top w:val="none" w:sz="0" w:space="0" w:color="auto"/>
                            <w:left w:val="none" w:sz="0" w:space="0" w:color="auto"/>
                            <w:bottom w:val="none" w:sz="0" w:space="0" w:color="auto"/>
                            <w:right w:val="none" w:sz="0" w:space="0" w:color="auto"/>
                          </w:divBdr>
                        </w:div>
                        <w:div w:id="512643756">
                          <w:marLeft w:val="480"/>
                          <w:marRight w:val="0"/>
                          <w:marTop w:val="0"/>
                          <w:marBottom w:val="0"/>
                          <w:divBdr>
                            <w:top w:val="none" w:sz="0" w:space="0" w:color="auto"/>
                            <w:left w:val="none" w:sz="0" w:space="0" w:color="auto"/>
                            <w:bottom w:val="none" w:sz="0" w:space="0" w:color="auto"/>
                            <w:right w:val="none" w:sz="0" w:space="0" w:color="auto"/>
                          </w:divBdr>
                        </w:div>
                        <w:div w:id="1944336788">
                          <w:marLeft w:val="480"/>
                          <w:marRight w:val="0"/>
                          <w:marTop w:val="0"/>
                          <w:marBottom w:val="0"/>
                          <w:divBdr>
                            <w:top w:val="none" w:sz="0" w:space="0" w:color="auto"/>
                            <w:left w:val="none" w:sz="0" w:space="0" w:color="auto"/>
                            <w:bottom w:val="none" w:sz="0" w:space="0" w:color="auto"/>
                            <w:right w:val="none" w:sz="0" w:space="0" w:color="auto"/>
                          </w:divBdr>
                        </w:div>
                        <w:div w:id="139468371">
                          <w:marLeft w:val="480"/>
                          <w:marRight w:val="0"/>
                          <w:marTop w:val="0"/>
                          <w:marBottom w:val="0"/>
                          <w:divBdr>
                            <w:top w:val="none" w:sz="0" w:space="0" w:color="auto"/>
                            <w:left w:val="none" w:sz="0" w:space="0" w:color="auto"/>
                            <w:bottom w:val="none" w:sz="0" w:space="0" w:color="auto"/>
                            <w:right w:val="none" w:sz="0" w:space="0" w:color="auto"/>
                          </w:divBdr>
                        </w:div>
                        <w:div w:id="1228760676">
                          <w:marLeft w:val="480"/>
                          <w:marRight w:val="0"/>
                          <w:marTop w:val="0"/>
                          <w:marBottom w:val="0"/>
                          <w:divBdr>
                            <w:top w:val="none" w:sz="0" w:space="0" w:color="auto"/>
                            <w:left w:val="none" w:sz="0" w:space="0" w:color="auto"/>
                            <w:bottom w:val="none" w:sz="0" w:space="0" w:color="auto"/>
                            <w:right w:val="none" w:sz="0" w:space="0" w:color="auto"/>
                          </w:divBdr>
                        </w:div>
                        <w:div w:id="112674064">
                          <w:marLeft w:val="480"/>
                          <w:marRight w:val="0"/>
                          <w:marTop w:val="0"/>
                          <w:marBottom w:val="0"/>
                          <w:divBdr>
                            <w:top w:val="none" w:sz="0" w:space="0" w:color="auto"/>
                            <w:left w:val="none" w:sz="0" w:space="0" w:color="auto"/>
                            <w:bottom w:val="none" w:sz="0" w:space="0" w:color="auto"/>
                            <w:right w:val="none" w:sz="0" w:space="0" w:color="auto"/>
                          </w:divBdr>
                        </w:div>
                        <w:div w:id="1116025334">
                          <w:marLeft w:val="480"/>
                          <w:marRight w:val="0"/>
                          <w:marTop w:val="0"/>
                          <w:marBottom w:val="0"/>
                          <w:divBdr>
                            <w:top w:val="none" w:sz="0" w:space="0" w:color="auto"/>
                            <w:left w:val="none" w:sz="0" w:space="0" w:color="auto"/>
                            <w:bottom w:val="none" w:sz="0" w:space="0" w:color="auto"/>
                            <w:right w:val="none" w:sz="0" w:space="0" w:color="auto"/>
                          </w:divBdr>
                        </w:div>
                        <w:div w:id="502163033">
                          <w:marLeft w:val="480"/>
                          <w:marRight w:val="0"/>
                          <w:marTop w:val="0"/>
                          <w:marBottom w:val="0"/>
                          <w:divBdr>
                            <w:top w:val="none" w:sz="0" w:space="0" w:color="auto"/>
                            <w:left w:val="none" w:sz="0" w:space="0" w:color="auto"/>
                            <w:bottom w:val="none" w:sz="0" w:space="0" w:color="auto"/>
                            <w:right w:val="none" w:sz="0" w:space="0" w:color="auto"/>
                          </w:divBdr>
                        </w:div>
                        <w:div w:id="782117620">
                          <w:marLeft w:val="480"/>
                          <w:marRight w:val="0"/>
                          <w:marTop w:val="0"/>
                          <w:marBottom w:val="0"/>
                          <w:divBdr>
                            <w:top w:val="none" w:sz="0" w:space="0" w:color="auto"/>
                            <w:left w:val="none" w:sz="0" w:space="0" w:color="auto"/>
                            <w:bottom w:val="none" w:sz="0" w:space="0" w:color="auto"/>
                            <w:right w:val="none" w:sz="0" w:space="0" w:color="auto"/>
                          </w:divBdr>
                        </w:div>
                        <w:div w:id="1093547050">
                          <w:marLeft w:val="480"/>
                          <w:marRight w:val="0"/>
                          <w:marTop w:val="0"/>
                          <w:marBottom w:val="0"/>
                          <w:divBdr>
                            <w:top w:val="none" w:sz="0" w:space="0" w:color="auto"/>
                            <w:left w:val="none" w:sz="0" w:space="0" w:color="auto"/>
                            <w:bottom w:val="none" w:sz="0" w:space="0" w:color="auto"/>
                            <w:right w:val="none" w:sz="0" w:space="0" w:color="auto"/>
                          </w:divBdr>
                        </w:div>
                        <w:div w:id="2141417793">
                          <w:marLeft w:val="480"/>
                          <w:marRight w:val="0"/>
                          <w:marTop w:val="0"/>
                          <w:marBottom w:val="0"/>
                          <w:divBdr>
                            <w:top w:val="none" w:sz="0" w:space="0" w:color="auto"/>
                            <w:left w:val="none" w:sz="0" w:space="0" w:color="auto"/>
                            <w:bottom w:val="none" w:sz="0" w:space="0" w:color="auto"/>
                            <w:right w:val="none" w:sz="0" w:space="0" w:color="auto"/>
                          </w:divBdr>
                        </w:div>
                        <w:div w:id="1660882297">
                          <w:marLeft w:val="480"/>
                          <w:marRight w:val="0"/>
                          <w:marTop w:val="0"/>
                          <w:marBottom w:val="0"/>
                          <w:divBdr>
                            <w:top w:val="none" w:sz="0" w:space="0" w:color="auto"/>
                            <w:left w:val="none" w:sz="0" w:space="0" w:color="auto"/>
                            <w:bottom w:val="none" w:sz="0" w:space="0" w:color="auto"/>
                            <w:right w:val="none" w:sz="0" w:space="0" w:color="auto"/>
                          </w:divBdr>
                        </w:div>
                        <w:div w:id="1562059099">
                          <w:marLeft w:val="480"/>
                          <w:marRight w:val="0"/>
                          <w:marTop w:val="0"/>
                          <w:marBottom w:val="0"/>
                          <w:divBdr>
                            <w:top w:val="none" w:sz="0" w:space="0" w:color="auto"/>
                            <w:left w:val="none" w:sz="0" w:space="0" w:color="auto"/>
                            <w:bottom w:val="none" w:sz="0" w:space="0" w:color="auto"/>
                            <w:right w:val="none" w:sz="0" w:space="0" w:color="auto"/>
                          </w:divBdr>
                        </w:div>
                        <w:div w:id="249505789">
                          <w:marLeft w:val="480"/>
                          <w:marRight w:val="0"/>
                          <w:marTop w:val="0"/>
                          <w:marBottom w:val="0"/>
                          <w:divBdr>
                            <w:top w:val="none" w:sz="0" w:space="0" w:color="auto"/>
                            <w:left w:val="none" w:sz="0" w:space="0" w:color="auto"/>
                            <w:bottom w:val="none" w:sz="0" w:space="0" w:color="auto"/>
                            <w:right w:val="none" w:sz="0" w:space="0" w:color="auto"/>
                          </w:divBdr>
                        </w:div>
                        <w:div w:id="1649750626">
                          <w:marLeft w:val="480"/>
                          <w:marRight w:val="0"/>
                          <w:marTop w:val="0"/>
                          <w:marBottom w:val="0"/>
                          <w:divBdr>
                            <w:top w:val="none" w:sz="0" w:space="0" w:color="auto"/>
                            <w:left w:val="none" w:sz="0" w:space="0" w:color="auto"/>
                            <w:bottom w:val="none" w:sz="0" w:space="0" w:color="auto"/>
                            <w:right w:val="none" w:sz="0" w:space="0" w:color="auto"/>
                          </w:divBdr>
                        </w:div>
                        <w:div w:id="786968609">
                          <w:marLeft w:val="480"/>
                          <w:marRight w:val="0"/>
                          <w:marTop w:val="0"/>
                          <w:marBottom w:val="0"/>
                          <w:divBdr>
                            <w:top w:val="none" w:sz="0" w:space="0" w:color="auto"/>
                            <w:left w:val="none" w:sz="0" w:space="0" w:color="auto"/>
                            <w:bottom w:val="none" w:sz="0" w:space="0" w:color="auto"/>
                            <w:right w:val="none" w:sz="0" w:space="0" w:color="auto"/>
                          </w:divBdr>
                        </w:div>
                        <w:div w:id="428504269">
                          <w:marLeft w:val="480"/>
                          <w:marRight w:val="0"/>
                          <w:marTop w:val="0"/>
                          <w:marBottom w:val="0"/>
                          <w:divBdr>
                            <w:top w:val="none" w:sz="0" w:space="0" w:color="auto"/>
                            <w:left w:val="none" w:sz="0" w:space="0" w:color="auto"/>
                            <w:bottom w:val="none" w:sz="0" w:space="0" w:color="auto"/>
                            <w:right w:val="none" w:sz="0" w:space="0" w:color="auto"/>
                          </w:divBdr>
                        </w:div>
                        <w:div w:id="1011032794">
                          <w:marLeft w:val="480"/>
                          <w:marRight w:val="0"/>
                          <w:marTop w:val="0"/>
                          <w:marBottom w:val="0"/>
                          <w:divBdr>
                            <w:top w:val="none" w:sz="0" w:space="0" w:color="auto"/>
                            <w:left w:val="none" w:sz="0" w:space="0" w:color="auto"/>
                            <w:bottom w:val="none" w:sz="0" w:space="0" w:color="auto"/>
                            <w:right w:val="none" w:sz="0" w:space="0" w:color="auto"/>
                          </w:divBdr>
                        </w:div>
                        <w:div w:id="1339964596">
                          <w:marLeft w:val="480"/>
                          <w:marRight w:val="0"/>
                          <w:marTop w:val="0"/>
                          <w:marBottom w:val="0"/>
                          <w:divBdr>
                            <w:top w:val="none" w:sz="0" w:space="0" w:color="auto"/>
                            <w:left w:val="none" w:sz="0" w:space="0" w:color="auto"/>
                            <w:bottom w:val="none" w:sz="0" w:space="0" w:color="auto"/>
                            <w:right w:val="none" w:sz="0" w:space="0" w:color="auto"/>
                          </w:divBdr>
                        </w:div>
                        <w:div w:id="54860055">
                          <w:marLeft w:val="480"/>
                          <w:marRight w:val="0"/>
                          <w:marTop w:val="0"/>
                          <w:marBottom w:val="0"/>
                          <w:divBdr>
                            <w:top w:val="none" w:sz="0" w:space="0" w:color="auto"/>
                            <w:left w:val="none" w:sz="0" w:space="0" w:color="auto"/>
                            <w:bottom w:val="none" w:sz="0" w:space="0" w:color="auto"/>
                            <w:right w:val="none" w:sz="0" w:space="0" w:color="auto"/>
                          </w:divBdr>
                        </w:div>
                        <w:div w:id="1110509097">
                          <w:marLeft w:val="480"/>
                          <w:marRight w:val="0"/>
                          <w:marTop w:val="0"/>
                          <w:marBottom w:val="0"/>
                          <w:divBdr>
                            <w:top w:val="none" w:sz="0" w:space="0" w:color="auto"/>
                            <w:left w:val="none" w:sz="0" w:space="0" w:color="auto"/>
                            <w:bottom w:val="none" w:sz="0" w:space="0" w:color="auto"/>
                            <w:right w:val="none" w:sz="0" w:space="0" w:color="auto"/>
                          </w:divBdr>
                        </w:div>
                        <w:div w:id="1835759354">
                          <w:marLeft w:val="480"/>
                          <w:marRight w:val="0"/>
                          <w:marTop w:val="0"/>
                          <w:marBottom w:val="0"/>
                          <w:divBdr>
                            <w:top w:val="none" w:sz="0" w:space="0" w:color="auto"/>
                            <w:left w:val="none" w:sz="0" w:space="0" w:color="auto"/>
                            <w:bottom w:val="none" w:sz="0" w:space="0" w:color="auto"/>
                            <w:right w:val="none" w:sz="0" w:space="0" w:color="auto"/>
                          </w:divBdr>
                        </w:div>
                        <w:div w:id="1033650415">
                          <w:marLeft w:val="480"/>
                          <w:marRight w:val="0"/>
                          <w:marTop w:val="0"/>
                          <w:marBottom w:val="0"/>
                          <w:divBdr>
                            <w:top w:val="none" w:sz="0" w:space="0" w:color="auto"/>
                            <w:left w:val="none" w:sz="0" w:space="0" w:color="auto"/>
                            <w:bottom w:val="none" w:sz="0" w:space="0" w:color="auto"/>
                            <w:right w:val="none" w:sz="0" w:space="0" w:color="auto"/>
                          </w:divBdr>
                        </w:div>
                        <w:div w:id="92363076">
                          <w:marLeft w:val="480"/>
                          <w:marRight w:val="0"/>
                          <w:marTop w:val="0"/>
                          <w:marBottom w:val="0"/>
                          <w:divBdr>
                            <w:top w:val="none" w:sz="0" w:space="0" w:color="auto"/>
                            <w:left w:val="none" w:sz="0" w:space="0" w:color="auto"/>
                            <w:bottom w:val="none" w:sz="0" w:space="0" w:color="auto"/>
                            <w:right w:val="none" w:sz="0" w:space="0" w:color="auto"/>
                          </w:divBdr>
                        </w:div>
                        <w:div w:id="1687175413">
                          <w:marLeft w:val="480"/>
                          <w:marRight w:val="0"/>
                          <w:marTop w:val="0"/>
                          <w:marBottom w:val="0"/>
                          <w:divBdr>
                            <w:top w:val="none" w:sz="0" w:space="0" w:color="auto"/>
                            <w:left w:val="none" w:sz="0" w:space="0" w:color="auto"/>
                            <w:bottom w:val="none" w:sz="0" w:space="0" w:color="auto"/>
                            <w:right w:val="none" w:sz="0" w:space="0" w:color="auto"/>
                          </w:divBdr>
                        </w:div>
                        <w:div w:id="732894304">
                          <w:marLeft w:val="480"/>
                          <w:marRight w:val="0"/>
                          <w:marTop w:val="0"/>
                          <w:marBottom w:val="0"/>
                          <w:divBdr>
                            <w:top w:val="none" w:sz="0" w:space="0" w:color="auto"/>
                            <w:left w:val="none" w:sz="0" w:space="0" w:color="auto"/>
                            <w:bottom w:val="none" w:sz="0" w:space="0" w:color="auto"/>
                            <w:right w:val="none" w:sz="0" w:space="0" w:color="auto"/>
                          </w:divBdr>
                        </w:div>
                        <w:div w:id="314603211">
                          <w:marLeft w:val="480"/>
                          <w:marRight w:val="0"/>
                          <w:marTop w:val="0"/>
                          <w:marBottom w:val="0"/>
                          <w:divBdr>
                            <w:top w:val="none" w:sz="0" w:space="0" w:color="auto"/>
                            <w:left w:val="none" w:sz="0" w:space="0" w:color="auto"/>
                            <w:bottom w:val="none" w:sz="0" w:space="0" w:color="auto"/>
                            <w:right w:val="none" w:sz="0" w:space="0" w:color="auto"/>
                          </w:divBdr>
                        </w:div>
                        <w:div w:id="923607365">
                          <w:marLeft w:val="480"/>
                          <w:marRight w:val="0"/>
                          <w:marTop w:val="0"/>
                          <w:marBottom w:val="0"/>
                          <w:divBdr>
                            <w:top w:val="none" w:sz="0" w:space="0" w:color="auto"/>
                            <w:left w:val="none" w:sz="0" w:space="0" w:color="auto"/>
                            <w:bottom w:val="none" w:sz="0" w:space="0" w:color="auto"/>
                            <w:right w:val="none" w:sz="0" w:space="0" w:color="auto"/>
                          </w:divBdr>
                        </w:div>
                        <w:div w:id="1054083960">
                          <w:marLeft w:val="480"/>
                          <w:marRight w:val="0"/>
                          <w:marTop w:val="0"/>
                          <w:marBottom w:val="0"/>
                          <w:divBdr>
                            <w:top w:val="none" w:sz="0" w:space="0" w:color="auto"/>
                            <w:left w:val="none" w:sz="0" w:space="0" w:color="auto"/>
                            <w:bottom w:val="none" w:sz="0" w:space="0" w:color="auto"/>
                            <w:right w:val="none" w:sz="0" w:space="0" w:color="auto"/>
                          </w:divBdr>
                        </w:div>
                        <w:div w:id="1594896649">
                          <w:marLeft w:val="480"/>
                          <w:marRight w:val="0"/>
                          <w:marTop w:val="0"/>
                          <w:marBottom w:val="0"/>
                          <w:divBdr>
                            <w:top w:val="none" w:sz="0" w:space="0" w:color="auto"/>
                            <w:left w:val="none" w:sz="0" w:space="0" w:color="auto"/>
                            <w:bottom w:val="none" w:sz="0" w:space="0" w:color="auto"/>
                            <w:right w:val="none" w:sz="0" w:space="0" w:color="auto"/>
                          </w:divBdr>
                        </w:div>
                        <w:div w:id="1372337977">
                          <w:marLeft w:val="480"/>
                          <w:marRight w:val="0"/>
                          <w:marTop w:val="0"/>
                          <w:marBottom w:val="0"/>
                          <w:divBdr>
                            <w:top w:val="none" w:sz="0" w:space="0" w:color="auto"/>
                            <w:left w:val="none" w:sz="0" w:space="0" w:color="auto"/>
                            <w:bottom w:val="none" w:sz="0" w:space="0" w:color="auto"/>
                            <w:right w:val="none" w:sz="0" w:space="0" w:color="auto"/>
                          </w:divBdr>
                        </w:div>
                      </w:divsChild>
                    </w:div>
                    <w:div w:id="731275644">
                      <w:marLeft w:val="0"/>
                      <w:marRight w:val="0"/>
                      <w:marTop w:val="0"/>
                      <w:marBottom w:val="0"/>
                      <w:divBdr>
                        <w:top w:val="none" w:sz="0" w:space="0" w:color="auto"/>
                        <w:left w:val="none" w:sz="0" w:space="0" w:color="auto"/>
                        <w:bottom w:val="none" w:sz="0" w:space="0" w:color="auto"/>
                        <w:right w:val="none" w:sz="0" w:space="0" w:color="auto"/>
                      </w:divBdr>
                      <w:divsChild>
                        <w:div w:id="95368200">
                          <w:marLeft w:val="480"/>
                          <w:marRight w:val="0"/>
                          <w:marTop w:val="0"/>
                          <w:marBottom w:val="0"/>
                          <w:divBdr>
                            <w:top w:val="none" w:sz="0" w:space="0" w:color="auto"/>
                            <w:left w:val="none" w:sz="0" w:space="0" w:color="auto"/>
                            <w:bottom w:val="none" w:sz="0" w:space="0" w:color="auto"/>
                            <w:right w:val="none" w:sz="0" w:space="0" w:color="auto"/>
                          </w:divBdr>
                        </w:div>
                        <w:div w:id="1303073131">
                          <w:marLeft w:val="480"/>
                          <w:marRight w:val="0"/>
                          <w:marTop w:val="0"/>
                          <w:marBottom w:val="0"/>
                          <w:divBdr>
                            <w:top w:val="none" w:sz="0" w:space="0" w:color="auto"/>
                            <w:left w:val="none" w:sz="0" w:space="0" w:color="auto"/>
                            <w:bottom w:val="none" w:sz="0" w:space="0" w:color="auto"/>
                            <w:right w:val="none" w:sz="0" w:space="0" w:color="auto"/>
                          </w:divBdr>
                        </w:div>
                        <w:div w:id="1218053780">
                          <w:marLeft w:val="480"/>
                          <w:marRight w:val="0"/>
                          <w:marTop w:val="0"/>
                          <w:marBottom w:val="0"/>
                          <w:divBdr>
                            <w:top w:val="none" w:sz="0" w:space="0" w:color="auto"/>
                            <w:left w:val="none" w:sz="0" w:space="0" w:color="auto"/>
                            <w:bottom w:val="none" w:sz="0" w:space="0" w:color="auto"/>
                            <w:right w:val="none" w:sz="0" w:space="0" w:color="auto"/>
                          </w:divBdr>
                        </w:div>
                        <w:div w:id="484203833">
                          <w:marLeft w:val="480"/>
                          <w:marRight w:val="0"/>
                          <w:marTop w:val="0"/>
                          <w:marBottom w:val="0"/>
                          <w:divBdr>
                            <w:top w:val="none" w:sz="0" w:space="0" w:color="auto"/>
                            <w:left w:val="none" w:sz="0" w:space="0" w:color="auto"/>
                            <w:bottom w:val="none" w:sz="0" w:space="0" w:color="auto"/>
                            <w:right w:val="none" w:sz="0" w:space="0" w:color="auto"/>
                          </w:divBdr>
                        </w:div>
                        <w:div w:id="845173486">
                          <w:marLeft w:val="480"/>
                          <w:marRight w:val="0"/>
                          <w:marTop w:val="0"/>
                          <w:marBottom w:val="0"/>
                          <w:divBdr>
                            <w:top w:val="none" w:sz="0" w:space="0" w:color="auto"/>
                            <w:left w:val="none" w:sz="0" w:space="0" w:color="auto"/>
                            <w:bottom w:val="none" w:sz="0" w:space="0" w:color="auto"/>
                            <w:right w:val="none" w:sz="0" w:space="0" w:color="auto"/>
                          </w:divBdr>
                        </w:div>
                        <w:div w:id="1093011652">
                          <w:marLeft w:val="480"/>
                          <w:marRight w:val="0"/>
                          <w:marTop w:val="0"/>
                          <w:marBottom w:val="0"/>
                          <w:divBdr>
                            <w:top w:val="none" w:sz="0" w:space="0" w:color="auto"/>
                            <w:left w:val="none" w:sz="0" w:space="0" w:color="auto"/>
                            <w:bottom w:val="none" w:sz="0" w:space="0" w:color="auto"/>
                            <w:right w:val="none" w:sz="0" w:space="0" w:color="auto"/>
                          </w:divBdr>
                        </w:div>
                        <w:div w:id="707683018">
                          <w:marLeft w:val="480"/>
                          <w:marRight w:val="0"/>
                          <w:marTop w:val="0"/>
                          <w:marBottom w:val="0"/>
                          <w:divBdr>
                            <w:top w:val="none" w:sz="0" w:space="0" w:color="auto"/>
                            <w:left w:val="none" w:sz="0" w:space="0" w:color="auto"/>
                            <w:bottom w:val="none" w:sz="0" w:space="0" w:color="auto"/>
                            <w:right w:val="none" w:sz="0" w:space="0" w:color="auto"/>
                          </w:divBdr>
                        </w:div>
                        <w:div w:id="867840546">
                          <w:marLeft w:val="480"/>
                          <w:marRight w:val="0"/>
                          <w:marTop w:val="0"/>
                          <w:marBottom w:val="0"/>
                          <w:divBdr>
                            <w:top w:val="none" w:sz="0" w:space="0" w:color="auto"/>
                            <w:left w:val="none" w:sz="0" w:space="0" w:color="auto"/>
                            <w:bottom w:val="none" w:sz="0" w:space="0" w:color="auto"/>
                            <w:right w:val="none" w:sz="0" w:space="0" w:color="auto"/>
                          </w:divBdr>
                        </w:div>
                        <w:div w:id="1629126367">
                          <w:marLeft w:val="480"/>
                          <w:marRight w:val="0"/>
                          <w:marTop w:val="0"/>
                          <w:marBottom w:val="0"/>
                          <w:divBdr>
                            <w:top w:val="none" w:sz="0" w:space="0" w:color="auto"/>
                            <w:left w:val="none" w:sz="0" w:space="0" w:color="auto"/>
                            <w:bottom w:val="none" w:sz="0" w:space="0" w:color="auto"/>
                            <w:right w:val="none" w:sz="0" w:space="0" w:color="auto"/>
                          </w:divBdr>
                        </w:div>
                        <w:div w:id="1615867042">
                          <w:marLeft w:val="480"/>
                          <w:marRight w:val="0"/>
                          <w:marTop w:val="0"/>
                          <w:marBottom w:val="0"/>
                          <w:divBdr>
                            <w:top w:val="none" w:sz="0" w:space="0" w:color="auto"/>
                            <w:left w:val="none" w:sz="0" w:space="0" w:color="auto"/>
                            <w:bottom w:val="none" w:sz="0" w:space="0" w:color="auto"/>
                            <w:right w:val="none" w:sz="0" w:space="0" w:color="auto"/>
                          </w:divBdr>
                        </w:div>
                        <w:div w:id="121120266">
                          <w:marLeft w:val="480"/>
                          <w:marRight w:val="0"/>
                          <w:marTop w:val="0"/>
                          <w:marBottom w:val="0"/>
                          <w:divBdr>
                            <w:top w:val="none" w:sz="0" w:space="0" w:color="auto"/>
                            <w:left w:val="none" w:sz="0" w:space="0" w:color="auto"/>
                            <w:bottom w:val="none" w:sz="0" w:space="0" w:color="auto"/>
                            <w:right w:val="none" w:sz="0" w:space="0" w:color="auto"/>
                          </w:divBdr>
                        </w:div>
                        <w:div w:id="196353101">
                          <w:marLeft w:val="480"/>
                          <w:marRight w:val="0"/>
                          <w:marTop w:val="0"/>
                          <w:marBottom w:val="0"/>
                          <w:divBdr>
                            <w:top w:val="none" w:sz="0" w:space="0" w:color="auto"/>
                            <w:left w:val="none" w:sz="0" w:space="0" w:color="auto"/>
                            <w:bottom w:val="none" w:sz="0" w:space="0" w:color="auto"/>
                            <w:right w:val="none" w:sz="0" w:space="0" w:color="auto"/>
                          </w:divBdr>
                        </w:div>
                        <w:div w:id="1860965016">
                          <w:marLeft w:val="480"/>
                          <w:marRight w:val="0"/>
                          <w:marTop w:val="0"/>
                          <w:marBottom w:val="0"/>
                          <w:divBdr>
                            <w:top w:val="none" w:sz="0" w:space="0" w:color="auto"/>
                            <w:left w:val="none" w:sz="0" w:space="0" w:color="auto"/>
                            <w:bottom w:val="none" w:sz="0" w:space="0" w:color="auto"/>
                            <w:right w:val="none" w:sz="0" w:space="0" w:color="auto"/>
                          </w:divBdr>
                        </w:div>
                        <w:div w:id="1722896820">
                          <w:marLeft w:val="480"/>
                          <w:marRight w:val="0"/>
                          <w:marTop w:val="0"/>
                          <w:marBottom w:val="0"/>
                          <w:divBdr>
                            <w:top w:val="none" w:sz="0" w:space="0" w:color="auto"/>
                            <w:left w:val="none" w:sz="0" w:space="0" w:color="auto"/>
                            <w:bottom w:val="none" w:sz="0" w:space="0" w:color="auto"/>
                            <w:right w:val="none" w:sz="0" w:space="0" w:color="auto"/>
                          </w:divBdr>
                        </w:div>
                        <w:div w:id="1280452638">
                          <w:marLeft w:val="480"/>
                          <w:marRight w:val="0"/>
                          <w:marTop w:val="0"/>
                          <w:marBottom w:val="0"/>
                          <w:divBdr>
                            <w:top w:val="none" w:sz="0" w:space="0" w:color="auto"/>
                            <w:left w:val="none" w:sz="0" w:space="0" w:color="auto"/>
                            <w:bottom w:val="none" w:sz="0" w:space="0" w:color="auto"/>
                            <w:right w:val="none" w:sz="0" w:space="0" w:color="auto"/>
                          </w:divBdr>
                        </w:div>
                        <w:div w:id="1029530381">
                          <w:marLeft w:val="480"/>
                          <w:marRight w:val="0"/>
                          <w:marTop w:val="0"/>
                          <w:marBottom w:val="0"/>
                          <w:divBdr>
                            <w:top w:val="none" w:sz="0" w:space="0" w:color="auto"/>
                            <w:left w:val="none" w:sz="0" w:space="0" w:color="auto"/>
                            <w:bottom w:val="none" w:sz="0" w:space="0" w:color="auto"/>
                            <w:right w:val="none" w:sz="0" w:space="0" w:color="auto"/>
                          </w:divBdr>
                        </w:div>
                        <w:div w:id="371541246">
                          <w:marLeft w:val="480"/>
                          <w:marRight w:val="0"/>
                          <w:marTop w:val="0"/>
                          <w:marBottom w:val="0"/>
                          <w:divBdr>
                            <w:top w:val="none" w:sz="0" w:space="0" w:color="auto"/>
                            <w:left w:val="none" w:sz="0" w:space="0" w:color="auto"/>
                            <w:bottom w:val="none" w:sz="0" w:space="0" w:color="auto"/>
                            <w:right w:val="none" w:sz="0" w:space="0" w:color="auto"/>
                          </w:divBdr>
                        </w:div>
                        <w:div w:id="1234240706">
                          <w:marLeft w:val="480"/>
                          <w:marRight w:val="0"/>
                          <w:marTop w:val="0"/>
                          <w:marBottom w:val="0"/>
                          <w:divBdr>
                            <w:top w:val="none" w:sz="0" w:space="0" w:color="auto"/>
                            <w:left w:val="none" w:sz="0" w:space="0" w:color="auto"/>
                            <w:bottom w:val="none" w:sz="0" w:space="0" w:color="auto"/>
                            <w:right w:val="none" w:sz="0" w:space="0" w:color="auto"/>
                          </w:divBdr>
                        </w:div>
                        <w:div w:id="1903132173">
                          <w:marLeft w:val="480"/>
                          <w:marRight w:val="0"/>
                          <w:marTop w:val="0"/>
                          <w:marBottom w:val="0"/>
                          <w:divBdr>
                            <w:top w:val="none" w:sz="0" w:space="0" w:color="auto"/>
                            <w:left w:val="none" w:sz="0" w:space="0" w:color="auto"/>
                            <w:bottom w:val="none" w:sz="0" w:space="0" w:color="auto"/>
                            <w:right w:val="none" w:sz="0" w:space="0" w:color="auto"/>
                          </w:divBdr>
                        </w:div>
                        <w:div w:id="1995984334">
                          <w:marLeft w:val="480"/>
                          <w:marRight w:val="0"/>
                          <w:marTop w:val="0"/>
                          <w:marBottom w:val="0"/>
                          <w:divBdr>
                            <w:top w:val="none" w:sz="0" w:space="0" w:color="auto"/>
                            <w:left w:val="none" w:sz="0" w:space="0" w:color="auto"/>
                            <w:bottom w:val="none" w:sz="0" w:space="0" w:color="auto"/>
                            <w:right w:val="none" w:sz="0" w:space="0" w:color="auto"/>
                          </w:divBdr>
                        </w:div>
                        <w:div w:id="813451243">
                          <w:marLeft w:val="480"/>
                          <w:marRight w:val="0"/>
                          <w:marTop w:val="0"/>
                          <w:marBottom w:val="0"/>
                          <w:divBdr>
                            <w:top w:val="none" w:sz="0" w:space="0" w:color="auto"/>
                            <w:left w:val="none" w:sz="0" w:space="0" w:color="auto"/>
                            <w:bottom w:val="none" w:sz="0" w:space="0" w:color="auto"/>
                            <w:right w:val="none" w:sz="0" w:space="0" w:color="auto"/>
                          </w:divBdr>
                        </w:div>
                        <w:div w:id="1649702933">
                          <w:marLeft w:val="480"/>
                          <w:marRight w:val="0"/>
                          <w:marTop w:val="0"/>
                          <w:marBottom w:val="0"/>
                          <w:divBdr>
                            <w:top w:val="none" w:sz="0" w:space="0" w:color="auto"/>
                            <w:left w:val="none" w:sz="0" w:space="0" w:color="auto"/>
                            <w:bottom w:val="none" w:sz="0" w:space="0" w:color="auto"/>
                            <w:right w:val="none" w:sz="0" w:space="0" w:color="auto"/>
                          </w:divBdr>
                        </w:div>
                        <w:div w:id="1707562839">
                          <w:marLeft w:val="480"/>
                          <w:marRight w:val="0"/>
                          <w:marTop w:val="0"/>
                          <w:marBottom w:val="0"/>
                          <w:divBdr>
                            <w:top w:val="none" w:sz="0" w:space="0" w:color="auto"/>
                            <w:left w:val="none" w:sz="0" w:space="0" w:color="auto"/>
                            <w:bottom w:val="none" w:sz="0" w:space="0" w:color="auto"/>
                            <w:right w:val="none" w:sz="0" w:space="0" w:color="auto"/>
                          </w:divBdr>
                        </w:div>
                        <w:div w:id="261770242">
                          <w:marLeft w:val="480"/>
                          <w:marRight w:val="0"/>
                          <w:marTop w:val="0"/>
                          <w:marBottom w:val="0"/>
                          <w:divBdr>
                            <w:top w:val="none" w:sz="0" w:space="0" w:color="auto"/>
                            <w:left w:val="none" w:sz="0" w:space="0" w:color="auto"/>
                            <w:bottom w:val="none" w:sz="0" w:space="0" w:color="auto"/>
                            <w:right w:val="none" w:sz="0" w:space="0" w:color="auto"/>
                          </w:divBdr>
                        </w:div>
                        <w:div w:id="1678001290">
                          <w:marLeft w:val="480"/>
                          <w:marRight w:val="0"/>
                          <w:marTop w:val="0"/>
                          <w:marBottom w:val="0"/>
                          <w:divBdr>
                            <w:top w:val="none" w:sz="0" w:space="0" w:color="auto"/>
                            <w:left w:val="none" w:sz="0" w:space="0" w:color="auto"/>
                            <w:bottom w:val="none" w:sz="0" w:space="0" w:color="auto"/>
                            <w:right w:val="none" w:sz="0" w:space="0" w:color="auto"/>
                          </w:divBdr>
                        </w:div>
                        <w:div w:id="1582250463">
                          <w:marLeft w:val="480"/>
                          <w:marRight w:val="0"/>
                          <w:marTop w:val="0"/>
                          <w:marBottom w:val="0"/>
                          <w:divBdr>
                            <w:top w:val="none" w:sz="0" w:space="0" w:color="auto"/>
                            <w:left w:val="none" w:sz="0" w:space="0" w:color="auto"/>
                            <w:bottom w:val="none" w:sz="0" w:space="0" w:color="auto"/>
                            <w:right w:val="none" w:sz="0" w:space="0" w:color="auto"/>
                          </w:divBdr>
                        </w:div>
                        <w:div w:id="57750018">
                          <w:marLeft w:val="480"/>
                          <w:marRight w:val="0"/>
                          <w:marTop w:val="0"/>
                          <w:marBottom w:val="0"/>
                          <w:divBdr>
                            <w:top w:val="none" w:sz="0" w:space="0" w:color="auto"/>
                            <w:left w:val="none" w:sz="0" w:space="0" w:color="auto"/>
                            <w:bottom w:val="none" w:sz="0" w:space="0" w:color="auto"/>
                            <w:right w:val="none" w:sz="0" w:space="0" w:color="auto"/>
                          </w:divBdr>
                        </w:div>
                        <w:div w:id="1786773611">
                          <w:marLeft w:val="480"/>
                          <w:marRight w:val="0"/>
                          <w:marTop w:val="0"/>
                          <w:marBottom w:val="0"/>
                          <w:divBdr>
                            <w:top w:val="none" w:sz="0" w:space="0" w:color="auto"/>
                            <w:left w:val="none" w:sz="0" w:space="0" w:color="auto"/>
                            <w:bottom w:val="none" w:sz="0" w:space="0" w:color="auto"/>
                            <w:right w:val="none" w:sz="0" w:space="0" w:color="auto"/>
                          </w:divBdr>
                        </w:div>
                        <w:div w:id="627669035">
                          <w:marLeft w:val="480"/>
                          <w:marRight w:val="0"/>
                          <w:marTop w:val="0"/>
                          <w:marBottom w:val="0"/>
                          <w:divBdr>
                            <w:top w:val="none" w:sz="0" w:space="0" w:color="auto"/>
                            <w:left w:val="none" w:sz="0" w:space="0" w:color="auto"/>
                            <w:bottom w:val="none" w:sz="0" w:space="0" w:color="auto"/>
                            <w:right w:val="none" w:sz="0" w:space="0" w:color="auto"/>
                          </w:divBdr>
                        </w:div>
                        <w:div w:id="4944139">
                          <w:marLeft w:val="480"/>
                          <w:marRight w:val="0"/>
                          <w:marTop w:val="0"/>
                          <w:marBottom w:val="0"/>
                          <w:divBdr>
                            <w:top w:val="none" w:sz="0" w:space="0" w:color="auto"/>
                            <w:left w:val="none" w:sz="0" w:space="0" w:color="auto"/>
                            <w:bottom w:val="none" w:sz="0" w:space="0" w:color="auto"/>
                            <w:right w:val="none" w:sz="0" w:space="0" w:color="auto"/>
                          </w:divBdr>
                        </w:div>
                        <w:div w:id="724915731">
                          <w:marLeft w:val="480"/>
                          <w:marRight w:val="0"/>
                          <w:marTop w:val="0"/>
                          <w:marBottom w:val="0"/>
                          <w:divBdr>
                            <w:top w:val="none" w:sz="0" w:space="0" w:color="auto"/>
                            <w:left w:val="none" w:sz="0" w:space="0" w:color="auto"/>
                            <w:bottom w:val="none" w:sz="0" w:space="0" w:color="auto"/>
                            <w:right w:val="none" w:sz="0" w:space="0" w:color="auto"/>
                          </w:divBdr>
                        </w:div>
                        <w:div w:id="757941138">
                          <w:marLeft w:val="480"/>
                          <w:marRight w:val="0"/>
                          <w:marTop w:val="0"/>
                          <w:marBottom w:val="0"/>
                          <w:divBdr>
                            <w:top w:val="none" w:sz="0" w:space="0" w:color="auto"/>
                            <w:left w:val="none" w:sz="0" w:space="0" w:color="auto"/>
                            <w:bottom w:val="none" w:sz="0" w:space="0" w:color="auto"/>
                            <w:right w:val="none" w:sz="0" w:space="0" w:color="auto"/>
                          </w:divBdr>
                        </w:div>
                        <w:div w:id="268125822">
                          <w:marLeft w:val="480"/>
                          <w:marRight w:val="0"/>
                          <w:marTop w:val="0"/>
                          <w:marBottom w:val="0"/>
                          <w:divBdr>
                            <w:top w:val="none" w:sz="0" w:space="0" w:color="auto"/>
                            <w:left w:val="none" w:sz="0" w:space="0" w:color="auto"/>
                            <w:bottom w:val="none" w:sz="0" w:space="0" w:color="auto"/>
                            <w:right w:val="none" w:sz="0" w:space="0" w:color="auto"/>
                          </w:divBdr>
                        </w:div>
                      </w:divsChild>
                    </w:div>
                    <w:div w:id="695038960">
                      <w:marLeft w:val="0"/>
                      <w:marRight w:val="0"/>
                      <w:marTop w:val="0"/>
                      <w:marBottom w:val="0"/>
                      <w:divBdr>
                        <w:top w:val="none" w:sz="0" w:space="0" w:color="auto"/>
                        <w:left w:val="none" w:sz="0" w:space="0" w:color="auto"/>
                        <w:bottom w:val="none" w:sz="0" w:space="0" w:color="auto"/>
                        <w:right w:val="none" w:sz="0" w:space="0" w:color="auto"/>
                      </w:divBdr>
                      <w:divsChild>
                        <w:div w:id="1890456193">
                          <w:marLeft w:val="480"/>
                          <w:marRight w:val="0"/>
                          <w:marTop w:val="0"/>
                          <w:marBottom w:val="0"/>
                          <w:divBdr>
                            <w:top w:val="none" w:sz="0" w:space="0" w:color="auto"/>
                            <w:left w:val="none" w:sz="0" w:space="0" w:color="auto"/>
                            <w:bottom w:val="none" w:sz="0" w:space="0" w:color="auto"/>
                            <w:right w:val="none" w:sz="0" w:space="0" w:color="auto"/>
                          </w:divBdr>
                        </w:div>
                        <w:div w:id="1936935984">
                          <w:marLeft w:val="480"/>
                          <w:marRight w:val="0"/>
                          <w:marTop w:val="0"/>
                          <w:marBottom w:val="0"/>
                          <w:divBdr>
                            <w:top w:val="none" w:sz="0" w:space="0" w:color="auto"/>
                            <w:left w:val="none" w:sz="0" w:space="0" w:color="auto"/>
                            <w:bottom w:val="none" w:sz="0" w:space="0" w:color="auto"/>
                            <w:right w:val="none" w:sz="0" w:space="0" w:color="auto"/>
                          </w:divBdr>
                        </w:div>
                        <w:div w:id="1984652752">
                          <w:marLeft w:val="480"/>
                          <w:marRight w:val="0"/>
                          <w:marTop w:val="0"/>
                          <w:marBottom w:val="0"/>
                          <w:divBdr>
                            <w:top w:val="none" w:sz="0" w:space="0" w:color="auto"/>
                            <w:left w:val="none" w:sz="0" w:space="0" w:color="auto"/>
                            <w:bottom w:val="none" w:sz="0" w:space="0" w:color="auto"/>
                            <w:right w:val="none" w:sz="0" w:space="0" w:color="auto"/>
                          </w:divBdr>
                        </w:div>
                        <w:div w:id="993024773">
                          <w:marLeft w:val="480"/>
                          <w:marRight w:val="0"/>
                          <w:marTop w:val="0"/>
                          <w:marBottom w:val="0"/>
                          <w:divBdr>
                            <w:top w:val="none" w:sz="0" w:space="0" w:color="auto"/>
                            <w:left w:val="none" w:sz="0" w:space="0" w:color="auto"/>
                            <w:bottom w:val="none" w:sz="0" w:space="0" w:color="auto"/>
                            <w:right w:val="none" w:sz="0" w:space="0" w:color="auto"/>
                          </w:divBdr>
                        </w:div>
                        <w:div w:id="1954365243">
                          <w:marLeft w:val="480"/>
                          <w:marRight w:val="0"/>
                          <w:marTop w:val="0"/>
                          <w:marBottom w:val="0"/>
                          <w:divBdr>
                            <w:top w:val="none" w:sz="0" w:space="0" w:color="auto"/>
                            <w:left w:val="none" w:sz="0" w:space="0" w:color="auto"/>
                            <w:bottom w:val="none" w:sz="0" w:space="0" w:color="auto"/>
                            <w:right w:val="none" w:sz="0" w:space="0" w:color="auto"/>
                          </w:divBdr>
                        </w:div>
                        <w:div w:id="1859804947">
                          <w:marLeft w:val="480"/>
                          <w:marRight w:val="0"/>
                          <w:marTop w:val="0"/>
                          <w:marBottom w:val="0"/>
                          <w:divBdr>
                            <w:top w:val="none" w:sz="0" w:space="0" w:color="auto"/>
                            <w:left w:val="none" w:sz="0" w:space="0" w:color="auto"/>
                            <w:bottom w:val="none" w:sz="0" w:space="0" w:color="auto"/>
                            <w:right w:val="none" w:sz="0" w:space="0" w:color="auto"/>
                          </w:divBdr>
                        </w:div>
                        <w:div w:id="764352000">
                          <w:marLeft w:val="480"/>
                          <w:marRight w:val="0"/>
                          <w:marTop w:val="0"/>
                          <w:marBottom w:val="0"/>
                          <w:divBdr>
                            <w:top w:val="none" w:sz="0" w:space="0" w:color="auto"/>
                            <w:left w:val="none" w:sz="0" w:space="0" w:color="auto"/>
                            <w:bottom w:val="none" w:sz="0" w:space="0" w:color="auto"/>
                            <w:right w:val="none" w:sz="0" w:space="0" w:color="auto"/>
                          </w:divBdr>
                        </w:div>
                        <w:div w:id="993610902">
                          <w:marLeft w:val="480"/>
                          <w:marRight w:val="0"/>
                          <w:marTop w:val="0"/>
                          <w:marBottom w:val="0"/>
                          <w:divBdr>
                            <w:top w:val="none" w:sz="0" w:space="0" w:color="auto"/>
                            <w:left w:val="none" w:sz="0" w:space="0" w:color="auto"/>
                            <w:bottom w:val="none" w:sz="0" w:space="0" w:color="auto"/>
                            <w:right w:val="none" w:sz="0" w:space="0" w:color="auto"/>
                          </w:divBdr>
                        </w:div>
                        <w:div w:id="2139175321">
                          <w:marLeft w:val="480"/>
                          <w:marRight w:val="0"/>
                          <w:marTop w:val="0"/>
                          <w:marBottom w:val="0"/>
                          <w:divBdr>
                            <w:top w:val="none" w:sz="0" w:space="0" w:color="auto"/>
                            <w:left w:val="none" w:sz="0" w:space="0" w:color="auto"/>
                            <w:bottom w:val="none" w:sz="0" w:space="0" w:color="auto"/>
                            <w:right w:val="none" w:sz="0" w:space="0" w:color="auto"/>
                          </w:divBdr>
                        </w:div>
                        <w:div w:id="1574193457">
                          <w:marLeft w:val="480"/>
                          <w:marRight w:val="0"/>
                          <w:marTop w:val="0"/>
                          <w:marBottom w:val="0"/>
                          <w:divBdr>
                            <w:top w:val="none" w:sz="0" w:space="0" w:color="auto"/>
                            <w:left w:val="none" w:sz="0" w:space="0" w:color="auto"/>
                            <w:bottom w:val="none" w:sz="0" w:space="0" w:color="auto"/>
                            <w:right w:val="none" w:sz="0" w:space="0" w:color="auto"/>
                          </w:divBdr>
                        </w:div>
                        <w:div w:id="1771461968">
                          <w:marLeft w:val="480"/>
                          <w:marRight w:val="0"/>
                          <w:marTop w:val="0"/>
                          <w:marBottom w:val="0"/>
                          <w:divBdr>
                            <w:top w:val="none" w:sz="0" w:space="0" w:color="auto"/>
                            <w:left w:val="none" w:sz="0" w:space="0" w:color="auto"/>
                            <w:bottom w:val="none" w:sz="0" w:space="0" w:color="auto"/>
                            <w:right w:val="none" w:sz="0" w:space="0" w:color="auto"/>
                          </w:divBdr>
                        </w:div>
                        <w:div w:id="1110005669">
                          <w:marLeft w:val="480"/>
                          <w:marRight w:val="0"/>
                          <w:marTop w:val="0"/>
                          <w:marBottom w:val="0"/>
                          <w:divBdr>
                            <w:top w:val="none" w:sz="0" w:space="0" w:color="auto"/>
                            <w:left w:val="none" w:sz="0" w:space="0" w:color="auto"/>
                            <w:bottom w:val="none" w:sz="0" w:space="0" w:color="auto"/>
                            <w:right w:val="none" w:sz="0" w:space="0" w:color="auto"/>
                          </w:divBdr>
                        </w:div>
                        <w:div w:id="1562593584">
                          <w:marLeft w:val="480"/>
                          <w:marRight w:val="0"/>
                          <w:marTop w:val="0"/>
                          <w:marBottom w:val="0"/>
                          <w:divBdr>
                            <w:top w:val="none" w:sz="0" w:space="0" w:color="auto"/>
                            <w:left w:val="none" w:sz="0" w:space="0" w:color="auto"/>
                            <w:bottom w:val="none" w:sz="0" w:space="0" w:color="auto"/>
                            <w:right w:val="none" w:sz="0" w:space="0" w:color="auto"/>
                          </w:divBdr>
                        </w:div>
                        <w:div w:id="1769692012">
                          <w:marLeft w:val="480"/>
                          <w:marRight w:val="0"/>
                          <w:marTop w:val="0"/>
                          <w:marBottom w:val="0"/>
                          <w:divBdr>
                            <w:top w:val="none" w:sz="0" w:space="0" w:color="auto"/>
                            <w:left w:val="none" w:sz="0" w:space="0" w:color="auto"/>
                            <w:bottom w:val="none" w:sz="0" w:space="0" w:color="auto"/>
                            <w:right w:val="none" w:sz="0" w:space="0" w:color="auto"/>
                          </w:divBdr>
                        </w:div>
                        <w:div w:id="81488243">
                          <w:marLeft w:val="480"/>
                          <w:marRight w:val="0"/>
                          <w:marTop w:val="0"/>
                          <w:marBottom w:val="0"/>
                          <w:divBdr>
                            <w:top w:val="none" w:sz="0" w:space="0" w:color="auto"/>
                            <w:left w:val="none" w:sz="0" w:space="0" w:color="auto"/>
                            <w:bottom w:val="none" w:sz="0" w:space="0" w:color="auto"/>
                            <w:right w:val="none" w:sz="0" w:space="0" w:color="auto"/>
                          </w:divBdr>
                        </w:div>
                        <w:div w:id="1815176432">
                          <w:marLeft w:val="480"/>
                          <w:marRight w:val="0"/>
                          <w:marTop w:val="0"/>
                          <w:marBottom w:val="0"/>
                          <w:divBdr>
                            <w:top w:val="none" w:sz="0" w:space="0" w:color="auto"/>
                            <w:left w:val="none" w:sz="0" w:space="0" w:color="auto"/>
                            <w:bottom w:val="none" w:sz="0" w:space="0" w:color="auto"/>
                            <w:right w:val="none" w:sz="0" w:space="0" w:color="auto"/>
                          </w:divBdr>
                        </w:div>
                        <w:div w:id="1859349654">
                          <w:marLeft w:val="480"/>
                          <w:marRight w:val="0"/>
                          <w:marTop w:val="0"/>
                          <w:marBottom w:val="0"/>
                          <w:divBdr>
                            <w:top w:val="none" w:sz="0" w:space="0" w:color="auto"/>
                            <w:left w:val="none" w:sz="0" w:space="0" w:color="auto"/>
                            <w:bottom w:val="none" w:sz="0" w:space="0" w:color="auto"/>
                            <w:right w:val="none" w:sz="0" w:space="0" w:color="auto"/>
                          </w:divBdr>
                        </w:div>
                        <w:div w:id="898712327">
                          <w:marLeft w:val="480"/>
                          <w:marRight w:val="0"/>
                          <w:marTop w:val="0"/>
                          <w:marBottom w:val="0"/>
                          <w:divBdr>
                            <w:top w:val="none" w:sz="0" w:space="0" w:color="auto"/>
                            <w:left w:val="none" w:sz="0" w:space="0" w:color="auto"/>
                            <w:bottom w:val="none" w:sz="0" w:space="0" w:color="auto"/>
                            <w:right w:val="none" w:sz="0" w:space="0" w:color="auto"/>
                          </w:divBdr>
                        </w:div>
                        <w:div w:id="34933664">
                          <w:marLeft w:val="480"/>
                          <w:marRight w:val="0"/>
                          <w:marTop w:val="0"/>
                          <w:marBottom w:val="0"/>
                          <w:divBdr>
                            <w:top w:val="none" w:sz="0" w:space="0" w:color="auto"/>
                            <w:left w:val="none" w:sz="0" w:space="0" w:color="auto"/>
                            <w:bottom w:val="none" w:sz="0" w:space="0" w:color="auto"/>
                            <w:right w:val="none" w:sz="0" w:space="0" w:color="auto"/>
                          </w:divBdr>
                        </w:div>
                        <w:div w:id="1680697699">
                          <w:marLeft w:val="480"/>
                          <w:marRight w:val="0"/>
                          <w:marTop w:val="0"/>
                          <w:marBottom w:val="0"/>
                          <w:divBdr>
                            <w:top w:val="none" w:sz="0" w:space="0" w:color="auto"/>
                            <w:left w:val="none" w:sz="0" w:space="0" w:color="auto"/>
                            <w:bottom w:val="none" w:sz="0" w:space="0" w:color="auto"/>
                            <w:right w:val="none" w:sz="0" w:space="0" w:color="auto"/>
                          </w:divBdr>
                        </w:div>
                        <w:div w:id="219290795">
                          <w:marLeft w:val="480"/>
                          <w:marRight w:val="0"/>
                          <w:marTop w:val="0"/>
                          <w:marBottom w:val="0"/>
                          <w:divBdr>
                            <w:top w:val="none" w:sz="0" w:space="0" w:color="auto"/>
                            <w:left w:val="none" w:sz="0" w:space="0" w:color="auto"/>
                            <w:bottom w:val="none" w:sz="0" w:space="0" w:color="auto"/>
                            <w:right w:val="none" w:sz="0" w:space="0" w:color="auto"/>
                          </w:divBdr>
                        </w:div>
                        <w:div w:id="761997143">
                          <w:marLeft w:val="480"/>
                          <w:marRight w:val="0"/>
                          <w:marTop w:val="0"/>
                          <w:marBottom w:val="0"/>
                          <w:divBdr>
                            <w:top w:val="none" w:sz="0" w:space="0" w:color="auto"/>
                            <w:left w:val="none" w:sz="0" w:space="0" w:color="auto"/>
                            <w:bottom w:val="none" w:sz="0" w:space="0" w:color="auto"/>
                            <w:right w:val="none" w:sz="0" w:space="0" w:color="auto"/>
                          </w:divBdr>
                        </w:div>
                        <w:div w:id="1619753018">
                          <w:marLeft w:val="480"/>
                          <w:marRight w:val="0"/>
                          <w:marTop w:val="0"/>
                          <w:marBottom w:val="0"/>
                          <w:divBdr>
                            <w:top w:val="none" w:sz="0" w:space="0" w:color="auto"/>
                            <w:left w:val="none" w:sz="0" w:space="0" w:color="auto"/>
                            <w:bottom w:val="none" w:sz="0" w:space="0" w:color="auto"/>
                            <w:right w:val="none" w:sz="0" w:space="0" w:color="auto"/>
                          </w:divBdr>
                        </w:div>
                        <w:div w:id="647322032">
                          <w:marLeft w:val="480"/>
                          <w:marRight w:val="0"/>
                          <w:marTop w:val="0"/>
                          <w:marBottom w:val="0"/>
                          <w:divBdr>
                            <w:top w:val="none" w:sz="0" w:space="0" w:color="auto"/>
                            <w:left w:val="none" w:sz="0" w:space="0" w:color="auto"/>
                            <w:bottom w:val="none" w:sz="0" w:space="0" w:color="auto"/>
                            <w:right w:val="none" w:sz="0" w:space="0" w:color="auto"/>
                          </w:divBdr>
                        </w:div>
                        <w:div w:id="1021929686">
                          <w:marLeft w:val="480"/>
                          <w:marRight w:val="0"/>
                          <w:marTop w:val="0"/>
                          <w:marBottom w:val="0"/>
                          <w:divBdr>
                            <w:top w:val="none" w:sz="0" w:space="0" w:color="auto"/>
                            <w:left w:val="none" w:sz="0" w:space="0" w:color="auto"/>
                            <w:bottom w:val="none" w:sz="0" w:space="0" w:color="auto"/>
                            <w:right w:val="none" w:sz="0" w:space="0" w:color="auto"/>
                          </w:divBdr>
                        </w:div>
                        <w:div w:id="1495221154">
                          <w:marLeft w:val="480"/>
                          <w:marRight w:val="0"/>
                          <w:marTop w:val="0"/>
                          <w:marBottom w:val="0"/>
                          <w:divBdr>
                            <w:top w:val="none" w:sz="0" w:space="0" w:color="auto"/>
                            <w:left w:val="none" w:sz="0" w:space="0" w:color="auto"/>
                            <w:bottom w:val="none" w:sz="0" w:space="0" w:color="auto"/>
                            <w:right w:val="none" w:sz="0" w:space="0" w:color="auto"/>
                          </w:divBdr>
                        </w:div>
                        <w:div w:id="695539617">
                          <w:marLeft w:val="480"/>
                          <w:marRight w:val="0"/>
                          <w:marTop w:val="0"/>
                          <w:marBottom w:val="0"/>
                          <w:divBdr>
                            <w:top w:val="none" w:sz="0" w:space="0" w:color="auto"/>
                            <w:left w:val="none" w:sz="0" w:space="0" w:color="auto"/>
                            <w:bottom w:val="none" w:sz="0" w:space="0" w:color="auto"/>
                            <w:right w:val="none" w:sz="0" w:space="0" w:color="auto"/>
                          </w:divBdr>
                        </w:div>
                        <w:div w:id="154498200">
                          <w:marLeft w:val="480"/>
                          <w:marRight w:val="0"/>
                          <w:marTop w:val="0"/>
                          <w:marBottom w:val="0"/>
                          <w:divBdr>
                            <w:top w:val="none" w:sz="0" w:space="0" w:color="auto"/>
                            <w:left w:val="none" w:sz="0" w:space="0" w:color="auto"/>
                            <w:bottom w:val="none" w:sz="0" w:space="0" w:color="auto"/>
                            <w:right w:val="none" w:sz="0" w:space="0" w:color="auto"/>
                          </w:divBdr>
                        </w:div>
                        <w:div w:id="1041395847">
                          <w:marLeft w:val="480"/>
                          <w:marRight w:val="0"/>
                          <w:marTop w:val="0"/>
                          <w:marBottom w:val="0"/>
                          <w:divBdr>
                            <w:top w:val="none" w:sz="0" w:space="0" w:color="auto"/>
                            <w:left w:val="none" w:sz="0" w:space="0" w:color="auto"/>
                            <w:bottom w:val="none" w:sz="0" w:space="0" w:color="auto"/>
                            <w:right w:val="none" w:sz="0" w:space="0" w:color="auto"/>
                          </w:divBdr>
                        </w:div>
                        <w:div w:id="1120615120">
                          <w:marLeft w:val="480"/>
                          <w:marRight w:val="0"/>
                          <w:marTop w:val="0"/>
                          <w:marBottom w:val="0"/>
                          <w:divBdr>
                            <w:top w:val="none" w:sz="0" w:space="0" w:color="auto"/>
                            <w:left w:val="none" w:sz="0" w:space="0" w:color="auto"/>
                            <w:bottom w:val="none" w:sz="0" w:space="0" w:color="auto"/>
                            <w:right w:val="none" w:sz="0" w:space="0" w:color="auto"/>
                          </w:divBdr>
                        </w:div>
                        <w:div w:id="1609780024">
                          <w:marLeft w:val="480"/>
                          <w:marRight w:val="0"/>
                          <w:marTop w:val="0"/>
                          <w:marBottom w:val="0"/>
                          <w:divBdr>
                            <w:top w:val="none" w:sz="0" w:space="0" w:color="auto"/>
                            <w:left w:val="none" w:sz="0" w:space="0" w:color="auto"/>
                            <w:bottom w:val="none" w:sz="0" w:space="0" w:color="auto"/>
                            <w:right w:val="none" w:sz="0" w:space="0" w:color="auto"/>
                          </w:divBdr>
                        </w:div>
                        <w:div w:id="1930119046">
                          <w:marLeft w:val="480"/>
                          <w:marRight w:val="0"/>
                          <w:marTop w:val="0"/>
                          <w:marBottom w:val="0"/>
                          <w:divBdr>
                            <w:top w:val="none" w:sz="0" w:space="0" w:color="auto"/>
                            <w:left w:val="none" w:sz="0" w:space="0" w:color="auto"/>
                            <w:bottom w:val="none" w:sz="0" w:space="0" w:color="auto"/>
                            <w:right w:val="none" w:sz="0" w:space="0" w:color="auto"/>
                          </w:divBdr>
                        </w:div>
                        <w:div w:id="1917665559">
                          <w:marLeft w:val="480"/>
                          <w:marRight w:val="0"/>
                          <w:marTop w:val="0"/>
                          <w:marBottom w:val="0"/>
                          <w:divBdr>
                            <w:top w:val="none" w:sz="0" w:space="0" w:color="auto"/>
                            <w:left w:val="none" w:sz="0" w:space="0" w:color="auto"/>
                            <w:bottom w:val="none" w:sz="0" w:space="0" w:color="auto"/>
                            <w:right w:val="none" w:sz="0" w:space="0" w:color="auto"/>
                          </w:divBdr>
                        </w:div>
                      </w:divsChild>
                    </w:div>
                    <w:div w:id="230966067">
                      <w:marLeft w:val="0"/>
                      <w:marRight w:val="0"/>
                      <w:marTop w:val="0"/>
                      <w:marBottom w:val="0"/>
                      <w:divBdr>
                        <w:top w:val="none" w:sz="0" w:space="0" w:color="auto"/>
                        <w:left w:val="none" w:sz="0" w:space="0" w:color="auto"/>
                        <w:bottom w:val="none" w:sz="0" w:space="0" w:color="auto"/>
                        <w:right w:val="none" w:sz="0" w:space="0" w:color="auto"/>
                      </w:divBdr>
                      <w:divsChild>
                        <w:div w:id="611014243">
                          <w:marLeft w:val="480"/>
                          <w:marRight w:val="0"/>
                          <w:marTop w:val="0"/>
                          <w:marBottom w:val="0"/>
                          <w:divBdr>
                            <w:top w:val="none" w:sz="0" w:space="0" w:color="auto"/>
                            <w:left w:val="none" w:sz="0" w:space="0" w:color="auto"/>
                            <w:bottom w:val="none" w:sz="0" w:space="0" w:color="auto"/>
                            <w:right w:val="none" w:sz="0" w:space="0" w:color="auto"/>
                          </w:divBdr>
                        </w:div>
                        <w:div w:id="62991516">
                          <w:marLeft w:val="480"/>
                          <w:marRight w:val="0"/>
                          <w:marTop w:val="0"/>
                          <w:marBottom w:val="0"/>
                          <w:divBdr>
                            <w:top w:val="none" w:sz="0" w:space="0" w:color="auto"/>
                            <w:left w:val="none" w:sz="0" w:space="0" w:color="auto"/>
                            <w:bottom w:val="none" w:sz="0" w:space="0" w:color="auto"/>
                            <w:right w:val="none" w:sz="0" w:space="0" w:color="auto"/>
                          </w:divBdr>
                        </w:div>
                        <w:div w:id="1947106903">
                          <w:marLeft w:val="480"/>
                          <w:marRight w:val="0"/>
                          <w:marTop w:val="0"/>
                          <w:marBottom w:val="0"/>
                          <w:divBdr>
                            <w:top w:val="none" w:sz="0" w:space="0" w:color="auto"/>
                            <w:left w:val="none" w:sz="0" w:space="0" w:color="auto"/>
                            <w:bottom w:val="none" w:sz="0" w:space="0" w:color="auto"/>
                            <w:right w:val="none" w:sz="0" w:space="0" w:color="auto"/>
                          </w:divBdr>
                        </w:div>
                        <w:div w:id="438062662">
                          <w:marLeft w:val="480"/>
                          <w:marRight w:val="0"/>
                          <w:marTop w:val="0"/>
                          <w:marBottom w:val="0"/>
                          <w:divBdr>
                            <w:top w:val="none" w:sz="0" w:space="0" w:color="auto"/>
                            <w:left w:val="none" w:sz="0" w:space="0" w:color="auto"/>
                            <w:bottom w:val="none" w:sz="0" w:space="0" w:color="auto"/>
                            <w:right w:val="none" w:sz="0" w:space="0" w:color="auto"/>
                          </w:divBdr>
                        </w:div>
                        <w:div w:id="1253587561">
                          <w:marLeft w:val="480"/>
                          <w:marRight w:val="0"/>
                          <w:marTop w:val="0"/>
                          <w:marBottom w:val="0"/>
                          <w:divBdr>
                            <w:top w:val="none" w:sz="0" w:space="0" w:color="auto"/>
                            <w:left w:val="none" w:sz="0" w:space="0" w:color="auto"/>
                            <w:bottom w:val="none" w:sz="0" w:space="0" w:color="auto"/>
                            <w:right w:val="none" w:sz="0" w:space="0" w:color="auto"/>
                          </w:divBdr>
                        </w:div>
                        <w:div w:id="546063587">
                          <w:marLeft w:val="480"/>
                          <w:marRight w:val="0"/>
                          <w:marTop w:val="0"/>
                          <w:marBottom w:val="0"/>
                          <w:divBdr>
                            <w:top w:val="none" w:sz="0" w:space="0" w:color="auto"/>
                            <w:left w:val="none" w:sz="0" w:space="0" w:color="auto"/>
                            <w:bottom w:val="none" w:sz="0" w:space="0" w:color="auto"/>
                            <w:right w:val="none" w:sz="0" w:space="0" w:color="auto"/>
                          </w:divBdr>
                        </w:div>
                        <w:div w:id="1490318030">
                          <w:marLeft w:val="480"/>
                          <w:marRight w:val="0"/>
                          <w:marTop w:val="0"/>
                          <w:marBottom w:val="0"/>
                          <w:divBdr>
                            <w:top w:val="none" w:sz="0" w:space="0" w:color="auto"/>
                            <w:left w:val="none" w:sz="0" w:space="0" w:color="auto"/>
                            <w:bottom w:val="none" w:sz="0" w:space="0" w:color="auto"/>
                            <w:right w:val="none" w:sz="0" w:space="0" w:color="auto"/>
                          </w:divBdr>
                        </w:div>
                        <w:div w:id="92283438">
                          <w:marLeft w:val="480"/>
                          <w:marRight w:val="0"/>
                          <w:marTop w:val="0"/>
                          <w:marBottom w:val="0"/>
                          <w:divBdr>
                            <w:top w:val="none" w:sz="0" w:space="0" w:color="auto"/>
                            <w:left w:val="none" w:sz="0" w:space="0" w:color="auto"/>
                            <w:bottom w:val="none" w:sz="0" w:space="0" w:color="auto"/>
                            <w:right w:val="none" w:sz="0" w:space="0" w:color="auto"/>
                          </w:divBdr>
                        </w:div>
                        <w:div w:id="1321814698">
                          <w:marLeft w:val="480"/>
                          <w:marRight w:val="0"/>
                          <w:marTop w:val="0"/>
                          <w:marBottom w:val="0"/>
                          <w:divBdr>
                            <w:top w:val="none" w:sz="0" w:space="0" w:color="auto"/>
                            <w:left w:val="none" w:sz="0" w:space="0" w:color="auto"/>
                            <w:bottom w:val="none" w:sz="0" w:space="0" w:color="auto"/>
                            <w:right w:val="none" w:sz="0" w:space="0" w:color="auto"/>
                          </w:divBdr>
                        </w:div>
                        <w:div w:id="332607085">
                          <w:marLeft w:val="480"/>
                          <w:marRight w:val="0"/>
                          <w:marTop w:val="0"/>
                          <w:marBottom w:val="0"/>
                          <w:divBdr>
                            <w:top w:val="none" w:sz="0" w:space="0" w:color="auto"/>
                            <w:left w:val="none" w:sz="0" w:space="0" w:color="auto"/>
                            <w:bottom w:val="none" w:sz="0" w:space="0" w:color="auto"/>
                            <w:right w:val="none" w:sz="0" w:space="0" w:color="auto"/>
                          </w:divBdr>
                        </w:div>
                        <w:div w:id="1393851194">
                          <w:marLeft w:val="480"/>
                          <w:marRight w:val="0"/>
                          <w:marTop w:val="0"/>
                          <w:marBottom w:val="0"/>
                          <w:divBdr>
                            <w:top w:val="none" w:sz="0" w:space="0" w:color="auto"/>
                            <w:left w:val="none" w:sz="0" w:space="0" w:color="auto"/>
                            <w:bottom w:val="none" w:sz="0" w:space="0" w:color="auto"/>
                            <w:right w:val="none" w:sz="0" w:space="0" w:color="auto"/>
                          </w:divBdr>
                        </w:div>
                        <w:div w:id="322271710">
                          <w:marLeft w:val="480"/>
                          <w:marRight w:val="0"/>
                          <w:marTop w:val="0"/>
                          <w:marBottom w:val="0"/>
                          <w:divBdr>
                            <w:top w:val="none" w:sz="0" w:space="0" w:color="auto"/>
                            <w:left w:val="none" w:sz="0" w:space="0" w:color="auto"/>
                            <w:bottom w:val="none" w:sz="0" w:space="0" w:color="auto"/>
                            <w:right w:val="none" w:sz="0" w:space="0" w:color="auto"/>
                          </w:divBdr>
                        </w:div>
                        <w:div w:id="1897428291">
                          <w:marLeft w:val="480"/>
                          <w:marRight w:val="0"/>
                          <w:marTop w:val="0"/>
                          <w:marBottom w:val="0"/>
                          <w:divBdr>
                            <w:top w:val="none" w:sz="0" w:space="0" w:color="auto"/>
                            <w:left w:val="none" w:sz="0" w:space="0" w:color="auto"/>
                            <w:bottom w:val="none" w:sz="0" w:space="0" w:color="auto"/>
                            <w:right w:val="none" w:sz="0" w:space="0" w:color="auto"/>
                          </w:divBdr>
                        </w:div>
                        <w:div w:id="1887910530">
                          <w:marLeft w:val="480"/>
                          <w:marRight w:val="0"/>
                          <w:marTop w:val="0"/>
                          <w:marBottom w:val="0"/>
                          <w:divBdr>
                            <w:top w:val="none" w:sz="0" w:space="0" w:color="auto"/>
                            <w:left w:val="none" w:sz="0" w:space="0" w:color="auto"/>
                            <w:bottom w:val="none" w:sz="0" w:space="0" w:color="auto"/>
                            <w:right w:val="none" w:sz="0" w:space="0" w:color="auto"/>
                          </w:divBdr>
                        </w:div>
                        <w:div w:id="463425739">
                          <w:marLeft w:val="480"/>
                          <w:marRight w:val="0"/>
                          <w:marTop w:val="0"/>
                          <w:marBottom w:val="0"/>
                          <w:divBdr>
                            <w:top w:val="none" w:sz="0" w:space="0" w:color="auto"/>
                            <w:left w:val="none" w:sz="0" w:space="0" w:color="auto"/>
                            <w:bottom w:val="none" w:sz="0" w:space="0" w:color="auto"/>
                            <w:right w:val="none" w:sz="0" w:space="0" w:color="auto"/>
                          </w:divBdr>
                        </w:div>
                        <w:div w:id="569578168">
                          <w:marLeft w:val="480"/>
                          <w:marRight w:val="0"/>
                          <w:marTop w:val="0"/>
                          <w:marBottom w:val="0"/>
                          <w:divBdr>
                            <w:top w:val="none" w:sz="0" w:space="0" w:color="auto"/>
                            <w:left w:val="none" w:sz="0" w:space="0" w:color="auto"/>
                            <w:bottom w:val="none" w:sz="0" w:space="0" w:color="auto"/>
                            <w:right w:val="none" w:sz="0" w:space="0" w:color="auto"/>
                          </w:divBdr>
                        </w:div>
                        <w:div w:id="493109977">
                          <w:marLeft w:val="480"/>
                          <w:marRight w:val="0"/>
                          <w:marTop w:val="0"/>
                          <w:marBottom w:val="0"/>
                          <w:divBdr>
                            <w:top w:val="none" w:sz="0" w:space="0" w:color="auto"/>
                            <w:left w:val="none" w:sz="0" w:space="0" w:color="auto"/>
                            <w:bottom w:val="none" w:sz="0" w:space="0" w:color="auto"/>
                            <w:right w:val="none" w:sz="0" w:space="0" w:color="auto"/>
                          </w:divBdr>
                        </w:div>
                        <w:div w:id="670375942">
                          <w:marLeft w:val="480"/>
                          <w:marRight w:val="0"/>
                          <w:marTop w:val="0"/>
                          <w:marBottom w:val="0"/>
                          <w:divBdr>
                            <w:top w:val="none" w:sz="0" w:space="0" w:color="auto"/>
                            <w:left w:val="none" w:sz="0" w:space="0" w:color="auto"/>
                            <w:bottom w:val="none" w:sz="0" w:space="0" w:color="auto"/>
                            <w:right w:val="none" w:sz="0" w:space="0" w:color="auto"/>
                          </w:divBdr>
                        </w:div>
                        <w:div w:id="1471434195">
                          <w:marLeft w:val="480"/>
                          <w:marRight w:val="0"/>
                          <w:marTop w:val="0"/>
                          <w:marBottom w:val="0"/>
                          <w:divBdr>
                            <w:top w:val="none" w:sz="0" w:space="0" w:color="auto"/>
                            <w:left w:val="none" w:sz="0" w:space="0" w:color="auto"/>
                            <w:bottom w:val="none" w:sz="0" w:space="0" w:color="auto"/>
                            <w:right w:val="none" w:sz="0" w:space="0" w:color="auto"/>
                          </w:divBdr>
                        </w:div>
                        <w:div w:id="1745755376">
                          <w:marLeft w:val="480"/>
                          <w:marRight w:val="0"/>
                          <w:marTop w:val="0"/>
                          <w:marBottom w:val="0"/>
                          <w:divBdr>
                            <w:top w:val="none" w:sz="0" w:space="0" w:color="auto"/>
                            <w:left w:val="none" w:sz="0" w:space="0" w:color="auto"/>
                            <w:bottom w:val="none" w:sz="0" w:space="0" w:color="auto"/>
                            <w:right w:val="none" w:sz="0" w:space="0" w:color="auto"/>
                          </w:divBdr>
                        </w:div>
                        <w:div w:id="2046634752">
                          <w:marLeft w:val="480"/>
                          <w:marRight w:val="0"/>
                          <w:marTop w:val="0"/>
                          <w:marBottom w:val="0"/>
                          <w:divBdr>
                            <w:top w:val="none" w:sz="0" w:space="0" w:color="auto"/>
                            <w:left w:val="none" w:sz="0" w:space="0" w:color="auto"/>
                            <w:bottom w:val="none" w:sz="0" w:space="0" w:color="auto"/>
                            <w:right w:val="none" w:sz="0" w:space="0" w:color="auto"/>
                          </w:divBdr>
                        </w:div>
                        <w:div w:id="1786732426">
                          <w:marLeft w:val="480"/>
                          <w:marRight w:val="0"/>
                          <w:marTop w:val="0"/>
                          <w:marBottom w:val="0"/>
                          <w:divBdr>
                            <w:top w:val="none" w:sz="0" w:space="0" w:color="auto"/>
                            <w:left w:val="none" w:sz="0" w:space="0" w:color="auto"/>
                            <w:bottom w:val="none" w:sz="0" w:space="0" w:color="auto"/>
                            <w:right w:val="none" w:sz="0" w:space="0" w:color="auto"/>
                          </w:divBdr>
                        </w:div>
                        <w:div w:id="1707367148">
                          <w:marLeft w:val="480"/>
                          <w:marRight w:val="0"/>
                          <w:marTop w:val="0"/>
                          <w:marBottom w:val="0"/>
                          <w:divBdr>
                            <w:top w:val="none" w:sz="0" w:space="0" w:color="auto"/>
                            <w:left w:val="none" w:sz="0" w:space="0" w:color="auto"/>
                            <w:bottom w:val="none" w:sz="0" w:space="0" w:color="auto"/>
                            <w:right w:val="none" w:sz="0" w:space="0" w:color="auto"/>
                          </w:divBdr>
                        </w:div>
                        <w:div w:id="15733489">
                          <w:marLeft w:val="480"/>
                          <w:marRight w:val="0"/>
                          <w:marTop w:val="0"/>
                          <w:marBottom w:val="0"/>
                          <w:divBdr>
                            <w:top w:val="none" w:sz="0" w:space="0" w:color="auto"/>
                            <w:left w:val="none" w:sz="0" w:space="0" w:color="auto"/>
                            <w:bottom w:val="none" w:sz="0" w:space="0" w:color="auto"/>
                            <w:right w:val="none" w:sz="0" w:space="0" w:color="auto"/>
                          </w:divBdr>
                        </w:div>
                        <w:div w:id="1872760678">
                          <w:marLeft w:val="480"/>
                          <w:marRight w:val="0"/>
                          <w:marTop w:val="0"/>
                          <w:marBottom w:val="0"/>
                          <w:divBdr>
                            <w:top w:val="none" w:sz="0" w:space="0" w:color="auto"/>
                            <w:left w:val="none" w:sz="0" w:space="0" w:color="auto"/>
                            <w:bottom w:val="none" w:sz="0" w:space="0" w:color="auto"/>
                            <w:right w:val="none" w:sz="0" w:space="0" w:color="auto"/>
                          </w:divBdr>
                        </w:div>
                        <w:div w:id="1983844987">
                          <w:marLeft w:val="480"/>
                          <w:marRight w:val="0"/>
                          <w:marTop w:val="0"/>
                          <w:marBottom w:val="0"/>
                          <w:divBdr>
                            <w:top w:val="none" w:sz="0" w:space="0" w:color="auto"/>
                            <w:left w:val="none" w:sz="0" w:space="0" w:color="auto"/>
                            <w:bottom w:val="none" w:sz="0" w:space="0" w:color="auto"/>
                            <w:right w:val="none" w:sz="0" w:space="0" w:color="auto"/>
                          </w:divBdr>
                        </w:div>
                        <w:div w:id="1180193380">
                          <w:marLeft w:val="480"/>
                          <w:marRight w:val="0"/>
                          <w:marTop w:val="0"/>
                          <w:marBottom w:val="0"/>
                          <w:divBdr>
                            <w:top w:val="none" w:sz="0" w:space="0" w:color="auto"/>
                            <w:left w:val="none" w:sz="0" w:space="0" w:color="auto"/>
                            <w:bottom w:val="none" w:sz="0" w:space="0" w:color="auto"/>
                            <w:right w:val="none" w:sz="0" w:space="0" w:color="auto"/>
                          </w:divBdr>
                        </w:div>
                        <w:div w:id="1526943929">
                          <w:marLeft w:val="480"/>
                          <w:marRight w:val="0"/>
                          <w:marTop w:val="0"/>
                          <w:marBottom w:val="0"/>
                          <w:divBdr>
                            <w:top w:val="none" w:sz="0" w:space="0" w:color="auto"/>
                            <w:left w:val="none" w:sz="0" w:space="0" w:color="auto"/>
                            <w:bottom w:val="none" w:sz="0" w:space="0" w:color="auto"/>
                            <w:right w:val="none" w:sz="0" w:space="0" w:color="auto"/>
                          </w:divBdr>
                        </w:div>
                        <w:div w:id="757560781">
                          <w:marLeft w:val="480"/>
                          <w:marRight w:val="0"/>
                          <w:marTop w:val="0"/>
                          <w:marBottom w:val="0"/>
                          <w:divBdr>
                            <w:top w:val="none" w:sz="0" w:space="0" w:color="auto"/>
                            <w:left w:val="none" w:sz="0" w:space="0" w:color="auto"/>
                            <w:bottom w:val="none" w:sz="0" w:space="0" w:color="auto"/>
                            <w:right w:val="none" w:sz="0" w:space="0" w:color="auto"/>
                          </w:divBdr>
                        </w:div>
                        <w:div w:id="1164978517">
                          <w:marLeft w:val="480"/>
                          <w:marRight w:val="0"/>
                          <w:marTop w:val="0"/>
                          <w:marBottom w:val="0"/>
                          <w:divBdr>
                            <w:top w:val="none" w:sz="0" w:space="0" w:color="auto"/>
                            <w:left w:val="none" w:sz="0" w:space="0" w:color="auto"/>
                            <w:bottom w:val="none" w:sz="0" w:space="0" w:color="auto"/>
                            <w:right w:val="none" w:sz="0" w:space="0" w:color="auto"/>
                          </w:divBdr>
                        </w:div>
                        <w:div w:id="1519388302">
                          <w:marLeft w:val="480"/>
                          <w:marRight w:val="0"/>
                          <w:marTop w:val="0"/>
                          <w:marBottom w:val="0"/>
                          <w:divBdr>
                            <w:top w:val="none" w:sz="0" w:space="0" w:color="auto"/>
                            <w:left w:val="none" w:sz="0" w:space="0" w:color="auto"/>
                            <w:bottom w:val="none" w:sz="0" w:space="0" w:color="auto"/>
                            <w:right w:val="none" w:sz="0" w:space="0" w:color="auto"/>
                          </w:divBdr>
                        </w:div>
                        <w:div w:id="714044988">
                          <w:marLeft w:val="480"/>
                          <w:marRight w:val="0"/>
                          <w:marTop w:val="0"/>
                          <w:marBottom w:val="0"/>
                          <w:divBdr>
                            <w:top w:val="none" w:sz="0" w:space="0" w:color="auto"/>
                            <w:left w:val="none" w:sz="0" w:space="0" w:color="auto"/>
                            <w:bottom w:val="none" w:sz="0" w:space="0" w:color="auto"/>
                            <w:right w:val="none" w:sz="0" w:space="0" w:color="auto"/>
                          </w:divBdr>
                        </w:div>
                        <w:div w:id="1702894012">
                          <w:marLeft w:val="480"/>
                          <w:marRight w:val="0"/>
                          <w:marTop w:val="0"/>
                          <w:marBottom w:val="0"/>
                          <w:divBdr>
                            <w:top w:val="none" w:sz="0" w:space="0" w:color="auto"/>
                            <w:left w:val="none" w:sz="0" w:space="0" w:color="auto"/>
                            <w:bottom w:val="none" w:sz="0" w:space="0" w:color="auto"/>
                            <w:right w:val="none" w:sz="0" w:space="0" w:color="auto"/>
                          </w:divBdr>
                        </w:div>
                      </w:divsChild>
                    </w:div>
                    <w:div w:id="1655404799">
                      <w:marLeft w:val="0"/>
                      <w:marRight w:val="0"/>
                      <w:marTop w:val="0"/>
                      <w:marBottom w:val="0"/>
                      <w:divBdr>
                        <w:top w:val="none" w:sz="0" w:space="0" w:color="auto"/>
                        <w:left w:val="none" w:sz="0" w:space="0" w:color="auto"/>
                        <w:bottom w:val="none" w:sz="0" w:space="0" w:color="auto"/>
                        <w:right w:val="none" w:sz="0" w:space="0" w:color="auto"/>
                      </w:divBdr>
                      <w:divsChild>
                        <w:div w:id="707920954">
                          <w:marLeft w:val="480"/>
                          <w:marRight w:val="0"/>
                          <w:marTop w:val="0"/>
                          <w:marBottom w:val="0"/>
                          <w:divBdr>
                            <w:top w:val="none" w:sz="0" w:space="0" w:color="auto"/>
                            <w:left w:val="none" w:sz="0" w:space="0" w:color="auto"/>
                            <w:bottom w:val="none" w:sz="0" w:space="0" w:color="auto"/>
                            <w:right w:val="none" w:sz="0" w:space="0" w:color="auto"/>
                          </w:divBdr>
                        </w:div>
                        <w:div w:id="653264153">
                          <w:marLeft w:val="480"/>
                          <w:marRight w:val="0"/>
                          <w:marTop w:val="0"/>
                          <w:marBottom w:val="0"/>
                          <w:divBdr>
                            <w:top w:val="none" w:sz="0" w:space="0" w:color="auto"/>
                            <w:left w:val="none" w:sz="0" w:space="0" w:color="auto"/>
                            <w:bottom w:val="none" w:sz="0" w:space="0" w:color="auto"/>
                            <w:right w:val="none" w:sz="0" w:space="0" w:color="auto"/>
                          </w:divBdr>
                        </w:div>
                        <w:div w:id="830683451">
                          <w:marLeft w:val="480"/>
                          <w:marRight w:val="0"/>
                          <w:marTop w:val="0"/>
                          <w:marBottom w:val="0"/>
                          <w:divBdr>
                            <w:top w:val="none" w:sz="0" w:space="0" w:color="auto"/>
                            <w:left w:val="none" w:sz="0" w:space="0" w:color="auto"/>
                            <w:bottom w:val="none" w:sz="0" w:space="0" w:color="auto"/>
                            <w:right w:val="none" w:sz="0" w:space="0" w:color="auto"/>
                          </w:divBdr>
                        </w:div>
                        <w:div w:id="1853955213">
                          <w:marLeft w:val="480"/>
                          <w:marRight w:val="0"/>
                          <w:marTop w:val="0"/>
                          <w:marBottom w:val="0"/>
                          <w:divBdr>
                            <w:top w:val="none" w:sz="0" w:space="0" w:color="auto"/>
                            <w:left w:val="none" w:sz="0" w:space="0" w:color="auto"/>
                            <w:bottom w:val="none" w:sz="0" w:space="0" w:color="auto"/>
                            <w:right w:val="none" w:sz="0" w:space="0" w:color="auto"/>
                          </w:divBdr>
                        </w:div>
                        <w:div w:id="746268634">
                          <w:marLeft w:val="480"/>
                          <w:marRight w:val="0"/>
                          <w:marTop w:val="0"/>
                          <w:marBottom w:val="0"/>
                          <w:divBdr>
                            <w:top w:val="none" w:sz="0" w:space="0" w:color="auto"/>
                            <w:left w:val="none" w:sz="0" w:space="0" w:color="auto"/>
                            <w:bottom w:val="none" w:sz="0" w:space="0" w:color="auto"/>
                            <w:right w:val="none" w:sz="0" w:space="0" w:color="auto"/>
                          </w:divBdr>
                        </w:div>
                        <w:div w:id="1703819042">
                          <w:marLeft w:val="480"/>
                          <w:marRight w:val="0"/>
                          <w:marTop w:val="0"/>
                          <w:marBottom w:val="0"/>
                          <w:divBdr>
                            <w:top w:val="none" w:sz="0" w:space="0" w:color="auto"/>
                            <w:left w:val="none" w:sz="0" w:space="0" w:color="auto"/>
                            <w:bottom w:val="none" w:sz="0" w:space="0" w:color="auto"/>
                            <w:right w:val="none" w:sz="0" w:space="0" w:color="auto"/>
                          </w:divBdr>
                        </w:div>
                        <w:div w:id="1622035931">
                          <w:marLeft w:val="480"/>
                          <w:marRight w:val="0"/>
                          <w:marTop w:val="0"/>
                          <w:marBottom w:val="0"/>
                          <w:divBdr>
                            <w:top w:val="none" w:sz="0" w:space="0" w:color="auto"/>
                            <w:left w:val="none" w:sz="0" w:space="0" w:color="auto"/>
                            <w:bottom w:val="none" w:sz="0" w:space="0" w:color="auto"/>
                            <w:right w:val="none" w:sz="0" w:space="0" w:color="auto"/>
                          </w:divBdr>
                        </w:div>
                        <w:div w:id="339505287">
                          <w:marLeft w:val="480"/>
                          <w:marRight w:val="0"/>
                          <w:marTop w:val="0"/>
                          <w:marBottom w:val="0"/>
                          <w:divBdr>
                            <w:top w:val="none" w:sz="0" w:space="0" w:color="auto"/>
                            <w:left w:val="none" w:sz="0" w:space="0" w:color="auto"/>
                            <w:bottom w:val="none" w:sz="0" w:space="0" w:color="auto"/>
                            <w:right w:val="none" w:sz="0" w:space="0" w:color="auto"/>
                          </w:divBdr>
                        </w:div>
                        <w:div w:id="231892371">
                          <w:marLeft w:val="480"/>
                          <w:marRight w:val="0"/>
                          <w:marTop w:val="0"/>
                          <w:marBottom w:val="0"/>
                          <w:divBdr>
                            <w:top w:val="none" w:sz="0" w:space="0" w:color="auto"/>
                            <w:left w:val="none" w:sz="0" w:space="0" w:color="auto"/>
                            <w:bottom w:val="none" w:sz="0" w:space="0" w:color="auto"/>
                            <w:right w:val="none" w:sz="0" w:space="0" w:color="auto"/>
                          </w:divBdr>
                        </w:div>
                        <w:div w:id="1358312140">
                          <w:marLeft w:val="480"/>
                          <w:marRight w:val="0"/>
                          <w:marTop w:val="0"/>
                          <w:marBottom w:val="0"/>
                          <w:divBdr>
                            <w:top w:val="none" w:sz="0" w:space="0" w:color="auto"/>
                            <w:left w:val="none" w:sz="0" w:space="0" w:color="auto"/>
                            <w:bottom w:val="none" w:sz="0" w:space="0" w:color="auto"/>
                            <w:right w:val="none" w:sz="0" w:space="0" w:color="auto"/>
                          </w:divBdr>
                        </w:div>
                        <w:div w:id="583539329">
                          <w:marLeft w:val="480"/>
                          <w:marRight w:val="0"/>
                          <w:marTop w:val="0"/>
                          <w:marBottom w:val="0"/>
                          <w:divBdr>
                            <w:top w:val="none" w:sz="0" w:space="0" w:color="auto"/>
                            <w:left w:val="none" w:sz="0" w:space="0" w:color="auto"/>
                            <w:bottom w:val="none" w:sz="0" w:space="0" w:color="auto"/>
                            <w:right w:val="none" w:sz="0" w:space="0" w:color="auto"/>
                          </w:divBdr>
                        </w:div>
                        <w:div w:id="1748845238">
                          <w:marLeft w:val="480"/>
                          <w:marRight w:val="0"/>
                          <w:marTop w:val="0"/>
                          <w:marBottom w:val="0"/>
                          <w:divBdr>
                            <w:top w:val="none" w:sz="0" w:space="0" w:color="auto"/>
                            <w:left w:val="none" w:sz="0" w:space="0" w:color="auto"/>
                            <w:bottom w:val="none" w:sz="0" w:space="0" w:color="auto"/>
                            <w:right w:val="none" w:sz="0" w:space="0" w:color="auto"/>
                          </w:divBdr>
                        </w:div>
                        <w:div w:id="507791329">
                          <w:marLeft w:val="480"/>
                          <w:marRight w:val="0"/>
                          <w:marTop w:val="0"/>
                          <w:marBottom w:val="0"/>
                          <w:divBdr>
                            <w:top w:val="none" w:sz="0" w:space="0" w:color="auto"/>
                            <w:left w:val="none" w:sz="0" w:space="0" w:color="auto"/>
                            <w:bottom w:val="none" w:sz="0" w:space="0" w:color="auto"/>
                            <w:right w:val="none" w:sz="0" w:space="0" w:color="auto"/>
                          </w:divBdr>
                        </w:div>
                        <w:div w:id="1323196487">
                          <w:marLeft w:val="480"/>
                          <w:marRight w:val="0"/>
                          <w:marTop w:val="0"/>
                          <w:marBottom w:val="0"/>
                          <w:divBdr>
                            <w:top w:val="none" w:sz="0" w:space="0" w:color="auto"/>
                            <w:left w:val="none" w:sz="0" w:space="0" w:color="auto"/>
                            <w:bottom w:val="none" w:sz="0" w:space="0" w:color="auto"/>
                            <w:right w:val="none" w:sz="0" w:space="0" w:color="auto"/>
                          </w:divBdr>
                        </w:div>
                        <w:div w:id="357126126">
                          <w:marLeft w:val="480"/>
                          <w:marRight w:val="0"/>
                          <w:marTop w:val="0"/>
                          <w:marBottom w:val="0"/>
                          <w:divBdr>
                            <w:top w:val="none" w:sz="0" w:space="0" w:color="auto"/>
                            <w:left w:val="none" w:sz="0" w:space="0" w:color="auto"/>
                            <w:bottom w:val="none" w:sz="0" w:space="0" w:color="auto"/>
                            <w:right w:val="none" w:sz="0" w:space="0" w:color="auto"/>
                          </w:divBdr>
                        </w:div>
                        <w:div w:id="1791315943">
                          <w:marLeft w:val="480"/>
                          <w:marRight w:val="0"/>
                          <w:marTop w:val="0"/>
                          <w:marBottom w:val="0"/>
                          <w:divBdr>
                            <w:top w:val="none" w:sz="0" w:space="0" w:color="auto"/>
                            <w:left w:val="none" w:sz="0" w:space="0" w:color="auto"/>
                            <w:bottom w:val="none" w:sz="0" w:space="0" w:color="auto"/>
                            <w:right w:val="none" w:sz="0" w:space="0" w:color="auto"/>
                          </w:divBdr>
                        </w:div>
                        <w:div w:id="1096484100">
                          <w:marLeft w:val="480"/>
                          <w:marRight w:val="0"/>
                          <w:marTop w:val="0"/>
                          <w:marBottom w:val="0"/>
                          <w:divBdr>
                            <w:top w:val="none" w:sz="0" w:space="0" w:color="auto"/>
                            <w:left w:val="none" w:sz="0" w:space="0" w:color="auto"/>
                            <w:bottom w:val="none" w:sz="0" w:space="0" w:color="auto"/>
                            <w:right w:val="none" w:sz="0" w:space="0" w:color="auto"/>
                          </w:divBdr>
                        </w:div>
                        <w:div w:id="937524616">
                          <w:marLeft w:val="480"/>
                          <w:marRight w:val="0"/>
                          <w:marTop w:val="0"/>
                          <w:marBottom w:val="0"/>
                          <w:divBdr>
                            <w:top w:val="none" w:sz="0" w:space="0" w:color="auto"/>
                            <w:left w:val="none" w:sz="0" w:space="0" w:color="auto"/>
                            <w:bottom w:val="none" w:sz="0" w:space="0" w:color="auto"/>
                            <w:right w:val="none" w:sz="0" w:space="0" w:color="auto"/>
                          </w:divBdr>
                        </w:div>
                        <w:div w:id="1016158021">
                          <w:marLeft w:val="480"/>
                          <w:marRight w:val="0"/>
                          <w:marTop w:val="0"/>
                          <w:marBottom w:val="0"/>
                          <w:divBdr>
                            <w:top w:val="none" w:sz="0" w:space="0" w:color="auto"/>
                            <w:left w:val="none" w:sz="0" w:space="0" w:color="auto"/>
                            <w:bottom w:val="none" w:sz="0" w:space="0" w:color="auto"/>
                            <w:right w:val="none" w:sz="0" w:space="0" w:color="auto"/>
                          </w:divBdr>
                        </w:div>
                        <w:div w:id="1186099389">
                          <w:marLeft w:val="480"/>
                          <w:marRight w:val="0"/>
                          <w:marTop w:val="0"/>
                          <w:marBottom w:val="0"/>
                          <w:divBdr>
                            <w:top w:val="none" w:sz="0" w:space="0" w:color="auto"/>
                            <w:left w:val="none" w:sz="0" w:space="0" w:color="auto"/>
                            <w:bottom w:val="none" w:sz="0" w:space="0" w:color="auto"/>
                            <w:right w:val="none" w:sz="0" w:space="0" w:color="auto"/>
                          </w:divBdr>
                        </w:div>
                        <w:div w:id="799805137">
                          <w:marLeft w:val="480"/>
                          <w:marRight w:val="0"/>
                          <w:marTop w:val="0"/>
                          <w:marBottom w:val="0"/>
                          <w:divBdr>
                            <w:top w:val="none" w:sz="0" w:space="0" w:color="auto"/>
                            <w:left w:val="none" w:sz="0" w:space="0" w:color="auto"/>
                            <w:bottom w:val="none" w:sz="0" w:space="0" w:color="auto"/>
                            <w:right w:val="none" w:sz="0" w:space="0" w:color="auto"/>
                          </w:divBdr>
                        </w:div>
                        <w:div w:id="552422670">
                          <w:marLeft w:val="480"/>
                          <w:marRight w:val="0"/>
                          <w:marTop w:val="0"/>
                          <w:marBottom w:val="0"/>
                          <w:divBdr>
                            <w:top w:val="none" w:sz="0" w:space="0" w:color="auto"/>
                            <w:left w:val="none" w:sz="0" w:space="0" w:color="auto"/>
                            <w:bottom w:val="none" w:sz="0" w:space="0" w:color="auto"/>
                            <w:right w:val="none" w:sz="0" w:space="0" w:color="auto"/>
                          </w:divBdr>
                        </w:div>
                        <w:div w:id="951400745">
                          <w:marLeft w:val="480"/>
                          <w:marRight w:val="0"/>
                          <w:marTop w:val="0"/>
                          <w:marBottom w:val="0"/>
                          <w:divBdr>
                            <w:top w:val="none" w:sz="0" w:space="0" w:color="auto"/>
                            <w:left w:val="none" w:sz="0" w:space="0" w:color="auto"/>
                            <w:bottom w:val="none" w:sz="0" w:space="0" w:color="auto"/>
                            <w:right w:val="none" w:sz="0" w:space="0" w:color="auto"/>
                          </w:divBdr>
                        </w:div>
                        <w:div w:id="1405295733">
                          <w:marLeft w:val="480"/>
                          <w:marRight w:val="0"/>
                          <w:marTop w:val="0"/>
                          <w:marBottom w:val="0"/>
                          <w:divBdr>
                            <w:top w:val="none" w:sz="0" w:space="0" w:color="auto"/>
                            <w:left w:val="none" w:sz="0" w:space="0" w:color="auto"/>
                            <w:bottom w:val="none" w:sz="0" w:space="0" w:color="auto"/>
                            <w:right w:val="none" w:sz="0" w:space="0" w:color="auto"/>
                          </w:divBdr>
                        </w:div>
                        <w:div w:id="935206938">
                          <w:marLeft w:val="480"/>
                          <w:marRight w:val="0"/>
                          <w:marTop w:val="0"/>
                          <w:marBottom w:val="0"/>
                          <w:divBdr>
                            <w:top w:val="none" w:sz="0" w:space="0" w:color="auto"/>
                            <w:left w:val="none" w:sz="0" w:space="0" w:color="auto"/>
                            <w:bottom w:val="none" w:sz="0" w:space="0" w:color="auto"/>
                            <w:right w:val="none" w:sz="0" w:space="0" w:color="auto"/>
                          </w:divBdr>
                        </w:div>
                        <w:div w:id="1010836611">
                          <w:marLeft w:val="480"/>
                          <w:marRight w:val="0"/>
                          <w:marTop w:val="0"/>
                          <w:marBottom w:val="0"/>
                          <w:divBdr>
                            <w:top w:val="none" w:sz="0" w:space="0" w:color="auto"/>
                            <w:left w:val="none" w:sz="0" w:space="0" w:color="auto"/>
                            <w:bottom w:val="none" w:sz="0" w:space="0" w:color="auto"/>
                            <w:right w:val="none" w:sz="0" w:space="0" w:color="auto"/>
                          </w:divBdr>
                        </w:div>
                        <w:div w:id="938876796">
                          <w:marLeft w:val="480"/>
                          <w:marRight w:val="0"/>
                          <w:marTop w:val="0"/>
                          <w:marBottom w:val="0"/>
                          <w:divBdr>
                            <w:top w:val="none" w:sz="0" w:space="0" w:color="auto"/>
                            <w:left w:val="none" w:sz="0" w:space="0" w:color="auto"/>
                            <w:bottom w:val="none" w:sz="0" w:space="0" w:color="auto"/>
                            <w:right w:val="none" w:sz="0" w:space="0" w:color="auto"/>
                          </w:divBdr>
                        </w:div>
                        <w:div w:id="568031232">
                          <w:marLeft w:val="480"/>
                          <w:marRight w:val="0"/>
                          <w:marTop w:val="0"/>
                          <w:marBottom w:val="0"/>
                          <w:divBdr>
                            <w:top w:val="none" w:sz="0" w:space="0" w:color="auto"/>
                            <w:left w:val="none" w:sz="0" w:space="0" w:color="auto"/>
                            <w:bottom w:val="none" w:sz="0" w:space="0" w:color="auto"/>
                            <w:right w:val="none" w:sz="0" w:space="0" w:color="auto"/>
                          </w:divBdr>
                        </w:div>
                        <w:div w:id="1902982535">
                          <w:marLeft w:val="480"/>
                          <w:marRight w:val="0"/>
                          <w:marTop w:val="0"/>
                          <w:marBottom w:val="0"/>
                          <w:divBdr>
                            <w:top w:val="none" w:sz="0" w:space="0" w:color="auto"/>
                            <w:left w:val="none" w:sz="0" w:space="0" w:color="auto"/>
                            <w:bottom w:val="none" w:sz="0" w:space="0" w:color="auto"/>
                            <w:right w:val="none" w:sz="0" w:space="0" w:color="auto"/>
                          </w:divBdr>
                        </w:div>
                        <w:div w:id="1555195018">
                          <w:marLeft w:val="480"/>
                          <w:marRight w:val="0"/>
                          <w:marTop w:val="0"/>
                          <w:marBottom w:val="0"/>
                          <w:divBdr>
                            <w:top w:val="none" w:sz="0" w:space="0" w:color="auto"/>
                            <w:left w:val="none" w:sz="0" w:space="0" w:color="auto"/>
                            <w:bottom w:val="none" w:sz="0" w:space="0" w:color="auto"/>
                            <w:right w:val="none" w:sz="0" w:space="0" w:color="auto"/>
                          </w:divBdr>
                        </w:div>
                        <w:div w:id="1118720708">
                          <w:marLeft w:val="480"/>
                          <w:marRight w:val="0"/>
                          <w:marTop w:val="0"/>
                          <w:marBottom w:val="0"/>
                          <w:divBdr>
                            <w:top w:val="none" w:sz="0" w:space="0" w:color="auto"/>
                            <w:left w:val="none" w:sz="0" w:space="0" w:color="auto"/>
                            <w:bottom w:val="none" w:sz="0" w:space="0" w:color="auto"/>
                            <w:right w:val="none" w:sz="0" w:space="0" w:color="auto"/>
                          </w:divBdr>
                        </w:div>
                        <w:div w:id="1340159628">
                          <w:marLeft w:val="480"/>
                          <w:marRight w:val="0"/>
                          <w:marTop w:val="0"/>
                          <w:marBottom w:val="0"/>
                          <w:divBdr>
                            <w:top w:val="none" w:sz="0" w:space="0" w:color="auto"/>
                            <w:left w:val="none" w:sz="0" w:space="0" w:color="auto"/>
                            <w:bottom w:val="none" w:sz="0" w:space="0" w:color="auto"/>
                            <w:right w:val="none" w:sz="0" w:space="0" w:color="auto"/>
                          </w:divBdr>
                        </w:div>
                        <w:div w:id="820659518">
                          <w:marLeft w:val="480"/>
                          <w:marRight w:val="0"/>
                          <w:marTop w:val="0"/>
                          <w:marBottom w:val="0"/>
                          <w:divBdr>
                            <w:top w:val="none" w:sz="0" w:space="0" w:color="auto"/>
                            <w:left w:val="none" w:sz="0" w:space="0" w:color="auto"/>
                            <w:bottom w:val="none" w:sz="0" w:space="0" w:color="auto"/>
                            <w:right w:val="none" w:sz="0" w:space="0" w:color="auto"/>
                          </w:divBdr>
                        </w:div>
                      </w:divsChild>
                    </w:div>
                    <w:div w:id="1463770721">
                      <w:marLeft w:val="0"/>
                      <w:marRight w:val="0"/>
                      <w:marTop w:val="0"/>
                      <w:marBottom w:val="0"/>
                      <w:divBdr>
                        <w:top w:val="none" w:sz="0" w:space="0" w:color="auto"/>
                        <w:left w:val="none" w:sz="0" w:space="0" w:color="auto"/>
                        <w:bottom w:val="none" w:sz="0" w:space="0" w:color="auto"/>
                        <w:right w:val="none" w:sz="0" w:space="0" w:color="auto"/>
                      </w:divBdr>
                      <w:divsChild>
                        <w:div w:id="1305544776">
                          <w:marLeft w:val="480"/>
                          <w:marRight w:val="0"/>
                          <w:marTop w:val="0"/>
                          <w:marBottom w:val="0"/>
                          <w:divBdr>
                            <w:top w:val="none" w:sz="0" w:space="0" w:color="auto"/>
                            <w:left w:val="none" w:sz="0" w:space="0" w:color="auto"/>
                            <w:bottom w:val="none" w:sz="0" w:space="0" w:color="auto"/>
                            <w:right w:val="none" w:sz="0" w:space="0" w:color="auto"/>
                          </w:divBdr>
                        </w:div>
                        <w:div w:id="1807115868">
                          <w:marLeft w:val="480"/>
                          <w:marRight w:val="0"/>
                          <w:marTop w:val="0"/>
                          <w:marBottom w:val="0"/>
                          <w:divBdr>
                            <w:top w:val="none" w:sz="0" w:space="0" w:color="auto"/>
                            <w:left w:val="none" w:sz="0" w:space="0" w:color="auto"/>
                            <w:bottom w:val="none" w:sz="0" w:space="0" w:color="auto"/>
                            <w:right w:val="none" w:sz="0" w:space="0" w:color="auto"/>
                          </w:divBdr>
                        </w:div>
                        <w:div w:id="1889535075">
                          <w:marLeft w:val="480"/>
                          <w:marRight w:val="0"/>
                          <w:marTop w:val="0"/>
                          <w:marBottom w:val="0"/>
                          <w:divBdr>
                            <w:top w:val="none" w:sz="0" w:space="0" w:color="auto"/>
                            <w:left w:val="none" w:sz="0" w:space="0" w:color="auto"/>
                            <w:bottom w:val="none" w:sz="0" w:space="0" w:color="auto"/>
                            <w:right w:val="none" w:sz="0" w:space="0" w:color="auto"/>
                          </w:divBdr>
                        </w:div>
                        <w:div w:id="169148444">
                          <w:marLeft w:val="480"/>
                          <w:marRight w:val="0"/>
                          <w:marTop w:val="0"/>
                          <w:marBottom w:val="0"/>
                          <w:divBdr>
                            <w:top w:val="none" w:sz="0" w:space="0" w:color="auto"/>
                            <w:left w:val="none" w:sz="0" w:space="0" w:color="auto"/>
                            <w:bottom w:val="none" w:sz="0" w:space="0" w:color="auto"/>
                            <w:right w:val="none" w:sz="0" w:space="0" w:color="auto"/>
                          </w:divBdr>
                        </w:div>
                        <w:div w:id="990138092">
                          <w:marLeft w:val="480"/>
                          <w:marRight w:val="0"/>
                          <w:marTop w:val="0"/>
                          <w:marBottom w:val="0"/>
                          <w:divBdr>
                            <w:top w:val="none" w:sz="0" w:space="0" w:color="auto"/>
                            <w:left w:val="none" w:sz="0" w:space="0" w:color="auto"/>
                            <w:bottom w:val="none" w:sz="0" w:space="0" w:color="auto"/>
                            <w:right w:val="none" w:sz="0" w:space="0" w:color="auto"/>
                          </w:divBdr>
                        </w:div>
                        <w:div w:id="1536037797">
                          <w:marLeft w:val="480"/>
                          <w:marRight w:val="0"/>
                          <w:marTop w:val="0"/>
                          <w:marBottom w:val="0"/>
                          <w:divBdr>
                            <w:top w:val="none" w:sz="0" w:space="0" w:color="auto"/>
                            <w:left w:val="none" w:sz="0" w:space="0" w:color="auto"/>
                            <w:bottom w:val="none" w:sz="0" w:space="0" w:color="auto"/>
                            <w:right w:val="none" w:sz="0" w:space="0" w:color="auto"/>
                          </w:divBdr>
                        </w:div>
                        <w:div w:id="65155775">
                          <w:marLeft w:val="480"/>
                          <w:marRight w:val="0"/>
                          <w:marTop w:val="0"/>
                          <w:marBottom w:val="0"/>
                          <w:divBdr>
                            <w:top w:val="none" w:sz="0" w:space="0" w:color="auto"/>
                            <w:left w:val="none" w:sz="0" w:space="0" w:color="auto"/>
                            <w:bottom w:val="none" w:sz="0" w:space="0" w:color="auto"/>
                            <w:right w:val="none" w:sz="0" w:space="0" w:color="auto"/>
                          </w:divBdr>
                        </w:div>
                        <w:div w:id="442263485">
                          <w:marLeft w:val="480"/>
                          <w:marRight w:val="0"/>
                          <w:marTop w:val="0"/>
                          <w:marBottom w:val="0"/>
                          <w:divBdr>
                            <w:top w:val="none" w:sz="0" w:space="0" w:color="auto"/>
                            <w:left w:val="none" w:sz="0" w:space="0" w:color="auto"/>
                            <w:bottom w:val="none" w:sz="0" w:space="0" w:color="auto"/>
                            <w:right w:val="none" w:sz="0" w:space="0" w:color="auto"/>
                          </w:divBdr>
                        </w:div>
                        <w:div w:id="1855728183">
                          <w:marLeft w:val="480"/>
                          <w:marRight w:val="0"/>
                          <w:marTop w:val="0"/>
                          <w:marBottom w:val="0"/>
                          <w:divBdr>
                            <w:top w:val="none" w:sz="0" w:space="0" w:color="auto"/>
                            <w:left w:val="none" w:sz="0" w:space="0" w:color="auto"/>
                            <w:bottom w:val="none" w:sz="0" w:space="0" w:color="auto"/>
                            <w:right w:val="none" w:sz="0" w:space="0" w:color="auto"/>
                          </w:divBdr>
                        </w:div>
                        <w:div w:id="545677636">
                          <w:marLeft w:val="480"/>
                          <w:marRight w:val="0"/>
                          <w:marTop w:val="0"/>
                          <w:marBottom w:val="0"/>
                          <w:divBdr>
                            <w:top w:val="none" w:sz="0" w:space="0" w:color="auto"/>
                            <w:left w:val="none" w:sz="0" w:space="0" w:color="auto"/>
                            <w:bottom w:val="none" w:sz="0" w:space="0" w:color="auto"/>
                            <w:right w:val="none" w:sz="0" w:space="0" w:color="auto"/>
                          </w:divBdr>
                        </w:div>
                        <w:div w:id="1236164750">
                          <w:marLeft w:val="480"/>
                          <w:marRight w:val="0"/>
                          <w:marTop w:val="0"/>
                          <w:marBottom w:val="0"/>
                          <w:divBdr>
                            <w:top w:val="none" w:sz="0" w:space="0" w:color="auto"/>
                            <w:left w:val="none" w:sz="0" w:space="0" w:color="auto"/>
                            <w:bottom w:val="none" w:sz="0" w:space="0" w:color="auto"/>
                            <w:right w:val="none" w:sz="0" w:space="0" w:color="auto"/>
                          </w:divBdr>
                        </w:div>
                        <w:div w:id="1531528490">
                          <w:marLeft w:val="480"/>
                          <w:marRight w:val="0"/>
                          <w:marTop w:val="0"/>
                          <w:marBottom w:val="0"/>
                          <w:divBdr>
                            <w:top w:val="none" w:sz="0" w:space="0" w:color="auto"/>
                            <w:left w:val="none" w:sz="0" w:space="0" w:color="auto"/>
                            <w:bottom w:val="none" w:sz="0" w:space="0" w:color="auto"/>
                            <w:right w:val="none" w:sz="0" w:space="0" w:color="auto"/>
                          </w:divBdr>
                        </w:div>
                        <w:div w:id="293798473">
                          <w:marLeft w:val="480"/>
                          <w:marRight w:val="0"/>
                          <w:marTop w:val="0"/>
                          <w:marBottom w:val="0"/>
                          <w:divBdr>
                            <w:top w:val="none" w:sz="0" w:space="0" w:color="auto"/>
                            <w:left w:val="none" w:sz="0" w:space="0" w:color="auto"/>
                            <w:bottom w:val="none" w:sz="0" w:space="0" w:color="auto"/>
                            <w:right w:val="none" w:sz="0" w:space="0" w:color="auto"/>
                          </w:divBdr>
                        </w:div>
                        <w:div w:id="1610626801">
                          <w:marLeft w:val="480"/>
                          <w:marRight w:val="0"/>
                          <w:marTop w:val="0"/>
                          <w:marBottom w:val="0"/>
                          <w:divBdr>
                            <w:top w:val="none" w:sz="0" w:space="0" w:color="auto"/>
                            <w:left w:val="none" w:sz="0" w:space="0" w:color="auto"/>
                            <w:bottom w:val="none" w:sz="0" w:space="0" w:color="auto"/>
                            <w:right w:val="none" w:sz="0" w:space="0" w:color="auto"/>
                          </w:divBdr>
                        </w:div>
                        <w:div w:id="2011523112">
                          <w:marLeft w:val="480"/>
                          <w:marRight w:val="0"/>
                          <w:marTop w:val="0"/>
                          <w:marBottom w:val="0"/>
                          <w:divBdr>
                            <w:top w:val="none" w:sz="0" w:space="0" w:color="auto"/>
                            <w:left w:val="none" w:sz="0" w:space="0" w:color="auto"/>
                            <w:bottom w:val="none" w:sz="0" w:space="0" w:color="auto"/>
                            <w:right w:val="none" w:sz="0" w:space="0" w:color="auto"/>
                          </w:divBdr>
                        </w:div>
                        <w:div w:id="1667242448">
                          <w:marLeft w:val="480"/>
                          <w:marRight w:val="0"/>
                          <w:marTop w:val="0"/>
                          <w:marBottom w:val="0"/>
                          <w:divBdr>
                            <w:top w:val="none" w:sz="0" w:space="0" w:color="auto"/>
                            <w:left w:val="none" w:sz="0" w:space="0" w:color="auto"/>
                            <w:bottom w:val="none" w:sz="0" w:space="0" w:color="auto"/>
                            <w:right w:val="none" w:sz="0" w:space="0" w:color="auto"/>
                          </w:divBdr>
                        </w:div>
                        <w:div w:id="1721202512">
                          <w:marLeft w:val="480"/>
                          <w:marRight w:val="0"/>
                          <w:marTop w:val="0"/>
                          <w:marBottom w:val="0"/>
                          <w:divBdr>
                            <w:top w:val="none" w:sz="0" w:space="0" w:color="auto"/>
                            <w:left w:val="none" w:sz="0" w:space="0" w:color="auto"/>
                            <w:bottom w:val="none" w:sz="0" w:space="0" w:color="auto"/>
                            <w:right w:val="none" w:sz="0" w:space="0" w:color="auto"/>
                          </w:divBdr>
                        </w:div>
                        <w:div w:id="1562935049">
                          <w:marLeft w:val="480"/>
                          <w:marRight w:val="0"/>
                          <w:marTop w:val="0"/>
                          <w:marBottom w:val="0"/>
                          <w:divBdr>
                            <w:top w:val="none" w:sz="0" w:space="0" w:color="auto"/>
                            <w:left w:val="none" w:sz="0" w:space="0" w:color="auto"/>
                            <w:bottom w:val="none" w:sz="0" w:space="0" w:color="auto"/>
                            <w:right w:val="none" w:sz="0" w:space="0" w:color="auto"/>
                          </w:divBdr>
                        </w:div>
                        <w:div w:id="2060472743">
                          <w:marLeft w:val="480"/>
                          <w:marRight w:val="0"/>
                          <w:marTop w:val="0"/>
                          <w:marBottom w:val="0"/>
                          <w:divBdr>
                            <w:top w:val="none" w:sz="0" w:space="0" w:color="auto"/>
                            <w:left w:val="none" w:sz="0" w:space="0" w:color="auto"/>
                            <w:bottom w:val="none" w:sz="0" w:space="0" w:color="auto"/>
                            <w:right w:val="none" w:sz="0" w:space="0" w:color="auto"/>
                          </w:divBdr>
                        </w:div>
                        <w:div w:id="815605094">
                          <w:marLeft w:val="480"/>
                          <w:marRight w:val="0"/>
                          <w:marTop w:val="0"/>
                          <w:marBottom w:val="0"/>
                          <w:divBdr>
                            <w:top w:val="none" w:sz="0" w:space="0" w:color="auto"/>
                            <w:left w:val="none" w:sz="0" w:space="0" w:color="auto"/>
                            <w:bottom w:val="none" w:sz="0" w:space="0" w:color="auto"/>
                            <w:right w:val="none" w:sz="0" w:space="0" w:color="auto"/>
                          </w:divBdr>
                        </w:div>
                        <w:div w:id="1180200170">
                          <w:marLeft w:val="480"/>
                          <w:marRight w:val="0"/>
                          <w:marTop w:val="0"/>
                          <w:marBottom w:val="0"/>
                          <w:divBdr>
                            <w:top w:val="none" w:sz="0" w:space="0" w:color="auto"/>
                            <w:left w:val="none" w:sz="0" w:space="0" w:color="auto"/>
                            <w:bottom w:val="none" w:sz="0" w:space="0" w:color="auto"/>
                            <w:right w:val="none" w:sz="0" w:space="0" w:color="auto"/>
                          </w:divBdr>
                        </w:div>
                        <w:div w:id="611976120">
                          <w:marLeft w:val="480"/>
                          <w:marRight w:val="0"/>
                          <w:marTop w:val="0"/>
                          <w:marBottom w:val="0"/>
                          <w:divBdr>
                            <w:top w:val="none" w:sz="0" w:space="0" w:color="auto"/>
                            <w:left w:val="none" w:sz="0" w:space="0" w:color="auto"/>
                            <w:bottom w:val="none" w:sz="0" w:space="0" w:color="auto"/>
                            <w:right w:val="none" w:sz="0" w:space="0" w:color="auto"/>
                          </w:divBdr>
                        </w:div>
                        <w:div w:id="712123036">
                          <w:marLeft w:val="480"/>
                          <w:marRight w:val="0"/>
                          <w:marTop w:val="0"/>
                          <w:marBottom w:val="0"/>
                          <w:divBdr>
                            <w:top w:val="none" w:sz="0" w:space="0" w:color="auto"/>
                            <w:left w:val="none" w:sz="0" w:space="0" w:color="auto"/>
                            <w:bottom w:val="none" w:sz="0" w:space="0" w:color="auto"/>
                            <w:right w:val="none" w:sz="0" w:space="0" w:color="auto"/>
                          </w:divBdr>
                        </w:div>
                        <w:div w:id="1474983607">
                          <w:marLeft w:val="480"/>
                          <w:marRight w:val="0"/>
                          <w:marTop w:val="0"/>
                          <w:marBottom w:val="0"/>
                          <w:divBdr>
                            <w:top w:val="none" w:sz="0" w:space="0" w:color="auto"/>
                            <w:left w:val="none" w:sz="0" w:space="0" w:color="auto"/>
                            <w:bottom w:val="none" w:sz="0" w:space="0" w:color="auto"/>
                            <w:right w:val="none" w:sz="0" w:space="0" w:color="auto"/>
                          </w:divBdr>
                        </w:div>
                        <w:div w:id="536047279">
                          <w:marLeft w:val="480"/>
                          <w:marRight w:val="0"/>
                          <w:marTop w:val="0"/>
                          <w:marBottom w:val="0"/>
                          <w:divBdr>
                            <w:top w:val="none" w:sz="0" w:space="0" w:color="auto"/>
                            <w:left w:val="none" w:sz="0" w:space="0" w:color="auto"/>
                            <w:bottom w:val="none" w:sz="0" w:space="0" w:color="auto"/>
                            <w:right w:val="none" w:sz="0" w:space="0" w:color="auto"/>
                          </w:divBdr>
                        </w:div>
                        <w:div w:id="1552420270">
                          <w:marLeft w:val="480"/>
                          <w:marRight w:val="0"/>
                          <w:marTop w:val="0"/>
                          <w:marBottom w:val="0"/>
                          <w:divBdr>
                            <w:top w:val="none" w:sz="0" w:space="0" w:color="auto"/>
                            <w:left w:val="none" w:sz="0" w:space="0" w:color="auto"/>
                            <w:bottom w:val="none" w:sz="0" w:space="0" w:color="auto"/>
                            <w:right w:val="none" w:sz="0" w:space="0" w:color="auto"/>
                          </w:divBdr>
                        </w:div>
                        <w:div w:id="1140532309">
                          <w:marLeft w:val="480"/>
                          <w:marRight w:val="0"/>
                          <w:marTop w:val="0"/>
                          <w:marBottom w:val="0"/>
                          <w:divBdr>
                            <w:top w:val="none" w:sz="0" w:space="0" w:color="auto"/>
                            <w:left w:val="none" w:sz="0" w:space="0" w:color="auto"/>
                            <w:bottom w:val="none" w:sz="0" w:space="0" w:color="auto"/>
                            <w:right w:val="none" w:sz="0" w:space="0" w:color="auto"/>
                          </w:divBdr>
                        </w:div>
                        <w:div w:id="1155147573">
                          <w:marLeft w:val="480"/>
                          <w:marRight w:val="0"/>
                          <w:marTop w:val="0"/>
                          <w:marBottom w:val="0"/>
                          <w:divBdr>
                            <w:top w:val="none" w:sz="0" w:space="0" w:color="auto"/>
                            <w:left w:val="none" w:sz="0" w:space="0" w:color="auto"/>
                            <w:bottom w:val="none" w:sz="0" w:space="0" w:color="auto"/>
                            <w:right w:val="none" w:sz="0" w:space="0" w:color="auto"/>
                          </w:divBdr>
                        </w:div>
                        <w:div w:id="571625264">
                          <w:marLeft w:val="480"/>
                          <w:marRight w:val="0"/>
                          <w:marTop w:val="0"/>
                          <w:marBottom w:val="0"/>
                          <w:divBdr>
                            <w:top w:val="none" w:sz="0" w:space="0" w:color="auto"/>
                            <w:left w:val="none" w:sz="0" w:space="0" w:color="auto"/>
                            <w:bottom w:val="none" w:sz="0" w:space="0" w:color="auto"/>
                            <w:right w:val="none" w:sz="0" w:space="0" w:color="auto"/>
                          </w:divBdr>
                        </w:div>
                        <w:div w:id="1660767477">
                          <w:marLeft w:val="480"/>
                          <w:marRight w:val="0"/>
                          <w:marTop w:val="0"/>
                          <w:marBottom w:val="0"/>
                          <w:divBdr>
                            <w:top w:val="none" w:sz="0" w:space="0" w:color="auto"/>
                            <w:left w:val="none" w:sz="0" w:space="0" w:color="auto"/>
                            <w:bottom w:val="none" w:sz="0" w:space="0" w:color="auto"/>
                            <w:right w:val="none" w:sz="0" w:space="0" w:color="auto"/>
                          </w:divBdr>
                        </w:div>
                        <w:div w:id="1968003797">
                          <w:marLeft w:val="480"/>
                          <w:marRight w:val="0"/>
                          <w:marTop w:val="0"/>
                          <w:marBottom w:val="0"/>
                          <w:divBdr>
                            <w:top w:val="none" w:sz="0" w:space="0" w:color="auto"/>
                            <w:left w:val="none" w:sz="0" w:space="0" w:color="auto"/>
                            <w:bottom w:val="none" w:sz="0" w:space="0" w:color="auto"/>
                            <w:right w:val="none" w:sz="0" w:space="0" w:color="auto"/>
                          </w:divBdr>
                        </w:div>
                        <w:div w:id="1822234369">
                          <w:marLeft w:val="480"/>
                          <w:marRight w:val="0"/>
                          <w:marTop w:val="0"/>
                          <w:marBottom w:val="0"/>
                          <w:divBdr>
                            <w:top w:val="none" w:sz="0" w:space="0" w:color="auto"/>
                            <w:left w:val="none" w:sz="0" w:space="0" w:color="auto"/>
                            <w:bottom w:val="none" w:sz="0" w:space="0" w:color="auto"/>
                            <w:right w:val="none" w:sz="0" w:space="0" w:color="auto"/>
                          </w:divBdr>
                        </w:div>
                        <w:div w:id="918632669">
                          <w:marLeft w:val="480"/>
                          <w:marRight w:val="0"/>
                          <w:marTop w:val="0"/>
                          <w:marBottom w:val="0"/>
                          <w:divBdr>
                            <w:top w:val="none" w:sz="0" w:space="0" w:color="auto"/>
                            <w:left w:val="none" w:sz="0" w:space="0" w:color="auto"/>
                            <w:bottom w:val="none" w:sz="0" w:space="0" w:color="auto"/>
                            <w:right w:val="none" w:sz="0" w:space="0" w:color="auto"/>
                          </w:divBdr>
                        </w:div>
                      </w:divsChild>
                    </w:div>
                    <w:div w:id="1381054519">
                      <w:marLeft w:val="0"/>
                      <w:marRight w:val="0"/>
                      <w:marTop w:val="0"/>
                      <w:marBottom w:val="0"/>
                      <w:divBdr>
                        <w:top w:val="none" w:sz="0" w:space="0" w:color="auto"/>
                        <w:left w:val="none" w:sz="0" w:space="0" w:color="auto"/>
                        <w:bottom w:val="none" w:sz="0" w:space="0" w:color="auto"/>
                        <w:right w:val="none" w:sz="0" w:space="0" w:color="auto"/>
                      </w:divBdr>
                      <w:divsChild>
                        <w:div w:id="287512831">
                          <w:marLeft w:val="480"/>
                          <w:marRight w:val="0"/>
                          <w:marTop w:val="0"/>
                          <w:marBottom w:val="0"/>
                          <w:divBdr>
                            <w:top w:val="none" w:sz="0" w:space="0" w:color="auto"/>
                            <w:left w:val="none" w:sz="0" w:space="0" w:color="auto"/>
                            <w:bottom w:val="none" w:sz="0" w:space="0" w:color="auto"/>
                            <w:right w:val="none" w:sz="0" w:space="0" w:color="auto"/>
                          </w:divBdr>
                        </w:div>
                        <w:div w:id="1676572733">
                          <w:marLeft w:val="480"/>
                          <w:marRight w:val="0"/>
                          <w:marTop w:val="0"/>
                          <w:marBottom w:val="0"/>
                          <w:divBdr>
                            <w:top w:val="none" w:sz="0" w:space="0" w:color="auto"/>
                            <w:left w:val="none" w:sz="0" w:space="0" w:color="auto"/>
                            <w:bottom w:val="none" w:sz="0" w:space="0" w:color="auto"/>
                            <w:right w:val="none" w:sz="0" w:space="0" w:color="auto"/>
                          </w:divBdr>
                        </w:div>
                        <w:div w:id="1042633737">
                          <w:marLeft w:val="480"/>
                          <w:marRight w:val="0"/>
                          <w:marTop w:val="0"/>
                          <w:marBottom w:val="0"/>
                          <w:divBdr>
                            <w:top w:val="none" w:sz="0" w:space="0" w:color="auto"/>
                            <w:left w:val="none" w:sz="0" w:space="0" w:color="auto"/>
                            <w:bottom w:val="none" w:sz="0" w:space="0" w:color="auto"/>
                            <w:right w:val="none" w:sz="0" w:space="0" w:color="auto"/>
                          </w:divBdr>
                        </w:div>
                        <w:div w:id="2062745647">
                          <w:marLeft w:val="480"/>
                          <w:marRight w:val="0"/>
                          <w:marTop w:val="0"/>
                          <w:marBottom w:val="0"/>
                          <w:divBdr>
                            <w:top w:val="none" w:sz="0" w:space="0" w:color="auto"/>
                            <w:left w:val="none" w:sz="0" w:space="0" w:color="auto"/>
                            <w:bottom w:val="none" w:sz="0" w:space="0" w:color="auto"/>
                            <w:right w:val="none" w:sz="0" w:space="0" w:color="auto"/>
                          </w:divBdr>
                        </w:div>
                        <w:div w:id="1197548408">
                          <w:marLeft w:val="480"/>
                          <w:marRight w:val="0"/>
                          <w:marTop w:val="0"/>
                          <w:marBottom w:val="0"/>
                          <w:divBdr>
                            <w:top w:val="none" w:sz="0" w:space="0" w:color="auto"/>
                            <w:left w:val="none" w:sz="0" w:space="0" w:color="auto"/>
                            <w:bottom w:val="none" w:sz="0" w:space="0" w:color="auto"/>
                            <w:right w:val="none" w:sz="0" w:space="0" w:color="auto"/>
                          </w:divBdr>
                        </w:div>
                        <w:div w:id="1636717719">
                          <w:marLeft w:val="480"/>
                          <w:marRight w:val="0"/>
                          <w:marTop w:val="0"/>
                          <w:marBottom w:val="0"/>
                          <w:divBdr>
                            <w:top w:val="none" w:sz="0" w:space="0" w:color="auto"/>
                            <w:left w:val="none" w:sz="0" w:space="0" w:color="auto"/>
                            <w:bottom w:val="none" w:sz="0" w:space="0" w:color="auto"/>
                            <w:right w:val="none" w:sz="0" w:space="0" w:color="auto"/>
                          </w:divBdr>
                        </w:div>
                        <w:div w:id="1267497430">
                          <w:marLeft w:val="480"/>
                          <w:marRight w:val="0"/>
                          <w:marTop w:val="0"/>
                          <w:marBottom w:val="0"/>
                          <w:divBdr>
                            <w:top w:val="none" w:sz="0" w:space="0" w:color="auto"/>
                            <w:left w:val="none" w:sz="0" w:space="0" w:color="auto"/>
                            <w:bottom w:val="none" w:sz="0" w:space="0" w:color="auto"/>
                            <w:right w:val="none" w:sz="0" w:space="0" w:color="auto"/>
                          </w:divBdr>
                        </w:div>
                        <w:div w:id="392627311">
                          <w:marLeft w:val="480"/>
                          <w:marRight w:val="0"/>
                          <w:marTop w:val="0"/>
                          <w:marBottom w:val="0"/>
                          <w:divBdr>
                            <w:top w:val="none" w:sz="0" w:space="0" w:color="auto"/>
                            <w:left w:val="none" w:sz="0" w:space="0" w:color="auto"/>
                            <w:bottom w:val="none" w:sz="0" w:space="0" w:color="auto"/>
                            <w:right w:val="none" w:sz="0" w:space="0" w:color="auto"/>
                          </w:divBdr>
                        </w:div>
                        <w:div w:id="1308436168">
                          <w:marLeft w:val="480"/>
                          <w:marRight w:val="0"/>
                          <w:marTop w:val="0"/>
                          <w:marBottom w:val="0"/>
                          <w:divBdr>
                            <w:top w:val="none" w:sz="0" w:space="0" w:color="auto"/>
                            <w:left w:val="none" w:sz="0" w:space="0" w:color="auto"/>
                            <w:bottom w:val="none" w:sz="0" w:space="0" w:color="auto"/>
                            <w:right w:val="none" w:sz="0" w:space="0" w:color="auto"/>
                          </w:divBdr>
                        </w:div>
                        <w:div w:id="1959946165">
                          <w:marLeft w:val="480"/>
                          <w:marRight w:val="0"/>
                          <w:marTop w:val="0"/>
                          <w:marBottom w:val="0"/>
                          <w:divBdr>
                            <w:top w:val="none" w:sz="0" w:space="0" w:color="auto"/>
                            <w:left w:val="none" w:sz="0" w:space="0" w:color="auto"/>
                            <w:bottom w:val="none" w:sz="0" w:space="0" w:color="auto"/>
                            <w:right w:val="none" w:sz="0" w:space="0" w:color="auto"/>
                          </w:divBdr>
                        </w:div>
                        <w:div w:id="1820733149">
                          <w:marLeft w:val="480"/>
                          <w:marRight w:val="0"/>
                          <w:marTop w:val="0"/>
                          <w:marBottom w:val="0"/>
                          <w:divBdr>
                            <w:top w:val="none" w:sz="0" w:space="0" w:color="auto"/>
                            <w:left w:val="none" w:sz="0" w:space="0" w:color="auto"/>
                            <w:bottom w:val="none" w:sz="0" w:space="0" w:color="auto"/>
                            <w:right w:val="none" w:sz="0" w:space="0" w:color="auto"/>
                          </w:divBdr>
                        </w:div>
                        <w:div w:id="1549493677">
                          <w:marLeft w:val="480"/>
                          <w:marRight w:val="0"/>
                          <w:marTop w:val="0"/>
                          <w:marBottom w:val="0"/>
                          <w:divBdr>
                            <w:top w:val="none" w:sz="0" w:space="0" w:color="auto"/>
                            <w:left w:val="none" w:sz="0" w:space="0" w:color="auto"/>
                            <w:bottom w:val="none" w:sz="0" w:space="0" w:color="auto"/>
                            <w:right w:val="none" w:sz="0" w:space="0" w:color="auto"/>
                          </w:divBdr>
                        </w:div>
                        <w:div w:id="1555970409">
                          <w:marLeft w:val="480"/>
                          <w:marRight w:val="0"/>
                          <w:marTop w:val="0"/>
                          <w:marBottom w:val="0"/>
                          <w:divBdr>
                            <w:top w:val="none" w:sz="0" w:space="0" w:color="auto"/>
                            <w:left w:val="none" w:sz="0" w:space="0" w:color="auto"/>
                            <w:bottom w:val="none" w:sz="0" w:space="0" w:color="auto"/>
                            <w:right w:val="none" w:sz="0" w:space="0" w:color="auto"/>
                          </w:divBdr>
                        </w:div>
                        <w:div w:id="832796034">
                          <w:marLeft w:val="480"/>
                          <w:marRight w:val="0"/>
                          <w:marTop w:val="0"/>
                          <w:marBottom w:val="0"/>
                          <w:divBdr>
                            <w:top w:val="none" w:sz="0" w:space="0" w:color="auto"/>
                            <w:left w:val="none" w:sz="0" w:space="0" w:color="auto"/>
                            <w:bottom w:val="none" w:sz="0" w:space="0" w:color="auto"/>
                            <w:right w:val="none" w:sz="0" w:space="0" w:color="auto"/>
                          </w:divBdr>
                        </w:div>
                        <w:div w:id="1374041733">
                          <w:marLeft w:val="480"/>
                          <w:marRight w:val="0"/>
                          <w:marTop w:val="0"/>
                          <w:marBottom w:val="0"/>
                          <w:divBdr>
                            <w:top w:val="none" w:sz="0" w:space="0" w:color="auto"/>
                            <w:left w:val="none" w:sz="0" w:space="0" w:color="auto"/>
                            <w:bottom w:val="none" w:sz="0" w:space="0" w:color="auto"/>
                            <w:right w:val="none" w:sz="0" w:space="0" w:color="auto"/>
                          </w:divBdr>
                        </w:div>
                        <w:div w:id="122820277">
                          <w:marLeft w:val="480"/>
                          <w:marRight w:val="0"/>
                          <w:marTop w:val="0"/>
                          <w:marBottom w:val="0"/>
                          <w:divBdr>
                            <w:top w:val="none" w:sz="0" w:space="0" w:color="auto"/>
                            <w:left w:val="none" w:sz="0" w:space="0" w:color="auto"/>
                            <w:bottom w:val="none" w:sz="0" w:space="0" w:color="auto"/>
                            <w:right w:val="none" w:sz="0" w:space="0" w:color="auto"/>
                          </w:divBdr>
                        </w:div>
                        <w:div w:id="1187789800">
                          <w:marLeft w:val="480"/>
                          <w:marRight w:val="0"/>
                          <w:marTop w:val="0"/>
                          <w:marBottom w:val="0"/>
                          <w:divBdr>
                            <w:top w:val="none" w:sz="0" w:space="0" w:color="auto"/>
                            <w:left w:val="none" w:sz="0" w:space="0" w:color="auto"/>
                            <w:bottom w:val="none" w:sz="0" w:space="0" w:color="auto"/>
                            <w:right w:val="none" w:sz="0" w:space="0" w:color="auto"/>
                          </w:divBdr>
                        </w:div>
                        <w:div w:id="282031466">
                          <w:marLeft w:val="480"/>
                          <w:marRight w:val="0"/>
                          <w:marTop w:val="0"/>
                          <w:marBottom w:val="0"/>
                          <w:divBdr>
                            <w:top w:val="none" w:sz="0" w:space="0" w:color="auto"/>
                            <w:left w:val="none" w:sz="0" w:space="0" w:color="auto"/>
                            <w:bottom w:val="none" w:sz="0" w:space="0" w:color="auto"/>
                            <w:right w:val="none" w:sz="0" w:space="0" w:color="auto"/>
                          </w:divBdr>
                        </w:div>
                        <w:div w:id="239142470">
                          <w:marLeft w:val="480"/>
                          <w:marRight w:val="0"/>
                          <w:marTop w:val="0"/>
                          <w:marBottom w:val="0"/>
                          <w:divBdr>
                            <w:top w:val="none" w:sz="0" w:space="0" w:color="auto"/>
                            <w:left w:val="none" w:sz="0" w:space="0" w:color="auto"/>
                            <w:bottom w:val="none" w:sz="0" w:space="0" w:color="auto"/>
                            <w:right w:val="none" w:sz="0" w:space="0" w:color="auto"/>
                          </w:divBdr>
                        </w:div>
                        <w:div w:id="582374367">
                          <w:marLeft w:val="480"/>
                          <w:marRight w:val="0"/>
                          <w:marTop w:val="0"/>
                          <w:marBottom w:val="0"/>
                          <w:divBdr>
                            <w:top w:val="none" w:sz="0" w:space="0" w:color="auto"/>
                            <w:left w:val="none" w:sz="0" w:space="0" w:color="auto"/>
                            <w:bottom w:val="none" w:sz="0" w:space="0" w:color="auto"/>
                            <w:right w:val="none" w:sz="0" w:space="0" w:color="auto"/>
                          </w:divBdr>
                        </w:div>
                        <w:div w:id="2118939341">
                          <w:marLeft w:val="480"/>
                          <w:marRight w:val="0"/>
                          <w:marTop w:val="0"/>
                          <w:marBottom w:val="0"/>
                          <w:divBdr>
                            <w:top w:val="none" w:sz="0" w:space="0" w:color="auto"/>
                            <w:left w:val="none" w:sz="0" w:space="0" w:color="auto"/>
                            <w:bottom w:val="none" w:sz="0" w:space="0" w:color="auto"/>
                            <w:right w:val="none" w:sz="0" w:space="0" w:color="auto"/>
                          </w:divBdr>
                        </w:div>
                        <w:div w:id="1091852382">
                          <w:marLeft w:val="480"/>
                          <w:marRight w:val="0"/>
                          <w:marTop w:val="0"/>
                          <w:marBottom w:val="0"/>
                          <w:divBdr>
                            <w:top w:val="none" w:sz="0" w:space="0" w:color="auto"/>
                            <w:left w:val="none" w:sz="0" w:space="0" w:color="auto"/>
                            <w:bottom w:val="none" w:sz="0" w:space="0" w:color="auto"/>
                            <w:right w:val="none" w:sz="0" w:space="0" w:color="auto"/>
                          </w:divBdr>
                        </w:div>
                        <w:div w:id="184097870">
                          <w:marLeft w:val="480"/>
                          <w:marRight w:val="0"/>
                          <w:marTop w:val="0"/>
                          <w:marBottom w:val="0"/>
                          <w:divBdr>
                            <w:top w:val="none" w:sz="0" w:space="0" w:color="auto"/>
                            <w:left w:val="none" w:sz="0" w:space="0" w:color="auto"/>
                            <w:bottom w:val="none" w:sz="0" w:space="0" w:color="auto"/>
                            <w:right w:val="none" w:sz="0" w:space="0" w:color="auto"/>
                          </w:divBdr>
                        </w:div>
                        <w:div w:id="1228878713">
                          <w:marLeft w:val="480"/>
                          <w:marRight w:val="0"/>
                          <w:marTop w:val="0"/>
                          <w:marBottom w:val="0"/>
                          <w:divBdr>
                            <w:top w:val="none" w:sz="0" w:space="0" w:color="auto"/>
                            <w:left w:val="none" w:sz="0" w:space="0" w:color="auto"/>
                            <w:bottom w:val="none" w:sz="0" w:space="0" w:color="auto"/>
                            <w:right w:val="none" w:sz="0" w:space="0" w:color="auto"/>
                          </w:divBdr>
                        </w:div>
                        <w:div w:id="1406103384">
                          <w:marLeft w:val="480"/>
                          <w:marRight w:val="0"/>
                          <w:marTop w:val="0"/>
                          <w:marBottom w:val="0"/>
                          <w:divBdr>
                            <w:top w:val="none" w:sz="0" w:space="0" w:color="auto"/>
                            <w:left w:val="none" w:sz="0" w:space="0" w:color="auto"/>
                            <w:bottom w:val="none" w:sz="0" w:space="0" w:color="auto"/>
                            <w:right w:val="none" w:sz="0" w:space="0" w:color="auto"/>
                          </w:divBdr>
                        </w:div>
                        <w:div w:id="752556943">
                          <w:marLeft w:val="480"/>
                          <w:marRight w:val="0"/>
                          <w:marTop w:val="0"/>
                          <w:marBottom w:val="0"/>
                          <w:divBdr>
                            <w:top w:val="none" w:sz="0" w:space="0" w:color="auto"/>
                            <w:left w:val="none" w:sz="0" w:space="0" w:color="auto"/>
                            <w:bottom w:val="none" w:sz="0" w:space="0" w:color="auto"/>
                            <w:right w:val="none" w:sz="0" w:space="0" w:color="auto"/>
                          </w:divBdr>
                        </w:div>
                        <w:div w:id="1611008057">
                          <w:marLeft w:val="480"/>
                          <w:marRight w:val="0"/>
                          <w:marTop w:val="0"/>
                          <w:marBottom w:val="0"/>
                          <w:divBdr>
                            <w:top w:val="none" w:sz="0" w:space="0" w:color="auto"/>
                            <w:left w:val="none" w:sz="0" w:space="0" w:color="auto"/>
                            <w:bottom w:val="none" w:sz="0" w:space="0" w:color="auto"/>
                            <w:right w:val="none" w:sz="0" w:space="0" w:color="auto"/>
                          </w:divBdr>
                        </w:div>
                        <w:div w:id="1638560960">
                          <w:marLeft w:val="480"/>
                          <w:marRight w:val="0"/>
                          <w:marTop w:val="0"/>
                          <w:marBottom w:val="0"/>
                          <w:divBdr>
                            <w:top w:val="none" w:sz="0" w:space="0" w:color="auto"/>
                            <w:left w:val="none" w:sz="0" w:space="0" w:color="auto"/>
                            <w:bottom w:val="none" w:sz="0" w:space="0" w:color="auto"/>
                            <w:right w:val="none" w:sz="0" w:space="0" w:color="auto"/>
                          </w:divBdr>
                        </w:div>
                        <w:div w:id="63527158">
                          <w:marLeft w:val="480"/>
                          <w:marRight w:val="0"/>
                          <w:marTop w:val="0"/>
                          <w:marBottom w:val="0"/>
                          <w:divBdr>
                            <w:top w:val="none" w:sz="0" w:space="0" w:color="auto"/>
                            <w:left w:val="none" w:sz="0" w:space="0" w:color="auto"/>
                            <w:bottom w:val="none" w:sz="0" w:space="0" w:color="auto"/>
                            <w:right w:val="none" w:sz="0" w:space="0" w:color="auto"/>
                          </w:divBdr>
                        </w:div>
                        <w:div w:id="1459184450">
                          <w:marLeft w:val="480"/>
                          <w:marRight w:val="0"/>
                          <w:marTop w:val="0"/>
                          <w:marBottom w:val="0"/>
                          <w:divBdr>
                            <w:top w:val="none" w:sz="0" w:space="0" w:color="auto"/>
                            <w:left w:val="none" w:sz="0" w:space="0" w:color="auto"/>
                            <w:bottom w:val="none" w:sz="0" w:space="0" w:color="auto"/>
                            <w:right w:val="none" w:sz="0" w:space="0" w:color="auto"/>
                          </w:divBdr>
                        </w:div>
                        <w:div w:id="340394202">
                          <w:marLeft w:val="480"/>
                          <w:marRight w:val="0"/>
                          <w:marTop w:val="0"/>
                          <w:marBottom w:val="0"/>
                          <w:divBdr>
                            <w:top w:val="none" w:sz="0" w:space="0" w:color="auto"/>
                            <w:left w:val="none" w:sz="0" w:space="0" w:color="auto"/>
                            <w:bottom w:val="none" w:sz="0" w:space="0" w:color="auto"/>
                            <w:right w:val="none" w:sz="0" w:space="0" w:color="auto"/>
                          </w:divBdr>
                        </w:div>
                        <w:div w:id="89743588">
                          <w:marLeft w:val="480"/>
                          <w:marRight w:val="0"/>
                          <w:marTop w:val="0"/>
                          <w:marBottom w:val="0"/>
                          <w:divBdr>
                            <w:top w:val="none" w:sz="0" w:space="0" w:color="auto"/>
                            <w:left w:val="none" w:sz="0" w:space="0" w:color="auto"/>
                            <w:bottom w:val="none" w:sz="0" w:space="0" w:color="auto"/>
                            <w:right w:val="none" w:sz="0" w:space="0" w:color="auto"/>
                          </w:divBdr>
                        </w:div>
                        <w:div w:id="1228035820">
                          <w:marLeft w:val="480"/>
                          <w:marRight w:val="0"/>
                          <w:marTop w:val="0"/>
                          <w:marBottom w:val="0"/>
                          <w:divBdr>
                            <w:top w:val="none" w:sz="0" w:space="0" w:color="auto"/>
                            <w:left w:val="none" w:sz="0" w:space="0" w:color="auto"/>
                            <w:bottom w:val="none" w:sz="0" w:space="0" w:color="auto"/>
                            <w:right w:val="none" w:sz="0" w:space="0" w:color="auto"/>
                          </w:divBdr>
                        </w:div>
                      </w:divsChild>
                    </w:div>
                    <w:div w:id="1104694720">
                      <w:marLeft w:val="0"/>
                      <w:marRight w:val="0"/>
                      <w:marTop w:val="0"/>
                      <w:marBottom w:val="0"/>
                      <w:divBdr>
                        <w:top w:val="none" w:sz="0" w:space="0" w:color="auto"/>
                        <w:left w:val="none" w:sz="0" w:space="0" w:color="auto"/>
                        <w:bottom w:val="none" w:sz="0" w:space="0" w:color="auto"/>
                        <w:right w:val="none" w:sz="0" w:space="0" w:color="auto"/>
                      </w:divBdr>
                      <w:divsChild>
                        <w:div w:id="1064331817">
                          <w:marLeft w:val="480"/>
                          <w:marRight w:val="0"/>
                          <w:marTop w:val="0"/>
                          <w:marBottom w:val="0"/>
                          <w:divBdr>
                            <w:top w:val="none" w:sz="0" w:space="0" w:color="auto"/>
                            <w:left w:val="none" w:sz="0" w:space="0" w:color="auto"/>
                            <w:bottom w:val="none" w:sz="0" w:space="0" w:color="auto"/>
                            <w:right w:val="none" w:sz="0" w:space="0" w:color="auto"/>
                          </w:divBdr>
                        </w:div>
                        <w:div w:id="559094837">
                          <w:marLeft w:val="480"/>
                          <w:marRight w:val="0"/>
                          <w:marTop w:val="0"/>
                          <w:marBottom w:val="0"/>
                          <w:divBdr>
                            <w:top w:val="none" w:sz="0" w:space="0" w:color="auto"/>
                            <w:left w:val="none" w:sz="0" w:space="0" w:color="auto"/>
                            <w:bottom w:val="none" w:sz="0" w:space="0" w:color="auto"/>
                            <w:right w:val="none" w:sz="0" w:space="0" w:color="auto"/>
                          </w:divBdr>
                        </w:div>
                        <w:div w:id="789981520">
                          <w:marLeft w:val="480"/>
                          <w:marRight w:val="0"/>
                          <w:marTop w:val="0"/>
                          <w:marBottom w:val="0"/>
                          <w:divBdr>
                            <w:top w:val="none" w:sz="0" w:space="0" w:color="auto"/>
                            <w:left w:val="none" w:sz="0" w:space="0" w:color="auto"/>
                            <w:bottom w:val="none" w:sz="0" w:space="0" w:color="auto"/>
                            <w:right w:val="none" w:sz="0" w:space="0" w:color="auto"/>
                          </w:divBdr>
                        </w:div>
                        <w:div w:id="1829177098">
                          <w:marLeft w:val="480"/>
                          <w:marRight w:val="0"/>
                          <w:marTop w:val="0"/>
                          <w:marBottom w:val="0"/>
                          <w:divBdr>
                            <w:top w:val="none" w:sz="0" w:space="0" w:color="auto"/>
                            <w:left w:val="none" w:sz="0" w:space="0" w:color="auto"/>
                            <w:bottom w:val="none" w:sz="0" w:space="0" w:color="auto"/>
                            <w:right w:val="none" w:sz="0" w:space="0" w:color="auto"/>
                          </w:divBdr>
                        </w:div>
                        <w:div w:id="2105107024">
                          <w:marLeft w:val="480"/>
                          <w:marRight w:val="0"/>
                          <w:marTop w:val="0"/>
                          <w:marBottom w:val="0"/>
                          <w:divBdr>
                            <w:top w:val="none" w:sz="0" w:space="0" w:color="auto"/>
                            <w:left w:val="none" w:sz="0" w:space="0" w:color="auto"/>
                            <w:bottom w:val="none" w:sz="0" w:space="0" w:color="auto"/>
                            <w:right w:val="none" w:sz="0" w:space="0" w:color="auto"/>
                          </w:divBdr>
                        </w:div>
                        <w:div w:id="703798460">
                          <w:marLeft w:val="480"/>
                          <w:marRight w:val="0"/>
                          <w:marTop w:val="0"/>
                          <w:marBottom w:val="0"/>
                          <w:divBdr>
                            <w:top w:val="none" w:sz="0" w:space="0" w:color="auto"/>
                            <w:left w:val="none" w:sz="0" w:space="0" w:color="auto"/>
                            <w:bottom w:val="none" w:sz="0" w:space="0" w:color="auto"/>
                            <w:right w:val="none" w:sz="0" w:space="0" w:color="auto"/>
                          </w:divBdr>
                        </w:div>
                        <w:div w:id="1987858390">
                          <w:marLeft w:val="480"/>
                          <w:marRight w:val="0"/>
                          <w:marTop w:val="0"/>
                          <w:marBottom w:val="0"/>
                          <w:divBdr>
                            <w:top w:val="none" w:sz="0" w:space="0" w:color="auto"/>
                            <w:left w:val="none" w:sz="0" w:space="0" w:color="auto"/>
                            <w:bottom w:val="none" w:sz="0" w:space="0" w:color="auto"/>
                            <w:right w:val="none" w:sz="0" w:space="0" w:color="auto"/>
                          </w:divBdr>
                        </w:div>
                        <w:div w:id="2060545410">
                          <w:marLeft w:val="480"/>
                          <w:marRight w:val="0"/>
                          <w:marTop w:val="0"/>
                          <w:marBottom w:val="0"/>
                          <w:divBdr>
                            <w:top w:val="none" w:sz="0" w:space="0" w:color="auto"/>
                            <w:left w:val="none" w:sz="0" w:space="0" w:color="auto"/>
                            <w:bottom w:val="none" w:sz="0" w:space="0" w:color="auto"/>
                            <w:right w:val="none" w:sz="0" w:space="0" w:color="auto"/>
                          </w:divBdr>
                        </w:div>
                        <w:div w:id="1166675163">
                          <w:marLeft w:val="480"/>
                          <w:marRight w:val="0"/>
                          <w:marTop w:val="0"/>
                          <w:marBottom w:val="0"/>
                          <w:divBdr>
                            <w:top w:val="none" w:sz="0" w:space="0" w:color="auto"/>
                            <w:left w:val="none" w:sz="0" w:space="0" w:color="auto"/>
                            <w:bottom w:val="none" w:sz="0" w:space="0" w:color="auto"/>
                            <w:right w:val="none" w:sz="0" w:space="0" w:color="auto"/>
                          </w:divBdr>
                        </w:div>
                        <w:div w:id="439882076">
                          <w:marLeft w:val="480"/>
                          <w:marRight w:val="0"/>
                          <w:marTop w:val="0"/>
                          <w:marBottom w:val="0"/>
                          <w:divBdr>
                            <w:top w:val="none" w:sz="0" w:space="0" w:color="auto"/>
                            <w:left w:val="none" w:sz="0" w:space="0" w:color="auto"/>
                            <w:bottom w:val="none" w:sz="0" w:space="0" w:color="auto"/>
                            <w:right w:val="none" w:sz="0" w:space="0" w:color="auto"/>
                          </w:divBdr>
                        </w:div>
                        <w:div w:id="1953321194">
                          <w:marLeft w:val="480"/>
                          <w:marRight w:val="0"/>
                          <w:marTop w:val="0"/>
                          <w:marBottom w:val="0"/>
                          <w:divBdr>
                            <w:top w:val="none" w:sz="0" w:space="0" w:color="auto"/>
                            <w:left w:val="none" w:sz="0" w:space="0" w:color="auto"/>
                            <w:bottom w:val="none" w:sz="0" w:space="0" w:color="auto"/>
                            <w:right w:val="none" w:sz="0" w:space="0" w:color="auto"/>
                          </w:divBdr>
                        </w:div>
                        <w:div w:id="1128933128">
                          <w:marLeft w:val="480"/>
                          <w:marRight w:val="0"/>
                          <w:marTop w:val="0"/>
                          <w:marBottom w:val="0"/>
                          <w:divBdr>
                            <w:top w:val="none" w:sz="0" w:space="0" w:color="auto"/>
                            <w:left w:val="none" w:sz="0" w:space="0" w:color="auto"/>
                            <w:bottom w:val="none" w:sz="0" w:space="0" w:color="auto"/>
                            <w:right w:val="none" w:sz="0" w:space="0" w:color="auto"/>
                          </w:divBdr>
                        </w:div>
                        <w:div w:id="59141250">
                          <w:marLeft w:val="480"/>
                          <w:marRight w:val="0"/>
                          <w:marTop w:val="0"/>
                          <w:marBottom w:val="0"/>
                          <w:divBdr>
                            <w:top w:val="none" w:sz="0" w:space="0" w:color="auto"/>
                            <w:left w:val="none" w:sz="0" w:space="0" w:color="auto"/>
                            <w:bottom w:val="none" w:sz="0" w:space="0" w:color="auto"/>
                            <w:right w:val="none" w:sz="0" w:space="0" w:color="auto"/>
                          </w:divBdr>
                        </w:div>
                        <w:div w:id="840702911">
                          <w:marLeft w:val="480"/>
                          <w:marRight w:val="0"/>
                          <w:marTop w:val="0"/>
                          <w:marBottom w:val="0"/>
                          <w:divBdr>
                            <w:top w:val="none" w:sz="0" w:space="0" w:color="auto"/>
                            <w:left w:val="none" w:sz="0" w:space="0" w:color="auto"/>
                            <w:bottom w:val="none" w:sz="0" w:space="0" w:color="auto"/>
                            <w:right w:val="none" w:sz="0" w:space="0" w:color="auto"/>
                          </w:divBdr>
                        </w:div>
                        <w:div w:id="1157266518">
                          <w:marLeft w:val="480"/>
                          <w:marRight w:val="0"/>
                          <w:marTop w:val="0"/>
                          <w:marBottom w:val="0"/>
                          <w:divBdr>
                            <w:top w:val="none" w:sz="0" w:space="0" w:color="auto"/>
                            <w:left w:val="none" w:sz="0" w:space="0" w:color="auto"/>
                            <w:bottom w:val="none" w:sz="0" w:space="0" w:color="auto"/>
                            <w:right w:val="none" w:sz="0" w:space="0" w:color="auto"/>
                          </w:divBdr>
                        </w:div>
                        <w:div w:id="1226330391">
                          <w:marLeft w:val="480"/>
                          <w:marRight w:val="0"/>
                          <w:marTop w:val="0"/>
                          <w:marBottom w:val="0"/>
                          <w:divBdr>
                            <w:top w:val="none" w:sz="0" w:space="0" w:color="auto"/>
                            <w:left w:val="none" w:sz="0" w:space="0" w:color="auto"/>
                            <w:bottom w:val="none" w:sz="0" w:space="0" w:color="auto"/>
                            <w:right w:val="none" w:sz="0" w:space="0" w:color="auto"/>
                          </w:divBdr>
                        </w:div>
                        <w:div w:id="711883782">
                          <w:marLeft w:val="480"/>
                          <w:marRight w:val="0"/>
                          <w:marTop w:val="0"/>
                          <w:marBottom w:val="0"/>
                          <w:divBdr>
                            <w:top w:val="none" w:sz="0" w:space="0" w:color="auto"/>
                            <w:left w:val="none" w:sz="0" w:space="0" w:color="auto"/>
                            <w:bottom w:val="none" w:sz="0" w:space="0" w:color="auto"/>
                            <w:right w:val="none" w:sz="0" w:space="0" w:color="auto"/>
                          </w:divBdr>
                        </w:div>
                        <w:div w:id="798842765">
                          <w:marLeft w:val="480"/>
                          <w:marRight w:val="0"/>
                          <w:marTop w:val="0"/>
                          <w:marBottom w:val="0"/>
                          <w:divBdr>
                            <w:top w:val="none" w:sz="0" w:space="0" w:color="auto"/>
                            <w:left w:val="none" w:sz="0" w:space="0" w:color="auto"/>
                            <w:bottom w:val="none" w:sz="0" w:space="0" w:color="auto"/>
                            <w:right w:val="none" w:sz="0" w:space="0" w:color="auto"/>
                          </w:divBdr>
                        </w:div>
                        <w:div w:id="844782864">
                          <w:marLeft w:val="480"/>
                          <w:marRight w:val="0"/>
                          <w:marTop w:val="0"/>
                          <w:marBottom w:val="0"/>
                          <w:divBdr>
                            <w:top w:val="none" w:sz="0" w:space="0" w:color="auto"/>
                            <w:left w:val="none" w:sz="0" w:space="0" w:color="auto"/>
                            <w:bottom w:val="none" w:sz="0" w:space="0" w:color="auto"/>
                            <w:right w:val="none" w:sz="0" w:space="0" w:color="auto"/>
                          </w:divBdr>
                        </w:div>
                        <w:div w:id="153885571">
                          <w:marLeft w:val="480"/>
                          <w:marRight w:val="0"/>
                          <w:marTop w:val="0"/>
                          <w:marBottom w:val="0"/>
                          <w:divBdr>
                            <w:top w:val="none" w:sz="0" w:space="0" w:color="auto"/>
                            <w:left w:val="none" w:sz="0" w:space="0" w:color="auto"/>
                            <w:bottom w:val="none" w:sz="0" w:space="0" w:color="auto"/>
                            <w:right w:val="none" w:sz="0" w:space="0" w:color="auto"/>
                          </w:divBdr>
                        </w:div>
                        <w:div w:id="1463158857">
                          <w:marLeft w:val="480"/>
                          <w:marRight w:val="0"/>
                          <w:marTop w:val="0"/>
                          <w:marBottom w:val="0"/>
                          <w:divBdr>
                            <w:top w:val="none" w:sz="0" w:space="0" w:color="auto"/>
                            <w:left w:val="none" w:sz="0" w:space="0" w:color="auto"/>
                            <w:bottom w:val="none" w:sz="0" w:space="0" w:color="auto"/>
                            <w:right w:val="none" w:sz="0" w:space="0" w:color="auto"/>
                          </w:divBdr>
                        </w:div>
                        <w:div w:id="832528602">
                          <w:marLeft w:val="480"/>
                          <w:marRight w:val="0"/>
                          <w:marTop w:val="0"/>
                          <w:marBottom w:val="0"/>
                          <w:divBdr>
                            <w:top w:val="none" w:sz="0" w:space="0" w:color="auto"/>
                            <w:left w:val="none" w:sz="0" w:space="0" w:color="auto"/>
                            <w:bottom w:val="none" w:sz="0" w:space="0" w:color="auto"/>
                            <w:right w:val="none" w:sz="0" w:space="0" w:color="auto"/>
                          </w:divBdr>
                        </w:div>
                        <w:div w:id="1489713638">
                          <w:marLeft w:val="480"/>
                          <w:marRight w:val="0"/>
                          <w:marTop w:val="0"/>
                          <w:marBottom w:val="0"/>
                          <w:divBdr>
                            <w:top w:val="none" w:sz="0" w:space="0" w:color="auto"/>
                            <w:left w:val="none" w:sz="0" w:space="0" w:color="auto"/>
                            <w:bottom w:val="none" w:sz="0" w:space="0" w:color="auto"/>
                            <w:right w:val="none" w:sz="0" w:space="0" w:color="auto"/>
                          </w:divBdr>
                        </w:div>
                        <w:div w:id="1515729767">
                          <w:marLeft w:val="480"/>
                          <w:marRight w:val="0"/>
                          <w:marTop w:val="0"/>
                          <w:marBottom w:val="0"/>
                          <w:divBdr>
                            <w:top w:val="none" w:sz="0" w:space="0" w:color="auto"/>
                            <w:left w:val="none" w:sz="0" w:space="0" w:color="auto"/>
                            <w:bottom w:val="none" w:sz="0" w:space="0" w:color="auto"/>
                            <w:right w:val="none" w:sz="0" w:space="0" w:color="auto"/>
                          </w:divBdr>
                        </w:div>
                        <w:div w:id="757868537">
                          <w:marLeft w:val="480"/>
                          <w:marRight w:val="0"/>
                          <w:marTop w:val="0"/>
                          <w:marBottom w:val="0"/>
                          <w:divBdr>
                            <w:top w:val="none" w:sz="0" w:space="0" w:color="auto"/>
                            <w:left w:val="none" w:sz="0" w:space="0" w:color="auto"/>
                            <w:bottom w:val="none" w:sz="0" w:space="0" w:color="auto"/>
                            <w:right w:val="none" w:sz="0" w:space="0" w:color="auto"/>
                          </w:divBdr>
                        </w:div>
                        <w:div w:id="91363382">
                          <w:marLeft w:val="480"/>
                          <w:marRight w:val="0"/>
                          <w:marTop w:val="0"/>
                          <w:marBottom w:val="0"/>
                          <w:divBdr>
                            <w:top w:val="none" w:sz="0" w:space="0" w:color="auto"/>
                            <w:left w:val="none" w:sz="0" w:space="0" w:color="auto"/>
                            <w:bottom w:val="none" w:sz="0" w:space="0" w:color="auto"/>
                            <w:right w:val="none" w:sz="0" w:space="0" w:color="auto"/>
                          </w:divBdr>
                        </w:div>
                        <w:div w:id="1544636448">
                          <w:marLeft w:val="480"/>
                          <w:marRight w:val="0"/>
                          <w:marTop w:val="0"/>
                          <w:marBottom w:val="0"/>
                          <w:divBdr>
                            <w:top w:val="none" w:sz="0" w:space="0" w:color="auto"/>
                            <w:left w:val="none" w:sz="0" w:space="0" w:color="auto"/>
                            <w:bottom w:val="none" w:sz="0" w:space="0" w:color="auto"/>
                            <w:right w:val="none" w:sz="0" w:space="0" w:color="auto"/>
                          </w:divBdr>
                        </w:div>
                        <w:div w:id="104736705">
                          <w:marLeft w:val="480"/>
                          <w:marRight w:val="0"/>
                          <w:marTop w:val="0"/>
                          <w:marBottom w:val="0"/>
                          <w:divBdr>
                            <w:top w:val="none" w:sz="0" w:space="0" w:color="auto"/>
                            <w:left w:val="none" w:sz="0" w:space="0" w:color="auto"/>
                            <w:bottom w:val="none" w:sz="0" w:space="0" w:color="auto"/>
                            <w:right w:val="none" w:sz="0" w:space="0" w:color="auto"/>
                          </w:divBdr>
                        </w:div>
                        <w:div w:id="1124079791">
                          <w:marLeft w:val="480"/>
                          <w:marRight w:val="0"/>
                          <w:marTop w:val="0"/>
                          <w:marBottom w:val="0"/>
                          <w:divBdr>
                            <w:top w:val="none" w:sz="0" w:space="0" w:color="auto"/>
                            <w:left w:val="none" w:sz="0" w:space="0" w:color="auto"/>
                            <w:bottom w:val="none" w:sz="0" w:space="0" w:color="auto"/>
                            <w:right w:val="none" w:sz="0" w:space="0" w:color="auto"/>
                          </w:divBdr>
                        </w:div>
                        <w:div w:id="1325400935">
                          <w:marLeft w:val="480"/>
                          <w:marRight w:val="0"/>
                          <w:marTop w:val="0"/>
                          <w:marBottom w:val="0"/>
                          <w:divBdr>
                            <w:top w:val="none" w:sz="0" w:space="0" w:color="auto"/>
                            <w:left w:val="none" w:sz="0" w:space="0" w:color="auto"/>
                            <w:bottom w:val="none" w:sz="0" w:space="0" w:color="auto"/>
                            <w:right w:val="none" w:sz="0" w:space="0" w:color="auto"/>
                          </w:divBdr>
                        </w:div>
                        <w:div w:id="583690037">
                          <w:marLeft w:val="480"/>
                          <w:marRight w:val="0"/>
                          <w:marTop w:val="0"/>
                          <w:marBottom w:val="0"/>
                          <w:divBdr>
                            <w:top w:val="none" w:sz="0" w:space="0" w:color="auto"/>
                            <w:left w:val="none" w:sz="0" w:space="0" w:color="auto"/>
                            <w:bottom w:val="none" w:sz="0" w:space="0" w:color="auto"/>
                            <w:right w:val="none" w:sz="0" w:space="0" w:color="auto"/>
                          </w:divBdr>
                        </w:div>
                        <w:div w:id="1435633233">
                          <w:marLeft w:val="480"/>
                          <w:marRight w:val="0"/>
                          <w:marTop w:val="0"/>
                          <w:marBottom w:val="0"/>
                          <w:divBdr>
                            <w:top w:val="none" w:sz="0" w:space="0" w:color="auto"/>
                            <w:left w:val="none" w:sz="0" w:space="0" w:color="auto"/>
                            <w:bottom w:val="none" w:sz="0" w:space="0" w:color="auto"/>
                            <w:right w:val="none" w:sz="0" w:space="0" w:color="auto"/>
                          </w:divBdr>
                        </w:div>
                        <w:div w:id="1251697994">
                          <w:marLeft w:val="480"/>
                          <w:marRight w:val="0"/>
                          <w:marTop w:val="0"/>
                          <w:marBottom w:val="0"/>
                          <w:divBdr>
                            <w:top w:val="none" w:sz="0" w:space="0" w:color="auto"/>
                            <w:left w:val="none" w:sz="0" w:space="0" w:color="auto"/>
                            <w:bottom w:val="none" w:sz="0" w:space="0" w:color="auto"/>
                            <w:right w:val="none" w:sz="0" w:space="0" w:color="auto"/>
                          </w:divBdr>
                        </w:div>
                      </w:divsChild>
                    </w:div>
                    <w:div w:id="2123066990">
                      <w:marLeft w:val="0"/>
                      <w:marRight w:val="0"/>
                      <w:marTop w:val="0"/>
                      <w:marBottom w:val="0"/>
                      <w:divBdr>
                        <w:top w:val="none" w:sz="0" w:space="0" w:color="auto"/>
                        <w:left w:val="none" w:sz="0" w:space="0" w:color="auto"/>
                        <w:bottom w:val="none" w:sz="0" w:space="0" w:color="auto"/>
                        <w:right w:val="none" w:sz="0" w:space="0" w:color="auto"/>
                      </w:divBdr>
                      <w:divsChild>
                        <w:div w:id="1258247767">
                          <w:marLeft w:val="480"/>
                          <w:marRight w:val="0"/>
                          <w:marTop w:val="0"/>
                          <w:marBottom w:val="0"/>
                          <w:divBdr>
                            <w:top w:val="none" w:sz="0" w:space="0" w:color="auto"/>
                            <w:left w:val="none" w:sz="0" w:space="0" w:color="auto"/>
                            <w:bottom w:val="none" w:sz="0" w:space="0" w:color="auto"/>
                            <w:right w:val="none" w:sz="0" w:space="0" w:color="auto"/>
                          </w:divBdr>
                        </w:div>
                        <w:div w:id="1910458948">
                          <w:marLeft w:val="480"/>
                          <w:marRight w:val="0"/>
                          <w:marTop w:val="0"/>
                          <w:marBottom w:val="0"/>
                          <w:divBdr>
                            <w:top w:val="none" w:sz="0" w:space="0" w:color="auto"/>
                            <w:left w:val="none" w:sz="0" w:space="0" w:color="auto"/>
                            <w:bottom w:val="none" w:sz="0" w:space="0" w:color="auto"/>
                            <w:right w:val="none" w:sz="0" w:space="0" w:color="auto"/>
                          </w:divBdr>
                        </w:div>
                        <w:div w:id="624427914">
                          <w:marLeft w:val="480"/>
                          <w:marRight w:val="0"/>
                          <w:marTop w:val="0"/>
                          <w:marBottom w:val="0"/>
                          <w:divBdr>
                            <w:top w:val="none" w:sz="0" w:space="0" w:color="auto"/>
                            <w:left w:val="none" w:sz="0" w:space="0" w:color="auto"/>
                            <w:bottom w:val="none" w:sz="0" w:space="0" w:color="auto"/>
                            <w:right w:val="none" w:sz="0" w:space="0" w:color="auto"/>
                          </w:divBdr>
                        </w:div>
                        <w:div w:id="1955286475">
                          <w:marLeft w:val="480"/>
                          <w:marRight w:val="0"/>
                          <w:marTop w:val="0"/>
                          <w:marBottom w:val="0"/>
                          <w:divBdr>
                            <w:top w:val="none" w:sz="0" w:space="0" w:color="auto"/>
                            <w:left w:val="none" w:sz="0" w:space="0" w:color="auto"/>
                            <w:bottom w:val="none" w:sz="0" w:space="0" w:color="auto"/>
                            <w:right w:val="none" w:sz="0" w:space="0" w:color="auto"/>
                          </w:divBdr>
                        </w:div>
                        <w:div w:id="301230878">
                          <w:marLeft w:val="480"/>
                          <w:marRight w:val="0"/>
                          <w:marTop w:val="0"/>
                          <w:marBottom w:val="0"/>
                          <w:divBdr>
                            <w:top w:val="none" w:sz="0" w:space="0" w:color="auto"/>
                            <w:left w:val="none" w:sz="0" w:space="0" w:color="auto"/>
                            <w:bottom w:val="none" w:sz="0" w:space="0" w:color="auto"/>
                            <w:right w:val="none" w:sz="0" w:space="0" w:color="auto"/>
                          </w:divBdr>
                        </w:div>
                        <w:div w:id="650912006">
                          <w:marLeft w:val="480"/>
                          <w:marRight w:val="0"/>
                          <w:marTop w:val="0"/>
                          <w:marBottom w:val="0"/>
                          <w:divBdr>
                            <w:top w:val="none" w:sz="0" w:space="0" w:color="auto"/>
                            <w:left w:val="none" w:sz="0" w:space="0" w:color="auto"/>
                            <w:bottom w:val="none" w:sz="0" w:space="0" w:color="auto"/>
                            <w:right w:val="none" w:sz="0" w:space="0" w:color="auto"/>
                          </w:divBdr>
                        </w:div>
                        <w:div w:id="1694065153">
                          <w:marLeft w:val="480"/>
                          <w:marRight w:val="0"/>
                          <w:marTop w:val="0"/>
                          <w:marBottom w:val="0"/>
                          <w:divBdr>
                            <w:top w:val="none" w:sz="0" w:space="0" w:color="auto"/>
                            <w:left w:val="none" w:sz="0" w:space="0" w:color="auto"/>
                            <w:bottom w:val="none" w:sz="0" w:space="0" w:color="auto"/>
                            <w:right w:val="none" w:sz="0" w:space="0" w:color="auto"/>
                          </w:divBdr>
                        </w:div>
                        <w:div w:id="1725718217">
                          <w:marLeft w:val="480"/>
                          <w:marRight w:val="0"/>
                          <w:marTop w:val="0"/>
                          <w:marBottom w:val="0"/>
                          <w:divBdr>
                            <w:top w:val="none" w:sz="0" w:space="0" w:color="auto"/>
                            <w:left w:val="none" w:sz="0" w:space="0" w:color="auto"/>
                            <w:bottom w:val="none" w:sz="0" w:space="0" w:color="auto"/>
                            <w:right w:val="none" w:sz="0" w:space="0" w:color="auto"/>
                          </w:divBdr>
                        </w:div>
                        <w:div w:id="99685636">
                          <w:marLeft w:val="480"/>
                          <w:marRight w:val="0"/>
                          <w:marTop w:val="0"/>
                          <w:marBottom w:val="0"/>
                          <w:divBdr>
                            <w:top w:val="none" w:sz="0" w:space="0" w:color="auto"/>
                            <w:left w:val="none" w:sz="0" w:space="0" w:color="auto"/>
                            <w:bottom w:val="none" w:sz="0" w:space="0" w:color="auto"/>
                            <w:right w:val="none" w:sz="0" w:space="0" w:color="auto"/>
                          </w:divBdr>
                        </w:div>
                        <w:div w:id="1996949848">
                          <w:marLeft w:val="480"/>
                          <w:marRight w:val="0"/>
                          <w:marTop w:val="0"/>
                          <w:marBottom w:val="0"/>
                          <w:divBdr>
                            <w:top w:val="none" w:sz="0" w:space="0" w:color="auto"/>
                            <w:left w:val="none" w:sz="0" w:space="0" w:color="auto"/>
                            <w:bottom w:val="none" w:sz="0" w:space="0" w:color="auto"/>
                            <w:right w:val="none" w:sz="0" w:space="0" w:color="auto"/>
                          </w:divBdr>
                        </w:div>
                        <w:div w:id="1134105701">
                          <w:marLeft w:val="480"/>
                          <w:marRight w:val="0"/>
                          <w:marTop w:val="0"/>
                          <w:marBottom w:val="0"/>
                          <w:divBdr>
                            <w:top w:val="none" w:sz="0" w:space="0" w:color="auto"/>
                            <w:left w:val="none" w:sz="0" w:space="0" w:color="auto"/>
                            <w:bottom w:val="none" w:sz="0" w:space="0" w:color="auto"/>
                            <w:right w:val="none" w:sz="0" w:space="0" w:color="auto"/>
                          </w:divBdr>
                        </w:div>
                        <w:div w:id="695081311">
                          <w:marLeft w:val="480"/>
                          <w:marRight w:val="0"/>
                          <w:marTop w:val="0"/>
                          <w:marBottom w:val="0"/>
                          <w:divBdr>
                            <w:top w:val="none" w:sz="0" w:space="0" w:color="auto"/>
                            <w:left w:val="none" w:sz="0" w:space="0" w:color="auto"/>
                            <w:bottom w:val="none" w:sz="0" w:space="0" w:color="auto"/>
                            <w:right w:val="none" w:sz="0" w:space="0" w:color="auto"/>
                          </w:divBdr>
                        </w:div>
                        <w:div w:id="493881488">
                          <w:marLeft w:val="480"/>
                          <w:marRight w:val="0"/>
                          <w:marTop w:val="0"/>
                          <w:marBottom w:val="0"/>
                          <w:divBdr>
                            <w:top w:val="none" w:sz="0" w:space="0" w:color="auto"/>
                            <w:left w:val="none" w:sz="0" w:space="0" w:color="auto"/>
                            <w:bottom w:val="none" w:sz="0" w:space="0" w:color="auto"/>
                            <w:right w:val="none" w:sz="0" w:space="0" w:color="auto"/>
                          </w:divBdr>
                        </w:div>
                        <w:div w:id="1132745459">
                          <w:marLeft w:val="480"/>
                          <w:marRight w:val="0"/>
                          <w:marTop w:val="0"/>
                          <w:marBottom w:val="0"/>
                          <w:divBdr>
                            <w:top w:val="none" w:sz="0" w:space="0" w:color="auto"/>
                            <w:left w:val="none" w:sz="0" w:space="0" w:color="auto"/>
                            <w:bottom w:val="none" w:sz="0" w:space="0" w:color="auto"/>
                            <w:right w:val="none" w:sz="0" w:space="0" w:color="auto"/>
                          </w:divBdr>
                        </w:div>
                        <w:div w:id="1648587512">
                          <w:marLeft w:val="480"/>
                          <w:marRight w:val="0"/>
                          <w:marTop w:val="0"/>
                          <w:marBottom w:val="0"/>
                          <w:divBdr>
                            <w:top w:val="none" w:sz="0" w:space="0" w:color="auto"/>
                            <w:left w:val="none" w:sz="0" w:space="0" w:color="auto"/>
                            <w:bottom w:val="none" w:sz="0" w:space="0" w:color="auto"/>
                            <w:right w:val="none" w:sz="0" w:space="0" w:color="auto"/>
                          </w:divBdr>
                        </w:div>
                        <w:div w:id="170922765">
                          <w:marLeft w:val="480"/>
                          <w:marRight w:val="0"/>
                          <w:marTop w:val="0"/>
                          <w:marBottom w:val="0"/>
                          <w:divBdr>
                            <w:top w:val="none" w:sz="0" w:space="0" w:color="auto"/>
                            <w:left w:val="none" w:sz="0" w:space="0" w:color="auto"/>
                            <w:bottom w:val="none" w:sz="0" w:space="0" w:color="auto"/>
                            <w:right w:val="none" w:sz="0" w:space="0" w:color="auto"/>
                          </w:divBdr>
                        </w:div>
                        <w:div w:id="660738631">
                          <w:marLeft w:val="480"/>
                          <w:marRight w:val="0"/>
                          <w:marTop w:val="0"/>
                          <w:marBottom w:val="0"/>
                          <w:divBdr>
                            <w:top w:val="none" w:sz="0" w:space="0" w:color="auto"/>
                            <w:left w:val="none" w:sz="0" w:space="0" w:color="auto"/>
                            <w:bottom w:val="none" w:sz="0" w:space="0" w:color="auto"/>
                            <w:right w:val="none" w:sz="0" w:space="0" w:color="auto"/>
                          </w:divBdr>
                        </w:div>
                        <w:div w:id="345988136">
                          <w:marLeft w:val="480"/>
                          <w:marRight w:val="0"/>
                          <w:marTop w:val="0"/>
                          <w:marBottom w:val="0"/>
                          <w:divBdr>
                            <w:top w:val="none" w:sz="0" w:space="0" w:color="auto"/>
                            <w:left w:val="none" w:sz="0" w:space="0" w:color="auto"/>
                            <w:bottom w:val="none" w:sz="0" w:space="0" w:color="auto"/>
                            <w:right w:val="none" w:sz="0" w:space="0" w:color="auto"/>
                          </w:divBdr>
                        </w:div>
                        <w:div w:id="1935042599">
                          <w:marLeft w:val="480"/>
                          <w:marRight w:val="0"/>
                          <w:marTop w:val="0"/>
                          <w:marBottom w:val="0"/>
                          <w:divBdr>
                            <w:top w:val="none" w:sz="0" w:space="0" w:color="auto"/>
                            <w:left w:val="none" w:sz="0" w:space="0" w:color="auto"/>
                            <w:bottom w:val="none" w:sz="0" w:space="0" w:color="auto"/>
                            <w:right w:val="none" w:sz="0" w:space="0" w:color="auto"/>
                          </w:divBdr>
                        </w:div>
                        <w:div w:id="501702607">
                          <w:marLeft w:val="480"/>
                          <w:marRight w:val="0"/>
                          <w:marTop w:val="0"/>
                          <w:marBottom w:val="0"/>
                          <w:divBdr>
                            <w:top w:val="none" w:sz="0" w:space="0" w:color="auto"/>
                            <w:left w:val="none" w:sz="0" w:space="0" w:color="auto"/>
                            <w:bottom w:val="none" w:sz="0" w:space="0" w:color="auto"/>
                            <w:right w:val="none" w:sz="0" w:space="0" w:color="auto"/>
                          </w:divBdr>
                        </w:div>
                        <w:div w:id="869994735">
                          <w:marLeft w:val="480"/>
                          <w:marRight w:val="0"/>
                          <w:marTop w:val="0"/>
                          <w:marBottom w:val="0"/>
                          <w:divBdr>
                            <w:top w:val="none" w:sz="0" w:space="0" w:color="auto"/>
                            <w:left w:val="none" w:sz="0" w:space="0" w:color="auto"/>
                            <w:bottom w:val="none" w:sz="0" w:space="0" w:color="auto"/>
                            <w:right w:val="none" w:sz="0" w:space="0" w:color="auto"/>
                          </w:divBdr>
                        </w:div>
                        <w:div w:id="2038433971">
                          <w:marLeft w:val="480"/>
                          <w:marRight w:val="0"/>
                          <w:marTop w:val="0"/>
                          <w:marBottom w:val="0"/>
                          <w:divBdr>
                            <w:top w:val="none" w:sz="0" w:space="0" w:color="auto"/>
                            <w:left w:val="none" w:sz="0" w:space="0" w:color="auto"/>
                            <w:bottom w:val="none" w:sz="0" w:space="0" w:color="auto"/>
                            <w:right w:val="none" w:sz="0" w:space="0" w:color="auto"/>
                          </w:divBdr>
                        </w:div>
                        <w:div w:id="858540587">
                          <w:marLeft w:val="480"/>
                          <w:marRight w:val="0"/>
                          <w:marTop w:val="0"/>
                          <w:marBottom w:val="0"/>
                          <w:divBdr>
                            <w:top w:val="none" w:sz="0" w:space="0" w:color="auto"/>
                            <w:left w:val="none" w:sz="0" w:space="0" w:color="auto"/>
                            <w:bottom w:val="none" w:sz="0" w:space="0" w:color="auto"/>
                            <w:right w:val="none" w:sz="0" w:space="0" w:color="auto"/>
                          </w:divBdr>
                        </w:div>
                        <w:div w:id="424039791">
                          <w:marLeft w:val="480"/>
                          <w:marRight w:val="0"/>
                          <w:marTop w:val="0"/>
                          <w:marBottom w:val="0"/>
                          <w:divBdr>
                            <w:top w:val="none" w:sz="0" w:space="0" w:color="auto"/>
                            <w:left w:val="none" w:sz="0" w:space="0" w:color="auto"/>
                            <w:bottom w:val="none" w:sz="0" w:space="0" w:color="auto"/>
                            <w:right w:val="none" w:sz="0" w:space="0" w:color="auto"/>
                          </w:divBdr>
                        </w:div>
                        <w:div w:id="1052578096">
                          <w:marLeft w:val="480"/>
                          <w:marRight w:val="0"/>
                          <w:marTop w:val="0"/>
                          <w:marBottom w:val="0"/>
                          <w:divBdr>
                            <w:top w:val="none" w:sz="0" w:space="0" w:color="auto"/>
                            <w:left w:val="none" w:sz="0" w:space="0" w:color="auto"/>
                            <w:bottom w:val="none" w:sz="0" w:space="0" w:color="auto"/>
                            <w:right w:val="none" w:sz="0" w:space="0" w:color="auto"/>
                          </w:divBdr>
                        </w:div>
                        <w:div w:id="2099328479">
                          <w:marLeft w:val="480"/>
                          <w:marRight w:val="0"/>
                          <w:marTop w:val="0"/>
                          <w:marBottom w:val="0"/>
                          <w:divBdr>
                            <w:top w:val="none" w:sz="0" w:space="0" w:color="auto"/>
                            <w:left w:val="none" w:sz="0" w:space="0" w:color="auto"/>
                            <w:bottom w:val="none" w:sz="0" w:space="0" w:color="auto"/>
                            <w:right w:val="none" w:sz="0" w:space="0" w:color="auto"/>
                          </w:divBdr>
                        </w:div>
                        <w:div w:id="1819494163">
                          <w:marLeft w:val="480"/>
                          <w:marRight w:val="0"/>
                          <w:marTop w:val="0"/>
                          <w:marBottom w:val="0"/>
                          <w:divBdr>
                            <w:top w:val="none" w:sz="0" w:space="0" w:color="auto"/>
                            <w:left w:val="none" w:sz="0" w:space="0" w:color="auto"/>
                            <w:bottom w:val="none" w:sz="0" w:space="0" w:color="auto"/>
                            <w:right w:val="none" w:sz="0" w:space="0" w:color="auto"/>
                          </w:divBdr>
                        </w:div>
                        <w:div w:id="1217009067">
                          <w:marLeft w:val="480"/>
                          <w:marRight w:val="0"/>
                          <w:marTop w:val="0"/>
                          <w:marBottom w:val="0"/>
                          <w:divBdr>
                            <w:top w:val="none" w:sz="0" w:space="0" w:color="auto"/>
                            <w:left w:val="none" w:sz="0" w:space="0" w:color="auto"/>
                            <w:bottom w:val="none" w:sz="0" w:space="0" w:color="auto"/>
                            <w:right w:val="none" w:sz="0" w:space="0" w:color="auto"/>
                          </w:divBdr>
                        </w:div>
                        <w:div w:id="2083486613">
                          <w:marLeft w:val="480"/>
                          <w:marRight w:val="0"/>
                          <w:marTop w:val="0"/>
                          <w:marBottom w:val="0"/>
                          <w:divBdr>
                            <w:top w:val="none" w:sz="0" w:space="0" w:color="auto"/>
                            <w:left w:val="none" w:sz="0" w:space="0" w:color="auto"/>
                            <w:bottom w:val="none" w:sz="0" w:space="0" w:color="auto"/>
                            <w:right w:val="none" w:sz="0" w:space="0" w:color="auto"/>
                          </w:divBdr>
                        </w:div>
                        <w:div w:id="683558481">
                          <w:marLeft w:val="480"/>
                          <w:marRight w:val="0"/>
                          <w:marTop w:val="0"/>
                          <w:marBottom w:val="0"/>
                          <w:divBdr>
                            <w:top w:val="none" w:sz="0" w:space="0" w:color="auto"/>
                            <w:left w:val="none" w:sz="0" w:space="0" w:color="auto"/>
                            <w:bottom w:val="none" w:sz="0" w:space="0" w:color="auto"/>
                            <w:right w:val="none" w:sz="0" w:space="0" w:color="auto"/>
                          </w:divBdr>
                        </w:div>
                        <w:div w:id="2085182825">
                          <w:marLeft w:val="480"/>
                          <w:marRight w:val="0"/>
                          <w:marTop w:val="0"/>
                          <w:marBottom w:val="0"/>
                          <w:divBdr>
                            <w:top w:val="none" w:sz="0" w:space="0" w:color="auto"/>
                            <w:left w:val="none" w:sz="0" w:space="0" w:color="auto"/>
                            <w:bottom w:val="none" w:sz="0" w:space="0" w:color="auto"/>
                            <w:right w:val="none" w:sz="0" w:space="0" w:color="auto"/>
                          </w:divBdr>
                        </w:div>
                        <w:div w:id="789396721">
                          <w:marLeft w:val="480"/>
                          <w:marRight w:val="0"/>
                          <w:marTop w:val="0"/>
                          <w:marBottom w:val="0"/>
                          <w:divBdr>
                            <w:top w:val="none" w:sz="0" w:space="0" w:color="auto"/>
                            <w:left w:val="none" w:sz="0" w:space="0" w:color="auto"/>
                            <w:bottom w:val="none" w:sz="0" w:space="0" w:color="auto"/>
                            <w:right w:val="none" w:sz="0" w:space="0" w:color="auto"/>
                          </w:divBdr>
                        </w:div>
                        <w:div w:id="1294019050">
                          <w:marLeft w:val="480"/>
                          <w:marRight w:val="0"/>
                          <w:marTop w:val="0"/>
                          <w:marBottom w:val="0"/>
                          <w:divBdr>
                            <w:top w:val="none" w:sz="0" w:space="0" w:color="auto"/>
                            <w:left w:val="none" w:sz="0" w:space="0" w:color="auto"/>
                            <w:bottom w:val="none" w:sz="0" w:space="0" w:color="auto"/>
                            <w:right w:val="none" w:sz="0" w:space="0" w:color="auto"/>
                          </w:divBdr>
                        </w:div>
                      </w:divsChild>
                    </w:div>
                    <w:div w:id="1542979740">
                      <w:marLeft w:val="0"/>
                      <w:marRight w:val="0"/>
                      <w:marTop w:val="0"/>
                      <w:marBottom w:val="0"/>
                      <w:divBdr>
                        <w:top w:val="none" w:sz="0" w:space="0" w:color="auto"/>
                        <w:left w:val="none" w:sz="0" w:space="0" w:color="auto"/>
                        <w:bottom w:val="none" w:sz="0" w:space="0" w:color="auto"/>
                        <w:right w:val="none" w:sz="0" w:space="0" w:color="auto"/>
                      </w:divBdr>
                      <w:divsChild>
                        <w:div w:id="98068525">
                          <w:marLeft w:val="480"/>
                          <w:marRight w:val="0"/>
                          <w:marTop w:val="0"/>
                          <w:marBottom w:val="0"/>
                          <w:divBdr>
                            <w:top w:val="none" w:sz="0" w:space="0" w:color="auto"/>
                            <w:left w:val="none" w:sz="0" w:space="0" w:color="auto"/>
                            <w:bottom w:val="none" w:sz="0" w:space="0" w:color="auto"/>
                            <w:right w:val="none" w:sz="0" w:space="0" w:color="auto"/>
                          </w:divBdr>
                        </w:div>
                        <w:div w:id="1307278601">
                          <w:marLeft w:val="480"/>
                          <w:marRight w:val="0"/>
                          <w:marTop w:val="0"/>
                          <w:marBottom w:val="0"/>
                          <w:divBdr>
                            <w:top w:val="none" w:sz="0" w:space="0" w:color="auto"/>
                            <w:left w:val="none" w:sz="0" w:space="0" w:color="auto"/>
                            <w:bottom w:val="none" w:sz="0" w:space="0" w:color="auto"/>
                            <w:right w:val="none" w:sz="0" w:space="0" w:color="auto"/>
                          </w:divBdr>
                        </w:div>
                        <w:div w:id="786392385">
                          <w:marLeft w:val="480"/>
                          <w:marRight w:val="0"/>
                          <w:marTop w:val="0"/>
                          <w:marBottom w:val="0"/>
                          <w:divBdr>
                            <w:top w:val="none" w:sz="0" w:space="0" w:color="auto"/>
                            <w:left w:val="none" w:sz="0" w:space="0" w:color="auto"/>
                            <w:bottom w:val="none" w:sz="0" w:space="0" w:color="auto"/>
                            <w:right w:val="none" w:sz="0" w:space="0" w:color="auto"/>
                          </w:divBdr>
                        </w:div>
                        <w:div w:id="1860848862">
                          <w:marLeft w:val="480"/>
                          <w:marRight w:val="0"/>
                          <w:marTop w:val="0"/>
                          <w:marBottom w:val="0"/>
                          <w:divBdr>
                            <w:top w:val="none" w:sz="0" w:space="0" w:color="auto"/>
                            <w:left w:val="none" w:sz="0" w:space="0" w:color="auto"/>
                            <w:bottom w:val="none" w:sz="0" w:space="0" w:color="auto"/>
                            <w:right w:val="none" w:sz="0" w:space="0" w:color="auto"/>
                          </w:divBdr>
                        </w:div>
                        <w:div w:id="1798405533">
                          <w:marLeft w:val="480"/>
                          <w:marRight w:val="0"/>
                          <w:marTop w:val="0"/>
                          <w:marBottom w:val="0"/>
                          <w:divBdr>
                            <w:top w:val="none" w:sz="0" w:space="0" w:color="auto"/>
                            <w:left w:val="none" w:sz="0" w:space="0" w:color="auto"/>
                            <w:bottom w:val="none" w:sz="0" w:space="0" w:color="auto"/>
                            <w:right w:val="none" w:sz="0" w:space="0" w:color="auto"/>
                          </w:divBdr>
                        </w:div>
                        <w:div w:id="1812288002">
                          <w:marLeft w:val="480"/>
                          <w:marRight w:val="0"/>
                          <w:marTop w:val="0"/>
                          <w:marBottom w:val="0"/>
                          <w:divBdr>
                            <w:top w:val="none" w:sz="0" w:space="0" w:color="auto"/>
                            <w:left w:val="none" w:sz="0" w:space="0" w:color="auto"/>
                            <w:bottom w:val="none" w:sz="0" w:space="0" w:color="auto"/>
                            <w:right w:val="none" w:sz="0" w:space="0" w:color="auto"/>
                          </w:divBdr>
                        </w:div>
                        <w:div w:id="1507138014">
                          <w:marLeft w:val="480"/>
                          <w:marRight w:val="0"/>
                          <w:marTop w:val="0"/>
                          <w:marBottom w:val="0"/>
                          <w:divBdr>
                            <w:top w:val="none" w:sz="0" w:space="0" w:color="auto"/>
                            <w:left w:val="none" w:sz="0" w:space="0" w:color="auto"/>
                            <w:bottom w:val="none" w:sz="0" w:space="0" w:color="auto"/>
                            <w:right w:val="none" w:sz="0" w:space="0" w:color="auto"/>
                          </w:divBdr>
                        </w:div>
                        <w:div w:id="379600924">
                          <w:marLeft w:val="480"/>
                          <w:marRight w:val="0"/>
                          <w:marTop w:val="0"/>
                          <w:marBottom w:val="0"/>
                          <w:divBdr>
                            <w:top w:val="none" w:sz="0" w:space="0" w:color="auto"/>
                            <w:left w:val="none" w:sz="0" w:space="0" w:color="auto"/>
                            <w:bottom w:val="none" w:sz="0" w:space="0" w:color="auto"/>
                            <w:right w:val="none" w:sz="0" w:space="0" w:color="auto"/>
                          </w:divBdr>
                        </w:div>
                        <w:div w:id="206720976">
                          <w:marLeft w:val="480"/>
                          <w:marRight w:val="0"/>
                          <w:marTop w:val="0"/>
                          <w:marBottom w:val="0"/>
                          <w:divBdr>
                            <w:top w:val="none" w:sz="0" w:space="0" w:color="auto"/>
                            <w:left w:val="none" w:sz="0" w:space="0" w:color="auto"/>
                            <w:bottom w:val="none" w:sz="0" w:space="0" w:color="auto"/>
                            <w:right w:val="none" w:sz="0" w:space="0" w:color="auto"/>
                          </w:divBdr>
                        </w:div>
                        <w:div w:id="575210776">
                          <w:marLeft w:val="480"/>
                          <w:marRight w:val="0"/>
                          <w:marTop w:val="0"/>
                          <w:marBottom w:val="0"/>
                          <w:divBdr>
                            <w:top w:val="none" w:sz="0" w:space="0" w:color="auto"/>
                            <w:left w:val="none" w:sz="0" w:space="0" w:color="auto"/>
                            <w:bottom w:val="none" w:sz="0" w:space="0" w:color="auto"/>
                            <w:right w:val="none" w:sz="0" w:space="0" w:color="auto"/>
                          </w:divBdr>
                        </w:div>
                        <w:div w:id="614361780">
                          <w:marLeft w:val="480"/>
                          <w:marRight w:val="0"/>
                          <w:marTop w:val="0"/>
                          <w:marBottom w:val="0"/>
                          <w:divBdr>
                            <w:top w:val="none" w:sz="0" w:space="0" w:color="auto"/>
                            <w:left w:val="none" w:sz="0" w:space="0" w:color="auto"/>
                            <w:bottom w:val="none" w:sz="0" w:space="0" w:color="auto"/>
                            <w:right w:val="none" w:sz="0" w:space="0" w:color="auto"/>
                          </w:divBdr>
                        </w:div>
                        <w:div w:id="1868907839">
                          <w:marLeft w:val="480"/>
                          <w:marRight w:val="0"/>
                          <w:marTop w:val="0"/>
                          <w:marBottom w:val="0"/>
                          <w:divBdr>
                            <w:top w:val="none" w:sz="0" w:space="0" w:color="auto"/>
                            <w:left w:val="none" w:sz="0" w:space="0" w:color="auto"/>
                            <w:bottom w:val="none" w:sz="0" w:space="0" w:color="auto"/>
                            <w:right w:val="none" w:sz="0" w:space="0" w:color="auto"/>
                          </w:divBdr>
                        </w:div>
                        <w:div w:id="36051610">
                          <w:marLeft w:val="480"/>
                          <w:marRight w:val="0"/>
                          <w:marTop w:val="0"/>
                          <w:marBottom w:val="0"/>
                          <w:divBdr>
                            <w:top w:val="none" w:sz="0" w:space="0" w:color="auto"/>
                            <w:left w:val="none" w:sz="0" w:space="0" w:color="auto"/>
                            <w:bottom w:val="none" w:sz="0" w:space="0" w:color="auto"/>
                            <w:right w:val="none" w:sz="0" w:space="0" w:color="auto"/>
                          </w:divBdr>
                        </w:div>
                        <w:div w:id="1671365585">
                          <w:marLeft w:val="480"/>
                          <w:marRight w:val="0"/>
                          <w:marTop w:val="0"/>
                          <w:marBottom w:val="0"/>
                          <w:divBdr>
                            <w:top w:val="none" w:sz="0" w:space="0" w:color="auto"/>
                            <w:left w:val="none" w:sz="0" w:space="0" w:color="auto"/>
                            <w:bottom w:val="none" w:sz="0" w:space="0" w:color="auto"/>
                            <w:right w:val="none" w:sz="0" w:space="0" w:color="auto"/>
                          </w:divBdr>
                        </w:div>
                        <w:div w:id="1580289377">
                          <w:marLeft w:val="480"/>
                          <w:marRight w:val="0"/>
                          <w:marTop w:val="0"/>
                          <w:marBottom w:val="0"/>
                          <w:divBdr>
                            <w:top w:val="none" w:sz="0" w:space="0" w:color="auto"/>
                            <w:left w:val="none" w:sz="0" w:space="0" w:color="auto"/>
                            <w:bottom w:val="none" w:sz="0" w:space="0" w:color="auto"/>
                            <w:right w:val="none" w:sz="0" w:space="0" w:color="auto"/>
                          </w:divBdr>
                        </w:div>
                        <w:div w:id="1870530407">
                          <w:marLeft w:val="480"/>
                          <w:marRight w:val="0"/>
                          <w:marTop w:val="0"/>
                          <w:marBottom w:val="0"/>
                          <w:divBdr>
                            <w:top w:val="none" w:sz="0" w:space="0" w:color="auto"/>
                            <w:left w:val="none" w:sz="0" w:space="0" w:color="auto"/>
                            <w:bottom w:val="none" w:sz="0" w:space="0" w:color="auto"/>
                            <w:right w:val="none" w:sz="0" w:space="0" w:color="auto"/>
                          </w:divBdr>
                        </w:div>
                        <w:div w:id="1989049328">
                          <w:marLeft w:val="480"/>
                          <w:marRight w:val="0"/>
                          <w:marTop w:val="0"/>
                          <w:marBottom w:val="0"/>
                          <w:divBdr>
                            <w:top w:val="none" w:sz="0" w:space="0" w:color="auto"/>
                            <w:left w:val="none" w:sz="0" w:space="0" w:color="auto"/>
                            <w:bottom w:val="none" w:sz="0" w:space="0" w:color="auto"/>
                            <w:right w:val="none" w:sz="0" w:space="0" w:color="auto"/>
                          </w:divBdr>
                        </w:div>
                        <w:div w:id="1813716204">
                          <w:marLeft w:val="480"/>
                          <w:marRight w:val="0"/>
                          <w:marTop w:val="0"/>
                          <w:marBottom w:val="0"/>
                          <w:divBdr>
                            <w:top w:val="none" w:sz="0" w:space="0" w:color="auto"/>
                            <w:left w:val="none" w:sz="0" w:space="0" w:color="auto"/>
                            <w:bottom w:val="none" w:sz="0" w:space="0" w:color="auto"/>
                            <w:right w:val="none" w:sz="0" w:space="0" w:color="auto"/>
                          </w:divBdr>
                        </w:div>
                        <w:div w:id="274598789">
                          <w:marLeft w:val="480"/>
                          <w:marRight w:val="0"/>
                          <w:marTop w:val="0"/>
                          <w:marBottom w:val="0"/>
                          <w:divBdr>
                            <w:top w:val="none" w:sz="0" w:space="0" w:color="auto"/>
                            <w:left w:val="none" w:sz="0" w:space="0" w:color="auto"/>
                            <w:bottom w:val="none" w:sz="0" w:space="0" w:color="auto"/>
                            <w:right w:val="none" w:sz="0" w:space="0" w:color="auto"/>
                          </w:divBdr>
                        </w:div>
                        <w:div w:id="433018157">
                          <w:marLeft w:val="480"/>
                          <w:marRight w:val="0"/>
                          <w:marTop w:val="0"/>
                          <w:marBottom w:val="0"/>
                          <w:divBdr>
                            <w:top w:val="none" w:sz="0" w:space="0" w:color="auto"/>
                            <w:left w:val="none" w:sz="0" w:space="0" w:color="auto"/>
                            <w:bottom w:val="none" w:sz="0" w:space="0" w:color="auto"/>
                            <w:right w:val="none" w:sz="0" w:space="0" w:color="auto"/>
                          </w:divBdr>
                        </w:div>
                        <w:div w:id="1492678475">
                          <w:marLeft w:val="480"/>
                          <w:marRight w:val="0"/>
                          <w:marTop w:val="0"/>
                          <w:marBottom w:val="0"/>
                          <w:divBdr>
                            <w:top w:val="none" w:sz="0" w:space="0" w:color="auto"/>
                            <w:left w:val="none" w:sz="0" w:space="0" w:color="auto"/>
                            <w:bottom w:val="none" w:sz="0" w:space="0" w:color="auto"/>
                            <w:right w:val="none" w:sz="0" w:space="0" w:color="auto"/>
                          </w:divBdr>
                        </w:div>
                        <w:div w:id="560480263">
                          <w:marLeft w:val="480"/>
                          <w:marRight w:val="0"/>
                          <w:marTop w:val="0"/>
                          <w:marBottom w:val="0"/>
                          <w:divBdr>
                            <w:top w:val="none" w:sz="0" w:space="0" w:color="auto"/>
                            <w:left w:val="none" w:sz="0" w:space="0" w:color="auto"/>
                            <w:bottom w:val="none" w:sz="0" w:space="0" w:color="auto"/>
                            <w:right w:val="none" w:sz="0" w:space="0" w:color="auto"/>
                          </w:divBdr>
                        </w:div>
                        <w:div w:id="10038039">
                          <w:marLeft w:val="480"/>
                          <w:marRight w:val="0"/>
                          <w:marTop w:val="0"/>
                          <w:marBottom w:val="0"/>
                          <w:divBdr>
                            <w:top w:val="none" w:sz="0" w:space="0" w:color="auto"/>
                            <w:left w:val="none" w:sz="0" w:space="0" w:color="auto"/>
                            <w:bottom w:val="none" w:sz="0" w:space="0" w:color="auto"/>
                            <w:right w:val="none" w:sz="0" w:space="0" w:color="auto"/>
                          </w:divBdr>
                        </w:div>
                        <w:div w:id="1297762283">
                          <w:marLeft w:val="480"/>
                          <w:marRight w:val="0"/>
                          <w:marTop w:val="0"/>
                          <w:marBottom w:val="0"/>
                          <w:divBdr>
                            <w:top w:val="none" w:sz="0" w:space="0" w:color="auto"/>
                            <w:left w:val="none" w:sz="0" w:space="0" w:color="auto"/>
                            <w:bottom w:val="none" w:sz="0" w:space="0" w:color="auto"/>
                            <w:right w:val="none" w:sz="0" w:space="0" w:color="auto"/>
                          </w:divBdr>
                        </w:div>
                        <w:div w:id="203712361">
                          <w:marLeft w:val="480"/>
                          <w:marRight w:val="0"/>
                          <w:marTop w:val="0"/>
                          <w:marBottom w:val="0"/>
                          <w:divBdr>
                            <w:top w:val="none" w:sz="0" w:space="0" w:color="auto"/>
                            <w:left w:val="none" w:sz="0" w:space="0" w:color="auto"/>
                            <w:bottom w:val="none" w:sz="0" w:space="0" w:color="auto"/>
                            <w:right w:val="none" w:sz="0" w:space="0" w:color="auto"/>
                          </w:divBdr>
                        </w:div>
                        <w:div w:id="909996066">
                          <w:marLeft w:val="480"/>
                          <w:marRight w:val="0"/>
                          <w:marTop w:val="0"/>
                          <w:marBottom w:val="0"/>
                          <w:divBdr>
                            <w:top w:val="none" w:sz="0" w:space="0" w:color="auto"/>
                            <w:left w:val="none" w:sz="0" w:space="0" w:color="auto"/>
                            <w:bottom w:val="none" w:sz="0" w:space="0" w:color="auto"/>
                            <w:right w:val="none" w:sz="0" w:space="0" w:color="auto"/>
                          </w:divBdr>
                        </w:div>
                        <w:div w:id="1162307809">
                          <w:marLeft w:val="480"/>
                          <w:marRight w:val="0"/>
                          <w:marTop w:val="0"/>
                          <w:marBottom w:val="0"/>
                          <w:divBdr>
                            <w:top w:val="none" w:sz="0" w:space="0" w:color="auto"/>
                            <w:left w:val="none" w:sz="0" w:space="0" w:color="auto"/>
                            <w:bottom w:val="none" w:sz="0" w:space="0" w:color="auto"/>
                            <w:right w:val="none" w:sz="0" w:space="0" w:color="auto"/>
                          </w:divBdr>
                        </w:div>
                        <w:div w:id="612900426">
                          <w:marLeft w:val="480"/>
                          <w:marRight w:val="0"/>
                          <w:marTop w:val="0"/>
                          <w:marBottom w:val="0"/>
                          <w:divBdr>
                            <w:top w:val="none" w:sz="0" w:space="0" w:color="auto"/>
                            <w:left w:val="none" w:sz="0" w:space="0" w:color="auto"/>
                            <w:bottom w:val="none" w:sz="0" w:space="0" w:color="auto"/>
                            <w:right w:val="none" w:sz="0" w:space="0" w:color="auto"/>
                          </w:divBdr>
                        </w:div>
                        <w:div w:id="97988147">
                          <w:marLeft w:val="480"/>
                          <w:marRight w:val="0"/>
                          <w:marTop w:val="0"/>
                          <w:marBottom w:val="0"/>
                          <w:divBdr>
                            <w:top w:val="none" w:sz="0" w:space="0" w:color="auto"/>
                            <w:left w:val="none" w:sz="0" w:space="0" w:color="auto"/>
                            <w:bottom w:val="none" w:sz="0" w:space="0" w:color="auto"/>
                            <w:right w:val="none" w:sz="0" w:space="0" w:color="auto"/>
                          </w:divBdr>
                        </w:div>
                        <w:div w:id="1944528775">
                          <w:marLeft w:val="480"/>
                          <w:marRight w:val="0"/>
                          <w:marTop w:val="0"/>
                          <w:marBottom w:val="0"/>
                          <w:divBdr>
                            <w:top w:val="none" w:sz="0" w:space="0" w:color="auto"/>
                            <w:left w:val="none" w:sz="0" w:space="0" w:color="auto"/>
                            <w:bottom w:val="none" w:sz="0" w:space="0" w:color="auto"/>
                            <w:right w:val="none" w:sz="0" w:space="0" w:color="auto"/>
                          </w:divBdr>
                        </w:div>
                        <w:div w:id="1233351116">
                          <w:marLeft w:val="480"/>
                          <w:marRight w:val="0"/>
                          <w:marTop w:val="0"/>
                          <w:marBottom w:val="0"/>
                          <w:divBdr>
                            <w:top w:val="none" w:sz="0" w:space="0" w:color="auto"/>
                            <w:left w:val="none" w:sz="0" w:space="0" w:color="auto"/>
                            <w:bottom w:val="none" w:sz="0" w:space="0" w:color="auto"/>
                            <w:right w:val="none" w:sz="0" w:space="0" w:color="auto"/>
                          </w:divBdr>
                        </w:div>
                        <w:div w:id="742800088">
                          <w:marLeft w:val="480"/>
                          <w:marRight w:val="0"/>
                          <w:marTop w:val="0"/>
                          <w:marBottom w:val="0"/>
                          <w:divBdr>
                            <w:top w:val="none" w:sz="0" w:space="0" w:color="auto"/>
                            <w:left w:val="none" w:sz="0" w:space="0" w:color="auto"/>
                            <w:bottom w:val="none" w:sz="0" w:space="0" w:color="auto"/>
                            <w:right w:val="none" w:sz="0" w:space="0" w:color="auto"/>
                          </w:divBdr>
                        </w:div>
                        <w:div w:id="1658416725">
                          <w:marLeft w:val="480"/>
                          <w:marRight w:val="0"/>
                          <w:marTop w:val="0"/>
                          <w:marBottom w:val="0"/>
                          <w:divBdr>
                            <w:top w:val="none" w:sz="0" w:space="0" w:color="auto"/>
                            <w:left w:val="none" w:sz="0" w:space="0" w:color="auto"/>
                            <w:bottom w:val="none" w:sz="0" w:space="0" w:color="auto"/>
                            <w:right w:val="none" w:sz="0" w:space="0" w:color="auto"/>
                          </w:divBdr>
                        </w:div>
                      </w:divsChild>
                    </w:div>
                    <w:div w:id="378474075">
                      <w:marLeft w:val="0"/>
                      <w:marRight w:val="0"/>
                      <w:marTop w:val="0"/>
                      <w:marBottom w:val="0"/>
                      <w:divBdr>
                        <w:top w:val="none" w:sz="0" w:space="0" w:color="auto"/>
                        <w:left w:val="none" w:sz="0" w:space="0" w:color="auto"/>
                        <w:bottom w:val="none" w:sz="0" w:space="0" w:color="auto"/>
                        <w:right w:val="none" w:sz="0" w:space="0" w:color="auto"/>
                      </w:divBdr>
                      <w:divsChild>
                        <w:div w:id="1953173537">
                          <w:marLeft w:val="480"/>
                          <w:marRight w:val="0"/>
                          <w:marTop w:val="0"/>
                          <w:marBottom w:val="0"/>
                          <w:divBdr>
                            <w:top w:val="none" w:sz="0" w:space="0" w:color="auto"/>
                            <w:left w:val="none" w:sz="0" w:space="0" w:color="auto"/>
                            <w:bottom w:val="none" w:sz="0" w:space="0" w:color="auto"/>
                            <w:right w:val="none" w:sz="0" w:space="0" w:color="auto"/>
                          </w:divBdr>
                        </w:div>
                        <w:div w:id="1770999407">
                          <w:marLeft w:val="480"/>
                          <w:marRight w:val="0"/>
                          <w:marTop w:val="0"/>
                          <w:marBottom w:val="0"/>
                          <w:divBdr>
                            <w:top w:val="none" w:sz="0" w:space="0" w:color="auto"/>
                            <w:left w:val="none" w:sz="0" w:space="0" w:color="auto"/>
                            <w:bottom w:val="none" w:sz="0" w:space="0" w:color="auto"/>
                            <w:right w:val="none" w:sz="0" w:space="0" w:color="auto"/>
                          </w:divBdr>
                        </w:div>
                        <w:div w:id="1309482797">
                          <w:marLeft w:val="480"/>
                          <w:marRight w:val="0"/>
                          <w:marTop w:val="0"/>
                          <w:marBottom w:val="0"/>
                          <w:divBdr>
                            <w:top w:val="none" w:sz="0" w:space="0" w:color="auto"/>
                            <w:left w:val="none" w:sz="0" w:space="0" w:color="auto"/>
                            <w:bottom w:val="none" w:sz="0" w:space="0" w:color="auto"/>
                            <w:right w:val="none" w:sz="0" w:space="0" w:color="auto"/>
                          </w:divBdr>
                        </w:div>
                        <w:div w:id="409424268">
                          <w:marLeft w:val="480"/>
                          <w:marRight w:val="0"/>
                          <w:marTop w:val="0"/>
                          <w:marBottom w:val="0"/>
                          <w:divBdr>
                            <w:top w:val="none" w:sz="0" w:space="0" w:color="auto"/>
                            <w:left w:val="none" w:sz="0" w:space="0" w:color="auto"/>
                            <w:bottom w:val="none" w:sz="0" w:space="0" w:color="auto"/>
                            <w:right w:val="none" w:sz="0" w:space="0" w:color="auto"/>
                          </w:divBdr>
                        </w:div>
                        <w:div w:id="571894314">
                          <w:marLeft w:val="480"/>
                          <w:marRight w:val="0"/>
                          <w:marTop w:val="0"/>
                          <w:marBottom w:val="0"/>
                          <w:divBdr>
                            <w:top w:val="none" w:sz="0" w:space="0" w:color="auto"/>
                            <w:left w:val="none" w:sz="0" w:space="0" w:color="auto"/>
                            <w:bottom w:val="none" w:sz="0" w:space="0" w:color="auto"/>
                            <w:right w:val="none" w:sz="0" w:space="0" w:color="auto"/>
                          </w:divBdr>
                        </w:div>
                        <w:div w:id="359674057">
                          <w:marLeft w:val="480"/>
                          <w:marRight w:val="0"/>
                          <w:marTop w:val="0"/>
                          <w:marBottom w:val="0"/>
                          <w:divBdr>
                            <w:top w:val="none" w:sz="0" w:space="0" w:color="auto"/>
                            <w:left w:val="none" w:sz="0" w:space="0" w:color="auto"/>
                            <w:bottom w:val="none" w:sz="0" w:space="0" w:color="auto"/>
                            <w:right w:val="none" w:sz="0" w:space="0" w:color="auto"/>
                          </w:divBdr>
                        </w:div>
                        <w:div w:id="239755451">
                          <w:marLeft w:val="480"/>
                          <w:marRight w:val="0"/>
                          <w:marTop w:val="0"/>
                          <w:marBottom w:val="0"/>
                          <w:divBdr>
                            <w:top w:val="none" w:sz="0" w:space="0" w:color="auto"/>
                            <w:left w:val="none" w:sz="0" w:space="0" w:color="auto"/>
                            <w:bottom w:val="none" w:sz="0" w:space="0" w:color="auto"/>
                            <w:right w:val="none" w:sz="0" w:space="0" w:color="auto"/>
                          </w:divBdr>
                        </w:div>
                        <w:div w:id="1993409330">
                          <w:marLeft w:val="480"/>
                          <w:marRight w:val="0"/>
                          <w:marTop w:val="0"/>
                          <w:marBottom w:val="0"/>
                          <w:divBdr>
                            <w:top w:val="none" w:sz="0" w:space="0" w:color="auto"/>
                            <w:left w:val="none" w:sz="0" w:space="0" w:color="auto"/>
                            <w:bottom w:val="none" w:sz="0" w:space="0" w:color="auto"/>
                            <w:right w:val="none" w:sz="0" w:space="0" w:color="auto"/>
                          </w:divBdr>
                        </w:div>
                        <w:div w:id="190724475">
                          <w:marLeft w:val="480"/>
                          <w:marRight w:val="0"/>
                          <w:marTop w:val="0"/>
                          <w:marBottom w:val="0"/>
                          <w:divBdr>
                            <w:top w:val="none" w:sz="0" w:space="0" w:color="auto"/>
                            <w:left w:val="none" w:sz="0" w:space="0" w:color="auto"/>
                            <w:bottom w:val="none" w:sz="0" w:space="0" w:color="auto"/>
                            <w:right w:val="none" w:sz="0" w:space="0" w:color="auto"/>
                          </w:divBdr>
                        </w:div>
                        <w:div w:id="1131560371">
                          <w:marLeft w:val="480"/>
                          <w:marRight w:val="0"/>
                          <w:marTop w:val="0"/>
                          <w:marBottom w:val="0"/>
                          <w:divBdr>
                            <w:top w:val="none" w:sz="0" w:space="0" w:color="auto"/>
                            <w:left w:val="none" w:sz="0" w:space="0" w:color="auto"/>
                            <w:bottom w:val="none" w:sz="0" w:space="0" w:color="auto"/>
                            <w:right w:val="none" w:sz="0" w:space="0" w:color="auto"/>
                          </w:divBdr>
                        </w:div>
                        <w:div w:id="568153681">
                          <w:marLeft w:val="480"/>
                          <w:marRight w:val="0"/>
                          <w:marTop w:val="0"/>
                          <w:marBottom w:val="0"/>
                          <w:divBdr>
                            <w:top w:val="none" w:sz="0" w:space="0" w:color="auto"/>
                            <w:left w:val="none" w:sz="0" w:space="0" w:color="auto"/>
                            <w:bottom w:val="none" w:sz="0" w:space="0" w:color="auto"/>
                            <w:right w:val="none" w:sz="0" w:space="0" w:color="auto"/>
                          </w:divBdr>
                        </w:div>
                        <w:div w:id="49308605">
                          <w:marLeft w:val="480"/>
                          <w:marRight w:val="0"/>
                          <w:marTop w:val="0"/>
                          <w:marBottom w:val="0"/>
                          <w:divBdr>
                            <w:top w:val="none" w:sz="0" w:space="0" w:color="auto"/>
                            <w:left w:val="none" w:sz="0" w:space="0" w:color="auto"/>
                            <w:bottom w:val="none" w:sz="0" w:space="0" w:color="auto"/>
                            <w:right w:val="none" w:sz="0" w:space="0" w:color="auto"/>
                          </w:divBdr>
                        </w:div>
                        <w:div w:id="1126776812">
                          <w:marLeft w:val="480"/>
                          <w:marRight w:val="0"/>
                          <w:marTop w:val="0"/>
                          <w:marBottom w:val="0"/>
                          <w:divBdr>
                            <w:top w:val="none" w:sz="0" w:space="0" w:color="auto"/>
                            <w:left w:val="none" w:sz="0" w:space="0" w:color="auto"/>
                            <w:bottom w:val="none" w:sz="0" w:space="0" w:color="auto"/>
                            <w:right w:val="none" w:sz="0" w:space="0" w:color="auto"/>
                          </w:divBdr>
                        </w:div>
                        <w:div w:id="837844779">
                          <w:marLeft w:val="480"/>
                          <w:marRight w:val="0"/>
                          <w:marTop w:val="0"/>
                          <w:marBottom w:val="0"/>
                          <w:divBdr>
                            <w:top w:val="none" w:sz="0" w:space="0" w:color="auto"/>
                            <w:left w:val="none" w:sz="0" w:space="0" w:color="auto"/>
                            <w:bottom w:val="none" w:sz="0" w:space="0" w:color="auto"/>
                            <w:right w:val="none" w:sz="0" w:space="0" w:color="auto"/>
                          </w:divBdr>
                        </w:div>
                        <w:div w:id="184057129">
                          <w:marLeft w:val="480"/>
                          <w:marRight w:val="0"/>
                          <w:marTop w:val="0"/>
                          <w:marBottom w:val="0"/>
                          <w:divBdr>
                            <w:top w:val="none" w:sz="0" w:space="0" w:color="auto"/>
                            <w:left w:val="none" w:sz="0" w:space="0" w:color="auto"/>
                            <w:bottom w:val="none" w:sz="0" w:space="0" w:color="auto"/>
                            <w:right w:val="none" w:sz="0" w:space="0" w:color="auto"/>
                          </w:divBdr>
                        </w:div>
                        <w:div w:id="711880468">
                          <w:marLeft w:val="480"/>
                          <w:marRight w:val="0"/>
                          <w:marTop w:val="0"/>
                          <w:marBottom w:val="0"/>
                          <w:divBdr>
                            <w:top w:val="none" w:sz="0" w:space="0" w:color="auto"/>
                            <w:left w:val="none" w:sz="0" w:space="0" w:color="auto"/>
                            <w:bottom w:val="none" w:sz="0" w:space="0" w:color="auto"/>
                            <w:right w:val="none" w:sz="0" w:space="0" w:color="auto"/>
                          </w:divBdr>
                        </w:div>
                        <w:div w:id="1297760195">
                          <w:marLeft w:val="480"/>
                          <w:marRight w:val="0"/>
                          <w:marTop w:val="0"/>
                          <w:marBottom w:val="0"/>
                          <w:divBdr>
                            <w:top w:val="none" w:sz="0" w:space="0" w:color="auto"/>
                            <w:left w:val="none" w:sz="0" w:space="0" w:color="auto"/>
                            <w:bottom w:val="none" w:sz="0" w:space="0" w:color="auto"/>
                            <w:right w:val="none" w:sz="0" w:space="0" w:color="auto"/>
                          </w:divBdr>
                        </w:div>
                        <w:div w:id="1398624477">
                          <w:marLeft w:val="480"/>
                          <w:marRight w:val="0"/>
                          <w:marTop w:val="0"/>
                          <w:marBottom w:val="0"/>
                          <w:divBdr>
                            <w:top w:val="none" w:sz="0" w:space="0" w:color="auto"/>
                            <w:left w:val="none" w:sz="0" w:space="0" w:color="auto"/>
                            <w:bottom w:val="none" w:sz="0" w:space="0" w:color="auto"/>
                            <w:right w:val="none" w:sz="0" w:space="0" w:color="auto"/>
                          </w:divBdr>
                        </w:div>
                        <w:div w:id="2142531908">
                          <w:marLeft w:val="480"/>
                          <w:marRight w:val="0"/>
                          <w:marTop w:val="0"/>
                          <w:marBottom w:val="0"/>
                          <w:divBdr>
                            <w:top w:val="none" w:sz="0" w:space="0" w:color="auto"/>
                            <w:left w:val="none" w:sz="0" w:space="0" w:color="auto"/>
                            <w:bottom w:val="none" w:sz="0" w:space="0" w:color="auto"/>
                            <w:right w:val="none" w:sz="0" w:space="0" w:color="auto"/>
                          </w:divBdr>
                        </w:div>
                        <w:div w:id="1417820430">
                          <w:marLeft w:val="480"/>
                          <w:marRight w:val="0"/>
                          <w:marTop w:val="0"/>
                          <w:marBottom w:val="0"/>
                          <w:divBdr>
                            <w:top w:val="none" w:sz="0" w:space="0" w:color="auto"/>
                            <w:left w:val="none" w:sz="0" w:space="0" w:color="auto"/>
                            <w:bottom w:val="none" w:sz="0" w:space="0" w:color="auto"/>
                            <w:right w:val="none" w:sz="0" w:space="0" w:color="auto"/>
                          </w:divBdr>
                        </w:div>
                        <w:div w:id="144787106">
                          <w:marLeft w:val="480"/>
                          <w:marRight w:val="0"/>
                          <w:marTop w:val="0"/>
                          <w:marBottom w:val="0"/>
                          <w:divBdr>
                            <w:top w:val="none" w:sz="0" w:space="0" w:color="auto"/>
                            <w:left w:val="none" w:sz="0" w:space="0" w:color="auto"/>
                            <w:bottom w:val="none" w:sz="0" w:space="0" w:color="auto"/>
                            <w:right w:val="none" w:sz="0" w:space="0" w:color="auto"/>
                          </w:divBdr>
                        </w:div>
                        <w:div w:id="1155217355">
                          <w:marLeft w:val="480"/>
                          <w:marRight w:val="0"/>
                          <w:marTop w:val="0"/>
                          <w:marBottom w:val="0"/>
                          <w:divBdr>
                            <w:top w:val="none" w:sz="0" w:space="0" w:color="auto"/>
                            <w:left w:val="none" w:sz="0" w:space="0" w:color="auto"/>
                            <w:bottom w:val="none" w:sz="0" w:space="0" w:color="auto"/>
                            <w:right w:val="none" w:sz="0" w:space="0" w:color="auto"/>
                          </w:divBdr>
                        </w:div>
                        <w:div w:id="1967201717">
                          <w:marLeft w:val="480"/>
                          <w:marRight w:val="0"/>
                          <w:marTop w:val="0"/>
                          <w:marBottom w:val="0"/>
                          <w:divBdr>
                            <w:top w:val="none" w:sz="0" w:space="0" w:color="auto"/>
                            <w:left w:val="none" w:sz="0" w:space="0" w:color="auto"/>
                            <w:bottom w:val="none" w:sz="0" w:space="0" w:color="auto"/>
                            <w:right w:val="none" w:sz="0" w:space="0" w:color="auto"/>
                          </w:divBdr>
                        </w:div>
                        <w:div w:id="1327441577">
                          <w:marLeft w:val="480"/>
                          <w:marRight w:val="0"/>
                          <w:marTop w:val="0"/>
                          <w:marBottom w:val="0"/>
                          <w:divBdr>
                            <w:top w:val="none" w:sz="0" w:space="0" w:color="auto"/>
                            <w:left w:val="none" w:sz="0" w:space="0" w:color="auto"/>
                            <w:bottom w:val="none" w:sz="0" w:space="0" w:color="auto"/>
                            <w:right w:val="none" w:sz="0" w:space="0" w:color="auto"/>
                          </w:divBdr>
                        </w:div>
                        <w:div w:id="105125428">
                          <w:marLeft w:val="480"/>
                          <w:marRight w:val="0"/>
                          <w:marTop w:val="0"/>
                          <w:marBottom w:val="0"/>
                          <w:divBdr>
                            <w:top w:val="none" w:sz="0" w:space="0" w:color="auto"/>
                            <w:left w:val="none" w:sz="0" w:space="0" w:color="auto"/>
                            <w:bottom w:val="none" w:sz="0" w:space="0" w:color="auto"/>
                            <w:right w:val="none" w:sz="0" w:space="0" w:color="auto"/>
                          </w:divBdr>
                        </w:div>
                        <w:div w:id="1902867104">
                          <w:marLeft w:val="480"/>
                          <w:marRight w:val="0"/>
                          <w:marTop w:val="0"/>
                          <w:marBottom w:val="0"/>
                          <w:divBdr>
                            <w:top w:val="none" w:sz="0" w:space="0" w:color="auto"/>
                            <w:left w:val="none" w:sz="0" w:space="0" w:color="auto"/>
                            <w:bottom w:val="none" w:sz="0" w:space="0" w:color="auto"/>
                            <w:right w:val="none" w:sz="0" w:space="0" w:color="auto"/>
                          </w:divBdr>
                        </w:div>
                        <w:div w:id="836917923">
                          <w:marLeft w:val="480"/>
                          <w:marRight w:val="0"/>
                          <w:marTop w:val="0"/>
                          <w:marBottom w:val="0"/>
                          <w:divBdr>
                            <w:top w:val="none" w:sz="0" w:space="0" w:color="auto"/>
                            <w:left w:val="none" w:sz="0" w:space="0" w:color="auto"/>
                            <w:bottom w:val="none" w:sz="0" w:space="0" w:color="auto"/>
                            <w:right w:val="none" w:sz="0" w:space="0" w:color="auto"/>
                          </w:divBdr>
                        </w:div>
                        <w:div w:id="587661940">
                          <w:marLeft w:val="480"/>
                          <w:marRight w:val="0"/>
                          <w:marTop w:val="0"/>
                          <w:marBottom w:val="0"/>
                          <w:divBdr>
                            <w:top w:val="none" w:sz="0" w:space="0" w:color="auto"/>
                            <w:left w:val="none" w:sz="0" w:space="0" w:color="auto"/>
                            <w:bottom w:val="none" w:sz="0" w:space="0" w:color="auto"/>
                            <w:right w:val="none" w:sz="0" w:space="0" w:color="auto"/>
                          </w:divBdr>
                        </w:div>
                        <w:div w:id="1352758832">
                          <w:marLeft w:val="480"/>
                          <w:marRight w:val="0"/>
                          <w:marTop w:val="0"/>
                          <w:marBottom w:val="0"/>
                          <w:divBdr>
                            <w:top w:val="none" w:sz="0" w:space="0" w:color="auto"/>
                            <w:left w:val="none" w:sz="0" w:space="0" w:color="auto"/>
                            <w:bottom w:val="none" w:sz="0" w:space="0" w:color="auto"/>
                            <w:right w:val="none" w:sz="0" w:space="0" w:color="auto"/>
                          </w:divBdr>
                        </w:div>
                        <w:div w:id="1305962585">
                          <w:marLeft w:val="480"/>
                          <w:marRight w:val="0"/>
                          <w:marTop w:val="0"/>
                          <w:marBottom w:val="0"/>
                          <w:divBdr>
                            <w:top w:val="none" w:sz="0" w:space="0" w:color="auto"/>
                            <w:left w:val="none" w:sz="0" w:space="0" w:color="auto"/>
                            <w:bottom w:val="none" w:sz="0" w:space="0" w:color="auto"/>
                            <w:right w:val="none" w:sz="0" w:space="0" w:color="auto"/>
                          </w:divBdr>
                        </w:div>
                        <w:div w:id="1038355178">
                          <w:marLeft w:val="480"/>
                          <w:marRight w:val="0"/>
                          <w:marTop w:val="0"/>
                          <w:marBottom w:val="0"/>
                          <w:divBdr>
                            <w:top w:val="none" w:sz="0" w:space="0" w:color="auto"/>
                            <w:left w:val="none" w:sz="0" w:space="0" w:color="auto"/>
                            <w:bottom w:val="none" w:sz="0" w:space="0" w:color="auto"/>
                            <w:right w:val="none" w:sz="0" w:space="0" w:color="auto"/>
                          </w:divBdr>
                        </w:div>
                        <w:div w:id="1045712070">
                          <w:marLeft w:val="480"/>
                          <w:marRight w:val="0"/>
                          <w:marTop w:val="0"/>
                          <w:marBottom w:val="0"/>
                          <w:divBdr>
                            <w:top w:val="none" w:sz="0" w:space="0" w:color="auto"/>
                            <w:left w:val="none" w:sz="0" w:space="0" w:color="auto"/>
                            <w:bottom w:val="none" w:sz="0" w:space="0" w:color="auto"/>
                            <w:right w:val="none" w:sz="0" w:space="0" w:color="auto"/>
                          </w:divBdr>
                        </w:div>
                        <w:div w:id="939684341">
                          <w:marLeft w:val="480"/>
                          <w:marRight w:val="0"/>
                          <w:marTop w:val="0"/>
                          <w:marBottom w:val="0"/>
                          <w:divBdr>
                            <w:top w:val="none" w:sz="0" w:space="0" w:color="auto"/>
                            <w:left w:val="none" w:sz="0" w:space="0" w:color="auto"/>
                            <w:bottom w:val="none" w:sz="0" w:space="0" w:color="auto"/>
                            <w:right w:val="none" w:sz="0" w:space="0" w:color="auto"/>
                          </w:divBdr>
                        </w:div>
                      </w:divsChild>
                    </w:div>
                    <w:div w:id="1218318017">
                      <w:marLeft w:val="0"/>
                      <w:marRight w:val="0"/>
                      <w:marTop w:val="0"/>
                      <w:marBottom w:val="0"/>
                      <w:divBdr>
                        <w:top w:val="none" w:sz="0" w:space="0" w:color="auto"/>
                        <w:left w:val="none" w:sz="0" w:space="0" w:color="auto"/>
                        <w:bottom w:val="none" w:sz="0" w:space="0" w:color="auto"/>
                        <w:right w:val="none" w:sz="0" w:space="0" w:color="auto"/>
                      </w:divBdr>
                      <w:divsChild>
                        <w:div w:id="1522209475">
                          <w:marLeft w:val="480"/>
                          <w:marRight w:val="0"/>
                          <w:marTop w:val="0"/>
                          <w:marBottom w:val="0"/>
                          <w:divBdr>
                            <w:top w:val="none" w:sz="0" w:space="0" w:color="auto"/>
                            <w:left w:val="none" w:sz="0" w:space="0" w:color="auto"/>
                            <w:bottom w:val="none" w:sz="0" w:space="0" w:color="auto"/>
                            <w:right w:val="none" w:sz="0" w:space="0" w:color="auto"/>
                          </w:divBdr>
                        </w:div>
                        <w:div w:id="325128593">
                          <w:marLeft w:val="480"/>
                          <w:marRight w:val="0"/>
                          <w:marTop w:val="0"/>
                          <w:marBottom w:val="0"/>
                          <w:divBdr>
                            <w:top w:val="none" w:sz="0" w:space="0" w:color="auto"/>
                            <w:left w:val="none" w:sz="0" w:space="0" w:color="auto"/>
                            <w:bottom w:val="none" w:sz="0" w:space="0" w:color="auto"/>
                            <w:right w:val="none" w:sz="0" w:space="0" w:color="auto"/>
                          </w:divBdr>
                        </w:div>
                        <w:div w:id="1409693274">
                          <w:marLeft w:val="480"/>
                          <w:marRight w:val="0"/>
                          <w:marTop w:val="0"/>
                          <w:marBottom w:val="0"/>
                          <w:divBdr>
                            <w:top w:val="none" w:sz="0" w:space="0" w:color="auto"/>
                            <w:left w:val="none" w:sz="0" w:space="0" w:color="auto"/>
                            <w:bottom w:val="none" w:sz="0" w:space="0" w:color="auto"/>
                            <w:right w:val="none" w:sz="0" w:space="0" w:color="auto"/>
                          </w:divBdr>
                        </w:div>
                        <w:div w:id="1672220301">
                          <w:marLeft w:val="480"/>
                          <w:marRight w:val="0"/>
                          <w:marTop w:val="0"/>
                          <w:marBottom w:val="0"/>
                          <w:divBdr>
                            <w:top w:val="none" w:sz="0" w:space="0" w:color="auto"/>
                            <w:left w:val="none" w:sz="0" w:space="0" w:color="auto"/>
                            <w:bottom w:val="none" w:sz="0" w:space="0" w:color="auto"/>
                            <w:right w:val="none" w:sz="0" w:space="0" w:color="auto"/>
                          </w:divBdr>
                        </w:div>
                        <w:div w:id="848564296">
                          <w:marLeft w:val="480"/>
                          <w:marRight w:val="0"/>
                          <w:marTop w:val="0"/>
                          <w:marBottom w:val="0"/>
                          <w:divBdr>
                            <w:top w:val="none" w:sz="0" w:space="0" w:color="auto"/>
                            <w:left w:val="none" w:sz="0" w:space="0" w:color="auto"/>
                            <w:bottom w:val="none" w:sz="0" w:space="0" w:color="auto"/>
                            <w:right w:val="none" w:sz="0" w:space="0" w:color="auto"/>
                          </w:divBdr>
                        </w:div>
                        <w:div w:id="932863726">
                          <w:marLeft w:val="480"/>
                          <w:marRight w:val="0"/>
                          <w:marTop w:val="0"/>
                          <w:marBottom w:val="0"/>
                          <w:divBdr>
                            <w:top w:val="none" w:sz="0" w:space="0" w:color="auto"/>
                            <w:left w:val="none" w:sz="0" w:space="0" w:color="auto"/>
                            <w:bottom w:val="none" w:sz="0" w:space="0" w:color="auto"/>
                            <w:right w:val="none" w:sz="0" w:space="0" w:color="auto"/>
                          </w:divBdr>
                        </w:div>
                        <w:div w:id="938952060">
                          <w:marLeft w:val="480"/>
                          <w:marRight w:val="0"/>
                          <w:marTop w:val="0"/>
                          <w:marBottom w:val="0"/>
                          <w:divBdr>
                            <w:top w:val="none" w:sz="0" w:space="0" w:color="auto"/>
                            <w:left w:val="none" w:sz="0" w:space="0" w:color="auto"/>
                            <w:bottom w:val="none" w:sz="0" w:space="0" w:color="auto"/>
                            <w:right w:val="none" w:sz="0" w:space="0" w:color="auto"/>
                          </w:divBdr>
                        </w:div>
                        <w:div w:id="1742361621">
                          <w:marLeft w:val="480"/>
                          <w:marRight w:val="0"/>
                          <w:marTop w:val="0"/>
                          <w:marBottom w:val="0"/>
                          <w:divBdr>
                            <w:top w:val="none" w:sz="0" w:space="0" w:color="auto"/>
                            <w:left w:val="none" w:sz="0" w:space="0" w:color="auto"/>
                            <w:bottom w:val="none" w:sz="0" w:space="0" w:color="auto"/>
                            <w:right w:val="none" w:sz="0" w:space="0" w:color="auto"/>
                          </w:divBdr>
                        </w:div>
                        <w:div w:id="1296252070">
                          <w:marLeft w:val="480"/>
                          <w:marRight w:val="0"/>
                          <w:marTop w:val="0"/>
                          <w:marBottom w:val="0"/>
                          <w:divBdr>
                            <w:top w:val="none" w:sz="0" w:space="0" w:color="auto"/>
                            <w:left w:val="none" w:sz="0" w:space="0" w:color="auto"/>
                            <w:bottom w:val="none" w:sz="0" w:space="0" w:color="auto"/>
                            <w:right w:val="none" w:sz="0" w:space="0" w:color="auto"/>
                          </w:divBdr>
                        </w:div>
                        <w:div w:id="61559866">
                          <w:marLeft w:val="480"/>
                          <w:marRight w:val="0"/>
                          <w:marTop w:val="0"/>
                          <w:marBottom w:val="0"/>
                          <w:divBdr>
                            <w:top w:val="none" w:sz="0" w:space="0" w:color="auto"/>
                            <w:left w:val="none" w:sz="0" w:space="0" w:color="auto"/>
                            <w:bottom w:val="none" w:sz="0" w:space="0" w:color="auto"/>
                            <w:right w:val="none" w:sz="0" w:space="0" w:color="auto"/>
                          </w:divBdr>
                        </w:div>
                        <w:div w:id="1438867365">
                          <w:marLeft w:val="480"/>
                          <w:marRight w:val="0"/>
                          <w:marTop w:val="0"/>
                          <w:marBottom w:val="0"/>
                          <w:divBdr>
                            <w:top w:val="none" w:sz="0" w:space="0" w:color="auto"/>
                            <w:left w:val="none" w:sz="0" w:space="0" w:color="auto"/>
                            <w:bottom w:val="none" w:sz="0" w:space="0" w:color="auto"/>
                            <w:right w:val="none" w:sz="0" w:space="0" w:color="auto"/>
                          </w:divBdr>
                        </w:div>
                        <w:div w:id="1518230555">
                          <w:marLeft w:val="480"/>
                          <w:marRight w:val="0"/>
                          <w:marTop w:val="0"/>
                          <w:marBottom w:val="0"/>
                          <w:divBdr>
                            <w:top w:val="none" w:sz="0" w:space="0" w:color="auto"/>
                            <w:left w:val="none" w:sz="0" w:space="0" w:color="auto"/>
                            <w:bottom w:val="none" w:sz="0" w:space="0" w:color="auto"/>
                            <w:right w:val="none" w:sz="0" w:space="0" w:color="auto"/>
                          </w:divBdr>
                        </w:div>
                        <w:div w:id="581067963">
                          <w:marLeft w:val="480"/>
                          <w:marRight w:val="0"/>
                          <w:marTop w:val="0"/>
                          <w:marBottom w:val="0"/>
                          <w:divBdr>
                            <w:top w:val="none" w:sz="0" w:space="0" w:color="auto"/>
                            <w:left w:val="none" w:sz="0" w:space="0" w:color="auto"/>
                            <w:bottom w:val="none" w:sz="0" w:space="0" w:color="auto"/>
                            <w:right w:val="none" w:sz="0" w:space="0" w:color="auto"/>
                          </w:divBdr>
                        </w:div>
                        <w:div w:id="1698315412">
                          <w:marLeft w:val="480"/>
                          <w:marRight w:val="0"/>
                          <w:marTop w:val="0"/>
                          <w:marBottom w:val="0"/>
                          <w:divBdr>
                            <w:top w:val="none" w:sz="0" w:space="0" w:color="auto"/>
                            <w:left w:val="none" w:sz="0" w:space="0" w:color="auto"/>
                            <w:bottom w:val="none" w:sz="0" w:space="0" w:color="auto"/>
                            <w:right w:val="none" w:sz="0" w:space="0" w:color="auto"/>
                          </w:divBdr>
                        </w:div>
                        <w:div w:id="1323583827">
                          <w:marLeft w:val="480"/>
                          <w:marRight w:val="0"/>
                          <w:marTop w:val="0"/>
                          <w:marBottom w:val="0"/>
                          <w:divBdr>
                            <w:top w:val="none" w:sz="0" w:space="0" w:color="auto"/>
                            <w:left w:val="none" w:sz="0" w:space="0" w:color="auto"/>
                            <w:bottom w:val="none" w:sz="0" w:space="0" w:color="auto"/>
                            <w:right w:val="none" w:sz="0" w:space="0" w:color="auto"/>
                          </w:divBdr>
                        </w:div>
                        <w:div w:id="1781756980">
                          <w:marLeft w:val="480"/>
                          <w:marRight w:val="0"/>
                          <w:marTop w:val="0"/>
                          <w:marBottom w:val="0"/>
                          <w:divBdr>
                            <w:top w:val="none" w:sz="0" w:space="0" w:color="auto"/>
                            <w:left w:val="none" w:sz="0" w:space="0" w:color="auto"/>
                            <w:bottom w:val="none" w:sz="0" w:space="0" w:color="auto"/>
                            <w:right w:val="none" w:sz="0" w:space="0" w:color="auto"/>
                          </w:divBdr>
                        </w:div>
                        <w:div w:id="195197218">
                          <w:marLeft w:val="480"/>
                          <w:marRight w:val="0"/>
                          <w:marTop w:val="0"/>
                          <w:marBottom w:val="0"/>
                          <w:divBdr>
                            <w:top w:val="none" w:sz="0" w:space="0" w:color="auto"/>
                            <w:left w:val="none" w:sz="0" w:space="0" w:color="auto"/>
                            <w:bottom w:val="none" w:sz="0" w:space="0" w:color="auto"/>
                            <w:right w:val="none" w:sz="0" w:space="0" w:color="auto"/>
                          </w:divBdr>
                        </w:div>
                        <w:div w:id="690422620">
                          <w:marLeft w:val="480"/>
                          <w:marRight w:val="0"/>
                          <w:marTop w:val="0"/>
                          <w:marBottom w:val="0"/>
                          <w:divBdr>
                            <w:top w:val="none" w:sz="0" w:space="0" w:color="auto"/>
                            <w:left w:val="none" w:sz="0" w:space="0" w:color="auto"/>
                            <w:bottom w:val="none" w:sz="0" w:space="0" w:color="auto"/>
                            <w:right w:val="none" w:sz="0" w:space="0" w:color="auto"/>
                          </w:divBdr>
                        </w:div>
                        <w:div w:id="848909864">
                          <w:marLeft w:val="480"/>
                          <w:marRight w:val="0"/>
                          <w:marTop w:val="0"/>
                          <w:marBottom w:val="0"/>
                          <w:divBdr>
                            <w:top w:val="none" w:sz="0" w:space="0" w:color="auto"/>
                            <w:left w:val="none" w:sz="0" w:space="0" w:color="auto"/>
                            <w:bottom w:val="none" w:sz="0" w:space="0" w:color="auto"/>
                            <w:right w:val="none" w:sz="0" w:space="0" w:color="auto"/>
                          </w:divBdr>
                        </w:div>
                        <w:div w:id="817309612">
                          <w:marLeft w:val="480"/>
                          <w:marRight w:val="0"/>
                          <w:marTop w:val="0"/>
                          <w:marBottom w:val="0"/>
                          <w:divBdr>
                            <w:top w:val="none" w:sz="0" w:space="0" w:color="auto"/>
                            <w:left w:val="none" w:sz="0" w:space="0" w:color="auto"/>
                            <w:bottom w:val="none" w:sz="0" w:space="0" w:color="auto"/>
                            <w:right w:val="none" w:sz="0" w:space="0" w:color="auto"/>
                          </w:divBdr>
                        </w:div>
                        <w:div w:id="1647583888">
                          <w:marLeft w:val="480"/>
                          <w:marRight w:val="0"/>
                          <w:marTop w:val="0"/>
                          <w:marBottom w:val="0"/>
                          <w:divBdr>
                            <w:top w:val="none" w:sz="0" w:space="0" w:color="auto"/>
                            <w:left w:val="none" w:sz="0" w:space="0" w:color="auto"/>
                            <w:bottom w:val="none" w:sz="0" w:space="0" w:color="auto"/>
                            <w:right w:val="none" w:sz="0" w:space="0" w:color="auto"/>
                          </w:divBdr>
                        </w:div>
                        <w:div w:id="2091461810">
                          <w:marLeft w:val="480"/>
                          <w:marRight w:val="0"/>
                          <w:marTop w:val="0"/>
                          <w:marBottom w:val="0"/>
                          <w:divBdr>
                            <w:top w:val="none" w:sz="0" w:space="0" w:color="auto"/>
                            <w:left w:val="none" w:sz="0" w:space="0" w:color="auto"/>
                            <w:bottom w:val="none" w:sz="0" w:space="0" w:color="auto"/>
                            <w:right w:val="none" w:sz="0" w:space="0" w:color="auto"/>
                          </w:divBdr>
                        </w:div>
                        <w:div w:id="880750404">
                          <w:marLeft w:val="480"/>
                          <w:marRight w:val="0"/>
                          <w:marTop w:val="0"/>
                          <w:marBottom w:val="0"/>
                          <w:divBdr>
                            <w:top w:val="none" w:sz="0" w:space="0" w:color="auto"/>
                            <w:left w:val="none" w:sz="0" w:space="0" w:color="auto"/>
                            <w:bottom w:val="none" w:sz="0" w:space="0" w:color="auto"/>
                            <w:right w:val="none" w:sz="0" w:space="0" w:color="auto"/>
                          </w:divBdr>
                        </w:div>
                        <w:div w:id="809329594">
                          <w:marLeft w:val="480"/>
                          <w:marRight w:val="0"/>
                          <w:marTop w:val="0"/>
                          <w:marBottom w:val="0"/>
                          <w:divBdr>
                            <w:top w:val="none" w:sz="0" w:space="0" w:color="auto"/>
                            <w:left w:val="none" w:sz="0" w:space="0" w:color="auto"/>
                            <w:bottom w:val="none" w:sz="0" w:space="0" w:color="auto"/>
                            <w:right w:val="none" w:sz="0" w:space="0" w:color="auto"/>
                          </w:divBdr>
                        </w:div>
                        <w:div w:id="1140265117">
                          <w:marLeft w:val="480"/>
                          <w:marRight w:val="0"/>
                          <w:marTop w:val="0"/>
                          <w:marBottom w:val="0"/>
                          <w:divBdr>
                            <w:top w:val="none" w:sz="0" w:space="0" w:color="auto"/>
                            <w:left w:val="none" w:sz="0" w:space="0" w:color="auto"/>
                            <w:bottom w:val="none" w:sz="0" w:space="0" w:color="auto"/>
                            <w:right w:val="none" w:sz="0" w:space="0" w:color="auto"/>
                          </w:divBdr>
                        </w:div>
                        <w:div w:id="1225339587">
                          <w:marLeft w:val="480"/>
                          <w:marRight w:val="0"/>
                          <w:marTop w:val="0"/>
                          <w:marBottom w:val="0"/>
                          <w:divBdr>
                            <w:top w:val="none" w:sz="0" w:space="0" w:color="auto"/>
                            <w:left w:val="none" w:sz="0" w:space="0" w:color="auto"/>
                            <w:bottom w:val="none" w:sz="0" w:space="0" w:color="auto"/>
                            <w:right w:val="none" w:sz="0" w:space="0" w:color="auto"/>
                          </w:divBdr>
                        </w:div>
                        <w:div w:id="697239572">
                          <w:marLeft w:val="480"/>
                          <w:marRight w:val="0"/>
                          <w:marTop w:val="0"/>
                          <w:marBottom w:val="0"/>
                          <w:divBdr>
                            <w:top w:val="none" w:sz="0" w:space="0" w:color="auto"/>
                            <w:left w:val="none" w:sz="0" w:space="0" w:color="auto"/>
                            <w:bottom w:val="none" w:sz="0" w:space="0" w:color="auto"/>
                            <w:right w:val="none" w:sz="0" w:space="0" w:color="auto"/>
                          </w:divBdr>
                        </w:div>
                        <w:div w:id="2029597253">
                          <w:marLeft w:val="480"/>
                          <w:marRight w:val="0"/>
                          <w:marTop w:val="0"/>
                          <w:marBottom w:val="0"/>
                          <w:divBdr>
                            <w:top w:val="none" w:sz="0" w:space="0" w:color="auto"/>
                            <w:left w:val="none" w:sz="0" w:space="0" w:color="auto"/>
                            <w:bottom w:val="none" w:sz="0" w:space="0" w:color="auto"/>
                            <w:right w:val="none" w:sz="0" w:space="0" w:color="auto"/>
                          </w:divBdr>
                        </w:div>
                        <w:div w:id="297882097">
                          <w:marLeft w:val="480"/>
                          <w:marRight w:val="0"/>
                          <w:marTop w:val="0"/>
                          <w:marBottom w:val="0"/>
                          <w:divBdr>
                            <w:top w:val="none" w:sz="0" w:space="0" w:color="auto"/>
                            <w:left w:val="none" w:sz="0" w:space="0" w:color="auto"/>
                            <w:bottom w:val="none" w:sz="0" w:space="0" w:color="auto"/>
                            <w:right w:val="none" w:sz="0" w:space="0" w:color="auto"/>
                          </w:divBdr>
                        </w:div>
                        <w:div w:id="632252652">
                          <w:marLeft w:val="480"/>
                          <w:marRight w:val="0"/>
                          <w:marTop w:val="0"/>
                          <w:marBottom w:val="0"/>
                          <w:divBdr>
                            <w:top w:val="none" w:sz="0" w:space="0" w:color="auto"/>
                            <w:left w:val="none" w:sz="0" w:space="0" w:color="auto"/>
                            <w:bottom w:val="none" w:sz="0" w:space="0" w:color="auto"/>
                            <w:right w:val="none" w:sz="0" w:space="0" w:color="auto"/>
                          </w:divBdr>
                        </w:div>
                        <w:div w:id="1466508002">
                          <w:marLeft w:val="480"/>
                          <w:marRight w:val="0"/>
                          <w:marTop w:val="0"/>
                          <w:marBottom w:val="0"/>
                          <w:divBdr>
                            <w:top w:val="none" w:sz="0" w:space="0" w:color="auto"/>
                            <w:left w:val="none" w:sz="0" w:space="0" w:color="auto"/>
                            <w:bottom w:val="none" w:sz="0" w:space="0" w:color="auto"/>
                            <w:right w:val="none" w:sz="0" w:space="0" w:color="auto"/>
                          </w:divBdr>
                        </w:div>
                        <w:div w:id="1414206383">
                          <w:marLeft w:val="480"/>
                          <w:marRight w:val="0"/>
                          <w:marTop w:val="0"/>
                          <w:marBottom w:val="0"/>
                          <w:divBdr>
                            <w:top w:val="none" w:sz="0" w:space="0" w:color="auto"/>
                            <w:left w:val="none" w:sz="0" w:space="0" w:color="auto"/>
                            <w:bottom w:val="none" w:sz="0" w:space="0" w:color="auto"/>
                            <w:right w:val="none" w:sz="0" w:space="0" w:color="auto"/>
                          </w:divBdr>
                        </w:div>
                        <w:div w:id="1333100320">
                          <w:marLeft w:val="480"/>
                          <w:marRight w:val="0"/>
                          <w:marTop w:val="0"/>
                          <w:marBottom w:val="0"/>
                          <w:divBdr>
                            <w:top w:val="none" w:sz="0" w:space="0" w:color="auto"/>
                            <w:left w:val="none" w:sz="0" w:space="0" w:color="auto"/>
                            <w:bottom w:val="none" w:sz="0" w:space="0" w:color="auto"/>
                            <w:right w:val="none" w:sz="0" w:space="0" w:color="auto"/>
                          </w:divBdr>
                        </w:div>
                        <w:div w:id="423041981">
                          <w:marLeft w:val="480"/>
                          <w:marRight w:val="0"/>
                          <w:marTop w:val="0"/>
                          <w:marBottom w:val="0"/>
                          <w:divBdr>
                            <w:top w:val="none" w:sz="0" w:space="0" w:color="auto"/>
                            <w:left w:val="none" w:sz="0" w:space="0" w:color="auto"/>
                            <w:bottom w:val="none" w:sz="0" w:space="0" w:color="auto"/>
                            <w:right w:val="none" w:sz="0" w:space="0" w:color="auto"/>
                          </w:divBdr>
                        </w:div>
                      </w:divsChild>
                    </w:div>
                    <w:div w:id="517543590">
                      <w:marLeft w:val="0"/>
                      <w:marRight w:val="0"/>
                      <w:marTop w:val="0"/>
                      <w:marBottom w:val="0"/>
                      <w:divBdr>
                        <w:top w:val="none" w:sz="0" w:space="0" w:color="auto"/>
                        <w:left w:val="none" w:sz="0" w:space="0" w:color="auto"/>
                        <w:bottom w:val="none" w:sz="0" w:space="0" w:color="auto"/>
                        <w:right w:val="none" w:sz="0" w:space="0" w:color="auto"/>
                      </w:divBdr>
                      <w:divsChild>
                        <w:div w:id="1836677863">
                          <w:marLeft w:val="480"/>
                          <w:marRight w:val="0"/>
                          <w:marTop w:val="0"/>
                          <w:marBottom w:val="0"/>
                          <w:divBdr>
                            <w:top w:val="none" w:sz="0" w:space="0" w:color="auto"/>
                            <w:left w:val="none" w:sz="0" w:space="0" w:color="auto"/>
                            <w:bottom w:val="none" w:sz="0" w:space="0" w:color="auto"/>
                            <w:right w:val="none" w:sz="0" w:space="0" w:color="auto"/>
                          </w:divBdr>
                        </w:div>
                        <w:div w:id="537161873">
                          <w:marLeft w:val="480"/>
                          <w:marRight w:val="0"/>
                          <w:marTop w:val="0"/>
                          <w:marBottom w:val="0"/>
                          <w:divBdr>
                            <w:top w:val="none" w:sz="0" w:space="0" w:color="auto"/>
                            <w:left w:val="none" w:sz="0" w:space="0" w:color="auto"/>
                            <w:bottom w:val="none" w:sz="0" w:space="0" w:color="auto"/>
                            <w:right w:val="none" w:sz="0" w:space="0" w:color="auto"/>
                          </w:divBdr>
                        </w:div>
                        <w:div w:id="942296954">
                          <w:marLeft w:val="480"/>
                          <w:marRight w:val="0"/>
                          <w:marTop w:val="0"/>
                          <w:marBottom w:val="0"/>
                          <w:divBdr>
                            <w:top w:val="none" w:sz="0" w:space="0" w:color="auto"/>
                            <w:left w:val="none" w:sz="0" w:space="0" w:color="auto"/>
                            <w:bottom w:val="none" w:sz="0" w:space="0" w:color="auto"/>
                            <w:right w:val="none" w:sz="0" w:space="0" w:color="auto"/>
                          </w:divBdr>
                        </w:div>
                        <w:div w:id="865176">
                          <w:marLeft w:val="480"/>
                          <w:marRight w:val="0"/>
                          <w:marTop w:val="0"/>
                          <w:marBottom w:val="0"/>
                          <w:divBdr>
                            <w:top w:val="none" w:sz="0" w:space="0" w:color="auto"/>
                            <w:left w:val="none" w:sz="0" w:space="0" w:color="auto"/>
                            <w:bottom w:val="none" w:sz="0" w:space="0" w:color="auto"/>
                            <w:right w:val="none" w:sz="0" w:space="0" w:color="auto"/>
                          </w:divBdr>
                        </w:div>
                        <w:div w:id="2116899318">
                          <w:marLeft w:val="480"/>
                          <w:marRight w:val="0"/>
                          <w:marTop w:val="0"/>
                          <w:marBottom w:val="0"/>
                          <w:divBdr>
                            <w:top w:val="none" w:sz="0" w:space="0" w:color="auto"/>
                            <w:left w:val="none" w:sz="0" w:space="0" w:color="auto"/>
                            <w:bottom w:val="none" w:sz="0" w:space="0" w:color="auto"/>
                            <w:right w:val="none" w:sz="0" w:space="0" w:color="auto"/>
                          </w:divBdr>
                        </w:div>
                        <w:div w:id="204101010">
                          <w:marLeft w:val="480"/>
                          <w:marRight w:val="0"/>
                          <w:marTop w:val="0"/>
                          <w:marBottom w:val="0"/>
                          <w:divBdr>
                            <w:top w:val="none" w:sz="0" w:space="0" w:color="auto"/>
                            <w:left w:val="none" w:sz="0" w:space="0" w:color="auto"/>
                            <w:bottom w:val="none" w:sz="0" w:space="0" w:color="auto"/>
                            <w:right w:val="none" w:sz="0" w:space="0" w:color="auto"/>
                          </w:divBdr>
                        </w:div>
                        <w:div w:id="1910118924">
                          <w:marLeft w:val="480"/>
                          <w:marRight w:val="0"/>
                          <w:marTop w:val="0"/>
                          <w:marBottom w:val="0"/>
                          <w:divBdr>
                            <w:top w:val="none" w:sz="0" w:space="0" w:color="auto"/>
                            <w:left w:val="none" w:sz="0" w:space="0" w:color="auto"/>
                            <w:bottom w:val="none" w:sz="0" w:space="0" w:color="auto"/>
                            <w:right w:val="none" w:sz="0" w:space="0" w:color="auto"/>
                          </w:divBdr>
                        </w:div>
                        <w:div w:id="1381398140">
                          <w:marLeft w:val="480"/>
                          <w:marRight w:val="0"/>
                          <w:marTop w:val="0"/>
                          <w:marBottom w:val="0"/>
                          <w:divBdr>
                            <w:top w:val="none" w:sz="0" w:space="0" w:color="auto"/>
                            <w:left w:val="none" w:sz="0" w:space="0" w:color="auto"/>
                            <w:bottom w:val="none" w:sz="0" w:space="0" w:color="auto"/>
                            <w:right w:val="none" w:sz="0" w:space="0" w:color="auto"/>
                          </w:divBdr>
                        </w:div>
                        <w:div w:id="866717564">
                          <w:marLeft w:val="480"/>
                          <w:marRight w:val="0"/>
                          <w:marTop w:val="0"/>
                          <w:marBottom w:val="0"/>
                          <w:divBdr>
                            <w:top w:val="none" w:sz="0" w:space="0" w:color="auto"/>
                            <w:left w:val="none" w:sz="0" w:space="0" w:color="auto"/>
                            <w:bottom w:val="none" w:sz="0" w:space="0" w:color="auto"/>
                            <w:right w:val="none" w:sz="0" w:space="0" w:color="auto"/>
                          </w:divBdr>
                        </w:div>
                        <w:div w:id="1219976488">
                          <w:marLeft w:val="480"/>
                          <w:marRight w:val="0"/>
                          <w:marTop w:val="0"/>
                          <w:marBottom w:val="0"/>
                          <w:divBdr>
                            <w:top w:val="none" w:sz="0" w:space="0" w:color="auto"/>
                            <w:left w:val="none" w:sz="0" w:space="0" w:color="auto"/>
                            <w:bottom w:val="none" w:sz="0" w:space="0" w:color="auto"/>
                            <w:right w:val="none" w:sz="0" w:space="0" w:color="auto"/>
                          </w:divBdr>
                        </w:div>
                        <w:div w:id="99031502">
                          <w:marLeft w:val="480"/>
                          <w:marRight w:val="0"/>
                          <w:marTop w:val="0"/>
                          <w:marBottom w:val="0"/>
                          <w:divBdr>
                            <w:top w:val="none" w:sz="0" w:space="0" w:color="auto"/>
                            <w:left w:val="none" w:sz="0" w:space="0" w:color="auto"/>
                            <w:bottom w:val="none" w:sz="0" w:space="0" w:color="auto"/>
                            <w:right w:val="none" w:sz="0" w:space="0" w:color="auto"/>
                          </w:divBdr>
                        </w:div>
                        <w:div w:id="1614479484">
                          <w:marLeft w:val="480"/>
                          <w:marRight w:val="0"/>
                          <w:marTop w:val="0"/>
                          <w:marBottom w:val="0"/>
                          <w:divBdr>
                            <w:top w:val="none" w:sz="0" w:space="0" w:color="auto"/>
                            <w:left w:val="none" w:sz="0" w:space="0" w:color="auto"/>
                            <w:bottom w:val="none" w:sz="0" w:space="0" w:color="auto"/>
                            <w:right w:val="none" w:sz="0" w:space="0" w:color="auto"/>
                          </w:divBdr>
                        </w:div>
                        <w:div w:id="1294747461">
                          <w:marLeft w:val="480"/>
                          <w:marRight w:val="0"/>
                          <w:marTop w:val="0"/>
                          <w:marBottom w:val="0"/>
                          <w:divBdr>
                            <w:top w:val="none" w:sz="0" w:space="0" w:color="auto"/>
                            <w:left w:val="none" w:sz="0" w:space="0" w:color="auto"/>
                            <w:bottom w:val="none" w:sz="0" w:space="0" w:color="auto"/>
                            <w:right w:val="none" w:sz="0" w:space="0" w:color="auto"/>
                          </w:divBdr>
                        </w:div>
                        <w:div w:id="1702167472">
                          <w:marLeft w:val="480"/>
                          <w:marRight w:val="0"/>
                          <w:marTop w:val="0"/>
                          <w:marBottom w:val="0"/>
                          <w:divBdr>
                            <w:top w:val="none" w:sz="0" w:space="0" w:color="auto"/>
                            <w:left w:val="none" w:sz="0" w:space="0" w:color="auto"/>
                            <w:bottom w:val="none" w:sz="0" w:space="0" w:color="auto"/>
                            <w:right w:val="none" w:sz="0" w:space="0" w:color="auto"/>
                          </w:divBdr>
                        </w:div>
                        <w:div w:id="1607998103">
                          <w:marLeft w:val="480"/>
                          <w:marRight w:val="0"/>
                          <w:marTop w:val="0"/>
                          <w:marBottom w:val="0"/>
                          <w:divBdr>
                            <w:top w:val="none" w:sz="0" w:space="0" w:color="auto"/>
                            <w:left w:val="none" w:sz="0" w:space="0" w:color="auto"/>
                            <w:bottom w:val="none" w:sz="0" w:space="0" w:color="auto"/>
                            <w:right w:val="none" w:sz="0" w:space="0" w:color="auto"/>
                          </w:divBdr>
                        </w:div>
                        <w:div w:id="1498106079">
                          <w:marLeft w:val="480"/>
                          <w:marRight w:val="0"/>
                          <w:marTop w:val="0"/>
                          <w:marBottom w:val="0"/>
                          <w:divBdr>
                            <w:top w:val="none" w:sz="0" w:space="0" w:color="auto"/>
                            <w:left w:val="none" w:sz="0" w:space="0" w:color="auto"/>
                            <w:bottom w:val="none" w:sz="0" w:space="0" w:color="auto"/>
                            <w:right w:val="none" w:sz="0" w:space="0" w:color="auto"/>
                          </w:divBdr>
                        </w:div>
                        <w:div w:id="1016882883">
                          <w:marLeft w:val="480"/>
                          <w:marRight w:val="0"/>
                          <w:marTop w:val="0"/>
                          <w:marBottom w:val="0"/>
                          <w:divBdr>
                            <w:top w:val="none" w:sz="0" w:space="0" w:color="auto"/>
                            <w:left w:val="none" w:sz="0" w:space="0" w:color="auto"/>
                            <w:bottom w:val="none" w:sz="0" w:space="0" w:color="auto"/>
                            <w:right w:val="none" w:sz="0" w:space="0" w:color="auto"/>
                          </w:divBdr>
                        </w:div>
                        <w:div w:id="301813954">
                          <w:marLeft w:val="480"/>
                          <w:marRight w:val="0"/>
                          <w:marTop w:val="0"/>
                          <w:marBottom w:val="0"/>
                          <w:divBdr>
                            <w:top w:val="none" w:sz="0" w:space="0" w:color="auto"/>
                            <w:left w:val="none" w:sz="0" w:space="0" w:color="auto"/>
                            <w:bottom w:val="none" w:sz="0" w:space="0" w:color="auto"/>
                            <w:right w:val="none" w:sz="0" w:space="0" w:color="auto"/>
                          </w:divBdr>
                        </w:div>
                        <w:div w:id="1783114108">
                          <w:marLeft w:val="480"/>
                          <w:marRight w:val="0"/>
                          <w:marTop w:val="0"/>
                          <w:marBottom w:val="0"/>
                          <w:divBdr>
                            <w:top w:val="none" w:sz="0" w:space="0" w:color="auto"/>
                            <w:left w:val="none" w:sz="0" w:space="0" w:color="auto"/>
                            <w:bottom w:val="none" w:sz="0" w:space="0" w:color="auto"/>
                            <w:right w:val="none" w:sz="0" w:space="0" w:color="auto"/>
                          </w:divBdr>
                        </w:div>
                        <w:div w:id="885071316">
                          <w:marLeft w:val="480"/>
                          <w:marRight w:val="0"/>
                          <w:marTop w:val="0"/>
                          <w:marBottom w:val="0"/>
                          <w:divBdr>
                            <w:top w:val="none" w:sz="0" w:space="0" w:color="auto"/>
                            <w:left w:val="none" w:sz="0" w:space="0" w:color="auto"/>
                            <w:bottom w:val="none" w:sz="0" w:space="0" w:color="auto"/>
                            <w:right w:val="none" w:sz="0" w:space="0" w:color="auto"/>
                          </w:divBdr>
                        </w:div>
                        <w:div w:id="2135902090">
                          <w:marLeft w:val="480"/>
                          <w:marRight w:val="0"/>
                          <w:marTop w:val="0"/>
                          <w:marBottom w:val="0"/>
                          <w:divBdr>
                            <w:top w:val="none" w:sz="0" w:space="0" w:color="auto"/>
                            <w:left w:val="none" w:sz="0" w:space="0" w:color="auto"/>
                            <w:bottom w:val="none" w:sz="0" w:space="0" w:color="auto"/>
                            <w:right w:val="none" w:sz="0" w:space="0" w:color="auto"/>
                          </w:divBdr>
                        </w:div>
                        <w:div w:id="162820817">
                          <w:marLeft w:val="480"/>
                          <w:marRight w:val="0"/>
                          <w:marTop w:val="0"/>
                          <w:marBottom w:val="0"/>
                          <w:divBdr>
                            <w:top w:val="none" w:sz="0" w:space="0" w:color="auto"/>
                            <w:left w:val="none" w:sz="0" w:space="0" w:color="auto"/>
                            <w:bottom w:val="none" w:sz="0" w:space="0" w:color="auto"/>
                            <w:right w:val="none" w:sz="0" w:space="0" w:color="auto"/>
                          </w:divBdr>
                        </w:div>
                        <w:div w:id="1471290509">
                          <w:marLeft w:val="480"/>
                          <w:marRight w:val="0"/>
                          <w:marTop w:val="0"/>
                          <w:marBottom w:val="0"/>
                          <w:divBdr>
                            <w:top w:val="none" w:sz="0" w:space="0" w:color="auto"/>
                            <w:left w:val="none" w:sz="0" w:space="0" w:color="auto"/>
                            <w:bottom w:val="none" w:sz="0" w:space="0" w:color="auto"/>
                            <w:right w:val="none" w:sz="0" w:space="0" w:color="auto"/>
                          </w:divBdr>
                        </w:div>
                        <w:div w:id="81031030">
                          <w:marLeft w:val="480"/>
                          <w:marRight w:val="0"/>
                          <w:marTop w:val="0"/>
                          <w:marBottom w:val="0"/>
                          <w:divBdr>
                            <w:top w:val="none" w:sz="0" w:space="0" w:color="auto"/>
                            <w:left w:val="none" w:sz="0" w:space="0" w:color="auto"/>
                            <w:bottom w:val="none" w:sz="0" w:space="0" w:color="auto"/>
                            <w:right w:val="none" w:sz="0" w:space="0" w:color="auto"/>
                          </w:divBdr>
                        </w:div>
                        <w:div w:id="503594378">
                          <w:marLeft w:val="480"/>
                          <w:marRight w:val="0"/>
                          <w:marTop w:val="0"/>
                          <w:marBottom w:val="0"/>
                          <w:divBdr>
                            <w:top w:val="none" w:sz="0" w:space="0" w:color="auto"/>
                            <w:left w:val="none" w:sz="0" w:space="0" w:color="auto"/>
                            <w:bottom w:val="none" w:sz="0" w:space="0" w:color="auto"/>
                            <w:right w:val="none" w:sz="0" w:space="0" w:color="auto"/>
                          </w:divBdr>
                        </w:div>
                        <w:div w:id="1221013122">
                          <w:marLeft w:val="480"/>
                          <w:marRight w:val="0"/>
                          <w:marTop w:val="0"/>
                          <w:marBottom w:val="0"/>
                          <w:divBdr>
                            <w:top w:val="none" w:sz="0" w:space="0" w:color="auto"/>
                            <w:left w:val="none" w:sz="0" w:space="0" w:color="auto"/>
                            <w:bottom w:val="none" w:sz="0" w:space="0" w:color="auto"/>
                            <w:right w:val="none" w:sz="0" w:space="0" w:color="auto"/>
                          </w:divBdr>
                        </w:div>
                        <w:div w:id="450900679">
                          <w:marLeft w:val="480"/>
                          <w:marRight w:val="0"/>
                          <w:marTop w:val="0"/>
                          <w:marBottom w:val="0"/>
                          <w:divBdr>
                            <w:top w:val="none" w:sz="0" w:space="0" w:color="auto"/>
                            <w:left w:val="none" w:sz="0" w:space="0" w:color="auto"/>
                            <w:bottom w:val="none" w:sz="0" w:space="0" w:color="auto"/>
                            <w:right w:val="none" w:sz="0" w:space="0" w:color="auto"/>
                          </w:divBdr>
                        </w:div>
                        <w:div w:id="1954553106">
                          <w:marLeft w:val="480"/>
                          <w:marRight w:val="0"/>
                          <w:marTop w:val="0"/>
                          <w:marBottom w:val="0"/>
                          <w:divBdr>
                            <w:top w:val="none" w:sz="0" w:space="0" w:color="auto"/>
                            <w:left w:val="none" w:sz="0" w:space="0" w:color="auto"/>
                            <w:bottom w:val="none" w:sz="0" w:space="0" w:color="auto"/>
                            <w:right w:val="none" w:sz="0" w:space="0" w:color="auto"/>
                          </w:divBdr>
                        </w:div>
                        <w:div w:id="363023375">
                          <w:marLeft w:val="480"/>
                          <w:marRight w:val="0"/>
                          <w:marTop w:val="0"/>
                          <w:marBottom w:val="0"/>
                          <w:divBdr>
                            <w:top w:val="none" w:sz="0" w:space="0" w:color="auto"/>
                            <w:left w:val="none" w:sz="0" w:space="0" w:color="auto"/>
                            <w:bottom w:val="none" w:sz="0" w:space="0" w:color="auto"/>
                            <w:right w:val="none" w:sz="0" w:space="0" w:color="auto"/>
                          </w:divBdr>
                        </w:div>
                        <w:div w:id="960645168">
                          <w:marLeft w:val="480"/>
                          <w:marRight w:val="0"/>
                          <w:marTop w:val="0"/>
                          <w:marBottom w:val="0"/>
                          <w:divBdr>
                            <w:top w:val="none" w:sz="0" w:space="0" w:color="auto"/>
                            <w:left w:val="none" w:sz="0" w:space="0" w:color="auto"/>
                            <w:bottom w:val="none" w:sz="0" w:space="0" w:color="auto"/>
                            <w:right w:val="none" w:sz="0" w:space="0" w:color="auto"/>
                          </w:divBdr>
                        </w:div>
                        <w:div w:id="116682566">
                          <w:marLeft w:val="480"/>
                          <w:marRight w:val="0"/>
                          <w:marTop w:val="0"/>
                          <w:marBottom w:val="0"/>
                          <w:divBdr>
                            <w:top w:val="none" w:sz="0" w:space="0" w:color="auto"/>
                            <w:left w:val="none" w:sz="0" w:space="0" w:color="auto"/>
                            <w:bottom w:val="none" w:sz="0" w:space="0" w:color="auto"/>
                            <w:right w:val="none" w:sz="0" w:space="0" w:color="auto"/>
                          </w:divBdr>
                        </w:div>
                        <w:div w:id="484903771">
                          <w:marLeft w:val="480"/>
                          <w:marRight w:val="0"/>
                          <w:marTop w:val="0"/>
                          <w:marBottom w:val="0"/>
                          <w:divBdr>
                            <w:top w:val="none" w:sz="0" w:space="0" w:color="auto"/>
                            <w:left w:val="none" w:sz="0" w:space="0" w:color="auto"/>
                            <w:bottom w:val="none" w:sz="0" w:space="0" w:color="auto"/>
                            <w:right w:val="none" w:sz="0" w:space="0" w:color="auto"/>
                          </w:divBdr>
                        </w:div>
                        <w:div w:id="1840806240">
                          <w:marLeft w:val="480"/>
                          <w:marRight w:val="0"/>
                          <w:marTop w:val="0"/>
                          <w:marBottom w:val="0"/>
                          <w:divBdr>
                            <w:top w:val="none" w:sz="0" w:space="0" w:color="auto"/>
                            <w:left w:val="none" w:sz="0" w:space="0" w:color="auto"/>
                            <w:bottom w:val="none" w:sz="0" w:space="0" w:color="auto"/>
                            <w:right w:val="none" w:sz="0" w:space="0" w:color="auto"/>
                          </w:divBdr>
                        </w:div>
                        <w:div w:id="1489177728">
                          <w:marLeft w:val="480"/>
                          <w:marRight w:val="0"/>
                          <w:marTop w:val="0"/>
                          <w:marBottom w:val="0"/>
                          <w:divBdr>
                            <w:top w:val="none" w:sz="0" w:space="0" w:color="auto"/>
                            <w:left w:val="none" w:sz="0" w:space="0" w:color="auto"/>
                            <w:bottom w:val="none" w:sz="0" w:space="0" w:color="auto"/>
                            <w:right w:val="none" w:sz="0" w:space="0" w:color="auto"/>
                          </w:divBdr>
                        </w:div>
                        <w:div w:id="806776215">
                          <w:marLeft w:val="480"/>
                          <w:marRight w:val="0"/>
                          <w:marTop w:val="0"/>
                          <w:marBottom w:val="0"/>
                          <w:divBdr>
                            <w:top w:val="none" w:sz="0" w:space="0" w:color="auto"/>
                            <w:left w:val="none" w:sz="0" w:space="0" w:color="auto"/>
                            <w:bottom w:val="none" w:sz="0" w:space="0" w:color="auto"/>
                            <w:right w:val="none" w:sz="0" w:space="0" w:color="auto"/>
                          </w:divBdr>
                        </w:div>
                      </w:divsChild>
                    </w:div>
                    <w:div w:id="1664353992">
                      <w:marLeft w:val="0"/>
                      <w:marRight w:val="0"/>
                      <w:marTop w:val="0"/>
                      <w:marBottom w:val="0"/>
                      <w:divBdr>
                        <w:top w:val="none" w:sz="0" w:space="0" w:color="auto"/>
                        <w:left w:val="none" w:sz="0" w:space="0" w:color="auto"/>
                        <w:bottom w:val="none" w:sz="0" w:space="0" w:color="auto"/>
                        <w:right w:val="none" w:sz="0" w:space="0" w:color="auto"/>
                      </w:divBdr>
                      <w:divsChild>
                        <w:div w:id="1978297749">
                          <w:marLeft w:val="480"/>
                          <w:marRight w:val="0"/>
                          <w:marTop w:val="0"/>
                          <w:marBottom w:val="0"/>
                          <w:divBdr>
                            <w:top w:val="none" w:sz="0" w:space="0" w:color="auto"/>
                            <w:left w:val="none" w:sz="0" w:space="0" w:color="auto"/>
                            <w:bottom w:val="none" w:sz="0" w:space="0" w:color="auto"/>
                            <w:right w:val="none" w:sz="0" w:space="0" w:color="auto"/>
                          </w:divBdr>
                        </w:div>
                        <w:div w:id="616524730">
                          <w:marLeft w:val="480"/>
                          <w:marRight w:val="0"/>
                          <w:marTop w:val="0"/>
                          <w:marBottom w:val="0"/>
                          <w:divBdr>
                            <w:top w:val="none" w:sz="0" w:space="0" w:color="auto"/>
                            <w:left w:val="none" w:sz="0" w:space="0" w:color="auto"/>
                            <w:bottom w:val="none" w:sz="0" w:space="0" w:color="auto"/>
                            <w:right w:val="none" w:sz="0" w:space="0" w:color="auto"/>
                          </w:divBdr>
                        </w:div>
                        <w:div w:id="255017024">
                          <w:marLeft w:val="480"/>
                          <w:marRight w:val="0"/>
                          <w:marTop w:val="0"/>
                          <w:marBottom w:val="0"/>
                          <w:divBdr>
                            <w:top w:val="none" w:sz="0" w:space="0" w:color="auto"/>
                            <w:left w:val="none" w:sz="0" w:space="0" w:color="auto"/>
                            <w:bottom w:val="none" w:sz="0" w:space="0" w:color="auto"/>
                            <w:right w:val="none" w:sz="0" w:space="0" w:color="auto"/>
                          </w:divBdr>
                        </w:div>
                        <w:div w:id="489251208">
                          <w:marLeft w:val="480"/>
                          <w:marRight w:val="0"/>
                          <w:marTop w:val="0"/>
                          <w:marBottom w:val="0"/>
                          <w:divBdr>
                            <w:top w:val="none" w:sz="0" w:space="0" w:color="auto"/>
                            <w:left w:val="none" w:sz="0" w:space="0" w:color="auto"/>
                            <w:bottom w:val="none" w:sz="0" w:space="0" w:color="auto"/>
                            <w:right w:val="none" w:sz="0" w:space="0" w:color="auto"/>
                          </w:divBdr>
                        </w:div>
                        <w:div w:id="607545433">
                          <w:marLeft w:val="480"/>
                          <w:marRight w:val="0"/>
                          <w:marTop w:val="0"/>
                          <w:marBottom w:val="0"/>
                          <w:divBdr>
                            <w:top w:val="none" w:sz="0" w:space="0" w:color="auto"/>
                            <w:left w:val="none" w:sz="0" w:space="0" w:color="auto"/>
                            <w:bottom w:val="none" w:sz="0" w:space="0" w:color="auto"/>
                            <w:right w:val="none" w:sz="0" w:space="0" w:color="auto"/>
                          </w:divBdr>
                        </w:div>
                        <w:div w:id="1276249804">
                          <w:marLeft w:val="480"/>
                          <w:marRight w:val="0"/>
                          <w:marTop w:val="0"/>
                          <w:marBottom w:val="0"/>
                          <w:divBdr>
                            <w:top w:val="none" w:sz="0" w:space="0" w:color="auto"/>
                            <w:left w:val="none" w:sz="0" w:space="0" w:color="auto"/>
                            <w:bottom w:val="none" w:sz="0" w:space="0" w:color="auto"/>
                            <w:right w:val="none" w:sz="0" w:space="0" w:color="auto"/>
                          </w:divBdr>
                        </w:div>
                        <w:div w:id="1948999745">
                          <w:marLeft w:val="480"/>
                          <w:marRight w:val="0"/>
                          <w:marTop w:val="0"/>
                          <w:marBottom w:val="0"/>
                          <w:divBdr>
                            <w:top w:val="none" w:sz="0" w:space="0" w:color="auto"/>
                            <w:left w:val="none" w:sz="0" w:space="0" w:color="auto"/>
                            <w:bottom w:val="none" w:sz="0" w:space="0" w:color="auto"/>
                            <w:right w:val="none" w:sz="0" w:space="0" w:color="auto"/>
                          </w:divBdr>
                        </w:div>
                        <w:div w:id="1926038355">
                          <w:marLeft w:val="480"/>
                          <w:marRight w:val="0"/>
                          <w:marTop w:val="0"/>
                          <w:marBottom w:val="0"/>
                          <w:divBdr>
                            <w:top w:val="none" w:sz="0" w:space="0" w:color="auto"/>
                            <w:left w:val="none" w:sz="0" w:space="0" w:color="auto"/>
                            <w:bottom w:val="none" w:sz="0" w:space="0" w:color="auto"/>
                            <w:right w:val="none" w:sz="0" w:space="0" w:color="auto"/>
                          </w:divBdr>
                        </w:div>
                        <w:div w:id="1605066365">
                          <w:marLeft w:val="480"/>
                          <w:marRight w:val="0"/>
                          <w:marTop w:val="0"/>
                          <w:marBottom w:val="0"/>
                          <w:divBdr>
                            <w:top w:val="none" w:sz="0" w:space="0" w:color="auto"/>
                            <w:left w:val="none" w:sz="0" w:space="0" w:color="auto"/>
                            <w:bottom w:val="none" w:sz="0" w:space="0" w:color="auto"/>
                            <w:right w:val="none" w:sz="0" w:space="0" w:color="auto"/>
                          </w:divBdr>
                        </w:div>
                        <w:div w:id="853156840">
                          <w:marLeft w:val="480"/>
                          <w:marRight w:val="0"/>
                          <w:marTop w:val="0"/>
                          <w:marBottom w:val="0"/>
                          <w:divBdr>
                            <w:top w:val="none" w:sz="0" w:space="0" w:color="auto"/>
                            <w:left w:val="none" w:sz="0" w:space="0" w:color="auto"/>
                            <w:bottom w:val="none" w:sz="0" w:space="0" w:color="auto"/>
                            <w:right w:val="none" w:sz="0" w:space="0" w:color="auto"/>
                          </w:divBdr>
                        </w:div>
                        <w:div w:id="1113984100">
                          <w:marLeft w:val="480"/>
                          <w:marRight w:val="0"/>
                          <w:marTop w:val="0"/>
                          <w:marBottom w:val="0"/>
                          <w:divBdr>
                            <w:top w:val="none" w:sz="0" w:space="0" w:color="auto"/>
                            <w:left w:val="none" w:sz="0" w:space="0" w:color="auto"/>
                            <w:bottom w:val="none" w:sz="0" w:space="0" w:color="auto"/>
                            <w:right w:val="none" w:sz="0" w:space="0" w:color="auto"/>
                          </w:divBdr>
                        </w:div>
                        <w:div w:id="1461725223">
                          <w:marLeft w:val="480"/>
                          <w:marRight w:val="0"/>
                          <w:marTop w:val="0"/>
                          <w:marBottom w:val="0"/>
                          <w:divBdr>
                            <w:top w:val="none" w:sz="0" w:space="0" w:color="auto"/>
                            <w:left w:val="none" w:sz="0" w:space="0" w:color="auto"/>
                            <w:bottom w:val="none" w:sz="0" w:space="0" w:color="auto"/>
                            <w:right w:val="none" w:sz="0" w:space="0" w:color="auto"/>
                          </w:divBdr>
                        </w:div>
                        <w:div w:id="1116369185">
                          <w:marLeft w:val="480"/>
                          <w:marRight w:val="0"/>
                          <w:marTop w:val="0"/>
                          <w:marBottom w:val="0"/>
                          <w:divBdr>
                            <w:top w:val="none" w:sz="0" w:space="0" w:color="auto"/>
                            <w:left w:val="none" w:sz="0" w:space="0" w:color="auto"/>
                            <w:bottom w:val="none" w:sz="0" w:space="0" w:color="auto"/>
                            <w:right w:val="none" w:sz="0" w:space="0" w:color="auto"/>
                          </w:divBdr>
                        </w:div>
                        <w:div w:id="1373535610">
                          <w:marLeft w:val="480"/>
                          <w:marRight w:val="0"/>
                          <w:marTop w:val="0"/>
                          <w:marBottom w:val="0"/>
                          <w:divBdr>
                            <w:top w:val="none" w:sz="0" w:space="0" w:color="auto"/>
                            <w:left w:val="none" w:sz="0" w:space="0" w:color="auto"/>
                            <w:bottom w:val="none" w:sz="0" w:space="0" w:color="auto"/>
                            <w:right w:val="none" w:sz="0" w:space="0" w:color="auto"/>
                          </w:divBdr>
                        </w:div>
                        <w:div w:id="542983445">
                          <w:marLeft w:val="480"/>
                          <w:marRight w:val="0"/>
                          <w:marTop w:val="0"/>
                          <w:marBottom w:val="0"/>
                          <w:divBdr>
                            <w:top w:val="none" w:sz="0" w:space="0" w:color="auto"/>
                            <w:left w:val="none" w:sz="0" w:space="0" w:color="auto"/>
                            <w:bottom w:val="none" w:sz="0" w:space="0" w:color="auto"/>
                            <w:right w:val="none" w:sz="0" w:space="0" w:color="auto"/>
                          </w:divBdr>
                        </w:div>
                        <w:div w:id="1439059058">
                          <w:marLeft w:val="480"/>
                          <w:marRight w:val="0"/>
                          <w:marTop w:val="0"/>
                          <w:marBottom w:val="0"/>
                          <w:divBdr>
                            <w:top w:val="none" w:sz="0" w:space="0" w:color="auto"/>
                            <w:left w:val="none" w:sz="0" w:space="0" w:color="auto"/>
                            <w:bottom w:val="none" w:sz="0" w:space="0" w:color="auto"/>
                            <w:right w:val="none" w:sz="0" w:space="0" w:color="auto"/>
                          </w:divBdr>
                        </w:div>
                        <w:div w:id="1670406010">
                          <w:marLeft w:val="480"/>
                          <w:marRight w:val="0"/>
                          <w:marTop w:val="0"/>
                          <w:marBottom w:val="0"/>
                          <w:divBdr>
                            <w:top w:val="none" w:sz="0" w:space="0" w:color="auto"/>
                            <w:left w:val="none" w:sz="0" w:space="0" w:color="auto"/>
                            <w:bottom w:val="none" w:sz="0" w:space="0" w:color="auto"/>
                            <w:right w:val="none" w:sz="0" w:space="0" w:color="auto"/>
                          </w:divBdr>
                        </w:div>
                        <w:div w:id="1999649535">
                          <w:marLeft w:val="480"/>
                          <w:marRight w:val="0"/>
                          <w:marTop w:val="0"/>
                          <w:marBottom w:val="0"/>
                          <w:divBdr>
                            <w:top w:val="none" w:sz="0" w:space="0" w:color="auto"/>
                            <w:left w:val="none" w:sz="0" w:space="0" w:color="auto"/>
                            <w:bottom w:val="none" w:sz="0" w:space="0" w:color="auto"/>
                            <w:right w:val="none" w:sz="0" w:space="0" w:color="auto"/>
                          </w:divBdr>
                        </w:div>
                        <w:div w:id="1387266652">
                          <w:marLeft w:val="480"/>
                          <w:marRight w:val="0"/>
                          <w:marTop w:val="0"/>
                          <w:marBottom w:val="0"/>
                          <w:divBdr>
                            <w:top w:val="none" w:sz="0" w:space="0" w:color="auto"/>
                            <w:left w:val="none" w:sz="0" w:space="0" w:color="auto"/>
                            <w:bottom w:val="none" w:sz="0" w:space="0" w:color="auto"/>
                            <w:right w:val="none" w:sz="0" w:space="0" w:color="auto"/>
                          </w:divBdr>
                        </w:div>
                        <w:div w:id="874002866">
                          <w:marLeft w:val="480"/>
                          <w:marRight w:val="0"/>
                          <w:marTop w:val="0"/>
                          <w:marBottom w:val="0"/>
                          <w:divBdr>
                            <w:top w:val="none" w:sz="0" w:space="0" w:color="auto"/>
                            <w:left w:val="none" w:sz="0" w:space="0" w:color="auto"/>
                            <w:bottom w:val="none" w:sz="0" w:space="0" w:color="auto"/>
                            <w:right w:val="none" w:sz="0" w:space="0" w:color="auto"/>
                          </w:divBdr>
                        </w:div>
                        <w:div w:id="275449540">
                          <w:marLeft w:val="480"/>
                          <w:marRight w:val="0"/>
                          <w:marTop w:val="0"/>
                          <w:marBottom w:val="0"/>
                          <w:divBdr>
                            <w:top w:val="none" w:sz="0" w:space="0" w:color="auto"/>
                            <w:left w:val="none" w:sz="0" w:space="0" w:color="auto"/>
                            <w:bottom w:val="none" w:sz="0" w:space="0" w:color="auto"/>
                            <w:right w:val="none" w:sz="0" w:space="0" w:color="auto"/>
                          </w:divBdr>
                        </w:div>
                        <w:div w:id="851262053">
                          <w:marLeft w:val="480"/>
                          <w:marRight w:val="0"/>
                          <w:marTop w:val="0"/>
                          <w:marBottom w:val="0"/>
                          <w:divBdr>
                            <w:top w:val="none" w:sz="0" w:space="0" w:color="auto"/>
                            <w:left w:val="none" w:sz="0" w:space="0" w:color="auto"/>
                            <w:bottom w:val="none" w:sz="0" w:space="0" w:color="auto"/>
                            <w:right w:val="none" w:sz="0" w:space="0" w:color="auto"/>
                          </w:divBdr>
                        </w:div>
                        <w:div w:id="401952286">
                          <w:marLeft w:val="480"/>
                          <w:marRight w:val="0"/>
                          <w:marTop w:val="0"/>
                          <w:marBottom w:val="0"/>
                          <w:divBdr>
                            <w:top w:val="none" w:sz="0" w:space="0" w:color="auto"/>
                            <w:left w:val="none" w:sz="0" w:space="0" w:color="auto"/>
                            <w:bottom w:val="none" w:sz="0" w:space="0" w:color="auto"/>
                            <w:right w:val="none" w:sz="0" w:space="0" w:color="auto"/>
                          </w:divBdr>
                        </w:div>
                        <w:div w:id="784152630">
                          <w:marLeft w:val="480"/>
                          <w:marRight w:val="0"/>
                          <w:marTop w:val="0"/>
                          <w:marBottom w:val="0"/>
                          <w:divBdr>
                            <w:top w:val="none" w:sz="0" w:space="0" w:color="auto"/>
                            <w:left w:val="none" w:sz="0" w:space="0" w:color="auto"/>
                            <w:bottom w:val="none" w:sz="0" w:space="0" w:color="auto"/>
                            <w:right w:val="none" w:sz="0" w:space="0" w:color="auto"/>
                          </w:divBdr>
                        </w:div>
                        <w:div w:id="1007751465">
                          <w:marLeft w:val="480"/>
                          <w:marRight w:val="0"/>
                          <w:marTop w:val="0"/>
                          <w:marBottom w:val="0"/>
                          <w:divBdr>
                            <w:top w:val="none" w:sz="0" w:space="0" w:color="auto"/>
                            <w:left w:val="none" w:sz="0" w:space="0" w:color="auto"/>
                            <w:bottom w:val="none" w:sz="0" w:space="0" w:color="auto"/>
                            <w:right w:val="none" w:sz="0" w:space="0" w:color="auto"/>
                          </w:divBdr>
                        </w:div>
                        <w:div w:id="1743523895">
                          <w:marLeft w:val="480"/>
                          <w:marRight w:val="0"/>
                          <w:marTop w:val="0"/>
                          <w:marBottom w:val="0"/>
                          <w:divBdr>
                            <w:top w:val="none" w:sz="0" w:space="0" w:color="auto"/>
                            <w:left w:val="none" w:sz="0" w:space="0" w:color="auto"/>
                            <w:bottom w:val="none" w:sz="0" w:space="0" w:color="auto"/>
                            <w:right w:val="none" w:sz="0" w:space="0" w:color="auto"/>
                          </w:divBdr>
                        </w:div>
                        <w:div w:id="1450706095">
                          <w:marLeft w:val="480"/>
                          <w:marRight w:val="0"/>
                          <w:marTop w:val="0"/>
                          <w:marBottom w:val="0"/>
                          <w:divBdr>
                            <w:top w:val="none" w:sz="0" w:space="0" w:color="auto"/>
                            <w:left w:val="none" w:sz="0" w:space="0" w:color="auto"/>
                            <w:bottom w:val="none" w:sz="0" w:space="0" w:color="auto"/>
                            <w:right w:val="none" w:sz="0" w:space="0" w:color="auto"/>
                          </w:divBdr>
                        </w:div>
                        <w:div w:id="774910379">
                          <w:marLeft w:val="480"/>
                          <w:marRight w:val="0"/>
                          <w:marTop w:val="0"/>
                          <w:marBottom w:val="0"/>
                          <w:divBdr>
                            <w:top w:val="none" w:sz="0" w:space="0" w:color="auto"/>
                            <w:left w:val="none" w:sz="0" w:space="0" w:color="auto"/>
                            <w:bottom w:val="none" w:sz="0" w:space="0" w:color="auto"/>
                            <w:right w:val="none" w:sz="0" w:space="0" w:color="auto"/>
                          </w:divBdr>
                        </w:div>
                        <w:div w:id="591088088">
                          <w:marLeft w:val="480"/>
                          <w:marRight w:val="0"/>
                          <w:marTop w:val="0"/>
                          <w:marBottom w:val="0"/>
                          <w:divBdr>
                            <w:top w:val="none" w:sz="0" w:space="0" w:color="auto"/>
                            <w:left w:val="none" w:sz="0" w:space="0" w:color="auto"/>
                            <w:bottom w:val="none" w:sz="0" w:space="0" w:color="auto"/>
                            <w:right w:val="none" w:sz="0" w:space="0" w:color="auto"/>
                          </w:divBdr>
                        </w:div>
                        <w:div w:id="1793133340">
                          <w:marLeft w:val="480"/>
                          <w:marRight w:val="0"/>
                          <w:marTop w:val="0"/>
                          <w:marBottom w:val="0"/>
                          <w:divBdr>
                            <w:top w:val="none" w:sz="0" w:space="0" w:color="auto"/>
                            <w:left w:val="none" w:sz="0" w:space="0" w:color="auto"/>
                            <w:bottom w:val="none" w:sz="0" w:space="0" w:color="auto"/>
                            <w:right w:val="none" w:sz="0" w:space="0" w:color="auto"/>
                          </w:divBdr>
                        </w:div>
                        <w:div w:id="1138574971">
                          <w:marLeft w:val="480"/>
                          <w:marRight w:val="0"/>
                          <w:marTop w:val="0"/>
                          <w:marBottom w:val="0"/>
                          <w:divBdr>
                            <w:top w:val="none" w:sz="0" w:space="0" w:color="auto"/>
                            <w:left w:val="none" w:sz="0" w:space="0" w:color="auto"/>
                            <w:bottom w:val="none" w:sz="0" w:space="0" w:color="auto"/>
                            <w:right w:val="none" w:sz="0" w:space="0" w:color="auto"/>
                          </w:divBdr>
                        </w:div>
                        <w:div w:id="958534477">
                          <w:marLeft w:val="480"/>
                          <w:marRight w:val="0"/>
                          <w:marTop w:val="0"/>
                          <w:marBottom w:val="0"/>
                          <w:divBdr>
                            <w:top w:val="none" w:sz="0" w:space="0" w:color="auto"/>
                            <w:left w:val="none" w:sz="0" w:space="0" w:color="auto"/>
                            <w:bottom w:val="none" w:sz="0" w:space="0" w:color="auto"/>
                            <w:right w:val="none" w:sz="0" w:space="0" w:color="auto"/>
                          </w:divBdr>
                        </w:div>
                        <w:div w:id="553589329">
                          <w:marLeft w:val="480"/>
                          <w:marRight w:val="0"/>
                          <w:marTop w:val="0"/>
                          <w:marBottom w:val="0"/>
                          <w:divBdr>
                            <w:top w:val="none" w:sz="0" w:space="0" w:color="auto"/>
                            <w:left w:val="none" w:sz="0" w:space="0" w:color="auto"/>
                            <w:bottom w:val="none" w:sz="0" w:space="0" w:color="auto"/>
                            <w:right w:val="none" w:sz="0" w:space="0" w:color="auto"/>
                          </w:divBdr>
                        </w:div>
                        <w:div w:id="2032993877">
                          <w:marLeft w:val="480"/>
                          <w:marRight w:val="0"/>
                          <w:marTop w:val="0"/>
                          <w:marBottom w:val="0"/>
                          <w:divBdr>
                            <w:top w:val="none" w:sz="0" w:space="0" w:color="auto"/>
                            <w:left w:val="none" w:sz="0" w:space="0" w:color="auto"/>
                            <w:bottom w:val="none" w:sz="0" w:space="0" w:color="auto"/>
                            <w:right w:val="none" w:sz="0" w:space="0" w:color="auto"/>
                          </w:divBdr>
                        </w:div>
                      </w:divsChild>
                    </w:div>
                    <w:div w:id="779299510">
                      <w:marLeft w:val="0"/>
                      <w:marRight w:val="0"/>
                      <w:marTop w:val="0"/>
                      <w:marBottom w:val="0"/>
                      <w:divBdr>
                        <w:top w:val="none" w:sz="0" w:space="0" w:color="auto"/>
                        <w:left w:val="none" w:sz="0" w:space="0" w:color="auto"/>
                        <w:bottom w:val="none" w:sz="0" w:space="0" w:color="auto"/>
                        <w:right w:val="none" w:sz="0" w:space="0" w:color="auto"/>
                      </w:divBdr>
                      <w:divsChild>
                        <w:div w:id="1978022692">
                          <w:marLeft w:val="480"/>
                          <w:marRight w:val="0"/>
                          <w:marTop w:val="0"/>
                          <w:marBottom w:val="0"/>
                          <w:divBdr>
                            <w:top w:val="none" w:sz="0" w:space="0" w:color="auto"/>
                            <w:left w:val="none" w:sz="0" w:space="0" w:color="auto"/>
                            <w:bottom w:val="none" w:sz="0" w:space="0" w:color="auto"/>
                            <w:right w:val="none" w:sz="0" w:space="0" w:color="auto"/>
                          </w:divBdr>
                        </w:div>
                        <w:div w:id="1651446909">
                          <w:marLeft w:val="480"/>
                          <w:marRight w:val="0"/>
                          <w:marTop w:val="0"/>
                          <w:marBottom w:val="0"/>
                          <w:divBdr>
                            <w:top w:val="none" w:sz="0" w:space="0" w:color="auto"/>
                            <w:left w:val="none" w:sz="0" w:space="0" w:color="auto"/>
                            <w:bottom w:val="none" w:sz="0" w:space="0" w:color="auto"/>
                            <w:right w:val="none" w:sz="0" w:space="0" w:color="auto"/>
                          </w:divBdr>
                        </w:div>
                        <w:div w:id="1829443616">
                          <w:marLeft w:val="480"/>
                          <w:marRight w:val="0"/>
                          <w:marTop w:val="0"/>
                          <w:marBottom w:val="0"/>
                          <w:divBdr>
                            <w:top w:val="none" w:sz="0" w:space="0" w:color="auto"/>
                            <w:left w:val="none" w:sz="0" w:space="0" w:color="auto"/>
                            <w:bottom w:val="none" w:sz="0" w:space="0" w:color="auto"/>
                            <w:right w:val="none" w:sz="0" w:space="0" w:color="auto"/>
                          </w:divBdr>
                        </w:div>
                        <w:div w:id="1645230283">
                          <w:marLeft w:val="480"/>
                          <w:marRight w:val="0"/>
                          <w:marTop w:val="0"/>
                          <w:marBottom w:val="0"/>
                          <w:divBdr>
                            <w:top w:val="none" w:sz="0" w:space="0" w:color="auto"/>
                            <w:left w:val="none" w:sz="0" w:space="0" w:color="auto"/>
                            <w:bottom w:val="none" w:sz="0" w:space="0" w:color="auto"/>
                            <w:right w:val="none" w:sz="0" w:space="0" w:color="auto"/>
                          </w:divBdr>
                        </w:div>
                        <w:div w:id="460851973">
                          <w:marLeft w:val="480"/>
                          <w:marRight w:val="0"/>
                          <w:marTop w:val="0"/>
                          <w:marBottom w:val="0"/>
                          <w:divBdr>
                            <w:top w:val="none" w:sz="0" w:space="0" w:color="auto"/>
                            <w:left w:val="none" w:sz="0" w:space="0" w:color="auto"/>
                            <w:bottom w:val="none" w:sz="0" w:space="0" w:color="auto"/>
                            <w:right w:val="none" w:sz="0" w:space="0" w:color="auto"/>
                          </w:divBdr>
                        </w:div>
                        <w:div w:id="9337462">
                          <w:marLeft w:val="480"/>
                          <w:marRight w:val="0"/>
                          <w:marTop w:val="0"/>
                          <w:marBottom w:val="0"/>
                          <w:divBdr>
                            <w:top w:val="none" w:sz="0" w:space="0" w:color="auto"/>
                            <w:left w:val="none" w:sz="0" w:space="0" w:color="auto"/>
                            <w:bottom w:val="none" w:sz="0" w:space="0" w:color="auto"/>
                            <w:right w:val="none" w:sz="0" w:space="0" w:color="auto"/>
                          </w:divBdr>
                        </w:div>
                        <w:div w:id="1764034375">
                          <w:marLeft w:val="480"/>
                          <w:marRight w:val="0"/>
                          <w:marTop w:val="0"/>
                          <w:marBottom w:val="0"/>
                          <w:divBdr>
                            <w:top w:val="none" w:sz="0" w:space="0" w:color="auto"/>
                            <w:left w:val="none" w:sz="0" w:space="0" w:color="auto"/>
                            <w:bottom w:val="none" w:sz="0" w:space="0" w:color="auto"/>
                            <w:right w:val="none" w:sz="0" w:space="0" w:color="auto"/>
                          </w:divBdr>
                        </w:div>
                        <w:div w:id="1878932516">
                          <w:marLeft w:val="480"/>
                          <w:marRight w:val="0"/>
                          <w:marTop w:val="0"/>
                          <w:marBottom w:val="0"/>
                          <w:divBdr>
                            <w:top w:val="none" w:sz="0" w:space="0" w:color="auto"/>
                            <w:left w:val="none" w:sz="0" w:space="0" w:color="auto"/>
                            <w:bottom w:val="none" w:sz="0" w:space="0" w:color="auto"/>
                            <w:right w:val="none" w:sz="0" w:space="0" w:color="auto"/>
                          </w:divBdr>
                        </w:div>
                        <w:div w:id="1062483702">
                          <w:marLeft w:val="480"/>
                          <w:marRight w:val="0"/>
                          <w:marTop w:val="0"/>
                          <w:marBottom w:val="0"/>
                          <w:divBdr>
                            <w:top w:val="none" w:sz="0" w:space="0" w:color="auto"/>
                            <w:left w:val="none" w:sz="0" w:space="0" w:color="auto"/>
                            <w:bottom w:val="none" w:sz="0" w:space="0" w:color="auto"/>
                            <w:right w:val="none" w:sz="0" w:space="0" w:color="auto"/>
                          </w:divBdr>
                        </w:div>
                        <w:div w:id="2074228970">
                          <w:marLeft w:val="480"/>
                          <w:marRight w:val="0"/>
                          <w:marTop w:val="0"/>
                          <w:marBottom w:val="0"/>
                          <w:divBdr>
                            <w:top w:val="none" w:sz="0" w:space="0" w:color="auto"/>
                            <w:left w:val="none" w:sz="0" w:space="0" w:color="auto"/>
                            <w:bottom w:val="none" w:sz="0" w:space="0" w:color="auto"/>
                            <w:right w:val="none" w:sz="0" w:space="0" w:color="auto"/>
                          </w:divBdr>
                        </w:div>
                        <w:div w:id="728571610">
                          <w:marLeft w:val="480"/>
                          <w:marRight w:val="0"/>
                          <w:marTop w:val="0"/>
                          <w:marBottom w:val="0"/>
                          <w:divBdr>
                            <w:top w:val="none" w:sz="0" w:space="0" w:color="auto"/>
                            <w:left w:val="none" w:sz="0" w:space="0" w:color="auto"/>
                            <w:bottom w:val="none" w:sz="0" w:space="0" w:color="auto"/>
                            <w:right w:val="none" w:sz="0" w:space="0" w:color="auto"/>
                          </w:divBdr>
                        </w:div>
                        <w:div w:id="427236198">
                          <w:marLeft w:val="480"/>
                          <w:marRight w:val="0"/>
                          <w:marTop w:val="0"/>
                          <w:marBottom w:val="0"/>
                          <w:divBdr>
                            <w:top w:val="none" w:sz="0" w:space="0" w:color="auto"/>
                            <w:left w:val="none" w:sz="0" w:space="0" w:color="auto"/>
                            <w:bottom w:val="none" w:sz="0" w:space="0" w:color="auto"/>
                            <w:right w:val="none" w:sz="0" w:space="0" w:color="auto"/>
                          </w:divBdr>
                        </w:div>
                        <w:div w:id="1161040764">
                          <w:marLeft w:val="480"/>
                          <w:marRight w:val="0"/>
                          <w:marTop w:val="0"/>
                          <w:marBottom w:val="0"/>
                          <w:divBdr>
                            <w:top w:val="none" w:sz="0" w:space="0" w:color="auto"/>
                            <w:left w:val="none" w:sz="0" w:space="0" w:color="auto"/>
                            <w:bottom w:val="none" w:sz="0" w:space="0" w:color="auto"/>
                            <w:right w:val="none" w:sz="0" w:space="0" w:color="auto"/>
                          </w:divBdr>
                        </w:div>
                        <w:div w:id="217786540">
                          <w:marLeft w:val="480"/>
                          <w:marRight w:val="0"/>
                          <w:marTop w:val="0"/>
                          <w:marBottom w:val="0"/>
                          <w:divBdr>
                            <w:top w:val="none" w:sz="0" w:space="0" w:color="auto"/>
                            <w:left w:val="none" w:sz="0" w:space="0" w:color="auto"/>
                            <w:bottom w:val="none" w:sz="0" w:space="0" w:color="auto"/>
                            <w:right w:val="none" w:sz="0" w:space="0" w:color="auto"/>
                          </w:divBdr>
                        </w:div>
                        <w:div w:id="399133760">
                          <w:marLeft w:val="480"/>
                          <w:marRight w:val="0"/>
                          <w:marTop w:val="0"/>
                          <w:marBottom w:val="0"/>
                          <w:divBdr>
                            <w:top w:val="none" w:sz="0" w:space="0" w:color="auto"/>
                            <w:left w:val="none" w:sz="0" w:space="0" w:color="auto"/>
                            <w:bottom w:val="none" w:sz="0" w:space="0" w:color="auto"/>
                            <w:right w:val="none" w:sz="0" w:space="0" w:color="auto"/>
                          </w:divBdr>
                        </w:div>
                        <w:div w:id="1362438706">
                          <w:marLeft w:val="480"/>
                          <w:marRight w:val="0"/>
                          <w:marTop w:val="0"/>
                          <w:marBottom w:val="0"/>
                          <w:divBdr>
                            <w:top w:val="none" w:sz="0" w:space="0" w:color="auto"/>
                            <w:left w:val="none" w:sz="0" w:space="0" w:color="auto"/>
                            <w:bottom w:val="none" w:sz="0" w:space="0" w:color="auto"/>
                            <w:right w:val="none" w:sz="0" w:space="0" w:color="auto"/>
                          </w:divBdr>
                        </w:div>
                        <w:div w:id="320739972">
                          <w:marLeft w:val="480"/>
                          <w:marRight w:val="0"/>
                          <w:marTop w:val="0"/>
                          <w:marBottom w:val="0"/>
                          <w:divBdr>
                            <w:top w:val="none" w:sz="0" w:space="0" w:color="auto"/>
                            <w:left w:val="none" w:sz="0" w:space="0" w:color="auto"/>
                            <w:bottom w:val="none" w:sz="0" w:space="0" w:color="auto"/>
                            <w:right w:val="none" w:sz="0" w:space="0" w:color="auto"/>
                          </w:divBdr>
                        </w:div>
                        <w:div w:id="1704862300">
                          <w:marLeft w:val="480"/>
                          <w:marRight w:val="0"/>
                          <w:marTop w:val="0"/>
                          <w:marBottom w:val="0"/>
                          <w:divBdr>
                            <w:top w:val="none" w:sz="0" w:space="0" w:color="auto"/>
                            <w:left w:val="none" w:sz="0" w:space="0" w:color="auto"/>
                            <w:bottom w:val="none" w:sz="0" w:space="0" w:color="auto"/>
                            <w:right w:val="none" w:sz="0" w:space="0" w:color="auto"/>
                          </w:divBdr>
                        </w:div>
                        <w:div w:id="1853907707">
                          <w:marLeft w:val="480"/>
                          <w:marRight w:val="0"/>
                          <w:marTop w:val="0"/>
                          <w:marBottom w:val="0"/>
                          <w:divBdr>
                            <w:top w:val="none" w:sz="0" w:space="0" w:color="auto"/>
                            <w:left w:val="none" w:sz="0" w:space="0" w:color="auto"/>
                            <w:bottom w:val="none" w:sz="0" w:space="0" w:color="auto"/>
                            <w:right w:val="none" w:sz="0" w:space="0" w:color="auto"/>
                          </w:divBdr>
                        </w:div>
                        <w:div w:id="942693295">
                          <w:marLeft w:val="480"/>
                          <w:marRight w:val="0"/>
                          <w:marTop w:val="0"/>
                          <w:marBottom w:val="0"/>
                          <w:divBdr>
                            <w:top w:val="none" w:sz="0" w:space="0" w:color="auto"/>
                            <w:left w:val="none" w:sz="0" w:space="0" w:color="auto"/>
                            <w:bottom w:val="none" w:sz="0" w:space="0" w:color="auto"/>
                            <w:right w:val="none" w:sz="0" w:space="0" w:color="auto"/>
                          </w:divBdr>
                        </w:div>
                        <w:div w:id="328296336">
                          <w:marLeft w:val="480"/>
                          <w:marRight w:val="0"/>
                          <w:marTop w:val="0"/>
                          <w:marBottom w:val="0"/>
                          <w:divBdr>
                            <w:top w:val="none" w:sz="0" w:space="0" w:color="auto"/>
                            <w:left w:val="none" w:sz="0" w:space="0" w:color="auto"/>
                            <w:bottom w:val="none" w:sz="0" w:space="0" w:color="auto"/>
                            <w:right w:val="none" w:sz="0" w:space="0" w:color="auto"/>
                          </w:divBdr>
                        </w:div>
                        <w:div w:id="343360145">
                          <w:marLeft w:val="480"/>
                          <w:marRight w:val="0"/>
                          <w:marTop w:val="0"/>
                          <w:marBottom w:val="0"/>
                          <w:divBdr>
                            <w:top w:val="none" w:sz="0" w:space="0" w:color="auto"/>
                            <w:left w:val="none" w:sz="0" w:space="0" w:color="auto"/>
                            <w:bottom w:val="none" w:sz="0" w:space="0" w:color="auto"/>
                            <w:right w:val="none" w:sz="0" w:space="0" w:color="auto"/>
                          </w:divBdr>
                        </w:div>
                        <w:div w:id="31612910">
                          <w:marLeft w:val="480"/>
                          <w:marRight w:val="0"/>
                          <w:marTop w:val="0"/>
                          <w:marBottom w:val="0"/>
                          <w:divBdr>
                            <w:top w:val="none" w:sz="0" w:space="0" w:color="auto"/>
                            <w:left w:val="none" w:sz="0" w:space="0" w:color="auto"/>
                            <w:bottom w:val="none" w:sz="0" w:space="0" w:color="auto"/>
                            <w:right w:val="none" w:sz="0" w:space="0" w:color="auto"/>
                          </w:divBdr>
                        </w:div>
                        <w:div w:id="987980877">
                          <w:marLeft w:val="480"/>
                          <w:marRight w:val="0"/>
                          <w:marTop w:val="0"/>
                          <w:marBottom w:val="0"/>
                          <w:divBdr>
                            <w:top w:val="none" w:sz="0" w:space="0" w:color="auto"/>
                            <w:left w:val="none" w:sz="0" w:space="0" w:color="auto"/>
                            <w:bottom w:val="none" w:sz="0" w:space="0" w:color="auto"/>
                            <w:right w:val="none" w:sz="0" w:space="0" w:color="auto"/>
                          </w:divBdr>
                        </w:div>
                        <w:div w:id="421998982">
                          <w:marLeft w:val="480"/>
                          <w:marRight w:val="0"/>
                          <w:marTop w:val="0"/>
                          <w:marBottom w:val="0"/>
                          <w:divBdr>
                            <w:top w:val="none" w:sz="0" w:space="0" w:color="auto"/>
                            <w:left w:val="none" w:sz="0" w:space="0" w:color="auto"/>
                            <w:bottom w:val="none" w:sz="0" w:space="0" w:color="auto"/>
                            <w:right w:val="none" w:sz="0" w:space="0" w:color="auto"/>
                          </w:divBdr>
                        </w:div>
                        <w:div w:id="333148828">
                          <w:marLeft w:val="480"/>
                          <w:marRight w:val="0"/>
                          <w:marTop w:val="0"/>
                          <w:marBottom w:val="0"/>
                          <w:divBdr>
                            <w:top w:val="none" w:sz="0" w:space="0" w:color="auto"/>
                            <w:left w:val="none" w:sz="0" w:space="0" w:color="auto"/>
                            <w:bottom w:val="none" w:sz="0" w:space="0" w:color="auto"/>
                            <w:right w:val="none" w:sz="0" w:space="0" w:color="auto"/>
                          </w:divBdr>
                        </w:div>
                        <w:div w:id="1436440995">
                          <w:marLeft w:val="480"/>
                          <w:marRight w:val="0"/>
                          <w:marTop w:val="0"/>
                          <w:marBottom w:val="0"/>
                          <w:divBdr>
                            <w:top w:val="none" w:sz="0" w:space="0" w:color="auto"/>
                            <w:left w:val="none" w:sz="0" w:space="0" w:color="auto"/>
                            <w:bottom w:val="none" w:sz="0" w:space="0" w:color="auto"/>
                            <w:right w:val="none" w:sz="0" w:space="0" w:color="auto"/>
                          </w:divBdr>
                        </w:div>
                        <w:div w:id="182942907">
                          <w:marLeft w:val="480"/>
                          <w:marRight w:val="0"/>
                          <w:marTop w:val="0"/>
                          <w:marBottom w:val="0"/>
                          <w:divBdr>
                            <w:top w:val="none" w:sz="0" w:space="0" w:color="auto"/>
                            <w:left w:val="none" w:sz="0" w:space="0" w:color="auto"/>
                            <w:bottom w:val="none" w:sz="0" w:space="0" w:color="auto"/>
                            <w:right w:val="none" w:sz="0" w:space="0" w:color="auto"/>
                          </w:divBdr>
                        </w:div>
                        <w:div w:id="1052999322">
                          <w:marLeft w:val="480"/>
                          <w:marRight w:val="0"/>
                          <w:marTop w:val="0"/>
                          <w:marBottom w:val="0"/>
                          <w:divBdr>
                            <w:top w:val="none" w:sz="0" w:space="0" w:color="auto"/>
                            <w:left w:val="none" w:sz="0" w:space="0" w:color="auto"/>
                            <w:bottom w:val="none" w:sz="0" w:space="0" w:color="auto"/>
                            <w:right w:val="none" w:sz="0" w:space="0" w:color="auto"/>
                          </w:divBdr>
                        </w:div>
                        <w:div w:id="216624234">
                          <w:marLeft w:val="480"/>
                          <w:marRight w:val="0"/>
                          <w:marTop w:val="0"/>
                          <w:marBottom w:val="0"/>
                          <w:divBdr>
                            <w:top w:val="none" w:sz="0" w:space="0" w:color="auto"/>
                            <w:left w:val="none" w:sz="0" w:space="0" w:color="auto"/>
                            <w:bottom w:val="none" w:sz="0" w:space="0" w:color="auto"/>
                            <w:right w:val="none" w:sz="0" w:space="0" w:color="auto"/>
                          </w:divBdr>
                        </w:div>
                        <w:div w:id="576983749">
                          <w:marLeft w:val="480"/>
                          <w:marRight w:val="0"/>
                          <w:marTop w:val="0"/>
                          <w:marBottom w:val="0"/>
                          <w:divBdr>
                            <w:top w:val="none" w:sz="0" w:space="0" w:color="auto"/>
                            <w:left w:val="none" w:sz="0" w:space="0" w:color="auto"/>
                            <w:bottom w:val="none" w:sz="0" w:space="0" w:color="auto"/>
                            <w:right w:val="none" w:sz="0" w:space="0" w:color="auto"/>
                          </w:divBdr>
                        </w:div>
                        <w:div w:id="994072121">
                          <w:marLeft w:val="480"/>
                          <w:marRight w:val="0"/>
                          <w:marTop w:val="0"/>
                          <w:marBottom w:val="0"/>
                          <w:divBdr>
                            <w:top w:val="none" w:sz="0" w:space="0" w:color="auto"/>
                            <w:left w:val="none" w:sz="0" w:space="0" w:color="auto"/>
                            <w:bottom w:val="none" w:sz="0" w:space="0" w:color="auto"/>
                            <w:right w:val="none" w:sz="0" w:space="0" w:color="auto"/>
                          </w:divBdr>
                        </w:div>
                        <w:div w:id="262807316">
                          <w:marLeft w:val="480"/>
                          <w:marRight w:val="0"/>
                          <w:marTop w:val="0"/>
                          <w:marBottom w:val="0"/>
                          <w:divBdr>
                            <w:top w:val="none" w:sz="0" w:space="0" w:color="auto"/>
                            <w:left w:val="none" w:sz="0" w:space="0" w:color="auto"/>
                            <w:bottom w:val="none" w:sz="0" w:space="0" w:color="auto"/>
                            <w:right w:val="none" w:sz="0" w:space="0" w:color="auto"/>
                          </w:divBdr>
                        </w:div>
                        <w:div w:id="1623655382">
                          <w:marLeft w:val="480"/>
                          <w:marRight w:val="0"/>
                          <w:marTop w:val="0"/>
                          <w:marBottom w:val="0"/>
                          <w:divBdr>
                            <w:top w:val="none" w:sz="0" w:space="0" w:color="auto"/>
                            <w:left w:val="none" w:sz="0" w:space="0" w:color="auto"/>
                            <w:bottom w:val="none" w:sz="0" w:space="0" w:color="auto"/>
                            <w:right w:val="none" w:sz="0" w:space="0" w:color="auto"/>
                          </w:divBdr>
                        </w:div>
                      </w:divsChild>
                    </w:div>
                    <w:div w:id="1224177286">
                      <w:marLeft w:val="0"/>
                      <w:marRight w:val="0"/>
                      <w:marTop w:val="0"/>
                      <w:marBottom w:val="0"/>
                      <w:divBdr>
                        <w:top w:val="none" w:sz="0" w:space="0" w:color="auto"/>
                        <w:left w:val="none" w:sz="0" w:space="0" w:color="auto"/>
                        <w:bottom w:val="none" w:sz="0" w:space="0" w:color="auto"/>
                        <w:right w:val="none" w:sz="0" w:space="0" w:color="auto"/>
                      </w:divBdr>
                      <w:divsChild>
                        <w:div w:id="582028730">
                          <w:marLeft w:val="480"/>
                          <w:marRight w:val="0"/>
                          <w:marTop w:val="0"/>
                          <w:marBottom w:val="0"/>
                          <w:divBdr>
                            <w:top w:val="none" w:sz="0" w:space="0" w:color="auto"/>
                            <w:left w:val="none" w:sz="0" w:space="0" w:color="auto"/>
                            <w:bottom w:val="none" w:sz="0" w:space="0" w:color="auto"/>
                            <w:right w:val="none" w:sz="0" w:space="0" w:color="auto"/>
                          </w:divBdr>
                        </w:div>
                        <w:div w:id="1912735278">
                          <w:marLeft w:val="480"/>
                          <w:marRight w:val="0"/>
                          <w:marTop w:val="0"/>
                          <w:marBottom w:val="0"/>
                          <w:divBdr>
                            <w:top w:val="none" w:sz="0" w:space="0" w:color="auto"/>
                            <w:left w:val="none" w:sz="0" w:space="0" w:color="auto"/>
                            <w:bottom w:val="none" w:sz="0" w:space="0" w:color="auto"/>
                            <w:right w:val="none" w:sz="0" w:space="0" w:color="auto"/>
                          </w:divBdr>
                        </w:div>
                        <w:div w:id="1502117728">
                          <w:marLeft w:val="480"/>
                          <w:marRight w:val="0"/>
                          <w:marTop w:val="0"/>
                          <w:marBottom w:val="0"/>
                          <w:divBdr>
                            <w:top w:val="none" w:sz="0" w:space="0" w:color="auto"/>
                            <w:left w:val="none" w:sz="0" w:space="0" w:color="auto"/>
                            <w:bottom w:val="none" w:sz="0" w:space="0" w:color="auto"/>
                            <w:right w:val="none" w:sz="0" w:space="0" w:color="auto"/>
                          </w:divBdr>
                        </w:div>
                        <w:div w:id="2101901236">
                          <w:marLeft w:val="480"/>
                          <w:marRight w:val="0"/>
                          <w:marTop w:val="0"/>
                          <w:marBottom w:val="0"/>
                          <w:divBdr>
                            <w:top w:val="none" w:sz="0" w:space="0" w:color="auto"/>
                            <w:left w:val="none" w:sz="0" w:space="0" w:color="auto"/>
                            <w:bottom w:val="none" w:sz="0" w:space="0" w:color="auto"/>
                            <w:right w:val="none" w:sz="0" w:space="0" w:color="auto"/>
                          </w:divBdr>
                        </w:div>
                        <w:div w:id="1185363978">
                          <w:marLeft w:val="480"/>
                          <w:marRight w:val="0"/>
                          <w:marTop w:val="0"/>
                          <w:marBottom w:val="0"/>
                          <w:divBdr>
                            <w:top w:val="none" w:sz="0" w:space="0" w:color="auto"/>
                            <w:left w:val="none" w:sz="0" w:space="0" w:color="auto"/>
                            <w:bottom w:val="none" w:sz="0" w:space="0" w:color="auto"/>
                            <w:right w:val="none" w:sz="0" w:space="0" w:color="auto"/>
                          </w:divBdr>
                        </w:div>
                        <w:div w:id="485980289">
                          <w:marLeft w:val="480"/>
                          <w:marRight w:val="0"/>
                          <w:marTop w:val="0"/>
                          <w:marBottom w:val="0"/>
                          <w:divBdr>
                            <w:top w:val="none" w:sz="0" w:space="0" w:color="auto"/>
                            <w:left w:val="none" w:sz="0" w:space="0" w:color="auto"/>
                            <w:bottom w:val="none" w:sz="0" w:space="0" w:color="auto"/>
                            <w:right w:val="none" w:sz="0" w:space="0" w:color="auto"/>
                          </w:divBdr>
                        </w:div>
                        <w:div w:id="635766812">
                          <w:marLeft w:val="480"/>
                          <w:marRight w:val="0"/>
                          <w:marTop w:val="0"/>
                          <w:marBottom w:val="0"/>
                          <w:divBdr>
                            <w:top w:val="none" w:sz="0" w:space="0" w:color="auto"/>
                            <w:left w:val="none" w:sz="0" w:space="0" w:color="auto"/>
                            <w:bottom w:val="none" w:sz="0" w:space="0" w:color="auto"/>
                            <w:right w:val="none" w:sz="0" w:space="0" w:color="auto"/>
                          </w:divBdr>
                        </w:div>
                        <w:div w:id="1815754309">
                          <w:marLeft w:val="480"/>
                          <w:marRight w:val="0"/>
                          <w:marTop w:val="0"/>
                          <w:marBottom w:val="0"/>
                          <w:divBdr>
                            <w:top w:val="none" w:sz="0" w:space="0" w:color="auto"/>
                            <w:left w:val="none" w:sz="0" w:space="0" w:color="auto"/>
                            <w:bottom w:val="none" w:sz="0" w:space="0" w:color="auto"/>
                            <w:right w:val="none" w:sz="0" w:space="0" w:color="auto"/>
                          </w:divBdr>
                        </w:div>
                        <w:div w:id="1190728313">
                          <w:marLeft w:val="480"/>
                          <w:marRight w:val="0"/>
                          <w:marTop w:val="0"/>
                          <w:marBottom w:val="0"/>
                          <w:divBdr>
                            <w:top w:val="none" w:sz="0" w:space="0" w:color="auto"/>
                            <w:left w:val="none" w:sz="0" w:space="0" w:color="auto"/>
                            <w:bottom w:val="none" w:sz="0" w:space="0" w:color="auto"/>
                            <w:right w:val="none" w:sz="0" w:space="0" w:color="auto"/>
                          </w:divBdr>
                        </w:div>
                        <w:div w:id="1010914490">
                          <w:marLeft w:val="480"/>
                          <w:marRight w:val="0"/>
                          <w:marTop w:val="0"/>
                          <w:marBottom w:val="0"/>
                          <w:divBdr>
                            <w:top w:val="none" w:sz="0" w:space="0" w:color="auto"/>
                            <w:left w:val="none" w:sz="0" w:space="0" w:color="auto"/>
                            <w:bottom w:val="none" w:sz="0" w:space="0" w:color="auto"/>
                            <w:right w:val="none" w:sz="0" w:space="0" w:color="auto"/>
                          </w:divBdr>
                        </w:div>
                        <w:div w:id="1705522275">
                          <w:marLeft w:val="480"/>
                          <w:marRight w:val="0"/>
                          <w:marTop w:val="0"/>
                          <w:marBottom w:val="0"/>
                          <w:divBdr>
                            <w:top w:val="none" w:sz="0" w:space="0" w:color="auto"/>
                            <w:left w:val="none" w:sz="0" w:space="0" w:color="auto"/>
                            <w:bottom w:val="none" w:sz="0" w:space="0" w:color="auto"/>
                            <w:right w:val="none" w:sz="0" w:space="0" w:color="auto"/>
                          </w:divBdr>
                        </w:div>
                        <w:div w:id="825126685">
                          <w:marLeft w:val="480"/>
                          <w:marRight w:val="0"/>
                          <w:marTop w:val="0"/>
                          <w:marBottom w:val="0"/>
                          <w:divBdr>
                            <w:top w:val="none" w:sz="0" w:space="0" w:color="auto"/>
                            <w:left w:val="none" w:sz="0" w:space="0" w:color="auto"/>
                            <w:bottom w:val="none" w:sz="0" w:space="0" w:color="auto"/>
                            <w:right w:val="none" w:sz="0" w:space="0" w:color="auto"/>
                          </w:divBdr>
                        </w:div>
                        <w:div w:id="1356153496">
                          <w:marLeft w:val="480"/>
                          <w:marRight w:val="0"/>
                          <w:marTop w:val="0"/>
                          <w:marBottom w:val="0"/>
                          <w:divBdr>
                            <w:top w:val="none" w:sz="0" w:space="0" w:color="auto"/>
                            <w:left w:val="none" w:sz="0" w:space="0" w:color="auto"/>
                            <w:bottom w:val="none" w:sz="0" w:space="0" w:color="auto"/>
                            <w:right w:val="none" w:sz="0" w:space="0" w:color="auto"/>
                          </w:divBdr>
                        </w:div>
                        <w:div w:id="407962745">
                          <w:marLeft w:val="480"/>
                          <w:marRight w:val="0"/>
                          <w:marTop w:val="0"/>
                          <w:marBottom w:val="0"/>
                          <w:divBdr>
                            <w:top w:val="none" w:sz="0" w:space="0" w:color="auto"/>
                            <w:left w:val="none" w:sz="0" w:space="0" w:color="auto"/>
                            <w:bottom w:val="none" w:sz="0" w:space="0" w:color="auto"/>
                            <w:right w:val="none" w:sz="0" w:space="0" w:color="auto"/>
                          </w:divBdr>
                        </w:div>
                        <w:div w:id="1242981467">
                          <w:marLeft w:val="480"/>
                          <w:marRight w:val="0"/>
                          <w:marTop w:val="0"/>
                          <w:marBottom w:val="0"/>
                          <w:divBdr>
                            <w:top w:val="none" w:sz="0" w:space="0" w:color="auto"/>
                            <w:left w:val="none" w:sz="0" w:space="0" w:color="auto"/>
                            <w:bottom w:val="none" w:sz="0" w:space="0" w:color="auto"/>
                            <w:right w:val="none" w:sz="0" w:space="0" w:color="auto"/>
                          </w:divBdr>
                        </w:div>
                        <w:div w:id="1706901094">
                          <w:marLeft w:val="480"/>
                          <w:marRight w:val="0"/>
                          <w:marTop w:val="0"/>
                          <w:marBottom w:val="0"/>
                          <w:divBdr>
                            <w:top w:val="none" w:sz="0" w:space="0" w:color="auto"/>
                            <w:left w:val="none" w:sz="0" w:space="0" w:color="auto"/>
                            <w:bottom w:val="none" w:sz="0" w:space="0" w:color="auto"/>
                            <w:right w:val="none" w:sz="0" w:space="0" w:color="auto"/>
                          </w:divBdr>
                        </w:div>
                        <w:div w:id="539128956">
                          <w:marLeft w:val="480"/>
                          <w:marRight w:val="0"/>
                          <w:marTop w:val="0"/>
                          <w:marBottom w:val="0"/>
                          <w:divBdr>
                            <w:top w:val="none" w:sz="0" w:space="0" w:color="auto"/>
                            <w:left w:val="none" w:sz="0" w:space="0" w:color="auto"/>
                            <w:bottom w:val="none" w:sz="0" w:space="0" w:color="auto"/>
                            <w:right w:val="none" w:sz="0" w:space="0" w:color="auto"/>
                          </w:divBdr>
                        </w:div>
                        <w:div w:id="1610626654">
                          <w:marLeft w:val="480"/>
                          <w:marRight w:val="0"/>
                          <w:marTop w:val="0"/>
                          <w:marBottom w:val="0"/>
                          <w:divBdr>
                            <w:top w:val="none" w:sz="0" w:space="0" w:color="auto"/>
                            <w:left w:val="none" w:sz="0" w:space="0" w:color="auto"/>
                            <w:bottom w:val="none" w:sz="0" w:space="0" w:color="auto"/>
                            <w:right w:val="none" w:sz="0" w:space="0" w:color="auto"/>
                          </w:divBdr>
                        </w:div>
                        <w:div w:id="1857429128">
                          <w:marLeft w:val="480"/>
                          <w:marRight w:val="0"/>
                          <w:marTop w:val="0"/>
                          <w:marBottom w:val="0"/>
                          <w:divBdr>
                            <w:top w:val="none" w:sz="0" w:space="0" w:color="auto"/>
                            <w:left w:val="none" w:sz="0" w:space="0" w:color="auto"/>
                            <w:bottom w:val="none" w:sz="0" w:space="0" w:color="auto"/>
                            <w:right w:val="none" w:sz="0" w:space="0" w:color="auto"/>
                          </w:divBdr>
                        </w:div>
                        <w:div w:id="684015607">
                          <w:marLeft w:val="480"/>
                          <w:marRight w:val="0"/>
                          <w:marTop w:val="0"/>
                          <w:marBottom w:val="0"/>
                          <w:divBdr>
                            <w:top w:val="none" w:sz="0" w:space="0" w:color="auto"/>
                            <w:left w:val="none" w:sz="0" w:space="0" w:color="auto"/>
                            <w:bottom w:val="none" w:sz="0" w:space="0" w:color="auto"/>
                            <w:right w:val="none" w:sz="0" w:space="0" w:color="auto"/>
                          </w:divBdr>
                        </w:div>
                        <w:div w:id="1868449768">
                          <w:marLeft w:val="480"/>
                          <w:marRight w:val="0"/>
                          <w:marTop w:val="0"/>
                          <w:marBottom w:val="0"/>
                          <w:divBdr>
                            <w:top w:val="none" w:sz="0" w:space="0" w:color="auto"/>
                            <w:left w:val="none" w:sz="0" w:space="0" w:color="auto"/>
                            <w:bottom w:val="none" w:sz="0" w:space="0" w:color="auto"/>
                            <w:right w:val="none" w:sz="0" w:space="0" w:color="auto"/>
                          </w:divBdr>
                        </w:div>
                        <w:div w:id="279802601">
                          <w:marLeft w:val="480"/>
                          <w:marRight w:val="0"/>
                          <w:marTop w:val="0"/>
                          <w:marBottom w:val="0"/>
                          <w:divBdr>
                            <w:top w:val="none" w:sz="0" w:space="0" w:color="auto"/>
                            <w:left w:val="none" w:sz="0" w:space="0" w:color="auto"/>
                            <w:bottom w:val="none" w:sz="0" w:space="0" w:color="auto"/>
                            <w:right w:val="none" w:sz="0" w:space="0" w:color="auto"/>
                          </w:divBdr>
                        </w:div>
                        <w:div w:id="1113523741">
                          <w:marLeft w:val="480"/>
                          <w:marRight w:val="0"/>
                          <w:marTop w:val="0"/>
                          <w:marBottom w:val="0"/>
                          <w:divBdr>
                            <w:top w:val="none" w:sz="0" w:space="0" w:color="auto"/>
                            <w:left w:val="none" w:sz="0" w:space="0" w:color="auto"/>
                            <w:bottom w:val="none" w:sz="0" w:space="0" w:color="auto"/>
                            <w:right w:val="none" w:sz="0" w:space="0" w:color="auto"/>
                          </w:divBdr>
                        </w:div>
                        <w:div w:id="1502741788">
                          <w:marLeft w:val="480"/>
                          <w:marRight w:val="0"/>
                          <w:marTop w:val="0"/>
                          <w:marBottom w:val="0"/>
                          <w:divBdr>
                            <w:top w:val="none" w:sz="0" w:space="0" w:color="auto"/>
                            <w:left w:val="none" w:sz="0" w:space="0" w:color="auto"/>
                            <w:bottom w:val="none" w:sz="0" w:space="0" w:color="auto"/>
                            <w:right w:val="none" w:sz="0" w:space="0" w:color="auto"/>
                          </w:divBdr>
                        </w:div>
                        <w:div w:id="1404334574">
                          <w:marLeft w:val="480"/>
                          <w:marRight w:val="0"/>
                          <w:marTop w:val="0"/>
                          <w:marBottom w:val="0"/>
                          <w:divBdr>
                            <w:top w:val="none" w:sz="0" w:space="0" w:color="auto"/>
                            <w:left w:val="none" w:sz="0" w:space="0" w:color="auto"/>
                            <w:bottom w:val="none" w:sz="0" w:space="0" w:color="auto"/>
                            <w:right w:val="none" w:sz="0" w:space="0" w:color="auto"/>
                          </w:divBdr>
                        </w:div>
                        <w:div w:id="1172987183">
                          <w:marLeft w:val="480"/>
                          <w:marRight w:val="0"/>
                          <w:marTop w:val="0"/>
                          <w:marBottom w:val="0"/>
                          <w:divBdr>
                            <w:top w:val="none" w:sz="0" w:space="0" w:color="auto"/>
                            <w:left w:val="none" w:sz="0" w:space="0" w:color="auto"/>
                            <w:bottom w:val="none" w:sz="0" w:space="0" w:color="auto"/>
                            <w:right w:val="none" w:sz="0" w:space="0" w:color="auto"/>
                          </w:divBdr>
                        </w:div>
                        <w:div w:id="1091387027">
                          <w:marLeft w:val="480"/>
                          <w:marRight w:val="0"/>
                          <w:marTop w:val="0"/>
                          <w:marBottom w:val="0"/>
                          <w:divBdr>
                            <w:top w:val="none" w:sz="0" w:space="0" w:color="auto"/>
                            <w:left w:val="none" w:sz="0" w:space="0" w:color="auto"/>
                            <w:bottom w:val="none" w:sz="0" w:space="0" w:color="auto"/>
                            <w:right w:val="none" w:sz="0" w:space="0" w:color="auto"/>
                          </w:divBdr>
                        </w:div>
                        <w:div w:id="50661721">
                          <w:marLeft w:val="480"/>
                          <w:marRight w:val="0"/>
                          <w:marTop w:val="0"/>
                          <w:marBottom w:val="0"/>
                          <w:divBdr>
                            <w:top w:val="none" w:sz="0" w:space="0" w:color="auto"/>
                            <w:left w:val="none" w:sz="0" w:space="0" w:color="auto"/>
                            <w:bottom w:val="none" w:sz="0" w:space="0" w:color="auto"/>
                            <w:right w:val="none" w:sz="0" w:space="0" w:color="auto"/>
                          </w:divBdr>
                        </w:div>
                        <w:div w:id="1138231845">
                          <w:marLeft w:val="480"/>
                          <w:marRight w:val="0"/>
                          <w:marTop w:val="0"/>
                          <w:marBottom w:val="0"/>
                          <w:divBdr>
                            <w:top w:val="none" w:sz="0" w:space="0" w:color="auto"/>
                            <w:left w:val="none" w:sz="0" w:space="0" w:color="auto"/>
                            <w:bottom w:val="none" w:sz="0" w:space="0" w:color="auto"/>
                            <w:right w:val="none" w:sz="0" w:space="0" w:color="auto"/>
                          </w:divBdr>
                        </w:div>
                        <w:div w:id="316493035">
                          <w:marLeft w:val="480"/>
                          <w:marRight w:val="0"/>
                          <w:marTop w:val="0"/>
                          <w:marBottom w:val="0"/>
                          <w:divBdr>
                            <w:top w:val="none" w:sz="0" w:space="0" w:color="auto"/>
                            <w:left w:val="none" w:sz="0" w:space="0" w:color="auto"/>
                            <w:bottom w:val="none" w:sz="0" w:space="0" w:color="auto"/>
                            <w:right w:val="none" w:sz="0" w:space="0" w:color="auto"/>
                          </w:divBdr>
                        </w:div>
                        <w:div w:id="1792700189">
                          <w:marLeft w:val="480"/>
                          <w:marRight w:val="0"/>
                          <w:marTop w:val="0"/>
                          <w:marBottom w:val="0"/>
                          <w:divBdr>
                            <w:top w:val="none" w:sz="0" w:space="0" w:color="auto"/>
                            <w:left w:val="none" w:sz="0" w:space="0" w:color="auto"/>
                            <w:bottom w:val="none" w:sz="0" w:space="0" w:color="auto"/>
                            <w:right w:val="none" w:sz="0" w:space="0" w:color="auto"/>
                          </w:divBdr>
                        </w:div>
                        <w:div w:id="1784575389">
                          <w:marLeft w:val="480"/>
                          <w:marRight w:val="0"/>
                          <w:marTop w:val="0"/>
                          <w:marBottom w:val="0"/>
                          <w:divBdr>
                            <w:top w:val="none" w:sz="0" w:space="0" w:color="auto"/>
                            <w:left w:val="none" w:sz="0" w:space="0" w:color="auto"/>
                            <w:bottom w:val="none" w:sz="0" w:space="0" w:color="auto"/>
                            <w:right w:val="none" w:sz="0" w:space="0" w:color="auto"/>
                          </w:divBdr>
                        </w:div>
                        <w:div w:id="219371110">
                          <w:marLeft w:val="480"/>
                          <w:marRight w:val="0"/>
                          <w:marTop w:val="0"/>
                          <w:marBottom w:val="0"/>
                          <w:divBdr>
                            <w:top w:val="none" w:sz="0" w:space="0" w:color="auto"/>
                            <w:left w:val="none" w:sz="0" w:space="0" w:color="auto"/>
                            <w:bottom w:val="none" w:sz="0" w:space="0" w:color="auto"/>
                            <w:right w:val="none" w:sz="0" w:space="0" w:color="auto"/>
                          </w:divBdr>
                        </w:div>
                        <w:div w:id="1924409418">
                          <w:marLeft w:val="480"/>
                          <w:marRight w:val="0"/>
                          <w:marTop w:val="0"/>
                          <w:marBottom w:val="0"/>
                          <w:divBdr>
                            <w:top w:val="none" w:sz="0" w:space="0" w:color="auto"/>
                            <w:left w:val="none" w:sz="0" w:space="0" w:color="auto"/>
                            <w:bottom w:val="none" w:sz="0" w:space="0" w:color="auto"/>
                            <w:right w:val="none" w:sz="0" w:space="0" w:color="auto"/>
                          </w:divBdr>
                        </w:div>
                      </w:divsChild>
                    </w:div>
                    <w:div w:id="976496208">
                      <w:marLeft w:val="0"/>
                      <w:marRight w:val="0"/>
                      <w:marTop w:val="0"/>
                      <w:marBottom w:val="0"/>
                      <w:divBdr>
                        <w:top w:val="none" w:sz="0" w:space="0" w:color="auto"/>
                        <w:left w:val="none" w:sz="0" w:space="0" w:color="auto"/>
                        <w:bottom w:val="none" w:sz="0" w:space="0" w:color="auto"/>
                        <w:right w:val="none" w:sz="0" w:space="0" w:color="auto"/>
                      </w:divBdr>
                      <w:divsChild>
                        <w:div w:id="344676950">
                          <w:marLeft w:val="480"/>
                          <w:marRight w:val="0"/>
                          <w:marTop w:val="0"/>
                          <w:marBottom w:val="0"/>
                          <w:divBdr>
                            <w:top w:val="none" w:sz="0" w:space="0" w:color="auto"/>
                            <w:left w:val="none" w:sz="0" w:space="0" w:color="auto"/>
                            <w:bottom w:val="none" w:sz="0" w:space="0" w:color="auto"/>
                            <w:right w:val="none" w:sz="0" w:space="0" w:color="auto"/>
                          </w:divBdr>
                        </w:div>
                        <w:div w:id="1301182079">
                          <w:marLeft w:val="480"/>
                          <w:marRight w:val="0"/>
                          <w:marTop w:val="0"/>
                          <w:marBottom w:val="0"/>
                          <w:divBdr>
                            <w:top w:val="none" w:sz="0" w:space="0" w:color="auto"/>
                            <w:left w:val="none" w:sz="0" w:space="0" w:color="auto"/>
                            <w:bottom w:val="none" w:sz="0" w:space="0" w:color="auto"/>
                            <w:right w:val="none" w:sz="0" w:space="0" w:color="auto"/>
                          </w:divBdr>
                        </w:div>
                        <w:div w:id="861280910">
                          <w:marLeft w:val="480"/>
                          <w:marRight w:val="0"/>
                          <w:marTop w:val="0"/>
                          <w:marBottom w:val="0"/>
                          <w:divBdr>
                            <w:top w:val="none" w:sz="0" w:space="0" w:color="auto"/>
                            <w:left w:val="none" w:sz="0" w:space="0" w:color="auto"/>
                            <w:bottom w:val="none" w:sz="0" w:space="0" w:color="auto"/>
                            <w:right w:val="none" w:sz="0" w:space="0" w:color="auto"/>
                          </w:divBdr>
                        </w:div>
                        <w:div w:id="906568676">
                          <w:marLeft w:val="480"/>
                          <w:marRight w:val="0"/>
                          <w:marTop w:val="0"/>
                          <w:marBottom w:val="0"/>
                          <w:divBdr>
                            <w:top w:val="none" w:sz="0" w:space="0" w:color="auto"/>
                            <w:left w:val="none" w:sz="0" w:space="0" w:color="auto"/>
                            <w:bottom w:val="none" w:sz="0" w:space="0" w:color="auto"/>
                            <w:right w:val="none" w:sz="0" w:space="0" w:color="auto"/>
                          </w:divBdr>
                        </w:div>
                        <w:div w:id="2030792797">
                          <w:marLeft w:val="480"/>
                          <w:marRight w:val="0"/>
                          <w:marTop w:val="0"/>
                          <w:marBottom w:val="0"/>
                          <w:divBdr>
                            <w:top w:val="none" w:sz="0" w:space="0" w:color="auto"/>
                            <w:left w:val="none" w:sz="0" w:space="0" w:color="auto"/>
                            <w:bottom w:val="none" w:sz="0" w:space="0" w:color="auto"/>
                            <w:right w:val="none" w:sz="0" w:space="0" w:color="auto"/>
                          </w:divBdr>
                        </w:div>
                        <w:div w:id="619149778">
                          <w:marLeft w:val="480"/>
                          <w:marRight w:val="0"/>
                          <w:marTop w:val="0"/>
                          <w:marBottom w:val="0"/>
                          <w:divBdr>
                            <w:top w:val="none" w:sz="0" w:space="0" w:color="auto"/>
                            <w:left w:val="none" w:sz="0" w:space="0" w:color="auto"/>
                            <w:bottom w:val="none" w:sz="0" w:space="0" w:color="auto"/>
                            <w:right w:val="none" w:sz="0" w:space="0" w:color="auto"/>
                          </w:divBdr>
                        </w:div>
                        <w:div w:id="88501153">
                          <w:marLeft w:val="480"/>
                          <w:marRight w:val="0"/>
                          <w:marTop w:val="0"/>
                          <w:marBottom w:val="0"/>
                          <w:divBdr>
                            <w:top w:val="none" w:sz="0" w:space="0" w:color="auto"/>
                            <w:left w:val="none" w:sz="0" w:space="0" w:color="auto"/>
                            <w:bottom w:val="none" w:sz="0" w:space="0" w:color="auto"/>
                            <w:right w:val="none" w:sz="0" w:space="0" w:color="auto"/>
                          </w:divBdr>
                        </w:div>
                        <w:div w:id="34355301">
                          <w:marLeft w:val="480"/>
                          <w:marRight w:val="0"/>
                          <w:marTop w:val="0"/>
                          <w:marBottom w:val="0"/>
                          <w:divBdr>
                            <w:top w:val="none" w:sz="0" w:space="0" w:color="auto"/>
                            <w:left w:val="none" w:sz="0" w:space="0" w:color="auto"/>
                            <w:bottom w:val="none" w:sz="0" w:space="0" w:color="auto"/>
                            <w:right w:val="none" w:sz="0" w:space="0" w:color="auto"/>
                          </w:divBdr>
                        </w:div>
                        <w:div w:id="1351177793">
                          <w:marLeft w:val="480"/>
                          <w:marRight w:val="0"/>
                          <w:marTop w:val="0"/>
                          <w:marBottom w:val="0"/>
                          <w:divBdr>
                            <w:top w:val="none" w:sz="0" w:space="0" w:color="auto"/>
                            <w:left w:val="none" w:sz="0" w:space="0" w:color="auto"/>
                            <w:bottom w:val="none" w:sz="0" w:space="0" w:color="auto"/>
                            <w:right w:val="none" w:sz="0" w:space="0" w:color="auto"/>
                          </w:divBdr>
                        </w:div>
                        <w:div w:id="1556618455">
                          <w:marLeft w:val="480"/>
                          <w:marRight w:val="0"/>
                          <w:marTop w:val="0"/>
                          <w:marBottom w:val="0"/>
                          <w:divBdr>
                            <w:top w:val="none" w:sz="0" w:space="0" w:color="auto"/>
                            <w:left w:val="none" w:sz="0" w:space="0" w:color="auto"/>
                            <w:bottom w:val="none" w:sz="0" w:space="0" w:color="auto"/>
                            <w:right w:val="none" w:sz="0" w:space="0" w:color="auto"/>
                          </w:divBdr>
                        </w:div>
                        <w:div w:id="1838037788">
                          <w:marLeft w:val="480"/>
                          <w:marRight w:val="0"/>
                          <w:marTop w:val="0"/>
                          <w:marBottom w:val="0"/>
                          <w:divBdr>
                            <w:top w:val="none" w:sz="0" w:space="0" w:color="auto"/>
                            <w:left w:val="none" w:sz="0" w:space="0" w:color="auto"/>
                            <w:bottom w:val="none" w:sz="0" w:space="0" w:color="auto"/>
                            <w:right w:val="none" w:sz="0" w:space="0" w:color="auto"/>
                          </w:divBdr>
                        </w:div>
                        <w:div w:id="1198008047">
                          <w:marLeft w:val="480"/>
                          <w:marRight w:val="0"/>
                          <w:marTop w:val="0"/>
                          <w:marBottom w:val="0"/>
                          <w:divBdr>
                            <w:top w:val="none" w:sz="0" w:space="0" w:color="auto"/>
                            <w:left w:val="none" w:sz="0" w:space="0" w:color="auto"/>
                            <w:bottom w:val="none" w:sz="0" w:space="0" w:color="auto"/>
                            <w:right w:val="none" w:sz="0" w:space="0" w:color="auto"/>
                          </w:divBdr>
                        </w:div>
                        <w:div w:id="1116220116">
                          <w:marLeft w:val="480"/>
                          <w:marRight w:val="0"/>
                          <w:marTop w:val="0"/>
                          <w:marBottom w:val="0"/>
                          <w:divBdr>
                            <w:top w:val="none" w:sz="0" w:space="0" w:color="auto"/>
                            <w:left w:val="none" w:sz="0" w:space="0" w:color="auto"/>
                            <w:bottom w:val="none" w:sz="0" w:space="0" w:color="auto"/>
                            <w:right w:val="none" w:sz="0" w:space="0" w:color="auto"/>
                          </w:divBdr>
                        </w:div>
                        <w:div w:id="832643028">
                          <w:marLeft w:val="480"/>
                          <w:marRight w:val="0"/>
                          <w:marTop w:val="0"/>
                          <w:marBottom w:val="0"/>
                          <w:divBdr>
                            <w:top w:val="none" w:sz="0" w:space="0" w:color="auto"/>
                            <w:left w:val="none" w:sz="0" w:space="0" w:color="auto"/>
                            <w:bottom w:val="none" w:sz="0" w:space="0" w:color="auto"/>
                            <w:right w:val="none" w:sz="0" w:space="0" w:color="auto"/>
                          </w:divBdr>
                        </w:div>
                        <w:div w:id="1619098647">
                          <w:marLeft w:val="480"/>
                          <w:marRight w:val="0"/>
                          <w:marTop w:val="0"/>
                          <w:marBottom w:val="0"/>
                          <w:divBdr>
                            <w:top w:val="none" w:sz="0" w:space="0" w:color="auto"/>
                            <w:left w:val="none" w:sz="0" w:space="0" w:color="auto"/>
                            <w:bottom w:val="none" w:sz="0" w:space="0" w:color="auto"/>
                            <w:right w:val="none" w:sz="0" w:space="0" w:color="auto"/>
                          </w:divBdr>
                        </w:div>
                        <w:div w:id="312608102">
                          <w:marLeft w:val="480"/>
                          <w:marRight w:val="0"/>
                          <w:marTop w:val="0"/>
                          <w:marBottom w:val="0"/>
                          <w:divBdr>
                            <w:top w:val="none" w:sz="0" w:space="0" w:color="auto"/>
                            <w:left w:val="none" w:sz="0" w:space="0" w:color="auto"/>
                            <w:bottom w:val="none" w:sz="0" w:space="0" w:color="auto"/>
                            <w:right w:val="none" w:sz="0" w:space="0" w:color="auto"/>
                          </w:divBdr>
                        </w:div>
                        <w:div w:id="398676839">
                          <w:marLeft w:val="480"/>
                          <w:marRight w:val="0"/>
                          <w:marTop w:val="0"/>
                          <w:marBottom w:val="0"/>
                          <w:divBdr>
                            <w:top w:val="none" w:sz="0" w:space="0" w:color="auto"/>
                            <w:left w:val="none" w:sz="0" w:space="0" w:color="auto"/>
                            <w:bottom w:val="none" w:sz="0" w:space="0" w:color="auto"/>
                            <w:right w:val="none" w:sz="0" w:space="0" w:color="auto"/>
                          </w:divBdr>
                        </w:div>
                        <w:div w:id="235406915">
                          <w:marLeft w:val="480"/>
                          <w:marRight w:val="0"/>
                          <w:marTop w:val="0"/>
                          <w:marBottom w:val="0"/>
                          <w:divBdr>
                            <w:top w:val="none" w:sz="0" w:space="0" w:color="auto"/>
                            <w:left w:val="none" w:sz="0" w:space="0" w:color="auto"/>
                            <w:bottom w:val="none" w:sz="0" w:space="0" w:color="auto"/>
                            <w:right w:val="none" w:sz="0" w:space="0" w:color="auto"/>
                          </w:divBdr>
                        </w:div>
                        <w:div w:id="416365467">
                          <w:marLeft w:val="480"/>
                          <w:marRight w:val="0"/>
                          <w:marTop w:val="0"/>
                          <w:marBottom w:val="0"/>
                          <w:divBdr>
                            <w:top w:val="none" w:sz="0" w:space="0" w:color="auto"/>
                            <w:left w:val="none" w:sz="0" w:space="0" w:color="auto"/>
                            <w:bottom w:val="none" w:sz="0" w:space="0" w:color="auto"/>
                            <w:right w:val="none" w:sz="0" w:space="0" w:color="auto"/>
                          </w:divBdr>
                        </w:div>
                        <w:div w:id="767972258">
                          <w:marLeft w:val="480"/>
                          <w:marRight w:val="0"/>
                          <w:marTop w:val="0"/>
                          <w:marBottom w:val="0"/>
                          <w:divBdr>
                            <w:top w:val="none" w:sz="0" w:space="0" w:color="auto"/>
                            <w:left w:val="none" w:sz="0" w:space="0" w:color="auto"/>
                            <w:bottom w:val="none" w:sz="0" w:space="0" w:color="auto"/>
                            <w:right w:val="none" w:sz="0" w:space="0" w:color="auto"/>
                          </w:divBdr>
                        </w:div>
                        <w:div w:id="886571764">
                          <w:marLeft w:val="480"/>
                          <w:marRight w:val="0"/>
                          <w:marTop w:val="0"/>
                          <w:marBottom w:val="0"/>
                          <w:divBdr>
                            <w:top w:val="none" w:sz="0" w:space="0" w:color="auto"/>
                            <w:left w:val="none" w:sz="0" w:space="0" w:color="auto"/>
                            <w:bottom w:val="none" w:sz="0" w:space="0" w:color="auto"/>
                            <w:right w:val="none" w:sz="0" w:space="0" w:color="auto"/>
                          </w:divBdr>
                        </w:div>
                        <w:div w:id="949823654">
                          <w:marLeft w:val="480"/>
                          <w:marRight w:val="0"/>
                          <w:marTop w:val="0"/>
                          <w:marBottom w:val="0"/>
                          <w:divBdr>
                            <w:top w:val="none" w:sz="0" w:space="0" w:color="auto"/>
                            <w:left w:val="none" w:sz="0" w:space="0" w:color="auto"/>
                            <w:bottom w:val="none" w:sz="0" w:space="0" w:color="auto"/>
                            <w:right w:val="none" w:sz="0" w:space="0" w:color="auto"/>
                          </w:divBdr>
                        </w:div>
                        <w:div w:id="1139810641">
                          <w:marLeft w:val="480"/>
                          <w:marRight w:val="0"/>
                          <w:marTop w:val="0"/>
                          <w:marBottom w:val="0"/>
                          <w:divBdr>
                            <w:top w:val="none" w:sz="0" w:space="0" w:color="auto"/>
                            <w:left w:val="none" w:sz="0" w:space="0" w:color="auto"/>
                            <w:bottom w:val="none" w:sz="0" w:space="0" w:color="auto"/>
                            <w:right w:val="none" w:sz="0" w:space="0" w:color="auto"/>
                          </w:divBdr>
                        </w:div>
                        <w:div w:id="2078017777">
                          <w:marLeft w:val="480"/>
                          <w:marRight w:val="0"/>
                          <w:marTop w:val="0"/>
                          <w:marBottom w:val="0"/>
                          <w:divBdr>
                            <w:top w:val="none" w:sz="0" w:space="0" w:color="auto"/>
                            <w:left w:val="none" w:sz="0" w:space="0" w:color="auto"/>
                            <w:bottom w:val="none" w:sz="0" w:space="0" w:color="auto"/>
                            <w:right w:val="none" w:sz="0" w:space="0" w:color="auto"/>
                          </w:divBdr>
                        </w:div>
                        <w:div w:id="1249775568">
                          <w:marLeft w:val="480"/>
                          <w:marRight w:val="0"/>
                          <w:marTop w:val="0"/>
                          <w:marBottom w:val="0"/>
                          <w:divBdr>
                            <w:top w:val="none" w:sz="0" w:space="0" w:color="auto"/>
                            <w:left w:val="none" w:sz="0" w:space="0" w:color="auto"/>
                            <w:bottom w:val="none" w:sz="0" w:space="0" w:color="auto"/>
                            <w:right w:val="none" w:sz="0" w:space="0" w:color="auto"/>
                          </w:divBdr>
                        </w:div>
                        <w:div w:id="125121237">
                          <w:marLeft w:val="480"/>
                          <w:marRight w:val="0"/>
                          <w:marTop w:val="0"/>
                          <w:marBottom w:val="0"/>
                          <w:divBdr>
                            <w:top w:val="none" w:sz="0" w:space="0" w:color="auto"/>
                            <w:left w:val="none" w:sz="0" w:space="0" w:color="auto"/>
                            <w:bottom w:val="none" w:sz="0" w:space="0" w:color="auto"/>
                            <w:right w:val="none" w:sz="0" w:space="0" w:color="auto"/>
                          </w:divBdr>
                        </w:div>
                        <w:div w:id="1859348551">
                          <w:marLeft w:val="480"/>
                          <w:marRight w:val="0"/>
                          <w:marTop w:val="0"/>
                          <w:marBottom w:val="0"/>
                          <w:divBdr>
                            <w:top w:val="none" w:sz="0" w:space="0" w:color="auto"/>
                            <w:left w:val="none" w:sz="0" w:space="0" w:color="auto"/>
                            <w:bottom w:val="none" w:sz="0" w:space="0" w:color="auto"/>
                            <w:right w:val="none" w:sz="0" w:space="0" w:color="auto"/>
                          </w:divBdr>
                        </w:div>
                        <w:div w:id="237206475">
                          <w:marLeft w:val="480"/>
                          <w:marRight w:val="0"/>
                          <w:marTop w:val="0"/>
                          <w:marBottom w:val="0"/>
                          <w:divBdr>
                            <w:top w:val="none" w:sz="0" w:space="0" w:color="auto"/>
                            <w:left w:val="none" w:sz="0" w:space="0" w:color="auto"/>
                            <w:bottom w:val="none" w:sz="0" w:space="0" w:color="auto"/>
                            <w:right w:val="none" w:sz="0" w:space="0" w:color="auto"/>
                          </w:divBdr>
                        </w:div>
                        <w:div w:id="78723061">
                          <w:marLeft w:val="480"/>
                          <w:marRight w:val="0"/>
                          <w:marTop w:val="0"/>
                          <w:marBottom w:val="0"/>
                          <w:divBdr>
                            <w:top w:val="none" w:sz="0" w:space="0" w:color="auto"/>
                            <w:left w:val="none" w:sz="0" w:space="0" w:color="auto"/>
                            <w:bottom w:val="none" w:sz="0" w:space="0" w:color="auto"/>
                            <w:right w:val="none" w:sz="0" w:space="0" w:color="auto"/>
                          </w:divBdr>
                        </w:div>
                        <w:div w:id="1645310892">
                          <w:marLeft w:val="480"/>
                          <w:marRight w:val="0"/>
                          <w:marTop w:val="0"/>
                          <w:marBottom w:val="0"/>
                          <w:divBdr>
                            <w:top w:val="none" w:sz="0" w:space="0" w:color="auto"/>
                            <w:left w:val="none" w:sz="0" w:space="0" w:color="auto"/>
                            <w:bottom w:val="none" w:sz="0" w:space="0" w:color="auto"/>
                            <w:right w:val="none" w:sz="0" w:space="0" w:color="auto"/>
                          </w:divBdr>
                        </w:div>
                        <w:div w:id="2120295124">
                          <w:marLeft w:val="480"/>
                          <w:marRight w:val="0"/>
                          <w:marTop w:val="0"/>
                          <w:marBottom w:val="0"/>
                          <w:divBdr>
                            <w:top w:val="none" w:sz="0" w:space="0" w:color="auto"/>
                            <w:left w:val="none" w:sz="0" w:space="0" w:color="auto"/>
                            <w:bottom w:val="none" w:sz="0" w:space="0" w:color="auto"/>
                            <w:right w:val="none" w:sz="0" w:space="0" w:color="auto"/>
                          </w:divBdr>
                        </w:div>
                        <w:div w:id="1852450362">
                          <w:marLeft w:val="480"/>
                          <w:marRight w:val="0"/>
                          <w:marTop w:val="0"/>
                          <w:marBottom w:val="0"/>
                          <w:divBdr>
                            <w:top w:val="none" w:sz="0" w:space="0" w:color="auto"/>
                            <w:left w:val="none" w:sz="0" w:space="0" w:color="auto"/>
                            <w:bottom w:val="none" w:sz="0" w:space="0" w:color="auto"/>
                            <w:right w:val="none" w:sz="0" w:space="0" w:color="auto"/>
                          </w:divBdr>
                        </w:div>
                        <w:div w:id="349261118">
                          <w:marLeft w:val="480"/>
                          <w:marRight w:val="0"/>
                          <w:marTop w:val="0"/>
                          <w:marBottom w:val="0"/>
                          <w:divBdr>
                            <w:top w:val="none" w:sz="0" w:space="0" w:color="auto"/>
                            <w:left w:val="none" w:sz="0" w:space="0" w:color="auto"/>
                            <w:bottom w:val="none" w:sz="0" w:space="0" w:color="auto"/>
                            <w:right w:val="none" w:sz="0" w:space="0" w:color="auto"/>
                          </w:divBdr>
                        </w:div>
                        <w:div w:id="1906841668">
                          <w:marLeft w:val="480"/>
                          <w:marRight w:val="0"/>
                          <w:marTop w:val="0"/>
                          <w:marBottom w:val="0"/>
                          <w:divBdr>
                            <w:top w:val="none" w:sz="0" w:space="0" w:color="auto"/>
                            <w:left w:val="none" w:sz="0" w:space="0" w:color="auto"/>
                            <w:bottom w:val="none" w:sz="0" w:space="0" w:color="auto"/>
                            <w:right w:val="none" w:sz="0" w:space="0" w:color="auto"/>
                          </w:divBdr>
                        </w:div>
                      </w:divsChild>
                    </w:div>
                    <w:div w:id="273825260">
                      <w:marLeft w:val="0"/>
                      <w:marRight w:val="0"/>
                      <w:marTop w:val="0"/>
                      <w:marBottom w:val="0"/>
                      <w:divBdr>
                        <w:top w:val="none" w:sz="0" w:space="0" w:color="auto"/>
                        <w:left w:val="none" w:sz="0" w:space="0" w:color="auto"/>
                        <w:bottom w:val="none" w:sz="0" w:space="0" w:color="auto"/>
                        <w:right w:val="none" w:sz="0" w:space="0" w:color="auto"/>
                      </w:divBdr>
                      <w:divsChild>
                        <w:div w:id="215969401">
                          <w:marLeft w:val="480"/>
                          <w:marRight w:val="0"/>
                          <w:marTop w:val="0"/>
                          <w:marBottom w:val="0"/>
                          <w:divBdr>
                            <w:top w:val="none" w:sz="0" w:space="0" w:color="auto"/>
                            <w:left w:val="none" w:sz="0" w:space="0" w:color="auto"/>
                            <w:bottom w:val="none" w:sz="0" w:space="0" w:color="auto"/>
                            <w:right w:val="none" w:sz="0" w:space="0" w:color="auto"/>
                          </w:divBdr>
                        </w:div>
                        <w:div w:id="2001421669">
                          <w:marLeft w:val="480"/>
                          <w:marRight w:val="0"/>
                          <w:marTop w:val="0"/>
                          <w:marBottom w:val="0"/>
                          <w:divBdr>
                            <w:top w:val="none" w:sz="0" w:space="0" w:color="auto"/>
                            <w:left w:val="none" w:sz="0" w:space="0" w:color="auto"/>
                            <w:bottom w:val="none" w:sz="0" w:space="0" w:color="auto"/>
                            <w:right w:val="none" w:sz="0" w:space="0" w:color="auto"/>
                          </w:divBdr>
                        </w:div>
                        <w:div w:id="488134828">
                          <w:marLeft w:val="480"/>
                          <w:marRight w:val="0"/>
                          <w:marTop w:val="0"/>
                          <w:marBottom w:val="0"/>
                          <w:divBdr>
                            <w:top w:val="none" w:sz="0" w:space="0" w:color="auto"/>
                            <w:left w:val="none" w:sz="0" w:space="0" w:color="auto"/>
                            <w:bottom w:val="none" w:sz="0" w:space="0" w:color="auto"/>
                            <w:right w:val="none" w:sz="0" w:space="0" w:color="auto"/>
                          </w:divBdr>
                        </w:div>
                        <w:div w:id="367492854">
                          <w:marLeft w:val="480"/>
                          <w:marRight w:val="0"/>
                          <w:marTop w:val="0"/>
                          <w:marBottom w:val="0"/>
                          <w:divBdr>
                            <w:top w:val="none" w:sz="0" w:space="0" w:color="auto"/>
                            <w:left w:val="none" w:sz="0" w:space="0" w:color="auto"/>
                            <w:bottom w:val="none" w:sz="0" w:space="0" w:color="auto"/>
                            <w:right w:val="none" w:sz="0" w:space="0" w:color="auto"/>
                          </w:divBdr>
                        </w:div>
                        <w:div w:id="1354649862">
                          <w:marLeft w:val="480"/>
                          <w:marRight w:val="0"/>
                          <w:marTop w:val="0"/>
                          <w:marBottom w:val="0"/>
                          <w:divBdr>
                            <w:top w:val="none" w:sz="0" w:space="0" w:color="auto"/>
                            <w:left w:val="none" w:sz="0" w:space="0" w:color="auto"/>
                            <w:bottom w:val="none" w:sz="0" w:space="0" w:color="auto"/>
                            <w:right w:val="none" w:sz="0" w:space="0" w:color="auto"/>
                          </w:divBdr>
                        </w:div>
                        <w:div w:id="1353141306">
                          <w:marLeft w:val="480"/>
                          <w:marRight w:val="0"/>
                          <w:marTop w:val="0"/>
                          <w:marBottom w:val="0"/>
                          <w:divBdr>
                            <w:top w:val="none" w:sz="0" w:space="0" w:color="auto"/>
                            <w:left w:val="none" w:sz="0" w:space="0" w:color="auto"/>
                            <w:bottom w:val="none" w:sz="0" w:space="0" w:color="auto"/>
                            <w:right w:val="none" w:sz="0" w:space="0" w:color="auto"/>
                          </w:divBdr>
                        </w:div>
                        <w:div w:id="1727298195">
                          <w:marLeft w:val="480"/>
                          <w:marRight w:val="0"/>
                          <w:marTop w:val="0"/>
                          <w:marBottom w:val="0"/>
                          <w:divBdr>
                            <w:top w:val="none" w:sz="0" w:space="0" w:color="auto"/>
                            <w:left w:val="none" w:sz="0" w:space="0" w:color="auto"/>
                            <w:bottom w:val="none" w:sz="0" w:space="0" w:color="auto"/>
                            <w:right w:val="none" w:sz="0" w:space="0" w:color="auto"/>
                          </w:divBdr>
                        </w:div>
                        <w:div w:id="1970502498">
                          <w:marLeft w:val="480"/>
                          <w:marRight w:val="0"/>
                          <w:marTop w:val="0"/>
                          <w:marBottom w:val="0"/>
                          <w:divBdr>
                            <w:top w:val="none" w:sz="0" w:space="0" w:color="auto"/>
                            <w:left w:val="none" w:sz="0" w:space="0" w:color="auto"/>
                            <w:bottom w:val="none" w:sz="0" w:space="0" w:color="auto"/>
                            <w:right w:val="none" w:sz="0" w:space="0" w:color="auto"/>
                          </w:divBdr>
                        </w:div>
                        <w:div w:id="1985424329">
                          <w:marLeft w:val="480"/>
                          <w:marRight w:val="0"/>
                          <w:marTop w:val="0"/>
                          <w:marBottom w:val="0"/>
                          <w:divBdr>
                            <w:top w:val="none" w:sz="0" w:space="0" w:color="auto"/>
                            <w:left w:val="none" w:sz="0" w:space="0" w:color="auto"/>
                            <w:bottom w:val="none" w:sz="0" w:space="0" w:color="auto"/>
                            <w:right w:val="none" w:sz="0" w:space="0" w:color="auto"/>
                          </w:divBdr>
                        </w:div>
                        <w:div w:id="1667249914">
                          <w:marLeft w:val="480"/>
                          <w:marRight w:val="0"/>
                          <w:marTop w:val="0"/>
                          <w:marBottom w:val="0"/>
                          <w:divBdr>
                            <w:top w:val="none" w:sz="0" w:space="0" w:color="auto"/>
                            <w:left w:val="none" w:sz="0" w:space="0" w:color="auto"/>
                            <w:bottom w:val="none" w:sz="0" w:space="0" w:color="auto"/>
                            <w:right w:val="none" w:sz="0" w:space="0" w:color="auto"/>
                          </w:divBdr>
                        </w:div>
                        <w:div w:id="1716081632">
                          <w:marLeft w:val="480"/>
                          <w:marRight w:val="0"/>
                          <w:marTop w:val="0"/>
                          <w:marBottom w:val="0"/>
                          <w:divBdr>
                            <w:top w:val="none" w:sz="0" w:space="0" w:color="auto"/>
                            <w:left w:val="none" w:sz="0" w:space="0" w:color="auto"/>
                            <w:bottom w:val="none" w:sz="0" w:space="0" w:color="auto"/>
                            <w:right w:val="none" w:sz="0" w:space="0" w:color="auto"/>
                          </w:divBdr>
                        </w:div>
                        <w:div w:id="429161006">
                          <w:marLeft w:val="480"/>
                          <w:marRight w:val="0"/>
                          <w:marTop w:val="0"/>
                          <w:marBottom w:val="0"/>
                          <w:divBdr>
                            <w:top w:val="none" w:sz="0" w:space="0" w:color="auto"/>
                            <w:left w:val="none" w:sz="0" w:space="0" w:color="auto"/>
                            <w:bottom w:val="none" w:sz="0" w:space="0" w:color="auto"/>
                            <w:right w:val="none" w:sz="0" w:space="0" w:color="auto"/>
                          </w:divBdr>
                        </w:div>
                        <w:div w:id="384069781">
                          <w:marLeft w:val="480"/>
                          <w:marRight w:val="0"/>
                          <w:marTop w:val="0"/>
                          <w:marBottom w:val="0"/>
                          <w:divBdr>
                            <w:top w:val="none" w:sz="0" w:space="0" w:color="auto"/>
                            <w:left w:val="none" w:sz="0" w:space="0" w:color="auto"/>
                            <w:bottom w:val="none" w:sz="0" w:space="0" w:color="auto"/>
                            <w:right w:val="none" w:sz="0" w:space="0" w:color="auto"/>
                          </w:divBdr>
                        </w:div>
                        <w:div w:id="189075719">
                          <w:marLeft w:val="480"/>
                          <w:marRight w:val="0"/>
                          <w:marTop w:val="0"/>
                          <w:marBottom w:val="0"/>
                          <w:divBdr>
                            <w:top w:val="none" w:sz="0" w:space="0" w:color="auto"/>
                            <w:left w:val="none" w:sz="0" w:space="0" w:color="auto"/>
                            <w:bottom w:val="none" w:sz="0" w:space="0" w:color="auto"/>
                            <w:right w:val="none" w:sz="0" w:space="0" w:color="auto"/>
                          </w:divBdr>
                        </w:div>
                        <w:div w:id="280844971">
                          <w:marLeft w:val="480"/>
                          <w:marRight w:val="0"/>
                          <w:marTop w:val="0"/>
                          <w:marBottom w:val="0"/>
                          <w:divBdr>
                            <w:top w:val="none" w:sz="0" w:space="0" w:color="auto"/>
                            <w:left w:val="none" w:sz="0" w:space="0" w:color="auto"/>
                            <w:bottom w:val="none" w:sz="0" w:space="0" w:color="auto"/>
                            <w:right w:val="none" w:sz="0" w:space="0" w:color="auto"/>
                          </w:divBdr>
                        </w:div>
                        <w:div w:id="1533882212">
                          <w:marLeft w:val="480"/>
                          <w:marRight w:val="0"/>
                          <w:marTop w:val="0"/>
                          <w:marBottom w:val="0"/>
                          <w:divBdr>
                            <w:top w:val="none" w:sz="0" w:space="0" w:color="auto"/>
                            <w:left w:val="none" w:sz="0" w:space="0" w:color="auto"/>
                            <w:bottom w:val="none" w:sz="0" w:space="0" w:color="auto"/>
                            <w:right w:val="none" w:sz="0" w:space="0" w:color="auto"/>
                          </w:divBdr>
                        </w:div>
                        <w:div w:id="1305163038">
                          <w:marLeft w:val="480"/>
                          <w:marRight w:val="0"/>
                          <w:marTop w:val="0"/>
                          <w:marBottom w:val="0"/>
                          <w:divBdr>
                            <w:top w:val="none" w:sz="0" w:space="0" w:color="auto"/>
                            <w:left w:val="none" w:sz="0" w:space="0" w:color="auto"/>
                            <w:bottom w:val="none" w:sz="0" w:space="0" w:color="auto"/>
                            <w:right w:val="none" w:sz="0" w:space="0" w:color="auto"/>
                          </w:divBdr>
                        </w:div>
                        <w:div w:id="197277156">
                          <w:marLeft w:val="480"/>
                          <w:marRight w:val="0"/>
                          <w:marTop w:val="0"/>
                          <w:marBottom w:val="0"/>
                          <w:divBdr>
                            <w:top w:val="none" w:sz="0" w:space="0" w:color="auto"/>
                            <w:left w:val="none" w:sz="0" w:space="0" w:color="auto"/>
                            <w:bottom w:val="none" w:sz="0" w:space="0" w:color="auto"/>
                            <w:right w:val="none" w:sz="0" w:space="0" w:color="auto"/>
                          </w:divBdr>
                        </w:div>
                        <w:div w:id="1238520921">
                          <w:marLeft w:val="480"/>
                          <w:marRight w:val="0"/>
                          <w:marTop w:val="0"/>
                          <w:marBottom w:val="0"/>
                          <w:divBdr>
                            <w:top w:val="none" w:sz="0" w:space="0" w:color="auto"/>
                            <w:left w:val="none" w:sz="0" w:space="0" w:color="auto"/>
                            <w:bottom w:val="none" w:sz="0" w:space="0" w:color="auto"/>
                            <w:right w:val="none" w:sz="0" w:space="0" w:color="auto"/>
                          </w:divBdr>
                        </w:div>
                        <w:div w:id="619532998">
                          <w:marLeft w:val="480"/>
                          <w:marRight w:val="0"/>
                          <w:marTop w:val="0"/>
                          <w:marBottom w:val="0"/>
                          <w:divBdr>
                            <w:top w:val="none" w:sz="0" w:space="0" w:color="auto"/>
                            <w:left w:val="none" w:sz="0" w:space="0" w:color="auto"/>
                            <w:bottom w:val="none" w:sz="0" w:space="0" w:color="auto"/>
                            <w:right w:val="none" w:sz="0" w:space="0" w:color="auto"/>
                          </w:divBdr>
                        </w:div>
                        <w:div w:id="2137331047">
                          <w:marLeft w:val="480"/>
                          <w:marRight w:val="0"/>
                          <w:marTop w:val="0"/>
                          <w:marBottom w:val="0"/>
                          <w:divBdr>
                            <w:top w:val="none" w:sz="0" w:space="0" w:color="auto"/>
                            <w:left w:val="none" w:sz="0" w:space="0" w:color="auto"/>
                            <w:bottom w:val="none" w:sz="0" w:space="0" w:color="auto"/>
                            <w:right w:val="none" w:sz="0" w:space="0" w:color="auto"/>
                          </w:divBdr>
                        </w:div>
                        <w:div w:id="1262295439">
                          <w:marLeft w:val="480"/>
                          <w:marRight w:val="0"/>
                          <w:marTop w:val="0"/>
                          <w:marBottom w:val="0"/>
                          <w:divBdr>
                            <w:top w:val="none" w:sz="0" w:space="0" w:color="auto"/>
                            <w:left w:val="none" w:sz="0" w:space="0" w:color="auto"/>
                            <w:bottom w:val="none" w:sz="0" w:space="0" w:color="auto"/>
                            <w:right w:val="none" w:sz="0" w:space="0" w:color="auto"/>
                          </w:divBdr>
                        </w:div>
                        <w:div w:id="1331716105">
                          <w:marLeft w:val="480"/>
                          <w:marRight w:val="0"/>
                          <w:marTop w:val="0"/>
                          <w:marBottom w:val="0"/>
                          <w:divBdr>
                            <w:top w:val="none" w:sz="0" w:space="0" w:color="auto"/>
                            <w:left w:val="none" w:sz="0" w:space="0" w:color="auto"/>
                            <w:bottom w:val="none" w:sz="0" w:space="0" w:color="auto"/>
                            <w:right w:val="none" w:sz="0" w:space="0" w:color="auto"/>
                          </w:divBdr>
                        </w:div>
                        <w:div w:id="447821736">
                          <w:marLeft w:val="480"/>
                          <w:marRight w:val="0"/>
                          <w:marTop w:val="0"/>
                          <w:marBottom w:val="0"/>
                          <w:divBdr>
                            <w:top w:val="none" w:sz="0" w:space="0" w:color="auto"/>
                            <w:left w:val="none" w:sz="0" w:space="0" w:color="auto"/>
                            <w:bottom w:val="none" w:sz="0" w:space="0" w:color="auto"/>
                            <w:right w:val="none" w:sz="0" w:space="0" w:color="auto"/>
                          </w:divBdr>
                        </w:div>
                        <w:div w:id="734594848">
                          <w:marLeft w:val="480"/>
                          <w:marRight w:val="0"/>
                          <w:marTop w:val="0"/>
                          <w:marBottom w:val="0"/>
                          <w:divBdr>
                            <w:top w:val="none" w:sz="0" w:space="0" w:color="auto"/>
                            <w:left w:val="none" w:sz="0" w:space="0" w:color="auto"/>
                            <w:bottom w:val="none" w:sz="0" w:space="0" w:color="auto"/>
                            <w:right w:val="none" w:sz="0" w:space="0" w:color="auto"/>
                          </w:divBdr>
                        </w:div>
                        <w:div w:id="249582723">
                          <w:marLeft w:val="480"/>
                          <w:marRight w:val="0"/>
                          <w:marTop w:val="0"/>
                          <w:marBottom w:val="0"/>
                          <w:divBdr>
                            <w:top w:val="none" w:sz="0" w:space="0" w:color="auto"/>
                            <w:left w:val="none" w:sz="0" w:space="0" w:color="auto"/>
                            <w:bottom w:val="none" w:sz="0" w:space="0" w:color="auto"/>
                            <w:right w:val="none" w:sz="0" w:space="0" w:color="auto"/>
                          </w:divBdr>
                        </w:div>
                        <w:div w:id="2001812370">
                          <w:marLeft w:val="480"/>
                          <w:marRight w:val="0"/>
                          <w:marTop w:val="0"/>
                          <w:marBottom w:val="0"/>
                          <w:divBdr>
                            <w:top w:val="none" w:sz="0" w:space="0" w:color="auto"/>
                            <w:left w:val="none" w:sz="0" w:space="0" w:color="auto"/>
                            <w:bottom w:val="none" w:sz="0" w:space="0" w:color="auto"/>
                            <w:right w:val="none" w:sz="0" w:space="0" w:color="auto"/>
                          </w:divBdr>
                        </w:div>
                        <w:div w:id="125008653">
                          <w:marLeft w:val="480"/>
                          <w:marRight w:val="0"/>
                          <w:marTop w:val="0"/>
                          <w:marBottom w:val="0"/>
                          <w:divBdr>
                            <w:top w:val="none" w:sz="0" w:space="0" w:color="auto"/>
                            <w:left w:val="none" w:sz="0" w:space="0" w:color="auto"/>
                            <w:bottom w:val="none" w:sz="0" w:space="0" w:color="auto"/>
                            <w:right w:val="none" w:sz="0" w:space="0" w:color="auto"/>
                          </w:divBdr>
                        </w:div>
                        <w:div w:id="1730836066">
                          <w:marLeft w:val="480"/>
                          <w:marRight w:val="0"/>
                          <w:marTop w:val="0"/>
                          <w:marBottom w:val="0"/>
                          <w:divBdr>
                            <w:top w:val="none" w:sz="0" w:space="0" w:color="auto"/>
                            <w:left w:val="none" w:sz="0" w:space="0" w:color="auto"/>
                            <w:bottom w:val="none" w:sz="0" w:space="0" w:color="auto"/>
                            <w:right w:val="none" w:sz="0" w:space="0" w:color="auto"/>
                          </w:divBdr>
                        </w:div>
                        <w:div w:id="1295018331">
                          <w:marLeft w:val="480"/>
                          <w:marRight w:val="0"/>
                          <w:marTop w:val="0"/>
                          <w:marBottom w:val="0"/>
                          <w:divBdr>
                            <w:top w:val="none" w:sz="0" w:space="0" w:color="auto"/>
                            <w:left w:val="none" w:sz="0" w:space="0" w:color="auto"/>
                            <w:bottom w:val="none" w:sz="0" w:space="0" w:color="auto"/>
                            <w:right w:val="none" w:sz="0" w:space="0" w:color="auto"/>
                          </w:divBdr>
                        </w:div>
                        <w:div w:id="2012876744">
                          <w:marLeft w:val="480"/>
                          <w:marRight w:val="0"/>
                          <w:marTop w:val="0"/>
                          <w:marBottom w:val="0"/>
                          <w:divBdr>
                            <w:top w:val="none" w:sz="0" w:space="0" w:color="auto"/>
                            <w:left w:val="none" w:sz="0" w:space="0" w:color="auto"/>
                            <w:bottom w:val="none" w:sz="0" w:space="0" w:color="auto"/>
                            <w:right w:val="none" w:sz="0" w:space="0" w:color="auto"/>
                          </w:divBdr>
                        </w:div>
                        <w:div w:id="599073463">
                          <w:marLeft w:val="480"/>
                          <w:marRight w:val="0"/>
                          <w:marTop w:val="0"/>
                          <w:marBottom w:val="0"/>
                          <w:divBdr>
                            <w:top w:val="none" w:sz="0" w:space="0" w:color="auto"/>
                            <w:left w:val="none" w:sz="0" w:space="0" w:color="auto"/>
                            <w:bottom w:val="none" w:sz="0" w:space="0" w:color="auto"/>
                            <w:right w:val="none" w:sz="0" w:space="0" w:color="auto"/>
                          </w:divBdr>
                        </w:div>
                        <w:div w:id="1004749184">
                          <w:marLeft w:val="480"/>
                          <w:marRight w:val="0"/>
                          <w:marTop w:val="0"/>
                          <w:marBottom w:val="0"/>
                          <w:divBdr>
                            <w:top w:val="none" w:sz="0" w:space="0" w:color="auto"/>
                            <w:left w:val="none" w:sz="0" w:space="0" w:color="auto"/>
                            <w:bottom w:val="none" w:sz="0" w:space="0" w:color="auto"/>
                            <w:right w:val="none" w:sz="0" w:space="0" w:color="auto"/>
                          </w:divBdr>
                        </w:div>
                        <w:div w:id="741678283">
                          <w:marLeft w:val="480"/>
                          <w:marRight w:val="0"/>
                          <w:marTop w:val="0"/>
                          <w:marBottom w:val="0"/>
                          <w:divBdr>
                            <w:top w:val="none" w:sz="0" w:space="0" w:color="auto"/>
                            <w:left w:val="none" w:sz="0" w:space="0" w:color="auto"/>
                            <w:bottom w:val="none" w:sz="0" w:space="0" w:color="auto"/>
                            <w:right w:val="none" w:sz="0" w:space="0" w:color="auto"/>
                          </w:divBdr>
                        </w:div>
                      </w:divsChild>
                    </w:div>
                    <w:div w:id="1063941872">
                      <w:marLeft w:val="0"/>
                      <w:marRight w:val="0"/>
                      <w:marTop w:val="0"/>
                      <w:marBottom w:val="0"/>
                      <w:divBdr>
                        <w:top w:val="none" w:sz="0" w:space="0" w:color="auto"/>
                        <w:left w:val="none" w:sz="0" w:space="0" w:color="auto"/>
                        <w:bottom w:val="none" w:sz="0" w:space="0" w:color="auto"/>
                        <w:right w:val="none" w:sz="0" w:space="0" w:color="auto"/>
                      </w:divBdr>
                      <w:divsChild>
                        <w:div w:id="1148322881">
                          <w:marLeft w:val="480"/>
                          <w:marRight w:val="0"/>
                          <w:marTop w:val="0"/>
                          <w:marBottom w:val="0"/>
                          <w:divBdr>
                            <w:top w:val="none" w:sz="0" w:space="0" w:color="auto"/>
                            <w:left w:val="none" w:sz="0" w:space="0" w:color="auto"/>
                            <w:bottom w:val="none" w:sz="0" w:space="0" w:color="auto"/>
                            <w:right w:val="none" w:sz="0" w:space="0" w:color="auto"/>
                          </w:divBdr>
                        </w:div>
                        <w:div w:id="1611811591">
                          <w:marLeft w:val="480"/>
                          <w:marRight w:val="0"/>
                          <w:marTop w:val="0"/>
                          <w:marBottom w:val="0"/>
                          <w:divBdr>
                            <w:top w:val="none" w:sz="0" w:space="0" w:color="auto"/>
                            <w:left w:val="none" w:sz="0" w:space="0" w:color="auto"/>
                            <w:bottom w:val="none" w:sz="0" w:space="0" w:color="auto"/>
                            <w:right w:val="none" w:sz="0" w:space="0" w:color="auto"/>
                          </w:divBdr>
                        </w:div>
                        <w:div w:id="491796311">
                          <w:marLeft w:val="480"/>
                          <w:marRight w:val="0"/>
                          <w:marTop w:val="0"/>
                          <w:marBottom w:val="0"/>
                          <w:divBdr>
                            <w:top w:val="none" w:sz="0" w:space="0" w:color="auto"/>
                            <w:left w:val="none" w:sz="0" w:space="0" w:color="auto"/>
                            <w:bottom w:val="none" w:sz="0" w:space="0" w:color="auto"/>
                            <w:right w:val="none" w:sz="0" w:space="0" w:color="auto"/>
                          </w:divBdr>
                        </w:div>
                        <w:div w:id="413086764">
                          <w:marLeft w:val="480"/>
                          <w:marRight w:val="0"/>
                          <w:marTop w:val="0"/>
                          <w:marBottom w:val="0"/>
                          <w:divBdr>
                            <w:top w:val="none" w:sz="0" w:space="0" w:color="auto"/>
                            <w:left w:val="none" w:sz="0" w:space="0" w:color="auto"/>
                            <w:bottom w:val="none" w:sz="0" w:space="0" w:color="auto"/>
                            <w:right w:val="none" w:sz="0" w:space="0" w:color="auto"/>
                          </w:divBdr>
                        </w:div>
                        <w:div w:id="414322215">
                          <w:marLeft w:val="480"/>
                          <w:marRight w:val="0"/>
                          <w:marTop w:val="0"/>
                          <w:marBottom w:val="0"/>
                          <w:divBdr>
                            <w:top w:val="none" w:sz="0" w:space="0" w:color="auto"/>
                            <w:left w:val="none" w:sz="0" w:space="0" w:color="auto"/>
                            <w:bottom w:val="none" w:sz="0" w:space="0" w:color="auto"/>
                            <w:right w:val="none" w:sz="0" w:space="0" w:color="auto"/>
                          </w:divBdr>
                        </w:div>
                        <w:div w:id="976252977">
                          <w:marLeft w:val="480"/>
                          <w:marRight w:val="0"/>
                          <w:marTop w:val="0"/>
                          <w:marBottom w:val="0"/>
                          <w:divBdr>
                            <w:top w:val="none" w:sz="0" w:space="0" w:color="auto"/>
                            <w:left w:val="none" w:sz="0" w:space="0" w:color="auto"/>
                            <w:bottom w:val="none" w:sz="0" w:space="0" w:color="auto"/>
                            <w:right w:val="none" w:sz="0" w:space="0" w:color="auto"/>
                          </w:divBdr>
                        </w:div>
                        <w:div w:id="404374954">
                          <w:marLeft w:val="480"/>
                          <w:marRight w:val="0"/>
                          <w:marTop w:val="0"/>
                          <w:marBottom w:val="0"/>
                          <w:divBdr>
                            <w:top w:val="none" w:sz="0" w:space="0" w:color="auto"/>
                            <w:left w:val="none" w:sz="0" w:space="0" w:color="auto"/>
                            <w:bottom w:val="none" w:sz="0" w:space="0" w:color="auto"/>
                            <w:right w:val="none" w:sz="0" w:space="0" w:color="auto"/>
                          </w:divBdr>
                        </w:div>
                        <w:div w:id="191457878">
                          <w:marLeft w:val="480"/>
                          <w:marRight w:val="0"/>
                          <w:marTop w:val="0"/>
                          <w:marBottom w:val="0"/>
                          <w:divBdr>
                            <w:top w:val="none" w:sz="0" w:space="0" w:color="auto"/>
                            <w:left w:val="none" w:sz="0" w:space="0" w:color="auto"/>
                            <w:bottom w:val="none" w:sz="0" w:space="0" w:color="auto"/>
                            <w:right w:val="none" w:sz="0" w:space="0" w:color="auto"/>
                          </w:divBdr>
                        </w:div>
                        <w:div w:id="1511875073">
                          <w:marLeft w:val="480"/>
                          <w:marRight w:val="0"/>
                          <w:marTop w:val="0"/>
                          <w:marBottom w:val="0"/>
                          <w:divBdr>
                            <w:top w:val="none" w:sz="0" w:space="0" w:color="auto"/>
                            <w:left w:val="none" w:sz="0" w:space="0" w:color="auto"/>
                            <w:bottom w:val="none" w:sz="0" w:space="0" w:color="auto"/>
                            <w:right w:val="none" w:sz="0" w:space="0" w:color="auto"/>
                          </w:divBdr>
                        </w:div>
                        <w:div w:id="51121476">
                          <w:marLeft w:val="480"/>
                          <w:marRight w:val="0"/>
                          <w:marTop w:val="0"/>
                          <w:marBottom w:val="0"/>
                          <w:divBdr>
                            <w:top w:val="none" w:sz="0" w:space="0" w:color="auto"/>
                            <w:left w:val="none" w:sz="0" w:space="0" w:color="auto"/>
                            <w:bottom w:val="none" w:sz="0" w:space="0" w:color="auto"/>
                            <w:right w:val="none" w:sz="0" w:space="0" w:color="auto"/>
                          </w:divBdr>
                        </w:div>
                        <w:div w:id="960919857">
                          <w:marLeft w:val="480"/>
                          <w:marRight w:val="0"/>
                          <w:marTop w:val="0"/>
                          <w:marBottom w:val="0"/>
                          <w:divBdr>
                            <w:top w:val="none" w:sz="0" w:space="0" w:color="auto"/>
                            <w:left w:val="none" w:sz="0" w:space="0" w:color="auto"/>
                            <w:bottom w:val="none" w:sz="0" w:space="0" w:color="auto"/>
                            <w:right w:val="none" w:sz="0" w:space="0" w:color="auto"/>
                          </w:divBdr>
                        </w:div>
                        <w:div w:id="60567183">
                          <w:marLeft w:val="480"/>
                          <w:marRight w:val="0"/>
                          <w:marTop w:val="0"/>
                          <w:marBottom w:val="0"/>
                          <w:divBdr>
                            <w:top w:val="none" w:sz="0" w:space="0" w:color="auto"/>
                            <w:left w:val="none" w:sz="0" w:space="0" w:color="auto"/>
                            <w:bottom w:val="none" w:sz="0" w:space="0" w:color="auto"/>
                            <w:right w:val="none" w:sz="0" w:space="0" w:color="auto"/>
                          </w:divBdr>
                        </w:div>
                        <w:div w:id="536045695">
                          <w:marLeft w:val="480"/>
                          <w:marRight w:val="0"/>
                          <w:marTop w:val="0"/>
                          <w:marBottom w:val="0"/>
                          <w:divBdr>
                            <w:top w:val="none" w:sz="0" w:space="0" w:color="auto"/>
                            <w:left w:val="none" w:sz="0" w:space="0" w:color="auto"/>
                            <w:bottom w:val="none" w:sz="0" w:space="0" w:color="auto"/>
                            <w:right w:val="none" w:sz="0" w:space="0" w:color="auto"/>
                          </w:divBdr>
                        </w:div>
                        <w:div w:id="874776077">
                          <w:marLeft w:val="480"/>
                          <w:marRight w:val="0"/>
                          <w:marTop w:val="0"/>
                          <w:marBottom w:val="0"/>
                          <w:divBdr>
                            <w:top w:val="none" w:sz="0" w:space="0" w:color="auto"/>
                            <w:left w:val="none" w:sz="0" w:space="0" w:color="auto"/>
                            <w:bottom w:val="none" w:sz="0" w:space="0" w:color="auto"/>
                            <w:right w:val="none" w:sz="0" w:space="0" w:color="auto"/>
                          </w:divBdr>
                        </w:div>
                        <w:div w:id="823812491">
                          <w:marLeft w:val="480"/>
                          <w:marRight w:val="0"/>
                          <w:marTop w:val="0"/>
                          <w:marBottom w:val="0"/>
                          <w:divBdr>
                            <w:top w:val="none" w:sz="0" w:space="0" w:color="auto"/>
                            <w:left w:val="none" w:sz="0" w:space="0" w:color="auto"/>
                            <w:bottom w:val="none" w:sz="0" w:space="0" w:color="auto"/>
                            <w:right w:val="none" w:sz="0" w:space="0" w:color="auto"/>
                          </w:divBdr>
                        </w:div>
                        <w:div w:id="162478860">
                          <w:marLeft w:val="480"/>
                          <w:marRight w:val="0"/>
                          <w:marTop w:val="0"/>
                          <w:marBottom w:val="0"/>
                          <w:divBdr>
                            <w:top w:val="none" w:sz="0" w:space="0" w:color="auto"/>
                            <w:left w:val="none" w:sz="0" w:space="0" w:color="auto"/>
                            <w:bottom w:val="none" w:sz="0" w:space="0" w:color="auto"/>
                            <w:right w:val="none" w:sz="0" w:space="0" w:color="auto"/>
                          </w:divBdr>
                        </w:div>
                        <w:div w:id="1535076614">
                          <w:marLeft w:val="480"/>
                          <w:marRight w:val="0"/>
                          <w:marTop w:val="0"/>
                          <w:marBottom w:val="0"/>
                          <w:divBdr>
                            <w:top w:val="none" w:sz="0" w:space="0" w:color="auto"/>
                            <w:left w:val="none" w:sz="0" w:space="0" w:color="auto"/>
                            <w:bottom w:val="none" w:sz="0" w:space="0" w:color="auto"/>
                            <w:right w:val="none" w:sz="0" w:space="0" w:color="auto"/>
                          </w:divBdr>
                        </w:div>
                        <w:div w:id="1849559644">
                          <w:marLeft w:val="480"/>
                          <w:marRight w:val="0"/>
                          <w:marTop w:val="0"/>
                          <w:marBottom w:val="0"/>
                          <w:divBdr>
                            <w:top w:val="none" w:sz="0" w:space="0" w:color="auto"/>
                            <w:left w:val="none" w:sz="0" w:space="0" w:color="auto"/>
                            <w:bottom w:val="none" w:sz="0" w:space="0" w:color="auto"/>
                            <w:right w:val="none" w:sz="0" w:space="0" w:color="auto"/>
                          </w:divBdr>
                        </w:div>
                        <w:div w:id="1491099326">
                          <w:marLeft w:val="480"/>
                          <w:marRight w:val="0"/>
                          <w:marTop w:val="0"/>
                          <w:marBottom w:val="0"/>
                          <w:divBdr>
                            <w:top w:val="none" w:sz="0" w:space="0" w:color="auto"/>
                            <w:left w:val="none" w:sz="0" w:space="0" w:color="auto"/>
                            <w:bottom w:val="none" w:sz="0" w:space="0" w:color="auto"/>
                            <w:right w:val="none" w:sz="0" w:space="0" w:color="auto"/>
                          </w:divBdr>
                        </w:div>
                        <w:div w:id="1157383877">
                          <w:marLeft w:val="480"/>
                          <w:marRight w:val="0"/>
                          <w:marTop w:val="0"/>
                          <w:marBottom w:val="0"/>
                          <w:divBdr>
                            <w:top w:val="none" w:sz="0" w:space="0" w:color="auto"/>
                            <w:left w:val="none" w:sz="0" w:space="0" w:color="auto"/>
                            <w:bottom w:val="none" w:sz="0" w:space="0" w:color="auto"/>
                            <w:right w:val="none" w:sz="0" w:space="0" w:color="auto"/>
                          </w:divBdr>
                        </w:div>
                        <w:div w:id="6490538">
                          <w:marLeft w:val="480"/>
                          <w:marRight w:val="0"/>
                          <w:marTop w:val="0"/>
                          <w:marBottom w:val="0"/>
                          <w:divBdr>
                            <w:top w:val="none" w:sz="0" w:space="0" w:color="auto"/>
                            <w:left w:val="none" w:sz="0" w:space="0" w:color="auto"/>
                            <w:bottom w:val="none" w:sz="0" w:space="0" w:color="auto"/>
                            <w:right w:val="none" w:sz="0" w:space="0" w:color="auto"/>
                          </w:divBdr>
                        </w:div>
                        <w:div w:id="1231699360">
                          <w:marLeft w:val="480"/>
                          <w:marRight w:val="0"/>
                          <w:marTop w:val="0"/>
                          <w:marBottom w:val="0"/>
                          <w:divBdr>
                            <w:top w:val="none" w:sz="0" w:space="0" w:color="auto"/>
                            <w:left w:val="none" w:sz="0" w:space="0" w:color="auto"/>
                            <w:bottom w:val="none" w:sz="0" w:space="0" w:color="auto"/>
                            <w:right w:val="none" w:sz="0" w:space="0" w:color="auto"/>
                          </w:divBdr>
                        </w:div>
                        <w:div w:id="223177221">
                          <w:marLeft w:val="480"/>
                          <w:marRight w:val="0"/>
                          <w:marTop w:val="0"/>
                          <w:marBottom w:val="0"/>
                          <w:divBdr>
                            <w:top w:val="none" w:sz="0" w:space="0" w:color="auto"/>
                            <w:left w:val="none" w:sz="0" w:space="0" w:color="auto"/>
                            <w:bottom w:val="none" w:sz="0" w:space="0" w:color="auto"/>
                            <w:right w:val="none" w:sz="0" w:space="0" w:color="auto"/>
                          </w:divBdr>
                        </w:div>
                        <w:div w:id="349182111">
                          <w:marLeft w:val="480"/>
                          <w:marRight w:val="0"/>
                          <w:marTop w:val="0"/>
                          <w:marBottom w:val="0"/>
                          <w:divBdr>
                            <w:top w:val="none" w:sz="0" w:space="0" w:color="auto"/>
                            <w:left w:val="none" w:sz="0" w:space="0" w:color="auto"/>
                            <w:bottom w:val="none" w:sz="0" w:space="0" w:color="auto"/>
                            <w:right w:val="none" w:sz="0" w:space="0" w:color="auto"/>
                          </w:divBdr>
                        </w:div>
                        <w:div w:id="1905751932">
                          <w:marLeft w:val="480"/>
                          <w:marRight w:val="0"/>
                          <w:marTop w:val="0"/>
                          <w:marBottom w:val="0"/>
                          <w:divBdr>
                            <w:top w:val="none" w:sz="0" w:space="0" w:color="auto"/>
                            <w:left w:val="none" w:sz="0" w:space="0" w:color="auto"/>
                            <w:bottom w:val="none" w:sz="0" w:space="0" w:color="auto"/>
                            <w:right w:val="none" w:sz="0" w:space="0" w:color="auto"/>
                          </w:divBdr>
                        </w:div>
                        <w:div w:id="1090395664">
                          <w:marLeft w:val="480"/>
                          <w:marRight w:val="0"/>
                          <w:marTop w:val="0"/>
                          <w:marBottom w:val="0"/>
                          <w:divBdr>
                            <w:top w:val="none" w:sz="0" w:space="0" w:color="auto"/>
                            <w:left w:val="none" w:sz="0" w:space="0" w:color="auto"/>
                            <w:bottom w:val="none" w:sz="0" w:space="0" w:color="auto"/>
                            <w:right w:val="none" w:sz="0" w:space="0" w:color="auto"/>
                          </w:divBdr>
                        </w:div>
                        <w:div w:id="391316246">
                          <w:marLeft w:val="480"/>
                          <w:marRight w:val="0"/>
                          <w:marTop w:val="0"/>
                          <w:marBottom w:val="0"/>
                          <w:divBdr>
                            <w:top w:val="none" w:sz="0" w:space="0" w:color="auto"/>
                            <w:left w:val="none" w:sz="0" w:space="0" w:color="auto"/>
                            <w:bottom w:val="none" w:sz="0" w:space="0" w:color="auto"/>
                            <w:right w:val="none" w:sz="0" w:space="0" w:color="auto"/>
                          </w:divBdr>
                        </w:div>
                        <w:div w:id="1764718557">
                          <w:marLeft w:val="480"/>
                          <w:marRight w:val="0"/>
                          <w:marTop w:val="0"/>
                          <w:marBottom w:val="0"/>
                          <w:divBdr>
                            <w:top w:val="none" w:sz="0" w:space="0" w:color="auto"/>
                            <w:left w:val="none" w:sz="0" w:space="0" w:color="auto"/>
                            <w:bottom w:val="none" w:sz="0" w:space="0" w:color="auto"/>
                            <w:right w:val="none" w:sz="0" w:space="0" w:color="auto"/>
                          </w:divBdr>
                        </w:div>
                        <w:div w:id="1125906">
                          <w:marLeft w:val="480"/>
                          <w:marRight w:val="0"/>
                          <w:marTop w:val="0"/>
                          <w:marBottom w:val="0"/>
                          <w:divBdr>
                            <w:top w:val="none" w:sz="0" w:space="0" w:color="auto"/>
                            <w:left w:val="none" w:sz="0" w:space="0" w:color="auto"/>
                            <w:bottom w:val="none" w:sz="0" w:space="0" w:color="auto"/>
                            <w:right w:val="none" w:sz="0" w:space="0" w:color="auto"/>
                          </w:divBdr>
                        </w:div>
                        <w:div w:id="896866354">
                          <w:marLeft w:val="480"/>
                          <w:marRight w:val="0"/>
                          <w:marTop w:val="0"/>
                          <w:marBottom w:val="0"/>
                          <w:divBdr>
                            <w:top w:val="none" w:sz="0" w:space="0" w:color="auto"/>
                            <w:left w:val="none" w:sz="0" w:space="0" w:color="auto"/>
                            <w:bottom w:val="none" w:sz="0" w:space="0" w:color="auto"/>
                            <w:right w:val="none" w:sz="0" w:space="0" w:color="auto"/>
                          </w:divBdr>
                        </w:div>
                        <w:div w:id="622417574">
                          <w:marLeft w:val="480"/>
                          <w:marRight w:val="0"/>
                          <w:marTop w:val="0"/>
                          <w:marBottom w:val="0"/>
                          <w:divBdr>
                            <w:top w:val="none" w:sz="0" w:space="0" w:color="auto"/>
                            <w:left w:val="none" w:sz="0" w:space="0" w:color="auto"/>
                            <w:bottom w:val="none" w:sz="0" w:space="0" w:color="auto"/>
                            <w:right w:val="none" w:sz="0" w:space="0" w:color="auto"/>
                          </w:divBdr>
                        </w:div>
                        <w:div w:id="499345286">
                          <w:marLeft w:val="480"/>
                          <w:marRight w:val="0"/>
                          <w:marTop w:val="0"/>
                          <w:marBottom w:val="0"/>
                          <w:divBdr>
                            <w:top w:val="none" w:sz="0" w:space="0" w:color="auto"/>
                            <w:left w:val="none" w:sz="0" w:space="0" w:color="auto"/>
                            <w:bottom w:val="none" w:sz="0" w:space="0" w:color="auto"/>
                            <w:right w:val="none" w:sz="0" w:space="0" w:color="auto"/>
                          </w:divBdr>
                        </w:div>
                        <w:div w:id="2017076646">
                          <w:marLeft w:val="480"/>
                          <w:marRight w:val="0"/>
                          <w:marTop w:val="0"/>
                          <w:marBottom w:val="0"/>
                          <w:divBdr>
                            <w:top w:val="none" w:sz="0" w:space="0" w:color="auto"/>
                            <w:left w:val="none" w:sz="0" w:space="0" w:color="auto"/>
                            <w:bottom w:val="none" w:sz="0" w:space="0" w:color="auto"/>
                            <w:right w:val="none" w:sz="0" w:space="0" w:color="auto"/>
                          </w:divBdr>
                        </w:div>
                        <w:div w:id="1981694177">
                          <w:marLeft w:val="480"/>
                          <w:marRight w:val="0"/>
                          <w:marTop w:val="0"/>
                          <w:marBottom w:val="0"/>
                          <w:divBdr>
                            <w:top w:val="none" w:sz="0" w:space="0" w:color="auto"/>
                            <w:left w:val="none" w:sz="0" w:space="0" w:color="auto"/>
                            <w:bottom w:val="none" w:sz="0" w:space="0" w:color="auto"/>
                            <w:right w:val="none" w:sz="0" w:space="0" w:color="auto"/>
                          </w:divBdr>
                        </w:div>
                      </w:divsChild>
                    </w:div>
                    <w:div w:id="164127174">
                      <w:marLeft w:val="0"/>
                      <w:marRight w:val="0"/>
                      <w:marTop w:val="0"/>
                      <w:marBottom w:val="0"/>
                      <w:divBdr>
                        <w:top w:val="none" w:sz="0" w:space="0" w:color="auto"/>
                        <w:left w:val="none" w:sz="0" w:space="0" w:color="auto"/>
                        <w:bottom w:val="none" w:sz="0" w:space="0" w:color="auto"/>
                        <w:right w:val="none" w:sz="0" w:space="0" w:color="auto"/>
                      </w:divBdr>
                      <w:divsChild>
                        <w:div w:id="2129352933">
                          <w:marLeft w:val="480"/>
                          <w:marRight w:val="0"/>
                          <w:marTop w:val="0"/>
                          <w:marBottom w:val="0"/>
                          <w:divBdr>
                            <w:top w:val="none" w:sz="0" w:space="0" w:color="auto"/>
                            <w:left w:val="none" w:sz="0" w:space="0" w:color="auto"/>
                            <w:bottom w:val="none" w:sz="0" w:space="0" w:color="auto"/>
                            <w:right w:val="none" w:sz="0" w:space="0" w:color="auto"/>
                          </w:divBdr>
                        </w:div>
                        <w:div w:id="194001420">
                          <w:marLeft w:val="480"/>
                          <w:marRight w:val="0"/>
                          <w:marTop w:val="0"/>
                          <w:marBottom w:val="0"/>
                          <w:divBdr>
                            <w:top w:val="none" w:sz="0" w:space="0" w:color="auto"/>
                            <w:left w:val="none" w:sz="0" w:space="0" w:color="auto"/>
                            <w:bottom w:val="none" w:sz="0" w:space="0" w:color="auto"/>
                            <w:right w:val="none" w:sz="0" w:space="0" w:color="auto"/>
                          </w:divBdr>
                        </w:div>
                        <w:div w:id="626856255">
                          <w:marLeft w:val="480"/>
                          <w:marRight w:val="0"/>
                          <w:marTop w:val="0"/>
                          <w:marBottom w:val="0"/>
                          <w:divBdr>
                            <w:top w:val="none" w:sz="0" w:space="0" w:color="auto"/>
                            <w:left w:val="none" w:sz="0" w:space="0" w:color="auto"/>
                            <w:bottom w:val="none" w:sz="0" w:space="0" w:color="auto"/>
                            <w:right w:val="none" w:sz="0" w:space="0" w:color="auto"/>
                          </w:divBdr>
                        </w:div>
                        <w:div w:id="1970474227">
                          <w:marLeft w:val="480"/>
                          <w:marRight w:val="0"/>
                          <w:marTop w:val="0"/>
                          <w:marBottom w:val="0"/>
                          <w:divBdr>
                            <w:top w:val="none" w:sz="0" w:space="0" w:color="auto"/>
                            <w:left w:val="none" w:sz="0" w:space="0" w:color="auto"/>
                            <w:bottom w:val="none" w:sz="0" w:space="0" w:color="auto"/>
                            <w:right w:val="none" w:sz="0" w:space="0" w:color="auto"/>
                          </w:divBdr>
                        </w:div>
                        <w:div w:id="670064748">
                          <w:marLeft w:val="480"/>
                          <w:marRight w:val="0"/>
                          <w:marTop w:val="0"/>
                          <w:marBottom w:val="0"/>
                          <w:divBdr>
                            <w:top w:val="none" w:sz="0" w:space="0" w:color="auto"/>
                            <w:left w:val="none" w:sz="0" w:space="0" w:color="auto"/>
                            <w:bottom w:val="none" w:sz="0" w:space="0" w:color="auto"/>
                            <w:right w:val="none" w:sz="0" w:space="0" w:color="auto"/>
                          </w:divBdr>
                        </w:div>
                        <w:div w:id="437607696">
                          <w:marLeft w:val="480"/>
                          <w:marRight w:val="0"/>
                          <w:marTop w:val="0"/>
                          <w:marBottom w:val="0"/>
                          <w:divBdr>
                            <w:top w:val="none" w:sz="0" w:space="0" w:color="auto"/>
                            <w:left w:val="none" w:sz="0" w:space="0" w:color="auto"/>
                            <w:bottom w:val="none" w:sz="0" w:space="0" w:color="auto"/>
                            <w:right w:val="none" w:sz="0" w:space="0" w:color="auto"/>
                          </w:divBdr>
                        </w:div>
                        <w:div w:id="813061028">
                          <w:marLeft w:val="480"/>
                          <w:marRight w:val="0"/>
                          <w:marTop w:val="0"/>
                          <w:marBottom w:val="0"/>
                          <w:divBdr>
                            <w:top w:val="none" w:sz="0" w:space="0" w:color="auto"/>
                            <w:left w:val="none" w:sz="0" w:space="0" w:color="auto"/>
                            <w:bottom w:val="none" w:sz="0" w:space="0" w:color="auto"/>
                            <w:right w:val="none" w:sz="0" w:space="0" w:color="auto"/>
                          </w:divBdr>
                        </w:div>
                        <w:div w:id="1648433731">
                          <w:marLeft w:val="480"/>
                          <w:marRight w:val="0"/>
                          <w:marTop w:val="0"/>
                          <w:marBottom w:val="0"/>
                          <w:divBdr>
                            <w:top w:val="none" w:sz="0" w:space="0" w:color="auto"/>
                            <w:left w:val="none" w:sz="0" w:space="0" w:color="auto"/>
                            <w:bottom w:val="none" w:sz="0" w:space="0" w:color="auto"/>
                            <w:right w:val="none" w:sz="0" w:space="0" w:color="auto"/>
                          </w:divBdr>
                        </w:div>
                        <w:div w:id="1642617316">
                          <w:marLeft w:val="480"/>
                          <w:marRight w:val="0"/>
                          <w:marTop w:val="0"/>
                          <w:marBottom w:val="0"/>
                          <w:divBdr>
                            <w:top w:val="none" w:sz="0" w:space="0" w:color="auto"/>
                            <w:left w:val="none" w:sz="0" w:space="0" w:color="auto"/>
                            <w:bottom w:val="none" w:sz="0" w:space="0" w:color="auto"/>
                            <w:right w:val="none" w:sz="0" w:space="0" w:color="auto"/>
                          </w:divBdr>
                        </w:div>
                        <w:div w:id="1619678820">
                          <w:marLeft w:val="480"/>
                          <w:marRight w:val="0"/>
                          <w:marTop w:val="0"/>
                          <w:marBottom w:val="0"/>
                          <w:divBdr>
                            <w:top w:val="none" w:sz="0" w:space="0" w:color="auto"/>
                            <w:left w:val="none" w:sz="0" w:space="0" w:color="auto"/>
                            <w:bottom w:val="none" w:sz="0" w:space="0" w:color="auto"/>
                            <w:right w:val="none" w:sz="0" w:space="0" w:color="auto"/>
                          </w:divBdr>
                        </w:div>
                        <w:div w:id="843783937">
                          <w:marLeft w:val="480"/>
                          <w:marRight w:val="0"/>
                          <w:marTop w:val="0"/>
                          <w:marBottom w:val="0"/>
                          <w:divBdr>
                            <w:top w:val="none" w:sz="0" w:space="0" w:color="auto"/>
                            <w:left w:val="none" w:sz="0" w:space="0" w:color="auto"/>
                            <w:bottom w:val="none" w:sz="0" w:space="0" w:color="auto"/>
                            <w:right w:val="none" w:sz="0" w:space="0" w:color="auto"/>
                          </w:divBdr>
                        </w:div>
                        <w:div w:id="1984002067">
                          <w:marLeft w:val="480"/>
                          <w:marRight w:val="0"/>
                          <w:marTop w:val="0"/>
                          <w:marBottom w:val="0"/>
                          <w:divBdr>
                            <w:top w:val="none" w:sz="0" w:space="0" w:color="auto"/>
                            <w:left w:val="none" w:sz="0" w:space="0" w:color="auto"/>
                            <w:bottom w:val="none" w:sz="0" w:space="0" w:color="auto"/>
                            <w:right w:val="none" w:sz="0" w:space="0" w:color="auto"/>
                          </w:divBdr>
                        </w:div>
                        <w:div w:id="1988322393">
                          <w:marLeft w:val="480"/>
                          <w:marRight w:val="0"/>
                          <w:marTop w:val="0"/>
                          <w:marBottom w:val="0"/>
                          <w:divBdr>
                            <w:top w:val="none" w:sz="0" w:space="0" w:color="auto"/>
                            <w:left w:val="none" w:sz="0" w:space="0" w:color="auto"/>
                            <w:bottom w:val="none" w:sz="0" w:space="0" w:color="auto"/>
                            <w:right w:val="none" w:sz="0" w:space="0" w:color="auto"/>
                          </w:divBdr>
                        </w:div>
                        <w:div w:id="869103263">
                          <w:marLeft w:val="480"/>
                          <w:marRight w:val="0"/>
                          <w:marTop w:val="0"/>
                          <w:marBottom w:val="0"/>
                          <w:divBdr>
                            <w:top w:val="none" w:sz="0" w:space="0" w:color="auto"/>
                            <w:left w:val="none" w:sz="0" w:space="0" w:color="auto"/>
                            <w:bottom w:val="none" w:sz="0" w:space="0" w:color="auto"/>
                            <w:right w:val="none" w:sz="0" w:space="0" w:color="auto"/>
                          </w:divBdr>
                        </w:div>
                        <w:div w:id="121777907">
                          <w:marLeft w:val="480"/>
                          <w:marRight w:val="0"/>
                          <w:marTop w:val="0"/>
                          <w:marBottom w:val="0"/>
                          <w:divBdr>
                            <w:top w:val="none" w:sz="0" w:space="0" w:color="auto"/>
                            <w:left w:val="none" w:sz="0" w:space="0" w:color="auto"/>
                            <w:bottom w:val="none" w:sz="0" w:space="0" w:color="auto"/>
                            <w:right w:val="none" w:sz="0" w:space="0" w:color="auto"/>
                          </w:divBdr>
                        </w:div>
                        <w:div w:id="335693211">
                          <w:marLeft w:val="480"/>
                          <w:marRight w:val="0"/>
                          <w:marTop w:val="0"/>
                          <w:marBottom w:val="0"/>
                          <w:divBdr>
                            <w:top w:val="none" w:sz="0" w:space="0" w:color="auto"/>
                            <w:left w:val="none" w:sz="0" w:space="0" w:color="auto"/>
                            <w:bottom w:val="none" w:sz="0" w:space="0" w:color="auto"/>
                            <w:right w:val="none" w:sz="0" w:space="0" w:color="auto"/>
                          </w:divBdr>
                        </w:div>
                        <w:div w:id="361521772">
                          <w:marLeft w:val="480"/>
                          <w:marRight w:val="0"/>
                          <w:marTop w:val="0"/>
                          <w:marBottom w:val="0"/>
                          <w:divBdr>
                            <w:top w:val="none" w:sz="0" w:space="0" w:color="auto"/>
                            <w:left w:val="none" w:sz="0" w:space="0" w:color="auto"/>
                            <w:bottom w:val="none" w:sz="0" w:space="0" w:color="auto"/>
                            <w:right w:val="none" w:sz="0" w:space="0" w:color="auto"/>
                          </w:divBdr>
                        </w:div>
                        <w:div w:id="1833984255">
                          <w:marLeft w:val="480"/>
                          <w:marRight w:val="0"/>
                          <w:marTop w:val="0"/>
                          <w:marBottom w:val="0"/>
                          <w:divBdr>
                            <w:top w:val="none" w:sz="0" w:space="0" w:color="auto"/>
                            <w:left w:val="none" w:sz="0" w:space="0" w:color="auto"/>
                            <w:bottom w:val="none" w:sz="0" w:space="0" w:color="auto"/>
                            <w:right w:val="none" w:sz="0" w:space="0" w:color="auto"/>
                          </w:divBdr>
                        </w:div>
                        <w:div w:id="740904112">
                          <w:marLeft w:val="480"/>
                          <w:marRight w:val="0"/>
                          <w:marTop w:val="0"/>
                          <w:marBottom w:val="0"/>
                          <w:divBdr>
                            <w:top w:val="none" w:sz="0" w:space="0" w:color="auto"/>
                            <w:left w:val="none" w:sz="0" w:space="0" w:color="auto"/>
                            <w:bottom w:val="none" w:sz="0" w:space="0" w:color="auto"/>
                            <w:right w:val="none" w:sz="0" w:space="0" w:color="auto"/>
                          </w:divBdr>
                        </w:div>
                        <w:div w:id="1731151123">
                          <w:marLeft w:val="480"/>
                          <w:marRight w:val="0"/>
                          <w:marTop w:val="0"/>
                          <w:marBottom w:val="0"/>
                          <w:divBdr>
                            <w:top w:val="none" w:sz="0" w:space="0" w:color="auto"/>
                            <w:left w:val="none" w:sz="0" w:space="0" w:color="auto"/>
                            <w:bottom w:val="none" w:sz="0" w:space="0" w:color="auto"/>
                            <w:right w:val="none" w:sz="0" w:space="0" w:color="auto"/>
                          </w:divBdr>
                        </w:div>
                        <w:div w:id="1922371230">
                          <w:marLeft w:val="480"/>
                          <w:marRight w:val="0"/>
                          <w:marTop w:val="0"/>
                          <w:marBottom w:val="0"/>
                          <w:divBdr>
                            <w:top w:val="none" w:sz="0" w:space="0" w:color="auto"/>
                            <w:left w:val="none" w:sz="0" w:space="0" w:color="auto"/>
                            <w:bottom w:val="none" w:sz="0" w:space="0" w:color="auto"/>
                            <w:right w:val="none" w:sz="0" w:space="0" w:color="auto"/>
                          </w:divBdr>
                        </w:div>
                        <w:div w:id="604962968">
                          <w:marLeft w:val="480"/>
                          <w:marRight w:val="0"/>
                          <w:marTop w:val="0"/>
                          <w:marBottom w:val="0"/>
                          <w:divBdr>
                            <w:top w:val="none" w:sz="0" w:space="0" w:color="auto"/>
                            <w:left w:val="none" w:sz="0" w:space="0" w:color="auto"/>
                            <w:bottom w:val="none" w:sz="0" w:space="0" w:color="auto"/>
                            <w:right w:val="none" w:sz="0" w:space="0" w:color="auto"/>
                          </w:divBdr>
                        </w:div>
                        <w:div w:id="845554735">
                          <w:marLeft w:val="480"/>
                          <w:marRight w:val="0"/>
                          <w:marTop w:val="0"/>
                          <w:marBottom w:val="0"/>
                          <w:divBdr>
                            <w:top w:val="none" w:sz="0" w:space="0" w:color="auto"/>
                            <w:left w:val="none" w:sz="0" w:space="0" w:color="auto"/>
                            <w:bottom w:val="none" w:sz="0" w:space="0" w:color="auto"/>
                            <w:right w:val="none" w:sz="0" w:space="0" w:color="auto"/>
                          </w:divBdr>
                        </w:div>
                        <w:div w:id="220991875">
                          <w:marLeft w:val="480"/>
                          <w:marRight w:val="0"/>
                          <w:marTop w:val="0"/>
                          <w:marBottom w:val="0"/>
                          <w:divBdr>
                            <w:top w:val="none" w:sz="0" w:space="0" w:color="auto"/>
                            <w:left w:val="none" w:sz="0" w:space="0" w:color="auto"/>
                            <w:bottom w:val="none" w:sz="0" w:space="0" w:color="auto"/>
                            <w:right w:val="none" w:sz="0" w:space="0" w:color="auto"/>
                          </w:divBdr>
                        </w:div>
                        <w:div w:id="62945892">
                          <w:marLeft w:val="480"/>
                          <w:marRight w:val="0"/>
                          <w:marTop w:val="0"/>
                          <w:marBottom w:val="0"/>
                          <w:divBdr>
                            <w:top w:val="none" w:sz="0" w:space="0" w:color="auto"/>
                            <w:left w:val="none" w:sz="0" w:space="0" w:color="auto"/>
                            <w:bottom w:val="none" w:sz="0" w:space="0" w:color="auto"/>
                            <w:right w:val="none" w:sz="0" w:space="0" w:color="auto"/>
                          </w:divBdr>
                        </w:div>
                        <w:div w:id="2041322602">
                          <w:marLeft w:val="480"/>
                          <w:marRight w:val="0"/>
                          <w:marTop w:val="0"/>
                          <w:marBottom w:val="0"/>
                          <w:divBdr>
                            <w:top w:val="none" w:sz="0" w:space="0" w:color="auto"/>
                            <w:left w:val="none" w:sz="0" w:space="0" w:color="auto"/>
                            <w:bottom w:val="none" w:sz="0" w:space="0" w:color="auto"/>
                            <w:right w:val="none" w:sz="0" w:space="0" w:color="auto"/>
                          </w:divBdr>
                        </w:div>
                        <w:div w:id="1428816972">
                          <w:marLeft w:val="480"/>
                          <w:marRight w:val="0"/>
                          <w:marTop w:val="0"/>
                          <w:marBottom w:val="0"/>
                          <w:divBdr>
                            <w:top w:val="none" w:sz="0" w:space="0" w:color="auto"/>
                            <w:left w:val="none" w:sz="0" w:space="0" w:color="auto"/>
                            <w:bottom w:val="none" w:sz="0" w:space="0" w:color="auto"/>
                            <w:right w:val="none" w:sz="0" w:space="0" w:color="auto"/>
                          </w:divBdr>
                        </w:div>
                        <w:div w:id="96797618">
                          <w:marLeft w:val="480"/>
                          <w:marRight w:val="0"/>
                          <w:marTop w:val="0"/>
                          <w:marBottom w:val="0"/>
                          <w:divBdr>
                            <w:top w:val="none" w:sz="0" w:space="0" w:color="auto"/>
                            <w:left w:val="none" w:sz="0" w:space="0" w:color="auto"/>
                            <w:bottom w:val="none" w:sz="0" w:space="0" w:color="auto"/>
                            <w:right w:val="none" w:sz="0" w:space="0" w:color="auto"/>
                          </w:divBdr>
                        </w:div>
                        <w:div w:id="545988898">
                          <w:marLeft w:val="480"/>
                          <w:marRight w:val="0"/>
                          <w:marTop w:val="0"/>
                          <w:marBottom w:val="0"/>
                          <w:divBdr>
                            <w:top w:val="none" w:sz="0" w:space="0" w:color="auto"/>
                            <w:left w:val="none" w:sz="0" w:space="0" w:color="auto"/>
                            <w:bottom w:val="none" w:sz="0" w:space="0" w:color="auto"/>
                            <w:right w:val="none" w:sz="0" w:space="0" w:color="auto"/>
                          </w:divBdr>
                        </w:div>
                        <w:div w:id="606886111">
                          <w:marLeft w:val="480"/>
                          <w:marRight w:val="0"/>
                          <w:marTop w:val="0"/>
                          <w:marBottom w:val="0"/>
                          <w:divBdr>
                            <w:top w:val="none" w:sz="0" w:space="0" w:color="auto"/>
                            <w:left w:val="none" w:sz="0" w:space="0" w:color="auto"/>
                            <w:bottom w:val="none" w:sz="0" w:space="0" w:color="auto"/>
                            <w:right w:val="none" w:sz="0" w:space="0" w:color="auto"/>
                          </w:divBdr>
                        </w:div>
                        <w:div w:id="657421565">
                          <w:marLeft w:val="480"/>
                          <w:marRight w:val="0"/>
                          <w:marTop w:val="0"/>
                          <w:marBottom w:val="0"/>
                          <w:divBdr>
                            <w:top w:val="none" w:sz="0" w:space="0" w:color="auto"/>
                            <w:left w:val="none" w:sz="0" w:space="0" w:color="auto"/>
                            <w:bottom w:val="none" w:sz="0" w:space="0" w:color="auto"/>
                            <w:right w:val="none" w:sz="0" w:space="0" w:color="auto"/>
                          </w:divBdr>
                        </w:div>
                        <w:div w:id="1012487804">
                          <w:marLeft w:val="480"/>
                          <w:marRight w:val="0"/>
                          <w:marTop w:val="0"/>
                          <w:marBottom w:val="0"/>
                          <w:divBdr>
                            <w:top w:val="none" w:sz="0" w:space="0" w:color="auto"/>
                            <w:left w:val="none" w:sz="0" w:space="0" w:color="auto"/>
                            <w:bottom w:val="none" w:sz="0" w:space="0" w:color="auto"/>
                            <w:right w:val="none" w:sz="0" w:space="0" w:color="auto"/>
                          </w:divBdr>
                        </w:div>
                        <w:div w:id="580872205">
                          <w:marLeft w:val="480"/>
                          <w:marRight w:val="0"/>
                          <w:marTop w:val="0"/>
                          <w:marBottom w:val="0"/>
                          <w:divBdr>
                            <w:top w:val="none" w:sz="0" w:space="0" w:color="auto"/>
                            <w:left w:val="none" w:sz="0" w:space="0" w:color="auto"/>
                            <w:bottom w:val="none" w:sz="0" w:space="0" w:color="auto"/>
                            <w:right w:val="none" w:sz="0" w:space="0" w:color="auto"/>
                          </w:divBdr>
                        </w:div>
                        <w:div w:id="6417398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55072977">
                  <w:marLeft w:val="480"/>
                  <w:marRight w:val="0"/>
                  <w:marTop w:val="0"/>
                  <w:marBottom w:val="0"/>
                  <w:divBdr>
                    <w:top w:val="none" w:sz="0" w:space="0" w:color="auto"/>
                    <w:left w:val="none" w:sz="0" w:space="0" w:color="auto"/>
                    <w:bottom w:val="none" w:sz="0" w:space="0" w:color="auto"/>
                    <w:right w:val="none" w:sz="0" w:space="0" w:color="auto"/>
                  </w:divBdr>
                </w:div>
                <w:div w:id="1661233150">
                  <w:marLeft w:val="480"/>
                  <w:marRight w:val="0"/>
                  <w:marTop w:val="0"/>
                  <w:marBottom w:val="0"/>
                  <w:divBdr>
                    <w:top w:val="none" w:sz="0" w:space="0" w:color="auto"/>
                    <w:left w:val="none" w:sz="0" w:space="0" w:color="auto"/>
                    <w:bottom w:val="none" w:sz="0" w:space="0" w:color="auto"/>
                    <w:right w:val="none" w:sz="0" w:space="0" w:color="auto"/>
                  </w:divBdr>
                </w:div>
                <w:div w:id="835340252">
                  <w:marLeft w:val="480"/>
                  <w:marRight w:val="0"/>
                  <w:marTop w:val="0"/>
                  <w:marBottom w:val="0"/>
                  <w:divBdr>
                    <w:top w:val="none" w:sz="0" w:space="0" w:color="auto"/>
                    <w:left w:val="none" w:sz="0" w:space="0" w:color="auto"/>
                    <w:bottom w:val="none" w:sz="0" w:space="0" w:color="auto"/>
                    <w:right w:val="none" w:sz="0" w:space="0" w:color="auto"/>
                  </w:divBdr>
                </w:div>
                <w:div w:id="1056389257">
                  <w:marLeft w:val="480"/>
                  <w:marRight w:val="0"/>
                  <w:marTop w:val="0"/>
                  <w:marBottom w:val="0"/>
                  <w:divBdr>
                    <w:top w:val="none" w:sz="0" w:space="0" w:color="auto"/>
                    <w:left w:val="none" w:sz="0" w:space="0" w:color="auto"/>
                    <w:bottom w:val="none" w:sz="0" w:space="0" w:color="auto"/>
                    <w:right w:val="none" w:sz="0" w:space="0" w:color="auto"/>
                  </w:divBdr>
                </w:div>
                <w:div w:id="1609703412">
                  <w:marLeft w:val="480"/>
                  <w:marRight w:val="0"/>
                  <w:marTop w:val="0"/>
                  <w:marBottom w:val="0"/>
                  <w:divBdr>
                    <w:top w:val="none" w:sz="0" w:space="0" w:color="auto"/>
                    <w:left w:val="none" w:sz="0" w:space="0" w:color="auto"/>
                    <w:bottom w:val="none" w:sz="0" w:space="0" w:color="auto"/>
                    <w:right w:val="none" w:sz="0" w:space="0" w:color="auto"/>
                  </w:divBdr>
                </w:div>
                <w:div w:id="88359026">
                  <w:marLeft w:val="480"/>
                  <w:marRight w:val="0"/>
                  <w:marTop w:val="0"/>
                  <w:marBottom w:val="0"/>
                  <w:divBdr>
                    <w:top w:val="none" w:sz="0" w:space="0" w:color="auto"/>
                    <w:left w:val="none" w:sz="0" w:space="0" w:color="auto"/>
                    <w:bottom w:val="none" w:sz="0" w:space="0" w:color="auto"/>
                    <w:right w:val="none" w:sz="0" w:space="0" w:color="auto"/>
                  </w:divBdr>
                </w:div>
                <w:div w:id="234555469">
                  <w:marLeft w:val="480"/>
                  <w:marRight w:val="0"/>
                  <w:marTop w:val="0"/>
                  <w:marBottom w:val="0"/>
                  <w:divBdr>
                    <w:top w:val="none" w:sz="0" w:space="0" w:color="auto"/>
                    <w:left w:val="none" w:sz="0" w:space="0" w:color="auto"/>
                    <w:bottom w:val="none" w:sz="0" w:space="0" w:color="auto"/>
                    <w:right w:val="none" w:sz="0" w:space="0" w:color="auto"/>
                  </w:divBdr>
                </w:div>
                <w:div w:id="1543857330">
                  <w:marLeft w:val="480"/>
                  <w:marRight w:val="0"/>
                  <w:marTop w:val="0"/>
                  <w:marBottom w:val="0"/>
                  <w:divBdr>
                    <w:top w:val="none" w:sz="0" w:space="0" w:color="auto"/>
                    <w:left w:val="none" w:sz="0" w:space="0" w:color="auto"/>
                    <w:bottom w:val="none" w:sz="0" w:space="0" w:color="auto"/>
                    <w:right w:val="none" w:sz="0" w:space="0" w:color="auto"/>
                  </w:divBdr>
                </w:div>
                <w:div w:id="1486051239">
                  <w:marLeft w:val="480"/>
                  <w:marRight w:val="0"/>
                  <w:marTop w:val="0"/>
                  <w:marBottom w:val="0"/>
                  <w:divBdr>
                    <w:top w:val="none" w:sz="0" w:space="0" w:color="auto"/>
                    <w:left w:val="none" w:sz="0" w:space="0" w:color="auto"/>
                    <w:bottom w:val="none" w:sz="0" w:space="0" w:color="auto"/>
                    <w:right w:val="none" w:sz="0" w:space="0" w:color="auto"/>
                  </w:divBdr>
                </w:div>
                <w:div w:id="2103182734">
                  <w:marLeft w:val="480"/>
                  <w:marRight w:val="0"/>
                  <w:marTop w:val="0"/>
                  <w:marBottom w:val="0"/>
                  <w:divBdr>
                    <w:top w:val="none" w:sz="0" w:space="0" w:color="auto"/>
                    <w:left w:val="none" w:sz="0" w:space="0" w:color="auto"/>
                    <w:bottom w:val="none" w:sz="0" w:space="0" w:color="auto"/>
                    <w:right w:val="none" w:sz="0" w:space="0" w:color="auto"/>
                  </w:divBdr>
                </w:div>
                <w:div w:id="1688360006">
                  <w:marLeft w:val="480"/>
                  <w:marRight w:val="0"/>
                  <w:marTop w:val="0"/>
                  <w:marBottom w:val="0"/>
                  <w:divBdr>
                    <w:top w:val="none" w:sz="0" w:space="0" w:color="auto"/>
                    <w:left w:val="none" w:sz="0" w:space="0" w:color="auto"/>
                    <w:bottom w:val="none" w:sz="0" w:space="0" w:color="auto"/>
                    <w:right w:val="none" w:sz="0" w:space="0" w:color="auto"/>
                  </w:divBdr>
                </w:div>
                <w:div w:id="2107072211">
                  <w:marLeft w:val="480"/>
                  <w:marRight w:val="0"/>
                  <w:marTop w:val="0"/>
                  <w:marBottom w:val="0"/>
                  <w:divBdr>
                    <w:top w:val="none" w:sz="0" w:space="0" w:color="auto"/>
                    <w:left w:val="none" w:sz="0" w:space="0" w:color="auto"/>
                    <w:bottom w:val="none" w:sz="0" w:space="0" w:color="auto"/>
                    <w:right w:val="none" w:sz="0" w:space="0" w:color="auto"/>
                  </w:divBdr>
                </w:div>
                <w:div w:id="1151097699">
                  <w:marLeft w:val="480"/>
                  <w:marRight w:val="0"/>
                  <w:marTop w:val="0"/>
                  <w:marBottom w:val="0"/>
                  <w:divBdr>
                    <w:top w:val="none" w:sz="0" w:space="0" w:color="auto"/>
                    <w:left w:val="none" w:sz="0" w:space="0" w:color="auto"/>
                    <w:bottom w:val="none" w:sz="0" w:space="0" w:color="auto"/>
                    <w:right w:val="none" w:sz="0" w:space="0" w:color="auto"/>
                  </w:divBdr>
                </w:div>
                <w:div w:id="1772243283">
                  <w:marLeft w:val="480"/>
                  <w:marRight w:val="0"/>
                  <w:marTop w:val="0"/>
                  <w:marBottom w:val="0"/>
                  <w:divBdr>
                    <w:top w:val="none" w:sz="0" w:space="0" w:color="auto"/>
                    <w:left w:val="none" w:sz="0" w:space="0" w:color="auto"/>
                    <w:bottom w:val="none" w:sz="0" w:space="0" w:color="auto"/>
                    <w:right w:val="none" w:sz="0" w:space="0" w:color="auto"/>
                  </w:divBdr>
                </w:div>
                <w:div w:id="1125581105">
                  <w:marLeft w:val="480"/>
                  <w:marRight w:val="0"/>
                  <w:marTop w:val="0"/>
                  <w:marBottom w:val="0"/>
                  <w:divBdr>
                    <w:top w:val="none" w:sz="0" w:space="0" w:color="auto"/>
                    <w:left w:val="none" w:sz="0" w:space="0" w:color="auto"/>
                    <w:bottom w:val="none" w:sz="0" w:space="0" w:color="auto"/>
                    <w:right w:val="none" w:sz="0" w:space="0" w:color="auto"/>
                  </w:divBdr>
                </w:div>
                <w:div w:id="997809317">
                  <w:marLeft w:val="480"/>
                  <w:marRight w:val="0"/>
                  <w:marTop w:val="0"/>
                  <w:marBottom w:val="0"/>
                  <w:divBdr>
                    <w:top w:val="none" w:sz="0" w:space="0" w:color="auto"/>
                    <w:left w:val="none" w:sz="0" w:space="0" w:color="auto"/>
                    <w:bottom w:val="none" w:sz="0" w:space="0" w:color="auto"/>
                    <w:right w:val="none" w:sz="0" w:space="0" w:color="auto"/>
                  </w:divBdr>
                </w:div>
                <w:div w:id="1405689426">
                  <w:marLeft w:val="480"/>
                  <w:marRight w:val="0"/>
                  <w:marTop w:val="0"/>
                  <w:marBottom w:val="0"/>
                  <w:divBdr>
                    <w:top w:val="none" w:sz="0" w:space="0" w:color="auto"/>
                    <w:left w:val="none" w:sz="0" w:space="0" w:color="auto"/>
                    <w:bottom w:val="none" w:sz="0" w:space="0" w:color="auto"/>
                    <w:right w:val="none" w:sz="0" w:space="0" w:color="auto"/>
                  </w:divBdr>
                </w:div>
                <w:div w:id="2146728959">
                  <w:marLeft w:val="480"/>
                  <w:marRight w:val="0"/>
                  <w:marTop w:val="0"/>
                  <w:marBottom w:val="0"/>
                  <w:divBdr>
                    <w:top w:val="none" w:sz="0" w:space="0" w:color="auto"/>
                    <w:left w:val="none" w:sz="0" w:space="0" w:color="auto"/>
                    <w:bottom w:val="none" w:sz="0" w:space="0" w:color="auto"/>
                    <w:right w:val="none" w:sz="0" w:space="0" w:color="auto"/>
                  </w:divBdr>
                </w:div>
                <w:div w:id="536163612">
                  <w:marLeft w:val="480"/>
                  <w:marRight w:val="0"/>
                  <w:marTop w:val="0"/>
                  <w:marBottom w:val="0"/>
                  <w:divBdr>
                    <w:top w:val="none" w:sz="0" w:space="0" w:color="auto"/>
                    <w:left w:val="none" w:sz="0" w:space="0" w:color="auto"/>
                    <w:bottom w:val="none" w:sz="0" w:space="0" w:color="auto"/>
                    <w:right w:val="none" w:sz="0" w:space="0" w:color="auto"/>
                  </w:divBdr>
                </w:div>
                <w:div w:id="1383212102">
                  <w:marLeft w:val="480"/>
                  <w:marRight w:val="0"/>
                  <w:marTop w:val="0"/>
                  <w:marBottom w:val="0"/>
                  <w:divBdr>
                    <w:top w:val="none" w:sz="0" w:space="0" w:color="auto"/>
                    <w:left w:val="none" w:sz="0" w:space="0" w:color="auto"/>
                    <w:bottom w:val="none" w:sz="0" w:space="0" w:color="auto"/>
                    <w:right w:val="none" w:sz="0" w:space="0" w:color="auto"/>
                  </w:divBdr>
                </w:div>
                <w:div w:id="26830484">
                  <w:marLeft w:val="480"/>
                  <w:marRight w:val="0"/>
                  <w:marTop w:val="0"/>
                  <w:marBottom w:val="0"/>
                  <w:divBdr>
                    <w:top w:val="none" w:sz="0" w:space="0" w:color="auto"/>
                    <w:left w:val="none" w:sz="0" w:space="0" w:color="auto"/>
                    <w:bottom w:val="none" w:sz="0" w:space="0" w:color="auto"/>
                    <w:right w:val="none" w:sz="0" w:space="0" w:color="auto"/>
                  </w:divBdr>
                </w:div>
                <w:div w:id="1137407024">
                  <w:marLeft w:val="480"/>
                  <w:marRight w:val="0"/>
                  <w:marTop w:val="0"/>
                  <w:marBottom w:val="0"/>
                  <w:divBdr>
                    <w:top w:val="none" w:sz="0" w:space="0" w:color="auto"/>
                    <w:left w:val="none" w:sz="0" w:space="0" w:color="auto"/>
                    <w:bottom w:val="none" w:sz="0" w:space="0" w:color="auto"/>
                    <w:right w:val="none" w:sz="0" w:space="0" w:color="auto"/>
                  </w:divBdr>
                </w:div>
                <w:div w:id="1531138240">
                  <w:marLeft w:val="480"/>
                  <w:marRight w:val="0"/>
                  <w:marTop w:val="0"/>
                  <w:marBottom w:val="0"/>
                  <w:divBdr>
                    <w:top w:val="none" w:sz="0" w:space="0" w:color="auto"/>
                    <w:left w:val="none" w:sz="0" w:space="0" w:color="auto"/>
                    <w:bottom w:val="none" w:sz="0" w:space="0" w:color="auto"/>
                    <w:right w:val="none" w:sz="0" w:space="0" w:color="auto"/>
                  </w:divBdr>
                </w:div>
                <w:div w:id="531262355">
                  <w:marLeft w:val="480"/>
                  <w:marRight w:val="0"/>
                  <w:marTop w:val="0"/>
                  <w:marBottom w:val="0"/>
                  <w:divBdr>
                    <w:top w:val="none" w:sz="0" w:space="0" w:color="auto"/>
                    <w:left w:val="none" w:sz="0" w:space="0" w:color="auto"/>
                    <w:bottom w:val="none" w:sz="0" w:space="0" w:color="auto"/>
                    <w:right w:val="none" w:sz="0" w:space="0" w:color="auto"/>
                  </w:divBdr>
                </w:div>
                <w:div w:id="88891381">
                  <w:marLeft w:val="480"/>
                  <w:marRight w:val="0"/>
                  <w:marTop w:val="0"/>
                  <w:marBottom w:val="0"/>
                  <w:divBdr>
                    <w:top w:val="none" w:sz="0" w:space="0" w:color="auto"/>
                    <w:left w:val="none" w:sz="0" w:space="0" w:color="auto"/>
                    <w:bottom w:val="none" w:sz="0" w:space="0" w:color="auto"/>
                    <w:right w:val="none" w:sz="0" w:space="0" w:color="auto"/>
                  </w:divBdr>
                </w:div>
                <w:div w:id="1699545544">
                  <w:marLeft w:val="480"/>
                  <w:marRight w:val="0"/>
                  <w:marTop w:val="0"/>
                  <w:marBottom w:val="0"/>
                  <w:divBdr>
                    <w:top w:val="none" w:sz="0" w:space="0" w:color="auto"/>
                    <w:left w:val="none" w:sz="0" w:space="0" w:color="auto"/>
                    <w:bottom w:val="none" w:sz="0" w:space="0" w:color="auto"/>
                    <w:right w:val="none" w:sz="0" w:space="0" w:color="auto"/>
                  </w:divBdr>
                </w:div>
                <w:div w:id="1345593995">
                  <w:marLeft w:val="480"/>
                  <w:marRight w:val="0"/>
                  <w:marTop w:val="0"/>
                  <w:marBottom w:val="0"/>
                  <w:divBdr>
                    <w:top w:val="none" w:sz="0" w:space="0" w:color="auto"/>
                    <w:left w:val="none" w:sz="0" w:space="0" w:color="auto"/>
                    <w:bottom w:val="none" w:sz="0" w:space="0" w:color="auto"/>
                    <w:right w:val="none" w:sz="0" w:space="0" w:color="auto"/>
                  </w:divBdr>
                </w:div>
                <w:div w:id="1317563796">
                  <w:marLeft w:val="480"/>
                  <w:marRight w:val="0"/>
                  <w:marTop w:val="0"/>
                  <w:marBottom w:val="0"/>
                  <w:divBdr>
                    <w:top w:val="none" w:sz="0" w:space="0" w:color="auto"/>
                    <w:left w:val="none" w:sz="0" w:space="0" w:color="auto"/>
                    <w:bottom w:val="none" w:sz="0" w:space="0" w:color="auto"/>
                    <w:right w:val="none" w:sz="0" w:space="0" w:color="auto"/>
                  </w:divBdr>
                </w:div>
                <w:div w:id="1095787406">
                  <w:marLeft w:val="480"/>
                  <w:marRight w:val="0"/>
                  <w:marTop w:val="0"/>
                  <w:marBottom w:val="0"/>
                  <w:divBdr>
                    <w:top w:val="none" w:sz="0" w:space="0" w:color="auto"/>
                    <w:left w:val="none" w:sz="0" w:space="0" w:color="auto"/>
                    <w:bottom w:val="none" w:sz="0" w:space="0" w:color="auto"/>
                    <w:right w:val="none" w:sz="0" w:space="0" w:color="auto"/>
                  </w:divBdr>
                </w:div>
                <w:div w:id="1050226546">
                  <w:marLeft w:val="480"/>
                  <w:marRight w:val="0"/>
                  <w:marTop w:val="0"/>
                  <w:marBottom w:val="0"/>
                  <w:divBdr>
                    <w:top w:val="none" w:sz="0" w:space="0" w:color="auto"/>
                    <w:left w:val="none" w:sz="0" w:space="0" w:color="auto"/>
                    <w:bottom w:val="none" w:sz="0" w:space="0" w:color="auto"/>
                    <w:right w:val="none" w:sz="0" w:space="0" w:color="auto"/>
                  </w:divBdr>
                </w:div>
                <w:div w:id="974792009">
                  <w:marLeft w:val="480"/>
                  <w:marRight w:val="0"/>
                  <w:marTop w:val="0"/>
                  <w:marBottom w:val="0"/>
                  <w:divBdr>
                    <w:top w:val="none" w:sz="0" w:space="0" w:color="auto"/>
                    <w:left w:val="none" w:sz="0" w:space="0" w:color="auto"/>
                    <w:bottom w:val="none" w:sz="0" w:space="0" w:color="auto"/>
                    <w:right w:val="none" w:sz="0" w:space="0" w:color="auto"/>
                  </w:divBdr>
                </w:div>
                <w:div w:id="585698677">
                  <w:marLeft w:val="480"/>
                  <w:marRight w:val="0"/>
                  <w:marTop w:val="0"/>
                  <w:marBottom w:val="0"/>
                  <w:divBdr>
                    <w:top w:val="none" w:sz="0" w:space="0" w:color="auto"/>
                    <w:left w:val="none" w:sz="0" w:space="0" w:color="auto"/>
                    <w:bottom w:val="none" w:sz="0" w:space="0" w:color="auto"/>
                    <w:right w:val="none" w:sz="0" w:space="0" w:color="auto"/>
                  </w:divBdr>
                </w:div>
                <w:div w:id="603671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62765524">
          <w:marLeft w:val="480"/>
          <w:marRight w:val="0"/>
          <w:marTop w:val="0"/>
          <w:marBottom w:val="0"/>
          <w:divBdr>
            <w:top w:val="none" w:sz="0" w:space="0" w:color="auto"/>
            <w:left w:val="none" w:sz="0" w:space="0" w:color="auto"/>
            <w:bottom w:val="none" w:sz="0" w:space="0" w:color="auto"/>
            <w:right w:val="none" w:sz="0" w:space="0" w:color="auto"/>
          </w:divBdr>
        </w:div>
        <w:div w:id="1165828062">
          <w:marLeft w:val="480"/>
          <w:marRight w:val="0"/>
          <w:marTop w:val="0"/>
          <w:marBottom w:val="0"/>
          <w:divBdr>
            <w:top w:val="none" w:sz="0" w:space="0" w:color="auto"/>
            <w:left w:val="none" w:sz="0" w:space="0" w:color="auto"/>
            <w:bottom w:val="none" w:sz="0" w:space="0" w:color="auto"/>
            <w:right w:val="none" w:sz="0" w:space="0" w:color="auto"/>
          </w:divBdr>
        </w:div>
        <w:div w:id="1978603458">
          <w:marLeft w:val="480"/>
          <w:marRight w:val="0"/>
          <w:marTop w:val="0"/>
          <w:marBottom w:val="0"/>
          <w:divBdr>
            <w:top w:val="none" w:sz="0" w:space="0" w:color="auto"/>
            <w:left w:val="none" w:sz="0" w:space="0" w:color="auto"/>
            <w:bottom w:val="none" w:sz="0" w:space="0" w:color="auto"/>
            <w:right w:val="none" w:sz="0" w:space="0" w:color="auto"/>
          </w:divBdr>
        </w:div>
        <w:div w:id="1017271997">
          <w:marLeft w:val="480"/>
          <w:marRight w:val="0"/>
          <w:marTop w:val="0"/>
          <w:marBottom w:val="0"/>
          <w:divBdr>
            <w:top w:val="none" w:sz="0" w:space="0" w:color="auto"/>
            <w:left w:val="none" w:sz="0" w:space="0" w:color="auto"/>
            <w:bottom w:val="none" w:sz="0" w:space="0" w:color="auto"/>
            <w:right w:val="none" w:sz="0" w:space="0" w:color="auto"/>
          </w:divBdr>
        </w:div>
        <w:div w:id="1026366325">
          <w:marLeft w:val="480"/>
          <w:marRight w:val="0"/>
          <w:marTop w:val="0"/>
          <w:marBottom w:val="0"/>
          <w:divBdr>
            <w:top w:val="none" w:sz="0" w:space="0" w:color="auto"/>
            <w:left w:val="none" w:sz="0" w:space="0" w:color="auto"/>
            <w:bottom w:val="none" w:sz="0" w:space="0" w:color="auto"/>
            <w:right w:val="none" w:sz="0" w:space="0" w:color="auto"/>
          </w:divBdr>
        </w:div>
        <w:div w:id="1838616954">
          <w:marLeft w:val="480"/>
          <w:marRight w:val="0"/>
          <w:marTop w:val="0"/>
          <w:marBottom w:val="0"/>
          <w:divBdr>
            <w:top w:val="none" w:sz="0" w:space="0" w:color="auto"/>
            <w:left w:val="none" w:sz="0" w:space="0" w:color="auto"/>
            <w:bottom w:val="none" w:sz="0" w:space="0" w:color="auto"/>
            <w:right w:val="none" w:sz="0" w:space="0" w:color="auto"/>
          </w:divBdr>
        </w:div>
        <w:div w:id="852764446">
          <w:marLeft w:val="480"/>
          <w:marRight w:val="0"/>
          <w:marTop w:val="0"/>
          <w:marBottom w:val="0"/>
          <w:divBdr>
            <w:top w:val="none" w:sz="0" w:space="0" w:color="auto"/>
            <w:left w:val="none" w:sz="0" w:space="0" w:color="auto"/>
            <w:bottom w:val="none" w:sz="0" w:space="0" w:color="auto"/>
            <w:right w:val="none" w:sz="0" w:space="0" w:color="auto"/>
          </w:divBdr>
        </w:div>
        <w:div w:id="1312369990">
          <w:marLeft w:val="480"/>
          <w:marRight w:val="0"/>
          <w:marTop w:val="0"/>
          <w:marBottom w:val="0"/>
          <w:divBdr>
            <w:top w:val="none" w:sz="0" w:space="0" w:color="auto"/>
            <w:left w:val="none" w:sz="0" w:space="0" w:color="auto"/>
            <w:bottom w:val="none" w:sz="0" w:space="0" w:color="auto"/>
            <w:right w:val="none" w:sz="0" w:space="0" w:color="auto"/>
          </w:divBdr>
        </w:div>
        <w:div w:id="164319548">
          <w:marLeft w:val="480"/>
          <w:marRight w:val="0"/>
          <w:marTop w:val="0"/>
          <w:marBottom w:val="0"/>
          <w:divBdr>
            <w:top w:val="none" w:sz="0" w:space="0" w:color="auto"/>
            <w:left w:val="none" w:sz="0" w:space="0" w:color="auto"/>
            <w:bottom w:val="none" w:sz="0" w:space="0" w:color="auto"/>
            <w:right w:val="none" w:sz="0" w:space="0" w:color="auto"/>
          </w:divBdr>
        </w:div>
        <w:div w:id="71776613">
          <w:marLeft w:val="480"/>
          <w:marRight w:val="0"/>
          <w:marTop w:val="0"/>
          <w:marBottom w:val="0"/>
          <w:divBdr>
            <w:top w:val="none" w:sz="0" w:space="0" w:color="auto"/>
            <w:left w:val="none" w:sz="0" w:space="0" w:color="auto"/>
            <w:bottom w:val="none" w:sz="0" w:space="0" w:color="auto"/>
            <w:right w:val="none" w:sz="0" w:space="0" w:color="auto"/>
          </w:divBdr>
        </w:div>
        <w:div w:id="1972978653">
          <w:marLeft w:val="480"/>
          <w:marRight w:val="0"/>
          <w:marTop w:val="0"/>
          <w:marBottom w:val="0"/>
          <w:divBdr>
            <w:top w:val="none" w:sz="0" w:space="0" w:color="auto"/>
            <w:left w:val="none" w:sz="0" w:space="0" w:color="auto"/>
            <w:bottom w:val="none" w:sz="0" w:space="0" w:color="auto"/>
            <w:right w:val="none" w:sz="0" w:space="0" w:color="auto"/>
          </w:divBdr>
        </w:div>
        <w:div w:id="1832670166">
          <w:marLeft w:val="480"/>
          <w:marRight w:val="0"/>
          <w:marTop w:val="0"/>
          <w:marBottom w:val="0"/>
          <w:divBdr>
            <w:top w:val="none" w:sz="0" w:space="0" w:color="auto"/>
            <w:left w:val="none" w:sz="0" w:space="0" w:color="auto"/>
            <w:bottom w:val="none" w:sz="0" w:space="0" w:color="auto"/>
            <w:right w:val="none" w:sz="0" w:space="0" w:color="auto"/>
          </w:divBdr>
        </w:div>
        <w:div w:id="1393773158">
          <w:marLeft w:val="480"/>
          <w:marRight w:val="0"/>
          <w:marTop w:val="0"/>
          <w:marBottom w:val="0"/>
          <w:divBdr>
            <w:top w:val="none" w:sz="0" w:space="0" w:color="auto"/>
            <w:left w:val="none" w:sz="0" w:space="0" w:color="auto"/>
            <w:bottom w:val="none" w:sz="0" w:space="0" w:color="auto"/>
            <w:right w:val="none" w:sz="0" w:space="0" w:color="auto"/>
          </w:divBdr>
        </w:div>
        <w:div w:id="508177495">
          <w:marLeft w:val="480"/>
          <w:marRight w:val="0"/>
          <w:marTop w:val="0"/>
          <w:marBottom w:val="0"/>
          <w:divBdr>
            <w:top w:val="none" w:sz="0" w:space="0" w:color="auto"/>
            <w:left w:val="none" w:sz="0" w:space="0" w:color="auto"/>
            <w:bottom w:val="none" w:sz="0" w:space="0" w:color="auto"/>
            <w:right w:val="none" w:sz="0" w:space="0" w:color="auto"/>
          </w:divBdr>
        </w:div>
        <w:div w:id="1281301464">
          <w:marLeft w:val="480"/>
          <w:marRight w:val="0"/>
          <w:marTop w:val="0"/>
          <w:marBottom w:val="0"/>
          <w:divBdr>
            <w:top w:val="none" w:sz="0" w:space="0" w:color="auto"/>
            <w:left w:val="none" w:sz="0" w:space="0" w:color="auto"/>
            <w:bottom w:val="none" w:sz="0" w:space="0" w:color="auto"/>
            <w:right w:val="none" w:sz="0" w:space="0" w:color="auto"/>
          </w:divBdr>
        </w:div>
        <w:div w:id="1765149133">
          <w:marLeft w:val="480"/>
          <w:marRight w:val="0"/>
          <w:marTop w:val="0"/>
          <w:marBottom w:val="0"/>
          <w:divBdr>
            <w:top w:val="none" w:sz="0" w:space="0" w:color="auto"/>
            <w:left w:val="none" w:sz="0" w:space="0" w:color="auto"/>
            <w:bottom w:val="none" w:sz="0" w:space="0" w:color="auto"/>
            <w:right w:val="none" w:sz="0" w:space="0" w:color="auto"/>
          </w:divBdr>
        </w:div>
        <w:div w:id="235940327">
          <w:marLeft w:val="480"/>
          <w:marRight w:val="0"/>
          <w:marTop w:val="0"/>
          <w:marBottom w:val="0"/>
          <w:divBdr>
            <w:top w:val="none" w:sz="0" w:space="0" w:color="auto"/>
            <w:left w:val="none" w:sz="0" w:space="0" w:color="auto"/>
            <w:bottom w:val="none" w:sz="0" w:space="0" w:color="auto"/>
            <w:right w:val="none" w:sz="0" w:space="0" w:color="auto"/>
          </w:divBdr>
        </w:div>
        <w:div w:id="371611809">
          <w:marLeft w:val="480"/>
          <w:marRight w:val="0"/>
          <w:marTop w:val="0"/>
          <w:marBottom w:val="0"/>
          <w:divBdr>
            <w:top w:val="none" w:sz="0" w:space="0" w:color="auto"/>
            <w:left w:val="none" w:sz="0" w:space="0" w:color="auto"/>
            <w:bottom w:val="none" w:sz="0" w:space="0" w:color="auto"/>
            <w:right w:val="none" w:sz="0" w:space="0" w:color="auto"/>
          </w:divBdr>
        </w:div>
        <w:div w:id="801731704">
          <w:marLeft w:val="480"/>
          <w:marRight w:val="0"/>
          <w:marTop w:val="0"/>
          <w:marBottom w:val="0"/>
          <w:divBdr>
            <w:top w:val="none" w:sz="0" w:space="0" w:color="auto"/>
            <w:left w:val="none" w:sz="0" w:space="0" w:color="auto"/>
            <w:bottom w:val="none" w:sz="0" w:space="0" w:color="auto"/>
            <w:right w:val="none" w:sz="0" w:space="0" w:color="auto"/>
          </w:divBdr>
        </w:div>
        <w:div w:id="1161038991">
          <w:marLeft w:val="480"/>
          <w:marRight w:val="0"/>
          <w:marTop w:val="0"/>
          <w:marBottom w:val="0"/>
          <w:divBdr>
            <w:top w:val="none" w:sz="0" w:space="0" w:color="auto"/>
            <w:left w:val="none" w:sz="0" w:space="0" w:color="auto"/>
            <w:bottom w:val="none" w:sz="0" w:space="0" w:color="auto"/>
            <w:right w:val="none" w:sz="0" w:space="0" w:color="auto"/>
          </w:divBdr>
        </w:div>
        <w:div w:id="1679962022">
          <w:marLeft w:val="480"/>
          <w:marRight w:val="0"/>
          <w:marTop w:val="0"/>
          <w:marBottom w:val="0"/>
          <w:divBdr>
            <w:top w:val="none" w:sz="0" w:space="0" w:color="auto"/>
            <w:left w:val="none" w:sz="0" w:space="0" w:color="auto"/>
            <w:bottom w:val="none" w:sz="0" w:space="0" w:color="auto"/>
            <w:right w:val="none" w:sz="0" w:space="0" w:color="auto"/>
          </w:divBdr>
        </w:div>
        <w:div w:id="235481466">
          <w:marLeft w:val="480"/>
          <w:marRight w:val="0"/>
          <w:marTop w:val="0"/>
          <w:marBottom w:val="0"/>
          <w:divBdr>
            <w:top w:val="none" w:sz="0" w:space="0" w:color="auto"/>
            <w:left w:val="none" w:sz="0" w:space="0" w:color="auto"/>
            <w:bottom w:val="none" w:sz="0" w:space="0" w:color="auto"/>
            <w:right w:val="none" w:sz="0" w:space="0" w:color="auto"/>
          </w:divBdr>
        </w:div>
        <w:div w:id="1769083155">
          <w:marLeft w:val="480"/>
          <w:marRight w:val="0"/>
          <w:marTop w:val="0"/>
          <w:marBottom w:val="0"/>
          <w:divBdr>
            <w:top w:val="none" w:sz="0" w:space="0" w:color="auto"/>
            <w:left w:val="none" w:sz="0" w:space="0" w:color="auto"/>
            <w:bottom w:val="none" w:sz="0" w:space="0" w:color="auto"/>
            <w:right w:val="none" w:sz="0" w:space="0" w:color="auto"/>
          </w:divBdr>
        </w:div>
        <w:div w:id="349917683">
          <w:marLeft w:val="480"/>
          <w:marRight w:val="0"/>
          <w:marTop w:val="0"/>
          <w:marBottom w:val="0"/>
          <w:divBdr>
            <w:top w:val="none" w:sz="0" w:space="0" w:color="auto"/>
            <w:left w:val="none" w:sz="0" w:space="0" w:color="auto"/>
            <w:bottom w:val="none" w:sz="0" w:space="0" w:color="auto"/>
            <w:right w:val="none" w:sz="0" w:space="0" w:color="auto"/>
          </w:divBdr>
        </w:div>
        <w:div w:id="1294630158">
          <w:marLeft w:val="480"/>
          <w:marRight w:val="0"/>
          <w:marTop w:val="0"/>
          <w:marBottom w:val="0"/>
          <w:divBdr>
            <w:top w:val="none" w:sz="0" w:space="0" w:color="auto"/>
            <w:left w:val="none" w:sz="0" w:space="0" w:color="auto"/>
            <w:bottom w:val="none" w:sz="0" w:space="0" w:color="auto"/>
            <w:right w:val="none" w:sz="0" w:space="0" w:color="auto"/>
          </w:divBdr>
        </w:div>
        <w:div w:id="2089187603">
          <w:marLeft w:val="480"/>
          <w:marRight w:val="0"/>
          <w:marTop w:val="0"/>
          <w:marBottom w:val="0"/>
          <w:divBdr>
            <w:top w:val="none" w:sz="0" w:space="0" w:color="auto"/>
            <w:left w:val="none" w:sz="0" w:space="0" w:color="auto"/>
            <w:bottom w:val="none" w:sz="0" w:space="0" w:color="auto"/>
            <w:right w:val="none" w:sz="0" w:space="0" w:color="auto"/>
          </w:divBdr>
        </w:div>
        <w:div w:id="759523458">
          <w:marLeft w:val="480"/>
          <w:marRight w:val="0"/>
          <w:marTop w:val="0"/>
          <w:marBottom w:val="0"/>
          <w:divBdr>
            <w:top w:val="none" w:sz="0" w:space="0" w:color="auto"/>
            <w:left w:val="none" w:sz="0" w:space="0" w:color="auto"/>
            <w:bottom w:val="none" w:sz="0" w:space="0" w:color="auto"/>
            <w:right w:val="none" w:sz="0" w:space="0" w:color="auto"/>
          </w:divBdr>
        </w:div>
        <w:div w:id="64380885">
          <w:marLeft w:val="480"/>
          <w:marRight w:val="0"/>
          <w:marTop w:val="0"/>
          <w:marBottom w:val="0"/>
          <w:divBdr>
            <w:top w:val="none" w:sz="0" w:space="0" w:color="auto"/>
            <w:left w:val="none" w:sz="0" w:space="0" w:color="auto"/>
            <w:bottom w:val="none" w:sz="0" w:space="0" w:color="auto"/>
            <w:right w:val="none" w:sz="0" w:space="0" w:color="auto"/>
          </w:divBdr>
        </w:div>
        <w:div w:id="1091705235">
          <w:marLeft w:val="480"/>
          <w:marRight w:val="0"/>
          <w:marTop w:val="0"/>
          <w:marBottom w:val="0"/>
          <w:divBdr>
            <w:top w:val="none" w:sz="0" w:space="0" w:color="auto"/>
            <w:left w:val="none" w:sz="0" w:space="0" w:color="auto"/>
            <w:bottom w:val="none" w:sz="0" w:space="0" w:color="auto"/>
            <w:right w:val="none" w:sz="0" w:space="0" w:color="auto"/>
          </w:divBdr>
        </w:div>
        <w:div w:id="1592545713">
          <w:marLeft w:val="480"/>
          <w:marRight w:val="0"/>
          <w:marTop w:val="0"/>
          <w:marBottom w:val="0"/>
          <w:divBdr>
            <w:top w:val="none" w:sz="0" w:space="0" w:color="auto"/>
            <w:left w:val="none" w:sz="0" w:space="0" w:color="auto"/>
            <w:bottom w:val="none" w:sz="0" w:space="0" w:color="auto"/>
            <w:right w:val="none" w:sz="0" w:space="0" w:color="auto"/>
          </w:divBdr>
        </w:div>
        <w:div w:id="1168330040">
          <w:marLeft w:val="480"/>
          <w:marRight w:val="0"/>
          <w:marTop w:val="0"/>
          <w:marBottom w:val="0"/>
          <w:divBdr>
            <w:top w:val="none" w:sz="0" w:space="0" w:color="auto"/>
            <w:left w:val="none" w:sz="0" w:space="0" w:color="auto"/>
            <w:bottom w:val="none" w:sz="0" w:space="0" w:color="auto"/>
            <w:right w:val="none" w:sz="0" w:space="0" w:color="auto"/>
          </w:divBdr>
        </w:div>
        <w:div w:id="513963424">
          <w:marLeft w:val="480"/>
          <w:marRight w:val="0"/>
          <w:marTop w:val="0"/>
          <w:marBottom w:val="0"/>
          <w:divBdr>
            <w:top w:val="none" w:sz="0" w:space="0" w:color="auto"/>
            <w:left w:val="none" w:sz="0" w:space="0" w:color="auto"/>
            <w:bottom w:val="none" w:sz="0" w:space="0" w:color="auto"/>
            <w:right w:val="none" w:sz="0" w:space="0" w:color="auto"/>
          </w:divBdr>
        </w:div>
        <w:div w:id="1307272590">
          <w:marLeft w:val="480"/>
          <w:marRight w:val="0"/>
          <w:marTop w:val="0"/>
          <w:marBottom w:val="0"/>
          <w:divBdr>
            <w:top w:val="none" w:sz="0" w:space="0" w:color="auto"/>
            <w:left w:val="none" w:sz="0" w:space="0" w:color="auto"/>
            <w:bottom w:val="none" w:sz="0" w:space="0" w:color="auto"/>
            <w:right w:val="none" w:sz="0" w:space="0" w:color="auto"/>
          </w:divBdr>
        </w:div>
      </w:divsChild>
    </w:div>
    <w:div w:id="1611086778">
      <w:bodyDiv w:val="1"/>
      <w:marLeft w:val="0"/>
      <w:marRight w:val="0"/>
      <w:marTop w:val="0"/>
      <w:marBottom w:val="0"/>
      <w:divBdr>
        <w:top w:val="none" w:sz="0" w:space="0" w:color="auto"/>
        <w:left w:val="none" w:sz="0" w:space="0" w:color="auto"/>
        <w:bottom w:val="none" w:sz="0" w:space="0" w:color="auto"/>
        <w:right w:val="none" w:sz="0" w:space="0" w:color="auto"/>
      </w:divBdr>
    </w:div>
    <w:div w:id="1611164667">
      <w:bodyDiv w:val="1"/>
      <w:marLeft w:val="0"/>
      <w:marRight w:val="0"/>
      <w:marTop w:val="0"/>
      <w:marBottom w:val="0"/>
      <w:divBdr>
        <w:top w:val="none" w:sz="0" w:space="0" w:color="auto"/>
        <w:left w:val="none" w:sz="0" w:space="0" w:color="auto"/>
        <w:bottom w:val="none" w:sz="0" w:space="0" w:color="auto"/>
        <w:right w:val="none" w:sz="0" w:space="0" w:color="auto"/>
      </w:divBdr>
    </w:div>
    <w:div w:id="1611820500">
      <w:bodyDiv w:val="1"/>
      <w:marLeft w:val="0"/>
      <w:marRight w:val="0"/>
      <w:marTop w:val="0"/>
      <w:marBottom w:val="0"/>
      <w:divBdr>
        <w:top w:val="none" w:sz="0" w:space="0" w:color="auto"/>
        <w:left w:val="none" w:sz="0" w:space="0" w:color="auto"/>
        <w:bottom w:val="none" w:sz="0" w:space="0" w:color="auto"/>
        <w:right w:val="none" w:sz="0" w:space="0" w:color="auto"/>
      </w:divBdr>
    </w:div>
    <w:div w:id="1611863713">
      <w:bodyDiv w:val="1"/>
      <w:marLeft w:val="0"/>
      <w:marRight w:val="0"/>
      <w:marTop w:val="0"/>
      <w:marBottom w:val="0"/>
      <w:divBdr>
        <w:top w:val="none" w:sz="0" w:space="0" w:color="auto"/>
        <w:left w:val="none" w:sz="0" w:space="0" w:color="auto"/>
        <w:bottom w:val="none" w:sz="0" w:space="0" w:color="auto"/>
        <w:right w:val="none" w:sz="0" w:space="0" w:color="auto"/>
      </w:divBdr>
    </w:div>
    <w:div w:id="1612130388">
      <w:bodyDiv w:val="1"/>
      <w:marLeft w:val="0"/>
      <w:marRight w:val="0"/>
      <w:marTop w:val="0"/>
      <w:marBottom w:val="0"/>
      <w:divBdr>
        <w:top w:val="none" w:sz="0" w:space="0" w:color="auto"/>
        <w:left w:val="none" w:sz="0" w:space="0" w:color="auto"/>
        <w:bottom w:val="none" w:sz="0" w:space="0" w:color="auto"/>
        <w:right w:val="none" w:sz="0" w:space="0" w:color="auto"/>
      </w:divBdr>
    </w:div>
    <w:div w:id="1612475498">
      <w:bodyDiv w:val="1"/>
      <w:marLeft w:val="0"/>
      <w:marRight w:val="0"/>
      <w:marTop w:val="0"/>
      <w:marBottom w:val="0"/>
      <w:divBdr>
        <w:top w:val="none" w:sz="0" w:space="0" w:color="auto"/>
        <w:left w:val="none" w:sz="0" w:space="0" w:color="auto"/>
        <w:bottom w:val="none" w:sz="0" w:space="0" w:color="auto"/>
        <w:right w:val="none" w:sz="0" w:space="0" w:color="auto"/>
      </w:divBdr>
    </w:div>
    <w:div w:id="1612740312">
      <w:bodyDiv w:val="1"/>
      <w:marLeft w:val="0"/>
      <w:marRight w:val="0"/>
      <w:marTop w:val="0"/>
      <w:marBottom w:val="0"/>
      <w:divBdr>
        <w:top w:val="none" w:sz="0" w:space="0" w:color="auto"/>
        <w:left w:val="none" w:sz="0" w:space="0" w:color="auto"/>
        <w:bottom w:val="none" w:sz="0" w:space="0" w:color="auto"/>
        <w:right w:val="none" w:sz="0" w:space="0" w:color="auto"/>
      </w:divBdr>
    </w:div>
    <w:div w:id="1613393461">
      <w:bodyDiv w:val="1"/>
      <w:marLeft w:val="0"/>
      <w:marRight w:val="0"/>
      <w:marTop w:val="0"/>
      <w:marBottom w:val="0"/>
      <w:divBdr>
        <w:top w:val="none" w:sz="0" w:space="0" w:color="auto"/>
        <w:left w:val="none" w:sz="0" w:space="0" w:color="auto"/>
        <w:bottom w:val="none" w:sz="0" w:space="0" w:color="auto"/>
        <w:right w:val="none" w:sz="0" w:space="0" w:color="auto"/>
      </w:divBdr>
    </w:div>
    <w:div w:id="1613435358">
      <w:bodyDiv w:val="1"/>
      <w:marLeft w:val="0"/>
      <w:marRight w:val="0"/>
      <w:marTop w:val="0"/>
      <w:marBottom w:val="0"/>
      <w:divBdr>
        <w:top w:val="none" w:sz="0" w:space="0" w:color="auto"/>
        <w:left w:val="none" w:sz="0" w:space="0" w:color="auto"/>
        <w:bottom w:val="none" w:sz="0" w:space="0" w:color="auto"/>
        <w:right w:val="none" w:sz="0" w:space="0" w:color="auto"/>
      </w:divBdr>
    </w:div>
    <w:div w:id="1613442925">
      <w:bodyDiv w:val="1"/>
      <w:marLeft w:val="0"/>
      <w:marRight w:val="0"/>
      <w:marTop w:val="0"/>
      <w:marBottom w:val="0"/>
      <w:divBdr>
        <w:top w:val="none" w:sz="0" w:space="0" w:color="auto"/>
        <w:left w:val="none" w:sz="0" w:space="0" w:color="auto"/>
        <w:bottom w:val="none" w:sz="0" w:space="0" w:color="auto"/>
        <w:right w:val="none" w:sz="0" w:space="0" w:color="auto"/>
      </w:divBdr>
    </w:div>
    <w:div w:id="1614550915">
      <w:bodyDiv w:val="1"/>
      <w:marLeft w:val="0"/>
      <w:marRight w:val="0"/>
      <w:marTop w:val="0"/>
      <w:marBottom w:val="0"/>
      <w:divBdr>
        <w:top w:val="none" w:sz="0" w:space="0" w:color="auto"/>
        <w:left w:val="none" w:sz="0" w:space="0" w:color="auto"/>
        <w:bottom w:val="none" w:sz="0" w:space="0" w:color="auto"/>
        <w:right w:val="none" w:sz="0" w:space="0" w:color="auto"/>
      </w:divBdr>
    </w:div>
    <w:div w:id="1614704932">
      <w:bodyDiv w:val="1"/>
      <w:marLeft w:val="0"/>
      <w:marRight w:val="0"/>
      <w:marTop w:val="0"/>
      <w:marBottom w:val="0"/>
      <w:divBdr>
        <w:top w:val="none" w:sz="0" w:space="0" w:color="auto"/>
        <w:left w:val="none" w:sz="0" w:space="0" w:color="auto"/>
        <w:bottom w:val="none" w:sz="0" w:space="0" w:color="auto"/>
        <w:right w:val="none" w:sz="0" w:space="0" w:color="auto"/>
      </w:divBdr>
    </w:div>
    <w:div w:id="1615331870">
      <w:bodyDiv w:val="1"/>
      <w:marLeft w:val="0"/>
      <w:marRight w:val="0"/>
      <w:marTop w:val="0"/>
      <w:marBottom w:val="0"/>
      <w:divBdr>
        <w:top w:val="none" w:sz="0" w:space="0" w:color="auto"/>
        <w:left w:val="none" w:sz="0" w:space="0" w:color="auto"/>
        <w:bottom w:val="none" w:sz="0" w:space="0" w:color="auto"/>
        <w:right w:val="none" w:sz="0" w:space="0" w:color="auto"/>
      </w:divBdr>
    </w:div>
    <w:div w:id="1615676685">
      <w:bodyDiv w:val="1"/>
      <w:marLeft w:val="0"/>
      <w:marRight w:val="0"/>
      <w:marTop w:val="0"/>
      <w:marBottom w:val="0"/>
      <w:divBdr>
        <w:top w:val="none" w:sz="0" w:space="0" w:color="auto"/>
        <w:left w:val="none" w:sz="0" w:space="0" w:color="auto"/>
        <w:bottom w:val="none" w:sz="0" w:space="0" w:color="auto"/>
        <w:right w:val="none" w:sz="0" w:space="0" w:color="auto"/>
      </w:divBdr>
    </w:div>
    <w:div w:id="1616281149">
      <w:bodyDiv w:val="1"/>
      <w:marLeft w:val="0"/>
      <w:marRight w:val="0"/>
      <w:marTop w:val="0"/>
      <w:marBottom w:val="0"/>
      <w:divBdr>
        <w:top w:val="none" w:sz="0" w:space="0" w:color="auto"/>
        <w:left w:val="none" w:sz="0" w:space="0" w:color="auto"/>
        <w:bottom w:val="none" w:sz="0" w:space="0" w:color="auto"/>
        <w:right w:val="none" w:sz="0" w:space="0" w:color="auto"/>
      </w:divBdr>
    </w:div>
    <w:div w:id="1616717422">
      <w:bodyDiv w:val="1"/>
      <w:marLeft w:val="0"/>
      <w:marRight w:val="0"/>
      <w:marTop w:val="0"/>
      <w:marBottom w:val="0"/>
      <w:divBdr>
        <w:top w:val="none" w:sz="0" w:space="0" w:color="auto"/>
        <w:left w:val="none" w:sz="0" w:space="0" w:color="auto"/>
        <w:bottom w:val="none" w:sz="0" w:space="0" w:color="auto"/>
        <w:right w:val="none" w:sz="0" w:space="0" w:color="auto"/>
      </w:divBdr>
    </w:div>
    <w:div w:id="1616905211">
      <w:bodyDiv w:val="1"/>
      <w:marLeft w:val="0"/>
      <w:marRight w:val="0"/>
      <w:marTop w:val="0"/>
      <w:marBottom w:val="0"/>
      <w:divBdr>
        <w:top w:val="none" w:sz="0" w:space="0" w:color="auto"/>
        <w:left w:val="none" w:sz="0" w:space="0" w:color="auto"/>
        <w:bottom w:val="none" w:sz="0" w:space="0" w:color="auto"/>
        <w:right w:val="none" w:sz="0" w:space="0" w:color="auto"/>
      </w:divBdr>
    </w:div>
    <w:div w:id="1617103593">
      <w:bodyDiv w:val="1"/>
      <w:marLeft w:val="0"/>
      <w:marRight w:val="0"/>
      <w:marTop w:val="0"/>
      <w:marBottom w:val="0"/>
      <w:divBdr>
        <w:top w:val="none" w:sz="0" w:space="0" w:color="auto"/>
        <w:left w:val="none" w:sz="0" w:space="0" w:color="auto"/>
        <w:bottom w:val="none" w:sz="0" w:space="0" w:color="auto"/>
        <w:right w:val="none" w:sz="0" w:space="0" w:color="auto"/>
      </w:divBdr>
    </w:div>
    <w:div w:id="1617322391">
      <w:bodyDiv w:val="1"/>
      <w:marLeft w:val="0"/>
      <w:marRight w:val="0"/>
      <w:marTop w:val="0"/>
      <w:marBottom w:val="0"/>
      <w:divBdr>
        <w:top w:val="none" w:sz="0" w:space="0" w:color="auto"/>
        <w:left w:val="none" w:sz="0" w:space="0" w:color="auto"/>
        <w:bottom w:val="none" w:sz="0" w:space="0" w:color="auto"/>
        <w:right w:val="none" w:sz="0" w:space="0" w:color="auto"/>
      </w:divBdr>
    </w:div>
    <w:div w:id="1617368136">
      <w:bodyDiv w:val="1"/>
      <w:marLeft w:val="0"/>
      <w:marRight w:val="0"/>
      <w:marTop w:val="0"/>
      <w:marBottom w:val="0"/>
      <w:divBdr>
        <w:top w:val="none" w:sz="0" w:space="0" w:color="auto"/>
        <w:left w:val="none" w:sz="0" w:space="0" w:color="auto"/>
        <w:bottom w:val="none" w:sz="0" w:space="0" w:color="auto"/>
        <w:right w:val="none" w:sz="0" w:space="0" w:color="auto"/>
      </w:divBdr>
    </w:div>
    <w:div w:id="1617449838">
      <w:bodyDiv w:val="1"/>
      <w:marLeft w:val="0"/>
      <w:marRight w:val="0"/>
      <w:marTop w:val="0"/>
      <w:marBottom w:val="0"/>
      <w:divBdr>
        <w:top w:val="none" w:sz="0" w:space="0" w:color="auto"/>
        <w:left w:val="none" w:sz="0" w:space="0" w:color="auto"/>
        <w:bottom w:val="none" w:sz="0" w:space="0" w:color="auto"/>
        <w:right w:val="none" w:sz="0" w:space="0" w:color="auto"/>
      </w:divBdr>
    </w:div>
    <w:div w:id="1617561678">
      <w:bodyDiv w:val="1"/>
      <w:marLeft w:val="0"/>
      <w:marRight w:val="0"/>
      <w:marTop w:val="0"/>
      <w:marBottom w:val="0"/>
      <w:divBdr>
        <w:top w:val="none" w:sz="0" w:space="0" w:color="auto"/>
        <w:left w:val="none" w:sz="0" w:space="0" w:color="auto"/>
        <w:bottom w:val="none" w:sz="0" w:space="0" w:color="auto"/>
        <w:right w:val="none" w:sz="0" w:space="0" w:color="auto"/>
      </w:divBdr>
    </w:div>
    <w:div w:id="1617903115">
      <w:bodyDiv w:val="1"/>
      <w:marLeft w:val="0"/>
      <w:marRight w:val="0"/>
      <w:marTop w:val="0"/>
      <w:marBottom w:val="0"/>
      <w:divBdr>
        <w:top w:val="none" w:sz="0" w:space="0" w:color="auto"/>
        <w:left w:val="none" w:sz="0" w:space="0" w:color="auto"/>
        <w:bottom w:val="none" w:sz="0" w:space="0" w:color="auto"/>
        <w:right w:val="none" w:sz="0" w:space="0" w:color="auto"/>
      </w:divBdr>
    </w:div>
    <w:div w:id="1617910316">
      <w:bodyDiv w:val="1"/>
      <w:marLeft w:val="0"/>
      <w:marRight w:val="0"/>
      <w:marTop w:val="0"/>
      <w:marBottom w:val="0"/>
      <w:divBdr>
        <w:top w:val="none" w:sz="0" w:space="0" w:color="auto"/>
        <w:left w:val="none" w:sz="0" w:space="0" w:color="auto"/>
        <w:bottom w:val="none" w:sz="0" w:space="0" w:color="auto"/>
        <w:right w:val="none" w:sz="0" w:space="0" w:color="auto"/>
      </w:divBdr>
    </w:div>
    <w:div w:id="1618414485">
      <w:bodyDiv w:val="1"/>
      <w:marLeft w:val="0"/>
      <w:marRight w:val="0"/>
      <w:marTop w:val="0"/>
      <w:marBottom w:val="0"/>
      <w:divBdr>
        <w:top w:val="none" w:sz="0" w:space="0" w:color="auto"/>
        <w:left w:val="none" w:sz="0" w:space="0" w:color="auto"/>
        <w:bottom w:val="none" w:sz="0" w:space="0" w:color="auto"/>
        <w:right w:val="none" w:sz="0" w:space="0" w:color="auto"/>
      </w:divBdr>
    </w:div>
    <w:div w:id="1618681204">
      <w:bodyDiv w:val="1"/>
      <w:marLeft w:val="0"/>
      <w:marRight w:val="0"/>
      <w:marTop w:val="0"/>
      <w:marBottom w:val="0"/>
      <w:divBdr>
        <w:top w:val="none" w:sz="0" w:space="0" w:color="auto"/>
        <w:left w:val="none" w:sz="0" w:space="0" w:color="auto"/>
        <w:bottom w:val="none" w:sz="0" w:space="0" w:color="auto"/>
        <w:right w:val="none" w:sz="0" w:space="0" w:color="auto"/>
      </w:divBdr>
    </w:div>
    <w:div w:id="1619335447">
      <w:bodyDiv w:val="1"/>
      <w:marLeft w:val="0"/>
      <w:marRight w:val="0"/>
      <w:marTop w:val="0"/>
      <w:marBottom w:val="0"/>
      <w:divBdr>
        <w:top w:val="none" w:sz="0" w:space="0" w:color="auto"/>
        <w:left w:val="none" w:sz="0" w:space="0" w:color="auto"/>
        <w:bottom w:val="none" w:sz="0" w:space="0" w:color="auto"/>
        <w:right w:val="none" w:sz="0" w:space="0" w:color="auto"/>
      </w:divBdr>
    </w:div>
    <w:div w:id="1619412716">
      <w:bodyDiv w:val="1"/>
      <w:marLeft w:val="0"/>
      <w:marRight w:val="0"/>
      <w:marTop w:val="0"/>
      <w:marBottom w:val="0"/>
      <w:divBdr>
        <w:top w:val="none" w:sz="0" w:space="0" w:color="auto"/>
        <w:left w:val="none" w:sz="0" w:space="0" w:color="auto"/>
        <w:bottom w:val="none" w:sz="0" w:space="0" w:color="auto"/>
        <w:right w:val="none" w:sz="0" w:space="0" w:color="auto"/>
      </w:divBdr>
    </w:div>
    <w:div w:id="1619605468">
      <w:bodyDiv w:val="1"/>
      <w:marLeft w:val="0"/>
      <w:marRight w:val="0"/>
      <w:marTop w:val="0"/>
      <w:marBottom w:val="0"/>
      <w:divBdr>
        <w:top w:val="none" w:sz="0" w:space="0" w:color="auto"/>
        <w:left w:val="none" w:sz="0" w:space="0" w:color="auto"/>
        <w:bottom w:val="none" w:sz="0" w:space="0" w:color="auto"/>
        <w:right w:val="none" w:sz="0" w:space="0" w:color="auto"/>
      </w:divBdr>
    </w:div>
    <w:div w:id="1619723310">
      <w:bodyDiv w:val="1"/>
      <w:marLeft w:val="0"/>
      <w:marRight w:val="0"/>
      <w:marTop w:val="0"/>
      <w:marBottom w:val="0"/>
      <w:divBdr>
        <w:top w:val="none" w:sz="0" w:space="0" w:color="auto"/>
        <w:left w:val="none" w:sz="0" w:space="0" w:color="auto"/>
        <w:bottom w:val="none" w:sz="0" w:space="0" w:color="auto"/>
        <w:right w:val="none" w:sz="0" w:space="0" w:color="auto"/>
      </w:divBdr>
    </w:div>
    <w:div w:id="1620330173">
      <w:bodyDiv w:val="1"/>
      <w:marLeft w:val="0"/>
      <w:marRight w:val="0"/>
      <w:marTop w:val="0"/>
      <w:marBottom w:val="0"/>
      <w:divBdr>
        <w:top w:val="none" w:sz="0" w:space="0" w:color="auto"/>
        <w:left w:val="none" w:sz="0" w:space="0" w:color="auto"/>
        <w:bottom w:val="none" w:sz="0" w:space="0" w:color="auto"/>
        <w:right w:val="none" w:sz="0" w:space="0" w:color="auto"/>
      </w:divBdr>
    </w:div>
    <w:div w:id="1620333507">
      <w:bodyDiv w:val="1"/>
      <w:marLeft w:val="0"/>
      <w:marRight w:val="0"/>
      <w:marTop w:val="0"/>
      <w:marBottom w:val="0"/>
      <w:divBdr>
        <w:top w:val="none" w:sz="0" w:space="0" w:color="auto"/>
        <w:left w:val="none" w:sz="0" w:space="0" w:color="auto"/>
        <w:bottom w:val="none" w:sz="0" w:space="0" w:color="auto"/>
        <w:right w:val="none" w:sz="0" w:space="0" w:color="auto"/>
      </w:divBdr>
    </w:div>
    <w:div w:id="1620334006">
      <w:bodyDiv w:val="1"/>
      <w:marLeft w:val="0"/>
      <w:marRight w:val="0"/>
      <w:marTop w:val="0"/>
      <w:marBottom w:val="0"/>
      <w:divBdr>
        <w:top w:val="none" w:sz="0" w:space="0" w:color="auto"/>
        <w:left w:val="none" w:sz="0" w:space="0" w:color="auto"/>
        <w:bottom w:val="none" w:sz="0" w:space="0" w:color="auto"/>
        <w:right w:val="none" w:sz="0" w:space="0" w:color="auto"/>
      </w:divBdr>
    </w:div>
    <w:div w:id="1620525616">
      <w:bodyDiv w:val="1"/>
      <w:marLeft w:val="0"/>
      <w:marRight w:val="0"/>
      <w:marTop w:val="0"/>
      <w:marBottom w:val="0"/>
      <w:divBdr>
        <w:top w:val="none" w:sz="0" w:space="0" w:color="auto"/>
        <w:left w:val="none" w:sz="0" w:space="0" w:color="auto"/>
        <w:bottom w:val="none" w:sz="0" w:space="0" w:color="auto"/>
        <w:right w:val="none" w:sz="0" w:space="0" w:color="auto"/>
      </w:divBdr>
    </w:div>
    <w:div w:id="1622347079">
      <w:bodyDiv w:val="1"/>
      <w:marLeft w:val="0"/>
      <w:marRight w:val="0"/>
      <w:marTop w:val="0"/>
      <w:marBottom w:val="0"/>
      <w:divBdr>
        <w:top w:val="none" w:sz="0" w:space="0" w:color="auto"/>
        <w:left w:val="none" w:sz="0" w:space="0" w:color="auto"/>
        <w:bottom w:val="none" w:sz="0" w:space="0" w:color="auto"/>
        <w:right w:val="none" w:sz="0" w:space="0" w:color="auto"/>
      </w:divBdr>
      <w:divsChild>
        <w:div w:id="75712604">
          <w:marLeft w:val="480"/>
          <w:marRight w:val="0"/>
          <w:marTop w:val="0"/>
          <w:marBottom w:val="0"/>
          <w:divBdr>
            <w:top w:val="none" w:sz="0" w:space="0" w:color="auto"/>
            <w:left w:val="none" w:sz="0" w:space="0" w:color="auto"/>
            <w:bottom w:val="none" w:sz="0" w:space="0" w:color="auto"/>
            <w:right w:val="none" w:sz="0" w:space="0" w:color="auto"/>
          </w:divBdr>
        </w:div>
        <w:div w:id="89620378">
          <w:marLeft w:val="480"/>
          <w:marRight w:val="0"/>
          <w:marTop w:val="0"/>
          <w:marBottom w:val="0"/>
          <w:divBdr>
            <w:top w:val="none" w:sz="0" w:space="0" w:color="auto"/>
            <w:left w:val="none" w:sz="0" w:space="0" w:color="auto"/>
            <w:bottom w:val="none" w:sz="0" w:space="0" w:color="auto"/>
            <w:right w:val="none" w:sz="0" w:space="0" w:color="auto"/>
          </w:divBdr>
        </w:div>
        <w:div w:id="116722766">
          <w:marLeft w:val="480"/>
          <w:marRight w:val="0"/>
          <w:marTop w:val="0"/>
          <w:marBottom w:val="0"/>
          <w:divBdr>
            <w:top w:val="none" w:sz="0" w:space="0" w:color="auto"/>
            <w:left w:val="none" w:sz="0" w:space="0" w:color="auto"/>
            <w:bottom w:val="none" w:sz="0" w:space="0" w:color="auto"/>
            <w:right w:val="none" w:sz="0" w:space="0" w:color="auto"/>
          </w:divBdr>
        </w:div>
        <w:div w:id="143742031">
          <w:marLeft w:val="480"/>
          <w:marRight w:val="0"/>
          <w:marTop w:val="0"/>
          <w:marBottom w:val="0"/>
          <w:divBdr>
            <w:top w:val="none" w:sz="0" w:space="0" w:color="auto"/>
            <w:left w:val="none" w:sz="0" w:space="0" w:color="auto"/>
            <w:bottom w:val="none" w:sz="0" w:space="0" w:color="auto"/>
            <w:right w:val="none" w:sz="0" w:space="0" w:color="auto"/>
          </w:divBdr>
        </w:div>
        <w:div w:id="246698687">
          <w:marLeft w:val="480"/>
          <w:marRight w:val="0"/>
          <w:marTop w:val="0"/>
          <w:marBottom w:val="0"/>
          <w:divBdr>
            <w:top w:val="none" w:sz="0" w:space="0" w:color="auto"/>
            <w:left w:val="none" w:sz="0" w:space="0" w:color="auto"/>
            <w:bottom w:val="none" w:sz="0" w:space="0" w:color="auto"/>
            <w:right w:val="none" w:sz="0" w:space="0" w:color="auto"/>
          </w:divBdr>
        </w:div>
        <w:div w:id="323627049">
          <w:marLeft w:val="480"/>
          <w:marRight w:val="0"/>
          <w:marTop w:val="0"/>
          <w:marBottom w:val="0"/>
          <w:divBdr>
            <w:top w:val="none" w:sz="0" w:space="0" w:color="auto"/>
            <w:left w:val="none" w:sz="0" w:space="0" w:color="auto"/>
            <w:bottom w:val="none" w:sz="0" w:space="0" w:color="auto"/>
            <w:right w:val="none" w:sz="0" w:space="0" w:color="auto"/>
          </w:divBdr>
        </w:div>
        <w:div w:id="513152305">
          <w:marLeft w:val="480"/>
          <w:marRight w:val="0"/>
          <w:marTop w:val="0"/>
          <w:marBottom w:val="0"/>
          <w:divBdr>
            <w:top w:val="none" w:sz="0" w:space="0" w:color="auto"/>
            <w:left w:val="none" w:sz="0" w:space="0" w:color="auto"/>
            <w:bottom w:val="none" w:sz="0" w:space="0" w:color="auto"/>
            <w:right w:val="none" w:sz="0" w:space="0" w:color="auto"/>
          </w:divBdr>
        </w:div>
        <w:div w:id="601687255">
          <w:marLeft w:val="480"/>
          <w:marRight w:val="0"/>
          <w:marTop w:val="0"/>
          <w:marBottom w:val="0"/>
          <w:divBdr>
            <w:top w:val="none" w:sz="0" w:space="0" w:color="auto"/>
            <w:left w:val="none" w:sz="0" w:space="0" w:color="auto"/>
            <w:bottom w:val="none" w:sz="0" w:space="0" w:color="auto"/>
            <w:right w:val="none" w:sz="0" w:space="0" w:color="auto"/>
          </w:divBdr>
        </w:div>
        <w:div w:id="610942347">
          <w:marLeft w:val="480"/>
          <w:marRight w:val="0"/>
          <w:marTop w:val="0"/>
          <w:marBottom w:val="0"/>
          <w:divBdr>
            <w:top w:val="none" w:sz="0" w:space="0" w:color="auto"/>
            <w:left w:val="none" w:sz="0" w:space="0" w:color="auto"/>
            <w:bottom w:val="none" w:sz="0" w:space="0" w:color="auto"/>
            <w:right w:val="none" w:sz="0" w:space="0" w:color="auto"/>
          </w:divBdr>
        </w:div>
        <w:div w:id="631179018">
          <w:marLeft w:val="480"/>
          <w:marRight w:val="0"/>
          <w:marTop w:val="0"/>
          <w:marBottom w:val="0"/>
          <w:divBdr>
            <w:top w:val="none" w:sz="0" w:space="0" w:color="auto"/>
            <w:left w:val="none" w:sz="0" w:space="0" w:color="auto"/>
            <w:bottom w:val="none" w:sz="0" w:space="0" w:color="auto"/>
            <w:right w:val="none" w:sz="0" w:space="0" w:color="auto"/>
          </w:divBdr>
        </w:div>
        <w:div w:id="633487598">
          <w:marLeft w:val="480"/>
          <w:marRight w:val="0"/>
          <w:marTop w:val="0"/>
          <w:marBottom w:val="0"/>
          <w:divBdr>
            <w:top w:val="none" w:sz="0" w:space="0" w:color="auto"/>
            <w:left w:val="none" w:sz="0" w:space="0" w:color="auto"/>
            <w:bottom w:val="none" w:sz="0" w:space="0" w:color="auto"/>
            <w:right w:val="none" w:sz="0" w:space="0" w:color="auto"/>
          </w:divBdr>
        </w:div>
        <w:div w:id="685793805">
          <w:marLeft w:val="480"/>
          <w:marRight w:val="0"/>
          <w:marTop w:val="0"/>
          <w:marBottom w:val="0"/>
          <w:divBdr>
            <w:top w:val="none" w:sz="0" w:space="0" w:color="auto"/>
            <w:left w:val="none" w:sz="0" w:space="0" w:color="auto"/>
            <w:bottom w:val="none" w:sz="0" w:space="0" w:color="auto"/>
            <w:right w:val="none" w:sz="0" w:space="0" w:color="auto"/>
          </w:divBdr>
        </w:div>
        <w:div w:id="688528402">
          <w:marLeft w:val="480"/>
          <w:marRight w:val="0"/>
          <w:marTop w:val="0"/>
          <w:marBottom w:val="0"/>
          <w:divBdr>
            <w:top w:val="none" w:sz="0" w:space="0" w:color="auto"/>
            <w:left w:val="none" w:sz="0" w:space="0" w:color="auto"/>
            <w:bottom w:val="none" w:sz="0" w:space="0" w:color="auto"/>
            <w:right w:val="none" w:sz="0" w:space="0" w:color="auto"/>
          </w:divBdr>
        </w:div>
        <w:div w:id="699552349">
          <w:marLeft w:val="480"/>
          <w:marRight w:val="0"/>
          <w:marTop w:val="0"/>
          <w:marBottom w:val="0"/>
          <w:divBdr>
            <w:top w:val="none" w:sz="0" w:space="0" w:color="auto"/>
            <w:left w:val="none" w:sz="0" w:space="0" w:color="auto"/>
            <w:bottom w:val="none" w:sz="0" w:space="0" w:color="auto"/>
            <w:right w:val="none" w:sz="0" w:space="0" w:color="auto"/>
          </w:divBdr>
        </w:div>
        <w:div w:id="807165453">
          <w:marLeft w:val="480"/>
          <w:marRight w:val="0"/>
          <w:marTop w:val="0"/>
          <w:marBottom w:val="0"/>
          <w:divBdr>
            <w:top w:val="none" w:sz="0" w:space="0" w:color="auto"/>
            <w:left w:val="none" w:sz="0" w:space="0" w:color="auto"/>
            <w:bottom w:val="none" w:sz="0" w:space="0" w:color="auto"/>
            <w:right w:val="none" w:sz="0" w:space="0" w:color="auto"/>
          </w:divBdr>
        </w:div>
        <w:div w:id="952899317">
          <w:marLeft w:val="480"/>
          <w:marRight w:val="0"/>
          <w:marTop w:val="0"/>
          <w:marBottom w:val="0"/>
          <w:divBdr>
            <w:top w:val="none" w:sz="0" w:space="0" w:color="auto"/>
            <w:left w:val="none" w:sz="0" w:space="0" w:color="auto"/>
            <w:bottom w:val="none" w:sz="0" w:space="0" w:color="auto"/>
            <w:right w:val="none" w:sz="0" w:space="0" w:color="auto"/>
          </w:divBdr>
        </w:div>
        <w:div w:id="970283302">
          <w:marLeft w:val="480"/>
          <w:marRight w:val="0"/>
          <w:marTop w:val="0"/>
          <w:marBottom w:val="0"/>
          <w:divBdr>
            <w:top w:val="none" w:sz="0" w:space="0" w:color="auto"/>
            <w:left w:val="none" w:sz="0" w:space="0" w:color="auto"/>
            <w:bottom w:val="none" w:sz="0" w:space="0" w:color="auto"/>
            <w:right w:val="none" w:sz="0" w:space="0" w:color="auto"/>
          </w:divBdr>
        </w:div>
        <w:div w:id="1091126797">
          <w:marLeft w:val="480"/>
          <w:marRight w:val="0"/>
          <w:marTop w:val="0"/>
          <w:marBottom w:val="0"/>
          <w:divBdr>
            <w:top w:val="none" w:sz="0" w:space="0" w:color="auto"/>
            <w:left w:val="none" w:sz="0" w:space="0" w:color="auto"/>
            <w:bottom w:val="none" w:sz="0" w:space="0" w:color="auto"/>
            <w:right w:val="none" w:sz="0" w:space="0" w:color="auto"/>
          </w:divBdr>
        </w:div>
        <w:div w:id="1201865201">
          <w:marLeft w:val="480"/>
          <w:marRight w:val="0"/>
          <w:marTop w:val="0"/>
          <w:marBottom w:val="0"/>
          <w:divBdr>
            <w:top w:val="none" w:sz="0" w:space="0" w:color="auto"/>
            <w:left w:val="none" w:sz="0" w:space="0" w:color="auto"/>
            <w:bottom w:val="none" w:sz="0" w:space="0" w:color="auto"/>
            <w:right w:val="none" w:sz="0" w:space="0" w:color="auto"/>
          </w:divBdr>
        </w:div>
        <w:div w:id="1256286104">
          <w:marLeft w:val="480"/>
          <w:marRight w:val="0"/>
          <w:marTop w:val="0"/>
          <w:marBottom w:val="0"/>
          <w:divBdr>
            <w:top w:val="none" w:sz="0" w:space="0" w:color="auto"/>
            <w:left w:val="none" w:sz="0" w:space="0" w:color="auto"/>
            <w:bottom w:val="none" w:sz="0" w:space="0" w:color="auto"/>
            <w:right w:val="none" w:sz="0" w:space="0" w:color="auto"/>
          </w:divBdr>
        </w:div>
        <w:div w:id="1271819622">
          <w:marLeft w:val="480"/>
          <w:marRight w:val="0"/>
          <w:marTop w:val="0"/>
          <w:marBottom w:val="0"/>
          <w:divBdr>
            <w:top w:val="none" w:sz="0" w:space="0" w:color="auto"/>
            <w:left w:val="none" w:sz="0" w:space="0" w:color="auto"/>
            <w:bottom w:val="none" w:sz="0" w:space="0" w:color="auto"/>
            <w:right w:val="none" w:sz="0" w:space="0" w:color="auto"/>
          </w:divBdr>
        </w:div>
        <w:div w:id="1557471536">
          <w:marLeft w:val="480"/>
          <w:marRight w:val="0"/>
          <w:marTop w:val="0"/>
          <w:marBottom w:val="0"/>
          <w:divBdr>
            <w:top w:val="none" w:sz="0" w:space="0" w:color="auto"/>
            <w:left w:val="none" w:sz="0" w:space="0" w:color="auto"/>
            <w:bottom w:val="none" w:sz="0" w:space="0" w:color="auto"/>
            <w:right w:val="none" w:sz="0" w:space="0" w:color="auto"/>
          </w:divBdr>
        </w:div>
        <w:div w:id="1661497896">
          <w:marLeft w:val="480"/>
          <w:marRight w:val="0"/>
          <w:marTop w:val="0"/>
          <w:marBottom w:val="0"/>
          <w:divBdr>
            <w:top w:val="none" w:sz="0" w:space="0" w:color="auto"/>
            <w:left w:val="none" w:sz="0" w:space="0" w:color="auto"/>
            <w:bottom w:val="none" w:sz="0" w:space="0" w:color="auto"/>
            <w:right w:val="none" w:sz="0" w:space="0" w:color="auto"/>
          </w:divBdr>
        </w:div>
        <w:div w:id="1696424753">
          <w:marLeft w:val="480"/>
          <w:marRight w:val="0"/>
          <w:marTop w:val="0"/>
          <w:marBottom w:val="0"/>
          <w:divBdr>
            <w:top w:val="none" w:sz="0" w:space="0" w:color="auto"/>
            <w:left w:val="none" w:sz="0" w:space="0" w:color="auto"/>
            <w:bottom w:val="none" w:sz="0" w:space="0" w:color="auto"/>
            <w:right w:val="none" w:sz="0" w:space="0" w:color="auto"/>
          </w:divBdr>
        </w:div>
        <w:div w:id="1924409817">
          <w:marLeft w:val="480"/>
          <w:marRight w:val="0"/>
          <w:marTop w:val="0"/>
          <w:marBottom w:val="0"/>
          <w:divBdr>
            <w:top w:val="none" w:sz="0" w:space="0" w:color="auto"/>
            <w:left w:val="none" w:sz="0" w:space="0" w:color="auto"/>
            <w:bottom w:val="none" w:sz="0" w:space="0" w:color="auto"/>
            <w:right w:val="none" w:sz="0" w:space="0" w:color="auto"/>
          </w:divBdr>
        </w:div>
        <w:div w:id="1932659376">
          <w:marLeft w:val="480"/>
          <w:marRight w:val="0"/>
          <w:marTop w:val="0"/>
          <w:marBottom w:val="0"/>
          <w:divBdr>
            <w:top w:val="none" w:sz="0" w:space="0" w:color="auto"/>
            <w:left w:val="none" w:sz="0" w:space="0" w:color="auto"/>
            <w:bottom w:val="none" w:sz="0" w:space="0" w:color="auto"/>
            <w:right w:val="none" w:sz="0" w:space="0" w:color="auto"/>
          </w:divBdr>
        </w:div>
        <w:div w:id="2094738198">
          <w:marLeft w:val="480"/>
          <w:marRight w:val="0"/>
          <w:marTop w:val="0"/>
          <w:marBottom w:val="0"/>
          <w:divBdr>
            <w:top w:val="none" w:sz="0" w:space="0" w:color="auto"/>
            <w:left w:val="none" w:sz="0" w:space="0" w:color="auto"/>
            <w:bottom w:val="none" w:sz="0" w:space="0" w:color="auto"/>
            <w:right w:val="none" w:sz="0" w:space="0" w:color="auto"/>
          </w:divBdr>
        </w:div>
      </w:divsChild>
    </w:div>
    <w:div w:id="1622762757">
      <w:bodyDiv w:val="1"/>
      <w:marLeft w:val="0"/>
      <w:marRight w:val="0"/>
      <w:marTop w:val="0"/>
      <w:marBottom w:val="0"/>
      <w:divBdr>
        <w:top w:val="none" w:sz="0" w:space="0" w:color="auto"/>
        <w:left w:val="none" w:sz="0" w:space="0" w:color="auto"/>
        <w:bottom w:val="none" w:sz="0" w:space="0" w:color="auto"/>
        <w:right w:val="none" w:sz="0" w:space="0" w:color="auto"/>
      </w:divBdr>
    </w:div>
    <w:div w:id="1622765339">
      <w:bodyDiv w:val="1"/>
      <w:marLeft w:val="0"/>
      <w:marRight w:val="0"/>
      <w:marTop w:val="0"/>
      <w:marBottom w:val="0"/>
      <w:divBdr>
        <w:top w:val="none" w:sz="0" w:space="0" w:color="auto"/>
        <w:left w:val="none" w:sz="0" w:space="0" w:color="auto"/>
        <w:bottom w:val="none" w:sz="0" w:space="0" w:color="auto"/>
        <w:right w:val="none" w:sz="0" w:space="0" w:color="auto"/>
      </w:divBdr>
    </w:div>
    <w:div w:id="1623153562">
      <w:bodyDiv w:val="1"/>
      <w:marLeft w:val="0"/>
      <w:marRight w:val="0"/>
      <w:marTop w:val="0"/>
      <w:marBottom w:val="0"/>
      <w:divBdr>
        <w:top w:val="none" w:sz="0" w:space="0" w:color="auto"/>
        <w:left w:val="none" w:sz="0" w:space="0" w:color="auto"/>
        <w:bottom w:val="none" w:sz="0" w:space="0" w:color="auto"/>
        <w:right w:val="none" w:sz="0" w:space="0" w:color="auto"/>
      </w:divBdr>
    </w:div>
    <w:div w:id="1623340347">
      <w:bodyDiv w:val="1"/>
      <w:marLeft w:val="0"/>
      <w:marRight w:val="0"/>
      <w:marTop w:val="0"/>
      <w:marBottom w:val="0"/>
      <w:divBdr>
        <w:top w:val="none" w:sz="0" w:space="0" w:color="auto"/>
        <w:left w:val="none" w:sz="0" w:space="0" w:color="auto"/>
        <w:bottom w:val="none" w:sz="0" w:space="0" w:color="auto"/>
        <w:right w:val="none" w:sz="0" w:space="0" w:color="auto"/>
      </w:divBdr>
    </w:div>
    <w:div w:id="1623611815">
      <w:bodyDiv w:val="1"/>
      <w:marLeft w:val="0"/>
      <w:marRight w:val="0"/>
      <w:marTop w:val="0"/>
      <w:marBottom w:val="0"/>
      <w:divBdr>
        <w:top w:val="none" w:sz="0" w:space="0" w:color="auto"/>
        <w:left w:val="none" w:sz="0" w:space="0" w:color="auto"/>
        <w:bottom w:val="none" w:sz="0" w:space="0" w:color="auto"/>
        <w:right w:val="none" w:sz="0" w:space="0" w:color="auto"/>
      </w:divBdr>
    </w:div>
    <w:div w:id="1623998689">
      <w:bodyDiv w:val="1"/>
      <w:marLeft w:val="0"/>
      <w:marRight w:val="0"/>
      <w:marTop w:val="0"/>
      <w:marBottom w:val="0"/>
      <w:divBdr>
        <w:top w:val="none" w:sz="0" w:space="0" w:color="auto"/>
        <w:left w:val="none" w:sz="0" w:space="0" w:color="auto"/>
        <w:bottom w:val="none" w:sz="0" w:space="0" w:color="auto"/>
        <w:right w:val="none" w:sz="0" w:space="0" w:color="auto"/>
      </w:divBdr>
    </w:div>
    <w:div w:id="1624120278">
      <w:bodyDiv w:val="1"/>
      <w:marLeft w:val="0"/>
      <w:marRight w:val="0"/>
      <w:marTop w:val="0"/>
      <w:marBottom w:val="0"/>
      <w:divBdr>
        <w:top w:val="none" w:sz="0" w:space="0" w:color="auto"/>
        <w:left w:val="none" w:sz="0" w:space="0" w:color="auto"/>
        <w:bottom w:val="none" w:sz="0" w:space="0" w:color="auto"/>
        <w:right w:val="none" w:sz="0" w:space="0" w:color="auto"/>
      </w:divBdr>
    </w:div>
    <w:div w:id="1624186597">
      <w:bodyDiv w:val="1"/>
      <w:marLeft w:val="0"/>
      <w:marRight w:val="0"/>
      <w:marTop w:val="0"/>
      <w:marBottom w:val="0"/>
      <w:divBdr>
        <w:top w:val="none" w:sz="0" w:space="0" w:color="auto"/>
        <w:left w:val="none" w:sz="0" w:space="0" w:color="auto"/>
        <w:bottom w:val="none" w:sz="0" w:space="0" w:color="auto"/>
        <w:right w:val="none" w:sz="0" w:space="0" w:color="auto"/>
      </w:divBdr>
    </w:div>
    <w:div w:id="1624657304">
      <w:bodyDiv w:val="1"/>
      <w:marLeft w:val="0"/>
      <w:marRight w:val="0"/>
      <w:marTop w:val="0"/>
      <w:marBottom w:val="0"/>
      <w:divBdr>
        <w:top w:val="none" w:sz="0" w:space="0" w:color="auto"/>
        <w:left w:val="none" w:sz="0" w:space="0" w:color="auto"/>
        <w:bottom w:val="none" w:sz="0" w:space="0" w:color="auto"/>
        <w:right w:val="none" w:sz="0" w:space="0" w:color="auto"/>
      </w:divBdr>
    </w:div>
    <w:div w:id="1625040950">
      <w:bodyDiv w:val="1"/>
      <w:marLeft w:val="0"/>
      <w:marRight w:val="0"/>
      <w:marTop w:val="0"/>
      <w:marBottom w:val="0"/>
      <w:divBdr>
        <w:top w:val="none" w:sz="0" w:space="0" w:color="auto"/>
        <w:left w:val="none" w:sz="0" w:space="0" w:color="auto"/>
        <w:bottom w:val="none" w:sz="0" w:space="0" w:color="auto"/>
        <w:right w:val="none" w:sz="0" w:space="0" w:color="auto"/>
      </w:divBdr>
    </w:div>
    <w:div w:id="1626427944">
      <w:bodyDiv w:val="1"/>
      <w:marLeft w:val="0"/>
      <w:marRight w:val="0"/>
      <w:marTop w:val="0"/>
      <w:marBottom w:val="0"/>
      <w:divBdr>
        <w:top w:val="none" w:sz="0" w:space="0" w:color="auto"/>
        <w:left w:val="none" w:sz="0" w:space="0" w:color="auto"/>
        <w:bottom w:val="none" w:sz="0" w:space="0" w:color="auto"/>
        <w:right w:val="none" w:sz="0" w:space="0" w:color="auto"/>
      </w:divBdr>
    </w:div>
    <w:div w:id="1626502363">
      <w:bodyDiv w:val="1"/>
      <w:marLeft w:val="0"/>
      <w:marRight w:val="0"/>
      <w:marTop w:val="0"/>
      <w:marBottom w:val="0"/>
      <w:divBdr>
        <w:top w:val="none" w:sz="0" w:space="0" w:color="auto"/>
        <w:left w:val="none" w:sz="0" w:space="0" w:color="auto"/>
        <w:bottom w:val="none" w:sz="0" w:space="0" w:color="auto"/>
        <w:right w:val="none" w:sz="0" w:space="0" w:color="auto"/>
      </w:divBdr>
    </w:div>
    <w:div w:id="1626546937">
      <w:bodyDiv w:val="1"/>
      <w:marLeft w:val="0"/>
      <w:marRight w:val="0"/>
      <w:marTop w:val="0"/>
      <w:marBottom w:val="0"/>
      <w:divBdr>
        <w:top w:val="none" w:sz="0" w:space="0" w:color="auto"/>
        <w:left w:val="none" w:sz="0" w:space="0" w:color="auto"/>
        <w:bottom w:val="none" w:sz="0" w:space="0" w:color="auto"/>
        <w:right w:val="none" w:sz="0" w:space="0" w:color="auto"/>
      </w:divBdr>
    </w:div>
    <w:div w:id="1626810704">
      <w:bodyDiv w:val="1"/>
      <w:marLeft w:val="0"/>
      <w:marRight w:val="0"/>
      <w:marTop w:val="0"/>
      <w:marBottom w:val="0"/>
      <w:divBdr>
        <w:top w:val="none" w:sz="0" w:space="0" w:color="auto"/>
        <w:left w:val="none" w:sz="0" w:space="0" w:color="auto"/>
        <w:bottom w:val="none" w:sz="0" w:space="0" w:color="auto"/>
        <w:right w:val="none" w:sz="0" w:space="0" w:color="auto"/>
      </w:divBdr>
    </w:div>
    <w:div w:id="1627003966">
      <w:bodyDiv w:val="1"/>
      <w:marLeft w:val="0"/>
      <w:marRight w:val="0"/>
      <w:marTop w:val="0"/>
      <w:marBottom w:val="0"/>
      <w:divBdr>
        <w:top w:val="none" w:sz="0" w:space="0" w:color="auto"/>
        <w:left w:val="none" w:sz="0" w:space="0" w:color="auto"/>
        <w:bottom w:val="none" w:sz="0" w:space="0" w:color="auto"/>
        <w:right w:val="none" w:sz="0" w:space="0" w:color="auto"/>
      </w:divBdr>
    </w:div>
    <w:div w:id="1627464084">
      <w:bodyDiv w:val="1"/>
      <w:marLeft w:val="0"/>
      <w:marRight w:val="0"/>
      <w:marTop w:val="0"/>
      <w:marBottom w:val="0"/>
      <w:divBdr>
        <w:top w:val="none" w:sz="0" w:space="0" w:color="auto"/>
        <w:left w:val="none" w:sz="0" w:space="0" w:color="auto"/>
        <w:bottom w:val="none" w:sz="0" w:space="0" w:color="auto"/>
        <w:right w:val="none" w:sz="0" w:space="0" w:color="auto"/>
      </w:divBdr>
    </w:div>
    <w:div w:id="1627465615">
      <w:bodyDiv w:val="1"/>
      <w:marLeft w:val="0"/>
      <w:marRight w:val="0"/>
      <w:marTop w:val="0"/>
      <w:marBottom w:val="0"/>
      <w:divBdr>
        <w:top w:val="none" w:sz="0" w:space="0" w:color="auto"/>
        <w:left w:val="none" w:sz="0" w:space="0" w:color="auto"/>
        <w:bottom w:val="none" w:sz="0" w:space="0" w:color="auto"/>
        <w:right w:val="none" w:sz="0" w:space="0" w:color="auto"/>
      </w:divBdr>
    </w:div>
    <w:div w:id="1628386703">
      <w:bodyDiv w:val="1"/>
      <w:marLeft w:val="0"/>
      <w:marRight w:val="0"/>
      <w:marTop w:val="0"/>
      <w:marBottom w:val="0"/>
      <w:divBdr>
        <w:top w:val="none" w:sz="0" w:space="0" w:color="auto"/>
        <w:left w:val="none" w:sz="0" w:space="0" w:color="auto"/>
        <w:bottom w:val="none" w:sz="0" w:space="0" w:color="auto"/>
        <w:right w:val="none" w:sz="0" w:space="0" w:color="auto"/>
      </w:divBdr>
    </w:div>
    <w:div w:id="1628391051">
      <w:bodyDiv w:val="1"/>
      <w:marLeft w:val="0"/>
      <w:marRight w:val="0"/>
      <w:marTop w:val="0"/>
      <w:marBottom w:val="0"/>
      <w:divBdr>
        <w:top w:val="none" w:sz="0" w:space="0" w:color="auto"/>
        <w:left w:val="none" w:sz="0" w:space="0" w:color="auto"/>
        <w:bottom w:val="none" w:sz="0" w:space="0" w:color="auto"/>
        <w:right w:val="none" w:sz="0" w:space="0" w:color="auto"/>
      </w:divBdr>
    </w:div>
    <w:div w:id="1628466550">
      <w:bodyDiv w:val="1"/>
      <w:marLeft w:val="0"/>
      <w:marRight w:val="0"/>
      <w:marTop w:val="0"/>
      <w:marBottom w:val="0"/>
      <w:divBdr>
        <w:top w:val="none" w:sz="0" w:space="0" w:color="auto"/>
        <w:left w:val="none" w:sz="0" w:space="0" w:color="auto"/>
        <w:bottom w:val="none" w:sz="0" w:space="0" w:color="auto"/>
        <w:right w:val="none" w:sz="0" w:space="0" w:color="auto"/>
      </w:divBdr>
    </w:div>
    <w:div w:id="1629815876">
      <w:bodyDiv w:val="1"/>
      <w:marLeft w:val="0"/>
      <w:marRight w:val="0"/>
      <w:marTop w:val="0"/>
      <w:marBottom w:val="0"/>
      <w:divBdr>
        <w:top w:val="none" w:sz="0" w:space="0" w:color="auto"/>
        <w:left w:val="none" w:sz="0" w:space="0" w:color="auto"/>
        <w:bottom w:val="none" w:sz="0" w:space="0" w:color="auto"/>
        <w:right w:val="none" w:sz="0" w:space="0" w:color="auto"/>
      </w:divBdr>
    </w:div>
    <w:div w:id="1629965775">
      <w:bodyDiv w:val="1"/>
      <w:marLeft w:val="0"/>
      <w:marRight w:val="0"/>
      <w:marTop w:val="0"/>
      <w:marBottom w:val="0"/>
      <w:divBdr>
        <w:top w:val="none" w:sz="0" w:space="0" w:color="auto"/>
        <w:left w:val="none" w:sz="0" w:space="0" w:color="auto"/>
        <w:bottom w:val="none" w:sz="0" w:space="0" w:color="auto"/>
        <w:right w:val="none" w:sz="0" w:space="0" w:color="auto"/>
      </w:divBdr>
    </w:div>
    <w:div w:id="1629970480">
      <w:bodyDiv w:val="1"/>
      <w:marLeft w:val="0"/>
      <w:marRight w:val="0"/>
      <w:marTop w:val="0"/>
      <w:marBottom w:val="0"/>
      <w:divBdr>
        <w:top w:val="none" w:sz="0" w:space="0" w:color="auto"/>
        <w:left w:val="none" w:sz="0" w:space="0" w:color="auto"/>
        <w:bottom w:val="none" w:sz="0" w:space="0" w:color="auto"/>
        <w:right w:val="none" w:sz="0" w:space="0" w:color="auto"/>
      </w:divBdr>
    </w:div>
    <w:div w:id="1631133810">
      <w:bodyDiv w:val="1"/>
      <w:marLeft w:val="0"/>
      <w:marRight w:val="0"/>
      <w:marTop w:val="0"/>
      <w:marBottom w:val="0"/>
      <w:divBdr>
        <w:top w:val="none" w:sz="0" w:space="0" w:color="auto"/>
        <w:left w:val="none" w:sz="0" w:space="0" w:color="auto"/>
        <w:bottom w:val="none" w:sz="0" w:space="0" w:color="auto"/>
        <w:right w:val="none" w:sz="0" w:space="0" w:color="auto"/>
      </w:divBdr>
    </w:div>
    <w:div w:id="1631134845">
      <w:bodyDiv w:val="1"/>
      <w:marLeft w:val="0"/>
      <w:marRight w:val="0"/>
      <w:marTop w:val="0"/>
      <w:marBottom w:val="0"/>
      <w:divBdr>
        <w:top w:val="none" w:sz="0" w:space="0" w:color="auto"/>
        <w:left w:val="none" w:sz="0" w:space="0" w:color="auto"/>
        <w:bottom w:val="none" w:sz="0" w:space="0" w:color="auto"/>
        <w:right w:val="none" w:sz="0" w:space="0" w:color="auto"/>
      </w:divBdr>
    </w:div>
    <w:div w:id="1631549701">
      <w:bodyDiv w:val="1"/>
      <w:marLeft w:val="0"/>
      <w:marRight w:val="0"/>
      <w:marTop w:val="0"/>
      <w:marBottom w:val="0"/>
      <w:divBdr>
        <w:top w:val="none" w:sz="0" w:space="0" w:color="auto"/>
        <w:left w:val="none" w:sz="0" w:space="0" w:color="auto"/>
        <w:bottom w:val="none" w:sz="0" w:space="0" w:color="auto"/>
        <w:right w:val="none" w:sz="0" w:space="0" w:color="auto"/>
      </w:divBdr>
    </w:div>
    <w:div w:id="1631588264">
      <w:bodyDiv w:val="1"/>
      <w:marLeft w:val="0"/>
      <w:marRight w:val="0"/>
      <w:marTop w:val="0"/>
      <w:marBottom w:val="0"/>
      <w:divBdr>
        <w:top w:val="none" w:sz="0" w:space="0" w:color="auto"/>
        <w:left w:val="none" w:sz="0" w:space="0" w:color="auto"/>
        <w:bottom w:val="none" w:sz="0" w:space="0" w:color="auto"/>
        <w:right w:val="none" w:sz="0" w:space="0" w:color="auto"/>
      </w:divBdr>
    </w:div>
    <w:div w:id="1631663093">
      <w:bodyDiv w:val="1"/>
      <w:marLeft w:val="0"/>
      <w:marRight w:val="0"/>
      <w:marTop w:val="0"/>
      <w:marBottom w:val="0"/>
      <w:divBdr>
        <w:top w:val="none" w:sz="0" w:space="0" w:color="auto"/>
        <w:left w:val="none" w:sz="0" w:space="0" w:color="auto"/>
        <w:bottom w:val="none" w:sz="0" w:space="0" w:color="auto"/>
        <w:right w:val="none" w:sz="0" w:space="0" w:color="auto"/>
      </w:divBdr>
    </w:div>
    <w:div w:id="1632321263">
      <w:bodyDiv w:val="1"/>
      <w:marLeft w:val="0"/>
      <w:marRight w:val="0"/>
      <w:marTop w:val="0"/>
      <w:marBottom w:val="0"/>
      <w:divBdr>
        <w:top w:val="none" w:sz="0" w:space="0" w:color="auto"/>
        <w:left w:val="none" w:sz="0" w:space="0" w:color="auto"/>
        <w:bottom w:val="none" w:sz="0" w:space="0" w:color="auto"/>
        <w:right w:val="none" w:sz="0" w:space="0" w:color="auto"/>
      </w:divBdr>
    </w:div>
    <w:div w:id="1632444355">
      <w:bodyDiv w:val="1"/>
      <w:marLeft w:val="0"/>
      <w:marRight w:val="0"/>
      <w:marTop w:val="0"/>
      <w:marBottom w:val="0"/>
      <w:divBdr>
        <w:top w:val="none" w:sz="0" w:space="0" w:color="auto"/>
        <w:left w:val="none" w:sz="0" w:space="0" w:color="auto"/>
        <w:bottom w:val="none" w:sz="0" w:space="0" w:color="auto"/>
        <w:right w:val="none" w:sz="0" w:space="0" w:color="auto"/>
      </w:divBdr>
    </w:div>
    <w:div w:id="1632638372">
      <w:bodyDiv w:val="1"/>
      <w:marLeft w:val="0"/>
      <w:marRight w:val="0"/>
      <w:marTop w:val="0"/>
      <w:marBottom w:val="0"/>
      <w:divBdr>
        <w:top w:val="none" w:sz="0" w:space="0" w:color="auto"/>
        <w:left w:val="none" w:sz="0" w:space="0" w:color="auto"/>
        <w:bottom w:val="none" w:sz="0" w:space="0" w:color="auto"/>
        <w:right w:val="none" w:sz="0" w:space="0" w:color="auto"/>
      </w:divBdr>
    </w:div>
    <w:div w:id="1633091721">
      <w:bodyDiv w:val="1"/>
      <w:marLeft w:val="0"/>
      <w:marRight w:val="0"/>
      <w:marTop w:val="0"/>
      <w:marBottom w:val="0"/>
      <w:divBdr>
        <w:top w:val="none" w:sz="0" w:space="0" w:color="auto"/>
        <w:left w:val="none" w:sz="0" w:space="0" w:color="auto"/>
        <w:bottom w:val="none" w:sz="0" w:space="0" w:color="auto"/>
        <w:right w:val="none" w:sz="0" w:space="0" w:color="auto"/>
      </w:divBdr>
    </w:div>
    <w:div w:id="1633171711">
      <w:bodyDiv w:val="1"/>
      <w:marLeft w:val="0"/>
      <w:marRight w:val="0"/>
      <w:marTop w:val="0"/>
      <w:marBottom w:val="0"/>
      <w:divBdr>
        <w:top w:val="none" w:sz="0" w:space="0" w:color="auto"/>
        <w:left w:val="none" w:sz="0" w:space="0" w:color="auto"/>
        <w:bottom w:val="none" w:sz="0" w:space="0" w:color="auto"/>
        <w:right w:val="none" w:sz="0" w:space="0" w:color="auto"/>
      </w:divBdr>
    </w:div>
    <w:div w:id="1634411251">
      <w:bodyDiv w:val="1"/>
      <w:marLeft w:val="0"/>
      <w:marRight w:val="0"/>
      <w:marTop w:val="0"/>
      <w:marBottom w:val="0"/>
      <w:divBdr>
        <w:top w:val="none" w:sz="0" w:space="0" w:color="auto"/>
        <w:left w:val="none" w:sz="0" w:space="0" w:color="auto"/>
        <w:bottom w:val="none" w:sz="0" w:space="0" w:color="auto"/>
        <w:right w:val="none" w:sz="0" w:space="0" w:color="auto"/>
      </w:divBdr>
    </w:div>
    <w:div w:id="1634870070">
      <w:bodyDiv w:val="1"/>
      <w:marLeft w:val="0"/>
      <w:marRight w:val="0"/>
      <w:marTop w:val="0"/>
      <w:marBottom w:val="0"/>
      <w:divBdr>
        <w:top w:val="none" w:sz="0" w:space="0" w:color="auto"/>
        <w:left w:val="none" w:sz="0" w:space="0" w:color="auto"/>
        <w:bottom w:val="none" w:sz="0" w:space="0" w:color="auto"/>
        <w:right w:val="none" w:sz="0" w:space="0" w:color="auto"/>
      </w:divBdr>
    </w:div>
    <w:div w:id="1635132709">
      <w:bodyDiv w:val="1"/>
      <w:marLeft w:val="0"/>
      <w:marRight w:val="0"/>
      <w:marTop w:val="0"/>
      <w:marBottom w:val="0"/>
      <w:divBdr>
        <w:top w:val="none" w:sz="0" w:space="0" w:color="auto"/>
        <w:left w:val="none" w:sz="0" w:space="0" w:color="auto"/>
        <w:bottom w:val="none" w:sz="0" w:space="0" w:color="auto"/>
        <w:right w:val="none" w:sz="0" w:space="0" w:color="auto"/>
      </w:divBdr>
    </w:div>
    <w:div w:id="1635597040">
      <w:bodyDiv w:val="1"/>
      <w:marLeft w:val="0"/>
      <w:marRight w:val="0"/>
      <w:marTop w:val="0"/>
      <w:marBottom w:val="0"/>
      <w:divBdr>
        <w:top w:val="none" w:sz="0" w:space="0" w:color="auto"/>
        <w:left w:val="none" w:sz="0" w:space="0" w:color="auto"/>
        <w:bottom w:val="none" w:sz="0" w:space="0" w:color="auto"/>
        <w:right w:val="none" w:sz="0" w:space="0" w:color="auto"/>
      </w:divBdr>
    </w:div>
    <w:div w:id="1636136374">
      <w:bodyDiv w:val="1"/>
      <w:marLeft w:val="0"/>
      <w:marRight w:val="0"/>
      <w:marTop w:val="0"/>
      <w:marBottom w:val="0"/>
      <w:divBdr>
        <w:top w:val="none" w:sz="0" w:space="0" w:color="auto"/>
        <w:left w:val="none" w:sz="0" w:space="0" w:color="auto"/>
        <w:bottom w:val="none" w:sz="0" w:space="0" w:color="auto"/>
        <w:right w:val="none" w:sz="0" w:space="0" w:color="auto"/>
      </w:divBdr>
    </w:div>
    <w:div w:id="1636908317">
      <w:bodyDiv w:val="1"/>
      <w:marLeft w:val="0"/>
      <w:marRight w:val="0"/>
      <w:marTop w:val="0"/>
      <w:marBottom w:val="0"/>
      <w:divBdr>
        <w:top w:val="none" w:sz="0" w:space="0" w:color="auto"/>
        <w:left w:val="none" w:sz="0" w:space="0" w:color="auto"/>
        <w:bottom w:val="none" w:sz="0" w:space="0" w:color="auto"/>
        <w:right w:val="none" w:sz="0" w:space="0" w:color="auto"/>
      </w:divBdr>
    </w:div>
    <w:div w:id="1637101093">
      <w:bodyDiv w:val="1"/>
      <w:marLeft w:val="0"/>
      <w:marRight w:val="0"/>
      <w:marTop w:val="0"/>
      <w:marBottom w:val="0"/>
      <w:divBdr>
        <w:top w:val="none" w:sz="0" w:space="0" w:color="auto"/>
        <w:left w:val="none" w:sz="0" w:space="0" w:color="auto"/>
        <w:bottom w:val="none" w:sz="0" w:space="0" w:color="auto"/>
        <w:right w:val="none" w:sz="0" w:space="0" w:color="auto"/>
      </w:divBdr>
    </w:div>
    <w:div w:id="1637222657">
      <w:bodyDiv w:val="1"/>
      <w:marLeft w:val="0"/>
      <w:marRight w:val="0"/>
      <w:marTop w:val="0"/>
      <w:marBottom w:val="0"/>
      <w:divBdr>
        <w:top w:val="none" w:sz="0" w:space="0" w:color="auto"/>
        <w:left w:val="none" w:sz="0" w:space="0" w:color="auto"/>
        <w:bottom w:val="none" w:sz="0" w:space="0" w:color="auto"/>
        <w:right w:val="none" w:sz="0" w:space="0" w:color="auto"/>
      </w:divBdr>
    </w:div>
    <w:div w:id="1637447421">
      <w:bodyDiv w:val="1"/>
      <w:marLeft w:val="0"/>
      <w:marRight w:val="0"/>
      <w:marTop w:val="0"/>
      <w:marBottom w:val="0"/>
      <w:divBdr>
        <w:top w:val="none" w:sz="0" w:space="0" w:color="auto"/>
        <w:left w:val="none" w:sz="0" w:space="0" w:color="auto"/>
        <w:bottom w:val="none" w:sz="0" w:space="0" w:color="auto"/>
        <w:right w:val="none" w:sz="0" w:space="0" w:color="auto"/>
      </w:divBdr>
    </w:div>
    <w:div w:id="1637753688">
      <w:bodyDiv w:val="1"/>
      <w:marLeft w:val="0"/>
      <w:marRight w:val="0"/>
      <w:marTop w:val="0"/>
      <w:marBottom w:val="0"/>
      <w:divBdr>
        <w:top w:val="none" w:sz="0" w:space="0" w:color="auto"/>
        <w:left w:val="none" w:sz="0" w:space="0" w:color="auto"/>
        <w:bottom w:val="none" w:sz="0" w:space="0" w:color="auto"/>
        <w:right w:val="none" w:sz="0" w:space="0" w:color="auto"/>
      </w:divBdr>
    </w:div>
    <w:div w:id="1637754334">
      <w:bodyDiv w:val="1"/>
      <w:marLeft w:val="0"/>
      <w:marRight w:val="0"/>
      <w:marTop w:val="0"/>
      <w:marBottom w:val="0"/>
      <w:divBdr>
        <w:top w:val="none" w:sz="0" w:space="0" w:color="auto"/>
        <w:left w:val="none" w:sz="0" w:space="0" w:color="auto"/>
        <w:bottom w:val="none" w:sz="0" w:space="0" w:color="auto"/>
        <w:right w:val="none" w:sz="0" w:space="0" w:color="auto"/>
      </w:divBdr>
    </w:div>
    <w:div w:id="1638336765">
      <w:bodyDiv w:val="1"/>
      <w:marLeft w:val="0"/>
      <w:marRight w:val="0"/>
      <w:marTop w:val="0"/>
      <w:marBottom w:val="0"/>
      <w:divBdr>
        <w:top w:val="none" w:sz="0" w:space="0" w:color="auto"/>
        <w:left w:val="none" w:sz="0" w:space="0" w:color="auto"/>
        <w:bottom w:val="none" w:sz="0" w:space="0" w:color="auto"/>
        <w:right w:val="none" w:sz="0" w:space="0" w:color="auto"/>
      </w:divBdr>
    </w:div>
    <w:div w:id="1638536034">
      <w:bodyDiv w:val="1"/>
      <w:marLeft w:val="0"/>
      <w:marRight w:val="0"/>
      <w:marTop w:val="0"/>
      <w:marBottom w:val="0"/>
      <w:divBdr>
        <w:top w:val="none" w:sz="0" w:space="0" w:color="auto"/>
        <w:left w:val="none" w:sz="0" w:space="0" w:color="auto"/>
        <w:bottom w:val="none" w:sz="0" w:space="0" w:color="auto"/>
        <w:right w:val="none" w:sz="0" w:space="0" w:color="auto"/>
      </w:divBdr>
      <w:divsChild>
        <w:div w:id="159393875">
          <w:marLeft w:val="480"/>
          <w:marRight w:val="0"/>
          <w:marTop w:val="0"/>
          <w:marBottom w:val="0"/>
          <w:divBdr>
            <w:top w:val="none" w:sz="0" w:space="0" w:color="auto"/>
            <w:left w:val="none" w:sz="0" w:space="0" w:color="auto"/>
            <w:bottom w:val="none" w:sz="0" w:space="0" w:color="auto"/>
            <w:right w:val="none" w:sz="0" w:space="0" w:color="auto"/>
          </w:divBdr>
        </w:div>
        <w:div w:id="255407089">
          <w:marLeft w:val="480"/>
          <w:marRight w:val="0"/>
          <w:marTop w:val="0"/>
          <w:marBottom w:val="0"/>
          <w:divBdr>
            <w:top w:val="none" w:sz="0" w:space="0" w:color="auto"/>
            <w:left w:val="none" w:sz="0" w:space="0" w:color="auto"/>
            <w:bottom w:val="none" w:sz="0" w:space="0" w:color="auto"/>
            <w:right w:val="none" w:sz="0" w:space="0" w:color="auto"/>
          </w:divBdr>
        </w:div>
        <w:div w:id="340623046">
          <w:marLeft w:val="480"/>
          <w:marRight w:val="0"/>
          <w:marTop w:val="0"/>
          <w:marBottom w:val="0"/>
          <w:divBdr>
            <w:top w:val="none" w:sz="0" w:space="0" w:color="auto"/>
            <w:left w:val="none" w:sz="0" w:space="0" w:color="auto"/>
            <w:bottom w:val="none" w:sz="0" w:space="0" w:color="auto"/>
            <w:right w:val="none" w:sz="0" w:space="0" w:color="auto"/>
          </w:divBdr>
        </w:div>
        <w:div w:id="354237457">
          <w:marLeft w:val="480"/>
          <w:marRight w:val="0"/>
          <w:marTop w:val="0"/>
          <w:marBottom w:val="0"/>
          <w:divBdr>
            <w:top w:val="none" w:sz="0" w:space="0" w:color="auto"/>
            <w:left w:val="none" w:sz="0" w:space="0" w:color="auto"/>
            <w:bottom w:val="none" w:sz="0" w:space="0" w:color="auto"/>
            <w:right w:val="none" w:sz="0" w:space="0" w:color="auto"/>
          </w:divBdr>
        </w:div>
        <w:div w:id="429936306">
          <w:marLeft w:val="480"/>
          <w:marRight w:val="0"/>
          <w:marTop w:val="0"/>
          <w:marBottom w:val="0"/>
          <w:divBdr>
            <w:top w:val="none" w:sz="0" w:space="0" w:color="auto"/>
            <w:left w:val="none" w:sz="0" w:space="0" w:color="auto"/>
            <w:bottom w:val="none" w:sz="0" w:space="0" w:color="auto"/>
            <w:right w:val="none" w:sz="0" w:space="0" w:color="auto"/>
          </w:divBdr>
        </w:div>
        <w:div w:id="505176452">
          <w:marLeft w:val="480"/>
          <w:marRight w:val="0"/>
          <w:marTop w:val="0"/>
          <w:marBottom w:val="0"/>
          <w:divBdr>
            <w:top w:val="none" w:sz="0" w:space="0" w:color="auto"/>
            <w:left w:val="none" w:sz="0" w:space="0" w:color="auto"/>
            <w:bottom w:val="none" w:sz="0" w:space="0" w:color="auto"/>
            <w:right w:val="none" w:sz="0" w:space="0" w:color="auto"/>
          </w:divBdr>
        </w:div>
        <w:div w:id="506217371">
          <w:marLeft w:val="480"/>
          <w:marRight w:val="0"/>
          <w:marTop w:val="0"/>
          <w:marBottom w:val="0"/>
          <w:divBdr>
            <w:top w:val="none" w:sz="0" w:space="0" w:color="auto"/>
            <w:left w:val="none" w:sz="0" w:space="0" w:color="auto"/>
            <w:bottom w:val="none" w:sz="0" w:space="0" w:color="auto"/>
            <w:right w:val="none" w:sz="0" w:space="0" w:color="auto"/>
          </w:divBdr>
        </w:div>
        <w:div w:id="514685406">
          <w:marLeft w:val="480"/>
          <w:marRight w:val="0"/>
          <w:marTop w:val="0"/>
          <w:marBottom w:val="0"/>
          <w:divBdr>
            <w:top w:val="none" w:sz="0" w:space="0" w:color="auto"/>
            <w:left w:val="none" w:sz="0" w:space="0" w:color="auto"/>
            <w:bottom w:val="none" w:sz="0" w:space="0" w:color="auto"/>
            <w:right w:val="none" w:sz="0" w:space="0" w:color="auto"/>
          </w:divBdr>
        </w:div>
        <w:div w:id="544755150">
          <w:marLeft w:val="480"/>
          <w:marRight w:val="0"/>
          <w:marTop w:val="0"/>
          <w:marBottom w:val="0"/>
          <w:divBdr>
            <w:top w:val="none" w:sz="0" w:space="0" w:color="auto"/>
            <w:left w:val="none" w:sz="0" w:space="0" w:color="auto"/>
            <w:bottom w:val="none" w:sz="0" w:space="0" w:color="auto"/>
            <w:right w:val="none" w:sz="0" w:space="0" w:color="auto"/>
          </w:divBdr>
        </w:div>
        <w:div w:id="559948365">
          <w:marLeft w:val="480"/>
          <w:marRight w:val="0"/>
          <w:marTop w:val="0"/>
          <w:marBottom w:val="0"/>
          <w:divBdr>
            <w:top w:val="none" w:sz="0" w:space="0" w:color="auto"/>
            <w:left w:val="none" w:sz="0" w:space="0" w:color="auto"/>
            <w:bottom w:val="none" w:sz="0" w:space="0" w:color="auto"/>
            <w:right w:val="none" w:sz="0" w:space="0" w:color="auto"/>
          </w:divBdr>
        </w:div>
        <w:div w:id="740254135">
          <w:marLeft w:val="480"/>
          <w:marRight w:val="0"/>
          <w:marTop w:val="0"/>
          <w:marBottom w:val="0"/>
          <w:divBdr>
            <w:top w:val="none" w:sz="0" w:space="0" w:color="auto"/>
            <w:left w:val="none" w:sz="0" w:space="0" w:color="auto"/>
            <w:bottom w:val="none" w:sz="0" w:space="0" w:color="auto"/>
            <w:right w:val="none" w:sz="0" w:space="0" w:color="auto"/>
          </w:divBdr>
        </w:div>
        <w:div w:id="781149456">
          <w:marLeft w:val="480"/>
          <w:marRight w:val="0"/>
          <w:marTop w:val="0"/>
          <w:marBottom w:val="0"/>
          <w:divBdr>
            <w:top w:val="none" w:sz="0" w:space="0" w:color="auto"/>
            <w:left w:val="none" w:sz="0" w:space="0" w:color="auto"/>
            <w:bottom w:val="none" w:sz="0" w:space="0" w:color="auto"/>
            <w:right w:val="none" w:sz="0" w:space="0" w:color="auto"/>
          </w:divBdr>
        </w:div>
        <w:div w:id="809901481">
          <w:marLeft w:val="480"/>
          <w:marRight w:val="0"/>
          <w:marTop w:val="0"/>
          <w:marBottom w:val="0"/>
          <w:divBdr>
            <w:top w:val="none" w:sz="0" w:space="0" w:color="auto"/>
            <w:left w:val="none" w:sz="0" w:space="0" w:color="auto"/>
            <w:bottom w:val="none" w:sz="0" w:space="0" w:color="auto"/>
            <w:right w:val="none" w:sz="0" w:space="0" w:color="auto"/>
          </w:divBdr>
        </w:div>
        <w:div w:id="839657595">
          <w:marLeft w:val="480"/>
          <w:marRight w:val="0"/>
          <w:marTop w:val="0"/>
          <w:marBottom w:val="0"/>
          <w:divBdr>
            <w:top w:val="none" w:sz="0" w:space="0" w:color="auto"/>
            <w:left w:val="none" w:sz="0" w:space="0" w:color="auto"/>
            <w:bottom w:val="none" w:sz="0" w:space="0" w:color="auto"/>
            <w:right w:val="none" w:sz="0" w:space="0" w:color="auto"/>
          </w:divBdr>
        </w:div>
        <w:div w:id="911350362">
          <w:marLeft w:val="480"/>
          <w:marRight w:val="0"/>
          <w:marTop w:val="0"/>
          <w:marBottom w:val="0"/>
          <w:divBdr>
            <w:top w:val="none" w:sz="0" w:space="0" w:color="auto"/>
            <w:left w:val="none" w:sz="0" w:space="0" w:color="auto"/>
            <w:bottom w:val="none" w:sz="0" w:space="0" w:color="auto"/>
            <w:right w:val="none" w:sz="0" w:space="0" w:color="auto"/>
          </w:divBdr>
        </w:div>
        <w:div w:id="1064261871">
          <w:marLeft w:val="480"/>
          <w:marRight w:val="0"/>
          <w:marTop w:val="0"/>
          <w:marBottom w:val="0"/>
          <w:divBdr>
            <w:top w:val="none" w:sz="0" w:space="0" w:color="auto"/>
            <w:left w:val="none" w:sz="0" w:space="0" w:color="auto"/>
            <w:bottom w:val="none" w:sz="0" w:space="0" w:color="auto"/>
            <w:right w:val="none" w:sz="0" w:space="0" w:color="auto"/>
          </w:divBdr>
        </w:div>
        <w:div w:id="1401170997">
          <w:marLeft w:val="480"/>
          <w:marRight w:val="0"/>
          <w:marTop w:val="0"/>
          <w:marBottom w:val="0"/>
          <w:divBdr>
            <w:top w:val="none" w:sz="0" w:space="0" w:color="auto"/>
            <w:left w:val="none" w:sz="0" w:space="0" w:color="auto"/>
            <w:bottom w:val="none" w:sz="0" w:space="0" w:color="auto"/>
            <w:right w:val="none" w:sz="0" w:space="0" w:color="auto"/>
          </w:divBdr>
        </w:div>
        <w:div w:id="1433470557">
          <w:marLeft w:val="480"/>
          <w:marRight w:val="0"/>
          <w:marTop w:val="0"/>
          <w:marBottom w:val="0"/>
          <w:divBdr>
            <w:top w:val="none" w:sz="0" w:space="0" w:color="auto"/>
            <w:left w:val="none" w:sz="0" w:space="0" w:color="auto"/>
            <w:bottom w:val="none" w:sz="0" w:space="0" w:color="auto"/>
            <w:right w:val="none" w:sz="0" w:space="0" w:color="auto"/>
          </w:divBdr>
        </w:div>
        <w:div w:id="1678997191">
          <w:marLeft w:val="480"/>
          <w:marRight w:val="0"/>
          <w:marTop w:val="0"/>
          <w:marBottom w:val="0"/>
          <w:divBdr>
            <w:top w:val="none" w:sz="0" w:space="0" w:color="auto"/>
            <w:left w:val="none" w:sz="0" w:space="0" w:color="auto"/>
            <w:bottom w:val="none" w:sz="0" w:space="0" w:color="auto"/>
            <w:right w:val="none" w:sz="0" w:space="0" w:color="auto"/>
          </w:divBdr>
        </w:div>
        <w:div w:id="1729913144">
          <w:marLeft w:val="480"/>
          <w:marRight w:val="0"/>
          <w:marTop w:val="0"/>
          <w:marBottom w:val="0"/>
          <w:divBdr>
            <w:top w:val="none" w:sz="0" w:space="0" w:color="auto"/>
            <w:left w:val="none" w:sz="0" w:space="0" w:color="auto"/>
            <w:bottom w:val="none" w:sz="0" w:space="0" w:color="auto"/>
            <w:right w:val="none" w:sz="0" w:space="0" w:color="auto"/>
          </w:divBdr>
        </w:div>
        <w:div w:id="1767845696">
          <w:marLeft w:val="480"/>
          <w:marRight w:val="0"/>
          <w:marTop w:val="0"/>
          <w:marBottom w:val="0"/>
          <w:divBdr>
            <w:top w:val="none" w:sz="0" w:space="0" w:color="auto"/>
            <w:left w:val="none" w:sz="0" w:space="0" w:color="auto"/>
            <w:bottom w:val="none" w:sz="0" w:space="0" w:color="auto"/>
            <w:right w:val="none" w:sz="0" w:space="0" w:color="auto"/>
          </w:divBdr>
        </w:div>
        <w:div w:id="1780486608">
          <w:marLeft w:val="480"/>
          <w:marRight w:val="0"/>
          <w:marTop w:val="0"/>
          <w:marBottom w:val="0"/>
          <w:divBdr>
            <w:top w:val="none" w:sz="0" w:space="0" w:color="auto"/>
            <w:left w:val="none" w:sz="0" w:space="0" w:color="auto"/>
            <w:bottom w:val="none" w:sz="0" w:space="0" w:color="auto"/>
            <w:right w:val="none" w:sz="0" w:space="0" w:color="auto"/>
          </w:divBdr>
        </w:div>
        <w:div w:id="1820924803">
          <w:marLeft w:val="480"/>
          <w:marRight w:val="0"/>
          <w:marTop w:val="0"/>
          <w:marBottom w:val="0"/>
          <w:divBdr>
            <w:top w:val="none" w:sz="0" w:space="0" w:color="auto"/>
            <w:left w:val="none" w:sz="0" w:space="0" w:color="auto"/>
            <w:bottom w:val="none" w:sz="0" w:space="0" w:color="auto"/>
            <w:right w:val="none" w:sz="0" w:space="0" w:color="auto"/>
          </w:divBdr>
        </w:div>
        <w:div w:id="1863124012">
          <w:marLeft w:val="480"/>
          <w:marRight w:val="0"/>
          <w:marTop w:val="0"/>
          <w:marBottom w:val="0"/>
          <w:divBdr>
            <w:top w:val="none" w:sz="0" w:space="0" w:color="auto"/>
            <w:left w:val="none" w:sz="0" w:space="0" w:color="auto"/>
            <w:bottom w:val="none" w:sz="0" w:space="0" w:color="auto"/>
            <w:right w:val="none" w:sz="0" w:space="0" w:color="auto"/>
          </w:divBdr>
        </w:div>
        <w:div w:id="1875727435">
          <w:marLeft w:val="480"/>
          <w:marRight w:val="0"/>
          <w:marTop w:val="0"/>
          <w:marBottom w:val="0"/>
          <w:divBdr>
            <w:top w:val="none" w:sz="0" w:space="0" w:color="auto"/>
            <w:left w:val="none" w:sz="0" w:space="0" w:color="auto"/>
            <w:bottom w:val="none" w:sz="0" w:space="0" w:color="auto"/>
            <w:right w:val="none" w:sz="0" w:space="0" w:color="auto"/>
          </w:divBdr>
        </w:div>
        <w:div w:id="1930121293">
          <w:marLeft w:val="480"/>
          <w:marRight w:val="0"/>
          <w:marTop w:val="0"/>
          <w:marBottom w:val="0"/>
          <w:divBdr>
            <w:top w:val="none" w:sz="0" w:space="0" w:color="auto"/>
            <w:left w:val="none" w:sz="0" w:space="0" w:color="auto"/>
            <w:bottom w:val="none" w:sz="0" w:space="0" w:color="auto"/>
            <w:right w:val="none" w:sz="0" w:space="0" w:color="auto"/>
          </w:divBdr>
        </w:div>
        <w:div w:id="1997297240">
          <w:marLeft w:val="480"/>
          <w:marRight w:val="0"/>
          <w:marTop w:val="0"/>
          <w:marBottom w:val="0"/>
          <w:divBdr>
            <w:top w:val="none" w:sz="0" w:space="0" w:color="auto"/>
            <w:left w:val="none" w:sz="0" w:space="0" w:color="auto"/>
            <w:bottom w:val="none" w:sz="0" w:space="0" w:color="auto"/>
            <w:right w:val="none" w:sz="0" w:space="0" w:color="auto"/>
          </w:divBdr>
        </w:div>
      </w:divsChild>
    </w:div>
    <w:div w:id="1639605913">
      <w:bodyDiv w:val="1"/>
      <w:marLeft w:val="0"/>
      <w:marRight w:val="0"/>
      <w:marTop w:val="0"/>
      <w:marBottom w:val="0"/>
      <w:divBdr>
        <w:top w:val="none" w:sz="0" w:space="0" w:color="auto"/>
        <w:left w:val="none" w:sz="0" w:space="0" w:color="auto"/>
        <w:bottom w:val="none" w:sz="0" w:space="0" w:color="auto"/>
        <w:right w:val="none" w:sz="0" w:space="0" w:color="auto"/>
      </w:divBdr>
    </w:div>
    <w:div w:id="1639795510">
      <w:bodyDiv w:val="1"/>
      <w:marLeft w:val="0"/>
      <w:marRight w:val="0"/>
      <w:marTop w:val="0"/>
      <w:marBottom w:val="0"/>
      <w:divBdr>
        <w:top w:val="none" w:sz="0" w:space="0" w:color="auto"/>
        <w:left w:val="none" w:sz="0" w:space="0" w:color="auto"/>
        <w:bottom w:val="none" w:sz="0" w:space="0" w:color="auto"/>
        <w:right w:val="none" w:sz="0" w:space="0" w:color="auto"/>
      </w:divBdr>
    </w:div>
    <w:div w:id="1639917774">
      <w:bodyDiv w:val="1"/>
      <w:marLeft w:val="0"/>
      <w:marRight w:val="0"/>
      <w:marTop w:val="0"/>
      <w:marBottom w:val="0"/>
      <w:divBdr>
        <w:top w:val="none" w:sz="0" w:space="0" w:color="auto"/>
        <w:left w:val="none" w:sz="0" w:space="0" w:color="auto"/>
        <w:bottom w:val="none" w:sz="0" w:space="0" w:color="auto"/>
        <w:right w:val="none" w:sz="0" w:space="0" w:color="auto"/>
      </w:divBdr>
    </w:div>
    <w:div w:id="1640454183">
      <w:bodyDiv w:val="1"/>
      <w:marLeft w:val="0"/>
      <w:marRight w:val="0"/>
      <w:marTop w:val="0"/>
      <w:marBottom w:val="0"/>
      <w:divBdr>
        <w:top w:val="none" w:sz="0" w:space="0" w:color="auto"/>
        <w:left w:val="none" w:sz="0" w:space="0" w:color="auto"/>
        <w:bottom w:val="none" w:sz="0" w:space="0" w:color="auto"/>
        <w:right w:val="none" w:sz="0" w:space="0" w:color="auto"/>
      </w:divBdr>
    </w:div>
    <w:div w:id="1640499964">
      <w:bodyDiv w:val="1"/>
      <w:marLeft w:val="0"/>
      <w:marRight w:val="0"/>
      <w:marTop w:val="0"/>
      <w:marBottom w:val="0"/>
      <w:divBdr>
        <w:top w:val="none" w:sz="0" w:space="0" w:color="auto"/>
        <w:left w:val="none" w:sz="0" w:space="0" w:color="auto"/>
        <w:bottom w:val="none" w:sz="0" w:space="0" w:color="auto"/>
        <w:right w:val="none" w:sz="0" w:space="0" w:color="auto"/>
      </w:divBdr>
    </w:div>
    <w:div w:id="1640921074">
      <w:bodyDiv w:val="1"/>
      <w:marLeft w:val="0"/>
      <w:marRight w:val="0"/>
      <w:marTop w:val="0"/>
      <w:marBottom w:val="0"/>
      <w:divBdr>
        <w:top w:val="none" w:sz="0" w:space="0" w:color="auto"/>
        <w:left w:val="none" w:sz="0" w:space="0" w:color="auto"/>
        <w:bottom w:val="none" w:sz="0" w:space="0" w:color="auto"/>
        <w:right w:val="none" w:sz="0" w:space="0" w:color="auto"/>
      </w:divBdr>
    </w:div>
    <w:div w:id="1641030924">
      <w:bodyDiv w:val="1"/>
      <w:marLeft w:val="0"/>
      <w:marRight w:val="0"/>
      <w:marTop w:val="0"/>
      <w:marBottom w:val="0"/>
      <w:divBdr>
        <w:top w:val="none" w:sz="0" w:space="0" w:color="auto"/>
        <w:left w:val="none" w:sz="0" w:space="0" w:color="auto"/>
        <w:bottom w:val="none" w:sz="0" w:space="0" w:color="auto"/>
        <w:right w:val="none" w:sz="0" w:space="0" w:color="auto"/>
      </w:divBdr>
    </w:div>
    <w:div w:id="1641419755">
      <w:bodyDiv w:val="1"/>
      <w:marLeft w:val="0"/>
      <w:marRight w:val="0"/>
      <w:marTop w:val="0"/>
      <w:marBottom w:val="0"/>
      <w:divBdr>
        <w:top w:val="none" w:sz="0" w:space="0" w:color="auto"/>
        <w:left w:val="none" w:sz="0" w:space="0" w:color="auto"/>
        <w:bottom w:val="none" w:sz="0" w:space="0" w:color="auto"/>
        <w:right w:val="none" w:sz="0" w:space="0" w:color="auto"/>
      </w:divBdr>
    </w:div>
    <w:div w:id="1641567789">
      <w:bodyDiv w:val="1"/>
      <w:marLeft w:val="0"/>
      <w:marRight w:val="0"/>
      <w:marTop w:val="0"/>
      <w:marBottom w:val="0"/>
      <w:divBdr>
        <w:top w:val="none" w:sz="0" w:space="0" w:color="auto"/>
        <w:left w:val="none" w:sz="0" w:space="0" w:color="auto"/>
        <w:bottom w:val="none" w:sz="0" w:space="0" w:color="auto"/>
        <w:right w:val="none" w:sz="0" w:space="0" w:color="auto"/>
      </w:divBdr>
    </w:div>
    <w:div w:id="1642035847">
      <w:bodyDiv w:val="1"/>
      <w:marLeft w:val="0"/>
      <w:marRight w:val="0"/>
      <w:marTop w:val="0"/>
      <w:marBottom w:val="0"/>
      <w:divBdr>
        <w:top w:val="none" w:sz="0" w:space="0" w:color="auto"/>
        <w:left w:val="none" w:sz="0" w:space="0" w:color="auto"/>
        <w:bottom w:val="none" w:sz="0" w:space="0" w:color="auto"/>
        <w:right w:val="none" w:sz="0" w:space="0" w:color="auto"/>
      </w:divBdr>
    </w:div>
    <w:div w:id="1642731897">
      <w:bodyDiv w:val="1"/>
      <w:marLeft w:val="0"/>
      <w:marRight w:val="0"/>
      <w:marTop w:val="0"/>
      <w:marBottom w:val="0"/>
      <w:divBdr>
        <w:top w:val="none" w:sz="0" w:space="0" w:color="auto"/>
        <w:left w:val="none" w:sz="0" w:space="0" w:color="auto"/>
        <w:bottom w:val="none" w:sz="0" w:space="0" w:color="auto"/>
        <w:right w:val="none" w:sz="0" w:space="0" w:color="auto"/>
      </w:divBdr>
    </w:div>
    <w:div w:id="1642808437">
      <w:bodyDiv w:val="1"/>
      <w:marLeft w:val="0"/>
      <w:marRight w:val="0"/>
      <w:marTop w:val="0"/>
      <w:marBottom w:val="0"/>
      <w:divBdr>
        <w:top w:val="none" w:sz="0" w:space="0" w:color="auto"/>
        <w:left w:val="none" w:sz="0" w:space="0" w:color="auto"/>
        <w:bottom w:val="none" w:sz="0" w:space="0" w:color="auto"/>
        <w:right w:val="none" w:sz="0" w:space="0" w:color="auto"/>
      </w:divBdr>
    </w:div>
    <w:div w:id="1643465550">
      <w:bodyDiv w:val="1"/>
      <w:marLeft w:val="0"/>
      <w:marRight w:val="0"/>
      <w:marTop w:val="0"/>
      <w:marBottom w:val="0"/>
      <w:divBdr>
        <w:top w:val="none" w:sz="0" w:space="0" w:color="auto"/>
        <w:left w:val="none" w:sz="0" w:space="0" w:color="auto"/>
        <w:bottom w:val="none" w:sz="0" w:space="0" w:color="auto"/>
        <w:right w:val="none" w:sz="0" w:space="0" w:color="auto"/>
      </w:divBdr>
    </w:div>
    <w:div w:id="1643466647">
      <w:bodyDiv w:val="1"/>
      <w:marLeft w:val="0"/>
      <w:marRight w:val="0"/>
      <w:marTop w:val="0"/>
      <w:marBottom w:val="0"/>
      <w:divBdr>
        <w:top w:val="none" w:sz="0" w:space="0" w:color="auto"/>
        <w:left w:val="none" w:sz="0" w:space="0" w:color="auto"/>
        <w:bottom w:val="none" w:sz="0" w:space="0" w:color="auto"/>
        <w:right w:val="none" w:sz="0" w:space="0" w:color="auto"/>
      </w:divBdr>
    </w:div>
    <w:div w:id="1643731469">
      <w:bodyDiv w:val="1"/>
      <w:marLeft w:val="0"/>
      <w:marRight w:val="0"/>
      <w:marTop w:val="0"/>
      <w:marBottom w:val="0"/>
      <w:divBdr>
        <w:top w:val="none" w:sz="0" w:space="0" w:color="auto"/>
        <w:left w:val="none" w:sz="0" w:space="0" w:color="auto"/>
        <w:bottom w:val="none" w:sz="0" w:space="0" w:color="auto"/>
        <w:right w:val="none" w:sz="0" w:space="0" w:color="auto"/>
      </w:divBdr>
    </w:div>
    <w:div w:id="1644117570">
      <w:bodyDiv w:val="1"/>
      <w:marLeft w:val="0"/>
      <w:marRight w:val="0"/>
      <w:marTop w:val="0"/>
      <w:marBottom w:val="0"/>
      <w:divBdr>
        <w:top w:val="none" w:sz="0" w:space="0" w:color="auto"/>
        <w:left w:val="none" w:sz="0" w:space="0" w:color="auto"/>
        <w:bottom w:val="none" w:sz="0" w:space="0" w:color="auto"/>
        <w:right w:val="none" w:sz="0" w:space="0" w:color="auto"/>
      </w:divBdr>
    </w:div>
    <w:div w:id="1644693351">
      <w:bodyDiv w:val="1"/>
      <w:marLeft w:val="0"/>
      <w:marRight w:val="0"/>
      <w:marTop w:val="0"/>
      <w:marBottom w:val="0"/>
      <w:divBdr>
        <w:top w:val="none" w:sz="0" w:space="0" w:color="auto"/>
        <w:left w:val="none" w:sz="0" w:space="0" w:color="auto"/>
        <w:bottom w:val="none" w:sz="0" w:space="0" w:color="auto"/>
        <w:right w:val="none" w:sz="0" w:space="0" w:color="auto"/>
      </w:divBdr>
    </w:div>
    <w:div w:id="1645236338">
      <w:bodyDiv w:val="1"/>
      <w:marLeft w:val="0"/>
      <w:marRight w:val="0"/>
      <w:marTop w:val="0"/>
      <w:marBottom w:val="0"/>
      <w:divBdr>
        <w:top w:val="none" w:sz="0" w:space="0" w:color="auto"/>
        <w:left w:val="none" w:sz="0" w:space="0" w:color="auto"/>
        <w:bottom w:val="none" w:sz="0" w:space="0" w:color="auto"/>
        <w:right w:val="none" w:sz="0" w:space="0" w:color="auto"/>
      </w:divBdr>
    </w:div>
    <w:div w:id="1645619013">
      <w:bodyDiv w:val="1"/>
      <w:marLeft w:val="0"/>
      <w:marRight w:val="0"/>
      <w:marTop w:val="0"/>
      <w:marBottom w:val="0"/>
      <w:divBdr>
        <w:top w:val="none" w:sz="0" w:space="0" w:color="auto"/>
        <w:left w:val="none" w:sz="0" w:space="0" w:color="auto"/>
        <w:bottom w:val="none" w:sz="0" w:space="0" w:color="auto"/>
        <w:right w:val="none" w:sz="0" w:space="0" w:color="auto"/>
      </w:divBdr>
    </w:div>
    <w:div w:id="1645700806">
      <w:bodyDiv w:val="1"/>
      <w:marLeft w:val="0"/>
      <w:marRight w:val="0"/>
      <w:marTop w:val="0"/>
      <w:marBottom w:val="0"/>
      <w:divBdr>
        <w:top w:val="none" w:sz="0" w:space="0" w:color="auto"/>
        <w:left w:val="none" w:sz="0" w:space="0" w:color="auto"/>
        <w:bottom w:val="none" w:sz="0" w:space="0" w:color="auto"/>
        <w:right w:val="none" w:sz="0" w:space="0" w:color="auto"/>
      </w:divBdr>
    </w:div>
    <w:div w:id="1645771666">
      <w:bodyDiv w:val="1"/>
      <w:marLeft w:val="0"/>
      <w:marRight w:val="0"/>
      <w:marTop w:val="0"/>
      <w:marBottom w:val="0"/>
      <w:divBdr>
        <w:top w:val="none" w:sz="0" w:space="0" w:color="auto"/>
        <w:left w:val="none" w:sz="0" w:space="0" w:color="auto"/>
        <w:bottom w:val="none" w:sz="0" w:space="0" w:color="auto"/>
        <w:right w:val="none" w:sz="0" w:space="0" w:color="auto"/>
      </w:divBdr>
    </w:div>
    <w:div w:id="1646543426">
      <w:bodyDiv w:val="1"/>
      <w:marLeft w:val="0"/>
      <w:marRight w:val="0"/>
      <w:marTop w:val="0"/>
      <w:marBottom w:val="0"/>
      <w:divBdr>
        <w:top w:val="none" w:sz="0" w:space="0" w:color="auto"/>
        <w:left w:val="none" w:sz="0" w:space="0" w:color="auto"/>
        <w:bottom w:val="none" w:sz="0" w:space="0" w:color="auto"/>
        <w:right w:val="none" w:sz="0" w:space="0" w:color="auto"/>
      </w:divBdr>
    </w:div>
    <w:div w:id="1646857745">
      <w:bodyDiv w:val="1"/>
      <w:marLeft w:val="0"/>
      <w:marRight w:val="0"/>
      <w:marTop w:val="0"/>
      <w:marBottom w:val="0"/>
      <w:divBdr>
        <w:top w:val="none" w:sz="0" w:space="0" w:color="auto"/>
        <w:left w:val="none" w:sz="0" w:space="0" w:color="auto"/>
        <w:bottom w:val="none" w:sz="0" w:space="0" w:color="auto"/>
        <w:right w:val="none" w:sz="0" w:space="0" w:color="auto"/>
      </w:divBdr>
    </w:div>
    <w:div w:id="1647010941">
      <w:bodyDiv w:val="1"/>
      <w:marLeft w:val="0"/>
      <w:marRight w:val="0"/>
      <w:marTop w:val="0"/>
      <w:marBottom w:val="0"/>
      <w:divBdr>
        <w:top w:val="none" w:sz="0" w:space="0" w:color="auto"/>
        <w:left w:val="none" w:sz="0" w:space="0" w:color="auto"/>
        <w:bottom w:val="none" w:sz="0" w:space="0" w:color="auto"/>
        <w:right w:val="none" w:sz="0" w:space="0" w:color="auto"/>
      </w:divBdr>
    </w:div>
    <w:div w:id="1647053837">
      <w:bodyDiv w:val="1"/>
      <w:marLeft w:val="0"/>
      <w:marRight w:val="0"/>
      <w:marTop w:val="0"/>
      <w:marBottom w:val="0"/>
      <w:divBdr>
        <w:top w:val="none" w:sz="0" w:space="0" w:color="auto"/>
        <w:left w:val="none" w:sz="0" w:space="0" w:color="auto"/>
        <w:bottom w:val="none" w:sz="0" w:space="0" w:color="auto"/>
        <w:right w:val="none" w:sz="0" w:space="0" w:color="auto"/>
      </w:divBdr>
    </w:div>
    <w:div w:id="1647473327">
      <w:bodyDiv w:val="1"/>
      <w:marLeft w:val="0"/>
      <w:marRight w:val="0"/>
      <w:marTop w:val="0"/>
      <w:marBottom w:val="0"/>
      <w:divBdr>
        <w:top w:val="none" w:sz="0" w:space="0" w:color="auto"/>
        <w:left w:val="none" w:sz="0" w:space="0" w:color="auto"/>
        <w:bottom w:val="none" w:sz="0" w:space="0" w:color="auto"/>
        <w:right w:val="none" w:sz="0" w:space="0" w:color="auto"/>
      </w:divBdr>
    </w:div>
    <w:div w:id="1647587955">
      <w:bodyDiv w:val="1"/>
      <w:marLeft w:val="0"/>
      <w:marRight w:val="0"/>
      <w:marTop w:val="0"/>
      <w:marBottom w:val="0"/>
      <w:divBdr>
        <w:top w:val="none" w:sz="0" w:space="0" w:color="auto"/>
        <w:left w:val="none" w:sz="0" w:space="0" w:color="auto"/>
        <w:bottom w:val="none" w:sz="0" w:space="0" w:color="auto"/>
        <w:right w:val="none" w:sz="0" w:space="0" w:color="auto"/>
      </w:divBdr>
    </w:div>
    <w:div w:id="1648708564">
      <w:bodyDiv w:val="1"/>
      <w:marLeft w:val="0"/>
      <w:marRight w:val="0"/>
      <w:marTop w:val="0"/>
      <w:marBottom w:val="0"/>
      <w:divBdr>
        <w:top w:val="none" w:sz="0" w:space="0" w:color="auto"/>
        <w:left w:val="none" w:sz="0" w:space="0" w:color="auto"/>
        <w:bottom w:val="none" w:sz="0" w:space="0" w:color="auto"/>
        <w:right w:val="none" w:sz="0" w:space="0" w:color="auto"/>
      </w:divBdr>
    </w:div>
    <w:div w:id="1649019309">
      <w:bodyDiv w:val="1"/>
      <w:marLeft w:val="0"/>
      <w:marRight w:val="0"/>
      <w:marTop w:val="0"/>
      <w:marBottom w:val="0"/>
      <w:divBdr>
        <w:top w:val="none" w:sz="0" w:space="0" w:color="auto"/>
        <w:left w:val="none" w:sz="0" w:space="0" w:color="auto"/>
        <w:bottom w:val="none" w:sz="0" w:space="0" w:color="auto"/>
        <w:right w:val="none" w:sz="0" w:space="0" w:color="auto"/>
      </w:divBdr>
      <w:divsChild>
        <w:div w:id="273943655">
          <w:marLeft w:val="480"/>
          <w:marRight w:val="0"/>
          <w:marTop w:val="0"/>
          <w:marBottom w:val="0"/>
          <w:divBdr>
            <w:top w:val="none" w:sz="0" w:space="0" w:color="auto"/>
            <w:left w:val="none" w:sz="0" w:space="0" w:color="auto"/>
            <w:bottom w:val="none" w:sz="0" w:space="0" w:color="auto"/>
            <w:right w:val="none" w:sz="0" w:space="0" w:color="auto"/>
          </w:divBdr>
        </w:div>
        <w:div w:id="418412317">
          <w:marLeft w:val="480"/>
          <w:marRight w:val="0"/>
          <w:marTop w:val="0"/>
          <w:marBottom w:val="0"/>
          <w:divBdr>
            <w:top w:val="none" w:sz="0" w:space="0" w:color="auto"/>
            <w:left w:val="none" w:sz="0" w:space="0" w:color="auto"/>
            <w:bottom w:val="none" w:sz="0" w:space="0" w:color="auto"/>
            <w:right w:val="none" w:sz="0" w:space="0" w:color="auto"/>
          </w:divBdr>
        </w:div>
        <w:div w:id="541290544">
          <w:marLeft w:val="480"/>
          <w:marRight w:val="0"/>
          <w:marTop w:val="0"/>
          <w:marBottom w:val="0"/>
          <w:divBdr>
            <w:top w:val="none" w:sz="0" w:space="0" w:color="auto"/>
            <w:left w:val="none" w:sz="0" w:space="0" w:color="auto"/>
            <w:bottom w:val="none" w:sz="0" w:space="0" w:color="auto"/>
            <w:right w:val="none" w:sz="0" w:space="0" w:color="auto"/>
          </w:divBdr>
        </w:div>
        <w:div w:id="643119093">
          <w:marLeft w:val="480"/>
          <w:marRight w:val="0"/>
          <w:marTop w:val="0"/>
          <w:marBottom w:val="0"/>
          <w:divBdr>
            <w:top w:val="none" w:sz="0" w:space="0" w:color="auto"/>
            <w:left w:val="none" w:sz="0" w:space="0" w:color="auto"/>
            <w:bottom w:val="none" w:sz="0" w:space="0" w:color="auto"/>
            <w:right w:val="none" w:sz="0" w:space="0" w:color="auto"/>
          </w:divBdr>
        </w:div>
        <w:div w:id="655229744">
          <w:marLeft w:val="480"/>
          <w:marRight w:val="0"/>
          <w:marTop w:val="0"/>
          <w:marBottom w:val="0"/>
          <w:divBdr>
            <w:top w:val="none" w:sz="0" w:space="0" w:color="auto"/>
            <w:left w:val="none" w:sz="0" w:space="0" w:color="auto"/>
            <w:bottom w:val="none" w:sz="0" w:space="0" w:color="auto"/>
            <w:right w:val="none" w:sz="0" w:space="0" w:color="auto"/>
          </w:divBdr>
        </w:div>
        <w:div w:id="667907418">
          <w:marLeft w:val="480"/>
          <w:marRight w:val="0"/>
          <w:marTop w:val="0"/>
          <w:marBottom w:val="0"/>
          <w:divBdr>
            <w:top w:val="none" w:sz="0" w:space="0" w:color="auto"/>
            <w:left w:val="none" w:sz="0" w:space="0" w:color="auto"/>
            <w:bottom w:val="none" w:sz="0" w:space="0" w:color="auto"/>
            <w:right w:val="none" w:sz="0" w:space="0" w:color="auto"/>
          </w:divBdr>
        </w:div>
        <w:div w:id="699354478">
          <w:marLeft w:val="480"/>
          <w:marRight w:val="0"/>
          <w:marTop w:val="0"/>
          <w:marBottom w:val="0"/>
          <w:divBdr>
            <w:top w:val="none" w:sz="0" w:space="0" w:color="auto"/>
            <w:left w:val="none" w:sz="0" w:space="0" w:color="auto"/>
            <w:bottom w:val="none" w:sz="0" w:space="0" w:color="auto"/>
            <w:right w:val="none" w:sz="0" w:space="0" w:color="auto"/>
          </w:divBdr>
        </w:div>
        <w:div w:id="747925383">
          <w:marLeft w:val="480"/>
          <w:marRight w:val="0"/>
          <w:marTop w:val="0"/>
          <w:marBottom w:val="0"/>
          <w:divBdr>
            <w:top w:val="none" w:sz="0" w:space="0" w:color="auto"/>
            <w:left w:val="none" w:sz="0" w:space="0" w:color="auto"/>
            <w:bottom w:val="none" w:sz="0" w:space="0" w:color="auto"/>
            <w:right w:val="none" w:sz="0" w:space="0" w:color="auto"/>
          </w:divBdr>
        </w:div>
        <w:div w:id="769352012">
          <w:marLeft w:val="480"/>
          <w:marRight w:val="0"/>
          <w:marTop w:val="0"/>
          <w:marBottom w:val="0"/>
          <w:divBdr>
            <w:top w:val="none" w:sz="0" w:space="0" w:color="auto"/>
            <w:left w:val="none" w:sz="0" w:space="0" w:color="auto"/>
            <w:bottom w:val="none" w:sz="0" w:space="0" w:color="auto"/>
            <w:right w:val="none" w:sz="0" w:space="0" w:color="auto"/>
          </w:divBdr>
        </w:div>
        <w:div w:id="782729043">
          <w:marLeft w:val="480"/>
          <w:marRight w:val="0"/>
          <w:marTop w:val="0"/>
          <w:marBottom w:val="0"/>
          <w:divBdr>
            <w:top w:val="none" w:sz="0" w:space="0" w:color="auto"/>
            <w:left w:val="none" w:sz="0" w:space="0" w:color="auto"/>
            <w:bottom w:val="none" w:sz="0" w:space="0" w:color="auto"/>
            <w:right w:val="none" w:sz="0" w:space="0" w:color="auto"/>
          </w:divBdr>
        </w:div>
        <w:div w:id="855967222">
          <w:marLeft w:val="480"/>
          <w:marRight w:val="0"/>
          <w:marTop w:val="0"/>
          <w:marBottom w:val="0"/>
          <w:divBdr>
            <w:top w:val="none" w:sz="0" w:space="0" w:color="auto"/>
            <w:left w:val="none" w:sz="0" w:space="0" w:color="auto"/>
            <w:bottom w:val="none" w:sz="0" w:space="0" w:color="auto"/>
            <w:right w:val="none" w:sz="0" w:space="0" w:color="auto"/>
          </w:divBdr>
        </w:div>
        <w:div w:id="893660753">
          <w:marLeft w:val="480"/>
          <w:marRight w:val="0"/>
          <w:marTop w:val="0"/>
          <w:marBottom w:val="0"/>
          <w:divBdr>
            <w:top w:val="none" w:sz="0" w:space="0" w:color="auto"/>
            <w:left w:val="none" w:sz="0" w:space="0" w:color="auto"/>
            <w:bottom w:val="none" w:sz="0" w:space="0" w:color="auto"/>
            <w:right w:val="none" w:sz="0" w:space="0" w:color="auto"/>
          </w:divBdr>
        </w:div>
        <w:div w:id="962423144">
          <w:marLeft w:val="480"/>
          <w:marRight w:val="0"/>
          <w:marTop w:val="0"/>
          <w:marBottom w:val="0"/>
          <w:divBdr>
            <w:top w:val="none" w:sz="0" w:space="0" w:color="auto"/>
            <w:left w:val="none" w:sz="0" w:space="0" w:color="auto"/>
            <w:bottom w:val="none" w:sz="0" w:space="0" w:color="auto"/>
            <w:right w:val="none" w:sz="0" w:space="0" w:color="auto"/>
          </w:divBdr>
        </w:div>
        <w:div w:id="1182475817">
          <w:marLeft w:val="480"/>
          <w:marRight w:val="0"/>
          <w:marTop w:val="0"/>
          <w:marBottom w:val="0"/>
          <w:divBdr>
            <w:top w:val="none" w:sz="0" w:space="0" w:color="auto"/>
            <w:left w:val="none" w:sz="0" w:space="0" w:color="auto"/>
            <w:bottom w:val="none" w:sz="0" w:space="0" w:color="auto"/>
            <w:right w:val="none" w:sz="0" w:space="0" w:color="auto"/>
          </w:divBdr>
        </w:div>
        <w:div w:id="1238174194">
          <w:marLeft w:val="480"/>
          <w:marRight w:val="0"/>
          <w:marTop w:val="0"/>
          <w:marBottom w:val="0"/>
          <w:divBdr>
            <w:top w:val="none" w:sz="0" w:space="0" w:color="auto"/>
            <w:left w:val="none" w:sz="0" w:space="0" w:color="auto"/>
            <w:bottom w:val="none" w:sz="0" w:space="0" w:color="auto"/>
            <w:right w:val="none" w:sz="0" w:space="0" w:color="auto"/>
          </w:divBdr>
        </w:div>
        <w:div w:id="1244949598">
          <w:marLeft w:val="480"/>
          <w:marRight w:val="0"/>
          <w:marTop w:val="0"/>
          <w:marBottom w:val="0"/>
          <w:divBdr>
            <w:top w:val="none" w:sz="0" w:space="0" w:color="auto"/>
            <w:left w:val="none" w:sz="0" w:space="0" w:color="auto"/>
            <w:bottom w:val="none" w:sz="0" w:space="0" w:color="auto"/>
            <w:right w:val="none" w:sz="0" w:space="0" w:color="auto"/>
          </w:divBdr>
        </w:div>
        <w:div w:id="1255482677">
          <w:marLeft w:val="480"/>
          <w:marRight w:val="0"/>
          <w:marTop w:val="0"/>
          <w:marBottom w:val="0"/>
          <w:divBdr>
            <w:top w:val="none" w:sz="0" w:space="0" w:color="auto"/>
            <w:left w:val="none" w:sz="0" w:space="0" w:color="auto"/>
            <w:bottom w:val="none" w:sz="0" w:space="0" w:color="auto"/>
            <w:right w:val="none" w:sz="0" w:space="0" w:color="auto"/>
          </w:divBdr>
        </w:div>
        <w:div w:id="1272471010">
          <w:marLeft w:val="480"/>
          <w:marRight w:val="0"/>
          <w:marTop w:val="0"/>
          <w:marBottom w:val="0"/>
          <w:divBdr>
            <w:top w:val="none" w:sz="0" w:space="0" w:color="auto"/>
            <w:left w:val="none" w:sz="0" w:space="0" w:color="auto"/>
            <w:bottom w:val="none" w:sz="0" w:space="0" w:color="auto"/>
            <w:right w:val="none" w:sz="0" w:space="0" w:color="auto"/>
          </w:divBdr>
        </w:div>
        <w:div w:id="1276985455">
          <w:marLeft w:val="480"/>
          <w:marRight w:val="0"/>
          <w:marTop w:val="0"/>
          <w:marBottom w:val="0"/>
          <w:divBdr>
            <w:top w:val="none" w:sz="0" w:space="0" w:color="auto"/>
            <w:left w:val="none" w:sz="0" w:space="0" w:color="auto"/>
            <w:bottom w:val="none" w:sz="0" w:space="0" w:color="auto"/>
            <w:right w:val="none" w:sz="0" w:space="0" w:color="auto"/>
          </w:divBdr>
        </w:div>
        <w:div w:id="1346251027">
          <w:marLeft w:val="480"/>
          <w:marRight w:val="0"/>
          <w:marTop w:val="0"/>
          <w:marBottom w:val="0"/>
          <w:divBdr>
            <w:top w:val="none" w:sz="0" w:space="0" w:color="auto"/>
            <w:left w:val="none" w:sz="0" w:space="0" w:color="auto"/>
            <w:bottom w:val="none" w:sz="0" w:space="0" w:color="auto"/>
            <w:right w:val="none" w:sz="0" w:space="0" w:color="auto"/>
          </w:divBdr>
        </w:div>
        <w:div w:id="1378504731">
          <w:marLeft w:val="480"/>
          <w:marRight w:val="0"/>
          <w:marTop w:val="0"/>
          <w:marBottom w:val="0"/>
          <w:divBdr>
            <w:top w:val="none" w:sz="0" w:space="0" w:color="auto"/>
            <w:left w:val="none" w:sz="0" w:space="0" w:color="auto"/>
            <w:bottom w:val="none" w:sz="0" w:space="0" w:color="auto"/>
            <w:right w:val="none" w:sz="0" w:space="0" w:color="auto"/>
          </w:divBdr>
        </w:div>
        <w:div w:id="1550342740">
          <w:marLeft w:val="480"/>
          <w:marRight w:val="0"/>
          <w:marTop w:val="0"/>
          <w:marBottom w:val="0"/>
          <w:divBdr>
            <w:top w:val="none" w:sz="0" w:space="0" w:color="auto"/>
            <w:left w:val="none" w:sz="0" w:space="0" w:color="auto"/>
            <w:bottom w:val="none" w:sz="0" w:space="0" w:color="auto"/>
            <w:right w:val="none" w:sz="0" w:space="0" w:color="auto"/>
          </w:divBdr>
        </w:div>
        <w:div w:id="1550458454">
          <w:marLeft w:val="480"/>
          <w:marRight w:val="0"/>
          <w:marTop w:val="0"/>
          <w:marBottom w:val="0"/>
          <w:divBdr>
            <w:top w:val="none" w:sz="0" w:space="0" w:color="auto"/>
            <w:left w:val="none" w:sz="0" w:space="0" w:color="auto"/>
            <w:bottom w:val="none" w:sz="0" w:space="0" w:color="auto"/>
            <w:right w:val="none" w:sz="0" w:space="0" w:color="auto"/>
          </w:divBdr>
        </w:div>
        <w:div w:id="1710105409">
          <w:marLeft w:val="480"/>
          <w:marRight w:val="0"/>
          <w:marTop w:val="0"/>
          <w:marBottom w:val="0"/>
          <w:divBdr>
            <w:top w:val="none" w:sz="0" w:space="0" w:color="auto"/>
            <w:left w:val="none" w:sz="0" w:space="0" w:color="auto"/>
            <w:bottom w:val="none" w:sz="0" w:space="0" w:color="auto"/>
            <w:right w:val="none" w:sz="0" w:space="0" w:color="auto"/>
          </w:divBdr>
        </w:div>
        <w:div w:id="1783837358">
          <w:marLeft w:val="480"/>
          <w:marRight w:val="0"/>
          <w:marTop w:val="0"/>
          <w:marBottom w:val="0"/>
          <w:divBdr>
            <w:top w:val="none" w:sz="0" w:space="0" w:color="auto"/>
            <w:left w:val="none" w:sz="0" w:space="0" w:color="auto"/>
            <w:bottom w:val="none" w:sz="0" w:space="0" w:color="auto"/>
            <w:right w:val="none" w:sz="0" w:space="0" w:color="auto"/>
          </w:divBdr>
        </w:div>
        <w:div w:id="1843737284">
          <w:marLeft w:val="480"/>
          <w:marRight w:val="0"/>
          <w:marTop w:val="0"/>
          <w:marBottom w:val="0"/>
          <w:divBdr>
            <w:top w:val="none" w:sz="0" w:space="0" w:color="auto"/>
            <w:left w:val="none" w:sz="0" w:space="0" w:color="auto"/>
            <w:bottom w:val="none" w:sz="0" w:space="0" w:color="auto"/>
            <w:right w:val="none" w:sz="0" w:space="0" w:color="auto"/>
          </w:divBdr>
        </w:div>
        <w:div w:id="1943301187">
          <w:marLeft w:val="480"/>
          <w:marRight w:val="0"/>
          <w:marTop w:val="0"/>
          <w:marBottom w:val="0"/>
          <w:divBdr>
            <w:top w:val="none" w:sz="0" w:space="0" w:color="auto"/>
            <w:left w:val="none" w:sz="0" w:space="0" w:color="auto"/>
            <w:bottom w:val="none" w:sz="0" w:space="0" w:color="auto"/>
            <w:right w:val="none" w:sz="0" w:space="0" w:color="auto"/>
          </w:divBdr>
        </w:div>
        <w:div w:id="1988392904">
          <w:marLeft w:val="480"/>
          <w:marRight w:val="0"/>
          <w:marTop w:val="0"/>
          <w:marBottom w:val="0"/>
          <w:divBdr>
            <w:top w:val="none" w:sz="0" w:space="0" w:color="auto"/>
            <w:left w:val="none" w:sz="0" w:space="0" w:color="auto"/>
            <w:bottom w:val="none" w:sz="0" w:space="0" w:color="auto"/>
            <w:right w:val="none" w:sz="0" w:space="0" w:color="auto"/>
          </w:divBdr>
        </w:div>
        <w:div w:id="2067145979">
          <w:marLeft w:val="480"/>
          <w:marRight w:val="0"/>
          <w:marTop w:val="0"/>
          <w:marBottom w:val="0"/>
          <w:divBdr>
            <w:top w:val="none" w:sz="0" w:space="0" w:color="auto"/>
            <w:left w:val="none" w:sz="0" w:space="0" w:color="auto"/>
            <w:bottom w:val="none" w:sz="0" w:space="0" w:color="auto"/>
            <w:right w:val="none" w:sz="0" w:space="0" w:color="auto"/>
          </w:divBdr>
        </w:div>
      </w:divsChild>
    </w:div>
    <w:div w:id="1649163958">
      <w:bodyDiv w:val="1"/>
      <w:marLeft w:val="0"/>
      <w:marRight w:val="0"/>
      <w:marTop w:val="0"/>
      <w:marBottom w:val="0"/>
      <w:divBdr>
        <w:top w:val="none" w:sz="0" w:space="0" w:color="auto"/>
        <w:left w:val="none" w:sz="0" w:space="0" w:color="auto"/>
        <w:bottom w:val="none" w:sz="0" w:space="0" w:color="auto"/>
        <w:right w:val="none" w:sz="0" w:space="0" w:color="auto"/>
      </w:divBdr>
    </w:div>
    <w:div w:id="1649743274">
      <w:bodyDiv w:val="1"/>
      <w:marLeft w:val="0"/>
      <w:marRight w:val="0"/>
      <w:marTop w:val="0"/>
      <w:marBottom w:val="0"/>
      <w:divBdr>
        <w:top w:val="none" w:sz="0" w:space="0" w:color="auto"/>
        <w:left w:val="none" w:sz="0" w:space="0" w:color="auto"/>
        <w:bottom w:val="none" w:sz="0" w:space="0" w:color="auto"/>
        <w:right w:val="none" w:sz="0" w:space="0" w:color="auto"/>
      </w:divBdr>
      <w:divsChild>
        <w:div w:id="69162606">
          <w:marLeft w:val="480"/>
          <w:marRight w:val="0"/>
          <w:marTop w:val="0"/>
          <w:marBottom w:val="0"/>
          <w:divBdr>
            <w:top w:val="none" w:sz="0" w:space="0" w:color="auto"/>
            <w:left w:val="none" w:sz="0" w:space="0" w:color="auto"/>
            <w:bottom w:val="none" w:sz="0" w:space="0" w:color="auto"/>
            <w:right w:val="none" w:sz="0" w:space="0" w:color="auto"/>
          </w:divBdr>
        </w:div>
        <w:div w:id="126944750">
          <w:marLeft w:val="480"/>
          <w:marRight w:val="0"/>
          <w:marTop w:val="0"/>
          <w:marBottom w:val="0"/>
          <w:divBdr>
            <w:top w:val="none" w:sz="0" w:space="0" w:color="auto"/>
            <w:left w:val="none" w:sz="0" w:space="0" w:color="auto"/>
            <w:bottom w:val="none" w:sz="0" w:space="0" w:color="auto"/>
            <w:right w:val="none" w:sz="0" w:space="0" w:color="auto"/>
          </w:divBdr>
        </w:div>
        <w:div w:id="380177197">
          <w:marLeft w:val="480"/>
          <w:marRight w:val="0"/>
          <w:marTop w:val="0"/>
          <w:marBottom w:val="0"/>
          <w:divBdr>
            <w:top w:val="none" w:sz="0" w:space="0" w:color="auto"/>
            <w:left w:val="none" w:sz="0" w:space="0" w:color="auto"/>
            <w:bottom w:val="none" w:sz="0" w:space="0" w:color="auto"/>
            <w:right w:val="none" w:sz="0" w:space="0" w:color="auto"/>
          </w:divBdr>
        </w:div>
        <w:div w:id="540361387">
          <w:marLeft w:val="480"/>
          <w:marRight w:val="0"/>
          <w:marTop w:val="0"/>
          <w:marBottom w:val="0"/>
          <w:divBdr>
            <w:top w:val="none" w:sz="0" w:space="0" w:color="auto"/>
            <w:left w:val="none" w:sz="0" w:space="0" w:color="auto"/>
            <w:bottom w:val="none" w:sz="0" w:space="0" w:color="auto"/>
            <w:right w:val="none" w:sz="0" w:space="0" w:color="auto"/>
          </w:divBdr>
        </w:div>
        <w:div w:id="557596421">
          <w:marLeft w:val="480"/>
          <w:marRight w:val="0"/>
          <w:marTop w:val="0"/>
          <w:marBottom w:val="0"/>
          <w:divBdr>
            <w:top w:val="none" w:sz="0" w:space="0" w:color="auto"/>
            <w:left w:val="none" w:sz="0" w:space="0" w:color="auto"/>
            <w:bottom w:val="none" w:sz="0" w:space="0" w:color="auto"/>
            <w:right w:val="none" w:sz="0" w:space="0" w:color="auto"/>
          </w:divBdr>
        </w:div>
        <w:div w:id="583030738">
          <w:marLeft w:val="480"/>
          <w:marRight w:val="0"/>
          <w:marTop w:val="0"/>
          <w:marBottom w:val="0"/>
          <w:divBdr>
            <w:top w:val="none" w:sz="0" w:space="0" w:color="auto"/>
            <w:left w:val="none" w:sz="0" w:space="0" w:color="auto"/>
            <w:bottom w:val="none" w:sz="0" w:space="0" w:color="auto"/>
            <w:right w:val="none" w:sz="0" w:space="0" w:color="auto"/>
          </w:divBdr>
        </w:div>
        <w:div w:id="631862205">
          <w:marLeft w:val="480"/>
          <w:marRight w:val="0"/>
          <w:marTop w:val="0"/>
          <w:marBottom w:val="0"/>
          <w:divBdr>
            <w:top w:val="none" w:sz="0" w:space="0" w:color="auto"/>
            <w:left w:val="none" w:sz="0" w:space="0" w:color="auto"/>
            <w:bottom w:val="none" w:sz="0" w:space="0" w:color="auto"/>
            <w:right w:val="none" w:sz="0" w:space="0" w:color="auto"/>
          </w:divBdr>
        </w:div>
        <w:div w:id="642809597">
          <w:marLeft w:val="480"/>
          <w:marRight w:val="0"/>
          <w:marTop w:val="0"/>
          <w:marBottom w:val="0"/>
          <w:divBdr>
            <w:top w:val="none" w:sz="0" w:space="0" w:color="auto"/>
            <w:left w:val="none" w:sz="0" w:space="0" w:color="auto"/>
            <w:bottom w:val="none" w:sz="0" w:space="0" w:color="auto"/>
            <w:right w:val="none" w:sz="0" w:space="0" w:color="auto"/>
          </w:divBdr>
        </w:div>
        <w:div w:id="784345720">
          <w:marLeft w:val="480"/>
          <w:marRight w:val="0"/>
          <w:marTop w:val="0"/>
          <w:marBottom w:val="0"/>
          <w:divBdr>
            <w:top w:val="none" w:sz="0" w:space="0" w:color="auto"/>
            <w:left w:val="none" w:sz="0" w:space="0" w:color="auto"/>
            <w:bottom w:val="none" w:sz="0" w:space="0" w:color="auto"/>
            <w:right w:val="none" w:sz="0" w:space="0" w:color="auto"/>
          </w:divBdr>
        </w:div>
        <w:div w:id="939532634">
          <w:marLeft w:val="480"/>
          <w:marRight w:val="0"/>
          <w:marTop w:val="0"/>
          <w:marBottom w:val="0"/>
          <w:divBdr>
            <w:top w:val="none" w:sz="0" w:space="0" w:color="auto"/>
            <w:left w:val="none" w:sz="0" w:space="0" w:color="auto"/>
            <w:bottom w:val="none" w:sz="0" w:space="0" w:color="auto"/>
            <w:right w:val="none" w:sz="0" w:space="0" w:color="auto"/>
          </w:divBdr>
        </w:div>
        <w:div w:id="973288287">
          <w:marLeft w:val="480"/>
          <w:marRight w:val="0"/>
          <w:marTop w:val="0"/>
          <w:marBottom w:val="0"/>
          <w:divBdr>
            <w:top w:val="none" w:sz="0" w:space="0" w:color="auto"/>
            <w:left w:val="none" w:sz="0" w:space="0" w:color="auto"/>
            <w:bottom w:val="none" w:sz="0" w:space="0" w:color="auto"/>
            <w:right w:val="none" w:sz="0" w:space="0" w:color="auto"/>
          </w:divBdr>
        </w:div>
        <w:div w:id="1047145575">
          <w:marLeft w:val="480"/>
          <w:marRight w:val="0"/>
          <w:marTop w:val="0"/>
          <w:marBottom w:val="0"/>
          <w:divBdr>
            <w:top w:val="none" w:sz="0" w:space="0" w:color="auto"/>
            <w:left w:val="none" w:sz="0" w:space="0" w:color="auto"/>
            <w:bottom w:val="none" w:sz="0" w:space="0" w:color="auto"/>
            <w:right w:val="none" w:sz="0" w:space="0" w:color="auto"/>
          </w:divBdr>
        </w:div>
        <w:div w:id="1110196479">
          <w:marLeft w:val="480"/>
          <w:marRight w:val="0"/>
          <w:marTop w:val="0"/>
          <w:marBottom w:val="0"/>
          <w:divBdr>
            <w:top w:val="none" w:sz="0" w:space="0" w:color="auto"/>
            <w:left w:val="none" w:sz="0" w:space="0" w:color="auto"/>
            <w:bottom w:val="none" w:sz="0" w:space="0" w:color="auto"/>
            <w:right w:val="none" w:sz="0" w:space="0" w:color="auto"/>
          </w:divBdr>
        </w:div>
        <w:div w:id="1336885818">
          <w:marLeft w:val="480"/>
          <w:marRight w:val="0"/>
          <w:marTop w:val="0"/>
          <w:marBottom w:val="0"/>
          <w:divBdr>
            <w:top w:val="none" w:sz="0" w:space="0" w:color="auto"/>
            <w:left w:val="none" w:sz="0" w:space="0" w:color="auto"/>
            <w:bottom w:val="none" w:sz="0" w:space="0" w:color="auto"/>
            <w:right w:val="none" w:sz="0" w:space="0" w:color="auto"/>
          </w:divBdr>
        </w:div>
        <w:div w:id="1494368930">
          <w:marLeft w:val="480"/>
          <w:marRight w:val="0"/>
          <w:marTop w:val="0"/>
          <w:marBottom w:val="0"/>
          <w:divBdr>
            <w:top w:val="none" w:sz="0" w:space="0" w:color="auto"/>
            <w:left w:val="none" w:sz="0" w:space="0" w:color="auto"/>
            <w:bottom w:val="none" w:sz="0" w:space="0" w:color="auto"/>
            <w:right w:val="none" w:sz="0" w:space="0" w:color="auto"/>
          </w:divBdr>
        </w:div>
        <w:div w:id="1552768350">
          <w:marLeft w:val="480"/>
          <w:marRight w:val="0"/>
          <w:marTop w:val="0"/>
          <w:marBottom w:val="0"/>
          <w:divBdr>
            <w:top w:val="none" w:sz="0" w:space="0" w:color="auto"/>
            <w:left w:val="none" w:sz="0" w:space="0" w:color="auto"/>
            <w:bottom w:val="none" w:sz="0" w:space="0" w:color="auto"/>
            <w:right w:val="none" w:sz="0" w:space="0" w:color="auto"/>
          </w:divBdr>
        </w:div>
        <w:div w:id="1584142463">
          <w:marLeft w:val="480"/>
          <w:marRight w:val="0"/>
          <w:marTop w:val="0"/>
          <w:marBottom w:val="0"/>
          <w:divBdr>
            <w:top w:val="none" w:sz="0" w:space="0" w:color="auto"/>
            <w:left w:val="none" w:sz="0" w:space="0" w:color="auto"/>
            <w:bottom w:val="none" w:sz="0" w:space="0" w:color="auto"/>
            <w:right w:val="none" w:sz="0" w:space="0" w:color="auto"/>
          </w:divBdr>
        </w:div>
        <w:div w:id="1651248643">
          <w:marLeft w:val="480"/>
          <w:marRight w:val="0"/>
          <w:marTop w:val="0"/>
          <w:marBottom w:val="0"/>
          <w:divBdr>
            <w:top w:val="none" w:sz="0" w:space="0" w:color="auto"/>
            <w:left w:val="none" w:sz="0" w:space="0" w:color="auto"/>
            <w:bottom w:val="none" w:sz="0" w:space="0" w:color="auto"/>
            <w:right w:val="none" w:sz="0" w:space="0" w:color="auto"/>
          </w:divBdr>
        </w:div>
        <w:div w:id="1676493412">
          <w:marLeft w:val="480"/>
          <w:marRight w:val="0"/>
          <w:marTop w:val="0"/>
          <w:marBottom w:val="0"/>
          <w:divBdr>
            <w:top w:val="none" w:sz="0" w:space="0" w:color="auto"/>
            <w:left w:val="none" w:sz="0" w:space="0" w:color="auto"/>
            <w:bottom w:val="none" w:sz="0" w:space="0" w:color="auto"/>
            <w:right w:val="none" w:sz="0" w:space="0" w:color="auto"/>
          </w:divBdr>
        </w:div>
        <w:div w:id="1776830388">
          <w:marLeft w:val="480"/>
          <w:marRight w:val="0"/>
          <w:marTop w:val="0"/>
          <w:marBottom w:val="0"/>
          <w:divBdr>
            <w:top w:val="none" w:sz="0" w:space="0" w:color="auto"/>
            <w:left w:val="none" w:sz="0" w:space="0" w:color="auto"/>
            <w:bottom w:val="none" w:sz="0" w:space="0" w:color="auto"/>
            <w:right w:val="none" w:sz="0" w:space="0" w:color="auto"/>
          </w:divBdr>
        </w:div>
        <w:div w:id="1812601839">
          <w:marLeft w:val="480"/>
          <w:marRight w:val="0"/>
          <w:marTop w:val="0"/>
          <w:marBottom w:val="0"/>
          <w:divBdr>
            <w:top w:val="none" w:sz="0" w:space="0" w:color="auto"/>
            <w:left w:val="none" w:sz="0" w:space="0" w:color="auto"/>
            <w:bottom w:val="none" w:sz="0" w:space="0" w:color="auto"/>
            <w:right w:val="none" w:sz="0" w:space="0" w:color="auto"/>
          </w:divBdr>
        </w:div>
        <w:div w:id="1846476967">
          <w:marLeft w:val="480"/>
          <w:marRight w:val="0"/>
          <w:marTop w:val="0"/>
          <w:marBottom w:val="0"/>
          <w:divBdr>
            <w:top w:val="none" w:sz="0" w:space="0" w:color="auto"/>
            <w:left w:val="none" w:sz="0" w:space="0" w:color="auto"/>
            <w:bottom w:val="none" w:sz="0" w:space="0" w:color="auto"/>
            <w:right w:val="none" w:sz="0" w:space="0" w:color="auto"/>
          </w:divBdr>
        </w:div>
        <w:div w:id="1946956487">
          <w:marLeft w:val="480"/>
          <w:marRight w:val="0"/>
          <w:marTop w:val="0"/>
          <w:marBottom w:val="0"/>
          <w:divBdr>
            <w:top w:val="none" w:sz="0" w:space="0" w:color="auto"/>
            <w:left w:val="none" w:sz="0" w:space="0" w:color="auto"/>
            <w:bottom w:val="none" w:sz="0" w:space="0" w:color="auto"/>
            <w:right w:val="none" w:sz="0" w:space="0" w:color="auto"/>
          </w:divBdr>
        </w:div>
        <w:div w:id="2061587981">
          <w:marLeft w:val="480"/>
          <w:marRight w:val="0"/>
          <w:marTop w:val="0"/>
          <w:marBottom w:val="0"/>
          <w:divBdr>
            <w:top w:val="none" w:sz="0" w:space="0" w:color="auto"/>
            <w:left w:val="none" w:sz="0" w:space="0" w:color="auto"/>
            <w:bottom w:val="none" w:sz="0" w:space="0" w:color="auto"/>
            <w:right w:val="none" w:sz="0" w:space="0" w:color="auto"/>
          </w:divBdr>
        </w:div>
      </w:divsChild>
    </w:div>
    <w:div w:id="1650131946">
      <w:bodyDiv w:val="1"/>
      <w:marLeft w:val="0"/>
      <w:marRight w:val="0"/>
      <w:marTop w:val="0"/>
      <w:marBottom w:val="0"/>
      <w:divBdr>
        <w:top w:val="none" w:sz="0" w:space="0" w:color="auto"/>
        <w:left w:val="none" w:sz="0" w:space="0" w:color="auto"/>
        <w:bottom w:val="none" w:sz="0" w:space="0" w:color="auto"/>
        <w:right w:val="none" w:sz="0" w:space="0" w:color="auto"/>
      </w:divBdr>
    </w:div>
    <w:div w:id="1650670707">
      <w:bodyDiv w:val="1"/>
      <w:marLeft w:val="0"/>
      <w:marRight w:val="0"/>
      <w:marTop w:val="0"/>
      <w:marBottom w:val="0"/>
      <w:divBdr>
        <w:top w:val="none" w:sz="0" w:space="0" w:color="auto"/>
        <w:left w:val="none" w:sz="0" w:space="0" w:color="auto"/>
        <w:bottom w:val="none" w:sz="0" w:space="0" w:color="auto"/>
        <w:right w:val="none" w:sz="0" w:space="0" w:color="auto"/>
      </w:divBdr>
    </w:div>
    <w:div w:id="1651902685">
      <w:bodyDiv w:val="1"/>
      <w:marLeft w:val="0"/>
      <w:marRight w:val="0"/>
      <w:marTop w:val="0"/>
      <w:marBottom w:val="0"/>
      <w:divBdr>
        <w:top w:val="none" w:sz="0" w:space="0" w:color="auto"/>
        <w:left w:val="none" w:sz="0" w:space="0" w:color="auto"/>
        <w:bottom w:val="none" w:sz="0" w:space="0" w:color="auto"/>
        <w:right w:val="none" w:sz="0" w:space="0" w:color="auto"/>
      </w:divBdr>
    </w:div>
    <w:div w:id="1652103748">
      <w:bodyDiv w:val="1"/>
      <w:marLeft w:val="0"/>
      <w:marRight w:val="0"/>
      <w:marTop w:val="0"/>
      <w:marBottom w:val="0"/>
      <w:divBdr>
        <w:top w:val="none" w:sz="0" w:space="0" w:color="auto"/>
        <w:left w:val="none" w:sz="0" w:space="0" w:color="auto"/>
        <w:bottom w:val="none" w:sz="0" w:space="0" w:color="auto"/>
        <w:right w:val="none" w:sz="0" w:space="0" w:color="auto"/>
      </w:divBdr>
    </w:div>
    <w:div w:id="1652172272">
      <w:bodyDiv w:val="1"/>
      <w:marLeft w:val="0"/>
      <w:marRight w:val="0"/>
      <w:marTop w:val="0"/>
      <w:marBottom w:val="0"/>
      <w:divBdr>
        <w:top w:val="none" w:sz="0" w:space="0" w:color="auto"/>
        <w:left w:val="none" w:sz="0" w:space="0" w:color="auto"/>
        <w:bottom w:val="none" w:sz="0" w:space="0" w:color="auto"/>
        <w:right w:val="none" w:sz="0" w:space="0" w:color="auto"/>
      </w:divBdr>
    </w:div>
    <w:div w:id="1652443437">
      <w:bodyDiv w:val="1"/>
      <w:marLeft w:val="0"/>
      <w:marRight w:val="0"/>
      <w:marTop w:val="0"/>
      <w:marBottom w:val="0"/>
      <w:divBdr>
        <w:top w:val="none" w:sz="0" w:space="0" w:color="auto"/>
        <w:left w:val="none" w:sz="0" w:space="0" w:color="auto"/>
        <w:bottom w:val="none" w:sz="0" w:space="0" w:color="auto"/>
        <w:right w:val="none" w:sz="0" w:space="0" w:color="auto"/>
      </w:divBdr>
    </w:div>
    <w:div w:id="1652559802">
      <w:bodyDiv w:val="1"/>
      <w:marLeft w:val="0"/>
      <w:marRight w:val="0"/>
      <w:marTop w:val="0"/>
      <w:marBottom w:val="0"/>
      <w:divBdr>
        <w:top w:val="none" w:sz="0" w:space="0" w:color="auto"/>
        <w:left w:val="none" w:sz="0" w:space="0" w:color="auto"/>
        <w:bottom w:val="none" w:sz="0" w:space="0" w:color="auto"/>
        <w:right w:val="none" w:sz="0" w:space="0" w:color="auto"/>
      </w:divBdr>
    </w:div>
    <w:div w:id="1652636495">
      <w:bodyDiv w:val="1"/>
      <w:marLeft w:val="0"/>
      <w:marRight w:val="0"/>
      <w:marTop w:val="0"/>
      <w:marBottom w:val="0"/>
      <w:divBdr>
        <w:top w:val="none" w:sz="0" w:space="0" w:color="auto"/>
        <w:left w:val="none" w:sz="0" w:space="0" w:color="auto"/>
        <w:bottom w:val="none" w:sz="0" w:space="0" w:color="auto"/>
        <w:right w:val="none" w:sz="0" w:space="0" w:color="auto"/>
      </w:divBdr>
    </w:div>
    <w:div w:id="1652753428">
      <w:bodyDiv w:val="1"/>
      <w:marLeft w:val="0"/>
      <w:marRight w:val="0"/>
      <w:marTop w:val="0"/>
      <w:marBottom w:val="0"/>
      <w:divBdr>
        <w:top w:val="none" w:sz="0" w:space="0" w:color="auto"/>
        <w:left w:val="none" w:sz="0" w:space="0" w:color="auto"/>
        <w:bottom w:val="none" w:sz="0" w:space="0" w:color="auto"/>
        <w:right w:val="none" w:sz="0" w:space="0" w:color="auto"/>
      </w:divBdr>
    </w:div>
    <w:div w:id="1652782679">
      <w:bodyDiv w:val="1"/>
      <w:marLeft w:val="0"/>
      <w:marRight w:val="0"/>
      <w:marTop w:val="0"/>
      <w:marBottom w:val="0"/>
      <w:divBdr>
        <w:top w:val="none" w:sz="0" w:space="0" w:color="auto"/>
        <w:left w:val="none" w:sz="0" w:space="0" w:color="auto"/>
        <w:bottom w:val="none" w:sz="0" w:space="0" w:color="auto"/>
        <w:right w:val="none" w:sz="0" w:space="0" w:color="auto"/>
      </w:divBdr>
    </w:div>
    <w:div w:id="1653169891">
      <w:bodyDiv w:val="1"/>
      <w:marLeft w:val="0"/>
      <w:marRight w:val="0"/>
      <w:marTop w:val="0"/>
      <w:marBottom w:val="0"/>
      <w:divBdr>
        <w:top w:val="none" w:sz="0" w:space="0" w:color="auto"/>
        <w:left w:val="none" w:sz="0" w:space="0" w:color="auto"/>
        <w:bottom w:val="none" w:sz="0" w:space="0" w:color="auto"/>
        <w:right w:val="none" w:sz="0" w:space="0" w:color="auto"/>
      </w:divBdr>
    </w:div>
    <w:div w:id="1653484704">
      <w:bodyDiv w:val="1"/>
      <w:marLeft w:val="0"/>
      <w:marRight w:val="0"/>
      <w:marTop w:val="0"/>
      <w:marBottom w:val="0"/>
      <w:divBdr>
        <w:top w:val="none" w:sz="0" w:space="0" w:color="auto"/>
        <w:left w:val="none" w:sz="0" w:space="0" w:color="auto"/>
        <w:bottom w:val="none" w:sz="0" w:space="0" w:color="auto"/>
        <w:right w:val="none" w:sz="0" w:space="0" w:color="auto"/>
      </w:divBdr>
    </w:div>
    <w:div w:id="1653562540">
      <w:bodyDiv w:val="1"/>
      <w:marLeft w:val="0"/>
      <w:marRight w:val="0"/>
      <w:marTop w:val="0"/>
      <w:marBottom w:val="0"/>
      <w:divBdr>
        <w:top w:val="none" w:sz="0" w:space="0" w:color="auto"/>
        <w:left w:val="none" w:sz="0" w:space="0" w:color="auto"/>
        <w:bottom w:val="none" w:sz="0" w:space="0" w:color="auto"/>
        <w:right w:val="none" w:sz="0" w:space="0" w:color="auto"/>
      </w:divBdr>
    </w:div>
    <w:div w:id="1653673468">
      <w:bodyDiv w:val="1"/>
      <w:marLeft w:val="0"/>
      <w:marRight w:val="0"/>
      <w:marTop w:val="0"/>
      <w:marBottom w:val="0"/>
      <w:divBdr>
        <w:top w:val="none" w:sz="0" w:space="0" w:color="auto"/>
        <w:left w:val="none" w:sz="0" w:space="0" w:color="auto"/>
        <w:bottom w:val="none" w:sz="0" w:space="0" w:color="auto"/>
        <w:right w:val="none" w:sz="0" w:space="0" w:color="auto"/>
      </w:divBdr>
    </w:div>
    <w:div w:id="1654483411">
      <w:bodyDiv w:val="1"/>
      <w:marLeft w:val="0"/>
      <w:marRight w:val="0"/>
      <w:marTop w:val="0"/>
      <w:marBottom w:val="0"/>
      <w:divBdr>
        <w:top w:val="none" w:sz="0" w:space="0" w:color="auto"/>
        <w:left w:val="none" w:sz="0" w:space="0" w:color="auto"/>
        <w:bottom w:val="none" w:sz="0" w:space="0" w:color="auto"/>
        <w:right w:val="none" w:sz="0" w:space="0" w:color="auto"/>
      </w:divBdr>
    </w:div>
    <w:div w:id="1654794126">
      <w:bodyDiv w:val="1"/>
      <w:marLeft w:val="0"/>
      <w:marRight w:val="0"/>
      <w:marTop w:val="0"/>
      <w:marBottom w:val="0"/>
      <w:divBdr>
        <w:top w:val="none" w:sz="0" w:space="0" w:color="auto"/>
        <w:left w:val="none" w:sz="0" w:space="0" w:color="auto"/>
        <w:bottom w:val="none" w:sz="0" w:space="0" w:color="auto"/>
        <w:right w:val="none" w:sz="0" w:space="0" w:color="auto"/>
      </w:divBdr>
    </w:div>
    <w:div w:id="1655377390">
      <w:bodyDiv w:val="1"/>
      <w:marLeft w:val="0"/>
      <w:marRight w:val="0"/>
      <w:marTop w:val="0"/>
      <w:marBottom w:val="0"/>
      <w:divBdr>
        <w:top w:val="none" w:sz="0" w:space="0" w:color="auto"/>
        <w:left w:val="none" w:sz="0" w:space="0" w:color="auto"/>
        <w:bottom w:val="none" w:sz="0" w:space="0" w:color="auto"/>
        <w:right w:val="none" w:sz="0" w:space="0" w:color="auto"/>
      </w:divBdr>
    </w:div>
    <w:div w:id="1655530936">
      <w:bodyDiv w:val="1"/>
      <w:marLeft w:val="0"/>
      <w:marRight w:val="0"/>
      <w:marTop w:val="0"/>
      <w:marBottom w:val="0"/>
      <w:divBdr>
        <w:top w:val="none" w:sz="0" w:space="0" w:color="auto"/>
        <w:left w:val="none" w:sz="0" w:space="0" w:color="auto"/>
        <w:bottom w:val="none" w:sz="0" w:space="0" w:color="auto"/>
        <w:right w:val="none" w:sz="0" w:space="0" w:color="auto"/>
      </w:divBdr>
    </w:div>
    <w:div w:id="1655570801">
      <w:bodyDiv w:val="1"/>
      <w:marLeft w:val="0"/>
      <w:marRight w:val="0"/>
      <w:marTop w:val="0"/>
      <w:marBottom w:val="0"/>
      <w:divBdr>
        <w:top w:val="none" w:sz="0" w:space="0" w:color="auto"/>
        <w:left w:val="none" w:sz="0" w:space="0" w:color="auto"/>
        <w:bottom w:val="none" w:sz="0" w:space="0" w:color="auto"/>
        <w:right w:val="none" w:sz="0" w:space="0" w:color="auto"/>
      </w:divBdr>
    </w:div>
    <w:div w:id="1656061425">
      <w:bodyDiv w:val="1"/>
      <w:marLeft w:val="0"/>
      <w:marRight w:val="0"/>
      <w:marTop w:val="0"/>
      <w:marBottom w:val="0"/>
      <w:divBdr>
        <w:top w:val="none" w:sz="0" w:space="0" w:color="auto"/>
        <w:left w:val="none" w:sz="0" w:space="0" w:color="auto"/>
        <w:bottom w:val="none" w:sz="0" w:space="0" w:color="auto"/>
        <w:right w:val="none" w:sz="0" w:space="0" w:color="auto"/>
      </w:divBdr>
    </w:div>
    <w:div w:id="1656177241">
      <w:bodyDiv w:val="1"/>
      <w:marLeft w:val="0"/>
      <w:marRight w:val="0"/>
      <w:marTop w:val="0"/>
      <w:marBottom w:val="0"/>
      <w:divBdr>
        <w:top w:val="none" w:sz="0" w:space="0" w:color="auto"/>
        <w:left w:val="none" w:sz="0" w:space="0" w:color="auto"/>
        <w:bottom w:val="none" w:sz="0" w:space="0" w:color="auto"/>
        <w:right w:val="none" w:sz="0" w:space="0" w:color="auto"/>
      </w:divBdr>
    </w:div>
    <w:div w:id="1656254495">
      <w:bodyDiv w:val="1"/>
      <w:marLeft w:val="0"/>
      <w:marRight w:val="0"/>
      <w:marTop w:val="0"/>
      <w:marBottom w:val="0"/>
      <w:divBdr>
        <w:top w:val="none" w:sz="0" w:space="0" w:color="auto"/>
        <w:left w:val="none" w:sz="0" w:space="0" w:color="auto"/>
        <w:bottom w:val="none" w:sz="0" w:space="0" w:color="auto"/>
        <w:right w:val="none" w:sz="0" w:space="0" w:color="auto"/>
      </w:divBdr>
    </w:div>
    <w:div w:id="1657879281">
      <w:bodyDiv w:val="1"/>
      <w:marLeft w:val="0"/>
      <w:marRight w:val="0"/>
      <w:marTop w:val="0"/>
      <w:marBottom w:val="0"/>
      <w:divBdr>
        <w:top w:val="none" w:sz="0" w:space="0" w:color="auto"/>
        <w:left w:val="none" w:sz="0" w:space="0" w:color="auto"/>
        <w:bottom w:val="none" w:sz="0" w:space="0" w:color="auto"/>
        <w:right w:val="none" w:sz="0" w:space="0" w:color="auto"/>
      </w:divBdr>
    </w:div>
    <w:div w:id="1657949596">
      <w:bodyDiv w:val="1"/>
      <w:marLeft w:val="0"/>
      <w:marRight w:val="0"/>
      <w:marTop w:val="0"/>
      <w:marBottom w:val="0"/>
      <w:divBdr>
        <w:top w:val="none" w:sz="0" w:space="0" w:color="auto"/>
        <w:left w:val="none" w:sz="0" w:space="0" w:color="auto"/>
        <w:bottom w:val="none" w:sz="0" w:space="0" w:color="auto"/>
        <w:right w:val="none" w:sz="0" w:space="0" w:color="auto"/>
      </w:divBdr>
    </w:div>
    <w:div w:id="1658069055">
      <w:bodyDiv w:val="1"/>
      <w:marLeft w:val="0"/>
      <w:marRight w:val="0"/>
      <w:marTop w:val="0"/>
      <w:marBottom w:val="0"/>
      <w:divBdr>
        <w:top w:val="none" w:sz="0" w:space="0" w:color="auto"/>
        <w:left w:val="none" w:sz="0" w:space="0" w:color="auto"/>
        <w:bottom w:val="none" w:sz="0" w:space="0" w:color="auto"/>
        <w:right w:val="none" w:sz="0" w:space="0" w:color="auto"/>
      </w:divBdr>
    </w:div>
    <w:div w:id="1658876350">
      <w:bodyDiv w:val="1"/>
      <w:marLeft w:val="0"/>
      <w:marRight w:val="0"/>
      <w:marTop w:val="0"/>
      <w:marBottom w:val="0"/>
      <w:divBdr>
        <w:top w:val="none" w:sz="0" w:space="0" w:color="auto"/>
        <w:left w:val="none" w:sz="0" w:space="0" w:color="auto"/>
        <w:bottom w:val="none" w:sz="0" w:space="0" w:color="auto"/>
        <w:right w:val="none" w:sz="0" w:space="0" w:color="auto"/>
      </w:divBdr>
    </w:div>
    <w:div w:id="1658923666">
      <w:bodyDiv w:val="1"/>
      <w:marLeft w:val="0"/>
      <w:marRight w:val="0"/>
      <w:marTop w:val="0"/>
      <w:marBottom w:val="0"/>
      <w:divBdr>
        <w:top w:val="none" w:sz="0" w:space="0" w:color="auto"/>
        <w:left w:val="none" w:sz="0" w:space="0" w:color="auto"/>
        <w:bottom w:val="none" w:sz="0" w:space="0" w:color="auto"/>
        <w:right w:val="none" w:sz="0" w:space="0" w:color="auto"/>
      </w:divBdr>
    </w:div>
    <w:div w:id="1659529589">
      <w:bodyDiv w:val="1"/>
      <w:marLeft w:val="0"/>
      <w:marRight w:val="0"/>
      <w:marTop w:val="0"/>
      <w:marBottom w:val="0"/>
      <w:divBdr>
        <w:top w:val="none" w:sz="0" w:space="0" w:color="auto"/>
        <w:left w:val="none" w:sz="0" w:space="0" w:color="auto"/>
        <w:bottom w:val="none" w:sz="0" w:space="0" w:color="auto"/>
        <w:right w:val="none" w:sz="0" w:space="0" w:color="auto"/>
      </w:divBdr>
    </w:div>
    <w:div w:id="1659574794">
      <w:bodyDiv w:val="1"/>
      <w:marLeft w:val="0"/>
      <w:marRight w:val="0"/>
      <w:marTop w:val="0"/>
      <w:marBottom w:val="0"/>
      <w:divBdr>
        <w:top w:val="none" w:sz="0" w:space="0" w:color="auto"/>
        <w:left w:val="none" w:sz="0" w:space="0" w:color="auto"/>
        <w:bottom w:val="none" w:sz="0" w:space="0" w:color="auto"/>
        <w:right w:val="none" w:sz="0" w:space="0" w:color="auto"/>
      </w:divBdr>
    </w:div>
    <w:div w:id="1659649507">
      <w:bodyDiv w:val="1"/>
      <w:marLeft w:val="0"/>
      <w:marRight w:val="0"/>
      <w:marTop w:val="0"/>
      <w:marBottom w:val="0"/>
      <w:divBdr>
        <w:top w:val="none" w:sz="0" w:space="0" w:color="auto"/>
        <w:left w:val="none" w:sz="0" w:space="0" w:color="auto"/>
        <w:bottom w:val="none" w:sz="0" w:space="0" w:color="auto"/>
        <w:right w:val="none" w:sz="0" w:space="0" w:color="auto"/>
      </w:divBdr>
    </w:div>
    <w:div w:id="1660452685">
      <w:bodyDiv w:val="1"/>
      <w:marLeft w:val="0"/>
      <w:marRight w:val="0"/>
      <w:marTop w:val="0"/>
      <w:marBottom w:val="0"/>
      <w:divBdr>
        <w:top w:val="none" w:sz="0" w:space="0" w:color="auto"/>
        <w:left w:val="none" w:sz="0" w:space="0" w:color="auto"/>
        <w:bottom w:val="none" w:sz="0" w:space="0" w:color="auto"/>
        <w:right w:val="none" w:sz="0" w:space="0" w:color="auto"/>
      </w:divBdr>
    </w:div>
    <w:div w:id="1660763584">
      <w:bodyDiv w:val="1"/>
      <w:marLeft w:val="0"/>
      <w:marRight w:val="0"/>
      <w:marTop w:val="0"/>
      <w:marBottom w:val="0"/>
      <w:divBdr>
        <w:top w:val="none" w:sz="0" w:space="0" w:color="auto"/>
        <w:left w:val="none" w:sz="0" w:space="0" w:color="auto"/>
        <w:bottom w:val="none" w:sz="0" w:space="0" w:color="auto"/>
        <w:right w:val="none" w:sz="0" w:space="0" w:color="auto"/>
      </w:divBdr>
    </w:div>
    <w:div w:id="1661233956">
      <w:bodyDiv w:val="1"/>
      <w:marLeft w:val="0"/>
      <w:marRight w:val="0"/>
      <w:marTop w:val="0"/>
      <w:marBottom w:val="0"/>
      <w:divBdr>
        <w:top w:val="none" w:sz="0" w:space="0" w:color="auto"/>
        <w:left w:val="none" w:sz="0" w:space="0" w:color="auto"/>
        <w:bottom w:val="none" w:sz="0" w:space="0" w:color="auto"/>
        <w:right w:val="none" w:sz="0" w:space="0" w:color="auto"/>
      </w:divBdr>
    </w:div>
    <w:div w:id="1661350909">
      <w:bodyDiv w:val="1"/>
      <w:marLeft w:val="0"/>
      <w:marRight w:val="0"/>
      <w:marTop w:val="0"/>
      <w:marBottom w:val="0"/>
      <w:divBdr>
        <w:top w:val="none" w:sz="0" w:space="0" w:color="auto"/>
        <w:left w:val="none" w:sz="0" w:space="0" w:color="auto"/>
        <w:bottom w:val="none" w:sz="0" w:space="0" w:color="auto"/>
        <w:right w:val="none" w:sz="0" w:space="0" w:color="auto"/>
      </w:divBdr>
    </w:div>
    <w:div w:id="1661929904">
      <w:bodyDiv w:val="1"/>
      <w:marLeft w:val="0"/>
      <w:marRight w:val="0"/>
      <w:marTop w:val="0"/>
      <w:marBottom w:val="0"/>
      <w:divBdr>
        <w:top w:val="none" w:sz="0" w:space="0" w:color="auto"/>
        <w:left w:val="none" w:sz="0" w:space="0" w:color="auto"/>
        <w:bottom w:val="none" w:sz="0" w:space="0" w:color="auto"/>
        <w:right w:val="none" w:sz="0" w:space="0" w:color="auto"/>
      </w:divBdr>
    </w:div>
    <w:div w:id="1662545369">
      <w:bodyDiv w:val="1"/>
      <w:marLeft w:val="0"/>
      <w:marRight w:val="0"/>
      <w:marTop w:val="0"/>
      <w:marBottom w:val="0"/>
      <w:divBdr>
        <w:top w:val="none" w:sz="0" w:space="0" w:color="auto"/>
        <w:left w:val="none" w:sz="0" w:space="0" w:color="auto"/>
        <w:bottom w:val="none" w:sz="0" w:space="0" w:color="auto"/>
        <w:right w:val="none" w:sz="0" w:space="0" w:color="auto"/>
      </w:divBdr>
    </w:div>
    <w:div w:id="1662780132">
      <w:bodyDiv w:val="1"/>
      <w:marLeft w:val="0"/>
      <w:marRight w:val="0"/>
      <w:marTop w:val="0"/>
      <w:marBottom w:val="0"/>
      <w:divBdr>
        <w:top w:val="none" w:sz="0" w:space="0" w:color="auto"/>
        <w:left w:val="none" w:sz="0" w:space="0" w:color="auto"/>
        <w:bottom w:val="none" w:sz="0" w:space="0" w:color="auto"/>
        <w:right w:val="none" w:sz="0" w:space="0" w:color="auto"/>
      </w:divBdr>
    </w:div>
    <w:div w:id="1663118261">
      <w:bodyDiv w:val="1"/>
      <w:marLeft w:val="0"/>
      <w:marRight w:val="0"/>
      <w:marTop w:val="0"/>
      <w:marBottom w:val="0"/>
      <w:divBdr>
        <w:top w:val="none" w:sz="0" w:space="0" w:color="auto"/>
        <w:left w:val="none" w:sz="0" w:space="0" w:color="auto"/>
        <w:bottom w:val="none" w:sz="0" w:space="0" w:color="auto"/>
        <w:right w:val="none" w:sz="0" w:space="0" w:color="auto"/>
      </w:divBdr>
    </w:div>
    <w:div w:id="1663239138">
      <w:bodyDiv w:val="1"/>
      <w:marLeft w:val="0"/>
      <w:marRight w:val="0"/>
      <w:marTop w:val="0"/>
      <w:marBottom w:val="0"/>
      <w:divBdr>
        <w:top w:val="none" w:sz="0" w:space="0" w:color="auto"/>
        <w:left w:val="none" w:sz="0" w:space="0" w:color="auto"/>
        <w:bottom w:val="none" w:sz="0" w:space="0" w:color="auto"/>
        <w:right w:val="none" w:sz="0" w:space="0" w:color="auto"/>
      </w:divBdr>
    </w:div>
    <w:div w:id="1663387481">
      <w:bodyDiv w:val="1"/>
      <w:marLeft w:val="0"/>
      <w:marRight w:val="0"/>
      <w:marTop w:val="0"/>
      <w:marBottom w:val="0"/>
      <w:divBdr>
        <w:top w:val="none" w:sz="0" w:space="0" w:color="auto"/>
        <w:left w:val="none" w:sz="0" w:space="0" w:color="auto"/>
        <w:bottom w:val="none" w:sz="0" w:space="0" w:color="auto"/>
        <w:right w:val="none" w:sz="0" w:space="0" w:color="auto"/>
      </w:divBdr>
    </w:div>
    <w:div w:id="1663578690">
      <w:bodyDiv w:val="1"/>
      <w:marLeft w:val="0"/>
      <w:marRight w:val="0"/>
      <w:marTop w:val="0"/>
      <w:marBottom w:val="0"/>
      <w:divBdr>
        <w:top w:val="none" w:sz="0" w:space="0" w:color="auto"/>
        <w:left w:val="none" w:sz="0" w:space="0" w:color="auto"/>
        <w:bottom w:val="none" w:sz="0" w:space="0" w:color="auto"/>
        <w:right w:val="none" w:sz="0" w:space="0" w:color="auto"/>
      </w:divBdr>
    </w:div>
    <w:div w:id="1664360668">
      <w:bodyDiv w:val="1"/>
      <w:marLeft w:val="0"/>
      <w:marRight w:val="0"/>
      <w:marTop w:val="0"/>
      <w:marBottom w:val="0"/>
      <w:divBdr>
        <w:top w:val="none" w:sz="0" w:space="0" w:color="auto"/>
        <w:left w:val="none" w:sz="0" w:space="0" w:color="auto"/>
        <w:bottom w:val="none" w:sz="0" w:space="0" w:color="auto"/>
        <w:right w:val="none" w:sz="0" w:space="0" w:color="auto"/>
      </w:divBdr>
    </w:div>
    <w:div w:id="1664777236">
      <w:bodyDiv w:val="1"/>
      <w:marLeft w:val="0"/>
      <w:marRight w:val="0"/>
      <w:marTop w:val="0"/>
      <w:marBottom w:val="0"/>
      <w:divBdr>
        <w:top w:val="none" w:sz="0" w:space="0" w:color="auto"/>
        <w:left w:val="none" w:sz="0" w:space="0" w:color="auto"/>
        <w:bottom w:val="none" w:sz="0" w:space="0" w:color="auto"/>
        <w:right w:val="none" w:sz="0" w:space="0" w:color="auto"/>
      </w:divBdr>
    </w:div>
    <w:div w:id="1665165450">
      <w:bodyDiv w:val="1"/>
      <w:marLeft w:val="0"/>
      <w:marRight w:val="0"/>
      <w:marTop w:val="0"/>
      <w:marBottom w:val="0"/>
      <w:divBdr>
        <w:top w:val="none" w:sz="0" w:space="0" w:color="auto"/>
        <w:left w:val="none" w:sz="0" w:space="0" w:color="auto"/>
        <w:bottom w:val="none" w:sz="0" w:space="0" w:color="auto"/>
        <w:right w:val="none" w:sz="0" w:space="0" w:color="auto"/>
      </w:divBdr>
    </w:div>
    <w:div w:id="1665166526">
      <w:bodyDiv w:val="1"/>
      <w:marLeft w:val="0"/>
      <w:marRight w:val="0"/>
      <w:marTop w:val="0"/>
      <w:marBottom w:val="0"/>
      <w:divBdr>
        <w:top w:val="none" w:sz="0" w:space="0" w:color="auto"/>
        <w:left w:val="none" w:sz="0" w:space="0" w:color="auto"/>
        <w:bottom w:val="none" w:sz="0" w:space="0" w:color="auto"/>
        <w:right w:val="none" w:sz="0" w:space="0" w:color="auto"/>
      </w:divBdr>
    </w:div>
    <w:div w:id="1665429517">
      <w:bodyDiv w:val="1"/>
      <w:marLeft w:val="0"/>
      <w:marRight w:val="0"/>
      <w:marTop w:val="0"/>
      <w:marBottom w:val="0"/>
      <w:divBdr>
        <w:top w:val="none" w:sz="0" w:space="0" w:color="auto"/>
        <w:left w:val="none" w:sz="0" w:space="0" w:color="auto"/>
        <w:bottom w:val="none" w:sz="0" w:space="0" w:color="auto"/>
        <w:right w:val="none" w:sz="0" w:space="0" w:color="auto"/>
      </w:divBdr>
    </w:div>
    <w:div w:id="1666082794">
      <w:bodyDiv w:val="1"/>
      <w:marLeft w:val="0"/>
      <w:marRight w:val="0"/>
      <w:marTop w:val="0"/>
      <w:marBottom w:val="0"/>
      <w:divBdr>
        <w:top w:val="none" w:sz="0" w:space="0" w:color="auto"/>
        <w:left w:val="none" w:sz="0" w:space="0" w:color="auto"/>
        <w:bottom w:val="none" w:sz="0" w:space="0" w:color="auto"/>
        <w:right w:val="none" w:sz="0" w:space="0" w:color="auto"/>
      </w:divBdr>
    </w:div>
    <w:div w:id="1666739414">
      <w:bodyDiv w:val="1"/>
      <w:marLeft w:val="0"/>
      <w:marRight w:val="0"/>
      <w:marTop w:val="0"/>
      <w:marBottom w:val="0"/>
      <w:divBdr>
        <w:top w:val="none" w:sz="0" w:space="0" w:color="auto"/>
        <w:left w:val="none" w:sz="0" w:space="0" w:color="auto"/>
        <w:bottom w:val="none" w:sz="0" w:space="0" w:color="auto"/>
        <w:right w:val="none" w:sz="0" w:space="0" w:color="auto"/>
      </w:divBdr>
    </w:div>
    <w:div w:id="1667053456">
      <w:bodyDiv w:val="1"/>
      <w:marLeft w:val="0"/>
      <w:marRight w:val="0"/>
      <w:marTop w:val="0"/>
      <w:marBottom w:val="0"/>
      <w:divBdr>
        <w:top w:val="none" w:sz="0" w:space="0" w:color="auto"/>
        <w:left w:val="none" w:sz="0" w:space="0" w:color="auto"/>
        <w:bottom w:val="none" w:sz="0" w:space="0" w:color="auto"/>
        <w:right w:val="none" w:sz="0" w:space="0" w:color="auto"/>
      </w:divBdr>
      <w:divsChild>
        <w:div w:id="132212995">
          <w:marLeft w:val="480"/>
          <w:marRight w:val="0"/>
          <w:marTop w:val="0"/>
          <w:marBottom w:val="0"/>
          <w:divBdr>
            <w:top w:val="none" w:sz="0" w:space="0" w:color="auto"/>
            <w:left w:val="none" w:sz="0" w:space="0" w:color="auto"/>
            <w:bottom w:val="none" w:sz="0" w:space="0" w:color="auto"/>
            <w:right w:val="none" w:sz="0" w:space="0" w:color="auto"/>
          </w:divBdr>
        </w:div>
        <w:div w:id="182936808">
          <w:marLeft w:val="480"/>
          <w:marRight w:val="0"/>
          <w:marTop w:val="0"/>
          <w:marBottom w:val="0"/>
          <w:divBdr>
            <w:top w:val="none" w:sz="0" w:space="0" w:color="auto"/>
            <w:left w:val="none" w:sz="0" w:space="0" w:color="auto"/>
            <w:bottom w:val="none" w:sz="0" w:space="0" w:color="auto"/>
            <w:right w:val="none" w:sz="0" w:space="0" w:color="auto"/>
          </w:divBdr>
        </w:div>
        <w:div w:id="238831009">
          <w:marLeft w:val="480"/>
          <w:marRight w:val="0"/>
          <w:marTop w:val="0"/>
          <w:marBottom w:val="0"/>
          <w:divBdr>
            <w:top w:val="none" w:sz="0" w:space="0" w:color="auto"/>
            <w:left w:val="none" w:sz="0" w:space="0" w:color="auto"/>
            <w:bottom w:val="none" w:sz="0" w:space="0" w:color="auto"/>
            <w:right w:val="none" w:sz="0" w:space="0" w:color="auto"/>
          </w:divBdr>
        </w:div>
        <w:div w:id="269702777">
          <w:marLeft w:val="480"/>
          <w:marRight w:val="0"/>
          <w:marTop w:val="0"/>
          <w:marBottom w:val="0"/>
          <w:divBdr>
            <w:top w:val="none" w:sz="0" w:space="0" w:color="auto"/>
            <w:left w:val="none" w:sz="0" w:space="0" w:color="auto"/>
            <w:bottom w:val="none" w:sz="0" w:space="0" w:color="auto"/>
            <w:right w:val="none" w:sz="0" w:space="0" w:color="auto"/>
          </w:divBdr>
        </w:div>
        <w:div w:id="324669107">
          <w:marLeft w:val="480"/>
          <w:marRight w:val="0"/>
          <w:marTop w:val="0"/>
          <w:marBottom w:val="0"/>
          <w:divBdr>
            <w:top w:val="none" w:sz="0" w:space="0" w:color="auto"/>
            <w:left w:val="none" w:sz="0" w:space="0" w:color="auto"/>
            <w:bottom w:val="none" w:sz="0" w:space="0" w:color="auto"/>
            <w:right w:val="none" w:sz="0" w:space="0" w:color="auto"/>
          </w:divBdr>
        </w:div>
        <w:div w:id="450629655">
          <w:marLeft w:val="480"/>
          <w:marRight w:val="0"/>
          <w:marTop w:val="0"/>
          <w:marBottom w:val="0"/>
          <w:divBdr>
            <w:top w:val="none" w:sz="0" w:space="0" w:color="auto"/>
            <w:left w:val="none" w:sz="0" w:space="0" w:color="auto"/>
            <w:bottom w:val="none" w:sz="0" w:space="0" w:color="auto"/>
            <w:right w:val="none" w:sz="0" w:space="0" w:color="auto"/>
          </w:divBdr>
        </w:div>
        <w:div w:id="546574890">
          <w:marLeft w:val="480"/>
          <w:marRight w:val="0"/>
          <w:marTop w:val="0"/>
          <w:marBottom w:val="0"/>
          <w:divBdr>
            <w:top w:val="none" w:sz="0" w:space="0" w:color="auto"/>
            <w:left w:val="none" w:sz="0" w:space="0" w:color="auto"/>
            <w:bottom w:val="none" w:sz="0" w:space="0" w:color="auto"/>
            <w:right w:val="none" w:sz="0" w:space="0" w:color="auto"/>
          </w:divBdr>
        </w:div>
        <w:div w:id="594559905">
          <w:marLeft w:val="480"/>
          <w:marRight w:val="0"/>
          <w:marTop w:val="0"/>
          <w:marBottom w:val="0"/>
          <w:divBdr>
            <w:top w:val="none" w:sz="0" w:space="0" w:color="auto"/>
            <w:left w:val="none" w:sz="0" w:space="0" w:color="auto"/>
            <w:bottom w:val="none" w:sz="0" w:space="0" w:color="auto"/>
            <w:right w:val="none" w:sz="0" w:space="0" w:color="auto"/>
          </w:divBdr>
        </w:div>
        <w:div w:id="649485954">
          <w:marLeft w:val="480"/>
          <w:marRight w:val="0"/>
          <w:marTop w:val="0"/>
          <w:marBottom w:val="0"/>
          <w:divBdr>
            <w:top w:val="none" w:sz="0" w:space="0" w:color="auto"/>
            <w:left w:val="none" w:sz="0" w:space="0" w:color="auto"/>
            <w:bottom w:val="none" w:sz="0" w:space="0" w:color="auto"/>
            <w:right w:val="none" w:sz="0" w:space="0" w:color="auto"/>
          </w:divBdr>
        </w:div>
        <w:div w:id="735513988">
          <w:marLeft w:val="480"/>
          <w:marRight w:val="0"/>
          <w:marTop w:val="0"/>
          <w:marBottom w:val="0"/>
          <w:divBdr>
            <w:top w:val="none" w:sz="0" w:space="0" w:color="auto"/>
            <w:left w:val="none" w:sz="0" w:space="0" w:color="auto"/>
            <w:bottom w:val="none" w:sz="0" w:space="0" w:color="auto"/>
            <w:right w:val="none" w:sz="0" w:space="0" w:color="auto"/>
          </w:divBdr>
        </w:div>
        <w:div w:id="942959770">
          <w:marLeft w:val="480"/>
          <w:marRight w:val="0"/>
          <w:marTop w:val="0"/>
          <w:marBottom w:val="0"/>
          <w:divBdr>
            <w:top w:val="none" w:sz="0" w:space="0" w:color="auto"/>
            <w:left w:val="none" w:sz="0" w:space="0" w:color="auto"/>
            <w:bottom w:val="none" w:sz="0" w:space="0" w:color="auto"/>
            <w:right w:val="none" w:sz="0" w:space="0" w:color="auto"/>
          </w:divBdr>
        </w:div>
        <w:div w:id="995257144">
          <w:marLeft w:val="480"/>
          <w:marRight w:val="0"/>
          <w:marTop w:val="0"/>
          <w:marBottom w:val="0"/>
          <w:divBdr>
            <w:top w:val="none" w:sz="0" w:space="0" w:color="auto"/>
            <w:left w:val="none" w:sz="0" w:space="0" w:color="auto"/>
            <w:bottom w:val="none" w:sz="0" w:space="0" w:color="auto"/>
            <w:right w:val="none" w:sz="0" w:space="0" w:color="auto"/>
          </w:divBdr>
        </w:div>
        <w:div w:id="1009210404">
          <w:marLeft w:val="480"/>
          <w:marRight w:val="0"/>
          <w:marTop w:val="0"/>
          <w:marBottom w:val="0"/>
          <w:divBdr>
            <w:top w:val="none" w:sz="0" w:space="0" w:color="auto"/>
            <w:left w:val="none" w:sz="0" w:space="0" w:color="auto"/>
            <w:bottom w:val="none" w:sz="0" w:space="0" w:color="auto"/>
            <w:right w:val="none" w:sz="0" w:space="0" w:color="auto"/>
          </w:divBdr>
        </w:div>
        <w:div w:id="1013461483">
          <w:marLeft w:val="480"/>
          <w:marRight w:val="0"/>
          <w:marTop w:val="0"/>
          <w:marBottom w:val="0"/>
          <w:divBdr>
            <w:top w:val="none" w:sz="0" w:space="0" w:color="auto"/>
            <w:left w:val="none" w:sz="0" w:space="0" w:color="auto"/>
            <w:bottom w:val="none" w:sz="0" w:space="0" w:color="auto"/>
            <w:right w:val="none" w:sz="0" w:space="0" w:color="auto"/>
          </w:divBdr>
        </w:div>
        <w:div w:id="1052073092">
          <w:marLeft w:val="480"/>
          <w:marRight w:val="0"/>
          <w:marTop w:val="0"/>
          <w:marBottom w:val="0"/>
          <w:divBdr>
            <w:top w:val="none" w:sz="0" w:space="0" w:color="auto"/>
            <w:left w:val="none" w:sz="0" w:space="0" w:color="auto"/>
            <w:bottom w:val="none" w:sz="0" w:space="0" w:color="auto"/>
            <w:right w:val="none" w:sz="0" w:space="0" w:color="auto"/>
          </w:divBdr>
        </w:div>
        <w:div w:id="1136069219">
          <w:marLeft w:val="480"/>
          <w:marRight w:val="0"/>
          <w:marTop w:val="0"/>
          <w:marBottom w:val="0"/>
          <w:divBdr>
            <w:top w:val="none" w:sz="0" w:space="0" w:color="auto"/>
            <w:left w:val="none" w:sz="0" w:space="0" w:color="auto"/>
            <w:bottom w:val="none" w:sz="0" w:space="0" w:color="auto"/>
            <w:right w:val="none" w:sz="0" w:space="0" w:color="auto"/>
          </w:divBdr>
        </w:div>
        <w:div w:id="1257636743">
          <w:marLeft w:val="480"/>
          <w:marRight w:val="0"/>
          <w:marTop w:val="0"/>
          <w:marBottom w:val="0"/>
          <w:divBdr>
            <w:top w:val="none" w:sz="0" w:space="0" w:color="auto"/>
            <w:left w:val="none" w:sz="0" w:space="0" w:color="auto"/>
            <w:bottom w:val="none" w:sz="0" w:space="0" w:color="auto"/>
            <w:right w:val="none" w:sz="0" w:space="0" w:color="auto"/>
          </w:divBdr>
        </w:div>
        <w:div w:id="1652560913">
          <w:marLeft w:val="480"/>
          <w:marRight w:val="0"/>
          <w:marTop w:val="0"/>
          <w:marBottom w:val="0"/>
          <w:divBdr>
            <w:top w:val="none" w:sz="0" w:space="0" w:color="auto"/>
            <w:left w:val="none" w:sz="0" w:space="0" w:color="auto"/>
            <w:bottom w:val="none" w:sz="0" w:space="0" w:color="auto"/>
            <w:right w:val="none" w:sz="0" w:space="0" w:color="auto"/>
          </w:divBdr>
        </w:div>
        <w:div w:id="1781945552">
          <w:marLeft w:val="480"/>
          <w:marRight w:val="0"/>
          <w:marTop w:val="0"/>
          <w:marBottom w:val="0"/>
          <w:divBdr>
            <w:top w:val="none" w:sz="0" w:space="0" w:color="auto"/>
            <w:left w:val="none" w:sz="0" w:space="0" w:color="auto"/>
            <w:bottom w:val="none" w:sz="0" w:space="0" w:color="auto"/>
            <w:right w:val="none" w:sz="0" w:space="0" w:color="auto"/>
          </w:divBdr>
        </w:div>
        <w:div w:id="1885018681">
          <w:marLeft w:val="480"/>
          <w:marRight w:val="0"/>
          <w:marTop w:val="0"/>
          <w:marBottom w:val="0"/>
          <w:divBdr>
            <w:top w:val="none" w:sz="0" w:space="0" w:color="auto"/>
            <w:left w:val="none" w:sz="0" w:space="0" w:color="auto"/>
            <w:bottom w:val="none" w:sz="0" w:space="0" w:color="auto"/>
            <w:right w:val="none" w:sz="0" w:space="0" w:color="auto"/>
          </w:divBdr>
        </w:div>
        <w:div w:id="1922134270">
          <w:marLeft w:val="480"/>
          <w:marRight w:val="0"/>
          <w:marTop w:val="0"/>
          <w:marBottom w:val="0"/>
          <w:divBdr>
            <w:top w:val="none" w:sz="0" w:space="0" w:color="auto"/>
            <w:left w:val="none" w:sz="0" w:space="0" w:color="auto"/>
            <w:bottom w:val="none" w:sz="0" w:space="0" w:color="auto"/>
            <w:right w:val="none" w:sz="0" w:space="0" w:color="auto"/>
          </w:divBdr>
        </w:div>
        <w:div w:id="2073653488">
          <w:marLeft w:val="480"/>
          <w:marRight w:val="0"/>
          <w:marTop w:val="0"/>
          <w:marBottom w:val="0"/>
          <w:divBdr>
            <w:top w:val="none" w:sz="0" w:space="0" w:color="auto"/>
            <w:left w:val="none" w:sz="0" w:space="0" w:color="auto"/>
            <w:bottom w:val="none" w:sz="0" w:space="0" w:color="auto"/>
            <w:right w:val="none" w:sz="0" w:space="0" w:color="auto"/>
          </w:divBdr>
        </w:div>
        <w:div w:id="2082755888">
          <w:marLeft w:val="480"/>
          <w:marRight w:val="0"/>
          <w:marTop w:val="0"/>
          <w:marBottom w:val="0"/>
          <w:divBdr>
            <w:top w:val="none" w:sz="0" w:space="0" w:color="auto"/>
            <w:left w:val="none" w:sz="0" w:space="0" w:color="auto"/>
            <w:bottom w:val="none" w:sz="0" w:space="0" w:color="auto"/>
            <w:right w:val="none" w:sz="0" w:space="0" w:color="auto"/>
          </w:divBdr>
        </w:div>
        <w:div w:id="2104760335">
          <w:marLeft w:val="480"/>
          <w:marRight w:val="0"/>
          <w:marTop w:val="0"/>
          <w:marBottom w:val="0"/>
          <w:divBdr>
            <w:top w:val="none" w:sz="0" w:space="0" w:color="auto"/>
            <w:left w:val="none" w:sz="0" w:space="0" w:color="auto"/>
            <w:bottom w:val="none" w:sz="0" w:space="0" w:color="auto"/>
            <w:right w:val="none" w:sz="0" w:space="0" w:color="auto"/>
          </w:divBdr>
        </w:div>
      </w:divsChild>
    </w:div>
    <w:div w:id="1667127849">
      <w:bodyDiv w:val="1"/>
      <w:marLeft w:val="0"/>
      <w:marRight w:val="0"/>
      <w:marTop w:val="0"/>
      <w:marBottom w:val="0"/>
      <w:divBdr>
        <w:top w:val="none" w:sz="0" w:space="0" w:color="auto"/>
        <w:left w:val="none" w:sz="0" w:space="0" w:color="auto"/>
        <w:bottom w:val="none" w:sz="0" w:space="0" w:color="auto"/>
        <w:right w:val="none" w:sz="0" w:space="0" w:color="auto"/>
      </w:divBdr>
    </w:div>
    <w:div w:id="1668365963">
      <w:bodyDiv w:val="1"/>
      <w:marLeft w:val="0"/>
      <w:marRight w:val="0"/>
      <w:marTop w:val="0"/>
      <w:marBottom w:val="0"/>
      <w:divBdr>
        <w:top w:val="none" w:sz="0" w:space="0" w:color="auto"/>
        <w:left w:val="none" w:sz="0" w:space="0" w:color="auto"/>
        <w:bottom w:val="none" w:sz="0" w:space="0" w:color="auto"/>
        <w:right w:val="none" w:sz="0" w:space="0" w:color="auto"/>
      </w:divBdr>
    </w:div>
    <w:div w:id="1669283575">
      <w:bodyDiv w:val="1"/>
      <w:marLeft w:val="0"/>
      <w:marRight w:val="0"/>
      <w:marTop w:val="0"/>
      <w:marBottom w:val="0"/>
      <w:divBdr>
        <w:top w:val="none" w:sz="0" w:space="0" w:color="auto"/>
        <w:left w:val="none" w:sz="0" w:space="0" w:color="auto"/>
        <w:bottom w:val="none" w:sz="0" w:space="0" w:color="auto"/>
        <w:right w:val="none" w:sz="0" w:space="0" w:color="auto"/>
      </w:divBdr>
    </w:div>
    <w:div w:id="1669362038">
      <w:bodyDiv w:val="1"/>
      <w:marLeft w:val="0"/>
      <w:marRight w:val="0"/>
      <w:marTop w:val="0"/>
      <w:marBottom w:val="0"/>
      <w:divBdr>
        <w:top w:val="none" w:sz="0" w:space="0" w:color="auto"/>
        <w:left w:val="none" w:sz="0" w:space="0" w:color="auto"/>
        <w:bottom w:val="none" w:sz="0" w:space="0" w:color="auto"/>
        <w:right w:val="none" w:sz="0" w:space="0" w:color="auto"/>
      </w:divBdr>
    </w:div>
    <w:div w:id="1669862129">
      <w:bodyDiv w:val="1"/>
      <w:marLeft w:val="0"/>
      <w:marRight w:val="0"/>
      <w:marTop w:val="0"/>
      <w:marBottom w:val="0"/>
      <w:divBdr>
        <w:top w:val="none" w:sz="0" w:space="0" w:color="auto"/>
        <w:left w:val="none" w:sz="0" w:space="0" w:color="auto"/>
        <w:bottom w:val="none" w:sz="0" w:space="0" w:color="auto"/>
        <w:right w:val="none" w:sz="0" w:space="0" w:color="auto"/>
      </w:divBdr>
    </w:div>
    <w:div w:id="1670644253">
      <w:bodyDiv w:val="1"/>
      <w:marLeft w:val="0"/>
      <w:marRight w:val="0"/>
      <w:marTop w:val="0"/>
      <w:marBottom w:val="0"/>
      <w:divBdr>
        <w:top w:val="none" w:sz="0" w:space="0" w:color="auto"/>
        <w:left w:val="none" w:sz="0" w:space="0" w:color="auto"/>
        <w:bottom w:val="none" w:sz="0" w:space="0" w:color="auto"/>
        <w:right w:val="none" w:sz="0" w:space="0" w:color="auto"/>
      </w:divBdr>
    </w:div>
    <w:div w:id="1670910127">
      <w:bodyDiv w:val="1"/>
      <w:marLeft w:val="0"/>
      <w:marRight w:val="0"/>
      <w:marTop w:val="0"/>
      <w:marBottom w:val="0"/>
      <w:divBdr>
        <w:top w:val="none" w:sz="0" w:space="0" w:color="auto"/>
        <w:left w:val="none" w:sz="0" w:space="0" w:color="auto"/>
        <w:bottom w:val="none" w:sz="0" w:space="0" w:color="auto"/>
        <w:right w:val="none" w:sz="0" w:space="0" w:color="auto"/>
      </w:divBdr>
    </w:div>
    <w:div w:id="1671062042">
      <w:bodyDiv w:val="1"/>
      <w:marLeft w:val="0"/>
      <w:marRight w:val="0"/>
      <w:marTop w:val="0"/>
      <w:marBottom w:val="0"/>
      <w:divBdr>
        <w:top w:val="none" w:sz="0" w:space="0" w:color="auto"/>
        <w:left w:val="none" w:sz="0" w:space="0" w:color="auto"/>
        <w:bottom w:val="none" w:sz="0" w:space="0" w:color="auto"/>
        <w:right w:val="none" w:sz="0" w:space="0" w:color="auto"/>
      </w:divBdr>
    </w:div>
    <w:div w:id="1671786669">
      <w:bodyDiv w:val="1"/>
      <w:marLeft w:val="0"/>
      <w:marRight w:val="0"/>
      <w:marTop w:val="0"/>
      <w:marBottom w:val="0"/>
      <w:divBdr>
        <w:top w:val="none" w:sz="0" w:space="0" w:color="auto"/>
        <w:left w:val="none" w:sz="0" w:space="0" w:color="auto"/>
        <w:bottom w:val="none" w:sz="0" w:space="0" w:color="auto"/>
        <w:right w:val="none" w:sz="0" w:space="0" w:color="auto"/>
      </w:divBdr>
    </w:div>
    <w:div w:id="1672028117">
      <w:bodyDiv w:val="1"/>
      <w:marLeft w:val="0"/>
      <w:marRight w:val="0"/>
      <w:marTop w:val="0"/>
      <w:marBottom w:val="0"/>
      <w:divBdr>
        <w:top w:val="none" w:sz="0" w:space="0" w:color="auto"/>
        <w:left w:val="none" w:sz="0" w:space="0" w:color="auto"/>
        <w:bottom w:val="none" w:sz="0" w:space="0" w:color="auto"/>
        <w:right w:val="none" w:sz="0" w:space="0" w:color="auto"/>
      </w:divBdr>
    </w:div>
    <w:div w:id="1672365721">
      <w:bodyDiv w:val="1"/>
      <w:marLeft w:val="0"/>
      <w:marRight w:val="0"/>
      <w:marTop w:val="0"/>
      <w:marBottom w:val="0"/>
      <w:divBdr>
        <w:top w:val="none" w:sz="0" w:space="0" w:color="auto"/>
        <w:left w:val="none" w:sz="0" w:space="0" w:color="auto"/>
        <w:bottom w:val="none" w:sz="0" w:space="0" w:color="auto"/>
        <w:right w:val="none" w:sz="0" w:space="0" w:color="auto"/>
      </w:divBdr>
    </w:div>
    <w:div w:id="1672370663">
      <w:bodyDiv w:val="1"/>
      <w:marLeft w:val="0"/>
      <w:marRight w:val="0"/>
      <w:marTop w:val="0"/>
      <w:marBottom w:val="0"/>
      <w:divBdr>
        <w:top w:val="none" w:sz="0" w:space="0" w:color="auto"/>
        <w:left w:val="none" w:sz="0" w:space="0" w:color="auto"/>
        <w:bottom w:val="none" w:sz="0" w:space="0" w:color="auto"/>
        <w:right w:val="none" w:sz="0" w:space="0" w:color="auto"/>
      </w:divBdr>
    </w:div>
    <w:div w:id="1672833629">
      <w:bodyDiv w:val="1"/>
      <w:marLeft w:val="0"/>
      <w:marRight w:val="0"/>
      <w:marTop w:val="0"/>
      <w:marBottom w:val="0"/>
      <w:divBdr>
        <w:top w:val="none" w:sz="0" w:space="0" w:color="auto"/>
        <w:left w:val="none" w:sz="0" w:space="0" w:color="auto"/>
        <w:bottom w:val="none" w:sz="0" w:space="0" w:color="auto"/>
        <w:right w:val="none" w:sz="0" w:space="0" w:color="auto"/>
      </w:divBdr>
    </w:div>
    <w:div w:id="1673221966">
      <w:bodyDiv w:val="1"/>
      <w:marLeft w:val="0"/>
      <w:marRight w:val="0"/>
      <w:marTop w:val="0"/>
      <w:marBottom w:val="0"/>
      <w:divBdr>
        <w:top w:val="none" w:sz="0" w:space="0" w:color="auto"/>
        <w:left w:val="none" w:sz="0" w:space="0" w:color="auto"/>
        <w:bottom w:val="none" w:sz="0" w:space="0" w:color="auto"/>
        <w:right w:val="none" w:sz="0" w:space="0" w:color="auto"/>
      </w:divBdr>
    </w:div>
    <w:div w:id="1673726609">
      <w:bodyDiv w:val="1"/>
      <w:marLeft w:val="0"/>
      <w:marRight w:val="0"/>
      <w:marTop w:val="0"/>
      <w:marBottom w:val="0"/>
      <w:divBdr>
        <w:top w:val="none" w:sz="0" w:space="0" w:color="auto"/>
        <w:left w:val="none" w:sz="0" w:space="0" w:color="auto"/>
        <w:bottom w:val="none" w:sz="0" w:space="0" w:color="auto"/>
        <w:right w:val="none" w:sz="0" w:space="0" w:color="auto"/>
      </w:divBdr>
    </w:div>
    <w:div w:id="1674186115">
      <w:bodyDiv w:val="1"/>
      <w:marLeft w:val="0"/>
      <w:marRight w:val="0"/>
      <w:marTop w:val="0"/>
      <w:marBottom w:val="0"/>
      <w:divBdr>
        <w:top w:val="none" w:sz="0" w:space="0" w:color="auto"/>
        <w:left w:val="none" w:sz="0" w:space="0" w:color="auto"/>
        <w:bottom w:val="none" w:sz="0" w:space="0" w:color="auto"/>
        <w:right w:val="none" w:sz="0" w:space="0" w:color="auto"/>
      </w:divBdr>
      <w:divsChild>
        <w:div w:id="39477922">
          <w:marLeft w:val="480"/>
          <w:marRight w:val="0"/>
          <w:marTop w:val="0"/>
          <w:marBottom w:val="0"/>
          <w:divBdr>
            <w:top w:val="none" w:sz="0" w:space="0" w:color="auto"/>
            <w:left w:val="none" w:sz="0" w:space="0" w:color="auto"/>
            <w:bottom w:val="none" w:sz="0" w:space="0" w:color="auto"/>
            <w:right w:val="none" w:sz="0" w:space="0" w:color="auto"/>
          </w:divBdr>
        </w:div>
        <w:div w:id="49306411">
          <w:marLeft w:val="480"/>
          <w:marRight w:val="0"/>
          <w:marTop w:val="0"/>
          <w:marBottom w:val="0"/>
          <w:divBdr>
            <w:top w:val="none" w:sz="0" w:space="0" w:color="auto"/>
            <w:left w:val="none" w:sz="0" w:space="0" w:color="auto"/>
            <w:bottom w:val="none" w:sz="0" w:space="0" w:color="auto"/>
            <w:right w:val="none" w:sz="0" w:space="0" w:color="auto"/>
          </w:divBdr>
        </w:div>
        <w:div w:id="445973834">
          <w:marLeft w:val="480"/>
          <w:marRight w:val="0"/>
          <w:marTop w:val="0"/>
          <w:marBottom w:val="0"/>
          <w:divBdr>
            <w:top w:val="none" w:sz="0" w:space="0" w:color="auto"/>
            <w:left w:val="none" w:sz="0" w:space="0" w:color="auto"/>
            <w:bottom w:val="none" w:sz="0" w:space="0" w:color="auto"/>
            <w:right w:val="none" w:sz="0" w:space="0" w:color="auto"/>
          </w:divBdr>
        </w:div>
        <w:div w:id="454451285">
          <w:marLeft w:val="480"/>
          <w:marRight w:val="0"/>
          <w:marTop w:val="0"/>
          <w:marBottom w:val="0"/>
          <w:divBdr>
            <w:top w:val="none" w:sz="0" w:space="0" w:color="auto"/>
            <w:left w:val="none" w:sz="0" w:space="0" w:color="auto"/>
            <w:bottom w:val="none" w:sz="0" w:space="0" w:color="auto"/>
            <w:right w:val="none" w:sz="0" w:space="0" w:color="auto"/>
          </w:divBdr>
        </w:div>
        <w:div w:id="528764174">
          <w:marLeft w:val="480"/>
          <w:marRight w:val="0"/>
          <w:marTop w:val="0"/>
          <w:marBottom w:val="0"/>
          <w:divBdr>
            <w:top w:val="none" w:sz="0" w:space="0" w:color="auto"/>
            <w:left w:val="none" w:sz="0" w:space="0" w:color="auto"/>
            <w:bottom w:val="none" w:sz="0" w:space="0" w:color="auto"/>
            <w:right w:val="none" w:sz="0" w:space="0" w:color="auto"/>
          </w:divBdr>
        </w:div>
        <w:div w:id="542988778">
          <w:marLeft w:val="480"/>
          <w:marRight w:val="0"/>
          <w:marTop w:val="0"/>
          <w:marBottom w:val="0"/>
          <w:divBdr>
            <w:top w:val="none" w:sz="0" w:space="0" w:color="auto"/>
            <w:left w:val="none" w:sz="0" w:space="0" w:color="auto"/>
            <w:bottom w:val="none" w:sz="0" w:space="0" w:color="auto"/>
            <w:right w:val="none" w:sz="0" w:space="0" w:color="auto"/>
          </w:divBdr>
        </w:div>
        <w:div w:id="583955409">
          <w:marLeft w:val="480"/>
          <w:marRight w:val="0"/>
          <w:marTop w:val="0"/>
          <w:marBottom w:val="0"/>
          <w:divBdr>
            <w:top w:val="none" w:sz="0" w:space="0" w:color="auto"/>
            <w:left w:val="none" w:sz="0" w:space="0" w:color="auto"/>
            <w:bottom w:val="none" w:sz="0" w:space="0" w:color="auto"/>
            <w:right w:val="none" w:sz="0" w:space="0" w:color="auto"/>
          </w:divBdr>
        </w:div>
        <w:div w:id="687563008">
          <w:marLeft w:val="480"/>
          <w:marRight w:val="0"/>
          <w:marTop w:val="0"/>
          <w:marBottom w:val="0"/>
          <w:divBdr>
            <w:top w:val="none" w:sz="0" w:space="0" w:color="auto"/>
            <w:left w:val="none" w:sz="0" w:space="0" w:color="auto"/>
            <w:bottom w:val="none" w:sz="0" w:space="0" w:color="auto"/>
            <w:right w:val="none" w:sz="0" w:space="0" w:color="auto"/>
          </w:divBdr>
        </w:div>
        <w:div w:id="713119688">
          <w:marLeft w:val="480"/>
          <w:marRight w:val="0"/>
          <w:marTop w:val="0"/>
          <w:marBottom w:val="0"/>
          <w:divBdr>
            <w:top w:val="none" w:sz="0" w:space="0" w:color="auto"/>
            <w:left w:val="none" w:sz="0" w:space="0" w:color="auto"/>
            <w:bottom w:val="none" w:sz="0" w:space="0" w:color="auto"/>
            <w:right w:val="none" w:sz="0" w:space="0" w:color="auto"/>
          </w:divBdr>
        </w:div>
        <w:div w:id="736130735">
          <w:marLeft w:val="480"/>
          <w:marRight w:val="0"/>
          <w:marTop w:val="0"/>
          <w:marBottom w:val="0"/>
          <w:divBdr>
            <w:top w:val="none" w:sz="0" w:space="0" w:color="auto"/>
            <w:left w:val="none" w:sz="0" w:space="0" w:color="auto"/>
            <w:bottom w:val="none" w:sz="0" w:space="0" w:color="auto"/>
            <w:right w:val="none" w:sz="0" w:space="0" w:color="auto"/>
          </w:divBdr>
        </w:div>
        <w:div w:id="750662093">
          <w:marLeft w:val="480"/>
          <w:marRight w:val="0"/>
          <w:marTop w:val="0"/>
          <w:marBottom w:val="0"/>
          <w:divBdr>
            <w:top w:val="none" w:sz="0" w:space="0" w:color="auto"/>
            <w:left w:val="none" w:sz="0" w:space="0" w:color="auto"/>
            <w:bottom w:val="none" w:sz="0" w:space="0" w:color="auto"/>
            <w:right w:val="none" w:sz="0" w:space="0" w:color="auto"/>
          </w:divBdr>
        </w:div>
        <w:div w:id="754520206">
          <w:marLeft w:val="480"/>
          <w:marRight w:val="0"/>
          <w:marTop w:val="0"/>
          <w:marBottom w:val="0"/>
          <w:divBdr>
            <w:top w:val="none" w:sz="0" w:space="0" w:color="auto"/>
            <w:left w:val="none" w:sz="0" w:space="0" w:color="auto"/>
            <w:bottom w:val="none" w:sz="0" w:space="0" w:color="auto"/>
            <w:right w:val="none" w:sz="0" w:space="0" w:color="auto"/>
          </w:divBdr>
        </w:div>
        <w:div w:id="787819554">
          <w:marLeft w:val="480"/>
          <w:marRight w:val="0"/>
          <w:marTop w:val="0"/>
          <w:marBottom w:val="0"/>
          <w:divBdr>
            <w:top w:val="none" w:sz="0" w:space="0" w:color="auto"/>
            <w:left w:val="none" w:sz="0" w:space="0" w:color="auto"/>
            <w:bottom w:val="none" w:sz="0" w:space="0" w:color="auto"/>
            <w:right w:val="none" w:sz="0" w:space="0" w:color="auto"/>
          </w:divBdr>
        </w:div>
        <w:div w:id="830296348">
          <w:marLeft w:val="480"/>
          <w:marRight w:val="0"/>
          <w:marTop w:val="0"/>
          <w:marBottom w:val="0"/>
          <w:divBdr>
            <w:top w:val="none" w:sz="0" w:space="0" w:color="auto"/>
            <w:left w:val="none" w:sz="0" w:space="0" w:color="auto"/>
            <w:bottom w:val="none" w:sz="0" w:space="0" w:color="auto"/>
            <w:right w:val="none" w:sz="0" w:space="0" w:color="auto"/>
          </w:divBdr>
        </w:div>
        <w:div w:id="999770779">
          <w:marLeft w:val="480"/>
          <w:marRight w:val="0"/>
          <w:marTop w:val="0"/>
          <w:marBottom w:val="0"/>
          <w:divBdr>
            <w:top w:val="none" w:sz="0" w:space="0" w:color="auto"/>
            <w:left w:val="none" w:sz="0" w:space="0" w:color="auto"/>
            <w:bottom w:val="none" w:sz="0" w:space="0" w:color="auto"/>
            <w:right w:val="none" w:sz="0" w:space="0" w:color="auto"/>
          </w:divBdr>
        </w:div>
        <w:div w:id="1161963716">
          <w:marLeft w:val="480"/>
          <w:marRight w:val="0"/>
          <w:marTop w:val="0"/>
          <w:marBottom w:val="0"/>
          <w:divBdr>
            <w:top w:val="none" w:sz="0" w:space="0" w:color="auto"/>
            <w:left w:val="none" w:sz="0" w:space="0" w:color="auto"/>
            <w:bottom w:val="none" w:sz="0" w:space="0" w:color="auto"/>
            <w:right w:val="none" w:sz="0" w:space="0" w:color="auto"/>
          </w:divBdr>
        </w:div>
        <w:div w:id="1358848993">
          <w:marLeft w:val="480"/>
          <w:marRight w:val="0"/>
          <w:marTop w:val="0"/>
          <w:marBottom w:val="0"/>
          <w:divBdr>
            <w:top w:val="none" w:sz="0" w:space="0" w:color="auto"/>
            <w:left w:val="none" w:sz="0" w:space="0" w:color="auto"/>
            <w:bottom w:val="none" w:sz="0" w:space="0" w:color="auto"/>
            <w:right w:val="none" w:sz="0" w:space="0" w:color="auto"/>
          </w:divBdr>
        </w:div>
        <w:div w:id="1396128651">
          <w:marLeft w:val="480"/>
          <w:marRight w:val="0"/>
          <w:marTop w:val="0"/>
          <w:marBottom w:val="0"/>
          <w:divBdr>
            <w:top w:val="none" w:sz="0" w:space="0" w:color="auto"/>
            <w:left w:val="none" w:sz="0" w:space="0" w:color="auto"/>
            <w:bottom w:val="none" w:sz="0" w:space="0" w:color="auto"/>
            <w:right w:val="none" w:sz="0" w:space="0" w:color="auto"/>
          </w:divBdr>
        </w:div>
        <w:div w:id="1483157874">
          <w:marLeft w:val="480"/>
          <w:marRight w:val="0"/>
          <w:marTop w:val="0"/>
          <w:marBottom w:val="0"/>
          <w:divBdr>
            <w:top w:val="none" w:sz="0" w:space="0" w:color="auto"/>
            <w:left w:val="none" w:sz="0" w:space="0" w:color="auto"/>
            <w:bottom w:val="none" w:sz="0" w:space="0" w:color="auto"/>
            <w:right w:val="none" w:sz="0" w:space="0" w:color="auto"/>
          </w:divBdr>
        </w:div>
        <w:div w:id="1803885958">
          <w:marLeft w:val="480"/>
          <w:marRight w:val="0"/>
          <w:marTop w:val="0"/>
          <w:marBottom w:val="0"/>
          <w:divBdr>
            <w:top w:val="none" w:sz="0" w:space="0" w:color="auto"/>
            <w:left w:val="none" w:sz="0" w:space="0" w:color="auto"/>
            <w:bottom w:val="none" w:sz="0" w:space="0" w:color="auto"/>
            <w:right w:val="none" w:sz="0" w:space="0" w:color="auto"/>
          </w:divBdr>
        </w:div>
        <w:div w:id="1909336720">
          <w:marLeft w:val="480"/>
          <w:marRight w:val="0"/>
          <w:marTop w:val="0"/>
          <w:marBottom w:val="0"/>
          <w:divBdr>
            <w:top w:val="none" w:sz="0" w:space="0" w:color="auto"/>
            <w:left w:val="none" w:sz="0" w:space="0" w:color="auto"/>
            <w:bottom w:val="none" w:sz="0" w:space="0" w:color="auto"/>
            <w:right w:val="none" w:sz="0" w:space="0" w:color="auto"/>
          </w:divBdr>
        </w:div>
        <w:div w:id="1924801560">
          <w:marLeft w:val="480"/>
          <w:marRight w:val="0"/>
          <w:marTop w:val="0"/>
          <w:marBottom w:val="0"/>
          <w:divBdr>
            <w:top w:val="none" w:sz="0" w:space="0" w:color="auto"/>
            <w:left w:val="none" w:sz="0" w:space="0" w:color="auto"/>
            <w:bottom w:val="none" w:sz="0" w:space="0" w:color="auto"/>
            <w:right w:val="none" w:sz="0" w:space="0" w:color="auto"/>
          </w:divBdr>
        </w:div>
        <w:div w:id="1974796721">
          <w:marLeft w:val="480"/>
          <w:marRight w:val="0"/>
          <w:marTop w:val="0"/>
          <w:marBottom w:val="0"/>
          <w:divBdr>
            <w:top w:val="none" w:sz="0" w:space="0" w:color="auto"/>
            <w:left w:val="none" w:sz="0" w:space="0" w:color="auto"/>
            <w:bottom w:val="none" w:sz="0" w:space="0" w:color="auto"/>
            <w:right w:val="none" w:sz="0" w:space="0" w:color="auto"/>
          </w:divBdr>
        </w:div>
        <w:div w:id="1988195557">
          <w:marLeft w:val="480"/>
          <w:marRight w:val="0"/>
          <w:marTop w:val="0"/>
          <w:marBottom w:val="0"/>
          <w:divBdr>
            <w:top w:val="none" w:sz="0" w:space="0" w:color="auto"/>
            <w:left w:val="none" w:sz="0" w:space="0" w:color="auto"/>
            <w:bottom w:val="none" w:sz="0" w:space="0" w:color="auto"/>
            <w:right w:val="none" w:sz="0" w:space="0" w:color="auto"/>
          </w:divBdr>
        </w:div>
      </w:divsChild>
    </w:div>
    <w:div w:id="1674452522">
      <w:bodyDiv w:val="1"/>
      <w:marLeft w:val="0"/>
      <w:marRight w:val="0"/>
      <w:marTop w:val="0"/>
      <w:marBottom w:val="0"/>
      <w:divBdr>
        <w:top w:val="none" w:sz="0" w:space="0" w:color="auto"/>
        <w:left w:val="none" w:sz="0" w:space="0" w:color="auto"/>
        <w:bottom w:val="none" w:sz="0" w:space="0" w:color="auto"/>
        <w:right w:val="none" w:sz="0" w:space="0" w:color="auto"/>
      </w:divBdr>
    </w:div>
    <w:div w:id="1674606539">
      <w:bodyDiv w:val="1"/>
      <w:marLeft w:val="0"/>
      <w:marRight w:val="0"/>
      <w:marTop w:val="0"/>
      <w:marBottom w:val="0"/>
      <w:divBdr>
        <w:top w:val="none" w:sz="0" w:space="0" w:color="auto"/>
        <w:left w:val="none" w:sz="0" w:space="0" w:color="auto"/>
        <w:bottom w:val="none" w:sz="0" w:space="0" w:color="auto"/>
        <w:right w:val="none" w:sz="0" w:space="0" w:color="auto"/>
      </w:divBdr>
    </w:div>
    <w:div w:id="1674801363">
      <w:bodyDiv w:val="1"/>
      <w:marLeft w:val="0"/>
      <w:marRight w:val="0"/>
      <w:marTop w:val="0"/>
      <w:marBottom w:val="0"/>
      <w:divBdr>
        <w:top w:val="none" w:sz="0" w:space="0" w:color="auto"/>
        <w:left w:val="none" w:sz="0" w:space="0" w:color="auto"/>
        <w:bottom w:val="none" w:sz="0" w:space="0" w:color="auto"/>
        <w:right w:val="none" w:sz="0" w:space="0" w:color="auto"/>
      </w:divBdr>
    </w:div>
    <w:div w:id="1674842211">
      <w:bodyDiv w:val="1"/>
      <w:marLeft w:val="0"/>
      <w:marRight w:val="0"/>
      <w:marTop w:val="0"/>
      <w:marBottom w:val="0"/>
      <w:divBdr>
        <w:top w:val="none" w:sz="0" w:space="0" w:color="auto"/>
        <w:left w:val="none" w:sz="0" w:space="0" w:color="auto"/>
        <w:bottom w:val="none" w:sz="0" w:space="0" w:color="auto"/>
        <w:right w:val="none" w:sz="0" w:space="0" w:color="auto"/>
      </w:divBdr>
    </w:div>
    <w:div w:id="1675184193">
      <w:bodyDiv w:val="1"/>
      <w:marLeft w:val="0"/>
      <w:marRight w:val="0"/>
      <w:marTop w:val="0"/>
      <w:marBottom w:val="0"/>
      <w:divBdr>
        <w:top w:val="none" w:sz="0" w:space="0" w:color="auto"/>
        <w:left w:val="none" w:sz="0" w:space="0" w:color="auto"/>
        <w:bottom w:val="none" w:sz="0" w:space="0" w:color="auto"/>
        <w:right w:val="none" w:sz="0" w:space="0" w:color="auto"/>
      </w:divBdr>
    </w:div>
    <w:div w:id="1676033646">
      <w:bodyDiv w:val="1"/>
      <w:marLeft w:val="0"/>
      <w:marRight w:val="0"/>
      <w:marTop w:val="0"/>
      <w:marBottom w:val="0"/>
      <w:divBdr>
        <w:top w:val="none" w:sz="0" w:space="0" w:color="auto"/>
        <w:left w:val="none" w:sz="0" w:space="0" w:color="auto"/>
        <w:bottom w:val="none" w:sz="0" w:space="0" w:color="auto"/>
        <w:right w:val="none" w:sz="0" w:space="0" w:color="auto"/>
      </w:divBdr>
    </w:div>
    <w:div w:id="1676490926">
      <w:bodyDiv w:val="1"/>
      <w:marLeft w:val="0"/>
      <w:marRight w:val="0"/>
      <w:marTop w:val="0"/>
      <w:marBottom w:val="0"/>
      <w:divBdr>
        <w:top w:val="none" w:sz="0" w:space="0" w:color="auto"/>
        <w:left w:val="none" w:sz="0" w:space="0" w:color="auto"/>
        <w:bottom w:val="none" w:sz="0" w:space="0" w:color="auto"/>
        <w:right w:val="none" w:sz="0" w:space="0" w:color="auto"/>
      </w:divBdr>
    </w:div>
    <w:div w:id="1676607896">
      <w:bodyDiv w:val="1"/>
      <w:marLeft w:val="0"/>
      <w:marRight w:val="0"/>
      <w:marTop w:val="0"/>
      <w:marBottom w:val="0"/>
      <w:divBdr>
        <w:top w:val="none" w:sz="0" w:space="0" w:color="auto"/>
        <w:left w:val="none" w:sz="0" w:space="0" w:color="auto"/>
        <w:bottom w:val="none" w:sz="0" w:space="0" w:color="auto"/>
        <w:right w:val="none" w:sz="0" w:space="0" w:color="auto"/>
      </w:divBdr>
    </w:div>
    <w:div w:id="1676759587">
      <w:bodyDiv w:val="1"/>
      <w:marLeft w:val="0"/>
      <w:marRight w:val="0"/>
      <w:marTop w:val="0"/>
      <w:marBottom w:val="0"/>
      <w:divBdr>
        <w:top w:val="none" w:sz="0" w:space="0" w:color="auto"/>
        <w:left w:val="none" w:sz="0" w:space="0" w:color="auto"/>
        <w:bottom w:val="none" w:sz="0" w:space="0" w:color="auto"/>
        <w:right w:val="none" w:sz="0" w:space="0" w:color="auto"/>
      </w:divBdr>
    </w:div>
    <w:div w:id="1676954479">
      <w:bodyDiv w:val="1"/>
      <w:marLeft w:val="0"/>
      <w:marRight w:val="0"/>
      <w:marTop w:val="0"/>
      <w:marBottom w:val="0"/>
      <w:divBdr>
        <w:top w:val="none" w:sz="0" w:space="0" w:color="auto"/>
        <w:left w:val="none" w:sz="0" w:space="0" w:color="auto"/>
        <w:bottom w:val="none" w:sz="0" w:space="0" w:color="auto"/>
        <w:right w:val="none" w:sz="0" w:space="0" w:color="auto"/>
      </w:divBdr>
    </w:div>
    <w:div w:id="1677264580">
      <w:bodyDiv w:val="1"/>
      <w:marLeft w:val="0"/>
      <w:marRight w:val="0"/>
      <w:marTop w:val="0"/>
      <w:marBottom w:val="0"/>
      <w:divBdr>
        <w:top w:val="none" w:sz="0" w:space="0" w:color="auto"/>
        <w:left w:val="none" w:sz="0" w:space="0" w:color="auto"/>
        <w:bottom w:val="none" w:sz="0" w:space="0" w:color="auto"/>
        <w:right w:val="none" w:sz="0" w:space="0" w:color="auto"/>
      </w:divBdr>
    </w:div>
    <w:div w:id="1677416974">
      <w:bodyDiv w:val="1"/>
      <w:marLeft w:val="0"/>
      <w:marRight w:val="0"/>
      <w:marTop w:val="0"/>
      <w:marBottom w:val="0"/>
      <w:divBdr>
        <w:top w:val="none" w:sz="0" w:space="0" w:color="auto"/>
        <w:left w:val="none" w:sz="0" w:space="0" w:color="auto"/>
        <w:bottom w:val="none" w:sz="0" w:space="0" w:color="auto"/>
        <w:right w:val="none" w:sz="0" w:space="0" w:color="auto"/>
      </w:divBdr>
    </w:div>
    <w:div w:id="1677801583">
      <w:bodyDiv w:val="1"/>
      <w:marLeft w:val="0"/>
      <w:marRight w:val="0"/>
      <w:marTop w:val="0"/>
      <w:marBottom w:val="0"/>
      <w:divBdr>
        <w:top w:val="none" w:sz="0" w:space="0" w:color="auto"/>
        <w:left w:val="none" w:sz="0" w:space="0" w:color="auto"/>
        <w:bottom w:val="none" w:sz="0" w:space="0" w:color="auto"/>
        <w:right w:val="none" w:sz="0" w:space="0" w:color="auto"/>
      </w:divBdr>
    </w:div>
    <w:div w:id="1677879711">
      <w:bodyDiv w:val="1"/>
      <w:marLeft w:val="0"/>
      <w:marRight w:val="0"/>
      <w:marTop w:val="0"/>
      <w:marBottom w:val="0"/>
      <w:divBdr>
        <w:top w:val="none" w:sz="0" w:space="0" w:color="auto"/>
        <w:left w:val="none" w:sz="0" w:space="0" w:color="auto"/>
        <w:bottom w:val="none" w:sz="0" w:space="0" w:color="auto"/>
        <w:right w:val="none" w:sz="0" w:space="0" w:color="auto"/>
      </w:divBdr>
    </w:div>
    <w:div w:id="1678117494">
      <w:bodyDiv w:val="1"/>
      <w:marLeft w:val="0"/>
      <w:marRight w:val="0"/>
      <w:marTop w:val="0"/>
      <w:marBottom w:val="0"/>
      <w:divBdr>
        <w:top w:val="none" w:sz="0" w:space="0" w:color="auto"/>
        <w:left w:val="none" w:sz="0" w:space="0" w:color="auto"/>
        <w:bottom w:val="none" w:sz="0" w:space="0" w:color="auto"/>
        <w:right w:val="none" w:sz="0" w:space="0" w:color="auto"/>
      </w:divBdr>
    </w:div>
    <w:div w:id="1678921421">
      <w:bodyDiv w:val="1"/>
      <w:marLeft w:val="0"/>
      <w:marRight w:val="0"/>
      <w:marTop w:val="0"/>
      <w:marBottom w:val="0"/>
      <w:divBdr>
        <w:top w:val="none" w:sz="0" w:space="0" w:color="auto"/>
        <w:left w:val="none" w:sz="0" w:space="0" w:color="auto"/>
        <w:bottom w:val="none" w:sz="0" w:space="0" w:color="auto"/>
        <w:right w:val="none" w:sz="0" w:space="0" w:color="auto"/>
      </w:divBdr>
    </w:div>
    <w:div w:id="1679385584">
      <w:bodyDiv w:val="1"/>
      <w:marLeft w:val="0"/>
      <w:marRight w:val="0"/>
      <w:marTop w:val="0"/>
      <w:marBottom w:val="0"/>
      <w:divBdr>
        <w:top w:val="none" w:sz="0" w:space="0" w:color="auto"/>
        <w:left w:val="none" w:sz="0" w:space="0" w:color="auto"/>
        <w:bottom w:val="none" w:sz="0" w:space="0" w:color="auto"/>
        <w:right w:val="none" w:sz="0" w:space="0" w:color="auto"/>
      </w:divBdr>
    </w:div>
    <w:div w:id="1679576315">
      <w:bodyDiv w:val="1"/>
      <w:marLeft w:val="0"/>
      <w:marRight w:val="0"/>
      <w:marTop w:val="0"/>
      <w:marBottom w:val="0"/>
      <w:divBdr>
        <w:top w:val="none" w:sz="0" w:space="0" w:color="auto"/>
        <w:left w:val="none" w:sz="0" w:space="0" w:color="auto"/>
        <w:bottom w:val="none" w:sz="0" w:space="0" w:color="auto"/>
        <w:right w:val="none" w:sz="0" w:space="0" w:color="auto"/>
      </w:divBdr>
    </w:div>
    <w:div w:id="1679884485">
      <w:bodyDiv w:val="1"/>
      <w:marLeft w:val="0"/>
      <w:marRight w:val="0"/>
      <w:marTop w:val="0"/>
      <w:marBottom w:val="0"/>
      <w:divBdr>
        <w:top w:val="none" w:sz="0" w:space="0" w:color="auto"/>
        <w:left w:val="none" w:sz="0" w:space="0" w:color="auto"/>
        <w:bottom w:val="none" w:sz="0" w:space="0" w:color="auto"/>
        <w:right w:val="none" w:sz="0" w:space="0" w:color="auto"/>
      </w:divBdr>
    </w:div>
    <w:div w:id="1680349711">
      <w:bodyDiv w:val="1"/>
      <w:marLeft w:val="0"/>
      <w:marRight w:val="0"/>
      <w:marTop w:val="0"/>
      <w:marBottom w:val="0"/>
      <w:divBdr>
        <w:top w:val="none" w:sz="0" w:space="0" w:color="auto"/>
        <w:left w:val="none" w:sz="0" w:space="0" w:color="auto"/>
        <w:bottom w:val="none" w:sz="0" w:space="0" w:color="auto"/>
        <w:right w:val="none" w:sz="0" w:space="0" w:color="auto"/>
      </w:divBdr>
    </w:div>
    <w:div w:id="1680621773">
      <w:bodyDiv w:val="1"/>
      <w:marLeft w:val="0"/>
      <w:marRight w:val="0"/>
      <w:marTop w:val="0"/>
      <w:marBottom w:val="0"/>
      <w:divBdr>
        <w:top w:val="none" w:sz="0" w:space="0" w:color="auto"/>
        <w:left w:val="none" w:sz="0" w:space="0" w:color="auto"/>
        <w:bottom w:val="none" w:sz="0" w:space="0" w:color="auto"/>
        <w:right w:val="none" w:sz="0" w:space="0" w:color="auto"/>
      </w:divBdr>
    </w:div>
    <w:div w:id="1680741178">
      <w:bodyDiv w:val="1"/>
      <w:marLeft w:val="0"/>
      <w:marRight w:val="0"/>
      <w:marTop w:val="0"/>
      <w:marBottom w:val="0"/>
      <w:divBdr>
        <w:top w:val="none" w:sz="0" w:space="0" w:color="auto"/>
        <w:left w:val="none" w:sz="0" w:space="0" w:color="auto"/>
        <w:bottom w:val="none" w:sz="0" w:space="0" w:color="auto"/>
        <w:right w:val="none" w:sz="0" w:space="0" w:color="auto"/>
      </w:divBdr>
    </w:div>
    <w:div w:id="1681618176">
      <w:bodyDiv w:val="1"/>
      <w:marLeft w:val="0"/>
      <w:marRight w:val="0"/>
      <w:marTop w:val="0"/>
      <w:marBottom w:val="0"/>
      <w:divBdr>
        <w:top w:val="none" w:sz="0" w:space="0" w:color="auto"/>
        <w:left w:val="none" w:sz="0" w:space="0" w:color="auto"/>
        <w:bottom w:val="none" w:sz="0" w:space="0" w:color="auto"/>
        <w:right w:val="none" w:sz="0" w:space="0" w:color="auto"/>
      </w:divBdr>
    </w:div>
    <w:div w:id="1681658122">
      <w:bodyDiv w:val="1"/>
      <w:marLeft w:val="0"/>
      <w:marRight w:val="0"/>
      <w:marTop w:val="0"/>
      <w:marBottom w:val="0"/>
      <w:divBdr>
        <w:top w:val="none" w:sz="0" w:space="0" w:color="auto"/>
        <w:left w:val="none" w:sz="0" w:space="0" w:color="auto"/>
        <w:bottom w:val="none" w:sz="0" w:space="0" w:color="auto"/>
        <w:right w:val="none" w:sz="0" w:space="0" w:color="auto"/>
      </w:divBdr>
    </w:div>
    <w:div w:id="1682316600">
      <w:bodyDiv w:val="1"/>
      <w:marLeft w:val="0"/>
      <w:marRight w:val="0"/>
      <w:marTop w:val="0"/>
      <w:marBottom w:val="0"/>
      <w:divBdr>
        <w:top w:val="none" w:sz="0" w:space="0" w:color="auto"/>
        <w:left w:val="none" w:sz="0" w:space="0" w:color="auto"/>
        <w:bottom w:val="none" w:sz="0" w:space="0" w:color="auto"/>
        <w:right w:val="none" w:sz="0" w:space="0" w:color="auto"/>
      </w:divBdr>
    </w:div>
    <w:div w:id="1682319694">
      <w:bodyDiv w:val="1"/>
      <w:marLeft w:val="0"/>
      <w:marRight w:val="0"/>
      <w:marTop w:val="0"/>
      <w:marBottom w:val="0"/>
      <w:divBdr>
        <w:top w:val="none" w:sz="0" w:space="0" w:color="auto"/>
        <w:left w:val="none" w:sz="0" w:space="0" w:color="auto"/>
        <w:bottom w:val="none" w:sz="0" w:space="0" w:color="auto"/>
        <w:right w:val="none" w:sz="0" w:space="0" w:color="auto"/>
      </w:divBdr>
    </w:div>
    <w:div w:id="1682705086">
      <w:bodyDiv w:val="1"/>
      <w:marLeft w:val="0"/>
      <w:marRight w:val="0"/>
      <w:marTop w:val="0"/>
      <w:marBottom w:val="0"/>
      <w:divBdr>
        <w:top w:val="none" w:sz="0" w:space="0" w:color="auto"/>
        <w:left w:val="none" w:sz="0" w:space="0" w:color="auto"/>
        <w:bottom w:val="none" w:sz="0" w:space="0" w:color="auto"/>
        <w:right w:val="none" w:sz="0" w:space="0" w:color="auto"/>
      </w:divBdr>
    </w:div>
    <w:div w:id="1683239266">
      <w:bodyDiv w:val="1"/>
      <w:marLeft w:val="0"/>
      <w:marRight w:val="0"/>
      <w:marTop w:val="0"/>
      <w:marBottom w:val="0"/>
      <w:divBdr>
        <w:top w:val="none" w:sz="0" w:space="0" w:color="auto"/>
        <w:left w:val="none" w:sz="0" w:space="0" w:color="auto"/>
        <w:bottom w:val="none" w:sz="0" w:space="0" w:color="auto"/>
        <w:right w:val="none" w:sz="0" w:space="0" w:color="auto"/>
      </w:divBdr>
    </w:div>
    <w:div w:id="1683312468">
      <w:bodyDiv w:val="1"/>
      <w:marLeft w:val="0"/>
      <w:marRight w:val="0"/>
      <w:marTop w:val="0"/>
      <w:marBottom w:val="0"/>
      <w:divBdr>
        <w:top w:val="none" w:sz="0" w:space="0" w:color="auto"/>
        <w:left w:val="none" w:sz="0" w:space="0" w:color="auto"/>
        <w:bottom w:val="none" w:sz="0" w:space="0" w:color="auto"/>
        <w:right w:val="none" w:sz="0" w:space="0" w:color="auto"/>
      </w:divBdr>
    </w:div>
    <w:div w:id="1683972013">
      <w:bodyDiv w:val="1"/>
      <w:marLeft w:val="0"/>
      <w:marRight w:val="0"/>
      <w:marTop w:val="0"/>
      <w:marBottom w:val="0"/>
      <w:divBdr>
        <w:top w:val="none" w:sz="0" w:space="0" w:color="auto"/>
        <w:left w:val="none" w:sz="0" w:space="0" w:color="auto"/>
        <w:bottom w:val="none" w:sz="0" w:space="0" w:color="auto"/>
        <w:right w:val="none" w:sz="0" w:space="0" w:color="auto"/>
      </w:divBdr>
    </w:div>
    <w:div w:id="1684280696">
      <w:bodyDiv w:val="1"/>
      <w:marLeft w:val="0"/>
      <w:marRight w:val="0"/>
      <w:marTop w:val="0"/>
      <w:marBottom w:val="0"/>
      <w:divBdr>
        <w:top w:val="none" w:sz="0" w:space="0" w:color="auto"/>
        <w:left w:val="none" w:sz="0" w:space="0" w:color="auto"/>
        <w:bottom w:val="none" w:sz="0" w:space="0" w:color="auto"/>
        <w:right w:val="none" w:sz="0" w:space="0" w:color="auto"/>
      </w:divBdr>
    </w:div>
    <w:div w:id="1684284614">
      <w:bodyDiv w:val="1"/>
      <w:marLeft w:val="0"/>
      <w:marRight w:val="0"/>
      <w:marTop w:val="0"/>
      <w:marBottom w:val="0"/>
      <w:divBdr>
        <w:top w:val="none" w:sz="0" w:space="0" w:color="auto"/>
        <w:left w:val="none" w:sz="0" w:space="0" w:color="auto"/>
        <w:bottom w:val="none" w:sz="0" w:space="0" w:color="auto"/>
        <w:right w:val="none" w:sz="0" w:space="0" w:color="auto"/>
      </w:divBdr>
    </w:div>
    <w:div w:id="1684354615">
      <w:bodyDiv w:val="1"/>
      <w:marLeft w:val="0"/>
      <w:marRight w:val="0"/>
      <w:marTop w:val="0"/>
      <w:marBottom w:val="0"/>
      <w:divBdr>
        <w:top w:val="none" w:sz="0" w:space="0" w:color="auto"/>
        <w:left w:val="none" w:sz="0" w:space="0" w:color="auto"/>
        <w:bottom w:val="none" w:sz="0" w:space="0" w:color="auto"/>
        <w:right w:val="none" w:sz="0" w:space="0" w:color="auto"/>
      </w:divBdr>
    </w:div>
    <w:div w:id="1684820702">
      <w:bodyDiv w:val="1"/>
      <w:marLeft w:val="0"/>
      <w:marRight w:val="0"/>
      <w:marTop w:val="0"/>
      <w:marBottom w:val="0"/>
      <w:divBdr>
        <w:top w:val="none" w:sz="0" w:space="0" w:color="auto"/>
        <w:left w:val="none" w:sz="0" w:space="0" w:color="auto"/>
        <w:bottom w:val="none" w:sz="0" w:space="0" w:color="auto"/>
        <w:right w:val="none" w:sz="0" w:space="0" w:color="auto"/>
      </w:divBdr>
    </w:div>
    <w:div w:id="1685014419">
      <w:bodyDiv w:val="1"/>
      <w:marLeft w:val="0"/>
      <w:marRight w:val="0"/>
      <w:marTop w:val="0"/>
      <w:marBottom w:val="0"/>
      <w:divBdr>
        <w:top w:val="none" w:sz="0" w:space="0" w:color="auto"/>
        <w:left w:val="none" w:sz="0" w:space="0" w:color="auto"/>
        <w:bottom w:val="none" w:sz="0" w:space="0" w:color="auto"/>
        <w:right w:val="none" w:sz="0" w:space="0" w:color="auto"/>
      </w:divBdr>
    </w:div>
    <w:div w:id="1685282153">
      <w:bodyDiv w:val="1"/>
      <w:marLeft w:val="0"/>
      <w:marRight w:val="0"/>
      <w:marTop w:val="0"/>
      <w:marBottom w:val="0"/>
      <w:divBdr>
        <w:top w:val="none" w:sz="0" w:space="0" w:color="auto"/>
        <w:left w:val="none" w:sz="0" w:space="0" w:color="auto"/>
        <w:bottom w:val="none" w:sz="0" w:space="0" w:color="auto"/>
        <w:right w:val="none" w:sz="0" w:space="0" w:color="auto"/>
      </w:divBdr>
    </w:div>
    <w:div w:id="1685478817">
      <w:bodyDiv w:val="1"/>
      <w:marLeft w:val="0"/>
      <w:marRight w:val="0"/>
      <w:marTop w:val="0"/>
      <w:marBottom w:val="0"/>
      <w:divBdr>
        <w:top w:val="none" w:sz="0" w:space="0" w:color="auto"/>
        <w:left w:val="none" w:sz="0" w:space="0" w:color="auto"/>
        <w:bottom w:val="none" w:sz="0" w:space="0" w:color="auto"/>
        <w:right w:val="none" w:sz="0" w:space="0" w:color="auto"/>
      </w:divBdr>
    </w:div>
    <w:div w:id="1685596013">
      <w:bodyDiv w:val="1"/>
      <w:marLeft w:val="0"/>
      <w:marRight w:val="0"/>
      <w:marTop w:val="0"/>
      <w:marBottom w:val="0"/>
      <w:divBdr>
        <w:top w:val="none" w:sz="0" w:space="0" w:color="auto"/>
        <w:left w:val="none" w:sz="0" w:space="0" w:color="auto"/>
        <w:bottom w:val="none" w:sz="0" w:space="0" w:color="auto"/>
        <w:right w:val="none" w:sz="0" w:space="0" w:color="auto"/>
      </w:divBdr>
    </w:div>
    <w:div w:id="1686663526">
      <w:bodyDiv w:val="1"/>
      <w:marLeft w:val="0"/>
      <w:marRight w:val="0"/>
      <w:marTop w:val="0"/>
      <w:marBottom w:val="0"/>
      <w:divBdr>
        <w:top w:val="none" w:sz="0" w:space="0" w:color="auto"/>
        <w:left w:val="none" w:sz="0" w:space="0" w:color="auto"/>
        <w:bottom w:val="none" w:sz="0" w:space="0" w:color="auto"/>
        <w:right w:val="none" w:sz="0" w:space="0" w:color="auto"/>
      </w:divBdr>
    </w:div>
    <w:div w:id="1686706276">
      <w:bodyDiv w:val="1"/>
      <w:marLeft w:val="0"/>
      <w:marRight w:val="0"/>
      <w:marTop w:val="0"/>
      <w:marBottom w:val="0"/>
      <w:divBdr>
        <w:top w:val="none" w:sz="0" w:space="0" w:color="auto"/>
        <w:left w:val="none" w:sz="0" w:space="0" w:color="auto"/>
        <w:bottom w:val="none" w:sz="0" w:space="0" w:color="auto"/>
        <w:right w:val="none" w:sz="0" w:space="0" w:color="auto"/>
      </w:divBdr>
    </w:div>
    <w:div w:id="1687050369">
      <w:bodyDiv w:val="1"/>
      <w:marLeft w:val="0"/>
      <w:marRight w:val="0"/>
      <w:marTop w:val="0"/>
      <w:marBottom w:val="0"/>
      <w:divBdr>
        <w:top w:val="none" w:sz="0" w:space="0" w:color="auto"/>
        <w:left w:val="none" w:sz="0" w:space="0" w:color="auto"/>
        <w:bottom w:val="none" w:sz="0" w:space="0" w:color="auto"/>
        <w:right w:val="none" w:sz="0" w:space="0" w:color="auto"/>
      </w:divBdr>
    </w:div>
    <w:div w:id="1687100991">
      <w:bodyDiv w:val="1"/>
      <w:marLeft w:val="0"/>
      <w:marRight w:val="0"/>
      <w:marTop w:val="0"/>
      <w:marBottom w:val="0"/>
      <w:divBdr>
        <w:top w:val="none" w:sz="0" w:space="0" w:color="auto"/>
        <w:left w:val="none" w:sz="0" w:space="0" w:color="auto"/>
        <w:bottom w:val="none" w:sz="0" w:space="0" w:color="auto"/>
        <w:right w:val="none" w:sz="0" w:space="0" w:color="auto"/>
      </w:divBdr>
    </w:div>
    <w:div w:id="1687251141">
      <w:bodyDiv w:val="1"/>
      <w:marLeft w:val="0"/>
      <w:marRight w:val="0"/>
      <w:marTop w:val="0"/>
      <w:marBottom w:val="0"/>
      <w:divBdr>
        <w:top w:val="none" w:sz="0" w:space="0" w:color="auto"/>
        <w:left w:val="none" w:sz="0" w:space="0" w:color="auto"/>
        <w:bottom w:val="none" w:sz="0" w:space="0" w:color="auto"/>
        <w:right w:val="none" w:sz="0" w:space="0" w:color="auto"/>
      </w:divBdr>
    </w:div>
    <w:div w:id="1687369435">
      <w:bodyDiv w:val="1"/>
      <w:marLeft w:val="0"/>
      <w:marRight w:val="0"/>
      <w:marTop w:val="0"/>
      <w:marBottom w:val="0"/>
      <w:divBdr>
        <w:top w:val="none" w:sz="0" w:space="0" w:color="auto"/>
        <w:left w:val="none" w:sz="0" w:space="0" w:color="auto"/>
        <w:bottom w:val="none" w:sz="0" w:space="0" w:color="auto"/>
        <w:right w:val="none" w:sz="0" w:space="0" w:color="auto"/>
      </w:divBdr>
    </w:div>
    <w:div w:id="1688217570">
      <w:bodyDiv w:val="1"/>
      <w:marLeft w:val="0"/>
      <w:marRight w:val="0"/>
      <w:marTop w:val="0"/>
      <w:marBottom w:val="0"/>
      <w:divBdr>
        <w:top w:val="none" w:sz="0" w:space="0" w:color="auto"/>
        <w:left w:val="none" w:sz="0" w:space="0" w:color="auto"/>
        <w:bottom w:val="none" w:sz="0" w:space="0" w:color="auto"/>
        <w:right w:val="none" w:sz="0" w:space="0" w:color="auto"/>
      </w:divBdr>
    </w:div>
    <w:div w:id="1688363920">
      <w:bodyDiv w:val="1"/>
      <w:marLeft w:val="0"/>
      <w:marRight w:val="0"/>
      <w:marTop w:val="0"/>
      <w:marBottom w:val="0"/>
      <w:divBdr>
        <w:top w:val="none" w:sz="0" w:space="0" w:color="auto"/>
        <w:left w:val="none" w:sz="0" w:space="0" w:color="auto"/>
        <w:bottom w:val="none" w:sz="0" w:space="0" w:color="auto"/>
        <w:right w:val="none" w:sz="0" w:space="0" w:color="auto"/>
      </w:divBdr>
    </w:div>
    <w:div w:id="1688750724">
      <w:bodyDiv w:val="1"/>
      <w:marLeft w:val="0"/>
      <w:marRight w:val="0"/>
      <w:marTop w:val="0"/>
      <w:marBottom w:val="0"/>
      <w:divBdr>
        <w:top w:val="none" w:sz="0" w:space="0" w:color="auto"/>
        <w:left w:val="none" w:sz="0" w:space="0" w:color="auto"/>
        <w:bottom w:val="none" w:sz="0" w:space="0" w:color="auto"/>
        <w:right w:val="none" w:sz="0" w:space="0" w:color="auto"/>
      </w:divBdr>
    </w:div>
    <w:div w:id="1689480789">
      <w:bodyDiv w:val="1"/>
      <w:marLeft w:val="0"/>
      <w:marRight w:val="0"/>
      <w:marTop w:val="0"/>
      <w:marBottom w:val="0"/>
      <w:divBdr>
        <w:top w:val="none" w:sz="0" w:space="0" w:color="auto"/>
        <w:left w:val="none" w:sz="0" w:space="0" w:color="auto"/>
        <w:bottom w:val="none" w:sz="0" w:space="0" w:color="auto"/>
        <w:right w:val="none" w:sz="0" w:space="0" w:color="auto"/>
      </w:divBdr>
    </w:div>
    <w:div w:id="1689600819">
      <w:bodyDiv w:val="1"/>
      <w:marLeft w:val="0"/>
      <w:marRight w:val="0"/>
      <w:marTop w:val="0"/>
      <w:marBottom w:val="0"/>
      <w:divBdr>
        <w:top w:val="none" w:sz="0" w:space="0" w:color="auto"/>
        <w:left w:val="none" w:sz="0" w:space="0" w:color="auto"/>
        <w:bottom w:val="none" w:sz="0" w:space="0" w:color="auto"/>
        <w:right w:val="none" w:sz="0" w:space="0" w:color="auto"/>
      </w:divBdr>
    </w:div>
    <w:div w:id="1690139601">
      <w:bodyDiv w:val="1"/>
      <w:marLeft w:val="0"/>
      <w:marRight w:val="0"/>
      <w:marTop w:val="0"/>
      <w:marBottom w:val="0"/>
      <w:divBdr>
        <w:top w:val="none" w:sz="0" w:space="0" w:color="auto"/>
        <w:left w:val="none" w:sz="0" w:space="0" w:color="auto"/>
        <w:bottom w:val="none" w:sz="0" w:space="0" w:color="auto"/>
        <w:right w:val="none" w:sz="0" w:space="0" w:color="auto"/>
      </w:divBdr>
    </w:div>
    <w:div w:id="1690177406">
      <w:bodyDiv w:val="1"/>
      <w:marLeft w:val="0"/>
      <w:marRight w:val="0"/>
      <w:marTop w:val="0"/>
      <w:marBottom w:val="0"/>
      <w:divBdr>
        <w:top w:val="none" w:sz="0" w:space="0" w:color="auto"/>
        <w:left w:val="none" w:sz="0" w:space="0" w:color="auto"/>
        <w:bottom w:val="none" w:sz="0" w:space="0" w:color="auto"/>
        <w:right w:val="none" w:sz="0" w:space="0" w:color="auto"/>
      </w:divBdr>
    </w:div>
    <w:div w:id="1690450835">
      <w:bodyDiv w:val="1"/>
      <w:marLeft w:val="0"/>
      <w:marRight w:val="0"/>
      <w:marTop w:val="0"/>
      <w:marBottom w:val="0"/>
      <w:divBdr>
        <w:top w:val="none" w:sz="0" w:space="0" w:color="auto"/>
        <w:left w:val="none" w:sz="0" w:space="0" w:color="auto"/>
        <w:bottom w:val="none" w:sz="0" w:space="0" w:color="auto"/>
        <w:right w:val="none" w:sz="0" w:space="0" w:color="auto"/>
      </w:divBdr>
    </w:div>
    <w:div w:id="1690836674">
      <w:bodyDiv w:val="1"/>
      <w:marLeft w:val="0"/>
      <w:marRight w:val="0"/>
      <w:marTop w:val="0"/>
      <w:marBottom w:val="0"/>
      <w:divBdr>
        <w:top w:val="none" w:sz="0" w:space="0" w:color="auto"/>
        <w:left w:val="none" w:sz="0" w:space="0" w:color="auto"/>
        <w:bottom w:val="none" w:sz="0" w:space="0" w:color="auto"/>
        <w:right w:val="none" w:sz="0" w:space="0" w:color="auto"/>
      </w:divBdr>
    </w:div>
    <w:div w:id="1691295694">
      <w:bodyDiv w:val="1"/>
      <w:marLeft w:val="0"/>
      <w:marRight w:val="0"/>
      <w:marTop w:val="0"/>
      <w:marBottom w:val="0"/>
      <w:divBdr>
        <w:top w:val="none" w:sz="0" w:space="0" w:color="auto"/>
        <w:left w:val="none" w:sz="0" w:space="0" w:color="auto"/>
        <w:bottom w:val="none" w:sz="0" w:space="0" w:color="auto"/>
        <w:right w:val="none" w:sz="0" w:space="0" w:color="auto"/>
      </w:divBdr>
    </w:div>
    <w:div w:id="1692874616">
      <w:bodyDiv w:val="1"/>
      <w:marLeft w:val="0"/>
      <w:marRight w:val="0"/>
      <w:marTop w:val="0"/>
      <w:marBottom w:val="0"/>
      <w:divBdr>
        <w:top w:val="none" w:sz="0" w:space="0" w:color="auto"/>
        <w:left w:val="none" w:sz="0" w:space="0" w:color="auto"/>
        <w:bottom w:val="none" w:sz="0" w:space="0" w:color="auto"/>
        <w:right w:val="none" w:sz="0" w:space="0" w:color="auto"/>
      </w:divBdr>
    </w:div>
    <w:div w:id="1692952881">
      <w:bodyDiv w:val="1"/>
      <w:marLeft w:val="0"/>
      <w:marRight w:val="0"/>
      <w:marTop w:val="0"/>
      <w:marBottom w:val="0"/>
      <w:divBdr>
        <w:top w:val="none" w:sz="0" w:space="0" w:color="auto"/>
        <w:left w:val="none" w:sz="0" w:space="0" w:color="auto"/>
        <w:bottom w:val="none" w:sz="0" w:space="0" w:color="auto"/>
        <w:right w:val="none" w:sz="0" w:space="0" w:color="auto"/>
      </w:divBdr>
    </w:div>
    <w:div w:id="1693191562">
      <w:bodyDiv w:val="1"/>
      <w:marLeft w:val="0"/>
      <w:marRight w:val="0"/>
      <w:marTop w:val="0"/>
      <w:marBottom w:val="0"/>
      <w:divBdr>
        <w:top w:val="none" w:sz="0" w:space="0" w:color="auto"/>
        <w:left w:val="none" w:sz="0" w:space="0" w:color="auto"/>
        <w:bottom w:val="none" w:sz="0" w:space="0" w:color="auto"/>
        <w:right w:val="none" w:sz="0" w:space="0" w:color="auto"/>
      </w:divBdr>
    </w:div>
    <w:div w:id="1693415179">
      <w:bodyDiv w:val="1"/>
      <w:marLeft w:val="0"/>
      <w:marRight w:val="0"/>
      <w:marTop w:val="0"/>
      <w:marBottom w:val="0"/>
      <w:divBdr>
        <w:top w:val="none" w:sz="0" w:space="0" w:color="auto"/>
        <w:left w:val="none" w:sz="0" w:space="0" w:color="auto"/>
        <w:bottom w:val="none" w:sz="0" w:space="0" w:color="auto"/>
        <w:right w:val="none" w:sz="0" w:space="0" w:color="auto"/>
      </w:divBdr>
    </w:div>
    <w:div w:id="1694302953">
      <w:bodyDiv w:val="1"/>
      <w:marLeft w:val="0"/>
      <w:marRight w:val="0"/>
      <w:marTop w:val="0"/>
      <w:marBottom w:val="0"/>
      <w:divBdr>
        <w:top w:val="none" w:sz="0" w:space="0" w:color="auto"/>
        <w:left w:val="none" w:sz="0" w:space="0" w:color="auto"/>
        <w:bottom w:val="none" w:sz="0" w:space="0" w:color="auto"/>
        <w:right w:val="none" w:sz="0" w:space="0" w:color="auto"/>
      </w:divBdr>
    </w:div>
    <w:div w:id="1695381066">
      <w:bodyDiv w:val="1"/>
      <w:marLeft w:val="0"/>
      <w:marRight w:val="0"/>
      <w:marTop w:val="0"/>
      <w:marBottom w:val="0"/>
      <w:divBdr>
        <w:top w:val="none" w:sz="0" w:space="0" w:color="auto"/>
        <w:left w:val="none" w:sz="0" w:space="0" w:color="auto"/>
        <w:bottom w:val="none" w:sz="0" w:space="0" w:color="auto"/>
        <w:right w:val="none" w:sz="0" w:space="0" w:color="auto"/>
      </w:divBdr>
    </w:div>
    <w:div w:id="1695569498">
      <w:bodyDiv w:val="1"/>
      <w:marLeft w:val="0"/>
      <w:marRight w:val="0"/>
      <w:marTop w:val="0"/>
      <w:marBottom w:val="0"/>
      <w:divBdr>
        <w:top w:val="none" w:sz="0" w:space="0" w:color="auto"/>
        <w:left w:val="none" w:sz="0" w:space="0" w:color="auto"/>
        <w:bottom w:val="none" w:sz="0" w:space="0" w:color="auto"/>
        <w:right w:val="none" w:sz="0" w:space="0" w:color="auto"/>
      </w:divBdr>
    </w:div>
    <w:div w:id="1696343980">
      <w:bodyDiv w:val="1"/>
      <w:marLeft w:val="0"/>
      <w:marRight w:val="0"/>
      <w:marTop w:val="0"/>
      <w:marBottom w:val="0"/>
      <w:divBdr>
        <w:top w:val="none" w:sz="0" w:space="0" w:color="auto"/>
        <w:left w:val="none" w:sz="0" w:space="0" w:color="auto"/>
        <w:bottom w:val="none" w:sz="0" w:space="0" w:color="auto"/>
        <w:right w:val="none" w:sz="0" w:space="0" w:color="auto"/>
      </w:divBdr>
    </w:div>
    <w:div w:id="1697190636">
      <w:bodyDiv w:val="1"/>
      <w:marLeft w:val="0"/>
      <w:marRight w:val="0"/>
      <w:marTop w:val="0"/>
      <w:marBottom w:val="0"/>
      <w:divBdr>
        <w:top w:val="none" w:sz="0" w:space="0" w:color="auto"/>
        <w:left w:val="none" w:sz="0" w:space="0" w:color="auto"/>
        <w:bottom w:val="none" w:sz="0" w:space="0" w:color="auto"/>
        <w:right w:val="none" w:sz="0" w:space="0" w:color="auto"/>
      </w:divBdr>
    </w:div>
    <w:div w:id="1697342140">
      <w:bodyDiv w:val="1"/>
      <w:marLeft w:val="0"/>
      <w:marRight w:val="0"/>
      <w:marTop w:val="0"/>
      <w:marBottom w:val="0"/>
      <w:divBdr>
        <w:top w:val="none" w:sz="0" w:space="0" w:color="auto"/>
        <w:left w:val="none" w:sz="0" w:space="0" w:color="auto"/>
        <w:bottom w:val="none" w:sz="0" w:space="0" w:color="auto"/>
        <w:right w:val="none" w:sz="0" w:space="0" w:color="auto"/>
      </w:divBdr>
    </w:div>
    <w:div w:id="1697386416">
      <w:bodyDiv w:val="1"/>
      <w:marLeft w:val="0"/>
      <w:marRight w:val="0"/>
      <w:marTop w:val="0"/>
      <w:marBottom w:val="0"/>
      <w:divBdr>
        <w:top w:val="none" w:sz="0" w:space="0" w:color="auto"/>
        <w:left w:val="none" w:sz="0" w:space="0" w:color="auto"/>
        <w:bottom w:val="none" w:sz="0" w:space="0" w:color="auto"/>
        <w:right w:val="none" w:sz="0" w:space="0" w:color="auto"/>
      </w:divBdr>
    </w:div>
    <w:div w:id="1697658560">
      <w:bodyDiv w:val="1"/>
      <w:marLeft w:val="0"/>
      <w:marRight w:val="0"/>
      <w:marTop w:val="0"/>
      <w:marBottom w:val="0"/>
      <w:divBdr>
        <w:top w:val="none" w:sz="0" w:space="0" w:color="auto"/>
        <w:left w:val="none" w:sz="0" w:space="0" w:color="auto"/>
        <w:bottom w:val="none" w:sz="0" w:space="0" w:color="auto"/>
        <w:right w:val="none" w:sz="0" w:space="0" w:color="auto"/>
      </w:divBdr>
    </w:div>
    <w:div w:id="1698189031">
      <w:bodyDiv w:val="1"/>
      <w:marLeft w:val="0"/>
      <w:marRight w:val="0"/>
      <w:marTop w:val="0"/>
      <w:marBottom w:val="0"/>
      <w:divBdr>
        <w:top w:val="none" w:sz="0" w:space="0" w:color="auto"/>
        <w:left w:val="none" w:sz="0" w:space="0" w:color="auto"/>
        <w:bottom w:val="none" w:sz="0" w:space="0" w:color="auto"/>
        <w:right w:val="none" w:sz="0" w:space="0" w:color="auto"/>
      </w:divBdr>
    </w:div>
    <w:div w:id="1698889913">
      <w:bodyDiv w:val="1"/>
      <w:marLeft w:val="0"/>
      <w:marRight w:val="0"/>
      <w:marTop w:val="0"/>
      <w:marBottom w:val="0"/>
      <w:divBdr>
        <w:top w:val="none" w:sz="0" w:space="0" w:color="auto"/>
        <w:left w:val="none" w:sz="0" w:space="0" w:color="auto"/>
        <w:bottom w:val="none" w:sz="0" w:space="0" w:color="auto"/>
        <w:right w:val="none" w:sz="0" w:space="0" w:color="auto"/>
      </w:divBdr>
    </w:div>
    <w:div w:id="1698892048">
      <w:bodyDiv w:val="1"/>
      <w:marLeft w:val="0"/>
      <w:marRight w:val="0"/>
      <w:marTop w:val="0"/>
      <w:marBottom w:val="0"/>
      <w:divBdr>
        <w:top w:val="none" w:sz="0" w:space="0" w:color="auto"/>
        <w:left w:val="none" w:sz="0" w:space="0" w:color="auto"/>
        <w:bottom w:val="none" w:sz="0" w:space="0" w:color="auto"/>
        <w:right w:val="none" w:sz="0" w:space="0" w:color="auto"/>
      </w:divBdr>
      <w:divsChild>
        <w:div w:id="112407814">
          <w:marLeft w:val="480"/>
          <w:marRight w:val="0"/>
          <w:marTop w:val="0"/>
          <w:marBottom w:val="0"/>
          <w:divBdr>
            <w:top w:val="none" w:sz="0" w:space="0" w:color="auto"/>
            <w:left w:val="none" w:sz="0" w:space="0" w:color="auto"/>
            <w:bottom w:val="none" w:sz="0" w:space="0" w:color="auto"/>
            <w:right w:val="none" w:sz="0" w:space="0" w:color="auto"/>
          </w:divBdr>
        </w:div>
        <w:div w:id="268513936">
          <w:marLeft w:val="480"/>
          <w:marRight w:val="0"/>
          <w:marTop w:val="0"/>
          <w:marBottom w:val="0"/>
          <w:divBdr>
            <w:top w:val="none" w:sz="0" w:space="0" w:color="auto"/>
            <w:left w:val="none" w:sz="0" w:space="0" w:color="auto"/>
            <w:bottom w:val="none" w:sz="0" w:space="0" w:color="auto"/>
            <w:right w:val="none" w:sz="0" w:space="0" w:color="auto"/>
          </w:divBdr>
        </w:div>
        <w:div w:id="348915753">
          <w:marLeft w:val="480"/>
          <w:marRight w:val="0"/>
          <w:marTop w:val="0"/>
          <w:marBottom w:val="0"/>
          <w:divBdr>
            <w:top w:val="none" w:sz="0" w:space="0" w:color="auto"/>
            <w:left w:val="none" w:sz="0" w:space="0" w:color="auto"/>
            <w:bottom w:val="none" w:sz="0" w:space="0" w:color="auto"/>
            <w:right w:val="none" w:sz="0" w:space="0" w:color="auto"/>
          </w:divBdr>
        </w:div>
        <w:div w:id="367726607">
          <w:marLeft w:val="480"/>
          <w:marRight w:val="0"/>
          <w:marTop w:val="0"/>
          <w:marBottom w:val="0"/>
          <w:divBdr>
            <w:top w:val="none" w:sz="0" w:space="0" w:color="auto"/>
            <w:left w:val="none" w:sz="0" w:space="0" w:color="auto"/>
            <w:bottom w:val="none" w:sz="0" w:space="0" w:color="auto"/>
            <w:right w:val="none" w:sz="0" w:space="0" w:color="auto"/>
          </w:divBdr>
        </w:div>
        <w:div w:id="556165889">
          <w:marLeft w:val="480"/>
          <w:marRight w:val="0"/>
          <w:marTop w:val="0"/>
          <w:marBottom w:val="0"/>
          <w:divBdr>
            <w:top w:val="none" w:sz="0" w:space="0" w:color="auto"/>
            <w:left w:val="none" w:sz="0" w:space="0" w:color="auto"/>
            <w:bottom w:val="none" w:sz="0" w:space="0" w:color="auto"/>
            <w:right w:val="none" w:sz="0" w:space="0" w:color="auto"/>
          </w:divBdr>
        </w:div>
        <w:div w:id="593321389">
          <w:marLeft w:val="480"/>
          <w:marRight w:val="0"/>
          <w:marTop w:val="0"/>
          <w:marBottom w:val="0"/>
          <w:divBdr>
            <w:top w:val="none" w:sz="0" w:space="0" w:color="auto"/>
            <w:left w:val="none" w:sz="0" w:space="0" w:color="auto"/>
            <w:bottom w:val="none" w:sz="0" w:space="0" w:color="auto"/>
            <w:right w:val="none" w:sz="0" w:space="0" w:color="auto"/>
          </w:divBdr>
        </w:div>
        <w:div w:id="594480221">
          <w:marLeft w:val="480"/>
          <w:marRight w:val="0"/>
          <w:marTop w:val="0"/>
          <w:marBottom w:val="0"/>
          <w:divBdr>
            <w:top w:val="none" w:sz="0" w:space="0" w:color="auto"/>
            <w:left w:val="none" w:sz="0" w:space="0" w:color="auto"/>
            <w:bottom w:val="none" w:sz="0" w:space="0" w:color="auto"/>
            <w:right w:val="none" w:sz="0" w:space="0" w:color="auto"/>
          </w:divBdr>
        </w:div>
        <w:div w:id="617643335">
          <w:marLeft w:val="480"/>
          <w:marRight w:val="0"/>
          <w:marTop w:val="0"/>
          <w:marBottom w:val="0"/>
          <w:divBdr>
            <w:top w:val="none" w:sz="0" w:space="0" w:color="auto"/>
            <w:left w:val="none" w:sz="0" w:space="0" w:color="auto"/>
            <w:bottom w:val="none" w:sz="0" w:space="0" w:color="auto"/>
            <w:right w:val="none" w:sz="0" w:space="0" w:color="auto"/>
          </w:divBdr>
        </w:div>
        <w:div w:id="693271445">
          <w:marLeft w:val="480"/>
          <w:marRight w:val="0"/>
          <w:marTop w:val="0"/>
          <w:marBottom w:val="0"/>
          <w:divBdr>
            <w:top w:val="none" w:sz="0" w:space="0" w:color="auto"/>
            <w:left w:val="none" w:sz="0" w:space="0" w:color="auto"/>
            <w:bottom w:val="none" w:sz="0" w:space="0" w:color="auto"/>
            <w:right w:val="none" w:sz="0" w:space="0" w:color="auto"/>
          </w:divBdr>
        </w:div>
        <w:div w:id="957569171">
          <w:marLeft w:val="480"/>
          <w:marRight w:val="0"/>
          <w:marTop w:val="0"/>
          <w:marBottom w:val="0"/>
          <w:divBdr>
            <w:top w:val="none" w:sz="0" w:space="0" w:color="auto"/>
            <w:left w:val="none" w:sz="0" w:space="0" w:color="auto"/>
            <w:bottom w:val="none" w:sz="0" w:space="0" w:color="auto"/>
            <w:right w:val="none" w:sz="0" w:space="0" w:color="auto"/>
          </w:divBdr>
        </w:div>
        <w:div w:id="1166017201">
          <w:marLeft w:val="480"/>
          <w:marRight w:val="0"/>
          <w:marTop w:val="0"/>
          <w:marBottom w:val="0"/>
          <w:divBdr>
            <w:top w:val="none" w:sz="0" w:space="0" w:color="auto"/>
            <w:left w:val="none" w:sz="0" w:space="0" w:color="auto"/>
            <w:bottom w:val="none" w:sz="0" w:space="0" w:color="auto"/>
            <w:right w:val="none" w:sz="0" w:space="0" w:color="auto"/>
          </w:divBdr>
        </w:div>
        <w:div w:id="1307398702">
          <w:marLeft w:val="480"/>
          <w:marRight w:val="0"/>
          <w:marTop w:val="0"/>
          <w:marBottom w:val="0"/>
          <w:divBdr>
            <w:top w:val="none" w:sz="0" w:space="0" w:color="auto"/>
            <w:left w:val="none" w:sz="0" w:space="0" w:color="auto"/>
            <w:bottom w:val="none" w:sz="0" w:space="0" w:color="auto"/>
            <w:right w:val="none" w:sz="0" w:space="0" w:color="auto"/>
          </w:divBdr>
        </w:div>
        <w:div w:id="1330328902">
          <w:marLeft w:val="480"/>
          <w:marRight w:val="0"/>
          <w:marTop w:val="0"/>
          <w:marBottom w:val="0"/>
          <w:divBdr>
            <w:top w:val="none" w:sz="0" w:space="0" w:color="auto"/>
            <w:left w:val="none" w:sz="0" w:space="0" w:color="auto"/>
            <w:bottom w:val="none" w:sz="0" w:space="0" w:color="auto"/>
            <w:right w:val="none" w:sz="0" w:space="0" w:color="auto"/>
          </w:divBdr>
        </w:div>
        <w:div w:id="1331175013">
          <w:marLeft w:val="480"/>
          <w:marRight w:val="0"/>
          <w:marTop w:val="0"/>
          <w:marBottom w:val="0"/>
          <w:divBdr>
            <w:top w:val="none" w:sz="0" w:space="0" w:color="auto"/>
            <w:left w:val="none" w:sz="0" w:space="0" w:color="auto"/>
            <w:bottom w:val="none" w:sz="0" w:space="0" w:color="auto"/>
            <w:right w:val="none" w:sz="0" w:space="0" w:color="auto"/>
          </w:divBdr>
        </w:div>
        <w:div w:id="1370911176">
          <w:marLeft w:val="480"/>
          <w:marRight w:val="0"/>
          <w:marTop w:val="0"/>
          <w:marBottom w:val="0"/>
          <w:divBdr>
            <w:top w:val="none" w:sz="0" w:space="0" w:color="auto"/>
            <w:left w:val="none" w:sz="0" w:space="0" w:color="auto"/>
            <w:bottom w:val="none" w:sz="0" w:space="0" w:color="auto"/>
            <w:right w:val="none" w:sz="0" w:space="0" w:color="auto"/>
          </w:divBdr>
        </w:div>
        <w:div w:id="1403791098">
          <w:marLeft w:val="480"/>
          <w:marRight w:val="0"/>
          <w:marTop w:val="0"/>
          <w:marBottom w:val="0"/>
          <w:divBdr>
            <w:top w:val="none" w:sz="0" w:space="0" w:color="auto"/>
            <w:left w:val="none" w:sz="0" w:space="0" w:color="auto"/>
            <w:bottom w:val="none" w:sz="0" w:space="0" w:color="auto"/>
            <w:right w:val="none" w:sz="0" w:space="0" w:color="auto"/>
          </w:divBdr>
        </w:div>
        <w:div w:id="1425498057">
          <w:marLeft w:val="480"/>
          <w:marRight w:val="0"/>
          <w:marTop w:val="0"/>
          <w:marBottom w:val="0"/>
          <w:divBdr>
            <w:top w:val="none" w:sz="0" w:space="0" w:color="auto"/>
            <w:left w:val="none" w:sz="0" w:space="0" w:color="auto"/>
            <w:bottom w:val="none" w:sz="0" w:space="0" w:color="auto"/>
            <w:right w:val="none" w:sz="0" w:space="0" w:color="auto"/>
          </w:divBdr>
        </w:div>
        <w:div w:id="1441752957">
          <w:marLeft w:val="480"/>
          <w:marRight w:val="0"/>
          <w:marTop w:val="0"/>
          <w:marBottom w:val="0"/>
          <w:divBdr>
            <w:top w:val="none" w:sz="0" w:space="0" w:color="auto"/>
            <w:left w:val="none" w:sz="0" w:space="0" w:color="auto"/>
            <w:bottom w:val="none" w:sz="0" w:space="0" w:color="auto"/>
            <w:right w:val="none" w:sz="0" w:space="0" w:color="auto"/>
          </w:divBdr>
        </w:div>
        <w:div w:id="1490095034">
          <w:marLeft w:val="480"/>
          <w:marRight w:val="0"/>
          <w:marTop w:val="0"/>
          <w:marBottom w:val="0"/>
          <w:divBdr>
            <w:top w:val="none" w:sz="0" w:space="0" w:color="auto"/>
            <w:left w:val="none" w:sz="0" w:space="0" w:color="auto"/>
            <w:bottom w:val="none" w:sz="0" w:space="0" w:color="auto"/>
            <w:right w:val="none" w:sz="0" w:space="0" w:color="auto"/>
          </w:divBdr>
        </w:div>
        <w:div w:id="1519277353">
          <w:marLeft w:val="480"/>
          <w:marRight w:val="0"/>
          <w:marTop w:val="0"/>
          <w:marBottom w:val="0"/>
          <w:divBdr>
            <w:top w:val="none" w:sz="0" w:space="0" w:color="auto"/>
            <w:left w:val="none" w:sz="0" w:space="0" w:color="auto"/>
            <w:bottom w:val="none" w:sz="0" w:space="0" w:color="auto"/>
            <w:right w:val="none" w:sz="0" w:space="0" w:color="auto"/>
          </w:divBdr>
        </w:div>
        <w:div w:id="1572109625">
          <w:marLeft w:val="480"/>
          <w:marRight w:val="0"/>
          <w:marTop w:val="0"/>
          <w:marBottom w:val="0"/>
          <w:divBdr>
            <w:top w:val="none" w:sz="0" w:space="0" w:color="auto"/>
            <w:left w:val="none" w:sz="0" w:space="0" w:color="auto"/>
            <w:bottom w:val="none" w:sz="0" w:space="0" w:color="auto"/>
            <w:right w:val="none" w:sz="0" w:space="0" w:color="auto"/>
          </w:divBdr>
        </w:div>
        <w:div w:id="1628782265">
          <w:marLeft w:val="480"/>
          <w:marRight w:val="0"/>
          <w:marTop w:val="0"/>
          <w:marBottom w:val="0"/>
          <w:divBdr>
            <w:top w:val="none" w:sz="0" w:space="0" w:color="auto"/>
            <w:left w:val="none" w:sz="0" w:space="0" w:color="auto"/>
            <w:bottom w:val="none" w:sz="0" w:space="0" w:color="auto"/>
            <w:right w:val="none" w:sz="0" w:space="0" w:color="auto"/>
          </w:divBdr>
        </w:div>
        <w:div w:id="1656837417">
          <w:marLeft w:val="480"/>
          <w:marRight w:val="0"/>
          <w:marTop w:val="0"/>
          <w:marBottom w:val="0"/>
          <w:divBdr>
            <w:top w:val="none" w:sz="0" w:space="0" w:color="auto"/>
            <w:left w:val="none" w:sz="0" w:space="0" w:color="auto"/>
            <w:bottom w:val="none" w:sz="0" w:space="0" w:color="auto"/>
            <w:right w:val="none" w:sz="0" w:space="0" w:color="auto"/>
          </w:divBdr>
        </w:div>
        <w:div w:id="1658076329">
          <w:marLeft w:val="480"/>
          <w:marRight w:val="0"/>
          <w:marTop w:val="0"/>
          <w:marBottom w:val="0"/>
          <w:divBdr>
            <w:top w:val="none" w:sz="0" w:space="0" w:color="auto"/>
            <w:left w:val="none" w:sz="0" w:space="0" w:color="auto"/>
            <w:bottom w:val="none" w:sz="0" w:space="0" w:color="auto"/>
            <w:right w:val="none" w:sz="0" w:space="0" w:color="auto"/>
          </w:divBdr>
        </w:div>
        <w:div w:id="1698042099">
          <w:marLeft w:val="480"/>
          <w:marRight w:val="0"/>
          <w:marTop w:val="0"/>
          <w:marBottom w:val="0"/>
          <w:divBdr>
            <w:top w:val="none" w:sz="0" w:space="0" w:color="auto"/>
            <w:left w:val="none" w:sz="0" w:space="0" w:color="auto"/>
            <w:bottom w:val="none" w:sz="0" w:space="0" w:color="auto"/>
            <w:right w:val="none" w:sz="0" w:space="0" w:color="auto"/>
          </w:divBdr>
        </w:div>
        <w:div w:id="1729182646">
          <w:marLeft w:val="480"/>
          <w:marRight w:val="0"/>
          <w:marTop w:val="0"/>
          <w:marBottom w:val="0"/>
          <w:divBdr>
            <w:top w:val="none" w:sz="0" w:space="0" w:color="auto"/>
            <w:left w:val="none" w:sz="0" w:space="0" w:color="auto"/>
            <w:bottom w:val="none" w:sz="0" w:space="0" w:color="auto"/>
            <w:right w:val="none" w:sz="0" w:space="0" w:color="auto"/>
          </w:divBdr>
        </w:div>
        <w:div w:id="1750687341">
          <w:marLeft w:val="480"/>
          <w:marRight w:val="0"/>
          <w:marTop w:val="0"/>
          <w:marBottom w:val="0"/>
          <w:divBdr>
            <w:top w:val="none" w:sz="0" w:space="0" w:color="auto"/>
            <w:left w:val="none" w:sz="0" w:space="0" w:color="auto"/>
            <w:bottom w:val="none" w:sz="0" w:space="0" w:color="auto"/>
            <w:right w:val="none" w:sz="0" w:space="0" w:color="auto"/>
          </w:divBdr>
        </w:div>
        <w:div w:id="1863084504">
          <w:marLeft w:val="480"/>
          <w:marRight w:val="0"/>
          <w:marTop w:val="0"/>
          <w:marBottom w:val="0"/>
          <w:divBdr>
            <w:top w:val="none" w:sz="0" w:space="0" w:color="auto"/>
            <w:left w:val="none" w:sz="0" w:space="0" w:color="auto"/>
            <w:bottom w:val="none" w:sz="0" w:space="0" w:color="auto"/>
            <w:right w:val="none" w:sz="0" w:space="0" w:color="auto"/>
          </w:divBdr>
        </w:div>
        <w:div w:id="1957327911">
          <w:marLeft w:val="480"/>
          <w:marRight w:val="0"/>
          <w:marTop w:val="0"/>
          <w:marBottom w:val="0"/>
          <w:divBdr>
            <w:top w:val="none" w:sz="0" w:space="0" w:color="auto"/>
            <w:left w:val="none" w:sz="0" w:space="0" w:color="auto"/>
            <w:bottom w:val="none" w:sz="0" w:space="0" w:color="auto"/>
            <w:right w:val="none" w:sz="0" w:space="0" w:color="auto"/>
          </w:divBdr>
        </w:div>
        <w:div w:id="1960795773">
          <w:marLeft w:val="480"/>
          <w:marRight w:val="0"/>
          <w:marTop w:val="0"/>
          <w:marBottom w:val="0"/>
          <w:divBdr>
            <w:top w:val="none" w:sz="0" w:space="0" w:color="auto"/>
            <w:left w:val="none" w:sz="0" w:space="0" w:color="auto"/>
            <w:bottom w:val="none" w:sz="0" w:space="0" w:color="auto"/>
            <w:right w:val="none" w:sz="0" w:space="0" w:color="auto"/>
          </w:divBdr>
        </w:div>
      </w:divsChild>
    </w:div>
    <w:div w:id="1699813453">
      <w:bodyDiv w:val="1"/>
      <w:marLeft w:val="0"/>
      <w:marRight w:val="0"/>
      <w:marTop w:val="0"/>
      <w:marBottom w:val="0"/>
      <w:divBdr>
        <w:top w:val="none" w:sz="0" w:space="0" w:color="auto"/>
        <w:left w:val="none" w:sz="0" w:space="0" w:color="auto"/>
        <w:bottom w:val="none" w:sz="0" w:space="0" w:color="auto"/>
        <w:right w:val="none" w:sz="0" w:space="0" w:color="auto"/>
      </w:divBdr>
    </w:div>
    <w:div w:id="1699818676">
      <w:bodyDiv w:val="1"/>
      <w:marLeft w:val="0"/>
      <w:marRight w:val="0"/>
      <w:marTop w:val="0"/>
      <w:marBottom w:val="0"/>
      <w:divBdr>
        <w:top w:val="none" w:sz="0" w:space="0" w:color="auto"/>
        <w:left w:val="none" w:sz="0" w:space="0" w:color="auto"/>
        <w:bottom w:val="none" w:sz="0" w:space="0" w:color="auto"/>
        <w:right w:val="none" w:sz="0" w:space="0" w:color="auto"/>
      </w:divBdr>
    </w:div>
    <w:div w:id="1700158644">
      <w:bodyDiv w:val="1"/>
      <w:marLeft w:val="0"/>
      <w:marRight w:val="0"/>
      <w:marTop w:val="0"/>
      <w:marBottom w:val="0"/>
      <w:divBdr>
        <w:top w:val="none" w:sz="0" w:space="0" w:color="auto"/>
        <w:left w:val="none" w:sz="0" w:space="0" w:color="auto"/>
        <w:bottom w:val="none" w:sz="0" w:space="0" w:color="auto"/>
        <w:right w:val="none" w:sz="0" w:space="0" w:color="auto"/>
      </w:divBdr>
    </w:div>
    <w:div w:id="1700160406">
      <w:bodyDiv w:val="1"/>
      <w:marLeft w:val="0"/>
      <w:marRight w:val="0"/>
      <w:marTop w:val="0"/>
      <w:marBottom w:val="0"/>
      <w:divBdr>
        <w:top w:val="none" w:sz="0" w:space="0" w:color="auto"/>
        <w:left w:val="none" w:sz="0" w:space="0" w:color="auto"/>
        <w:bottom w:val="none" w:sz="0" w:space="0" w:color="auto"/>
        <w:right w:val="none" w:sz="0" w:space="0" w:color="auto"/>
      </w:divBdr>
    </w:div>
    <w:div w:id="1700399443">
      <w:bodyDiv w:val="1"/>
      <w:marLeft w:val="0"/>
      <w:marRight w:val="0"/>
      <w:marTop w:val="0"/>
      <w:marBottom w:val="0"/>
      <w:divBdr>
        <w:top w:val="none" w:sz="0" w:space="0" w:color="auto"/>
        <w:left w:val="none" w:sz="0" w:space="0" w:color="auto"/>
        <w:bottom w:val="none" w:sz="0" w:space="0" w:color="auto"/>
        <w:right w:val="none" w:sz="0" w:space="0" w:color="auto"/>
      </w:divBdr>
    </w:div>
    <w:div w:id="1700738973">
      <w:bodyDiv w:val="1"/>
      <w:marLeft w:val="0"/>
      <w:marRight w:val="0"/>
      <w:marTop w:val="0"/>
      <w:marBottom w:val="0"/>
      <w:divBdr>
        <w:top w:val="none" w:sz="0" w:space="0" w:color="auto"/>
        <w:left w:val="none" w:sz="0" w:space="0" w:color="auto"/>
        <w:bottom w:val="none" w:sz="0" w:space="0" w:color="auto"/>
        <w:right w:val="none" w:sz="0" w:space="0" w:color="auto"/>
      </w:divBdr>
    </w:div>
    <w:div w:id="1700929544">
      <w:bodyDiv w:val="1"/>
      <w:marLeft w:val="0"/>
      <w:marRight w:val="0"/>
      <w:marTop w:val="0"/>
      <w:marBottom w:val="0"/>
      <w:divBdr>
        <w:top w:val="none" w:sz="0" w:space="0" w:color="auto"/>
        <w:left w:val="none" w:sz="0" w:space="0" w:color="auto"/>
        <w:bottom w:val="none" w:sz="0" w:space="0" w:color="auto"/>
        <w:right w:val="none" w:sz="0" w:space="0" w:color="auto"/>
      </w:divBdr>
    </w:div>
    <w:div w:id="1701516692">
      <w:bodyDiv w:val="1"/>
      <w:marLeft w:val="0"/>
      <w:marRight w:val="0"/>
      <w:marTop w:val="0"/>
      <w:marBottom w:val="0"/>
      <w:divBdr>
        <w:top w:val="none" w:sz="0" w:space="0" w:color="auto"/>
        <w:left w:val="none" w:sz="0" w:space="0" w:color="auto"/>
        <w:bottom w:val="none" w:sz="0" w:space="0" w:color="auto"/>
        <w:right w:val="none" w:sz="0" w:space="0" w:color="auto"/>
      </w:divBdr>
    </w:div>
    <w:div w:id="1701735359">
      <w:bodyDiv w:val="1"/>
      <w:marLeft w:val="0"/>
      <w:marRight w:val="0"/>
      <w:marTop w:val="0"/>
      <w:marBottom w:val="0"/>
      <w:divBdr>
        <w:top w:val="none" w:sz="0" w:space="0" w:color="auto"/>
        <w:left w:val="none" w:sz="0" w:space="0" w:color="auto"/>
        <w:bottom w:val="none" w:sz="0" w:space="0" w:color="auto"/>
        <w:right w:val="none" w:sz="0" w:space="0" w:color="auto"/>
      </w:divBdr>
    </w:div>
    <w:div w:id="1702198772">
      <w:bodyDiv w:val="1"/>
      <w:marLeft w:val="0"/>
      <w:marRight w:val="0"/>
      <w:marTop w:val="0"/>
      <w:marBottom w:val="0"/>
      <w:divBdr>
        <w:top w:val="none" w:sz="0" w:space="0" w:color="auto"/>
        <w:left w:val="none" w:sz="0" w:space="0" w:color="auto"/>
        <w:bottom w:val="none" w:sz="0" w:space="0" w:color="auto"/>
        <w:right w:val="none" w:sz="0" w:space="0" w:color="auto"/>
      </w:divBdr>
    </w:div>
    <w:div w:id="1702825491">
      <w:bodyDiv w:val="1"/>
      <w:marLeft w:val="0"/>
      <w:marRight w:val="0"/>
      <w:marTop w:val="0"/>
      <w:marBottom w:val="0"/>
      <w:divBdr>
        <w:top w:val="none" w:sz="0" w:space="0" w:color="auto"/>
        <w:left w:val="none" w:sz="0" w:space="0" w:color="auto"/>
        <w:bottom w:val="none" w:sz="0" w:space="0" w:color="auto"/>
        <w:right w:val="none" w:sz="0" w:space="0" w:color="auto"/>
      </w:divBdr>
    </w:div>
    <w:div w:id="1703365179">
      <w:bodyDiv w:val="1"/>
      <w:marLeft w:val="0"/>
      <w:marRight w:val="0"/>
      <w:marTop w:val="0"/>
      <w:marBottom w:val="0"/>
      <w:divBdr>
        <w:top w:val="none" w:sz="0" w:space="0" w:color="auto"/>
        <w:left w:val="none" w:sz="0" w:space="0" w:color="auto"/>
        <w:bottom w:val="none" w:sz="0" w:space="0" w:color="auto"/>
        <w:right w:val="none" w:sz="0" w:space="0" w:color="auto"/>
      </w:divBdr>
    </w:div>
    <w:div w:id="1703704592">
      <w:bodyDiv w:val="1"/>
      <w:marLeft w:val="0"/>
      <w:marRight w:val="0"/>
      <w:marTop w:val="0"/>
      <w:marBottom w:val="0"/>
      <w:divBdr>
        <w:top w:val="none" w:sz="0" w:space="0" w:color="auto"/>
        <w:left w:val="none" w:sz="0" w:space="0" w:color="auto"/>
        <w:bottom w:val="none" w:sz="0" w:space="0" w:color="auto"/>
        <w:right w:val="none" w:sz="0" w:space="0" w:color="auto"/>
      </w:divBdr>
    </w:div>
    <w:div w:id="1703901076">
      <w:bodyDiv w:val="1"/>
      <w:marLeft w:val="0"/>
      <w:marRight w:val="0"/>
      <w:marTop w:val="0"/>
      <w:marBottom w:val="0"/>
      <w:divBdr>
        <w:top w:val="none" w:sz="0" w:space="0" w:color="auto"/>
        <w:left w:val="none" w:sz="0" w:space="0" w:color="auto"/>
        <w:bottom w:val="none" w:sz="0" w:space="0" w:color="auto"/>
        <w:right w:val="none" w:sz="0" w:space="0" w:color="auto"/>
      </w:divBdr>
    </w:div>
    <w:div w:id="1703944102">
      <w:bodyDiv w:val="1"/>
      <w:marLeft w:val="0"/>
      <w:marRight w:val="0"/>
      <w:marTop w:val="0"/>
      <w:marBottom w:val="0"/>
      <w:divBdr>
        <w:top w:val="none" w:sz="0" w:space="0" w:color="auto"/>
        <w:left w:val="none" w:sz="0" w:space="0" w:color="auto"/>
        <w:bottom w:val="none" w:sz="0" w:space="0" w:color="auto"/>
        <w:right w:val="none" w:sz="0" w:space="0" w:color="auto"/>
      </w:divBdr>
    </w:div>
    <w:div w:id="1704285178">
      <w:bodyDiv w:val="1"/>
      <w:marLeft w:val="0"/>
      <w:marRight w:val="0"/>
      <w:marTop w:val="0"/>
      <w:marBottom w:val="0"/>
      <w:divBdr>
        <w:top w:val="none" w:sz="0" w:space="0" w:color="auto"/>
        <w:left w:val="none" w:sz="0" w:space="0" w:color="auto"/>
        <w:bottom w:val="none" w:sz="0" w:space="0" w:color="auto"/>
        <w:right w:val="none" w:sz="0" w:space="0" w:color="auto"/>
      </w:divBdr>
    </w:div>
    <w:div w:id="1704360083">
      <w:bodyDiv w:val="1"/>
      <w:marLeft w:val="0"/>
      <w:marRight w:val="0"/>
      <w:marTop w:val="0"/>
      <w:marBottom w:val="0"/>
      <w:divBdr>
        <w:top w:val="none" w:sz="0" w:space="0" w:color="auto"/>
        <w:left w:val="none" w:sz="0" w:space="0" w:color="auto"/>
        <w:bottom w:val="none" w:sz="0" w:space="0" w:color="auto"/>
        <w:right w:val="none" w:sz="0" w:space="0" w:color="auto"/>
      </w:divBdr>
    </w:div>
    <w:div w:id="1705205531">
      <w:bodyDiv w:val="1"/>
      <w:marLeft w:val="0"/>
      <w:marRight w:val="0"/>
      <w:marTop w:val="0"/>
      <w:marBottom w:val="0"/>
      <w:divBdr>
        <w:top w:val="none" w:sz="0" w:space="0" w:color="auto"/>
        <w:left w:val="none" w:sz="0" w:space="0" w:color="auto"/>
        <w:bottom w:val="none" w:sz="0" w:space="0" w:color="auto"/>
        <w:right w:val="none" w:sz="0" w:space="0" w:color="auto"/>
      </w:divBdr>
    </w:div>
    <w:div w:id="1706171044">
      <w:bodyDiv w:val="1"/>
      <w:marLeft w:val="0"/>
      <w:marRight w:val="0"/>
      <w:marTop w:val="0"/>
      <w:marBottom w:val="0"/>
      <w:divBdr>
        <w:top w:val="none" w:sz="0" w:space="0" w:color="auto"/>
        <w:left w:val="none" w:sz="0" w:space="0" w:color="auto"/>
        <w:bottom w:val="none" w:sz="0" w:space="0" w:color="auto"/>
        <w:right w:val="none" w:sz="0" w:space="0" w:color="auto"/>
      </w:divBdr>
    </w:div>
    <w:div w:id="1706321514">
      <w:bodyDiv w:val="1"/>
      <w:marLeft w:val="0"/>
      <w:marRight w:val="0"/>
      <w:marTop w:val="0"/>
      <w:marBottom w:val="0"/>
      <w:divBdr>
        <w:top w:val="none" w:sz="0" w:space="0" w:color="auto"/>
        <w:left w:val="none" w:sz="0" w:space="0" w:color="auto"/>
        <w:bottom w:val="none" w:sz="0" w:space="0" w:color="auto"/>
        <w:right w:val="none" w:sz="0" w:space="0" w:color="auto"/>
      </w:divBdr>
    </w:div>
    <w:div w:id="1706324136">
      <w:bodyDiv w:val="1"/>
      <w:marLeft w:val="0"/>
      <w:marRight w:val="0"/>
      <w:marTop w:val="0"/>
      <w:marBottom w:val="0"/>
      <w:divBdr>
        <w:top w:val="none" w:sz="0" w:space="0" w:color="auto"/>
        <w:left w:val="none" w:sz="0" w:space="0" w:color="auto"/>
        <w:bottom w:val="none" w:sz="0" w:space="0" w:color="auto"/>
        <w:right w:val="none" w:sz="0" w:space="0" w:color="auto"/>
      </w:divBdr>
    </w:div>
    <w:div w:id="1706324562">
      <w:bodyDiv w:val="1"/>
      <w:marLeft w:val="0"/>
      <w:marRight w:val="0"/>
      <w:marTop w:val="0"/>
      <w:marBottom w:val="0"/>
      <w:divBdr>
        <w:top w:val="none" w:sz="0" w:space="0" w:color="auto"/>
        <w:left w:val="none" w:sz="0" w:space="0" w:color="auto"/>
        <w:bottom w:val="none" w:sz="0" w:space="0" w:color="auto"/>
        <w:right w:val="none" w:sz="0" w:space="0" w:color="auto"/>
      </w:divBdr>
    </w:div>
    <w:div w:id="1706364615">
      <w:bodyDiv w:val="1"/>
      <w:marLeft w:val="0"/>
      <w:marRight w:val="0"/>
      <w:marTop w:val="0"/>
      <w:marBottom w:val="0"/>
      <w:divBdr>
        <w:top w:val="none" w:sz="0" w:space="0" w:color="auto"/>
        <w:left w:val="none" w:sz="0" w:space="0" w:color="auto"/>
        <w:bottom w:val="none" w:sz="0" w:space="0" w:color="auto"/>
        <w:right w:val="none" w:sz="0" w:space="0" w:color="auto"/>
      </w:divBdr>
    </w:div>
    <w:div w:id="1706523841">
      <w:bodyDiv w:val="1"/>
      <w:marLeft w:val="0"/>
      <w:marRight w:val="0"/>
      <w:marTop w:val="0"/>
      <w:marBottom w:val="0"/>
      <w:divBdr>
        <w:top w:val="none" w:sz="0" w:space="0" w:color="auto"/>
        <w:left w:val="none" w:sz="0" w:space="0" w:color="auto"/>
        <w:bottom w:val="none" w:sz="0" w:space="0" w:color="auto"/>
        <w:right w:val="none" w:sz="0" w:space="0" w:color="auto"/>
      </w:divBdr>
    </w:div>
    <w:div w:id="1706561931">
      <w:bodyDiv w:val="1"/>
      <w:marLeft w:val="0"/>
      <w:marRight w:val="0"/>
      <w:marTop w:val="0"/>
      <w:marBottom w:val="0"/>
      <w:divBdr>
        <w:top w:val="none" w:sz="0" w:space="0" w:color="auto"/>
        <w:left w:val="none" w:sz="0" w:space="0" w:color="auto"/>
        <w:bottom w:val="none" w:sz="0" w:space="0" w:color="auto"/>
        <w:right w:val="none" w:sz="0" w:space="0" w:color="auto"/>
      </w:divBdr>
    </w:div>
    <w:div w:id="1706711795">
      <w:bodyDiv w:val="1"/>
      <w:marLeft w:val="0"/>
      <w:marRight w:val="0"/>
      <w:marTop w:val="0"/>
      <w:marBottom w:val="0"/>
      <w:divBdr>
        <w:top w:val="none" w:sz="0" w:space="0" w:color="auto"/>
        <w:left w:val="none" w:sz="0" w:space="0" w:color="auto"/>
        <w:bottom w:val="none" w:sz="0" w:space="0" w:color="auto"/>
        <w:right w:val="none" w:sz="0" w:space="0" w:color="auto"/>
      </w:divBdr>
    </w:div>
    <w:div w:id="1706908423">
      <w:bodyDiv w:val="1"/>
      <w:marLeft w:val="0"/>
      <w:marRight w:val="0"/>
      <w:marTop w:val="0"/>
      <w:marBottom w:val="0"/>
      <w:divBdr>
        <w:top w:val="none" w:sz="0" w:space="0" w:color="auto"/>
        <w:left w:val="none" w:sz="0" w:space="0" w:color="auto"/>
        <w:bottom w:val="none" w:sz="0" w:space="0" w:color="auto"/>
        <w:right w:val="none" w:sz="0" w:space="0" w:color="auto"/>
      </w:divBdr>
    </w:div>
    <w:div w:id="1707170499">
      <w:bodyDiv w:val="1"/>
      <w:marLeft w:val="0"/>
      <w:marRight w:val="0"/>
      <w:marTop w:val="0"/>
      <w:marBottom w:val="0"/>
      <w:divBdr>
        <w:top w:val="none" w:sz="0" w:space="0" w:color="auto"/>
        <w:left w:val="none" w:sz="0" w:space="0" w:color="auto"/>
        <w:bottom w:val="none" w:sz="0" w:space="0" w:color="auto"/>
        <w:right w:val="none" w:sz="0" w:space="0" w:color="auto"/>
      </w:divBdr>
    </w:div>
    <w:div w:id="1707292673">
      <w:bodyDiv w:val="1"/>
      <w:marLeft w:val="0"/>
      <w:marRight w:val="0"/>
      <w:marTop w:val="0"/>
      <w:marBottom w:val="0"/>
      <w:divBdr>
        <w:top w:val="none" w:sz="0" w:space="0" w:color="auto"/>
        <w:left w:val="none" w:sz="0" w:space="0" w:color="auto"/>
        <w:bottom w:val="none" w:sz="0" w:space="0" w:color="auto"/>
        <w:right w:val="none" w:sz="0" w:space="0" w:color="auto"/>
      </w:divBdr>
    </w:div>
    <w:div w:id="1707635009">
      <w:bodyDiv w:val="1"/>
      <w:marLeft w:val="0"/>
      <w:marRight w:val="0"/>
      <w:marTop w:val="0"/>
      <w:marBottom w:val="0"/>
      <w:divBdr>
        <w:top w:val="none" w:sz="0" w:space="0" w:color="auto"/>
        <w:left w:val="none" w:sz="0" w:space="0" w:color="auto"/>
        <w:bottom w:val="none" w:sz="0" w:space="0" w:color="auto"/>
        <w:right w:val="none" w:sz="0" w:space="0" w:color="auto"/>
      </w:divBdr>
    </w:div>
    <w:div w:id="1708336047">
      <w:bodyDiv w:val="1"/>
      <w:marLeft w:val="0"/>
      <w:marRight w:val="0"/>
      <w:marTop w:val="0"/>
      <w:marBottom w:val="0"/>
      <w:divBdr>
        <w:top w:val="none" w:sz="0" w:space="0" w:color="auto"/>
        <w:left w:val="none" w:sz="0" w:space="0" w:color="auto"/>
        <w:bottom w:val="none" w:sz="0" w:space="0" w:color="auto"/>
        <w:right w:val="none" w:sz="0" w:space="0" w:color="auto"/>
      </w:divBdr>
    </w:div>
    <w:div w:id="1709139706">
      <w:bodyDiv w:val="1"/>
      <w:marLeft w:val="0"/>
      <w:marRight w:val="0"/>
      <w:marTop w:val="0"/>
      <w:marBottom w:val="0"/>
      <w:divBdr>
        <w:top w:val="none" w:sz="0" w:space="0" w:color="auto"/>
        <w:left w:val="none" w:sz="0" w:space="0" w:color="auto"/>
        <w:bottom w:val="none" w:sz="0" w:space="0" w:color="auto"/>
        <w:right w:val="none" w:sz="0" w:space="0" w:color="auto"/>
      </w:divBdr>
    </w:div>
    <w:div w:id="1709643971">
      <w:bodyDiv w:val="1"/>
      <w:marLeft w:val="0"/>
      <w:marRight w:val="0"/>
      <w:marTop w:val="0"/>
      <w:marBottom w:val="0"/>
      <w:divBdr>
        <w:top w:val="none" w:sz="0" w:space="0" w:color="auto"/>
        <w:left w:val="none" w:sz="0" w:space="0" w:color="auto"/>
        <w:bottom w:val="none" w:sz="0" w:space="0" w:color="auto"/>
        <w:right w:val="none" w:sz="0" w:space="0" w:color="auto"/>
      </w:divBdr>
    </w:div>
    <w:div w:id="1709718852">
      <w:bodyDiv w:val="1"/>
      <w:marLeft w:val="0"/>
      <w:marRight w:val="0"/>
      <w:marTop w:val="0"/>
      <w:marBottom w:val="0"/>
      <w:divBdr>
        <w:top w:val="none" w:sz="0" w:space="0" w:color="auto"/>
        <w:left w:val="none" w:sz="0" w:space="0" w:color="auto"/>
        <w:bottom w:val="none" w:sz="0" w:space="0" w:color="auto"/>
        <w:right w:val="none" w:sz="0" w:space="0" w:color="auto"/>
      </w:divBdr>
    </w:div>
    <w:div w:id="1709866691">
      <w:bodyDiv w:val="1"/>
      <w:marLeft w:val="0"/>
      <w:marRight w:val="0"/>
      <w:marTop w:val="0"/>
      <w:marBottom w:val="0"/>
      <w:divBdr>
        <w:top w:val="none" w:sz="0" w:space="0" w:color="auto"/>
        <w:left w:val="none" w:sz="0" w:space="0" w:color="auto"/>
        <w:bottom w:val="none" w:sz="0" w:space="0" w:color="auto"/>
        <w:right w:val="none" w:sz="0" w:space="0" w:color="auto"/>
      </w:divBdr>
    </w:div>
    <w:div w:id="1710184586">
      <w:bodyDiv w:val="1"/>
      <w:marLeft w:val="0"/>
      <w:marRight w:val="0"/>
      <w:marTop w:val="0"/>
      <w:marBottom w:val="0"/>
      <w:divBdr>
        <w:top w:val="none" w:sz="0" w:space="0" w:color="auto"/>
        <w:left w:val="none" w:sz="0" w:space="0" w:color="auto"/>
        <w:bottom w:val="none" w:sz="0" w:space="0" w:color="auto"/>
        <w:right w:val="none" w:sz="0" w:space="0" w:color="auto"/>
      </w:divBdr>
    </w:div>
    <w:div w:id="1710449088">
      <w:bodyDiv w:val="1"/>
      <w:marLeft w:val="0"/>
      <w:marRight w:val="0"/>
      <w:marTop w:val="0"/>
      <w:marBottom w:val="0"/>
      <w:divBdr>
        <w:top w:val="none" w:sz="0" w:space="0" w:color="auto"/>
        <w:left w:val="none" w:sz="0" w:space="0" w:color="auto"/>
        <w:bottom w:val="none" w:sz="0" w:space="0" w:color="auto"/>
        <w:right w:val="none" w:sz="0" w:space="0" w:color="auto"/>
      </w:divBdr>
    </w:div>
    <w:div w:id="1710691176">
      <w:bodyDiv w:val="1"/>
      <w:marLeft w:val="0"/>
      <w:marRight w:val="0"/>
      <w:marTop w:val="0"/>
      <w:marBottom w:val="0"/>
      <w:divBdr>
        <w:top w:val="none" w:sz="0" w:space="0" w:color="auto"/>
        <w:left w:val="none" w:sz="0" w:space="0" w:color="auto"/>
        <w:bottom w:val="none" w:sz="0" w:space="0" w:color="auto"/>
        <w:right w:val="none" w:sz="0" w:space="0" w:color="auto"/>
      </w:divBdr>
    </w:div>
    <w:div w:id="1710716467">
      <w:bodyDiv w:val="1"/>
      <w:marLeft w:val="0"/>
      <w:marRight w:val="0"/>
      <w:marTop w:val="0"/>
      <w:marBottom w:val="0"/>
      <w:divBdr>
        <w:top w:val="none" w:sz="0" w:space="0" w:color="auto"/>
        <w:left w:val="none" w:sz="0" w:space="0" w:color="auto"/>
        <w:bottom w:val="none" w:sz="0" w:space="0" w:color="auto"/>
        <w:right w:val="none" w:sz="0" w:space="0" w:color="auto"/>
      </w:divBdr>
    </w:div>
    <w:div w:id="1711756923">
      <w:bodyDiv w:val="1"/>
      <w:marLeft w:val="0"/>
      <w:marRight w:val="0"/>
      <w:marTop w:val="0"/>
      <w:marBottom w:val="0"/>
      <w:divBdr>
        <w:top w:val="none" w:sz="0" w:space="0" w:color="auto"/>
        <w:left w:val="none" w:sz="0" w:space="0" w:color="auto"/>
        <w:bottom w:val="none" w:sz="0" w:space="0" w:color="auto"/>
        <w:right w:val="none" w:sz="0" w:space="0" w:color="auto"/>
      </w:divBdr>
    </w:div>
    <w:div w:id="1711757705">
      <w:bodyDiv w:val="1"/>
      <w:marLeft w:val="0"/>
      <w:marRight w:val="0"/>
      <w:marTop w:val="0"/>
      <w:marBottom w:val="0"/>
      <w:divBdr>
        <w:top w:val="none" w:sz="0" w:space="0" w:color="auto"/>
        <w:left w:val="none" w:sz="0" w:space="0" w:color="auto"/>
        <w:bottom w:val="none" w:sz="0" w:space="0" w:color="auto"/>
        <w:right w:val="none" w:sz="0" w:space="0" w:color="auto"/>
      </w:divBdr>
    </w:div>
    <w:div w:id="1712225060">
      <w:bodyDiv w:val="1"/>
      <w:marLeft w:val="0"/>
      <w:marRight w:val="0"/>
      <w:marTop w:val="0"/>
      <w:marBottom w:val="0"/>
      <w:divBdr>
        <w:top w:val="none" w:sz="0" w:space="0" w:color="auto"/>
        <w:left w:val="none" w:sz="0" w:space="0" w:color="auto"/>
        <w:bottom w:val="none" w:sz="0" w:space="0" w:color="auto"/>
        <w:right w:val="none" w:sz="0" w:space="0" w:color="auto"/>
      </w:divBdr>
    </w:div>
    <w:div w:id="1712725095">
      <w:bodyDiv w:val="1"/>
      <w:marLeft w:val="0"/>
      <w:marRight w:val="0"/>
      <w:marTop w:val="0"/>
      <w:marBottom w:val="0"/>
      <w:divBdr>
        <w:top w:val="none" w:sz="0" w:space="0" w:color="auto"/>
        <w:left w:val="none" w:sz="0" w:space="0" w:color="auto"/>
        <w:bottom w:val="none" w:sz="0" w:space="0" w:color="auto"/>
        <w:right w:val="none" w:sz="0" w:space="0" w:color="auto"/>
      </w:divBdr>
    </w:div>
    <w:div w:id="1712994252">
      <w:bodyDiv w:val="1"/>
      <w:marLeft w:val="0"/>
      <w:marRight w:val="0"/>
      <w:marTop w:val="0"/>
      <w:marBottom w:val="0"/>
      <w:divBdr>
        <w:top w:val="none" w:sz="0" w:space="0" w:color="auto"/>
        <w:left w:val="none" w:sz="0" w:space="0" w:color="auto"/>
        <w:bottom w:val="none" w:sz="0" w:space="0" w:color="auto"/>
        <w:right w:val="none" w:sz="0" w:space="0" w:color="auto"/>
      </w:divBdr>
    </w:div>
    <w:div w:id="1713192675">
      <w:bodyDiv w:val="1"/>
      <w:marLeft w:val="0"/>
      <w:marRight w:val="0"/>
      <w:marTop w:val="0"/>
      <w:marBottom w:val="0"/>
      <w:divBdr>
        <w:top w:val="none" w:sz="0" w:space="0" w:color="auto"/>
        <w:left w:val="none" w:sz="0" w:space="0" w:color="auto"/>
        <w:bottom w:val="none" w:sz="0" w:space="0" w:color="auto"/>
        <w:right w:val="none" w:sz="0" w:space="0" w:color="auto"/>
      </w:divBdr>
    </w:div>
    <w:div w:id="1713309529">
      <w:bodyDiv w:val="1"/>
      <w:marLeft w:val="0"/>
      <w:marRight w:val="0"/>
      <w:marTop w:val="0"/>
      <w:marBottom w:val="0"/>
      <w:divBdr>
        <w:top w:val="none" w:sz="0" w:space="0" w:color="auto"/>
        <w:left w:val="none" w:sz="0" w:space="0" w:color="auto"/>
        <w:bottom w:val="none" w:sz="0" w:space="0" w:color="auto"/>
        <w:right w:val="none" w:sz="0" w:space="0" w:color="auto"/>
      </w:divBdr>
    </w:div>
    <w:div w:id="1713386649">
      <w:bodyDiv w:val="1"/>
      <w:marLeft w:val="0"/>
      <w:marRight w:val="0"/>
      <w:marTop w:val="0"/>
      <w:marBottom w:val="0"/>
      <w:divBdr>
        <w:top w:val="none" w:sz="0" w:space="0" w:color="auto"/>
        <w:left w:val="none" w:sz="0" w:space="0" w:color="auto"/>
        <w:bottom w:val="none" w:sz="0" w:space="0" w:color="auto"/>
        <w:right w:val="none" w:sz="0" w:space="0" w:color="auto"/>
      </w:divBdr>
    </w:div>
    <w:div w:id="1713386891">
      <w:bodyDiv w:val="1"/>
      <w:marLeft w:val="0"/>
      <w:marRight w:val="0"/>
      <w:marTop w:val="0"/>
      <w:marBottom w:val="0"/>
      <w:divBdr>
        <w:top w:val="none" w:sz="0" w:space="0" w:color="auto"/>
        <w:left w:val="none" w:sz="0" w:space="0" w:color="auto"/>
        <w:bottom w:val="none" w:sz="0" w:space="0" w:color="auto"/>
        <w:right w:val="none" w:sz="0" w:space="0" w:color="auto"/>
      </w:divBdr>
    </w:div>
    <w:div w:id="1713841188">
      <w:bodyDiv w:val="1"/>
      <w:marLeft w:val="0"/>
      <w:marRight w:val="0"/>
      <w:marTop w:val="0"/>
      <w:marBottom w:val="0"/>
      <w:divBdr>
        <w:top w:val="none" w:sz="0" w:space="0" w:color="auto"/>
        <w:left w:val="none" w:sz="0" w:space="0" w:color="auto"/>
        <w:bottom w:val="none" w:sz="0" w:space="0" w:color="auto"/>
        <w:right w:val="none" w:sz="0" w:space="0" w:color="auto"/>
      </w:divBdr>
    </w:div>
    <w:div w:id="1714038772">
      <w:bodyDiv w:val="1"/>
      <w:marLeft w:val="0"/>
      <w:marRight w:val="0"/>
      <w:marTop w:val="0"/>
      <w:marBottom w:val="0"/>
      <w:divBdr>
        <w:top w:val="none" w:sz="0" w:space="0" w:color="auto"/>
        <w:left w:val="none" w:sz="0" w:space="0" w:color="auto"/>
        <w:bottom w:val="none" w:sz="0" w:space="0" w:color="auto"/>
        <w:right w:val="none" w:sz="0" w:space="0" w:color="auto"/>
      </w:divBdr>
    </w:div>
    <w:div w:id="1714422785">
      <w:bodyDiv w:val="1"/>
      <w:marLeft w:val="0"/>
      <w:marRight w:val="0"/>
      <w:marTop w:val="0"/>
      <w:marBottom w:val="0"/>
      <w:divBdr>
        <w:top w:val="none" w:sz="0" w:space="0" w:color="auto"/>
        <w:left w:val="none" w:sz="0" w:space="0" w:color="auto"/>
        <w:bottom w:val="none" w:sz="0" w:space="0" w:color="auto"/>
        <w:right w:val="none" w:sz="0" w:space="0" w:color="auto"/>
      </w:divBdr>
    </w:div>
    <w:div w:id="1714428213">
      <w:bodyDiv w:val="1"/>
      <w:marLeft w:val="0"/>
      <w:marRight w:val="0"/>
      <w:marTop w:val="0"/>
      <w:marBottom w:val="0"/>
      <w:divBdr>
        <w:top w:val="none" w:sz="0" w:space="0" w:color="auto"/>
        <w:left w:val="none" w:sz="0" w:space="0" w:color="auto"/>
        <w:bottom w:val="none" w:sz="0" w:space="0" w:color="auto"/>
        <w:right w:val="none" w:sz="0" w:space="0" w:color="auto"/>
      </w:divBdr>
    </w:div>
    <w:div w:id="1715500051">
      <w:bodyDiv w:val="1"/>
      <w:marLeft w:val="0"/>
      <w:marRight w:val="0"/>
      <w:marTop w:val="0"/>
      <w:marBottom w:val="0"/>
      <w:divBdr>
        <w:top w:val="none" w:sz="0" w:space="0" w:color="auto"/>
        <w:left w:val="none" w:sz="0" w:space="0" w:color="auto"/>
        <w:bottom w:val="none" w:sz="0" w:space="0" w:color="auto"/>
        <w:right w:val="none" w:sz="0" w:space="0" w:color="auto"/>
      </w:divBdr>
    </w:div>
    <w:div w:id="1715810303">
      <w:bodyDiv w:val="1"/>
      <w:marLeft w:val="0"/>
      <w:marRight w:val="0"/>
      <w:marTop w:val="0"/>
      <w:marBottom w:val="0"/>
      <w:divBdr>
        <w:top w:val="none" w:sz="0" w:space="0" w:color="auto"/>
        <w:left w:val="none" w:sz="0" w:space="0" w:color="auto"/>
        <w:bottom w:val="none" w:sz="0" w:space="0" w:color="auto"/>
        <w:right w:val="none" w:sz="0" w:space="0" w:color="auto"/>
      </w:divBdr>
    </w:div>
    <w:div w:id="1716196458">
      <w:bodyDiv w:val="1"/>
      <w:marLeft w:val="0"/>
      <w:marRight w:val="0"/>
      <w:marTop w:val="0"/>
      <w:marBottom w:val="0"/>
      <w:divBdr>
        <w:top w:val="none" w:sz="0" w:space="0" w:color="auto"/>
        <w:left w:val="none" w:sz="0" w:space="0" w:color="auto"/>
        <w:bottom w:val="none" w:sz="0" w:space="0" w:color="auto"/>
        <w:right w:val="none" w:sz="0" w:space="0" w:color="auto"/>
      </w:divBdr>
    </w:div>
    <w:div w:id="1716270969">
      <w:bodyDiv w:val="1"/>
      <w:marLeft w:val="0"/>
      <w:marRight w:val="0"/>
      <w:marTop w:val="0"/>
      <w:marBottom w:val="0"/>
      <w:divBdr>
        <w:top w:val="none" w:sz="0" w:space="0" w:color="auto"/>
        <w:left w:val="none" w:sz="0" w:space="0" w:color="auto"/>
        <w:bottom w:val="none" w:sz="0" w:space="0" w:color="auto"/>
        <w:right w:val="none" w:sz="0" w:space="0" w:color="auto"/>
      </w:divBdr>
    </w:div>
    <w:div w:id="1717000674">
      <w:bodyDiv w:val="1"/>
      <w:marLeft w:val="0"/>
      <w:marRight w:val="0"/>
      <w:marTop w:val="0"/>
      <w:marBottom w:val="0"/>
      <w:divBdr>
        <w:top w:val="none" w:sz="0" w:space="0" w:color="auto"/>
        <w:left w:val="none" w:sz="0" w:space="0" w:color="auto"/>
        <w:bottom w:val="none" w:sz="0" w:space="0" w:color="auto"/>
        <w:right w:val="none" w:sz="0" w:space="0" w:color="auto"/>
      </w:divBdr>
    </w:div>
    <w:div w:id="1717585510">
      <w:bodyDiv w:val="1"/>
      <w:marLeft w:val="0"/>
      <w:marRight w:val="0"/>
      <w:marTop w:val="0"/>
      <w:marBottom w:val="0"/>
      <w:divBdr>
        <w:top w:val="none" w:sz="0" w:space="0" w:color="auto"/>
        <w:left w:val="none" w:sz="0" w:space="0" w:color="auto"/>
        <w:bottom w:val="none" w:sz="0" w:space="0" w:color="auto"/>
        <w:right w:val="none" w:sz="0" w:space="0" w:color="auto"/>
      </w:divBdr>
    </w:div>
    <w:div w:id="1718042750">
      <w:bodyDiv w:val="1"/>
      <w:marLeft w:val="0"/>
      <w:marRight w:val="0"/>
      <w:marTop w:val="0"/>
      <w:marBottom w:val="0"/>
      <w:divBdr>
        <w:top w:val="none" w:sz="0" w:space="0" w:color="auto"/>
        <w:left w:val="none" w:sz="0" w:space="0" w:color="auto"/>
        <w:bottom w:val="none" w:sz="0" w:space="0" w:color="auto"/>
        <w:right w:val="none" w:sz="0" w:space="0" w:color="auto"/>
      </w:divBdr>
    </w:div>
    <w:div w:id="1718628235">
      <w:bodyDiv w:val="1"/>
      <w:marLeft w:val="0"/>
      <w:marRight w:val="0"/>
      <w:marTop w:val="0"/>
      <w:marBottom w:val="0"/>
      <w:divBdr>
        <w:top w:val="none" w:sz="0" w:space="0" w:color="auto"/>
        <w:left w:val="none" w:sz="0" w:space="0" w:color="auto"/>
        <w:bottom w:val="none" w:sz="0" w:space="0" w:color="auto"/>
        <w:right w:val="none" w:sz="0" w:space="0" w:color="auto"/>
      </w:divBdr>
    </w:div>
    <w:div w:id="1719206054">
      <w:bodyDiv w:val="1"/>
      <w:marLeft w:val="0"/>
      <w:marRight w:val="0"/>
      <w:marTop w:val="0"/>
      <w:marBottom w:val="0"/>
      <w:divBdr>
        <w:top w:val="none" w:sz="0" w:space="0" w:color="auto"/>
        <w:left w:val="none" w:sz="0" w:space="0" w:color="auto"/>
        <w:bottom w:val="none" w:sz="0" w:space="0" w:color="auto"/>
        <w:right w:val="none" w:sz="0" w:space="0" w:color="auto"/>
      </w:divBdr>
    </w:div>
    <w:div w:id="1719277744">
      <w:bodyDiv w:val="1"/>
      <w:marLeft w:val="0"/>
      <w:marRight w:val="0"/>
      <w:marTop w:val="0"/>
      <w:marBottom w:val="0"/>
      <w:divBdr>
        <w:top w:val="none" w:sz="0" w:space="0" w:color="auto"/>
        <w:left w:val="none" w:sz="0" w:space="0" w:color="auto"/>
        <w:bottom w:val="none" w:sz="0" w:space="0" w:color="auto"/>
        <w:right w:val="none" w:sz="0" w:space="0" w:color="auto"/>
      </w:divBdr>
    </w:div>
    <w:div w:id="1719358000">
      <w:bodyDiv w:val="1"/>
      <w:marLeft w:val="0"/>
      <w:marRight w:val="0"/>
      <w:marTop w:val="0"/>
      <w:marBottom w:val="0"/>
      <w:divBdr>
        <w:top w:val="none" w:sz="0" w:space="0" w:color="auto"/>
        <w:left w:val="none" w:sz="0" w:space="0" w:color="auto"/>
        <w:bottom w:val="none" w:sz="0" w:space="0" w:color="auto"/>
        <w:right w:val="none" w:sz="0" w:space="0" w:color="auto"/>
      </w:divBdr>
    </w:div>
    <w:div w:id="1719665067">
      <w:bodyDiv w:val="1"/>
      <w:marLeft w:val="0"/>
      <w:marRight w:val="0"/>
      <w:marTop w:val="0"/>
      <w:marBottom w:val="0"/>
      <w:divBdr>
        <w:top w:val="none" w:sz="0" w:space="0" w:color="auto"/>
        <w:left w:val="none" w:sz="0" w:space="0" w:color="auto"/>
        <w:bottom w:val="none" w:sz="0" w:space="0" w:color="auto"/>
        <w:right w:val="none" w:sz="0" w:space="0" w:color="auto"/>
      </w:divBdr>
    </w:div>
    <w:div w:id="1720586811">
      <w:bodyDiv w:val="1"/>
      <w:marLeft w:val="0"/>
      <w:marRight w:val="0"/>
      <w:marTop w:val="0"/>
      <w:marBottom w:val="0"/>
      <w:divBdr>
        <w:top w:val="none" w:sz="0" w:space="0" w:color="auto"/>
        <w:left w:val="none" w:sz="0" w:space="0" w:color="auto"/>
        <w:bottom w:val="none" w:sz="0" w:space="0" w:color="auto"/>
        <w:right w:val="none" w:sz="0" w:space="0" w:color="auto"/>
      </w:divBdr>
    </w:div>
    <w:div w:id="1721321937">
      <w:bodyDiv w:val="1"/>
      <w:marLeft w:val="0"/>
      <w:marRight w:val="0"/>
      <w:marTop w:val="0"/>
      <w:marBottom w:val="0"/>
      <w:divBdr>
        <w:top w:val="none" w:sz="0" w:space="0" w:color="auto"/>
        <w:left w:val="none" w:sz="0" w:space="0" w:color="auto"/>
        <w:bottom w:val="none" w:sz="0" w:space="0" w:color="auto"/>
        <w:right w:val="none" w:sz="0" w:space="0" w:color="auto"/>
      </w:divBdr>
    </w:div>
    <w:div w:id="1721860066">
      <w:bodyDiv w:val="1"/>
      <w:marLeft w:val="0"/>
      <w:marRight w:val="0"/>
      <w:marTop w:val="0"/>
      <w:marBottom w:val="0"/>
      <w:divBdr>
        <w:top w:val="none" w:sz="0" w:space="0" w:color="auto"/>
        <w:left w:val="none" w:sz="0" w:space="0" w:color="auto"/>
        <w:bottom w:val="none" w:sz="0" w:space="0" w:color="auto"/>
        <w:right w:val="none" w:sz="0" w:space="0" w:color="auto"/>
      </w:divBdr>
      <w:divsChild>
        <w:div w:id="244993523">
          <w:marLeft w:val="480"/>
          <w:marRight w:val="0"/>
          <w:marTop w:val="0"/>
          <w:marBottom w:val="0"/>
          <w:divBdr>
            <w:top w:val="none" w:sz="0" w:space="0" w:color="auto"/>
            <w:left w:val="none" w:sz="0" w:space="0" w:color="auto"/>
            <w:bottom w:val="none" w:sz="0" w:space="0" w:color="auto"/>
            <w:right w:val="none" w:sz="0" w:space="0" w:color="auto"/>
          </w:divBdr>
        </w:div>
        <w:div w:id="388112297">
          <w:marLeft w:val="480"/>
          <w:marRight w:val="0"/>
          <w:marTop w:val="0"/>
          <w:marBottom w:val="0"/>
          <w:divBdr>
            <w:top w:val="none" w:sz="0" w:space="0" w:color="auto"/>
            <w:left w:val="none" w:sz="0" w:space="0" w:color="auto"/>
            <w:bottom w:val="none" w:sz="0" w:space="0" w:color="auto"/>
            <w:right w:val="none" w:sz="0" w:space="0" w:color="auto"/>
          </w:divBdr>
        </w:div>
        <w:div w:id="416027108">
          <w:marLeft w:val="480"/>
          <w:marRight w:val="0"/>
          <w:marTop w:val="0"/>
          <w:marBottom w:val="0"/>
          <w:divBdr>
            <w:top w:val="none" w:sz="0" w:space="0" w:color="auto"/>
            <w:left w:val="none" w:sz="0" w:space="0" w:color="auto"/>
            <w:bottom w:val="none" w:sz="0" w:space="0" w:color="auto"/>
            <w:right w:val="none" w:sz="0" w:space="0" w:color="auto"/>
          </w:divBdr>
        </w:div>
        <w:div w:id="420831809">
          <w:marLeft w:val="480"/>
          <w:marRight w:val="0"/>
          <w:marTop w:val="0"/>
          <w:marBottom w:val="0"/>
          <w:divBdr>
            <w:top w:val="none" w:sz="0" w:space="0" w:color="auto"/>
            <w:left w:val="none" w:sz="0" w:space="0" w:color="auto"/>
            <w:bottom w:val="none" w:sz="0" w:space="0" w:color="auto"/>
            <w:right w:val="none" w:sz="0" w:space="0" w:color="auto"/>
          </w:divBdr>
        </w:div>
        <w:div w:id="429544563">
          <w:marLeft w:val="480"/>
          <w:marRight w:val="0"/>
          <w:marTop w:val="0"/>
          <w:marBottom w:val="0"/>
          <w:divBdr>
            <w:top w:val="none" w:sz="0" w:space="0" w:color="auto"/>
            <w:left w:val="none" w:sz="0" w:space="0" w:color="auto"/>
            <w:bottom w:val="none" w:sz="0" w:space="0" w:color="auto"/>
            <w:right w:val="none" w:sz="0" w:space="0" w:color="auto"/>
          </w:divBdr>
        </w:div>
        <w:div w:id="468786403">
          <w:marLeft w:val="480"/>
          <w:marRight w:val="0"/>
          <w:marTop w:val="0"/>
          <w:marBottom w:val="0"/>
          <w:divBdr>
            <w:top w:val="none" w:sz="0" w:space="0" w:color="auto"/>
            <w:left w:val="none" w:sz="0" w:space="0" w:color="auto"/>
            <w:bottom w:val="none" w:sz="0" w:space="0" w:color="auto"/>
            <w:right w:val="none" w:sz="0" w:space="0" w:color="auto"/>
          </w:divBdr>
        </w:div>
        <w:div w:id="499657872">
          <w:marLeft w:val="480"/>
          <w:marRight w:val="0"/>
          <w:marTop w:val="0"/>
          <w:marBottom w:val="0"/>
          <w:divBdr>
            <w:top w:val="none" w:sz="0" w:space="0" w:color="auto"/>
            <w:left w:val="none" w:sz="0" w:space="0" w:color="auto"/>
            <w:bottom w:val="none" w:sz="0" w:space="0" w:color="auto"/>
            <w:right w:val="none" w:sz="0" w:space="0" w:color="auto"/>
          </w:divBdr>
        </w:div>
        <w:div w:id="502086900">
          <w:marLeft w:val="480"/>
          <w:marRight w:val="0"/>
          <w:marTop w:val="0"/>
          <w:marBottom w:val="0"/>
          <w:divBdr>
            <w:top w:val="none" w:sz="0" w:space="0" w:color="auto"/>
            <w:left w:val="none" w:sz="0" w:space="0" w:color="auto"/>
            <w:bottom w:val="none" w:sz="0" w:space="0" w:color="auto"/>
            <w:right w:val="none" w:sz="0" w:space="0" w:color="auto"/>
          </w:divBdr>
        </w:div>
        <w:div w:id="599096914">
          <w:marLeft w:val="480"/>
          <w:marRight w:val="0"/>
          <w:marTop w:val="0"/>
          <w:marBottom w:val="0"/>
          <w:divBdr>
            <w:top w:val="none" w:sz="0" w:space="0" w:color="auto"/>
            <w:left w:val="none" w:sz="0" w:space="0" w:color="auto"/>
            <w:bottom w:val="none" w:sz="0" w:space="0" w:color="auto"/>
            <w:right w:val="none" w:sz="0" w:space="0" w:color="auto"/>
          </w:divBdr>
        </w:div>
        <w:div w:id="686447208">
          <w:marLeft w:val="480"/>
          <w:marRight w:val="0"/>
          <w:marTop w:val="0"/>
          <w:marBottom w:val="0"/>
          <w:divBdr>
            <w:top w:val="none" w:sz="0" w:space="0" w:color="auto"/>
            <w:left w:val="none" w:sz="0" w:space="0" w:color="auto"/>
            <w:bottom w:val="none" w:sz="0" w:space="0" w:color="auto"/>
            <w:right w:val="none" w:sz="0" w:space="0" w:color="auto"/>
          </w:divBdr>
        </w:div>
        <w:div w:id="746654784">
          <w:marLeft w:val="480"/>
          <w:marRight w:val="0"/>
          <w:marTop w:val="0"/>
          <w:marBottom w:val="0"/>
          <w:divBdr>
            <w:top w:val="none" w:sz="0" w:space="0" w:color="auto"/>
            <w:left w:val="none" w:sz="0" w:space="0" w:color="auto"/>
            <w:bottom w:val="none" w:sz="0" w:space="0" w:color="auto"/>
            <w:right w:val="none" w:sz="0" w:space="0" w:color="auto"/>
          </w:divBdr>
        </w:div>
        <w:div w:id="750270437">
          <w:marLeft w:val="480"/>
          <w:marRight w:val="0"/>
          <w:marTop w:val="0"/>
          <w:marBottom w:val="0"/>
          <w:divBdr>
            <w:top w:val="none" w:sz="0" w:space="0" w:color="auto"/>
            <w:left w:val="none" w:sz="0" w:space="0" w:color="auto"/>
            <w:bottom w:val="none" w:sz="0" w:space="0" w:color="auto"/>
            <w:right w:val="none" w:sz="0" w:space="0" w:color="auto"/>
          </w:divBdr>
        </w:div>
        <w:div w:id="761145547">
          <w:marLeft w:val="480"/>
          <w:marRight w:val="0"/>
          <w:marTop w:val="0"/>
          <w:marBottom w:val="0"/>
          <w:divBdr>
            <w:top w:val="none" w:sz="0" w:space="0" w:color="auto"/>
            <w:left w:val="none" w:sz="0" w:space="0" w:color="auto"/>
            <w:bottom w:val="none" w:sz="0" w:space="0" w:color="auto"/>
            <w:right w:val="none" w:sz="0" w:space="0" w:color="auto"/>
          </w:divBdr>
        </w:div>
        <w:div w:id="775366761">
          <w:marLeft w:val="480"/>
          <w:marRight w:val="0"/>
          <w:marTop w:val="0"/>
          <w:marBottom w:val="0"/>
          <w:divBdr>
            <w:top w:val="none" w:sz="0" w:space="0" w:color="auto"/>
            <w:left w:val="none" w:sz="0" w:space="0" w:color="auto"/>
            <w:bottom w:val="none" w:sz="0" w:space="0" w:color="auto"/>
            <w:right w:val="none" w:sz="0" w:space="0" w:color="auto"/>
          </w:divBdr>
        </w:div>
        <w:div w:id="863640661">
          <w:marLeft w:val="480"/>
          <w:marRight w:val="0"/>
          <w:marTop w:val="0"/>
          <w:marBottom w:val="0"/>
          <w:divBdr>
            <w:top w:val="none" w:sz="0" w:space="0" w:color="auto"/>
            <w:left w:val="none" w:sz="0" w:space="0" w:color="auto"/>
            <w:bottom w:val="none" w:sz="0" w:space="0" w:color="auto"/>
            <w:right w:val="none" w:sz="0" w:space="0" w:color="auto"/>
          </w:divBdr>
        </w:div>
        <w:div w:id="897860514">
          <w:marLeft w:val="480"/>
          <w:marRight w:val="0"/>
          <w:marTop w:val="0"/>
          <w:marBottom w:val="0"/>
          <w:divBdr>
            <w:top w:val="none" w:sz="0" w:space="0" w:color="auto"/>
            <w:left w:val="none" w:sz="0" w:space="0" w:color="auto"/>
            <w:bottom w:val="none" w:sz="0" w:space="0" w:color="auto"/>
            <w:right w:val="none" w:sz="0" w:space="0" w:color="auto"/>
          </w:divBdr>
        </w:div>
        <w:div w:id="970941731">
          <w:marLeft w:val="480"/>
          <w:marRight w:val="0"/>
          <w:marTop w:val="0"/>
          <w:marBottom w:val="0"/>
          <w:divBdr>
            <w:top w:val="none" w:sz="0" w:space="0" w:color="auto"/>
            <w:left w:val="none" w:sz="0" w:space="0" w:color="auto"/>
            <w:bottom w:val="none" w:sz="0" w:space="0" w:color="auto"/>
            <w:right w:val="none" w:sz="0" w:space="0" w:color="auto"/>
          </w:divBdr>
        </w:div>
        <w:div w:id="1005669751">
          <w:marLeft w:val="480"/>
          <w:marRight w:val="0"/>
          <w:marTop w:val="0"/>
          <w:marBottom w:val="0"/>
          <w:divBdr>
            <w:top w:val="none" w:sz="0" w:space="0" w:color="auto"/>
            <w:left w:val="none" w:sz="0" w:space="0" w:color="auto"/>
            <w:bottom w:val="none" w:sz="0" w:space="0" w:color="auto"/>
            <w:right w:val="none" w:sz="0" w:space="0" w:color="auto"/>
          </w:divBdr>
        </w:div>
        <w:div w:id="1098016935">
          <w:marLeft w:val="480"/>
          <w:marRight w:val="0"/>
          <w:marTop w:val="0"/>
          <w:marBottom w:val="0"/>
          <w:divBdr>
            <w:top w:val="none" w:sz="0" w:space="0" w:color="auto"/>
            <w:left w:val="none" w:sz="0" w:space="0" w:color="auto"/>
            <w:bottom w:val="none" w:sz="0" w:space="0" w:color="auto"/>
            <w:right w:val="none" w:sz="0" w:space="0" w:color="auto"/>
          </w:divBdr>
        </w:div>
        <w:div w:id="1115442243">
          <w:marLeft w:val="480"/>
          <w:marRight w:val="0"/>
          <w:marTop w:val="0"/>
          <w:marBottom w:val="0"/>
          <w:divBdr>
            <w:top w:val="none" w:sz="0" w:space="0" w:color="auto"/>
            <w:left w:val="none" w:sz="0" w:space="0" w:color="auto"/>
            <w:bottom w:val="none" w:sz="0" w:space="0" w:color="auto"/>
            <w:right w:val="none" w:sz="0" w:space="0" w:color="auto"/>
          </w:divBdr>
        </w:div>
        <w:div w:id="1134981969">
          <w:marLeft w:val="480"/>
          <w:marRight w:val="0"/>
          <w:marTop w:val="0"/>
          <w:marBottom w:val="0"/>
          <w:divBdr>
            <w:top w:val="none" w:sz="0" w:space="0" w:color="auto"/>
            <w:left w:val="none" w:sz="0" w:space="0" w:color="auto"/>
            <w:bottom w:val="none" w:sz="0" w:space="0" w:color="auto"/>
            <w:right w:val="none" w:sz="0" w:space="0" w:color="auto"/>
          </w:divBdr>
        </w:div>
        <w:div w:id="1158768187">
          <w:marLeft w:val="480"/>
          <w:marRight w:val="0"/>
          <w:marTop w:val="0"/>
          <w:marBottom w:val="0"/>
          <w:divBdr>
            <w:top w:val="none" w:sz="0" w:space="0" w:color="auto"/>
            <w:left w:val="none" w:sz="0" w:space="0" w:color="auto"/>
            <w:bottom w:val="none" w:sz="0" w:space="0" w:color="auto"/>
            <w:right w:val="none" w:sz="0" w:space="0" w:color="auto"/>
          </w:divBdr>
        </w:div>
        <w:div w:id="1207179763">
          <w:marLeft w:val="480"/>
          <w:marRight w:val="0"/>
          <w:marTop w:val="0"/>
          <w:marBottom w:val="0"/>
          <w:divBdr>
            <w:top w:val="none" w:sz="0" w:space="0" w:color="auto"/>
            <w:left w:val="none" w:sz="0" w:space="0" w:color="auto"/>
            <w:bottom w:val="none" w:sz="0" w:space="0" w:color="auto"/>
            <w:right w:val="none" w:sz="0" w:space="0" w:color="auto"/>
          </w:divBdr>
        </w:div>
        <w:div w:id="1393501127">
          <w:marLeft w:val="480"/>
          <w:marRight w:val="0"/>
          <w:marTop w:val="0"/>
          <w:marBottom w:val="0"/>
          <w:divBdr>
            <w:top w:val="none" w:sz="0" w:space="0" w:color="auto"/>
            <w:left w:val="none" w:sz="0" w:space="0" w:color="auto"/>
            <w:bottom w:val="none" w:sz="0" w:space="0" w:color="auto"/>
            <w:right w:val="none" w:sz="0" w:space="0" w:color="auto"/>
          </w:divBdr>
        </w:div>
        <w:div w:id="1526627940">
          <w:marLeft w:val="480"/>
          <w:marRight w:val="0"/>
          <w:marTop w:val="0"/>
          <w:marBottom w:val="0"/>
          <w:divBdr>
            <w:top w:val="none" w:sz="0" w:space="0" w:color="auto"/>
            <w:left w:val="none" w:sz="0" w:space="0" w:color="auto"/>
            <w:bottom w:val="none" w:sz="0" w:space="0" w:color="auto"/>
            <w:right w:val="none" w:sz="0" w:space="0" w:color="auto"/>
          </w:divBdr>
        </w:div>
        <w:div w:id="1534539794">
          <w:marLeft w:val="480"/>
          <w:marRight w:val="0"/>
          <w:marTop w:val="0"/>
          <w:marBottom w:val="0"/>
          <w:divBdr>
            <w:top w:val="none" w:sz="0" w:space="0" w:color="auto"/>
            <w:left w:val="none" w:sz="0" w:space="0" w:color="auto"/>
            <w:bottom w:val="none" w:sz="0" w:space="0" w:color="auto"/>
            <w:right w:val="none" w:sz="0" w:space="0" w:color="auto"/>
          </w:divBdr>
        </w:div>
        <w:div w:id="1552111468">
          <w:marLeft w:val="480"/>
          <w:marRight w:val="0"/>
          <w:marTop w:val="0"/>
          <w:marBottom w:val="0"/>
          <w:divBdr>
            <w:top w:val="none" w:sz="0" w:space="0" w:color="auto"/>
            <w:left w:val="none" w:sz="0" w:space="0" w:color="auto"/>
            <w:bottom w:val="none" w:sz="0" w:space="0" w:color="auto"/>
            <w:right w:val="none" w:sz="0" w:space="0" w:color="auto"/>
          </w:divBdr>
        </w:div>
        <w:div w:id="1582061919">
          <w:marLeft w:val="480"/>
          <w:marRight w:val="0"/>
          <w:marTop w:val="0"/>
          <w:marBottom w:val="0"/>
          <w:divBdr>
            <w:top w:val="none" w:sz="0" w:space="0" w:color="auto"/>
            <w:left w:val="none" w:sz="0" w:space="0" w:color="auto"/>
            <w:bottom w:val="none" w:sz="0" w:space="0" w:color="auto"/>
            <w:right w:val="none" w:sz="0" w:space="0" w:color="auto"/>
          </w:divBdr>
        </w:div>
        <w:div w:id="1780248490">
          <w:marLeft w:val="480"/>
          <w:marRight w:val="0"/>
          <w:marTop w:val="0"/>
          <w:marBottom w:val="0"/>
          <w:divBdr>
            <w:top w:val="none" w:sz="0" w:space="0" w:color="auto"/>
            <w:left w:val="none" w:sz="0" w:space="0" w:color="auto"/>
            <w:bottom w:val="none" w:sz="0" w:space="0" w:color="auto"/>
            <w:right w:val="none" w:sz="0" w:space="0" w:color="auto"/>
          </w:divBdr>
        </w:div>
        <w:div w:id="1869221324">
          <w:marLeft w:val="480"/>
          <w:marRight w:val="0"/>
          <w:marTop w:val="0"/>
          <w:marBottom w:val="0"/>
          <w:divBdr>
            <w:top w:val="none" w:sz="0" w:space="0" w:color="auto"/>
            <w:left w:val="none" w:sz="0" w:space="0" w:color="auto"/>
            <w:bottom w:val="none" w:sz="0" w:space="0" w:color="auto"/>
            <w:right w:val="none" w:sz="0" w:space="0" w:color="auto"/>
          </w:divBdr>
        </w:div>
        <w:div w:id="2072850760">
          <w:marLeft w:val="480"/>
          <w:marRight w:val="0"/>
          <w:marTop w:val="0"/>
          <w:marBottom w:val="0"/>
          <w:divBdr>
            <w:top w:val="none" w:sz="0" w:space="0" w:color="auto"/>
            <w:left w:val="none" w:sz="0" w:space="0" w:color="auto"/>
            <w:bottom w:val="none" w:sz="0" w:space="0" w:color="auto"/>
            <w:right w:val="none" w:sz="0" w:space="0" w:color="auto"/>
          </w:divBdr>
        </w:div>
      </w:divsChild>
    </w:div>
    <w:div w:id="1722049882">
      <w:bodyDiv w:val="1"/>
      <w:marLeft w:val="0"/>
      <w:marRight w:val="0"/>
      <w:marTop w:val="0"/>
      <w:marBottom w:val="0"/>
      <w:divBdr>
        <w:top w:val="none" w:sz="0" w:space="0" w:color="auto"/>
        <w:left w:val="none" w:sz="0" w:space="0" w:color="auto"/>
        <w:bottom w:val="none" w:sz="0" w:space="0" w:color="auto"/>
        <w:right w:val="none" w:sz="0" w:space="0" w:color="auto"/>
      </w:divBdr>
    </w:div>
    <w:div w:id="1722635712">
      <w:bodyDiv w:val="1"/>
      <w:marLeft w:val="0"/>
      <w:marRight w:val="0"/>
      <w:marTop w:val="0"/>
      <w:marBottom w:val="0"/>
      <w:divBdr>
        <w:top w:val="none" w:sz="0" w:space="0" w:color="auto"/>
        <w:left w:val="none" w:sz="0" w:space="0" w:color="auto"/>
        <w:bottom w:val="none" w:sz="0" w:space="0" w:color="auto"/>
        <w:right w:val="none" w:sz="0" w:space="0" w:color="auto"/>
      </w:divBdr>
    </w:div>
    <w:div w:id="1723020346">
      <w:bodyDiv w:val="1"/>
      <w:marLeft w:val="0"/>
      <w:marRight w:val="0"/>
      <w:marTop w:val="0"/>
      <w:marBottom w:val="0"/>
      <w:divBdr>
        <w:top w:val="none" w:sz="0" w:space="0" w:color="auto"/>
        <w:left w:val="none" w:sz="0" w:space="0" w:color="auto"/>
        <w:bottom w:val="none" w:sz="0" w:space="0" w:color="auto"/>
        <w:right w:val="none" w:sz="0" w:space="0" w:color="auto"/>
      </w:divBdr>
    </w:div>
    <w:div w:id="1723407299">
      <w:bodyDiv w:val="1"/>
      <w:marLeft w:val="0"/>
      <w:marRight w:val="0"/>
      <w:marTop w:val="0"/>
      <w:marBottom w:val="0"/>
      <w:divBdr>
        <w:top w:val="none" w:sz="0" w:space="0" w:color="auto"/>
        <w:left w:val="none" w:sz="0" w:space="0" w:color="auto"/>
        <w:bottom w:val="none" w:sz="0" w:space="0" w:color="auto"/>
        <w:right w:val="none" w:sz="0" w:space="0" w:color="auto"/>
      </w:divBdr>
    </w:div>
    <w:div w:id="1723751397">
      <w:bodyDiv w:val="1"/>
      <w:marLeft w:val="0"/>
      <w:marRight w:val="0"/>
      <w:marTop w:val="0"/>
      <w:marBottom w:val="0"/>
      <w:divBdr>
        <w:top w:val="none" w:sz="0" w:space="0" w:color="auto"/>
        <w:left w:val="none" w:sz="0" w:space="0" w:color="auto"/>
        <w:bottom w:val="none" w:sz="0" w:space="0" w:color="auto"/>
        <w:right w:val="none" w:sz="0" w:space="0" w:color="auto"/>
      </w:divBdr>
    </w:div>
    <w:div w:id="1723943988">
      <w:bodyDiv w:val="1"/>
      <w:marLeft w:val="0"/>
      <w:marRight w:val="0"/>
      <w:marTop w:val="0"/>
      <w:marBottom w:val="0"/>
      <w:divBdr>
        <w:top w:val="none" w:sz="0" w:space="0" w:color="auto"/>
        <w:left w:val="none" w:sz="0" w:space="0" w:color="auto"/>
        <w:bottom w:val="none" w:sz="0" w:space="0" w:color="auto"/>
        <w:right w:val="none" w:sz="0" w:space="0" w:color="auto"/>
      </w:divBdr>
    </w:div>
    <w:div w:id="1723944890">
      <w:bodyDiv w:val="1"/>
      <w:marLeft w:val="0"/>
      <w:marRight w:val="0"/>
      <w:marTop w:val="0"/>
      <w:marBottom w:val="0"/>
      <w:divBdr>
        <w:top w:val="none" w:sz="0" w:space="0" w:color="auto"/>
        <w:left w:val="none" w:sz="0" w:space="0" w:color="auto"/>
        <w:bottom w:val="none" w:sz="0" w:space="0" w:color="auto"/>
        <w:right w:val="none" w:sz="0" w:space="0" w:color="auto"/>
      </w:divBdr>
    </w:div>
    <w:div w:id="1724329756">
      <w:bodyDiv w:val="1"/>
      <w:marLeft w:val="0"/>
      <w:marRight w:val="0"/>
      <w:marTop w:val="0"/>
      <w:marBottom w:val="0"/>
      <w:divBdr>
        <w:top w:val="none" w:sz="0" w:space="0" w:color="auto"/>
        <w:left w:val="none" w:sz="0" w:space="0" w:color="auto"/>
        <w:bottom w:val="none" w:sz="0" w:space="0" w:color="auto"/>
        <w:right w:val="none" w:sz="0" w:space="0" w:color="auto"/>
      </w:divBdr>
    </w:div>
    <w:div w:id="1724939309">
      <w:bodyDiv w:val="1"/>
      <w:marLeft w:val="0"/>
      <w:marRight w:val="0"/>
      <w:marTop w:val="0"/>
      <w:marBottom w:val="0"/>
      <w:divBdr>
        <w:top w:val="none" w:sz="0" w:space="0" w:color="auto"/>
        <w:left w:val="none" w:sz="0" w:space="0" w:color="auto"/>
        <w:bottom w:val="none" w:sz="0" w:space="0" w:color="auto"/>
        <w:right w:val="none" w:sz="0" w:space="0" w:color="auto"/>
      </w:divBdr>
    </w:div>
    <w:div w:id="1726294595">
      <w:bodyDiv w:val="1"/>
      <w:marLeft w:val="0"/>
      <w:marRight w:val="0"/>
      <w:marTop w:val="0"/>
      <w:marBottom w:val="0"/>
      <w:divBdr>
        <w:top w:val="none" w:sz="0" w:space="0" w:color="auto"/>
        <w:left w:val="none" w:sz="0" w:space="0" w:color="auto"/>
        <w:bottom w:val="none" w:sz="0" w:space="0" w:color="auto"/>
        <w:right w:val="none" w:sz="0" w:space="0" w:color="auto"/>
      </w:divBdr>
    </w:div>
    <w:div w:id="1726634536">
      <w:bodyDiv w:val="1"/>
      <w:marLeft w:val="0"/>
      <w:marRight w:val="0"/>
      <w:marTop w:val="0"/>
      <w:marBottom w:val="0"/>
      <w:divBdr>
        <w:top w:val="none" w:sz="0" w:space="0" w:color="auto"/>
        <w:left w:val="none" w:sz="0" w:space="0" w:color="auto"/>
        <w:bottom w:val="none" w:sz="0" w:space="0" w:color="auto"/>
        <w:right w:val="none" w:sz="0" w:space="0" w:color="auto"/>
      </w:divBdr>
    </w:div>
    <w:div w:id="1727216917">
      <w:bodyDiv w:val="1"/>
      <w:marLeft w:val="0"/>
      <w:marRight w:val="0"/>
      <w:marTop w:val="0"/>
      <w:marBottom w:val="0"/>
      <w:divBdr>
        <w:top w:val="none" w:sz="0" w:space="0" w:color="auto"/>
        <w:left w:val="none" w:sz="0" w:space="0" w:color="auto"/>
        <w:bottom w:val="none" w:sz="0" w:space="0" w:color="auto"/>
        <w:right w:val="none" w:sz="0" w:space="0" w:color="auto"/>
      </w:divBdr>
    </w:div>
    <w:div w:id="1727294491">
      <w:bodyDiv w:val="1"/>
      <w:marLeft w:val="0"/>
      <w:marRight w:val="0"/>
      <w:marTop w:val="0"/>
      <w:marBottom w:val="0"/>
      <w:divBdr>
        <w:top w:val="none" w:sz="0" w:space="0" w:color="auto"/>
        <w:left w:val="none" w:sz="0" w:space="0" w:color="auto"/>
        <w:bottom w:val="none" w:sz="0" w:space="0" w:color="auto"/>
        <w:right w:val="none" w:sz="0" w:space="0" w:color="auto"/>
      </w:divBdr>
    </w:div>
    <w:div w:id="1727411751">
      <w:bodyDiv w:val="1"/>
      <w:marLeft w:val="0"/>
      <w:marRight w:val="0"/>
      <w:marTop w:val="0"/>
      <w:marBottom w:val="0"/>
      <w:divBdr>
        <w:top w:val="none" w:sz="0" w:space="0" w:color="auto"/>
        <w:left w:val="none" w:sz="0" w:space="0" w:color="auto"/>
        <w:bottom w:val="none" w:sz="0" w:space="0" w:color="auto"/>
        <w:right w:val="none" w:sz="0" w:space="0" w:color="auto"/>
      </w:divBdr>
    </w:div>
    <w:div w:id="1727486831">
      <w:bodyDiv w:val="1"/>
      <w:marLeft w:val="0"/>
      <w:marRight w:val="0"/>
      <w:marTop w:val="0"/>
      <w:marBottom w:val="0"/>
      <w:divBdr>
        <w:top w:val="none" w:sz="0" w:space="0" w:color="auto"/>
        <w:left w:val="none" w:sz="0" w:space="0" w:color="auto"/>
        <w:bottom w:val="none" w:sz="0" w:space="0" w:color="auto"/>
        <w:right w:val="none" w:sz="0" w:space="0" w:color="auto"/>
      </w:divBdr>
    </w:div>
    <w:div w:id="1727725619">
      <w:bodyDiv w:val="1"/>
      <w:marLeft w:val="0"/>
      <w:marRight w:val="0"/>
      <w:marTop w:val="0"/>
      <w:marBottom w:val="0"/>
      <w:divBdr>
        <w:top w:val="none" w:sz="0" w:space="0" w:color="auto"/>
        <w:left w:val="none" w:sz="0" w:space="0" w:color="auto"/>
        <w:bottom w:val="none" w:sz="0" w:space="0" w:color="auto"/>
        <w:right w:val="none" w:sz="0" w:space="0" w:color="auto"/>
      </w:divBdr>
    </w:div>
    <w:div w:id="1727798050">
      <w:bodyDiv w:val="1"/>
      <w:marLeft w:val="0"/>
      <w:marRight w:val="0"/>
      <w:marTop w:val="0"/>
      <w:marBottom w:val="0"/>
      <w:divBdr>
        <w:top w:val="none" w:sz="0" w:space="0" w:color="auto"/>
        <w:left w:val="none" w:sz="0" w:space="0" w:color="auto"/>
        <w:bottom w:val="none" w:sz="0" w:space="0" w:color="auto"/>
        <w:right w:val="none" w:sz="0" w:space="0" w:color="auto"/>
      </w:divBdr>
    </w:div>
    <w:div w:id="1728533589">
      <w:bodyDiv w:val="1"/>
      <w:marLeft w:val="0"/>
      <w:marRight w:val="0"/>
      <w:marTop w:val="0"/>
      <w:marBottom w:val="0"/>
      <w:divBdr>
        <w:top w:val="none" w:sz="0" w:space="0" w:color="auto"/>
        <w:left w:val="none" w:sz="0" w:space="0" w:color="auto"/>
        <w:bottom w:val="none" w:sz="0" w:space="0" w:color="auto"/>
        <w:right w:val="none" w:sz="0" w:space="0" w:color="auto"/>
      </w:divBdr>
    </w:div>
    <w:div w:id="1728605315">
      <w:bodyDiv w:val="1"/>
      <w:marLeft w:val="0"/>
      <w:marRight w:val="0"/>
      <w:marTop w:val="0"/>
      <w:marBottom w:val="0"/>
      <w:divBdr>
        <w:top w:val="none" w:sz="0" w:space="0" w:color="auto"/>
        <w:left w:val="none" w:sz="0" w:space="0" w:color="auto"/>
        <w:bottom w:val="none" w:sz="0" w:space="0" w:color="auto"/>
        <w:right w:val="none" w:sz="0" w:space="0" w:color="auto"/>
      </w:divBdr>
    </w:div>
    <w:div w:id="1729064647">
      <w:bodyDiv w:val="1"/>
      <w:marLeft w:val="0"/>
      <w:marRight w:val="0"/>
      <w:marTop w:val="0"/>
      <w:marBottom w:val="0"/>
      <w:divBdr>
        <w:top w:val="none" w:sz="0" w:space="0" w:color="auto"/>
        <w:left w:val="none" w:sz="0" w:space="0" w:color="auto"/>
        <w:bottom w:val="none" w:sz="0" w:space="0" w:color="auto"/>
        <w:right w:val="none" w:sz="0" w:space="0" w:color="auto"/>
      </w:divBdr>
    </w:div>
    <w:div w:id="1730960956">
      <w:bodyDiv w:val="1"/>
      <w:marLeft w:val="0"/>
      <w:marRight w:val="0"/>
      <w:marTop w:val="0"/>
      <w:marBottom w:val="0"/>
      <w:divBdr>
        <w:top w:val="none" w:sz="0" w:space="0" w:color="auto"/>
        <w:left w:val="none" w:sz="0" w:space="0" w:color="auto"/>
        <w:bottom w:val="none" w:sz="0" w:space="0" w:color="auto"/>
        <w:right w:val="none" w:sz="0" w:space="0" w:color="auto"/>
      </w:divBdr>
    </w:div>
    <w:div w:id="1731154627">
      <w:bodyDiv w:val="1"/>
      <w:marLeft w:val="0"/>
      <w:marRight w:val="0"/>
      <w:marTop w:val="0"/>
      <w:marBottom w:val="0"/>
      <w:divBdr>
        <w:top w:val="none" w:sz="0" w:space="0" w:color="auto"/>
        <w:left w:val="none" w:sz="0" w:space="0" w:color="auto"/>
        <w:bottom w:val="none" w:sz="0" w:space="0" w:color="auto"/>
        <w:right w:val="none" w:sz="0" w:space="0" w:color="auto"/>
      </w:divBdr>
    </w:div>
    <w:div w:id="1731658659">
      <w:bodyDiv w:val="1"/>
      <w:marLeft w:val="0"/>
      <w:marRight w:val="0"/>
      <w:marTop w:val="0"/>
      <w:marBottom w:val="0"/>
      <w:divBdr>
        <w:top w:val="none" w:sz="0" w:space="0" w:color="auto"/>
        <w:left w:val="none" w:sz="0" w:space="0" w:color="auto"/>
        <w:bottom w:val="none" w:sz="0" w:space="0" w:color="auto"/>
        <w:right w:val="none" w:sz="0" w:space="0" w:color="auto"/>
      </w:divBdr>
    </w:div>
    <w:div w:id="1732535541">
      <w:bodyDiv w:val="1"/>
      <w:marLeft w:val="0"/>
      <w:marRight w:val="0"/>
      <w:marTop w:val="0"/>
      <w:marBottom w:val="0"/>
      <w:divBdr>
        <w:top w:val="none" w:sz="0" w:space="0" w:color="auto"/>
        <w:left w:val="none" w:sz="0" w:space="0" w:color="auto"/>
        <w:bottom w:val="none" w:sz="0" w:space="0" w:color="auto"/>
        <w:right w:val="none" w:sz="0" w:space="0" w:color="auto"/>
      </w:divBdr>
    </w:div>
    <w:div w:id="1732536313">
      <w:bodyDiv w:val="1"/>
      <w:marLeft w:val="0"/>
      <w:marRight w:val="0"/>
      <w:marTop w:val="0"/>
      <w:marBottom w:val="0"/>
      <w:divBdr>
        <w:top w:val="none" w:sz="0" w:space="0" w:color="auto"/>
        <w:left w:val="none" w:sz="0" w:space="0" w:color="auto"/>
        <w:bottom w:val="none" w:sz="0" w:space="0" w:color="auto"/>
        <w:right w:val="none" w:sz="0" w:space="0" w:color="auto"/>
      </w:divBdr>
    </w:div>
    <w:div w:id="1733044324">
      <w:bodyDiv w:val="1"/>
      <w:marLeft w:val="0"/>
      <w:marRight w:val="0"/>
      <w:marTop w:val="0"/>
      <w:marBottom w:val="0"/>
      <w:divBdr>
        <w:top w:val="none" w:sz="0" w:space="0" w:color="auto"/>
        <w:left w:val="none" w:sz="0" w:space="0" w:color="auto"/>
        <w:bottom w:val="none" w:sz="0" w:space="0" w:color="auto"/>
        <w:right w:val="none" w:sz="0" w:space="0" w:color="auto"/>
      </w:divBdr>
    </w:div>
    <w:div w:id="1733044479">
      <w:bodyDiv w:val="1"/>
      <w:marLeft w:val="0"/>
      <w:marRight w:val="0"/>
      <w:marTop w:val="0"/>
      <w:marBottom w:val="0"/>
      <w:divBdr>
        <w:top w:val="none" w:sz="0" w:space="0" w:color="auto"/>
        <w:left w:val="none" w:sz="0" w:space="0" w:color="auto"/>
        <w:bottom w:val="none" w:sz="0" w:space="0" w:color="auto"/>
        <w:right w:val="none" w:sz="0" w:space="0" w:color="auto"/>
      </w:divBdr>
    </w:div>
    <w:div w:id="1734233619">
      <w:bodyDiv w:val="1"/>
      <w:marLeft w:val="0"/>
      <w:marRight w:val="0"/>
      <w:marTop w:val="0"/>
      <w:marBottom w:val="0"/>
      <w:divBdr>
        <w:top w:val="none" w:sz="0" w:space="0" w:color="auto"/>
        <w:left w:val="none" w:sz="0" w:space="0" w:color="auto"/>
        <w:bottom w:val="none" w:sz="0" w:space="0" w:color="auto"/>
        <w:right w:val="none" w:sz="0" w:space="0" w:color="auto"/>
      </w:divBdr>
    </w:div>
    <w:div w:id="1734742083">
      <w:bodyDiv w:val="1"/>
      <w:marLeft w:val="0"/>
      <w:marRight w:val="0"/>
      <w:marTop w:val="0"/>
      <w:marBottom w:val="0"/>
      <w:divBdr>
        <w:top w:val="none" w:sz="0" w:space="0" w:color="auto"/>
        <w:left w:val="none" w:sz="0" w:space="0" w:color="auto"/>
        <w:bottom w:val="none" w:sz="0" w:space="0" w:color="auto"/>
        <w:right w:val="none" w:sz="0" w:space="0" w:color="auto"/>
      </w:divBdr>
    </w:div>
    <w:div w:id="1735352564">
      <w:bodyDiv w:val="1"/>
      <w:marLeft w:val="0"/>
      <w:marRight w:val="0"/>
      <w:marTop w:val="0"/>
      <w:marBottom w:val="0"/>
      <w:divBdr>
        <w:top w:val="none" w:sz="0" w:space="0" w:color="auto"/>
        <w:left w:val="none" w:sz="0" w:space="0" w:color="auto"/>
        <w:bottom w:val="none" w:sz="0" w:space="0" w:color="auto"/>
        <w:right w:val="none" w:sz="0" w:space="0" w:color="auto"/>
      </w:divBdr>
    </w:div>
    <w:div w:id="1735352989">
      <w:bodyDiv w:val="1"/>
      <w:marLeft w:val="0"/>
      <w:marRight w:val="0"/>
      <w:marTop w:val="0"/>
      <w:marBottom w:val="0"/>
      <w:divBdr>
        <w:top w:val="none" w:sz="0" w:space="0" w:color="auto"/>
        <w:left w:val="none" w:sz="0" w:space="0" w:color="auto"/>
        <w:bottom w:val="none" w:sz="0" w:space="0" w:color="auto"/>
        <w:right w:val="none" w:sz="0" w:space="0" w:color="auto"/>
      </w:divBdr>
    </w:div>
    <w:div w:id="1735931390">
      <w:bodyDiv w:val="1"/>
      <w:marLeft w:val="0"/>
      <w:marRight w:val="0"/>
      <w:marTop w:val="0"/>
      <w:marBottom w:val="0"/>
      <w:divBdr>
        <w:top w:val="none" w:sz="0" w:space="0" w:color="auto"/>
        <w:left w:val="none" w:sz="0" w:space="0" w:color="auto"/>
        <w:bottom w:val="none" w:sz="0" w:space="0" w:color="auto"/>
        <w:right w:val="none" w:sz="0" w:space="0" w:color="auto"/>
      </w:divBdr>
    </w:div>
    <w:div w:id="1736120744">
      <w:bodyDiv w:val="1"/>
      <w:marLeft w:val="0"/>
      <w:marRight w:val="0"/>
      <w:marTop w:val="0"/>
      <w:marBottom w:val="0"/>
      <w:divBdr>
        <w:top w:val="none" w:sz="0" w:space="0" w:color="auto"/>
        <w:left w:val="none" w:sz="0" w:space="0" w:color="auto"/>
        <w:bottom w:val="none" w:sz="0" w:space="0" w:color="auto"/>
        <w:right w:val="none" w:sz="0" w:space="0" w:color="auto"/>
      </w:divBdr>
    </w:div>
    <w:div w:id="1736194915">
      <w:bodyDiv w:val="1"/>
      <w:marLeft w:val="0"/>
      <w:marRight w:val="0"/>
      <w:marTop w:val="0"/>
      <w:marBottom w:val="0"/>
      <w:divBdr>
        <w:top w:val="none" w:sz="0" w:space="0" w:color="auto"/>
        <w:left w:val="none" w:sz="0" w:space="0" w:color="auto"/>
        <w:bottom w:val="none" w:sz="0" w:space="0" w:color="auto"/>
        <w:right w:val="none" w:sz="0" w:space="0" w:color="auto"/>
      </w:divBdr>
    </w:div>
    <w:div w:id="1736662673">
      <w:bodyDiv w:val="1"/>
      <w:marLeft w:val="0"/>
      <w:marRight w:val="0"/>
      <w:marTop w:val="0"/>
      <w:marBottom w:val="0"/>
      <w:divBdr>
        <w:top w:val="none" w:sz="0" w:space="0" w:color="auto"/>
        <w:left w:val="none" w:sz="0" w:space="0" w:color="auto"/>
        <w:bottom w:val="none" w:sz="0" w:space="0" w:color="auto"/>
        <w:right w:val="none" w:sz="0" w:space="0" w:color="auto"/>
      </w:divBdr>
    </w:div>
    <w:div w:id="1736851123">
      <w:bodyDiv w:val="1"/>
      <w:marLeft w:val="0"/>
      <w:marRight w:val="0"/>
      <w:marTop w:val="0"/>
      <w:marBottom w:val="0"/>
      <w:divBdr>
        <w:top w:val="none" w:sz="0" w:space="0" w:color="auto"/>
        <w:left w:val="none" w:sz="0" w:space="0" w:color="auto"/>
        <w:bottom w:val="none" w:sz="0" w:space="0" w:color="auto"/>
        <w:right w:val="none" w:sz="0" w:space="0" w:color="auto"/>
      </w:divBdr>
    </w:div>
    <w:div w:id="1736854312">
      <w:bodyDiv w:val="1"/>
      <w:marLeft w:val="0"/>
      <w:marRight w:val="0"/>
      <w:marTop w:val="0"/>
      <w:marBottom w:val="0"/>
      <w:divBdr>
        <w:top w:val="none" w:sz="0" w:space="0" w:color="auto"/>
        <w:left w:val="none" w:sz="0" w:space="0" w:color="auto"/>
        <w:bottom w:val="none" w:sz="0" w:space="0" w:color="auto"/>
        <w:right w:val="none" w:sz="0" w:space="0" w:color="auto"/>
      </w:divBdr>
    </w:div>
    <w:div w:id="1736901087">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373">
      <w:bodyDiv w:val="1"/>
      <w:marLeft w:val="0"/>
      <w:marRight w:val="0"/>
      <w:marTop w:val="0"/>
      <w:marBottom w:val="0"/>
      <w:divBdr>
        <w:top w:val="none" w:sz="0" w:space="0" w:color="auto"/>
        <w:left w:val="none" w:sz="0" w:space="0" w:color="auto"/>
        <w:bottom w:val="none" w:sz="0" w:space="0" w:color="auto"/>
        <w:right w:val="none" w:sz="0" w:space="0" w:color="auto"/>
      </w:divBdr>
    </w:div>
    <w:div w:id="1737894732">
      <w:bodyDiv w:val="1"/>
      <w:marLeft w:val="0"/>
      <w:marRight w:val="0"/>
      <w:marTop w:val="0"/>
      <w:marBottom w:val="0"/>
      <w:divBdr>
        <w:top w:val="none" w:sz="0" w:space="0" w:color="auto"/>
        <w:left w:val="none" w:sz="0" w:space="0" w:color="auto"/>
        <w:bottom w:val="none" w:sz="0" w:space="0" w:color="auto"/>
        <w:right w:val="none" w:sz="0" w:space="0" w:color="auto"/>
      </w:divBdr>
    </w:div>
    <w:div w:id="1737971069">
      <w:bodyDiv w:val="1"/>
      <w:marLeft w:val="0"/>
      <w:marRight w:val="0"/>
      <w:marTop w:val="0"/>
      <w:marBottom w:val="0"/>
      <w:divBdr>
        <w:top w:val="none" w:sz="0" w:space="0" w:color="auto"/>
        <w:left w:val="none" w:sz="0" w:space="0" w:color="auto"/>
        <w:bottom w:val="none" w:sz="0" w:space="0" w:color="auto"/>
        <w:right w:val="none" w:sz="0" w:space="0" w:color="auto"/>
      </w:divBdr>
    </w:div>
    <w:div w:id="1738282330">
      <w:bodyDiv w:val="1"/>
      <w:marLeft w:val="0"/>
      <w:marRight w:val="0"/>
      <w:marTop w:val="0"/>
      <w:marBottom w:val="0"/>
      <w:divBdr>
        <w:top w:val="none" w:sz="0" w:space="0" w:color="auto"/>
        <w:left w:val="none" w:sz="0" w:space="0" w:color="auto"/>
        <w:bottom w:val="none" w:sz="0" w:space="0" w:color="auto"/>
        <w:right w:val="none" w:sz="0" w:space="0" w:color="auto"/>
      </w:divBdr>
    </w:div>
    <w:div w:id="1738286581">
      <w:bodyDiv w:val="1"/>
      <w:marLeft w:val="0"/>
      <w:marRight w:val="0"/>
      <w:marTop w:val="0"/>
      <w:marBottom w:val="0"/>
      <w:divBdr>
        <w:top w:val="none" w:sz="0" w:space="0" w:color="auto"/>
        <w:left w:val="none" w:sz="0" w:space="0" w:color="auto"/>
        <w:bottom w:val="none" w:sz="0" w:space="0" w:color="auto"/>
        <w:right w:val="none" w:sz="0" w:space="0" w:color="auto"/>
      </w:divBdr>
    </w:div>
    <w:div w:id="1738554854">
      <w:bodyDiv w:val="1"/>
      <w:marLeft w:val="0"/>
      <w:marRight w:val="0"/>
      <w:marTop w:val="0"/>
      <w:marBottom w:val="0"/>
      <w:divBdr>
        <w:top w:val="none" w:sz="0" w:space="0" w:color="auto"/>
        <w:left w:val="none" w:sz="0" w:space="0" w:color="auto"/>
        <w:bottom w:val="none" w:sz="0" w:space="0" w:color="auto"/>
        <w:right w:val="none" w:sz="0" w:space="0" w:color="auto"/>
      </w:divBdr>
    </w:div>
    <w:div w:id="1738822820">
      <w:bodyDiv w:val="1"/>
      <w:marLeft w:val="0"/>
      <w:marRight w:val="0"/>
      <w:marTop w:val="0"/>
      <w:marBottom w:val="0"/>
      <w:divBdr>
        <w:top w:val="none" w:sz="0" w:space="0" w:color="auto"/>
        <w:left w:val="none" w:sz="0" w:space="0" w:color="auto"/>
        <w:bottom w:val="none" w:sz="0" w:space="0" w:color="auto"/>
        <w:right w:val="none" w:sz="0" w:space="0" w:color="auto"/>
      </w:divBdr>
    </w:div>
    <w:div w:id="1738892023">
      <w:bodyDiv w:val="1"/>
      <w:marLeft w:val="0"/>
      <w:marRight w:val="0"/>
      <w:marTop w:val="0"/>
      <w:marBottom w:val="0"/>
      <w:divBdr>
        <w:top w:val="none" w:sz="0" w:space="0" w:color="auto"/>
        <w:left w:val="none" w:sz="0" w:space="0" w:color="auto"/>
        <w:bottom w:val="none" w:sz="0" w:space="0" w:color="auto"/>
        <w:right w:val="none" w:sz="0" w:space="0" w:color="auto"/>
      </w:divBdr>
    </w:div>
    <w:div w:id="1739550085">
      <w:bodyDiv w:val="1"/>
      <w:marLeft w:val="0"/>
      <w:marRight w:val="0"/>
      <w:marTop w:val="0"/>
      <w:marBottom w:val="0"/>
      <w:divBdr>
        <w:top w:val="none" w:sz="0" w:space="0" w:color="auto"/>
        <w:left w:val="none" w:sz="0" w:space="0" w:color="auto"/>
        <w:bottom w:val="none" w:sz="0" w:space="0" w:color="auto"/>
        <w:right w:val="none" w:sz="0" w:space="0" w:color="auto"/>
      </w:divBdr>
    </w:div>
    <w:div w:id="1739745913">
      <w:bodyDiv w:val="1"/>
      <w:marLeft w:val="0"/>
      <w:marRight w:val="0"/>
      <w:marTop w:val="0"/>
      <w:marBottom w:val="0"/>
      <w:divBdr>
        <w:top w:val="none" w:sz="0" w:space="0" w:color="auto"/>
        <w:left w:val="none" w:sz="0" w:space="0" w:color="auto"/>
        <w:bottom w:val="none" w:sz="0" w:space="0" w:color="auto"/>
        <w:right w:val="none" w:sz="0" w:space="0" w:color="auto"/>
      </w:divBdr>
    </w:div>
    <w:div w:id="1740009715">
      <w:bodyDiv w:val="1"/>
      <w:marLeft w:val="0"/>
      <w:marRight w:val="0"/>
      <w:marTop w:val="0"/>
      <w:marBottom w:val="0"/>
      <w:divBdr>
        <w:top w:val="none" w:sz="0" w:space="0" w:color="auto"/>
        <w:left w:val="none" w:sz="0" w:space="0" w:color="auto"/>
        <w:bottom w:val="none" w:sz="0" w:space="0" w:color="auto"/>
        <w:right w:val="none" w:sz="0" w:space="0" w:color="auto"/>
      </w:divBdr>
    </w:div>
    <w:div w:id="1740521293">
      <w:bodyDiv w:val="1"/>
      <w:marLeft w:val="0"/>
      <w:marRight w:val="0"/>
      <w:marTop w:val="0"/>
      <w:marBottom w:val="0"/>
      <w:divBdr>
        <w:top w:val="none" w:sz="0" w:space="0" w:color="auto"/>
        <w:left w:val="none" w:sz="0" w:space="0" w:color="auto"/>
        <w:bottom w:val="none" w:sz="0" w:space="0" w:color="auto"/>
        <w:right w:val="none" w:sz="0" w:space="0" w:color="auto"/>
      </w:divBdr>
    </w:div>
    <w:div w:id="1741174339">
      <w:bodyDiv w:val="1"/>
      <w:marLeft w:val="0"/>
      <w:marRight w:val="0"/>
      <w:marTop w:val="0"/>
      <w:marBottom w:val="0"/>
      <w:divBdr>
        <w:top w:val="none" w:sz="0" w:space="0" w:color="auto"/>
        <w:left w:val="none" w:sz="0" w:space="0" w:color="auto"/>
        <w:bottom w:val="none" w:sz="0" w:space="0" w:color="auto"/>
        <w:right w:val="none" w:sz="0" w:space="0" w:color="auto"/>
      </w:divBdr>
    </w:div>
    <w:div w:id="1741251997">
      <w:bodyDiv w:val="1"/>
      <w:marLeft w:val="0"/>
      <w:marRight w:val="0"/>
      <w:marTop w:val="0"/>
      <w:marBottom w:val="0"/>
      <w:divBdr>
        <w:top w:val="none" w:sz="0" w:space="0" w:color="auto"/>
        <w:left w:val="none" w:sz="0" w:space="0" w:color="auto"/>
        <w:bottom w:val="none" w:sz="0" w:space="0" w:color="auto"/>
        <w:right w:val="none" w:sz="0" w:space="0" w:color="auto"/>
      </w:divBdr>
    </w:div>
    <w:div w:id="1741365828">
      <w:bodyDiv w:val="1"/>
      <w:marLeft w:val="0"/>
      <w:marRight w:val="0"/>
      <w:marTop w:val="0"/>
      <w:marBottom w:val="0"/>
      <w:divBdr>
        <w:top w:val="none" w:sz="0" w:space="0" w:color="auto"/>
        <w:left w:val="none" w:sz="0" w:space="0" w:color="auto"/>
        <w:bottom w:val="none" w:sz="0" w:space="0" w:color="auto"/>
        <w:right w:val="none" w:sz="0" w:space="0" w:color="auto"/>
      </w:divBdr>
    </w:div>
    <w:div w:id="1741751165">
      <w:bodyDiv w:val="1"/>
      <w:marLeft w:val="0"/>
      <w:marRight w:val="0"/>
      <w:marTop w:val="0"/>
      <w:marBottom w:val="0"/>
      <w:divBdr>
        <w:top w:val="none" w:sz="0" w:space="0" w:color="auto"/>
        <w:left w:val="none" w:sz="0" w:space="0" w:color="auto"/>
        <w:bottom w:val="none" w:sz="0" w:space="0" w:color="auto"/>
        <w:right w:val="none" w:sz="0" w:space="0" w:color="auto"/>
      </w:divBdr>
    </w:div>
    <w:div w:id="1742411075">
      <w:bodyDiv w:val="1"/>
      <w:marLeft w:val="0"/>
      <w:marRight w:val="0"/>
      <w:marTop w:val="0"/>
      <w:marBottom w:val="0"/>
      <w:divBdr>
        <w:top w:val="none" w:sz="0" w:space="0" w:color="auto"/>
        <w:left w:val="none" w:sz="0" w:space="0" w:color="auto"/>
        <w:bottom w:val="none" w:sz="0" w:space="0" w:color="auto"/>
        <w:right w:val="none" w:sz="0" w:space="0" w:color="auto"/>
      </w:divBdr>
    </w:div>
    <w:div w:id="1742830739">
      <w:bodyDiv w:val="1"/>
      <w:marLeft w:val="0"/>
      <w:marRight w:val="0"/>
      <w:marTop w:val="0"/>
      <w:marBottom w:val="0"/>
      <w:divBdr>
        <w:top w:val="none" w:sz="0" w:space="0" w:color="auto"/>
        <w:left w:val="none" w:sz="0" w:space="0" w:color="auto"/>
        <w:bottom w:val="none" w:sz="0" w:space="0" w:color="auto"/>
        <w:right w:val="none" w:sz="0" w:space="0" w:color="auto"/>
      </w:divBdr>
    </w:div>
    <w:div w:id="1743135344">
      <w:bodyDiv w:val="1"/>
      <w:marLeft w:val="0"/>
      <w:marRight w:val="0"/>
      <w:marTop w:val="0"/>
      <w:marBottom w:val="0"/>
      <w:divBdr>
        <w:top w:val="none" w:sz="0" w:space="0" w:color="auto"/>
        <w:left w:val="none" w:sz="0" w:space="0" w:color="auto"/>
        <w:bottom w:val="none" w:sz="0" w:space="0" w:color="auto"/>
        <w:right w:val="none" w:sz="0" w:space="0" w:color="auto"/>
      </w:divBdr>
    </w:div>
    <w:div w:id="1743915920">
      <w:bodyDiv w:val="1"/>
      <w:marLeft w:val="0"/>
      <w:marRight w:val="0"/>
      <w:marTop w:val="0"/>
      <w:marBottom w:val="0"/>
      <w:divBdr>
        <w:top w:val="none" w:sz="0" w:space="0" w:color="auto"/>
        <w:left w:val="none" w:sz="0" w:space="0" w:color="auto"/>
        <w:bottom w:val="none" w:sz="0" w:space="0" w:color="auto"/>
        <w:right w:val="none" w:sz="0" w:space="0" w:color="auto"/>
      </w:divBdr>
    </w:div>
    <w:div w:id="1744255123">
      <w:bodyDiv w:val="1"/>
      <w:marLeft w:val="0"/>
      <w:marRight w:val="0"/>
      <w:marTop w:val="0"/>
      <w:marBottom w:val="0"/>
      <w:divBdr>
        <w:top w:val="none" w:sz="0" w:space="0" w:color="auto"/>
        <w:left w:val="none" w:sz="0" w:space="0" w:color="auto"/>
        <w:bottom w:val="none" w:sz="0" w:space="0" w:color="auto"/>
        <w:right w:val="none" w:sz="0" w:space="0" w:color="auto"/>
      </w:divBdr>
    </w:div>
    <w:div w:id="1744377817">
      <w:bodyDiv w:val="1"/>
      <w:marLeft w:val="0"/>
      <w:marRight w:val="0"/>
      <w:marTop w:val="0"/>
      <w:marBottom w:val="0"/>
      <w:divBdr>
        <w:top w:val="none" w:sz="0" w:space="0" w:color="auto"/>
        <w:left w:val="none" w:sz="0" w:space="0" w:color="auto"/>
        <w:bottom w:val="none" w:sz="0" w:space="0" w:color="auto"/>
        <w:right w:val="none" w:sz="0" w:space="0" w:color="auto"/>
      </w:divBdr>
    </w:div>
    <w:div w:id="1745448250">
      <w:bodyDiv w:val="1"/>
      <w:marLeft w:val="0"/>
      <w:marRight w:val="0"/>
      <w:marTop w:val="0"/>
      <w:marBottom w:val="0"/>
      <w:divBdr>
        <w:top w:val="none" w:sz="0" w:space="0" w:color="auto"/>
        <w:left w:val="none" w:sz="0" w:space="0" w:color="auto"/>
        <w:bottom w:val="none" w:sz="0" w:space="0" w:color="auto"/>
        <w:right w:val="none" w:sz="0" w:space="0" w:color="auto"/>
      </w:divBdr>
    </w:div>
    <w:div w:id="1745489583">
      <w:bodyDiv w:val="1"/>
      <w:marLeft w:val="0"/>
      <w:marRight w:val="0"/>
      <w:marTop w:val="0"/>
      <w:marBottom w:val="0"/>
      <w:divBdr>
        <w:top w:val="none" w:sz="0" w:space="0" w:color="auto"/>
        <w:left w:val="none" w:sz="0" w:space="0" w:color="auto"/>
        <w:bottom w:val="none" w:sz="0" w:space="0" w:color="auto"/>
        <w:right w:val="none" w:sz="0" w:space="0" w:color="auto"/>
      </w:divBdr>
    </w:div>
    <w:div w:id="1746099754">
      <w:bodyDiv w:val="1"/>
      <w:marLeft w:val="0"/>
      <w:marRight w:val="0"/>
      <w:marTop w:val="0"/>
      <w:marBottom w:val="0"/>
      <w:divBdr>
        <w:top w:val="none" w:sz="0" w:space="0" w:color="auto"/>
        <w:left w:val="none" w:sz="0" w:space="0" w:color="auto"/>
        <w:bottom w:val="none" w:sz="0" w:space="0" w:color="auto"/>
        <w:right w:val="none" w:sz="0" w:space="0" w:color="auto"/>
      </w:divBdr>
    </w:div>
    <w:div w:id="1746881687">
      <w:bodyDiv w:val="1"/>
      <w:marLeft w:val="0"/>
      <w:marRight w:val="0"/>
      <w:marTop w:val="0"/>
      <w:marBottom w:val="0"/>
      <w:divBdr>
        <w:top w:val="none" w:sz="0" w:space="0" w:color="auto"/>
        <w:left w:val="none" w:sz="0" w:space="0" w:color="auto"/>
        <w:bottom w:val="none" w:sz="0" w:space="0" w:color="auto"/>
        <w:right w:val="none" w:sz="0" w:space="0" w:color="auto"/>
      </w:divBdr>
    </w:div>
    <w:div w:id="1747532974">
      <w:bodyDiv w:val="1"/>
      <w:marLeft w:val="0"/>
      <w:marRight w:val="0"/>
      <w:marTop w:val="0"/>
      <w:marBottom w:val="0"/>
      <w:divBdr>
        <w:top w:val="none" w:sz="0" w:space="0" w:color="auto"/>
        <w:left w:val="none" w:sz="0" w:space="0" w:color="auto"/>
        <w:bottom w:val="none" w:sz="0" w:space="0" w:color="auto"/>
        <w:right w:val="none" w:sz="0" w:space="0" w:color="auto"/>
      </w:divBdr>
    </w:div>
    <w:div w:id="1748261658">
      <w:bodyDiv w:val="1"/>
      <w:marLeft w:val="0"/>
      <w:marRight w:val="0"/>
      <w:marTop w:val="0"/>
      <w:marBottom w:val="0"/>
      <w:divBdr>
        <w:top w:val="none" w:sz="0" w:space="0" w:color="auto"/>
        <w:left w:val="none" w:sz="0" w:space="0" w:color="auto"/>
        <w:bottom w:val="none" w:sz="0" w:space="0" w:color="auto"/>
        <w:right w:val="none" w:sz="0" w:space="0" w:color="auto"/>
      </w:divBdr>
    </w:div>
    <w:div w:id="1748723938">
      <w:bodyDiv w:val="1"/>
      <w:marLeft w:val="0"/>
      <w:marRight w:val="0"/>
      <w:marTop w:val="0"/>
      <w:marBottom w:val="0"/>
      <w:divBdr>
        <w:top w:val="none" w:sz="0" w:space="0" w:color="auto"/>
        <w:left w:val="none" w:sz="0" w:space="0" w:color="auto"/>
        <w:bottom w:val="none" w:sz="0" w:space="0" w:color="auto"/>
        <w:right w:val="none" w:sz="0" w:space="0" w:color="auto"/>
      </w:divBdr>
    </w:div>
    <w:div w:id="1748843599">
      <w:bodyDiv w:val="1"/>
      <w:marLeft w:val="0"/>
      <w:marRight w:val="0"/>
      <w:marTop w:val="0"/>
      <w:marBottom w:val="0"/>
      <w:divBdr>
        <w:top w:val="none" w:sz="0" w:space="0" w:color="auto"/>
        <w:left w:val="none" w:sz="0" w:space="0" w:color="auto"/>
        <w:bottom w:val="none" w:sz="0" w:space="0" w:color="auto"/>
        <w:right w:val="none" w:sz="0" w:space="0" w:color="auto"/>
      </w:divBdr>
    </w:div>
    <w:div w:id="1749381820">
      <w:bodyDiv w:val="1"/>
      <w:marLeft w:val="0"/>
      <w:marRight w:val="0"/>
      <w:marTop w:val="0"/>
      <w:marBottom w:val="0"/>
      <w:divBdr>
        <w:top w:val="none" w:sz="0" w:space="0" w:color="auto"/>
        <w:left w:val="none" w:sz="0" w:space="0" w:color="auto"/>
        <w:bottom w:val="none" w:sz="0" w:space="0" w:color="auto"/>
        <w:right w:val="none" w:sz="0" w:space="0" w:color="auto"/>
      </w:divBdr>
    </w:div>
    <w:div w:id="1749765250">
      <w:bodyDiv w:val="1"/>
      <w:marLeft w:val="0"/>
      <w:marRight w:val="0"/>
      <w:marTop w:val="0"/>
      <w:marBottom w:val="0"/>
      <w:divBdr>
        <w:top w:val="none" w:sz="0" w:space="0" w:color="auto"/>
        <w:left w:val="none" w:sz="0" w:space="0" w:color="auto"/>
        <w:bottom w:val="none" w:sz="0" w:space="0" w:color="auto"/>
        <w:right w:val="none" w:sz="0" w:space="0" w:color="auto"/>
      </w:divBdr>
    </w:div>
    <w:div w:id="1750155218">
      <w:bodyDiv w:val="1"/>
      <w:marLeft w:val="0"/>
      <w:marRight w:val="0"/>
      <w:marTop w:val="0"/>
      <w:marBottom w:val="0"/>
      <w:divBdr>
        <w:top w:val="none" w:sz="0" w:space="0" w:color="auto"/>
        <w:left w:val="none" w:sz="0" w:space="0" w:color="auto"/>
        <w:bottom w:val="none" w:sz="0" w:space="0" w:color="auto"/>
        <w:right w:val="none" w:sz="0" w:space="0" w:color="auto"/>
      </w:divBdr>
    </w:div>
    <w:div w:id="1750275834">
      <w:bodyDiv w:val="1"/>
      <w:marLeft w:val="0"/>
      <w:marRight w:val="0"/>
      <w:marTop w:val="0"/>
      <w:marBottom w:val="0"/>
      <w:divBdr>
        <w:top w:val="none" w:sz="0" w:space="0" w:color="auto"/>
        <w:left w:val="none" w:sz="0" w:space="0" w:color="auto"/>
        <w:bottom w:val="none" w:sz="0" w:space="0" w:color="auto"/>
        <w:right w:val="none" w:sz="0" w:space="0" w:color="auto"/>
      </w:divBdr>
    </w:div>
    <w:div w:id="1750539566">
      <w:bodyDiv w:val="1"/>
      <w:marLeft w:val="0"/>
      <w:marRight w:val="0"/>
      <w:marTop w:val="0"/>
      <w:marBottom w:val="0"/>
      <w:divBdr>
        <w:top w:val="none" w:sz="0" w:space="0" w:color="auto"/>
        <w:left w:val="none" w:sz="0" w:space="0" w:color="auto"/>
        <w:bottom w:val="none" w:sz="0" w:space="0" w:color="auto"/>
        <w:right w:val="none" w:sz="0" w:space="0" w:color="auto"/>
      </w:divBdr>
    </w:div>
    <w:div w:id="1750611792">
      <w:bodyDiv w:val="1"/>
      <w:marLeft w:val="0"/>
      <w:marRight w:val="0"/>
      <w:marTop w:val="0"/>
      <w:marBottom w:val="0"/>
      <w:divBdr>
        <w:top w:val="none" w:sz="0" w:space="0" w:color="auto"/>
        <w:left w:val="none" w:sz="0" w:space="0" w:color="auto"/>
        <w:bottom w:val="none" w:sz="0" w:space="0" w:color="auto"/>
        <w:right w:val="none" w:sz="0" w:space="0" w:color="auto"/>
      </w:divBdr>
    </w:div>
    <w:div w:id="1750956322">
      <w:bodyDiv w:val="1"/>
      <w:marLeft w:val="0"/>
      <w:marRight w:val="0"/>
      <w:marTop w:val="0"/>
      <w:marBottom w:val="0"/>
      <w:divBdr>
        <w:top w:val="none" w:sz="0" w:space="0" w:color="auto"/>
        <w:left w:val="none" w:sz="0" w:space="0" w:color="auto"/>
        <w:bottom w:val="none" w:sz="0" w:space="0" w:color="auto"/>
        <w:right w:val="none" w:sz="0" w:space="0" w:color="auto"/>
      </w:divBdr>
    </w:div>
    <w:div w:id="1751652388">
      <w:bodyDiv w:val="1"/>
      <w:marLeft w:val="0"/>
      <w:marRight w:val="0"/>
      <w:marTop w:val="0"/>
      <w:marBottom w:val="0"/>
      <w:divBdr>
        <w:top w:val="none" w:sz="0" w:space="0" w:color="auto"/>
        <w:left w:val="none" w:sz="0" w:space="0" w:color="auto"/>
        <w:bottom w:val="none" w:sz="0" w:space="0" w:color="auto"/>
        <w:right w:val="none" w:sz="0" w:space="0" w:color="auto"/>
      </w:divBdr>
    </w:div>
    <w:div w:id="1752003815">
      <w:bodyDiv w:val="1"/>
      <w:marLeft w:val="0"/>
      <w:marRight w:val="0"/>
      <w:marTop w:val="0"/>
      <w:marBottom w:val="0"/>
      <w:divBdr>
        <w:top w:val="none" w:sz="0" w:space="0" w:color="auto"/>
        <w:left w:val="none" w:sz="0" w:space="0" w:color="auto"/>
        <w:bottom w:val="none" w:sz="0" w:space="0" w:color="auto"/>
        <w:right w:val="none" w:sz="0" w:space="0" w:color="auto"/>
      </w:divBdr>
    </w:div>
    <w:div w:id="1752040406">
      <w:bodyDiv w:val="1"/>
      <w:marLeft w:val="0"/>
      <w:marRight w:val="0"/>
      <w:marTop w:val="0"/>
      <w:marBottom w:val="0"/>
      <w:divBdr>
        <w:top w:val="none" w:sz="0" w:space="0" w:color="auto"/>
        <w:left w:val="none" w:sz="0" w:space="0" w:color="auto"/>
        <w:bottom w:val="none" w:sz="0" w:space="0" w:color="auto"/>
        <w:right w:val="none" w:sz="0" w:space="0" w:color="auto"/>
      </w:divBdr>
    </w:div>
    <w:div w:id="1752315778">
      <w:bodyDiv w:val="1"/>
      <w:marLeft w:val="0"/>
      <w:marRight w:val="0"/>
      <w:marTop w:val="0"/>
      <w:marBottom w:val="0"/>
      <w:divBdr>
        <w:top w:val="none" w:sz="0" w:space="0" w:color="auto"/>
        <w:left w:val="none" w:sz="0" w:space="0" w:color="auto"/>
        <w:bottom w:val="none" w:sz="0" w:space="0" w:color="auto"/>
        <w:right w:val="none" w:sz="0" w:space="0" w:color="auto"/>
      </w:divBdr>
    </w:div>
    <w:div w:id="1752893466">
      <w:bodyDiv w:val="1"/>
      <w:marLeft w:val="0"/>
      <w:marRight w:val="0"/>
      <w:marTop w:val="0"/>
      <w:marBottom w:val="0"/>
      <w:divBdr>
        <w:top w:val="none" w:sz="0" w:space="0" w:color="auto"/>
        <w:left w:val="none" w:sz="0" w:space="0" w:color="auto"/>
        <w:bottom w:val="none" w:sz="0" w:space="0" w:color="auto"/>
        <w:right w:val="none" w:sz="0" w:space="0" w:color="auto"/>
      </w:divBdr>
    </w:div>
    <w:div w:id="1752922262">
      <w:bodyDiv w:val="1"/>
      <w:marLeft w:val="0"/>
      <w:marRight w:val="0"/>
      <w:marTop w:val="0"/>
      <w:marBottom w:val="0"/>
      <w:divBdr>
        <w:top w:val="none" w:sz="0" w:space="0" w:color="auto"/>
        <w:left w:val="none" w:sz="0" w:space="0" w:color="auto"/>
        <w:bottom w:val="none" w:sz="0" w:space="0" w:color="auto"/>
        <w:right w:val="none" w:sz="0" w:space="0" w:color="auto"/>
      </w:divBdr>
    </w:div>
    <w:div w:id="1753045513">
      <w:bodyDiv w:val="1"/>
      <w:marLeft w:val="0"/>
      <w:marRight w:val="0"/>
      <w:marTop w:val="0"/>
      <w:marBottom w:val="0"/>
      <w:divBdr>
        <w:top w:val="none" w:sz="0" w:space="0" w:color="auto"/>
        <w:left w:val="none" w:sz="0" w:space="0" w:color="auto"/>
        <w:bottom w:val="none" w:sz="0" w:space="0" w:color="auto"/>
        <w:right w:val="none" w:sz="0" w:space="0" w:color="auto"/>
      </w:divBdr>
    </w:div>
    <w:div w:id="1753159938">
      <w:bodyDiv w:val="1"/>
      <w:marLeft w:val="0"/>
      <w:marRight w:val="0"/>
      <w:marTop w:val="0"/>
      <w:marBottom w:val="0"/>
      <w:divBdr>
        <w:top w:val="none" w:sz="0" w:space="0" w:color="auto"/>
        <w:left w:val="none" w:sz="0" w:space="0" w:color="auto"/>
        <w:bottom w:val="none" w:sz="0" w:space="0" w:color="auto"/>
        <w:right w:val="none" w:sz="0" w:space="0" w:color="auto"/>
      </w:divBdr>
    </w:div>
    <w:div w:id="1753312215">
      <w:bodyDiv w:val="1"/>
      <w:marLeft w:val="0"/>
      <w:marRight w:val="0"/>
      <w:marTop w:val="0"/>
      <w:marBottom w:val="0"/>
      <w:divBdr>
        <w:top w:val="none" w:sz="0" w:space="0" w:color="auto"/>
        <w:left w:val="none" w:sz="0" w:space="0" w:color="auto"/>
        <w:bottom w:val="none" w:sz="0" w:space="0" w:color="auto"/>
        <w:right w:val="none" w:sz="0" w:space="0" w:color="auto"/>
      </w:divBdr>
    </w:div>
    <w:div w:id="1753971212">
      <w:bodyDiv w:val="1"/>
      <w:marLeft w:val="0"/>
      <w:marRight w:val="0"/>
      <w:marTop w:val="0"/>
      <w:marBottom w:val="0"/>
      <w:divBdr>
        <w:top w:val="none" w:sz="0" w:space="0" w:color="auto"/>
        <w:left w:val="none" w:sz="0" w:space="0" w:color="auto"/>
        <w:bottom w:val="none" w:sz="0" w:space="0" w:color="auto"/>
        <w:right w:val="none" w:sz="0" w:space="0" w:color="auto"/>
      </w:divBdr>
    </w:div>
    <w:div w:id="1754859039">
      <w:bodyDiv w:val="1"/>
      <w:marLeft w:val="0"/>
      <w:marRight w:val="0"/>
      <w:marTop w:val="0"/>
      <w:marBottom w:val="0"/>
      <w:divBdr>
        <w:top w:val="none" w:sz="0" w:space="0" w:color="auto"/>
        <w:left w:val="none" w:sz="0" w:space="0" w:color="auto"/>
        <w:bottom w:val="none" w:sz="0" w:space="0" w:color="auto"/>
        <w:right w:val="none" w:sz="0" w:space="0" w:color="auto"/>
      </w:divBdr>
    </w:div>
    <w:div w:id="1754887018">
      <w:bodyDiv w:val="1"/>
      <w:marLeft w:val="0"/>
      <w:marRight w:val="0"/>
      <w:marTop w:val="0"/>
      <w:marBottom w:val="0"/>
      <w:divBdr>
        <w:top w:val="none" w:sz="0" w:space="0" w:color="auto"/>
        <w:left w:val="none" w:sz="0" w:space="0" w:color="auto"/>
        <w:bottom w:val="none" w:sz="0" w:space="0" w:color="auto"/>
        <w:right w:val="none" w:sz="0" w:space="0" w:color="auto"/>
      </w:divBdr>
    </w:div>
    <w:div w:id="1755392430">
      <w:bodyDiv w:val="1"/>
      <w:marLeft w:val="0"/>
      <w:marRight w:val="0"/>
      <w:marTop w:val="0"/>
      <w:marBottom w:val="0"/>
      <w:divBdr>
        <w:top w:val="none" w:sz="0" w:space="0" w:color="auto"/>
        <w:left w:val="none" w:sz="0" w:space="0" w:color="auto"/>
        <w:bottom w:val="none" w:sz="0" w:space="0" w:color="auto"/>
        <w:right w:val="none" w:sz="0" w:space="0" w:color="auto"/>
      </w:divBdr>
    </w:div>
    <w:div w:id="1755516341">
      <w:bodyDiv w:val="1"/>
      <w:marLeft w:val="0"/>
      <w:marRight w:val="0"/>
      <w:marTop w:val="0"/>
      <w:marBottom w:val="0"/>
      <w:divBdr>
        <w:top w:val="none" w:sz="0" w:space="0" w:color="auto"/>
        <w:left w:val="none" w:sz="0" w:space="0" w:color="auto"/>
        <w:bottom w:val="none" w:sz="0" w:space="0" w:color="auto"/>
        <w:right w:val="none" w:sz="0" w:space="0" w:color="auto"/>
      </w:divBdr>
    </w:div>
    <w:div w:id="1755930944">
      <w:bodyDiv w:val="1"/>
      <w:marLeft w:val="0"/>
      <w:marRight w:val="0"/>
      <w:marTop w:val="0"/>
      <w:marBottom w:val="0"/>
      <w:divBdr>
        <w:top w:val="none" w:sz="0" w:space="0" w:color="auto"/>
        <w:left w:val="none" w:sz="0" w:space="0" w:color="auto"/>
        <w:bottom w:val="none" w:sz="0" w:space="0" w:color="auto"/>
        <w:right w:val="none" w:sz="0" w:space="0" w:color="auto"/>
      </w:divBdr>
    </w:div>
    <w:div w:id="1756390320">
      <w:bodyDiv w:val="1"/>
      <w:marLeft w:val="0"/>
      <w:marRight w:val="0"/>
      <w:marTop w:val="0"/>
      <w:marBottom w:val="0"/>
      <w:divBdr>
        <w:top w:val="none" w:sz="0" w:space="0" w:color="auto"/>
        <w:left w:val="none" w:sz="0" w:space="0" w:color="auto"/>
        <w:bottom w:val="none" w:sz="0" w:space="0" w:color="auto"/>
        <w:right w:val="none" w:sz="0" w:space="0" w:color="auto"/>
      </w:divBdr>
    </w:div>
    <w:div w:id="1756853403">
      <w:bodyDiv w:val="1"/>
      <w:marLeft w:val="0"/>
      <w:marRight w:val="0"/>
      <w:marTop w:val="0"/>
      <w:marBottom w:val="0"/>
      <w:divBdr>
        <w:top w:val="none" w:sz="0" w:space="0" w:color="auto"/>
        <w:left w:val="none" w:sz="0" w:space="0" w:color="auto"/>
        <w:bottom w:val="none" w:sz="0" w:space="0" w:color="auto"/>
        <w:right w:val="none" w:sz="0" w:space="0" w:color="auto"/>
      </w:divBdr>
    </w:div>
    <w:div w:id="1757172997">
      <w:bodyDiv w:val="1"/>
      <w:marLeft w:val="0"/>
      <w:marRight w:val="0"/>
      <w:marTop w:val="0"/>
      <w:marBottom w:val="0"/>
      <w:divBdr>
        <w:top w:val="none" w:sz="0" w:space="0" w:color="auto"/>
        <w:left w:val="none" w:sz="0" w:space="0" w:color="auto"/>
        <w:bottom w:val="none" w:sz="0" w:space="0" w:color="auto"/>
        <w:right w:val="none" w:sz="0" w:space="0" w:color="auto"/>
      </w:divBdr>
    </w:div>
    <w:div w:id="1757238704">
      <w:bodyDiv w:val="1"/>
      <w:marLeft w:val="0"/>
      <w:marRight w:val="0"/>
      <w:marTop w:val="0"/>
      <w:marBottom w:val="0"/>
      <w:divBdr>
        <w:top w:val="none" w:sz="0" w:space="0" w:color="auto"/>
        <w:left w:val="none" w:sz="0" w:space="0" w:color="auto"/>
        <w:bottom w:val="none" w:sz="0" w:space="0" w:color="auto"/>
        <w:right w:val="none" w:sz="0" w:space="0" w:color="auto"/>
      </w:divBdr>
    </w:div>
    <w:div w:id="1758550762">
      <w:bodyDiv w:val="1"/>
      <w:marLeft w:val="0"/>
      <w:marRight w:val="0"/>
      <w:marTop w:val="0"/>
      <w:marBottom w:val="0"/>
      <w:divBdr>
        <w:top w:val="none" w:sz="0" w:space="0" w:color="auto"/>
        <w:left w:val="none" w:sz="0" w:space="0" w:color="auto"/>
        <w:bottom w:val="none" w:sz="0" w:space="0" w:color="auto"/>
        <w:right w:val="none" w:sz="0" w:space="0" w:color="auto"/>
      </w:divBdr>
    </w:div>
    <w:div w:id="1758670110">
      <w:bodyDiv w:val="1"/>
      <w:marLeft w:val="0"/>
      <w:marRight w:val="0"/>
      <w:marTop w:val="0"/>
      <w:marBottom w:val="0"/>
      <w:divBdr>
        <w:top w:val="none" w:sz="0" w:space="0" w:color="auto"/>
        <w:left w:val="none" w:sz="0" w:space="0" w:color="auto"/>
        <w:bottom w:val="none" w:sz="0" w:space="0" w:color="auto"/>
        <w:right w:val="none" w:sz="0" w:space="0" w:color="auto"/>
      </w:divBdr>
    </w:div>
    <w:div w:id="1758790186">
      <w:bodyDiv w:val="1"/>
      <w:marLeft w:val="0"/>
      <w:marRight w:val="0"/>
      <w:marTop w:val="0"/>
      <w:marBottom w:val="0"/>
      <w:divBdr>
        <w:top w:val="none" w:sz="0" w:space="0" w:color="auto"/>
        <w:left w:val="none" w:sz="0" w:space="0" w:color="auto"/>
        <w:bottom w:val="none" w:sz="0" w:space="0" w:color="auto"/>
        <w:right w:val="none" w:sz="0" w:space="0" w:color="auto"/>
      </w:divBdr>
    </w:div>
    <w:div w:id="1758941055">
      <w:bodyDiv w:val="1"/>
      <w:marLeft w:val="0"/>
      <w:marRight w:val="0"/>
      <w:marTop w:val="0"/>
      <w:marBottom w:val="0"/>
      <w:divBdr>
        <w:top w:val="none" w:sz="0" w:space="0" w:color="auto"/>
        <w:left w:val="none" w:sz="0" w:space="0" w:color="auto"/>
        <w:bottom w:val="none" w:sz="0" w:space="0" w:color="auto"/>
        <w:right w:val="none" w:sz="0" w:space="0" w:color="auto"/>
      </w:divBdr>
    </w:div>
    <w:div w:id="1759061380">
      <w:bodyDiv w:val="1"/>
      <w:marLeft w:val="0"/>
      <w:marRight w:val="0"/>
      <w:marTop w:val="0"/>
      <w:marBottom w:val="0"/>
      <w:divBdr>
        <w:top w:val="none" w:sz="0" w:space="0" w:color="auto"/>
        <w:left w:val="none" w:sz="0" w:space="0" w:color="auto"/>
        <w:bottom w:val="none" w:sz="0" w:space="0" w:color="auto"/>
        <w:right w:val="none" w:sz="0" w:space="0" w:color="auto"/>
      </w:divBdr>
    </w:div>
    <w:div w:id="1760057278">
      <w:bodyDiv w:val="1"/>
      <w:marLeft w:val="0"/>
      <w:marRight w:val="0"/>
      <w:marTop w:val="0"/>
      <w:marBottom w:val="0"/>
      <w:divBdr>
        <w:top w:val="none" w:sz="0" w:space="0" w:color="auto"/>
        <w:left w:val="none" w:sz="0" w:space="0" w:color="auto"/>
        <w:bottom w:val="none" w:sz="0" w:space="0" w:color="auto"/>
        <w:right w:val="none" w:sz="0" w:space="0" w:color="auto"/>
      </w:divBdr>
    </w:div>
    <w:div w:id="1760060132">
      <w:bodyDiv w:val="1"/>
      <w:marLeft w:val="0"/>
      <w:marRight w:val="0"/>
      <w:marTop w:val="0"/>
      <w:marBottom w:val="0"/>
      <w:divBdr>
        <w:top w:val="none" w:sz="0" w:space="0" w:color="auto"/>
        <w:left w:val="none" w:sz="0" w:space="0" w:color="auto"/>
        <w:bottom w:val="none" w:sz="0" w:space="0" w:color="auto"/>
        <w:right w:val="none" w:sz="0" w:space="0" w:color="auto"/>
      </w:divBdr>
    </w:div>
    <w:div w:id="1760561783">
      <w:bodyDiv w:val="1"/>
      <w:marLeft w:val="0"/>
      <w:marRight w:val="0"/>
      <w:marTop w:val="0"/>
      <w:marBottom w:val="0"/>
      <w:divBdr>
        <w:top w:val="none" w:sz="0" w:space="0" w:color="auto"/>
        <w:left w:val="none" w:sz="0" w:space="0" w:color="auto"/>
        <w:bottom w:val="none" w:sz="0" w:space="0" w:color="auto"/>
        <w:right w:val="none" w:sz="0" w:space="0" w:color="auto"/>
      </w:divBdr>
    </w:div>
    <w:div w:id="1762751833">
      <w:bodyDiv w:val="1"/>
      <w:marLeft w:val="0"/>
      <w:marRight w:val="0"/>
      <w:marTop w:val="0"/>
      <w:marBottom w:val="0"/>
      <w:divBdr>
        <w:top w:val="none" w:sz="0" w:space="0" w:color="auto"/>
        <w:left w:val="none" w:sz="0" w:space="0" w:color="auto"/>
        <w:bottom w:val="none" w:sz="0" w:space="0" w:color="auto"/>
        <w:right w:val="none" w:sz="0" w:space="0" w:color="auto"/>
      </w:divBdr>
    </w:div>
    <w:div w:id="1763185302">
      <w:bodyDiv w:val="1"/>
      <w:marLeft w:val="0"/>
      <w:marRight w:val="0"/>
      <w:marTop w:val="0"/>
      <w:marBottom w:val="0"/>
      <w:divBdr>
        <w:top w:val="none" w:sz="0" w:space="0" w:color="auto"/>
        <w:left w:val="none" w:sz="0" w:space="0" w:color="auto"/>
        <w:bottom w:val="none" w:sz="0" w:space="0" w:color="auto"/>
        <w:right w:val="none" w:sz="0" w:space="0" w:color="auto"/>
      </w:divBdr>
    </w:div>
    <w:div w:id="1763529510">
      <w:bodyDiv w:val="1"/>
      <w:marLeft w:val="0"/>
      <w:marRight w:val="0"/>
      <w:marTop w:val="0"/>
      <w:marBottom w:val="0"/>
      <w:divBdr>
        <w:top w:val="none" w:sz="0" w:space="0" w:color="auto"/>
        <w:left w:val="none" w:sz="0" w:space="0" w:color="auto"/>
        <w:bottom w:val="none" w:sz="0" w:space="0" w:color="auto"/>
        <w:right w:val="none" w:sz="0" w:space="0" w:color="auto"/>
      </w:divBdr>
    </w:div>
    <w:div w:id="1763987209">
      <w:bodyDiv w:val="1"/>
      <w:marLeft w:val="0"/>
      <w:marRight w:val="0"/>
      <w:marTop w:val="0"/>
      <w:marBottom w:val="0"/>
      <w:divBdr>
        <w:top w:val="none" w:sz="0" w:space="0" w:color="auto"/>
        <w:left w:val="none" w:sz="0" w:space="0" w:color="auto"/>
        <w:bottom w:val="none" w:sz="0" w:space="0" w:color="auto"/>
        <w:right w:val="none" w:sz="0" w:space="0" w:color="auto"/>
      </w:divBdr>
    </w:div>
    <w:div w:id="1764036025">
      <w:bodyDiv w:val="1"/>
      <w:marLeft w:val="0"/>
      <w:marRight w:val="0"/>
      <w:marTop w:val="0"/>
      <w:marBottom w:val="0"/>
      <w:divBdr>
        <w:top w:val="none" w:sz="0" w:space="0" w:color="auto"/>
        <w:left w:val="none" w:sz="0" w:space="0" w:color="auto"/>
        <w:bottom w:val="none" w:sz="0" w:space="0" w:color="auto"/>
        <w:right w:val="none" w:sz="0" w:space="0" w:color="auto"/>
      </w:divBdr>
    </w:div>
    <w:div w:id="1764062923">
      <w:bodyDiv w:val="1"/>
      <w:marLeft w:val="0"/>
      <w:marRight w:val="0"/>
      <w:marTop w:val="0"/>
      <w:marBottom w:val="0"/>
      <w:divBdr>
        <w:top w:val="none" w:sz="0" w:space="0" w:color="auto"/>
        <w:left w:val="none" w:sz="0" w:space="0" w:color="auto"/>
        <w:bottom w:val="none" w:sz="0" w:space="0" w:color="auto"/>
        <w:right w:val="none" w:sz="0" w:space="0" w:color="auto"/>
      </w:divBdr>
    </w:div>
    <w:div w:id="1764106534">
      <w:bodyDiv w:val="1"/>
      <w:marLeft w:val="0"/>
      <w:marRight w:val="0"/>
      <w:marTop w:val="0"/>
      <w:marBottom w:val="0"/>
      <w:divBdr>
        <w:top w:val="none" w:sz="0" w:space="0" w:color="auto"/>
        <w:left w:val="none" w:sz="0" w:space="0" w:color="auto"/>
        <w:bottom w:val="none" w:sz="0" w:space="0" w:color="auto"/>
        <w:right w:val="none" w:sz="0" w:space="0" w:color="auto"/>
      </w:divBdr>
    </w:div>
    <w:div w:id="1764380573">
      <w:bodyDiv w:val="1"/>
      <w:marLeft w:val="0"/>
      <w:marRight w:val="0"/>
      <w:marTop w:val="0"/>
      <w:marBottom w:val="0"/>
      <w:divBdr>
        <w:top w:val="none" w:sz="0" w:space="0" w:color="auto"/>
        <w:left w:val="none" w:sz="0" w:space="0" w:color="auto"/>
        <w:bottom w:val="none" w:sz="0" w:space="0" w:color="auto"/>
        <w:right w:val="none" w:sz="0" w:space="0" w:color="auto"/>
      </w:divBdr>
    </w:div>
    <w:div w:id="1765571966">
      <w:bodyDiv w:val="1"/>
      <w:marLeft w:val="0"/>
      <w:marRight w:val="0"/>
      <w:marTop w:val="0"/>
      <w:marBottom w:val="0"/>
      <w:divBdr>
        <w:top w:val="none" w:sz="0" w:space="0" w:color="auto"/>
        <w:left w:val="none" w:sz="0" w:space="0" w:color="auto"/>
        <w:bottom w:val="none" w:sz="0" w:space="0" w:color="auto"/>
        <w:right w:val="none" w:sz="0" w:space="0" w:color="auto"/>
      </w:divBdr>
    </w:div>
    <w:div w:id="1765572059">
      <w:bodyDiv w:val="1"/>
      <w:marLeft w:val="0"/>
      <w:marRight w:val="0"/>
      <w:marTop w:val="0"/>
      <w:marBottom w:val="0"/>
      <w:divBdr>
        <w:top w:val="none" w:sz="0" w:space="0" w:color="auto"/>
        <w:left w:val="none" w:sz="0" w:space="0" w:color="auto"/>
        <w:bottom w:val="none" w:sz="0" w:space="0" w:color="auto"/>
        <w:right w:val="none" w:sz="0" w:space="0" w:color="auto"/>
      </w:divBdr>
    </w:div>
    <w:div w:id="1765614327">
      <w:bodyDiv w:val="1"/>
      <w:marLeft w:val="0"/>
      <w:marRight w:val="0"/>
      <w:marTop w:val="0"/>
      <w:marBottom w:val="0"/>
      <w:divBdr>
        <w:top w:val="none" w:sz="0" w:space="0" w:color="auto"/>
        <w:left w:val="none" w:sz="0" w:space="0" w:color="auto"/>
        <w:bottom w:val="none" w:sz="0" w:space="0" w:color="auto"/>
        <w:right w:val="none" w:sz="0" w:space="0" w:color="auto"/>
      </w:divBdr>
    </w:div>
    <w:div w:id="1765760846">
      <w:bodyDiv w:val="1"/>
      <w:marLeft w:val="0"/>
      <w:marRight w:val="0"/>
      <w:marTop w:val="0"/>
      <w:marBottom w:val="0"/>
      <w:divBdr>
        <w:top w:val="none" w:sz="0" w:space="0" w:color="auto"/>
        <w:left w:val="none" w:sz="0" w:space="0" w:color="auto"/>
        <w:bottom w:val="none" w:sz="0" w:space="0" w:color="auto"/>
        <w:right w:val="none" w:sz="0" w:space="0" w:color="auto"/>
      </w:divBdr>
    </w:div>
    <w:div w:id="1765998817">
      <w:bodyDiv w:val="1"/>
      <w:marLeft w:val="0"/>
      <w:marRight w:val="0"/>
      <w:marTop w:val="0"/>
      <w:marBottom w:val="0"/>
      <w:divBdr>
        <w:top w:val="none" w:sz="0" w:space="0" w:color="auto"/>
        <w:left w:val="none" w:sz="0" w:space="0" w:color="auto"/>
        <w:bottom w:val="none" w:sz="0" w:space="0" w:color="auto"/>
        <w:right w:val="none" w:sz="0" w:space="0" w:color="auto"/>
      </w:divBdr>
    </w:div>
    <w:div w:id="1766220870">
      <w:bodyDiv w:val="1"/>
      <w:marLeft w:val="0"/>
      <w:marRight w:val="0"/>
      <w:marTop w:val="0"/>
      <w:marBottom w:val="0"/>
      <w:divBdr>
        <w:top w:val="none" w:sz="0" w:space="0" w:color="auto"/>
        <w:left w:val="none" w:sz="0" w:space="0" w:color="auto"/>
        <w:bottom w:val="none" w:sz="0" w:space="0" w:color="auto"/>
        <w:right w:val="none" w:sz="0" w:space="0" w:color="auto"/>
      </w:divBdr>
    </w:div>
    <w:div w:id="1766728015">
      <w:bodyDiv w:val="1"/>
      <w:marLeft w:val="0"/>
      <w:marRight w:val="0"/>
      <w:marTop w:val="0"/>
      <w:marBottom w:val="0"/>
      <w:divBdr>
        <w:top w:val="none" w:sz="0" w:space="0" w:color="auto"/>
        <w:left w:val="none" w:sz="0" w:space="0" w:color="auto"/>
        <w:bottom w:val="none" w:sz="0" w:space="0" w:color="auto"/>
        <w:right w:val="none" w:sz="0" w:space="0" w:color="auto"/>
      </w:divBdr>
    </w:div>
    <w:div w:id="1766877186">
      <w:bodyDiv w:val="1"/>
      <w:marLeft w:val="0"/>
      <w:marRight w:val="0"/>
      <w:marTop w:val="0"/>
      <w:marBottom w:val="0"/>
      <w:divBdr>
        <w:top w:val="none" w:sz="0" w:space="0" w:color="auto"/>
        <w:left w:val="none" w:sz="0" w:space="0" w:color="auto"/>
        <w:bottom w:val="none" w:sz="0" w:space="0" w:color="auto"/>
        <w:right w:val="none" w:sz="0" w:space="0" w:color="auto"/>
      </w:divBdr>
    </w:div>
    <w:div w:id="1767193278">
      <w:bodyDiv w:val="1"/>
      <w:marLeft w:val="0"/>
      <w:marRight w:val="0"/>
      <w:marTop w:val="0"/>
      <w:marBottom w:val="0"/>
      <w:divBdr>
        <w:top w:val="none" w:sz="0" w:space="0" w:color="auto"/>
        <w:left w:val="none" w:sz="0" w:space="0" w:color="auto"/>
        <w:bottom w:val="none" w:sz="0" w:space="0" w:color="auto"/>
        <w:right w:val="none" w:sz="0" w:space="0" w:color="auto"/>
      </w:divBdr>
    </w:div>
    <w:div w:id="1768042009">
      <w:bodyDiv w:val="1"/>
      <w:marLeft w:val="0"/>
      <w:marRight w:val="0"/>
      <w:marTop w:val="0"/>
      <w:marBottom w:val="0"/>
      <w:divBdr>
        <w:top w:val="none" w:sz="0" w:space="0" w:color="auto"/>
        <w:left w:val="none" w:sz="0" w:space="0" w:color="auto"/>
        <w:bottom w:val="none" w:sz="0" w:space="0" w:color="auto"/>
        <w:right w:val="none" w:sz="0" w:space="0" w:color="auto"/>
      </w:divBdr>
    </w:div>
    <w:div w:id="1768043033">
      <w:bodyDiv w:val="1"/>
      <w:marLeft w:val="0"/>
      <w:marRight w:val="0"/>
      <w:marTop w:val="0"/>
      <w:marBottom w:val="0"/>
      <w:divBdr>
        <w:top w:val="none" w:sz="0" w:space="0" w:color="auto"/>
        <w:left w:val="none" w:sz="0" w:space="0" w:color="auto"/>
        <w:bottom w:val="none" w:sz="0" w:space="0" w:color="auto"/>
        <w:right w:val="none" w:sz="0" w:space="0" w:color="auto"/>
      </w:divBdr>
    </w:div>
    <w:div w:id="1768767575">
      <w:bodyDiv w:val="1"/>
      <w:marLeft w:val="0"/>
      <w:marRight w:val="0"/>
      <w:marTop w:val="0"/>
      <w:marBottom w:val="0"/>
      <w:divBdr>
        <w:top w:val="none" w:sz="0" w:space="0" w:color="auto"/>
        <w:left w:val="none" w:sz="0" w:space="0" w:color="auto"/>
        <w:bottom w:val="none" w:sz="0" w:space="0" w:color="auto"/>
        <w:right w:val="none" w:sz="0" w:space="0" w:color="auto"/>
      </w:divBdr>
    </w:div>
    <w:div w:id="1768892097">
      <w:bodyDiv w:val="1"/>
      <w:marLeft w:val="0"/>
      <w:marRight w:val="0"/>
      <w:marTop w:val="0"/>
      <w:marBottom w:val="0"/>
      <w:divBdr>
        <w:top w:val="none" w:sz="0" w:space="0" w:color="auto"/>
        <w:left w:val="none" w:sz="0" w:space="0" w:color="auto"/>
        <w:bottom w:val="none" w:sz="0" w:space="0" w:color="auto"/>
        <w:right w:val="none" w:sz="0" w:space="0" w:color="auto"/>
      </w:divBdr>
    </w:div>
    <w:div w:id="1769277429">
      <w:bodyDiv w:val="1"/>
      <w:marLeft w:val="0"/>
      <w:marRight w:val="0"/>
      <w:marTop w:val="0"/>
      <w:marBottom w:val="0"/>
      <w:divBdr>
        <w:top w:val="none" w:sz="0" w:space="0" w:color="auto"/>
        <w:left w:val="none" w:sz="0" w:space="0" w:color="auto"/>
        <w:bottom w:val="none" w:sz="0" w:space="0" w:color="auto"/>
        <w:right w:val="none" w:sz="0" w:space="0" w:color="auto"/>
      </w:divBdr>
    </w:div>
    <w:div w:id="1769546552">
      <w:bodyDiv w:val="1"/>
      <w:marLeft w:val="0"/>
      <w:marRight w:val="0"/>
      <w:marTop w:val="0"/>
      <w:marBottom w:val="0"/>
      <w:divBdr>
        <w:top w:val="none" w:sz="0" w:space="0" w:color="auto"/>
        <w:left w:val="none" w:sz="0" w:space="0" w:color="auto"/>
        <w:bottom w:val="none" w:sz="0" w:space="0" w:color="auto"/>
        <w:right w:val="none" w:sz="0" w:space="0" w:color="auto"/>
      </w:divBdr>
    </w:div>
    <w:div w:id="1770156495">
      <w:bodyDiv w:val="1"/>
      <w:marLeft w:val="0"/>
      <w:marRight w:val="0"/>
      <w:marTop w:val="0"/>
      <w:marBottom w:val="0"/>
      <w:divBdr>
        <w:top w:val="none" w:sz="0" w:space="0" w:color="auto"/>
        <w:left w:val="none" w:sz="0" w:space="0" w:color="auto"/>
        <w:bottom w:val="none" w:sz="0" w:space="0" w:color="auto"/>
        <w:right w:val="none" w:sz="0" w:space="0" w:color="auto"/>
      </w:divBdr>
    </w:div>
    <w:div w:id="1770614110">
      <w:bodyDiv w:val="1"/>
      <w:marLeft w:val="0"/>
      <w:marRight w:val="0"/>
      <w:marTop w:val="0"/>
      <w:marBottom w:val="0"/>
      <w:divBdr>
        <w:top w:val="none" w:sz="0" w:space="0" w:color="auto"/>
        <w:left w:val="none" w:sz="0" w:space="0" w:color="auto"/>
        <w:bottom w:val="none" w:sz="0" w:space="0" w:color="auto"/>
        <w:right w:val="none" w:sz="0" w:space="0" w:color="auto"/>
      </w:divBdr>
    </w:div>
    <w:div w:id="1770850661">
      <w:bodyDiv w:val="1"/>
      <w:marLeft w:val="0"/>
      <w:marRight w:val="0"/>
      <w:marTop w:val="0"/>
      <w:marBottom w:val="0"/>
      <w:divBdr>
        <w:top w:val="none" w:sz="0" w:space="0" w:color="auto"/>
        <w:left w:val="none" w:sz="0" w:space="0" w:color="auto"/>
        <w:bottom w:val="none" w:sz="0" w:space="0" w:color="auto"/>
        <w:right w:val="none" w:sz="0" w:space="0" w:color="auto"/>
      </w:divBdr>
    </w:div>
    <w:div w:id="1771051541">
      <w:bodyDiv w:val="1"/>
      <w:marLeft w:val="0"/>
      <w:marRight w:val="0"/>
      <w:marTop w:val="0"/>
      <w:marBottom w:val="0"/>
      <w:divBdr>
        <w:top w:val="none" w:sz="0" w:space="0" w:color="auto"/>
        <w:left w:val="none" w:sz="0" w:space="0" w:color="auto"/>
        <w:bottom w:val="none" w:sz="0" w:space="0" w:color="auto"/>
        <w:right w:val="none" w:sz="0" w:space="0" w:color="auto"/>
      </w:divBdr>
    </w:div>
    <w:div w:id="1771241564">
      <w:bodyDiv w:val="1"/>
      <w:marLeft w:val="0"/>
      <w:marRight w:val="0"/>
      <w:marTop w:val="0"/>
      <w:marBottom w:val="0"/>
      <w:divBdr>
        <w:top w:val="none" w:sz="0" w:space="0" w:color="auto"/>
        <w:left w:val="none" w:sz="0" w:space="0" w:color="auto"/>
        <w:bottom w:val="none" w:sz="0" w:space="0" w:color="auto"/>
        <w:right w:val="none" w:sz="0" w:space="0" w:color="auto"/>
      </w:divBdr>
    </w:div>
    <w:div w:id="1771387354">
      <w:bodyDiv w:val="1"/>
      <w:marLeft w:val="0"/>
      <w:marRight w:val="0"/>
      <w:marTop w:val="0"/>
      <w:marBottom w:val="0"/>
      <w:divBdr>
        <w:top w:val="none" w:sz="0" w:space="0" w:color="auto"/>
        <w:left w:val="none" w:sz="0" w:space="0" w:color="auto"/>
        <w:bottom w:val="none" w:sz="0" w:space="0" w:color="auto"/>
        <w:right w:val="none" w:sz="0" w:space="0" w:color="auto"/>
      </w:divBdr>
    </w:div>
    <w:div w:id="1771584122">
      <w:bodyDiv w:val="1"/>
      <w:marLeft w:val="0"/>
      <w:marRight w:val="0"/>
      <w:marTop w:val="0"/>
      <w:marBottom w:val="0"/>
      <w:divBdr>
        <w:top w:val="none" w:sz="0" w:space="0" w:color="auto"/>
        <w:left w:val="none" w:sz="0" w:space="0" w:color="auto"/>
        <w:bottom w:val="none" w:sz="0" w:space="0" w:color="auto"/>
        <w:right w:val="none" w:sz="0" w:space="0" w:color="auto"/>
      </w:divBdr>
    </w:div>
    <w:div w:id="1771966039">
      <w:bodyDiv w:val="1"/>
      <w:marLeft w:val="0"/>
      <w:marRight w:val="0"/>
      <w:marTop w:val="0"/>
      <w:marBottom w:val="0"/>
      <w:divBdr>
        <w:top w:val="none" w:sz="0" w:space="0" w:color="auto"/>
        <w:left w:val="none" w:sz="0" w:space="0" w:color="auto"/>
        <w:bottom w:val="none" w:sz="0" w:space="0" w:color="auto"/>
        <w:right w:val="none" w:sz="0" w:space="0" w:color="auto"/>
      </w:divBdr>
    </w:div>
    <w:div w:id="1772431946">
      <w:bodyDiv w:val="1"/>
      <w:marLeft w:val="0"/>
      <w:marRight w:val="0"/>
      <w:marTop w:val="0"/>
      <w:marBottom w:val="0"/>
      <w:divBdr>
        <w:top w:val="none" w:sz="0" w:space="0" w:color="auto"/>
        <w:left w:val="none" w:sz="0" w:space="0" w:color="auto"/>
        <w:bottom w:val="none" w:sz="0" w:space="0" w:color="auto"/>
        <w:right w:val="none" w:sz="0" w:space="0" w:color="auto"/>
      </w:divBdr>
    </w:div>
    <w:div w:id="1773086378">
      <w:bodyDiv w:val="1"/>
      <w:marLeft w:val="0"/>
      <w:marRight w:val="0"/>
      <w:marTop w:val="0"/>
      <w:marBottom w:val="0"/>
      <w:divBdr>
        <w:top w:val="none" w:sz="0" w:space="0" w:color="auto"/>
        <w:left w:val="none" w:sz="0" w:space="0" w:color="auto"/>
        <w:bottom w:val="none" w:sz="0" w:space="0" w:color="auto"/>
        <w:right w:val="none" w:sz="0" w:space="0" w:color="auto"/>
      </w:divBdr>
    </w:div>
    <w:div w:id="1773167418">
      <w:bodyDiv w:val="1"/>
      <w:marLeft w:val="0"/>
      <w:marRight w:val="0"/>
      <w:marTop w:val="0"/>
      <w:marBottom w:val="0"/>
      <w:divBdr>
        <w:top w:val="none" w:sz="0" w:space="0" w:color="auto"/>
        <w:left w:val="none" w:sz="0" w:space="0" w:color="auto"/>
        <w:bottom w:val="none" w:sz="0" w:space="0" w:color="auto"/>
        <w:right w:val="none" w:sz="0" w:space="0" w:color="auto"/>
      </w:divBdr>
    </w:div>
    <w:div w:id="1773237359">
      <w:bodyDiv w:val="1"/>
      <w:marLeft w:val="0"/>
      <w:marRight w:val="0"/>
      <w:marTop w:val="0"/>
      <w:marBottom w:val="0"/>
      <w:divBdr>
        <w:top w:val="none" w:sz="0" w:space="0" w:color="auto"/>
        <w:left w:val="none" w:sz="0" w:space="0" w:color="auto"/>
        <w:bottom w:val="none" w:sz="0" w:space="0" w:color="auto"/>
        <w:right w:val="none" w:sz="0" w:space="0" w:color="auto"/>
      </w:divBdr>
    </w:div>
    <w:div w:id="1773815360">
      <w:bodyDiv w:val="1"/>
      <w:marLeft w:val="0"/>
      <w:marRight w:val="0"/>
      <w:marTop w:val="0"/>
      <w:marBottom w:val="0"/>
      <w:divBdr>
        <w:top w:val="none" w:sz="0" w:space="0" w:color="auto"/>
        <w:left w:val="none" w:sz="0" w:space="0" w:color="auto"/>
        <w:bottom w:val="none" w:sz="0" w:space="0" w:color="auto"/>
        <w:right w:val="none" w:sz="0" w:space="0" w:color="auto"/>
      </w:divBdr>
    </w:div>
    <w:div w:id="1773889176">
      <w:bodyDiv w:val="1"/>
      <w:marLeft w:val="0"/>
      <w:marRight w:val="0"/>
      <w:marTop w:val="0"/>
      <w:marBottom w:val="0"/>
      <w:divBdr>
        <w:top w:val="none" w:sz="0" w:space="0" w:color="auto"/>
        <w:left w:val="none" w:sz="0" w:space="0" w:color="auto"/>
        <w:bottom w:val="none" w:sz="0" w:space="0" w:color="auto"/>
        <w:right w:val="none" w:sz="0" w:space="0" w:color="auto"/>
      </w:divBdr>
    </w:div>
    <w:div w:id="1774547443">
      <w:bodyDiv w:val="1"/>
      <w:marLeft w:val="0"/>
      <w:marRight w:val="0"/>
      <w:marTop w:val="0"/>
      <w:marBottom w:val="0"/>
      <w:divBdr>
        <w:top w:val="none" w:sz="0" w:space="0" w:color="auto"/>
        <w:left w:val="none" w:sz="0" w:space="0" w:color="auto"/>
        <w:bottom w:val="none" w:sz="0" w:space="0" w:color="auto"/>
        <w:right w:val="none" w:sz="0" w:space="0" w:color="auto"/>
      </w:divBdr>
    </w:div>
    <w:div w:id="1774589777">
      <w:bodyDiv w:val="1"/>
      <w:marLeft w:val="0"/>
      <w:marRight w:val="0"/>
      <w:marTop w:val="0"/>
      <w:marBottom w:val="0"/>
      <w:divBdr>
        <w:top w:val="none" w:sz="0" w:space="0" w:color="auto"/>
        <w:left w:val="none" w:sz="0" w:space="0" w:color="auto"/>
        <w:bottom w:val="none" w:sz="0" w:space="0" w:color="auto"/>
        <w:right w:val="none" w:sz="0" w:space="0" w:color="auto"/>
      </w:divBdr>
    </w:div>
    <w:div w:id="1774594912">
      <w:bodyDiv w:val="1"/>
      <w:marLeft w:val="0"/>
      <w:marRight w:val="0"/>
      <w:marTop w:val="0"/>
      <w:marBottom w:val="0"/>
      <w:divBdr>
        <w:top w:val="none" w:sz="0" w:space="0" w:color="auto"/>
        <w:left w:val="none" w:sz="0" w:space="0" w:color="auto"/>
        <w:bottom w:val="none" w:sz="0" w:space="0" w:color="auto"/>
        <w:right w:val="none" w:sz="0" w:space="0" w:color="auto"/>
      </w:divBdr>
    </w:div>
    <w:div w:id="1775009512">
      <w:bodyDiv w:val="1"/>
      <w:marLeft w:val="0"/>
      <w:marRight w:val="0"/>
      <w:marTop w:val="0"/>
      <w:marBottom w:val="0"/>
      <w:divBdr>
        <w:top w:val="none" w:sz="0" w:space="0" w:color="auto"/>
        <w:left w:val="none" w:sz="0" w:space="0" w:color="auto"/>
        <w:bottom w:val="none" w:sz="0" w:space="0" w:color="auto"/>
        <w:right w:val="none" w:sz="0" w:space="0" w:color="auto"/>
      </w:divBdr>
    </w:div>
    <w:div w:id="1775246784">
      <w:bodyDiv w:val="1"/>
      <w:marLeft w:val="0"/>
      <w:marRight w:val="0"/>
      <w:marTop w:val="0"/>
      <w:marBottom w:val="0"/>
      <w:divBdr>
        <w:top w:val="none" w:sz="0" w:space="0" w:color="auto"/>
        <w:left w:val="none" w:sz="0" w:space="0" w:color="auto"/>
        <w:bottom w:val="none" w:sz="0" w:space="0" w:color="auto"/>
        <w:right w:val="none" w:sz="0" w:space="0" w:color="auto"/>
      </w:divBdr>
    </w:div>
    <w:div w:id="1775444629">
      <w:bodyDiv w:val="1"/>
      <w:marLeft w:val="0"/>
      <w:marRight w:val="0"/>
      <w:marTop w:val="0"/>
      <w:marBottom w:val="0"/>
      <w:divBdr>
        <w:top w:val="none" w:sz="0" w:space="0" w:color="auto"/>
        <w:left w:val="none" w:sz="0" w:space="0" w:color="auto"/>
        <w:bottom w:val="none" w:sz="0" w:space="0" w:color="auto"/>
        <w:right w:val="none" w:sz="0" w:space="0" w:color="auto"/>
      </w:divBdr>
    </w:div>
    <w:div w:id="1775637178">
      <w:bodyDiv w:val="1"/>
      <w:marLeft w:val="0"/>
      <w:marRight w:val="0"/>
      <w:marTop w:val="0"/>
      <w:marBottom w:val="0"/>
      <w:divBdr>
        <w:top w:val="none" w:sz="0" w:space="0" w:color="auto"/>
        <w:left w:val="none" w:sz="0" w:space="0" w:color="auto"/>
        <w:bottom w:val="none" w:sz="0" w:space="0" w:color="auto"/>
        <w:right w:val="none" w:sz="0" w:space="0" w:color="auto"/>
      </w:divBdr>
    </w:div>
    <w:div w:id="1776094534">
      <w:bodyDiv w:val="1"/>
      <w:marLeft w:val="0"/>
      <w:marRight w:val="0"/>
      <w:marTop w:val="0"/>
      <w:marBottom w:val="0"/>
      <w:divBdr>
        <w:top w:val="none" w:sz="0" w:space="0" w:color="auto"/>
        <w:left w:val="none" w:sz="0" w:space="0" w:color="auto"/>
        <w:bottom w:val="none" w:sz="0" w:space="0" w:color="auto"/>
        <w:right w:val="none" w:sz="0" w:space="0" w:color="auto"/>
      </w:divBdr>
    </w:div>
    <w:div w:id="1776898900">
      <w:bodyDiv w:val="1"/>
      <w:marLeft w:val="0"/>
      <w:marRight w:val="0"/>
      <w:marTop w:val="0"/>
      <w:marBottom w:val="0"/>
      <w:divBdr>
        <w:top w:val="none" w:sz="0" w:space="0" w:color="auto"/>
        <w:left w:val="none" w:sz="0" w:space="0" w:color="auto"/>
        <w:bottom w:val="none" w:sz="0" w:space="0" w:color="auto"/>
        <w:right w:val="none" w:sz="0" w:space="0" w:color="auto"/>
      </w:divBdr>
    </w:div>
    <w:div w:id="1777209117">
      <w:bodyDiv w:val="1"/>
      <w:marLeft w:val="0"/>
      <w:marRight w:val="0"/>
      <w:marTop w:val="0"/>
      <w:marBottom w:val="0"/>
      <w:divBdr>
        <w:top w:val="none" w:sz="0" w:space="0" w:color="auto"/>
        <w:left w:val="none" w:sz="0" w:space="0" w:color="auto"/>
        <w:bottom w:val="none" w:sz="0" w:space="0" w:color="auto"/>
        <w:right w:val="none" w:sz="0" w:space="0" w:color="auto"/>
      </w:divBdr>
    </w:div>
    <w:div w:id="1777600357">
      <w:bodyDiv w:val="1"/>
      <w:marLeft w:val="0"/>
      <w:marRight w:val="0"/>
      <w:marTop w:val="0"/>
      <w:marBottom w:val="0"/>
      <w:divBdr>
        <w:top w:val="none" w:sz="0" w:space="0" w:color="auto"/>
        <w:left w:val="none" w:sz="0" w:space="0" w:color="auto"/>
        <w:bottom w:val="none" w:sz="0" w:space="0" w:color="auto"/>
        <w:right w:val="none" w:sz="0" w:space="0" w:color="auto"/>
      </w:divBdr>
    </w:div>
    <w:div w:id="1777671817">
      <w:bodyDiv w:val="1"/>
      <w:marLeft w:val="0"/>
      <w:marRight w:val="0"/>
      <w:marTop w:val="0"/>
      <w:marBottom w:val="0"/>
      <w:divBdr>
        <w:top w:val="none" w:sz="0" w:space="0" w:color="auto"/>
        <w:left w:val="none" w:sz="0" w:space="0" w:color="auto"/>
        <w:bottom w:val="none" w:sz="0" w:space="0" w:color="auto"/>
        <w:right w:val="none" w:sz="0" w:space="0" w:color="auto"/>
      </w:divBdr>
    </w:div>
    <w:div w:id="1777751232">
      <w:bodyDiv w:val="1"/>
      <w:marLeft w:val="0"/>
      <w:marRight w:val="0"/>
      <w:marTop w:val="0"/>
      <w:marBottom w:val="0"/>
      <w:divBdr>
        <w:top w:val="none" w:sz="0" w:space="0" w:color="auto"/>
        <w:left w:val="none" w:sz="0" w:space="0" w:color="auto"/>
        <w:bottom w:val="none" w:sz="0" w:space="0" w:color="auto"/>
        <w:right w:val="none" w:sz="0" w:space="0" w:color="auto"/>
      </w:divBdr>
    </w:div>
    <w:div w:id="1777753942">
      <w:bodyDiv w:val="1"/>
      <w:marLeft w:val="0"/>
      <w:marRight w:val="0"/>
      <w:marTop w:val="0"/>
      <w:marBottom w:val="0"/>
      <w:divBdr>
        <w:top w:val="none" w:sz="0" w:space="0" w:color="auto"/>
        <w:left w:val="none" w:sz="0" w:space="0" w:color="auto"/>
        <w:bottom w:val="none" w:sz="0" w:space="0" w:color="auto"/>
        <w:right w:val="none" w:sz="0" w:space="0" w:color="auto"/>
      </w:divBdr>
    </w:div>
    <w:div w:id="1777868439">
      <w:bodyDiv w:val="1"/>
      <w:marLeft w:val="0"/>
      <w:marRight w:val="0"/>
      <w:marTop w:val="0"/>
      <w:marBottom w:val="0"/>
      <w:divBdr>
        <w:top w:val="none" w:sz="0" w:space="0" w:color="auto"/>
        <w:left w:val="none" w:sz="0" w:space="0" w:color="auto"/>
        <w:bottom w:val="none" w:sz="0" w:space="0" w:color="auto"/>
        <w:right w:val="none" w:sz="0" w:space="0" w:color="auto"/>
      </w:divBdr>
    </w:div>
    <w:div w:id="1778131831">
      <w:bodyDiv w:val="1"/>
      <w:marLeft w:val="0"/>
      <w:marRight w:val="0"/>
      <w:marTop w:val="0"/>
      <w:marBottom w:val="0"/>
      <w:divBdr>
        <w:top w:val="none" w:sz="0" w:space="0" w:color="auto"/>
        <w:left w:val="none" w:sz="0" w:space="0" w:color="auto"/>
        <w:bottom w:val="none" w:sz="0" w:space="0" w:color="auto"/>
        <w:right w:val="none" w:sz="0" w:space="0" w:color="auto"/>
      </w:divBdr>
    </w:div>
    <w:div w:id="1778211990">
      <w:bodyDiv w:val="1"/>
      <w:marLeft w:val="0"/>
      <w:marRight w:val="0"/>
      <w:marTop w:val="0"/>
      <w:marBottom w:val="0"/>
      <w:divBdr>
        <w:top w:val="none" w:sz="0" w:space="0" w:color="auto"/>
        <w:left w:val="none" w:sz="0" w:space="0" w:color="auto"/>
        <w:bottom w:val="none" w:sz="0" w:space="0" w:color="auto"/>
        <w:right w:val="none" w:sz="0" w:space="0" w:color="auto"/>
      </w:divBdr>
    </w:div>
    <w:div w:id="1778674311">
      <w:bodyDiv w:val="1"/>
      <w:marLeft w:val="0"/>
      <w:marRight w:val="0"/>
      <w:marTop w:val="0"/>
      <w:marBottom w:val="0"/>
      <w:divBdr>
        <w:top w:val="none" w:sz="0" w:space="0" w:color="auto"/>
        <w:left w:val="none" w:sz="0" w:space="0" w:color="auto"/>
        <w:bottom w:val="none" w:sz="0" w:space="0" w:color="auto"/>
        <w:right w:val="none" w:sz="0" w:space="0" w:color="auto"/>
      </w:divBdr>
    </w:div>
    <w:div w:id="1778987065">
      <w:bodyDiv w:val="1"/>
      <w:marLeft w:val="0"/>
      <w:marRight w:val="0"/>
      <w:marTop w:val="0"/>
      <w:marBottom w:val="0"/>
      <w:divBdr>
        <w:top w:val="none" w:sz="0" w:space="0" w:color="auto"/>
        <w:left w:val="none" w:sz="0" w:space="0" w:color="auto"/>
        <w:bottom w:val="none" w:sz="0" w:space="0" w:color="auto"/>
        <w:right w:val="none" w:sz="0" w:space="0" w:color="auto"/>
      </w:divBdr>
    </w:div>
    <w:div w:id="1779060076">
      <w:bodyDiv w:val="1"/>
      <w:marLeft w:val="0"/>
      <w:marRight w:val="0"/>
      <w:marTop w:val="0"/>
      <w:marBottom w:val="0"/>
      <w:divBdr>
        <w:top w:val="none" w:sz="0" w:space="0" w:color="auto"/>
        <w:left w:val="none" w:sz="0" w:space="0" w:color="auto"/>
        <w:bottom w:val="none" w:sz="0" w:space="0" w:color="auto"/>
        <w:right w:val="none" w:sz="0" w:space="0" w:color="auto"/>
      </w:divBdr>
    </w:div>
    <w:div w:id="1779062374">
      <w:bodyDiv w:val="1"/>
      <w:marLeft w:val="0"/>
      <w:marRight w:val="0"/>
      <w:marTop w:val="0"/>
      <w:marBottom w:val="0"/>
      <w:divBdr>
        <w:top w:val="none" w:sz="0" w:space="0" w:color="auto"/>
        <w:left w:val="none" w:sz="0" w:space="0" w:color="auto"/>
        <w:bottom w:val="none" w:sz="0" w:space="0" w:color="auto"/>
        <w:right w:val="none" w:sz="0" w:space="0" w:color="auto"/>
      </w:divBdr>
    </w:div>
    <w:div w:id="1779325254">
      <w:bodyDiv w:val="1"/>
      <w:marLeft w:val="0"/>
      <w:marRight w:val="0"/>
      <w:marTop w:val="0"/>
      <w:marBottom w:val="0"/>
      <w:divBdr>
        <w:top w:val="none" w:sz="0" w:space="0" w:color="auto"/>
        <w:left w:val="none" w:sz="0" w:space="0" w:color="auto"/>
        <w:bottom w:val="none" w:sz="0" w:space="0" w:color="auto"/>
        <w:right w:val="none" w:sz="0" w:space="0" w:color="auto"/>
      </w:divBdr>
    </w:div>
    <w:div w:id="1779596050">
      <w:bodyDiv w:val="1"/>
      <w:marLeft w:val="0"/>
      <w:marRight w:val="0"/>
      <w:marTop w:val="0"/>
      <w:marBottom w:val="0"/>
      <w:divBdr>
        <w:top w:val="none" w:sz="0" w:space="0" w:color="auto"/>
        <w:left w:val="none" w:sz="0" w:space="0" w:color="auto"/>
        <w:bottom w:val="none" w:sz="0" w:space="0" w:color="auto"/>
        <w:right w:val="none" w:sz="0" w:space="0" w:color="auto"/>
      </w:divBdr>
    </w:div>
    <w:div w:id="1780295714">
      <w:bodyDiv w:val="1"/>
      <w:marLeft w:val="0"/>
      <w:marRight w:val="0"/>
      <w:marTop w:val="0"/>
      <w:marBottom w:val="0"/>
      <w:divBdr>
        <w:top w:val="none" w:sz="0" w:space="0" w:color="auto"/>
        <w:left w:val="none" w:sz="0" w:space="0" w:color="auto"/>
        <w:bottom w:val="none" w:sz="0" w:space="0" w:color="auto"/>
        <w:right w:val="none" w:sz="0" w:space="0" w:color="auto"/>
      </w:divBdr>
    </w:div>
    <w:div w:id="1780300332">
      <w:bodyDiv w:val="1"/>
      <w:marLeft w:val="0"/>
      <w:marRight w:val="0"/>
      <w:marTop w:val="0"/>
      <w:marBottom w:val="0"/>
      <w:divBdr>
        <w:top w:val="none" w:sz="0" w:space="0" w:color="auto"/>
        <w:left w:val="none" w:sz="0" w:space="0" w:color="auto"/>
        <w:bottom w:val="none" w:sz="0" w:space="0" w:color="auto"/>
        <w:right w:val="none" w:sz="0" w:space="0" w:color="auto"/>
      </w:divBdr>
    </w:div>
    <w:div w:id="1780447026">
      <w:bodyDiv w:val="1"/>
      <w:marLeft w:val="0"/>
      <w:marRight w:val="0"/>
      <w:marTop w:val="0"/>
      <w:marBottom w:val="0"/>
      <w:divBdr>
        <w:top w:val="none" w:sz="0" w:space="0" w:color="auto"/>
        <w:left w:val="none" w:sz="0" w:space="0" w:color="auto"/>
        <w:bottom w:val="none" w:sz="0" w:space="0" w:color="auto"/>
        <w:right w:val="none" w:sz="0" w:space="0" w:color="auto"/>
      </w:divBdr>
    </w:div>
    <w:div w:id="1780683451">
      <w:bodyDiv w:val="1"/>
      <w:marLeft w:val="0"/>
      <w:marRight w:val="0"/>
      <w:marTop w:val="0"/>
      <w:marBottom w:val="0"/>
      <w:divBdr>
        <w:top w:val="none" w:sz="0" w:space="0" w:color="auto"/>
        <w:left w:val="none" w:sz="0" w:space="0" w:color="auto"/>
        <w:bottom w:val="none" w:sz="0" w:space="0" w:color="auto"/>
        <w:right w:val="none" w:sz="0" w:space="0" w:color="auto"/>
      </w:divBdr>
    </w:div>
    <w:div w:id="1780833370">
      <w:bodyDiv w:val="1"/>
      <w:marLeft w:val="0"/>
      <w:marRight w:val="0"/>
      <w:marTop w:val="0"/>
      <w:marBottom w:val="0"/>
      <w:divBdr>
        <w:top w:val="none" w:sz="0" w:space="0" w:color="auto"/>
        <w:left w:val="none" w:sz="0" w:space="0" w:color="auto"/>
        <w:bottom w:val="none" w:sz="0" w:space="0" w:color="auto"/>
        <w:right w:val="none" w:sz="0" w:space="0" w:color="auto"/>
      </w:divBdr>
    </w:div>
    <w:div w:id="1781295511">
      <w:bodyDiv w:val="1"/>
      <w:marLeft w:val="0"/>
      <w:marRight w:val="0"/>
      <w:marTop w:val="0"/>
      <w:marBottom w:val="0"/>
      <w:divBdr>
        <w:top w:val="none" w:sz="0" w:space="0" w:color="auto"/>
        <w:left w:val="none" w:sz="0" w:space="0" w:color="auto"/>
        <w:bottom w:val="none" w:sz="0" w:space="0" w:color="auto"/>
        <w:right w:val="none" w:sz="0" w:space="0" w:color="auto"/>
      </w:divBdr>
    </w:div>
    <w:div w:id="1781561201">
      <w:bodyDiv w:val="1"/>
      <w:marLeft w:val="0"/>
      <w:marRight w:val="0"/>
      <w:marTop w:val="0"/>
      <w:marBottom w:val="0"/>
      <w:divBdr>
        <w:top w:val="none" w:sz="0" w:space="0" w:color="auto"/>
        <w:left w:val="none" w:sz="0" w:space="0" w:color="auto"/>
        <w:bottom w:val="none" w:sz="0" w:space="0" w:color="auto"/>
        <w:right w:val="none" w:sz="0" w:space="0" w:color="auto"/>
      </w:divBdr>
    </w:div>
    <w:div w:id="1781754164">
      <w:bodyDiv w:val="1"/>
      <w:marLeft w:val="0"/>
      <w:marRight w:val="0"/>
      <w:marTop w:val="0"/>
      <w:marBottom w:val="0"/>
      <w:divBdr>
        <w:top w:val="none" w:sz="0" w:space="0" w:color="auto"/>
        <w:left w:val="none" w:sz="0" w:space="0" w:color="auto"/>
        <w:bottom w:val="none" w:sz="0" w:space="0" w:color="auto"/>
        <w:right w:val="none" w:sz="0" w:space="0" w:color="auto"/>
      </w:divBdr>
    </w:div>
    <w:div w:id="1782648009">
      <w:bodyDiv w:val="1"/>
      <w:marLeft w:val="0"/>
      <w:marRight w:val="0"/>
      <w:marTop w:val="0"/>
      <w:marBottom w:val="0"/>
      <w:divBdr>
        <w:top w:val="none" w:sz="0" w:space="0" w:color="auto"/>
        <w:left w:val="none" w:sz="0" w:space="0" w:color="auto"/>
        <w:bottom w:val="none" w:sz="0" w:space="0" w:color="auto"/>
        <w:right w:val="none" w:sz="0" w:space="0" w:color="auto"/>
      </w:divBdr>
    </w:div>
    <w:div w:id="1783070689">
      <w:bodyDiv w:val="1"/>
      <w:marLeft w:val="0"/>
      <w:marRight w:val="0"/>
      <w:marTop w:val="0"/>
      <w:marBottom w:val="0"/>
      <w:divBdr>
        <w:top w:val="none" w:sz="0" w:space="0" w:color="auto"/>
        <w:left w:val="none" w:sz="0" w:space="0" w:color="auto"/>
        <w:bottom w:val="none" w:sz="0" w:space="0" w:color="auto"/>
        <w:right w:val="none" w:sz="0" w:space="0" w:color="auto"/>
      </w:divBdr>
    </w:div>
    <w:div w:id="1783376535">
      <w:bodyDiv w:val="1"/>
      <w:marLeft w:val="0"/>
      <w:marRight w:val="0"/>
      <w:marTop w:val="0"/>
      <w:marBottom w:val="0"/>
      <w:divBdr>
        <w:top w:val="none" w:sz="0" w:space="0" w:color="auto"/>
        <w:left w:val="none" w:sz="0" w:space="0" w:color="auto"/>
        <w:bottom w:val="none" w:sz="0" w:space="0" w:color="auto"/>
        <w:right w:val="none" w:sz="0" w:space="0" w:color="auto"/>
      </w:divBdr>
    </w:div>
    <w:div w:id="1784643578">
      <w:bodyDiv w:val="1"/>
      <w:marLeft w:val="0"/>
      <w:marRight w:val="0"/>
      <w:marTop w:val="0"/>
      <w:marBottom w:val="0"/>
      <w:divBdr>
        <w:top w:val="none" w:sz="0" w:space="0" w:color="auto"/>
        <w:left w:val="none" w:sz="0" w:space="0" w:color="auto"/>
        <w:bottom w:val="none" w:sz="0" w:space="0" w:color="auto"/>
        <w:right w:val="none" w:sz="0" w:space="0" w:color="auto"/>
      </w:divBdr>
    </w:div>
    <w:div w:id="1784688571">
      <w:bodyDiv w:val="1"/>
      <w:marLeft w:val="0"/>
      <w:marRight w:val="0"/>
      <w:marTop w:val="0"/>
      <w:marBottom w:val="0"/>
      <w:divBdr>
        <w:top w:val="none" w:sz="0" w:space="0" w:color="auto"/>
        <w:left w:val="none" w:sz="0" w:space="0" w:color="auto"/>
        <w:bottom w:val="none" w:sz="0" w:space="0" w:color="auto"/>
        <w:right w:val="none" w:sz="0" w:space="0" w:color="auto"/>
      </w:divBdr>
    </w:div>
    <w:div w:id="1784762702">
      <w:bodyDiv w:val="1"/>
      <w:marLeft w:val="0"/>
      <w:marRight w:val="0"/>
      <w:marTop w:val="0"/>
      <w:marBottom w:val="0"/>
      <w:divBdr>
        <w:top w:val="none" w:sz="0" w:space="0" w:color="auto"/>
        <w:left w:val="none" w:sz="0" w:space="0" w:color="auto"/>
        <w:bottom w:val="none" w:sz="0" w:space="0" w:color="auto"/>
        <w:right w:val="none" w:sz="0" w:space="0" w:color="auto"/>
      </w:divBdr>
    </w:div>
    <w:div w:id="1784764580">
      <w:bodyDiv w:val="1"/>
      <w:marLeft w:val="0"/>
      <w:marRight w:val="0"/>
      <w:marTop w:val="0"/>
      <w:marBottom w:val="0"/>
      <w:divBdr>
        <w:top w:val="none" w:sz="0" w:space="0" w:color="auto"/>
        <w:left w:val="none" w:sz="0" w:space="0" w:color="auto"/>
        <w:bottom w:val="none" w:sz="0" w:space="0" w:color="auto"/>
        <w:right w:val="none" w:sz="0" w:space="0" w:color="auto"/>
      </w:divBdr>
    </w:div>
    <w:div w:id="1784879708">
      <w:bodyDiv w:val="1"/>
      <w:marLeft w:val="0"/>
      <w:marRight w:val="0"/>
      <w:marTop w:val="0"/>
      <w:marBottom w:val="0"/>
      <w:divBdr>
        <w:top w:val="none" w:sz="0" w:space="0" w:color="auto"/>
        <w:left w:val="none" w:sz="0" w:space="0" w:color="auto"/>
        <w:bottom w:val="none" w:sz="0" w:space="0" w:color="auto"/>
        <w:right w:val="none" w:sz="0" w:space="0" w:color="auto"/>
      </w:divBdr>
    </w:div>
    <w:div w:id="1785535835">
      <w:bodyDiv w:val="1"/>
      <w:marLeft w:val="0"/>
      <w:marRight w:val="0"/>
      <w:marTop w:val="0"/>
      <w:marBottom w:val="0"/>
      <w:divBdr>
        <w:top w:val="none" w:sz="0" w:space="0" w:color="auto"/>
        <w:left w:val="none" w:sz="0" w:space="0" w:color="auto"/>
        <w:bottom w:val="none" w:sz="0" w:space="0" w:color="auto"/>
        <w:right w:val="none" w:sz="0" w:space="0" w:color="auto"/>
      </w:divBdr>
    </w:div>
    <w:div w:id="1785729314">
      <w:bodyDiv w:val="1"/>
      <w:marLeft w:val="0"/>
      <w:marRight w:val="0"/>
      <w:marTop w:val="0"/>
      <w:marBottom w:val="0"/>
      <w:divBdr>
        <w:top w:val="none" w:sz="0" w:space="0" w:color="auto"/>
        <w:left w:val="none" w:sz="0" w:space="0" w:color="auto"/>
        <w:bottom w:val="none" w:sz="0" w:space="0" w:color="auto"/>
        <w:right w:val="none" w:sz="0" w:space="0" w:color="auto"/>
      </w:divBdr>
    </w:div>
    <w:div w:id="1785926953">
      <w:bodyDiv w:val="1"/>
      <w:marLeft w:val="0"/>
      <w:marRight w:val="0"/>
      <w:marTop w:val="0"/>
      <w:marBottom w:val="0"/>
      <w:divBdr>
        <w:top w:val="none" w:sz="0" w:space="0" w:color="auto"/>
        <w:left w:val="none" w:sz="0" w:space="0" w:color="auto"/>
        <w:bottom w:val="none" w:sz="0" w:space="0" w:color="auto"/>
        <w:right w:val="none" w:sz="0" w:space="0" w:color="auto"/>
      </w:divBdr>
    </w:div>
    <w:div w:id="1785928698">
      <w:bodyDiv w:val="1"/>
      <w:marLeft w:val="0"/>
      <w:marRight w:val="0"/>
      <w:marTop w:val="0"/>
      <w:marBottom w:val="0"/>
      <w:divBdr>
        <w:top w:val="none" w:sz="0" w:space="0" w:color="auto"/>
        <w:left w:val="none" w:sz="0" w:space="0" w:color="auto"/>
        <w:bottom w:val="none" w:sz="0" w:space="0" w:color="auto"/>
        <w:right w:val="none" w:sz="0" w:space="0" w:color="auto"/>
      </w:divBdr>
    </w:div>
    <w:div w:id="1786194464">
      <w:bodyDiv w:val="1"/>
      <w:marLeft w:val="0"/>
      <w:marRight w:val="0"/>
      <w:marTop w:val="0"/>
      <w:marBottom w:val="0"/>
      <w:divBdr>
        <w:top w:val="none" w:sz="0" w:space="0" w:color="auto"/>
        <w:left w:val="none" w:sz="0" w:space="0" w:color="auto"/>
        <w:bottom w:val="none" w:sz="0" w:space="0" w:color="auto"/>
        <w:right w:val="none" w:sz="0" w:space="0" w:color="auto"/>
      </w:divBdr>
    </w:div>
    <w:div w:id="1786463856">
      <w:bodyDiv w:val="1"/>
      <w:marLeft w:val="0"/>
      <w:marRight w:val="0"/>
      <w:marTop w:val="0"/>
      <w:marBottom w:val="0"/>
      <w:divBdr>
        <w:top w:val="none" w:sz="0" w:space="0" w:color="auto"/>
        <w:left w:val="none" w:sz="0" w:space="0" w:color="auto"/>
        <w:bottom w:val="none" w:sz="0" w:space="0" w:color="auto"/>
        <w:right w:val="none" w:sz="0" w:space="0" w:color="auto"/>
      </w:divBdr>
    </w:div>
    <w:div w:id="1787507712">
      <w:bodyDiv w:val="1"/>
      <w:marLeft w:val="0"/>
      <w:marRight w:val="0"/>
      <w:marTop w:val="0"/>
      <w:marBottom w:val="0"/>
      <w:divBdr>
        <w:top w:val="none" w:sz="0" w:space="0" w:color="auto"/>
        <w:left w:val="none" w:sz="0" w:space="0" w:color="auto"/>
        <w:bottom w:val="none" w:sz="0" w:space="0" w:color="auto"/>
        <w:right w:val="none" w:sz="0" w:space="0" w:color="auto"/>
      </w:divBdr>
    </w:div>
    <w:div w:id="1787656979">
      <w:bodyDiv w:val="1"/>
      <w:marLeft w:val="0"/>
      <w:marRight w:val="0"/>
      <w:marTop w:val="0"/>
      <w:marBottom w:val="0"/>
      <w:divBdr>
        <w:top w:val="none" w:sz="0" w:space="0" w:color="auto"/>
        <w:left w:val="none" w:sz="0" w:space="0" w:color="auto"/>
        <w:bottom w:val="none" w:sz="0" w:space="0" w:color="auto"/>
        <w:right w:val="none" w:sz="0" w:space="0" w:color="auto"/>
      </w:divBdr>
    </w:div>
    <w:div w:id="1787890494">
      <w:bodyDiv w:val="1"/>
      <w:marLeft w:val="0"/>
      <w:marRight w:val="0"/>
      <w:marTop w:val="0"/>
      <w:marBottom w:val="0"/>
      <w:divBdr>
        <w:top w:val="none" w:sz="0" w:space="0" w:color="auto"/>
        <w:left w:val="none" w:sz="0" w:space="0" w:color="auto"/>
        <w:bottom w:val="none" w:sz="0" w:space="0" w:color="auto"/>
        <w:right w:val="none" w:sz="0" w:space="0" w:color="auto"/>
      </w:divBdr>
    </w:div>
    <w:div w:id="1787962706">
      <w:bodyDiv w:val="1"/>
      <w:marLeft w:val="0"/>
      <w:marRight w:val="0"/>
      <w:marTop w:val="0"/>
      <w:marBottom w:val="0"/>
      <w:divBdr>
        <w:top w:val="none" w:sz="0" w:space="0" w:color="auto"/>
        <w:left w:val="none" w:sz="0" w:space="0" w:color="auto"/>
        <w:bottom w:val="none" w:sz="0" w:space="0" w:color="auto"/>
        <w:right w:val="none" w:sz="0" w:space="0" w:color="auto"/>
      </w:divBdr>
    </w:div>
    <w:div w:id="1788618283">
      <w:bodyDiv w:val="1"/>
      <w:marLeft w:val="0"/>
      <w:marRight w:val="0"/>
      <w:marTop w:val="0"/>
      <w:marBottom w:val="0"/>
      <w:divBdr>
        <w:top w:val="none" w:sz="0" w:space="0" w:color="auto"/>
        <w:left w:val="none" w:sz="0" w:space="0" w:color="auto"/>
        <w:bottom w:val="none" w:sz="0" w:space="0" w:color="auto"/>
        <w:right w:val="none" w:sz="0" w:space="0" w:color="auto"/>
      </w:divBdr>
    </w:div>
    <w:div w:id="1788886295">
      <w:bodyDiv w:val="1"/>
      <w:marLeft w:val="0"/>
      <w:marRight w:val="0"/>
      <w:marTop w:val="0"/>
      <w:marBottom w:val="0"/>
      <w:divBdr>
        <w:top w:val="none" w:sz="0" w:space="0" w:color="auto"/>
        <w:left w:val="none" w:sz="0" w:space="0" w:color="auto"/>
        <w:bottom w:val="none" w:sz="0" w:space="0" w:color="auto"/>
        <w:right w:val="none" w:sz="0" w:space="0" w:color="auto"/>
      </w:divBdr>
    </w:div>
    <w:div w:id="1789930847">
      <w:bodyDiv w:val="1"/>
      <w:marLeft w:val="0"/>
      <w:marRight w:val="0"/>
      <w:marTop w:val="0"/>
      <w:marBottom w:val="0"/>
      <w:divBdr>
        <w:top w:val="none" w:sz="0" w:space="0" w:color="auto"/>
        <w:left w:val="none" w:sz="0" w:space="0" w:color="auto"/>
        <w:bottom w:val="none" w:sz="0" w:space="0" w:color="auto"/>
        <w:right w:val="none" w:sz="0" w:space="0" w:color="auto"/>
      </w:divBdr>
    </w:div>
    <w:div w:id="1791121605">
      <w:bodyDiv w:val="1"/>
      <w:marLeft w:val="0"/>
      <w:marRight w:val="0"/>
      <w:marTop w:val="0"/>
      <w:marBottom w:val="0"/>
      <w:divBdr>
        <w:top w:val="none" w:sz="0" w:space="0" w:color="auto"/>
        <w:left w:val="none" w:sz="0" w:space="0" w:color="auto"/>
        <w:bottom w:val="none" w:sz="0" w:space="0" w:color="auto"/>
        <w:right w:val="none" w:sz="0" w:space="0" w:color="auto"/>
      </w:divBdr>
    </w:div>
    <w:div w:id="1792280149">
      <w:bodyDiv w:val="1"/>
      <w:marLeft w:val="0"/>
      <w:marRight w:val="0"/>
      <w:marTop w:val="0"/>
      <w:marBottom w:val="0"/>
      <w:divBdr>
        <w:top w:val="none" w:sz="0" w:space="0" w:color="auto"/>
        <w:left w:val="none" w:sz="0" w:space="0" w:color="auto"/>
        <w:bottom w:val="none" w:sz="0" w:space="0" w:color="auto"/>
        <w:right w:val="none" w:sz="0" w:space="0" w:color="auto"/>
      </w:divBdr>
    </w:div>
    <w:div w:id="1793017765">
      <w:bodyDiv w:val="1"/>
      <w:marLeft w:val="0"/>
      <w:marRight w:val="0"/>
      <w:marTop w:val="0"/>
      <w:marBottom w:val="0"/>
      <w:divBdr>
        <w:top w:val="none" w:sz="0" w:space="0" w:color="auto"/>
        <w:left w:val="none" w:sz="0" w:space="0" w:color="auto"/>
        <w:bottom w:val="none" w:sz="0" w:space="0" w:color="auto"/>
        <w:right w:val="none" w:sz="0" w:space="0" w:color="auto"/>
      </w:divBdr>
    </w:div>
    <w:div w:id="1793208425">
      <w:bodyDiv w:val="1"/>
      <w:marLeft w:val="0"/>
      <w:marRight w:val="0"/>
      <w:marTop w:val="0"/>
      <w:marBottom w:val="0"/>
      <w:divBdr>
        <w:top w:val="none" w:sz="0" w:space="0" w:color="auto"/>
        <w:left w:val="none" w:sz="0" w:space="0" w:color="auto"/>
        <w:bottom w:val="none" w:sz="0" w:space="0" w:color="auto"/>
        <w:right w:val="none" w:sz="0" w:space="0" w:color="auto"/>
      </w:divBdr>
    </w:div>
    <w:div w:id="1793396980">
      <w:bodyDiv w:val="1"/>
      <w:marLeft w:val="0"/>
      <w:marRight w:val="0"/>
      <w:marTop w:val="0"/>
      <w:marBottom w:val="0"/>
      <w:divBdr>
        <w:top w:val="none" w:sz="0" w:space="0" w:color="auto"/>
        <w:left w:val="none" w:sz="0" w:space="0" w:color="auto"/>
        <w:bottom w:val="none" w:sz="0" w:space="0" w:color="auto"/>
        <w:right w:val="none" w:sz="0" w:space="0" w:color="auto"/>
      </w:divBdr>
    </w:div>
    <w:div w:id="1794637944">
      <w:bodyDiv w:val="1"/>
      <w:marLeft w:val="0"/>
      <w:marRight w:val="0"/>
      <w:marTop w:val="0"/>
      <w:marBottom w:val="0"/>
      <w:divBdr>
        <w:top w:val="none" w:sz="0" w:space="0" w:color="auto"/>
        <w:left w:val="none" w:sz="0" w:space="0" w:color="auto"/>
        <w:bottom w:val="none" w:sz="0" w:space="0" w:color="auto"/>
        <w:right w:val="none" w:sz="0" w:space="0" w:color="auto"/>
      </w:divBdr>
    </w:div>
    <w:div w:id="1794787647">
      <w:bodyDiv w:val="1"/>
      <w:marLeft w:val="0"/>
      <w:marRight w:val="0"/>
      <w:marTop w:val="0"/>
      <w:marBottom w:val="0"/>
      <w:divBdr>
        <w:top w:val="none" w:sz="0" w:space="0" w:color="auto"/>
        <w:left w:val="none" w:sz="0" w:space="0" w:color="auto"/>
        <w:bottom w:val="none" w:sz="0" w:space="0" w:color="auto"/>
        <w:right w:val="none" w:sz="0" w:space="0" w:color="auto"/>
      </w:divBdr>
    </w:div>
    <w:div w:id="1795365157">
      <w:bodyDiv w:val="1"/>
      <w:marLeft w:val="0"/>
      <w:marRight w:val="0"/>
      <w:marTop w:val="0"/>
      <w:marBottom w:val="0"/>
      <w:divBdr>
        <w:top w:val="none" w:sz="0" w:space="0" w:color="auto"/>
        <w:left w:val="none" w:sz="0" w:space="0" w:color="auto"/>
        <w:bottom w:val="none" w:sz="0" w:space="0" w:color="auto"/>
        <w:right w:val="none" w:sz="0" w:space="0" w:color="auto"/>
      </w:divBdr>
    </w:div>
    <w:div w:id="1796210695">
      <w:bodyDiv w:val="1"/>
      <w:marLeft w:val="0"/>
      <w:marRight w:val="0"/>
      <w:marTop w:val="0"/>
      <w:marBottom w:val="0"/>
      <w:divBdr>
        <w:top w:val="none" w:sz="0" w:space="0" w:color="auto"/>
        <w:left w:val="none" w:sz="0" w:space="0" w:color="auto"/>
        <w:bottom w:val="none" w:sz="0" w:space="0" w:color="auto"/>
        <w:right w:val="none" w:sz="0" w:space="0" w:color="auto"/>
      </w:divBdr>
    </w:div>
    <w:div w:id="1796408064">
      <w:bodyDiv w:val="1"/>
      <w:marLeft w:val="0"/>
      <w:marRight w:val="0"/>
      <w:marTop w:val="0"/>
      <w:marBottom w:val="0"/>
      <w:divBdr>
        <w:top w:val="none" w:sz="0" w:space="0" w:color="auto"/>
        <w:left w:val="none" w:sz="0" w:space="0" w:color="auto"/>
        <w:bottom w:val="none" w:sz="0" w:space="0" w:color="auto"/>
        <w:right w:val="none" w:sz="0" w:space="0" w:color="auto"/>
      </w:divBdr>
    </w:div>
    <w:div w:id="1796823406">
      <w:bodyDiv w:val="1"/>
      <w:marLeft w:val="0"/>
      <w:marRight w:val="0"/>
      <w:marTop w:val="0"/>
      <w:marBottom w:val="0"/>
      <w:divBdr>
        <w:top w:val="none" w:sz="0" w:space="0" w:color="auto"/>
        <w:left w:val="none" w:sz="0" w:space="0" w:color="auto"/>
        <w:bottom w:val="none" w:sz="0" w:space="0" w:color="auto"/>
        <w:right w:val="none" w:sz="0" w:space="0" w:color="auto"/>
      </w:divBdr>
    </w:div>
    <w:div w:id="1796824551">
      <w:bodyDiv w:val="1"/>
      <w:marLeft w:val="0"/>
      <w:marRight w:val="0"/>
      <w:marTop w:val="0"/>
      <w:marBottom w:val="0"/>
      <w:divBdr>
        <w:top w:val="none" w:sz="0" w:space="0" w:color="auto"/>
        <w:left w:val="none" w:sz="0" w:space="0" w:color="auto"/>
        <w:bottom w:val="none" w:sz="0" w:space="0" w:color="auto"/>
        <w:right w:val="none" w:sz="0" w:space="0" w:color="auto"/>
      </w:divBdr>
    </w:div>
    <w:div w:id="1796944904">
      <w:bodyDiv w:val="1"/>
      <w:marLeft w:val="0"/>
      <w:marRight w:val="0"/>
      <w:marTop w:val="0"/>
      <w:marBottom w:val="0"/>
      <w:divBdr>
        <w:top w:val="none" w:sz="0" w:space="0" w:color="auto"/>
        <w:left w:val="none" w:sz="0" w:space="0" w:color="auto"/>
        <w:bottom w:val="none" w:sz="0" w:space="0" w:color="auto"/>
        <w:right w:val="none" w:sz="0" w:space="0" w:color="auto"/>
      </w:divBdr>
      <w:divsChild>
        <w:div w:id="108865830">
          <w:marLeft w:val="480"/>
          <w:marRight w:val="0"/>
          <w:marTop w:val="0"/>
          <w:marBottom w:val="0"/>
          <w:divBdr>
            <w:top w:val="none" w:sz="0" w:space="0" w:color="auto"/>
            <w:left w:val="none" w:sz="0" w:space="0" w:color="auto"/>
            <w:bottom w:val="none" w:sz="0" w:space="0" w:color="auto"/>
            <w:right w:val="none" w:sz="0" w:space="0" w:color="auto"/>
          </w:divBdr>
        </w:div>
        <w:div w:id="115414395">
          <w:marLeft w:val="480"/>
          <w:marRight w:val="0"/>
          <w:marTop w:val="0"/>
          <w:marBottom w:val="0"/>
          <w:divBdr>
            <w:top w:val="none" w:sz="0" w:space="0" w:color="auto"/>
            <w:left w:val="none" w:sz="0" w:space="0" w:color="auto"/>
            <w:bottom w:val="none" w:sz="0" w:space="0" w:color="auto"/>
            <w:right w:val="none" w:sz="0" w:space="0" w:color="auto"/>
          </w:divBdr>
        </w:div>
        <w:div w:id="311569730">
          <w:marLeft w:val="480"/>
          <w:marRight w:val="0"/>
          <w:marTop w:val="0"/>
          <w:marBottom w:val="0"/>
          <w:divBdr>
            <w:top w:val="none" w:sz="0" w:space="0" w:color="auto"/>
            <w:left w:val="none" w:sz="0" w:space="0" w:color="auto"/>
            <w:bottom w:val="none" w:sz="0" w:space="0" w:color="auto"/>
            <w:right w:val="none" w:sz="0" w:space="0" w:color="auto"/>
          </w:divBdr>
        </w:div>
        <w:div w:id="382368436">
          <w:marLeft w:val="480"/>
          <w:marRight w:val="0"/>
          <w:marTop w:val="0"/>
          <w:marBottom w:val="0"/>
          <w:divBdr>
            <w:top w:val="none" w:sz="0" w:space="0" w:color="auto"/>
            <w:left w:val="none" w:sz="0" w:space="0" w:color="auto"/>
            <w:bottom w:val="none" w:sz="0" w:space="0" w:color="auto"/>
            <w:right w:val="none" w:sz="0" w:space="0" w:color="auto"/>
          </w:divBdr>
        </w:div>
        <w:div w:id="444691423">
          <w:marLeft w:val="480"/>
          <w:marRight w:val="0"/>
          <w:marTop w:val="0"/>
          <w:marBottom w:val="0"/>
          <w:divBdr>
            <w:top w:val="none" w:sz="0" w:space="0" w:color="auto"/>
            <w:left w:val="none" w:sz="0" w:space="0" w:color="auto"/>
            <w:bottom w:val="none" w:sz="0" w:space="0" w:color="auto"/>
            <w:right w:val="none" w:sz="0" w:space="0" w:color="auto"/>
          </w:divBdr>
        </w:div>
        <w:div w:id="446701849">
          <w:marLeft w:val="480"/>
          <w:marRight w:val="0"/>
          <w:marTop w:val="0"/>
          <w:marBottom w:val="0"/>
          <w:divBdr>
            <w:top w:val="none" w:sz="0" w:space="0" w:color="auto"/>
            <w:left w:val="none" w:sz="0" w:space="0" w:color="auto"/>
            <w:bottom w:val="none" w:sz="0" w:space="0" w:color="auto"/>
            <w:right w:val="none" w:sz="0" w:space="0" w:color="auto"/>
          </w:divBdr>
        </w:div>
        <w:div w:id="635338023">
          <w:marLeft w:val="480"/>
          <w:marRight w:val="0"/>
          <w:marTop w:val="0"/>
          <w:marBottom w:val="0"/>
          <w:divBdr>
            <w:top w:val="none" w:sz="0" w:space="0" w:color="auto"/>
            <w:left w:val="none" w:sz="0" w:space="0" w:color="auto"/>
            <w:bottom w:val="none" w:sz="0" w:space="0" w:color="auto"/>
            <w:right w:val="none" w:sz="0" w:space="0" w:color="auto"/>
          </w:divBdr>
        </w:div>
        <w:div w:id="639533055">
          <w:marLeft w:val="480"/>
          <w:marRight w:val="0"/>
          <w:marTop w:val="0"/>
          <w:marBottom w:val="0"/>
          <w:divBdr>
            <w:top w:val="none" w:sz="0" w:space="0" w:color="auto"/>
            <w:left w:val="none" w:sz="0" w:space="0" w:color="auto"/>
            <w:bottom w:val="none" w:sz="0" w:space="0" w:color="auto"/>
            <w:right w:val="none" w:sz="0" w:space="0" w:color="auto"/>
          </w:divBdr>
        </w:div>
        <w:div w:id="691303268">
          <w:marLeft w:val="480"/>
          <w:marRight w:val="0"/>
          <w:marTop w:val="0"/>
          <w:marBottom w:val="0"/>
          <w:divBdr>
            <w:top w:val="none" w:sz="0" w:space="0" w:color="auto"/>
            <w:left w:val="none" w:sz="0" w:space="0" w:color="auto"/>
            <w:bottom w:val="none" w:sz="0" w:space="0" w:color="auto"/>
            <w:right w:val="none" w:sz="0" w:space="0" w:color="auto"/>
          </w:divBdr>
        </w:div>
        <w:div w:id="765535835">
          <w:marLeft w:val="480"/>
          <w:marRight w:val="0"/>
          <w:marTop w:val="0"/>
          <w:marBottom w:val="0"/>
          <w:divBdr>
            <w:top w:val="none" w:sz="0" w:space="0" w:color="auto"/>
            <w:left w:val="none" w:sz="0" w:space="0" w:color="auto"/>
            <w:bottom w:val="none" w:sz="0" w:space="0" w:color="auto"/>
            <w:right w:val="none" w:sz="0" w:space="0" w:color="auto"/>
          </w:divBdr>
        </w:div>
        <w:div w:id="1022509123">
          <w:marLeft w:val="480"/>
          <w:marRight w:val="0"/>
          <w:marTop w:val="0"/>
          <w:marBottom w:val="0"/>
          <w:divBdr>
            <w:top w:val="none" w:sz="0" w:space="0" w:color="auto"/>
            <w:left w:val="none" w:sz="0" w:space="0" w:color="auto"/>
            <w:bottom w:val="none" w:sz="0" w:space="0" w:color="auto"/>
            <w:right w:val="none" w:sz="0" w:space="0" w:color="auto"/>
          </w:divBdr>
        </w:div>
        <w:div w:id="1199708386">
          <w:marLeft w:val="480"/>
          <w:marRight w:val="0"/>
          <w:marTop w:val="0"/>
          <w:marBottom w:val="0"/>
          <w:divBdr>
            <w:top w:val="none" w:sz="0" w:space="0" w:color="auto"/>
            <w:left w:val="none" w:sz="0" w:space="0" w:color="auto"/>
            <w:bottom w:val="none" w:sz="0" w:space="0" w:color="auto"/>
            <w:right w:val="none" w:sz="0" w:space="0" w:color="auto"/>
          </w:divBdr>
        </w:div>
        <w:div w:id="1245411410">
          <w:marLeft w:val="480"/>
          <w:marRight w:val="0"/>
          <w:marTop w:val="0"/>
          <w:marBottom w:val="0"/>
          <w:divBdr>
            <w:top w:val="none" w:sz="0" w:space="0" w:color="auto"/>
            <w:left w:val="none" w:sz="0" w:space="0" w:color="auto"/>
            <w:bottom w:val="none" w:sz="0" w:space="0" w:color="auto"/>
            <w:right w:val="none" w:sz="0" w:space="0" w:color="auto"/>
          </w:divBdr>
        </w:div>
        <w:div w:id="1353453712">
          <w:marLeft w:val="480"/>
          <w:marRight w:val="0"/>
          <w:marTop w:val="0"/>
          <w:marBottom w:val="0"/>
          <w:divBdr>
            <w:top w:val="none" w:sz="0" w:space="0" w:color="auto"/>
            <w:left w:val="none" w:sz="0" w:space="0" w:color="auto"/>
            <w:bottom w:val="none" w:sz="0" w:space="0" w:color="auto"/>
            <w:right w:val="none" w:sz="0" w:space="0" w:color="auto"/>
          </w:divBdr>
        </w:div>
        <w:div w:id="1504466174">
          <w:marLeft w:val="480"/>
          <w:marRight w:val="0"/>
          <w:marTop w:val="0"/>
          <w:marBottom w:val="0"/>
          <w:divBdr>
            <w:top w:val="none" w:sz="0" w:space="0" w:color="auto"/>
            <w:left w:val="none" w:sz="0" w:space="0" w:color="auto"/>
            <w:bottom w:val="none" w:sz="0" w:space="0" w:color="auto"/>
            <w:right w:val="none" w:sz="0" w:space="0" w:color="auto"/>
          </w:divBdr>
        </w:div>
        <w:div w:id="1606033222">
          <w:marLeft w:val="480"/>
          <w:marRight w:val="0"/>
          <w:marTop w:val="0"/>
          <w:marBottom w:val="0"/>
          <w:divBdr>
            <w:top w:val="none" w:sz="0" w:space="0" w:color="auto"/>
            <w:left w:val="none" w:sz="0" w:space="0" w:color="auto"/>
            <w:bottom w:val="none" w:sz="0" w:space="0" w:color="auto"/>
            <w:right w:val="none" w:sz="0" w:space="0" w:color="auto"/>
          </w:divBdr>
        </w:div>
        <w:div w:id="1670328739">
          <w:marLeft w:val="480"/>
          <w:marRight w:val="0"/>
          <w:marTop w:val="0"/>
          <w:marBottom w:val="0"/>
          <w:divBdr>
            <w:top w:val="none" w:sz="0" w:space="0" w:color="auto"/>
            <w:left w:val="none" w:sz="0" w:space="0" w:color="auto"/>
            <w:bottom w:val="none" w:sz="0" w:space="0" w:color="auto"/>
            <w:right w:val="none" w:sz="0" w:space="0" w:color="auto"/>
          </w:divBdr>
        </w:div>
        <w:div w:id="1801147930">
          <w:marLeft w:val="480"/>
          <w:marRight w:val="0"/>
          <w:marTop w:val="0"/>
          <w:marBottom w:val="0"/>
          <w:divBdr>
            <w:top w:val="none" w:sz="0" w:space="0" w:color="auto"/>
            <w:left w:val="none" w:sz="0" w:space="0" w:color="auto"/>
            <w:bottom w:val="none" w:sz="0" w:space="0" w:color="auto"/>
            <w:right w:val="none" w:sz="0" w:space="0" w:color="auto"/>
          </w:divBdr>
        </w:div>
        <w:div w:id="1814449731">
          <w:marLeft w:val="480"/>
          <w:marRight w:val="0"/>
          <w:marTop w:val="0"/>
          <w:marBottom w:val="0"/>
          <w:divBdr>
            <w:top w:val="none" w:sz="0" w:space="0" w:color="auto"/>
            <w:left w:val="none" w:sz="0" w:space="0" w:color="auto"/>
            <w:bottom w:val="none" w:sz="0" w:space="0" w:color="auto"/>
            <w:right w:val="none" w:sz="0" w:space="0" w:color="auto"/>
          </w:divBdr>
        </w:div>
        <w:div w:id="1868448148">
          <w:marLeft w:val="480"/>
          <w:marRight w:val="0"/>
          <w:marTop w:val="0"/>
          <w:marBottom w:val="0"/>
          <w:divBdr>
            <w:top w:val="none" w:sz="0" w:space="0" w:color="auto"/>
            <w:left w:val="none" w:sz="0" w:space="0" w:color="auto"/>
            <w:bottom w:val="none" w:sz="0" w:space="0" w:color="auto"/>
            <w:right w:val="none" w:sz="0" w:space="0" w:color="auto"/>
          </w:divBdr>
        </w:div>
        <w:div w:id="1903982183">
          <w:marLeft w:val="480"/>
          <w:marRight w:val="0"/>
          <w:marTop w:val="0"/>
          <w:marBottom w:val="0"/>
          <w:divBdr>
            <w:top w:val="none" w:sz="0" w:space="0" w:color="auto"/>
            <w:left w:val="none" w:sz="0" w:space="0" w:color="auto"/>
            <w:bottom w:val="none" w:sz="0" w:space="0" w:color="auto"/>
            <w:right w:val="none" w:sz="0" w:space="0" w:color="auto"/>
          </w:divBdr>
        </w:div>
        <w:div w:id="1937134134">
          <w:marLeft w:val="480"/>
          <w:marRight w:val="0"/>
          <w:marTop w:val="0"/>
          <w:marBottom w:val="0"/>
          <w:divBdr>
            <w:top w:val="none" w:sz="0" w:space="0" w:color="auto"/>
            <w:left w:val="none" w:sz="0" w:space="0" w:color="auto"/>
            <w:bottom w:val="none" w:sz="0" w:space="0" w:color="auto"/>
            <w:right w:val="none" w:sz="0" w:space="0" w:color="auto"/>
          </w:divBdr>
        </w:div>
        <w:div w:id="1975599184">
          <w:marLeft w:val="480"/>
          <w:marRight w:val="0"/>
          <w:marTop w:val="0"/>
          <w:marBottom w:val="0"/>
          <w:divBdr>
            <w:top w:val="none" w:sz="0" w:space="0" w:color="auto"/>
            <w:left w:val="none" w:sz="0" w:space="0" w:color="auto"/>
            <w:bottom w:val="none" w:sz="0" w:space="0" w:color="auto"/>
            <w:right w:val="none" w:sz="0" w:space="0" w:color="auto"/>
          </w:divBdr>
        </w:div>
        <w:div w:id="2133740756">
          <w:marLeft w:val="480"/>
          <w:marRight w:val="0"/>
          <w:marTop w:val="0"/>
          <w:marBottom w:val="0"/>
          <w:divBdr>
            <w:top w:val="none" w:sz="0" w:space="0" w:color="auto"/>
            <w:left w:val="none" w:sz="0" w:space="0" w:color="auto"/>
            <w:bottom w:val="none" w:sz="0" w:space="0" w:color="auto"/>
            <w:right w:val="none" w:sz="0" w:space="0" w:color="auto"/>
          </w:divBdr>
        </w:div>
      </w:divsChild>
    </w:div>
    <w:div w:id="1797136110">
      <w:bodyDiv w:val="1"/>
      <w:marLeft w:val="0"/>
      <w:marRight w:val="0"/>
      <w:marTop w:val="0"/>
      <w:marBottom w:val="0"/>
      <w:divBdr>
        <w:top w:val="none" w:sz="0" w:space="0" w:color="auto"/>
        <w:left w:val="none" w:sz="0" w:space="0" w:color="auto"/>
        <w:bottom w:val="none" w:sz="0" w:space="0" w:color="auto"/>
        <w:right w:val="none" w:sz="0" w:space="0" w:color="auto"/>
      </w:divBdr>
    </w:div>
    <w:div w:id="1797484095">
      <w:bodyDiv w:val="1"/>
      <w:marLeft w:val="0"/>
      <w:marRight w:val="0"/>
      <w:marTop w:val="0"/>
      <w:marBottom w:val="0"/>
      <w:divBdr>
        <w:top w:val="none" w:sz="0" w:space="0" w:color="auto"/>
        <w:left w:val="none" w:sz="0" w:space="0" w:color="auto"/>
        <w:bottom w:val="none" w:sz="0" w:space="0" w:color="auto"/>
        <w:right w:val="none" w:sz="0" w:space="0" w:color="auto"/>
      </w:divBdr>
    </w:div>
    <w:div w:id="1797523804">
      <w:bodyDiv w:val="1"/>
      <w:marLeft w:val="0"/>
      <w:marRight w:val="0"/>
      <w:marTop w:val="0"/>
      <w:marBottom w:val="0"/>
      <w:divBdr>
        <w:top w:val="none" w:sz="0" w:space="0" w:color="auto"/>
        <w:left w:val="none" w:sz="0" w:space="0" w:color="auto"/>
        <w:bottom w:val="none" w:sz="0" w:space="0" w:color="auto"/>
        <w:right w:val="none" w:sz="0" w:space="0" w:color="auto"/>
      </w:divBdr>
    </w:div>
    <w:div w:id="1797874628">
      <w:bodyDiv w:val="1"/>
      <w:marLeft w:val="0"/>
      <w:marRight w:val="0"/>
      <w:marTop w:val="0"/>
      <w:marBottom w:val="0"/>
      <w:divBdr>
        <w:top w:val="none" w:sz="0" w:space="0" w:color="auto"/>
        <w:left w:val="none" w:sz="0" w:space="0" w:color="auto"/>
        <w:bottom w:val="none" w:sz="0" w:space="0" w:color="auto"/>
        <w:right w:val="none" w:sz="0" w:space="0" w:color="auto"/>
      </w:divBdr>
    </w:div>
    <w:div w:id="1797945423">
      <w:bodyDiv w:val="1"/>
      <w:marLeft w:val="0"/>
      <w:marRight w:val="0"/>
      <w:marTop w:val="0"/>
      <w:marBottom w:val="0"/>
      <w:divBdr>
        <w:top w:val="none" w:sz="0" w:space="0" w:color="auto"/>
        <w:left w:val="none" w:sz="0" w:space="0" w:color="auto"/>
        <w:bottom w:val="none" w:sz="0" w:space="0" w:color="auto"/>
        <w:right w:val="none" w:sz="0" w:space="0" w:color="auto"/>
      </w:divBdr>
    </w:div>
    <w:div w:id="1798448362">
      <w:bodyDiv w:val="1"/>
      <w:marLeft w:val="0"/>
      <w:marRight w:val="0"/>
      <w:marTop w:val="0"/>
      <w:marBottom w:val="0"/>
      <w:divBdr>
        <w:top w:val="none" w:sz="0" w:space="0" w:color="auto"/>
        <w:left w:val="none" w:sz="0" w:space="0" w:color="auto"/>
        <w:bottom w:val="none" w:sz="0" w:space="0" w:color="auto"/>
        <w:right w:val="none" w:sz="0" w:space="0" w:color="auto"/>
      </w:divBdr>
    </w:div>
    <w:div w:id="1798524776">
      <w:bodyDiv w:val="1"/>
      <w:marLeft w:val="0"/>
      <w:marRight w:val="0"/>
      <w:marTop w:val="0"/>
      <w:marBottom w:val="0"/>
      <w:divBdr>
        <w:top w:val="none" w:sz="0" w:space="0" w:color="auto"/>
        <w:left w:val="none" w:sz="0" w:space="0" w:color="auto"/>
        <w:bottom w:val="none" w:sz="0" w:space="0" w:color="auto"/>
        <w:right w:val="none" w:sz="0" w:space="0" w:color="auto"/>
      </w:divBdr>
    </w:div>
    <w:div w:id="1798527513">
      <w:bodyDiv w:val="1"/>
      <w:marLeft w:val="0"/>
      <w:marRight w:val="0"/>
      <w:marTop w:val="0"/>
      <w:marBottom w:val="0"/>
      <w:divBdr>
        <w:top w:val="none" w:sz="0" w:space="0" w:color="auto"/>
        <w:left w:val="none" w:sz="0" w:space="0" w:color="auto"/>
        <w:bottom w:val="none" w:sz="0" w:space="0" w:color="auto"/>
        <w:right w:val="none" w:sz="0" w:space="0" w:color="auto"/>
      </w:divBdr>
    </w:div>
    <w:div w:id="1798528634">
      <w:bodyDiv w:val="1"/>
      <w:marLeft w:val="0"/>
      <w:marRight w:val="0"/>
      <w:marTop w:val="0"/>
      <w:marBottom w:val="0"/>
      <w:divBdr>
        <w:top w:val="none" w:sz="0" w:space="0" w:color="auto"/>
        <w:left w:val="none" w:sz="0" w:space="0" w:color="auto"/>
        <w:bottom w:val="none" w:sz="0" w:space="0" w:color="auto"/>
        <w:right w:val="none" w:sz="0" w:space="0" w:color="auto"/>
      </w:divBdr>
    </w:div>
    <w:div w:id="1798840196">
      <w:bodyDiv w:val="1"/>
      <w:marLeft w:val="0"/>
      <w:marRight w:val="0"/>
      <w:marTop w:val="0"/>
      <w:marBottom w:val="0"/>
      <w:divBdr>
        <w:top w:val="none" w:sz="0" w:space="0" w:color="auto"/>
        <w:left w:val="none" w:sz="0" w:space="0" w:color="auto"/>
        <w:bottom w:val="none" w:sz="0" w:space="0" w:color="auto"/>
        <w:right w:val="none" w:sz="0" w:space="0" w:color="auto"/>
      </w:divBdr>
    </w:div>
    <w:div w:id="1800027099">
      <w:bodyDiv w:val="1"/>
      <w:marLeft w:val="0"/>
      <w:marRight w:val="0"/>
      <w:marTop w:val="0"/>
      <w:marBottom w:val="0"/>
      <w:divBdr>
        <w:top w:val="none" w:sz="0" w:space="0" w:color="auto"/>
        <w:left w:val="none" w:sz="0" w:space="0" w:color="auto"/>
        <w:bottom w:val="none" w:sz="0" w:space="0" w:color="auto"/>
        <w:right w:val="none" w:sz="0" w:space="0" w:color="auto"/>
      </w:divBdr>
    </w:div>
    <w:div w:id="1800681783">
      <w:bodyDiv w:val="1"/>
      <w:marLeft w:val="0"/>
      <w:marRight w:val="0"/>
      <w:marTop w:val="0"/>
      <w:marBottom w:val="0"/>
      <w:divBdr>
        <w:top w:val="none" w:sz="0" w:space="0" w:color="auto"/>
        <w:left w:val="none" w:sz="0" w:space="0" w:color="auto"/>
        <w:bottom w:val="none" w:sz="0" w:space="0" w:color="auto"/>
        <w:right w:val="none" w:sz="0" w:space="0" w:color="auto"/>
      </w:divBdr>
    </w:div>
    <w:div w:id="1801191644">
      <w:bodyDiv w:val="1"/>
      <w:marLeft w:val="0"/>
      <w:marRight w:val="0"/>
      <w:marTop w:val="0"/>
      <w:marBottom w:val="0"/>
      <w:divBdr>
        <w:top w:val="none" w:sz="0" w:space="0" w:color="auto"/>
        <w:left w:val="none" w:sz="0" w:space="0" w:color="auto"/>
        <w:bottom w:val="none" w:sz="0" w:space="0" w:color="auto"/>
        <w:right w:val="none" w:sz="0" w:space="0" w:color="auto"/>
      </w:divBdr>
    </w:div>
    <w:div w:id="1801340696">
      <w:bodyDiv w:val="1"/>
      <w:marLeft w:val="0"/>
      <w:marRight w:val="0"/>
      <w:marTop w:val="0"/>
      <w:marBottom w:val="0"/>
      <w:divBdr>
        <w:top w:val="none" w:sz="0" w:space="0" w:color="auto"/>
        <w:left w:val="none" w:sz="0" w:space="0" w:color="auto"/>
        <w:bottom w:val="none" w:sz="0" w:space="0" w:color="auto"/>
        <w:right w:val="none" w:sz="0" w:space="0" w:color="auto"/>
      </w:divBdr>
    </w:div>
    <w:div w:id="1801731228">
      <w:bodyDiv w:val="1"/>
      <w:marLeft w:val="0"/>
      <w:marRight w:val="0"/>
      <w:marTop w:val="0"/>
      <w:marBottom w:val="0"/>
      <w:divBdr>
        <w:top w:val="none" w:sz="0" w:space="0" w:color="auto"/>
        <w:left w:val="none" w:sz="0" w:space="0" w:color="auto"/>
        <w:bottom w:val="none" w:sz="0" w:space="0" w:color="auto"/>
        <w:right w:val="none" w:sz="0" w:space="0" w:color="auto"/>
      </w:divBdr>
    </w:div>
    <w:div w:id="1801873189">
      <w:bodyDiv w:val="1"/>
      <w:marLeft w:val="0"/>
      <w:marRight w:val="0"/>
      <w:marTop w:val="0"/>
      <w:marBottom w:val="0"/>
      <w:divBdr>
        <w:top w:val="none" w:sz="0" w:space="0" w:color="auto"/>
        <w:left w:val="none" w:sz="0" w:space="0" w:color="auto"/>
        <w:bottom w:val="none" w:sz="0" w:space="0" w:color="auto"/>
        <w:right w:val="none" w:sz="0" w:space="0" w:color="auto"/>
      </w:divBdr>
    </w:div>
    <w:div w:id="1802381127">
      <w:bodyDiv w:val="1"/>
      <w:marLeft w:val="0"/>
      <w:marRight w:val="0"/>
      <w:marTop w:val="0"/>
      <w:marBottom w:val="0"/>
      <w:divBdr>
        <w:top w:val="none" w:sz="0" w:space="0" w:color="auto"/>
        <w:left w:val="none" w:sz="0" w:space="0" w:color="auto"/>
        <w:bottom w:val="none" w:sz="0" w:space="0" w:color="auto"/>
        <w:right w:val="none" w:sz="0" w:space="0" w:color="auto"/>
      </w:divBdr>
    </w:div>
    <w:div w:id="1803233182">
      <w:bodyDiv w:val="1"/>
      <w:marLeft w:val="0"/>
      <w:marRight w:val="0"/>
      <w:marTop w:val="0"/>
      <w:marBottom w:val="0"/>
      <w:divBdr>
        <w:top w:val="none" w:sz="0" w:space="0" w:color="auto"/>
        <w:left w:val="none" w:sz="0" w:space="0" w:color="auto"/>
        <w:bottom w:val="none" w:sz="0" w:space="0" w:color="auto"/>
        <w:right w:val="none" w:sz="0" w:space="0" w:color="auto"/>
      </w:divBdr>
    </w:div>
    <w:div w:id="1803958206">
      <w:bodyDiv w:val="1"/>
      <w:marLeft w:val="0"/>
      <w:marRight w:val="0"/>
      <w:marTop w:val="0"/>
      <w:marBottom w:val="0"/>
      <w:divBdr>
        <w:top w:val="none" w:sz="0" w:space="0" w:color="auto"/>
        <w:left w:val="none" w:sz="0" w:space="0" w:color="auto"/>
        <w:bottom w:val="none" w:sz="0" w:space="0" w:color="auto"/>
        <w:right w:val="none" w:sz="0" w:space="0" w:color="auto"/>
      </w:divBdr>
    </w:div>
    <w:div w:id="1804033170">
      <w:bodyDiv w:val="1"/>
      <w:marLeft w:val="0"/>
      <w:marRight w:val="0"/>
      <w:marTop w:val="0"/>
      <w:marBottom w:val="0"/>
      <w:divBdr>
        <w:top w:val="none" w:sz="0" w:space="0" w:color="auto"/>
        <w:left w:val="none" w:sz="0" w:space="0" w:color="auto"/>
        <w:bottom w:val="none" w:sz="0" w:space="0" w:color="auto"/>
        <w:right w:val="none" w:sz="0" w:space="0" w:color="auto"/>
      </w:divBdr>
    </w:div>
    <w:div w:id="1805536206">
      <w:bodyDiv w:val="1"/>
      <w:marLeft w:val="0"/>
      <w:marRight w:val="0"/>
      <w:marTop w:val="0"/>
      <w:marBottom w:val="0"/>
      <w:divBdr>
        <w:top w:val="none" w:sz="0" w:space="0" w:color="auto"/>
        <w:left w:val="none" w:sz="0" w:space="0" w:color="auto"/>
        <w:bottom w:val="none" w:sz="0" w:space="0" w:color="auto"/>
        <w:right w:val="none" w:sz="0" w:space="0" w:color="auto"/>
      </w:divBdr>
    </w:div>
    <w:div w:id="1805658189">
      <w:bodyDiv w:val="1"/>
      <w:marLeft w:val="0"/>
      <w:marRight w:val="0"/>
      <w:marTop w:val="0"/>
      <w:marBottom w:val="0"/>
      <w:divBdr>
        <w:top w:val="none" w:sz="0" w:space="0" w:color="auto"/>
        <w:left w:val="none" w:sz="0" w:space="0" w:color="auto"/>
        <w:bottom w:val="none" w:sz="0" w:space="0" w:color="auto"/>
        <w:right w:val="none" w:sz="0" w:space="0" w:color="auto"/>
      </w:divBdr>
    </w:div>
    <w:div w:id="1805927949">
      <w:bodyDiv w:val="1"/>
      <w:marLeft w:val="0"/>
      <w:marRight w:val="0"/>
      <w:marTop w:val="0"/>
      <w:marBottom w:val="0"/>
      <w:divBdr>
        <w:top w:val="none" w:sz="0" w:space="0" w:color="auto"/>
        <w:left w:val="none" w:sz="0" w:space="0" w:color="auto"/>
        <w:bottom w:val="none" w:sz="0" w:space="0" w:color="auto"/>
        <w:right w:val="none" w:sz="0" w:space="0" w:color="auto"/>
      </w:divBdr>
    </w:div>
    <w:div w:id="1806115756">
      <w:bodyDiv w:val="1"/>
      <w:marLeft w:val="0"/>
      <w:marRight w:val="0"/>
      <w:marTop w:val="0"/>
      <w:marBottom w:val="0"/>
      <w:divBdr>
        <w:top w:val="none" w:sz="0" w:space="0" w:color="auto"/>
        <w:left w:val="none" w:sz="0" w:space="0" w:color="auto"/>
        <w:bottom w:val="none" w:sz="0" w:space="0" w:color="auto"/>
        <w:right w:val="none" w:sz="0" w:space="0" w:color="auto"/>
      </w:divBdr>
    </w:div>
    <w:div w:id="1806199824">
      <w:bodyDiv w:val="1"/>
      <w:marLeft w:val="0"/>
      <w:marRight w:val="0"/>
      <w:marTop w:val="0"/>
      <w:marBottom w:val="0"/>
      <w:divBdr>
        <w:top w:val="none" w:sz="0" w:space="0" w:color="auto"/>
        <w:left w:val="none" w:sz="0" w:space="0" w:color="auto"/>
        <w:bottom w:val="none" w:sz="0" w:space="0" w:color="auto"/>
        <w:right w:val="none" w:sz="0" w:space="0" w:color="auto"/>
      </w:divBdr>
    </w:div>
    <w:div w:id="1806774880">
      <w:bodyDiv w:val="1"/>
      <w:marLeft w:val="0"/>
      <w:marRight w:val="0"/>
      <w:marTop w:val="0"/>
      <w:marBottom w:val="0"/>
      <w:divBdr>
        <w:top w:val="none" w:sz="0" w:space="0" w:color="auto"/>
        <w:left w:val="none" w:sz="0" w:space="0" w:color="auto"/>
        <w:bottom w:val="none" w:sz="0" w:space="0" w:color="auto"/>
        <w:right w:val="none" w:sz="0" w:space="0" w:color="auto"/>
      </w:divBdr>
    </w:div>
    <w:div w:id="1807548687">
      <w:bodyDiv w:val="1"/>
      <w:marLeft w:val="0"/>
      <w:marRight w:val="0"/>
      <w:marTop w:val="0"/>
      <w:marBottom w:val="0"/>
      <w:divBdr>
        <w:top w:val="none" w:sz="0" w:space="0" w:color="auto"/>
        <w:left w:val="none" w:sz="0" w:space="0" w:color="auto"/>
        <w:bottom w:val="none" w:sz="0" w:space="0" w:color="auto"/>
        <w:right w:val="none" w:sz="0" w:space="0" w:color="auto"/>
      </w:divBdr>
    </w:div>
    <w:div w:id="1807894725">
      <w:bodyDiv w:val="1"/>
      <w:marLeft w:val="0"/>
      <w:marRight w:val="0"/>
      <w:marTop w:val="0"/>
      <w:marBottom w:val="0"/>
      <w:divBdr>
        <w:top w:val="none" w:sz="0" w:space="0" w:color="auto"/>
        <w:left w:val="none" w:sz="0" w:space="0" w:color="auto"/>
        <w:bottom w:val="none" w:sz="0" w:space="0" w:color="auto"/>
        <w:right w:val="none" w:sz="0" w:space="0" w:color="auto"/>
      </w:divBdr>
    </w:div>
    <w:div w:id="1808082122">
      <w:bodyDiv w:val="1"/>
      <w:marLeft w:val="0"/>
      <w:marRight w:val="0"/>
      <w:marTop w:val="0"/>
      <w:marBottom w:val="0"/>
      <w:divBdr>
        <w:top w:val="none" w:sz="0" w:space="0" w:color="auto"/>
        <w:left w:val="none" w:sz="0" w:space="0" w:color="auto"/>
        <w:bottom w:val="none" w:sz="0" w:space="0" w:color="auto"/>
        <w:right w:val="none" w:sz="0" w:space="0" w:color="auto"/>
      </w:divBdr>
    </w:div>
    <w:div w:id="1808208173">
      <w:bodyDiv w:val="1"/>
      <w:marLeft w:val="0"/>
      <w:marRight w:val="0"/>
      <w:marTop w:val="0"/>
      <w:marBottom w:val="0"/>
      <w:divBdr>
        <w:top w:val="none" w:sz="0" w:space="0" w:color="auto"/>
        <w:left w:val="none" w:sz="0" w:space="0" w:color="auto"/>
        <w:bottom w:val="none" w:sz="0" w:space="0" w:color="auto"/>
        <w:right w:val="none" w:sz="0" w:space="0" w:color="auto"/>
      </w:divBdr>
    </w:div>
    <w:div w:id="1808623230">
      <w:bodyDiv w:val="1"/>
      <w:marLeft w:val="0"/>
      <w:marRight w:val="0"/>
      <w:marTop w:val="0"/>
      <w:marBottom w:val="0"/>
      <w:divBdr>
        <w:top w:val="none" w:sz="0" w:space="0" w:color="auto"/>
        <w:left w:val="none" w:sz="0" w:space="0" w:color="auto"/>
        <w:bottom w:val="none" w:sz="0" w:space="0" w:color="auto"/>
        <w:right w:val="none" w:sz="0" w:space="0" w:color="auto"/>
      </w:divBdr>
    </w:div>
    <w:div w:id="1808860061">
      <w:bodyDiv w:val="1"/>
      <w:marLeft w:val="0"/>
      <w:marRight w:val="0"/>
      <w:marTop w:val="0"/>
      <w:marBottom w:val="0"/>
      <w:divBdr>
        <w:top w:val="none" w:sz="0" w:space="0" w:color="auto"/>
        <w:left w:val="none" w:sz="0" w:space="0" w:color="auto"/>
        <w:bottom w:val="none" w:sz="0" w:space="0" w:color="auto"/>
        <w:right w:val="none" w:sz="0" w:space="0" w:color="auto"/>
      </w:divBdr>
    </w:div>
    <w:div w:id="1808862790">
      <w:bodyDiv w:val="1"/>
      <w:marLeft w:val="0"/>
      <w:marRight w:val="0"/>
      <w:marTop w:val="0"/>
      <w:marBottom w:val="0"/>
      <w:divBdr>
        <w:top w:val="none" w:sz="0" w:space="0" w:color="auto"/>
        <w:left w:val="none" w:sz="0" w:space="0" w:color="auto"/>
        <w:bottom w:val="none" w:sz="0" w:space="0" w:color="auto"/>
        <w:right w:val="none" w:sz="0" w:space="0" w:color="auto"/>
      </w:divBdr>
    </w:div>
    <w:div w:id="1809934934">
      <w:bodyDiv w:val="1"/>
      <w:marLeft w:val="0"/>
      <w:marRight w:val="0"/>
      <w:marTop w:val="0"/>
      <w:marBottom w:val="0"/>
      <w:divBdr>
        <w:top w:val="none" w:sz="0" w:space="0" w:color="auto"/>
        <w:left w:val="none" w:sz="0" w:space="0" w:color="auto"/>
        <w:bottom w:val="none" w:sz="0" w:space="0" w:color="auto"/>
        <w:right w:val="none" w:sz="0" w:space="0" w:color="auto"/>
      </w:divBdr>
    </w:div>
    <w:div w:id="1810398866">
      <w:bodyDiv w:val="1"/>
      <w:marLeft w:val="0"/>
      <w:marRight w:val="0"/>
      <w:marTop w:val="0"/>
      <w:marBottom w:val="0"/>
      <w:divBdr>
        <w:top w:val="none" w:sz="0" w:space="0" w:color="auto"/>
        <w:left w:val="none" w:sz="0" w:space="0" w:color="auto"/>
        <w:bottom w:val="none" w:sz="0" w:space="0" w:color="auto"/>
        <w:right w:val="none" w:sz="0" w:space="0" w:color="auto"/>
      </w:divBdr>
    </w:div>
    <w:div w:id="1810518198">
      <w:bodyDiv w:val="1"/>
      <w:marLeft w:val="0"/>
      <w:marRight w:val="0"/>
      <w:marTop w:val="0"/>
      <w:marBottom w:val="0"/>
      <w:divBdr>
        <w:top w:val="none" w:sz="0" w:space="0" w:color="auto"/>
        <w:left w:val="none" w:sz="0" w:space="0" w:color="auto"/>
        <w:bottom w:val="none" w:sz="0" w:space="0" w:color="auto"/>
        <w:right w:val="none" w:sz="0" w:space="0" w:color="auto"/>
      </w:divBdr>
    </w:div>
    <w:div w:id="1810659448">
      <w:bodyDiv w:val="1"/>
      <w:marLeft w:val="0"/>
      <w:marRight w:val="0"/>
      <w:marTop w:val="0"/>
      <w:marBottom w:val="0"/>
      <w:divBdr>
        <w:top w:val="none" w:sz="0" w:space="0" w:color="auto"/>
        <w:left w:val="none" w:sz="0" w:space="0" w:color="auto"/>
        <w:bottom w:val="none" w:sz="0" w:space="0" w:color="auto"/>
        <w:right w:val="none" w:sz="0" w:space="0" w:color="auto"/>
      </w:divBdr>
    </w:div>
    <w:div w:id="1810856648">
      <w:bodyDiv w:val="1"/>
      <w:marLeft w:val="0"/>
      <w:marRight w:val="0"/>
      <w:marTop w:val="0"/>
      <w:marBottom w:val="0"/>
      <w:divBdr>
        <w:top w:val="none" w:sz="0" w:space="0" w:color="auto"/>
        <w:left w:val="none" w:sz="0" w:space="0" w:color="auto"/>
        <w:bottom w:val="none" w:sz="0" w:space="0" w:color="auto"/>
        <w:right w:val="none" w:sz="0" w:space="0" w:color="auto"/>
      </w:divBdr>
    </w:div>
    <w:div w:id="1811092396">
      <w:bodyDiv w:val="1"/>
      <w:marLeft w:val="0"/>
      <w:marRight w:val="0"/>
      <w:marTop w:val="0"/>
      <w:marBottom w:val="0"/>
      <w:divBdr>
        <w:top w:val="none" w:sz="0" w:space="0" w:color="auto"/>
        <w:left w:val="none" w:sz="0" w:space="0" w:color="auto"/>
        <w:bottom w:val="none" w:sz="0" w:space="0" w:color="auto"/>
        <w:right w:val="none" w:sz="0" w:space="0" w:color="auto"/>
      </w:divBdr>
    </w:div>
    <w:div w:id="1811705886">
      <w:bodyDiv w:val="1"/>
      <w:marLeft w:val="0"/>
      <w:marRight w:val="0"/>
      <w:marTop w:val="0"/>
      <w:marBottom w:val="0"/>
      <w:divBdr>
        <w:top w:val="none" w:sz="0" w:space="0" w:color="auto"/>
        <w:left w:val="none" w:sz="0" w:space="0" w:color="auto"/>
        <w:bottom w:val="none" w:sz="0" w:space="0" w:color="auto"/>
        <w:right w:val="none" w:sz="0" w:space="0" w:color="auto"/>
      </w:divBdr>
    </w:div>
    <w:div w:id="1811749957">
      <w:bodyDiv w:val="1"/>
      <w:marLeft w:val="0"/>
      <w:marRight w:val="0"/>
      <w:marTop w:val="0"/>
      <w:marBottom w:val="0"/>
      <w:divBdr>
        <w:top w:val="none" w:sz="0" w:space="0" w:color="auto"/>
        <w:left w:val="none" w:sz="0" w:space="0" w:color="auto"/>
        <w:bottom w:val="none" w:sz="0" w:space="0" w:color="auto"/>
        <w:right w:val="none" w:sz="0" w:space="0" w:color="auto"/>
      </w:divBdr>
    </w:div>
    <w:div w:id="1812751674">
      <w:bodyDiv w:val="1"/>
      <w:marLeft w:val="0"/>
      <w:marRight w:val="0"/>
      <w:marTop w:val="0"/>
      <w:marBottom w:val="0"/>
      <w:divBdr>
        <w:top w:val="none" w:sz="0" w:space="0" w:color="auto"/>
        <w:left w:val="none" w:sz="0" w:space="0" w:color="auto"/>
        <w:bottom w:val="none" w:sz="0" w:space="0" w:color="auto"/>
        <w:right w:val="none" w:sz="0" w:space="0" w:color="auto"/>
      </w:divBdr>
    </w:div>
    <w:div w:id="1813019797">
      <w:bodyDiv w:val="1"/>
      <w:marLeft w:val="0"/>
      <w:marRight w:val="0"/>
      <w:marTop w:val="0"/>
      <w:marBottom w:val="0"/>
      <w:divBdr>
        <w:top w:val="none" w:sz="0" w:space="0" w:color="auto"/>
        <w:left w:val="none" w:sz="0" w:space="0" w:color="auto"/>
        <w:bottom w:val="none" w:sz="0" w:space="0" w:color="auto"/>
        <w:right w:val="none" w:sz="0" w:space="0" w:color="auto"/>
      </w:divBdr>
    </w:div>
    <w:div w:id="1813206186">
      <w:bodyDiv w:val="1"/>
      <w:marLeft w:val="0"/>
      <w:marRight w:val="0"/>
      <w:marTop w:val="0"/>
      <w:marBottom w:val="0"/>
      <w:divBdr>
        <w:top w:val="none" w:sz="0" w:space="0" w:color="auto"/>
        <w:left w:val="none" w:sz="0" w:space="0" w:color="auto"/>
        <w:bottom w:val="none" w:sz="0" w:space="0" w:color="auto"/>
        <w:right w:val="none" w:sz="0" w:space="0" w:color="auto"/>
      </w:divBdr>
    </w:div>
    <w:div w:id="1813712358">
      <w:bodyDiv w:val="1"/>
      <w:marLeft w:val="0"/>
      <w:marRight w:val="0"/>
      <w:marTop w:val="0"/>
      <w:marBottom w:val="0"/>
      <w:divBdr>
        <w:top w:val="none" w:sz="0" w:space="0" w:color="auto"/>
        <w:left w:val="none" w:sz="0" w:space="0" w:color="auto"/>
        <w:bottom w:val="none" w:sz="0" w:space="0" w:color="auto"/>
        <w:right w:val="none" w:sz="0" w:space="0" w:color="auto"/>
      </w:divBdr>
    </w:div>
    <w:div w:id="1813911701">
      <w:bodyDiv w:val="1"/>
      <w:marLeft w:val="0"/>
      <w:marRight w:val="0"/>
      <w:marTop w:val="0"/>
      <w:marBottom w:val="0"/>
      <w:divBdr>
        <w:top w:val="none" w:sz="0" w:space="0" w:color="auto"/>
        <w:left w:val="none" w:sz="0" w:space="0" w:color="auto"/>
        <w:bottom w:val="none" w:sz="0" w:space="0" w:color="auto"/>
        <w:right w:val="none" w:sz="0" w:space="0" w:color="auto"/>
      </w:divBdr>
    </w:div>
    <w:div w:id="1814177464">
      <w:bodyDiv w:val="1"/>
      <w:marLeft w:val="0"/>
      <w:marRight w:val="0"/>
      <w:marTop w:val="0"/>
      <w:marBottom w:val="0"/>
      <w:divBdr>
        <w:top w:val="none" w:sz="0" w:space="0" w:color="auto"/>
        <w:left w:val="none" w:sz="0" w:space="0" w:color="auto"/>
        <w:bottom w:val="none" w:sz="0" w:space="0" w:color="auto"/>
        <w:right w:val="none" w:sz="0" w:space="0" w:color="auto"/>
      </w:divBdr>
    </w:div>
    <w:div w:id="1815412740">
      <w:bodyDiv w:val="1"/>
      <w:marLeft w:val="0"/>
      <w:marRight w:val="0"/>
      <w:marTop w:val="0"/>
      <w:marBottom w:val="0"/>
      <w:divBdr>
        <w:top w:val="none" w:sz="0" w:space="0" w:color="auto"/>
        <w:left w:val="none" w:sz="0" w:space="0" w:color="auto"/>
        <w:bottom w:val="none" w:sz="0" w:space="0" w:color="auto"/>
        <w:right w:val="none" w:sz="0" w:space="0" w:color="auto"/>
      </w:divBdr>
    </w:div>
    <w:div w:id="1815873965">
      <w:bodyDiv w:val="1"/>
      <w:marLeft w:val="0"/>
      <w:marRight w:val="0"/>
      <w:marTop w:val="0"/>
      <w:marBottom w:val="0"/>
      <w:divBdr>
        <w:top w:val="none" w:sz="0" w:space="0" w:color="auto"/>
        <w:left w:val="none" w:sz="0" w:space="0" w:color="auto"/>
        <w:bottom w:val="none" w:sz="0" w:space="0" w:color="auto"/>
        <w:right w:val="none" w:sz="0" w:space="0" w:color="auto"/>
      </w:divBdr>
    </w:div>
    <w:div w:id="1815874155">
      <w:bodyDiv w:val="1"/>
      <w:marLeft w:val="0"/>
      <w:marRight w:val="0"/>
      <w:marTop w:val="0"/>
      <w:marBottom w:val="0"/>
      <w:divBdr>
        <w:top w:val="none" w:sz="0" w:space="0" w:color="auto"/>
        <w:left w:val="none" w:sz="0" w:space="0" w:color="auto"/>
        <w:bottom w:val="none" w:sz="0" w:space="0" w:color="auto"/>
        <w:right w:val="none" w:sz="0" w:space="0" w:color="auto"/>
      </w:divBdr>
    </w:div>
    <w:div w:id="1816726721">
      <w:bodyDiv w:val="1"/>
      <w:marLeft w:val="0"/>
      <w:marRight w:val="0"/>
      <w:marTop w:val="0"/>
      <w:marBottom w:val="0"/>
      <w:divBdr>
        <w:top w:val="none" w:sz="0" w:space="0" w:color="auto"/>
        <w:left w:val="none" w:sz="0" w:space="0" w:color="auto"/>
        <w:bottom w:val="none" w:sz="0" w:space="0" w:color="auto"/>
        <w:right w:val="none" w:sz="0" w:space="0" w:color="auto"/>
      </w:divBdr>
    </w:div>
    <w:div w:id="1817527479">
      <w:bodyDiv w:val="1"/>
      <w:marLeft w:val="0"/>
      <w:marRight w:val="0"/>
      <w:marTop w:val="0"/>
      <w:marBottom w:val="0"/>
      <w:divBdr>
        <w:top w:val="none" w:sz="0" w:space="0" w:color="auto"/>
        <w:left w:val="none" w:sz="0" w:space="0" w:color="auto"/>
        <w:bottom w:val="none" w:sz="0" w:space="0" w:color="auto"/>
        <w:right w:val="none" w:sz="0" w:space="0" w:color="auto"/>
      </w:divBdr>
    </w:div>
    <w:div w:id="1817841176">
      <w:bodyDiv w:val="1"/>
      <w:marLeft w:val="0"/>
      <w:marRight w:val="0"/>
      <w:marTop w:val="0"/>
      <w:marBottom w:val="0"/>
      <w:divBdr>
        <w:top w:val="none" w:sz="0" w:space="0" w:color="auto"/>
        <w:left w:val="none" w:sz="0" w:space="0" w:color="auto"/>
        <w:bottom w:val="none" w:sz="0" w:space="0" w:color="auto"/>
        <w:right w:val="none" w:sz="0" w:space="0" w:color="auto"/>
      </w:divBdr>
    </w:div>
    <w:div w:id="1817916641">
      <w:bodyDiv w:val="1"/>
      <w:marLeft w:val="0"/>
      <w:marRight w:val="0"/>
      <w:marTop w:val="0"/>
      <w:marBottom w:val="0"/>
      <w:divBdr>
        <w:top w:val="none" w:sz="0" w:space="0" w:color="auto"/>
        <w:left w:val="none" w:sz="0" w:space="0" w:color="auto"/>
        <w:bottom w:val="none" w:sz="0" w:space="0" w:color="auto"/>
        <w:right w:val="none" w:sz="0" w:space="0" w:color="auto"/>
      </w:divBdr>
    </w:div>
    <w:div w:id="1818183808">
      <w:bodyDiv w:val="1"/>
      <w:marLeft w:val="0"/>
      <w:marRight w:val="0"/>
      <w:marTop w:val="0"/>
      <w:marBottom w:val="0"/>
      <w:divBdr>
        <w:top w:val="none" w:sz="0" w:space="0" w:color="auto"/>
        <w:left w:val="none" w:sz="0" w:space="0" w:color="auto"/>
        <w:bottom w:val="none" w:sz="0" w:space="0" w:color="auto"/>
        <w:right w:val="none" w:sz="0" w:space="0" w:color="auto"/>
      </w:divBdr>
    </w:div>
    <w:div w:id="1818451507">
      <w:bodyDiv w:val="1"/>
      <w:marLeft w:val="0"/>
      <w:marRight w:val="0"/>
      <w:marTop w:val="0"/>
      <w:marBottom w:val="0"/>
      <w:divBdr>
        <w:top w:val="none" w:sz="0" w:space="0" w:color="auto"/>
        <w:left w:val="none" w:sz="0" w:space="0" w:color="auto"/>
        <w:bottom w:val="none" w:sz="0" w:space="0" w:color="auto"/>
        <w:right w:val="none" w:sz="0" w:space="0" w:color="auto"/>
      </w:divBdr>
    </w:div>
    <w:div w:id="1818454518">
      <w:bodyDiv w:val="1"/>
      <w:marLeft w:val="0"/>
      <w:marRight w:val="0"/>
      <w:marTop w:val="0"/>
      <w:marBottom w:val="0"/>
      <w:divBdr>
        <w:top w:val="none" w:sz="0" w:space="0" w:color="auto"/>
        <w:left w:val="none" w:sz="0" w:space="0" w:color="auto"/>
        <w:bottom w:val="none" w:sz="0" w:space="0" w:color="auto"/>
        <w:right w:val="none" w:sz="0" w:space="0" w:color="auto"/>
      </w:divBdr>
    </w:div>
    <w:div w:id="1819371467">
      <w:bodyDiv w:val="1"/>
      <w:marLeft w:val="0"/>
      <w:marRight w:val="0"/>
      <w:marTop w:val="0"/>
      <w:marBottom w:val="0"/>
      <w:divBdr>
        <w:top w:val="none" w:sz="0" w:space="0" w:color="auto"/>
        <w:left w:val="none" w:sz="0" w:space="0" w:color="auto"/>
        <w:bottom w:val="none" w:sz="0" w:space="0" w:color="auto"/>
        <w:right w:val="none" w:sz="0" w:space="0" w:color="auto"/>
      </w:divBdr>
    </w:div>
    <w:div w:id="1819835923">
      <w:bodyDiv w:val="1"/>
      <w:marLeft w:val="0"/>
      <w:marRight w:val="0"/>
      <w:marTop w:val="0"/>
      <w:marBottom w:val="0"/>
      <w:divBdr>
        <w:top w:val="none" w:sz="0" w:space="0" w:color="auto"/>
        <w:left w:val="none" w:sz="0" w:space="0" w:color="auto"/>
        <w:bottom w:val="none" w:sz="0" w:space="0" w:color="auto"/>
        <w:right w:val="none" w:sz="0" w:space="0" w:color="auto"/>
      </w:divBdr>
    </w:div>
    <w:div w:id="1820027975">
      <w:bodyDiv w:val="1"/>
      <w:marLeft w:val="0"/>
      <w:marRight w:val="0"/>
      <w:marTop w:val="0"/>
      <w:marBottom w:val="0"/>
      <w:divBdr>
        <w:top w:val="none" w:sz="0" w:space="0" w:color="auto"/>
        <w:left w:val="none" w:sz="0" w:space="0" w:color="auto"/>
        <w:bottom w:val="none" w:sz="0" w:space="0" w:color="auto"/>
        <w:right w:val="none" w:sz="0" w:space="0" w:color="auto"/>
      </w:divBdr>
    </w:div>
    <w:div w:id="1820222243">
      <w:bodyDiv w:val="1"/>
      <w:marLeft w:val="0"/>
      <w:marRight w:val="0"/>
      <w:marTop w:val="0"/>
      <w:marBottom w:val="0"/>
      <w:divBdr>
        <w:top w:val="none" w:sz="0" w:space="0" w:color="auto"/>
        <w:left w:val="none" w:sz="0" w:space="0" w:color="auto"/>
        <w:bottom w:val="none" w:sz="0" w:space="0" w:color="auto"/>
        <w:right w:val="none" w:sz="0" w:space="0" w:color="auto"/>
      </w:divBdr>
    </w:div>
    <w:div w:id="1820656477">
      <w:bodyDiv w:val="1"/>
      <w:marLeft w:val="0"/>
      <w:marRight w:val="0"/>
      <w:marTop w:val="0"/>
      <w:marBottom w:val="0"/>
      <w:divBdr>
        <w:top w:val="none" w:sz="0" w:space="0" w:color="auto"/>
        <w:left w:val="none" w:sz="0" w:space="0" w:color="auto"/>
        <w:bottom w:val="none" w:sz="0" w:space="0" w:color="auto"/>
        <w:right w:val="none" w:sz="0" w:space="0" w:color="auto"/>
      </w:divBdr>
    </w:div>
    <w:div w:id="1820997648">
      <w:bodyDiv w:val="1"/>
      <w:marLeft w:val="0"/>
      <w:marRight w:val="0"/>
      <w:marTop w:val="0"/>
      <w:marBottom w:val="0"/>
      <w:divBdr>
        <w:top w:val="none" w:sz="0" w:space="0" w:color="auto"/>
        <w:left w:val="none" w:sz="0" w:space="0" w:color="auto"/>
        <w:bottom w:val="none" w:sz="0" w:space="0" w:color="auto"/>
        <w:right w:val="none" w:sz="0" w:space="0" w:color="auto"/>
      </w:divBdr>
    </w:div>
    <w:div w:id="1821145334">
      <w:bodyDiv w:val="1"/>
      <w:marLeft w:val="0"/>
      <w:marRight w:val="0"/>
      <w:marTop w:val="0"/>
      <w:marBottom w:val="0"/>
      <w:divBdr>
        <w:top w:val="none" w:sz="0" w:space="0" w:color="auto"/>
        <w:left w:val="none" w:sz="0" w:space="0" w:color="auto"/>
        <w:bottom w:val="none" w:sz="0" w:space="0" w:color="auto"/>
        <w:right w:val="none" w:sz="0" w:space="0" w:color="auto"/>
      </w:divBdr>
    </w:div>
    <w:div w:id="1821538485">
      <w:bodyDiv w:val="1"/>
      <w:marLeft w:val="0"/>
      <w:marRight w:val="0"/>
      <w:marTop w:val="0"/>
      <w:marBottom w:val="0"/>
      <w:divBdr>
        <w:top w:val="none" w:sz="0" w:space="0" w:color="auto"/>
        <w:left w:val="none" w:sz="0" w:space="0" w:color="auto"/>
        <w:bottom w:val="none" w:sz="0" w:space="0" w:color="auto"/>
        <w:right w:val="none" w:sz="0" w:space="0" w:color="auto"/>
      </w:divBdr>
    </w:div>
    <w:div w:id="1821539184">
      <w:bodyDiv w:val="1"/>
      <w:marLeft w:val="0"/>
      <w:marRight w:val="0"/>
      <w:marTop w:val="0"/>
      <w:marBottom w:val="0"/>
      <w:divBdr>
        <w:top w:val="none" w:sz="0" w:space="0" w:color="auto"/>
        <w:left w:val="none" w:sz="0" w:space="0" w:color="auto"/>
        <w:bottom w:val="none" w:sz="0" w:space="0" w:color="auto"/>
        <w:right w:val="none" w:sz="0" w:space="0" w:color="auto"/>
      </w:divBdr>
    </w:div>
    <w:div w:id="1821539245">
      <w:bodyDiv w:val="1"/>
      <w:marLeft w:val="0"/>
      <w:marRight w:val="0"/>
      <w:marTop w:val="0"/>
      <w:marBottom w:val="0"/>
      <w:divBdr>
        <w:top w:val="none" w:sz="0" w:space="0" w:color="auto"/>
        <w:left w:val="none" w:sz="0" w:space="0" w:color="auto"/>
        <w:bottom w:val="none" w:sz="0" w:space="0" w:color="auto"/>
        <w:right w:val="none" w:sz="0" w:space="0" w:color="auto"/>
      </w:divBdr>
    </w:div>
    <w:div w:id="1821847648">
      <w:bodyDiv w:val="1"/>
      <w:marLeft w:val="0"/>
      <w:marRight w:val="0"/>
      <w:marTop w:val="0"/>
      <w:marBottom w:val="0"/>
      <w:divBdr>
        <w:top w:val="none" w:sz="0" w:space="0" w:color="auto"/>
        <w:left w:val="none" w:sz="0" w:space="0" w:color="auto"/>
        <w:bottom w:val="none" w:sz="0" w:space="0" w:color="auto"/>
        <w:right w:val="none" w:sz="0" w:space="0" w:color="auto"/>
      </w:divBdr>
    </w:div>
    <w:div w:id="1823082092">
      <w:bodyDiv w:val="1"/>
      <w:marLeft w:val="0"/>
      <w:marRight w:val="0"/>
      <w:marTop w:val="0"/>
      <w:marBottom w:val="0"/>
      <w:divBdr>
        <w:top w:val="none" w:sz="0" w:space="0" w:color="auto"/>
        <w:left w:val="none" w:sz="0" w:space="0" w:color="auto"/>
        <w:bottom w:val="none" w:sz="0" w:space="0" w:color="auto"/>
        <w:right w:val="none" w:sz="0" w:space="0" w:color="auto"/>
      </w:divBdr>
    </w:div>
    <w:div w:id="1823504019">
      <w:bodyDiv w:val="1"/>
      <w:marLeft w:val="0"/>
      <w:marRight w:val="0"/>
      <w:marTop w:val="0"/>
      <w:marBottom w:val="0"/>
      <w:divBdr>
        <w:top w:val="none" w:sz="0" w:space="0" w:color="auto"/>
        <w:left w:val="none" w:sz="0" w:space="0" w:color="auto"/>
        <w:bottom w:val="none" w:sz="0" w:space="0" w:color="auto"/>
        <w:right w:val="none" w:sz="0" w:space="0" w:color="auto"/>
      </w:divBdr>
    </w:div>
    <w:div w:id="1823504861">
      <w:bodyDiv w:val="1"/>
      <w:marLeft w:val="0"/>
      <w:marRight w:val="0"/>
      <w:marTop w:val="0"/>
      <w:marBottom w:val="0"/>
      <w:divBdr>
        <w:top w:val="none" w:sz="0" w:space="0" w:color="auto"/>
        <w:left w:val="none" w:sz="0" w:space="0" w:color="auto"/>
        <w:bottom w:val="none" w:sz="0" w:space="0" w:color="auto"/>
        <w:right w:val="none" w:sz="0" w:space="0" w:color="auto"/>
      </w:divBdr>
    </w:div>
    <w:div w:id="1823694822">
      <w:bodyDiv w:val="1"/>
      <w:marLeft w:val="0"/>
      <w:marRight w:val="0"/>
      <w:marTop w:val="0"/>
      <w:marBottom w:val="0"/>
      <w:divBdr>
        <w:top w:val="none" w:sz="0" w:space="0" w:color="auto"/>
        <w:left w:val="none" w:sz="0" w:space="0" w:color="auto"/>
        <w:bottom w:val="none" w:sz="0" w:space="0" w:color="auto"/>
        <w:right w:val="none" w:sz="0" w:space="0" w:color="auto"/>
      </w:divBdr>
    </w:div>
    <w:div w:id="1823815676">
      <w:bodyDiv w:val="1"/>
      <w:marLeft w:val="0"/>
      <w:marRight w:val="0"/>
      <w:marTop w:val="0"/>
      <w:marBottom w:val="0"/>
      <w:divBdr>
        <w:top w:val="none" w:sz="0" w:space="0" w:color="auto"/>
        <w:left w:val="none" w:sz="0" w:space="0" w:color="auto"/>
        <w:bottom w:val="none" w:sz="0" w:space="0" w:color="auto"/>
        <w:right w:val="none" w:sz="0" w:space="0" w:color="auto"/>
      </w:divBdr>
    </w:div>
    <w:div w:id="1823934472">
      <w:bodyDiv w:val="1"/>
      <w:marLeft w:val="0"/>
      <w:marRight w:val="0"/>
      <w:marTop w:val="0"/>
      <w:marBottom w:val="0"/>
      <w:divBdr>
        <w:top w:val="none" w:sz="0" w:space="0" w:color="auto"/>
        <w:left w:val="none" w:sz="0" w:space="0" w:color="auto"/>
        <w:bottom w:val="none" w:sz="0" w:space="0" w:color="auto"/>
        <w:right w:val="none" w:sz="0" w:space="0" w:color="auto"/>
      </w:divBdr>
    </w:div>
    <w:div w:id="1826388752">
      <w:bodyDiv w:val="1"/>
      <w:marLeft w:val="0"/>
      <w:marRight w:val="0"/>
      <w:marTop w:val="0"/>
      <w:marBottom w:val="0"/>
      <w:divBdr>
        <w:top w:val="none" w:sz="0" w:space="0" w:color="auto"/>
        <w:left w:val="none" w:sz="0" w:space="0" w:color="auto"/>
        <w:bottom w:val="none" w:sz="0" w:space="0" w:color="auto"/>
        <w:right w:val="none" w:sz="0" w:space="0" w:color="auto"/>
      </w:divBdr>
    </w:div>
    <w:div w:id="1826389132">
      <w:bodyDiv w:val="1"/>
      <w:marLeft w:val="0"/>
      <w:marRight w:val="0"/>
      <w:marTop w:val="0"/>
      <w:marBottom w:val="0"/>
      <w:divBdr>
        <w:top w:val="none" w:sz="0" w:space="0" w:color="auto"/>
        <w:left w:val="none" w:sz="0" w:space="0" w:color="auto"/>
        <w:bottom w:val="none" w:sz="0" w:space="0" w:color="auto"/>
        <w:right w:val="none" w:sz="0" w:space="0" w:color="auto"/>
      </w:divBdr>
    </w:div>
    <w:div w:id="1826579863">
      <w:bodyDiv w:val="1"/>
      <w:marLeft w:val="0"/>
      <w:marRight w:val="0"/>
      <w:marTop w:val="0"/>
      <w:marBottom w:val="0"/>
      <w:divBdr>
        <w:top w:val="none" w:sz="0" w:space="0" w:color="auto"/>
        <w:left w:val="none" w:sz="0" w:space="0" w:color="auto"/>
        <w:bottom w:val="none" w:sz="0" w:space="0" w:color="auto"/>
        <w:right w:val="none" w:sz="0" w:space="0" w:color="auto"/>
      </w:divBdr>
    </w:div>
    <w:div w:id="1827209633">
      <w:bodyDiv w:val="1"/>
      <w:marLeft w:val="0"/>
      <w:marRight w:val="0"/>
      <w:marTop w:val="0"/>
      <w:marBottom w:val="0"/>
      <w:divBdr>
        <w:top w:val="none" w:sz="0" w:space="0" w:color="auto"/>
        <w:left w:val="none" w:sz="0" w:space="0" w:color="auto"/>
        <w:bottom w:val="none" w:sz="0" w:space="0" w:color="auto"/>
        <w:right w:val="none" w:sz="0" w:space="0" w:color="auto"/>
      </w:divBdr>
    </w:div>
    <w:div w:id="1827237679">
      <w:bodyDiv w:val="1"/>
      <w:marLeft w:val="0"/>
      <w:marRight w:val="0"/>
      <w:marTop w:val="0"/>
      <w:marBottom w:val="0"/>
      <w:divBdr>
        <w:top w:val="none" w:sz="0" w:space="0" w:color="auto"/>
        <w:left w:val="none" w:sz="0" w:space="0" w:color="auto"/>
        <w:bottom w:val="none" w:sz="0" w:space="0" w:color="auto"/>
        <w:right w:val="none" w:sz="0" w:space="0" w:color="auto"/>
      </w:divBdr>
    </w:div>
    <w:div w:id="1827473628">
      <w:bodyDiv w:val="1"/>
      <w:marLeft w:val="0"/>
      <w:marRight w:val="0"/>
      <w:marTop w:val="0"/>
      <w:marBottom w:val="0"/>
      <w:divBdr>
        <w:top w:val="none" w:sz="0" w:space="0" w:color="auto"/>
        <w:left w:val="none" w:sz="0" w:space="0" w:color="auto"/>
        <w:bottom w:val="none" w:sz="0" w:space="0" w:color="auto"/>
        <w:right w:val="none" w:sz="0" w:space="0" w:color="auto"/>
      </w:divBdr>
    </w:div>
    <w:div w:id="1827942040">
      <w:bodyDiv w:val="1"/>
      <w:marLeft w:val="0"/>
      <w:marRight w:val="0"/>
      <w:marTop w:val="0"/>
      <w:marBottom w:val="0"/>
      <w:divBdr>
        <w:top w:val="none" w:sz="0" w:space="0" w:color="auto"/>
        <w:left w:val="none" w:sz="0" w:space="0" w:color="auto"/>
        <w:bottom w:val="none" w:sz="0" w:space="0" w:color="auto"/>
        <w:right w:val="none" w:sz="0" w:space="0" w:color="auto"/>
      </w:divBdr>
    </w:div>
    <w:div w:id="1828084994">
      <w:bodyDiv w:val="1"/>
      <w:marLeft w:val="0"/>
      <w:marRight w:val="0"/>
      <w:marTop w:val="0"/>
      <w:marBottom w:val="0"/>
      <w:divBdr>
        <w:top w:val="none" w:sz="0" w:space="0" w:color="auto"/>
        <w:left w:val="none" w:sz="0" w:space="0" w:color="auto"/>
        <w:bottom w:val="none" w:sz="0" w:space="0" w:color="auto"/>
        <w:right w:val="none" w:sz="0" w:space="0" w:color="auto"/>
      </w:divBdr>
    </w:div>
    <w:div w:id="1828546236">
      <w:bodyDiv w:val="1"/>
      <w:marLeft w:val="0"/>
      <w:marRight w:val="0"/>
      <w:marTop w:val="0"/>
      <w:marBottom w:val="0"/>
      <w:divBdr>
        <w:top w:val="none" w:sz="0" w:space="0" w:color="auto"/>
        <w:left w:val="none" w:sz="0" w:space="0" w:color="auto"/>
        <w:bottom w:val="none" w:sz="0" w:space="0" w:color="auto"/>
        <w:right w:val="none" w:sz="0" w:space="0" w:color="auto"/>
      </w:divBdr>
    </w:div>
    <w:div w:id="1828783270">
      <w:bodyDiv w:val="1"/>
      <w:marLeft w:val="0"/>
      <w:marRight w:val="0"/>
      <w:marTop w:val="0"/>
      <w:marBottom w:val="0"/>
      <w:divBdr>
        <w:top w:val="none" w:sz="0" w:space="0" w:color="auto"/>
        <w:left w:val="none" w:sz="0" w:space="0" w:color="auto"/>
        <w:bottom w:val="none" w:sz="0" w:space="0" w:color="auto"/>
        <w:right w:val="none" w:sz="0" w:space="0" w:color="auto"/>
      </w:divBdr>
    </w:div>
    <w:div w:id="1828785968">
      <w:bodyDiv w:val="1"/>
      <w:marLeft w:val="0"/>
      <w:marRight w:val="0"/>
      <w:marTop w:val="0"/>
      <w:marBottom w:val="0"/>
      <w:divBdr>
        <w:top w:val="none" w:sz="0" w:space="0" w:color="auto"/>
        <w:left w:val="none" w:sz="0" w:space="0" w:color="auto"/>
        <w:bottom w:val="none" w:sz="0" w:space="0" w:color="auto"/>
        <w:right w:val="none" w:sz="0" w:space="0" w:color="auto"/>
      </w:divBdr>
    </w:div>
    <w:div w:id="1828940832">
      <w:bodyDiv w:val="1"/>
      <w:marLeft w:val="0"/>
      <w:marRight w:val="0"/>
      <w:marTop w:val="0"/>
      <w:marBottom w:val="0"/>
      <w:divBdr>
        <w:top w:val="none" w:sz="0" w:space="0" w:color="auto"/>
        <w:left w:val="none" w:sz="0" w:space="0" w:color="auto"/>
        <w:bottom w:val="none" w:sz="0" w:space="0" w:color="auto"/>
        <w:right w:val="none" w:sz="0" w:space="0" w:color="auto"/>
      </w:divBdr>
    </w:div>
    <w:div w:id="1828983247">
      <w:bodyDiv w:val="1"/>
      <w:marLeft w:val="0"/>
      <w:marRight w:val="0"/>
      <w:marTop w:val="0"/>
      <w:marBottom w:val="0"/>
      <w:divBdr>
        <w:top w:val="none" w:sz="0" w:space="0" w:color="auto"/>
        <w:left w:val="none" w:sz="0" w:space="0" w:color="auto"/>
        <w:bottom w:val="none" w:sz="0" w:space="0" w:color="auto"/>
        <w:right w:val="none" w:sz="0" w:space="0" w:color="auto"/>
      </w:divBdr>
    </w:div>
    <w:div w:id="1829594099">
      <w:bodyDiv w:val="1"/>
      <w:marLeft w:val="0"/>
      <w:marRight w:val="0"/>
      <w:marTop w:val="0"/>
      <w:marBottom w:val="0"/>
      <w:divBdr>
        <w:top w:val="none" w:sz="0" w:space="0" w:color="auto"/>
        <w:left w:val="none" w:sz="0" w:space="0" w:color="auto"/>
        <w:bottom w:val="none" w:sz="0" w:space="0" w:color="auto"/>
        <w:right w:val="none" w:sz="0" w:space="0" w:color="auto"/>
      </w:divBdr>
    </w:div>
    <w:div w:id="1830290913">
      <w:bodyDiv w:val="1"/>
      <w:marLeft w:val="0"/>
      <w:marRight w:val="0"/>
      <w:marTop w:val="0"/>
      <w:marBottom w:val="0"/>
      <w:divBdr>
        <w:top w:val="none" w:sz="0" w:space="0" w:color="auto"/>
        <w:left w:val="none" w:sz="0" w:space="0" w:color="auto"/>
        <w:bottom w:val="none" w:sz="0" w:space="0" w:color="auto"/>
        <w:right w:val="none" w:sz="0" w:space="0" w:color="auto"/>
      </w:divBdr>
    </w:div>
    <w:div w:id="1830830648">
      <w:bodyDiv w:val="1"/>
      <w:marLeft w:val="0"/>
      <w:marRight w:val="0"/>
      <w:marTop w:val="0"/>
      <w:marBottom w:val="0"/>
      <w:divBdr>
        <w:top w:val="none" w:sz="0" w:space="0" w:color="auto"/>
        <w:left w:val="none" w:sz="0" w:space="0" w:color="auto"/>
        <w:bottom w:val="none" w:sz="0" w:space="0" w:color="auto"/>
        <w:right w:val="none" w:sz="0" w:space="0" w:color="auto"/>
      </w:divBdr>
    </w:div>
    <w:div w:id="1831093375">
      <w:bodyDiv w:val="1"/>
      <w:marLeft w:val="0"/>
      <w:marRight w:val="0"/>
      <w:marTop w:val="0"/>
      <w:marBottom w:val="0"/>
      <w:divBdr>
        <w:top w:val="none" w:sz="0" w:space="0" w:color="auto"/>
        <w:left w:val="none" w:sz="0" w:space="0" w:color="auto"/>
        <w:bottom w:val="none" w:sz="0" w:space="0" w:color="auto"/>
        <w:right w:val="none" w:sz="0" w:space="0" w:color="auto"/>
      </w:divBdr>
    </w:div>
    <w:div w:id="1831747958">
      <w:bodyDiv w:val="1"/>
      <w:marLeft w:val="0"/>
      <w:marRight w:val="0"/>
      <w:marTop w:val="0"/>
      <w:marBottom w:val="0"/>
      <w:divBdr>
        <w:top w:val="none" w:sz="0" w:space="0" w:color="auto"/>
        <w:left w:val="none" w:sz="0" w:space="0" w:color="auto"/>
        <w:bottom w:val="none" w:sz="0" w:space="0" w:color="auto"/>
        <w:right w:val="none" w:sz="0" w:space="0" w:color="auto"/>
      </w:divBdr>
    </w:div>
    <w:div w:id="1831748512">
      <w:bodyDiv w:val="1"/>
      <w:marLeft w:val="0"/>
      <w:marRight w:val="0"/>
      <w:marTop w:val="0"/>
      <w:marBottom w:val="0"/>
      <w:divBdr>
        <w:top w:val="none" w:sz="0" w:space="0" w:color="auto"/>
        <w:left w:val="none" w:sz="0" w:space="0" w:color="auto"/>
        <w:bottom w:val="none" w:sz="0" w:space="0" w:color="auto"/>
        <w:right w:val="none" w:sz="0" w:space="0" w:color="auto"/>
      </w:divBdr>
    </w:div>
    <w:div w:id="1832259091">
      <w:bodyDiv w:val="1"/>
      <w:marLeft w:val="0"/>
      <w:marRight w:val="0"/>
      <w:marTop w:val="0"/>
      <w:marBottom w:val="0"/>
      <w:divBdr>
        <w:top w:val="none" w:sz="0" w:space="0" w:color="auto"/>
        <w:left w:val="none" w:sz="0" w:space="0" w:color="auto"/>
        <w:bottom w:val="none" w:sz="0" w:space="0" w:color="auto"/>
        <w:right w:val="none" w:sz="0" w:space="0" w:color="auto"/>
      </w:divBdr>
    </w:div>
    <w:div w:id="1832478802">
      <w:bodyDiv w:val="1"/>
      <w:marLeft w:val="0"/>
      <w:marRight w:val="0"/>
      <w:marTop w:val="0"/>
      <w:marBottom w:val="0"/>
      <w:divBdr>
        <w:top w:val="none" w:sz="0" w:space="0" w:color="auto"/>
        <w:left w:val="none" w:sz="0" w:space="0" w:color="auto"/>
        <w:bottom w:val="none" w:sz="0" w:space="0" w:color="auto"/>
        <w:right w:val="none" w:sz="0" w:space="0" w:color="auto"/>
      </w:divBdr>
    </w:div>
    <w:div w:id="1832673202">
      <w:bodyDiv w:val="1"/>
      <w:marLeft w:val="0"/>
      <w:marRight w:val="0"/>
      <w:marTop w:val="0"/>
      <w:marBottom w:val="0"/>
      <w:divBdr>
        <w:top w:val="none" w:sz="0" w:space="0" w:color="auto"/>
        <w:left w:val="none" w:sz="0" w:space="0" w:color="auto"/>
        <w:bottom w:val="none" w:sz="0" w:space="0" w:color="auto"/>
        <w:right w:val="none" w:sz="0" w:space="0" w:color="auto"/>
      </w:divBdr>
    </w:div>
    <w:div w:id="1832673349">
      <w:bodyDiv w:val="1"/>
      <w:marLeft w:val="0"/>
      <w:marRight w:val="0"/>
      <w:marTop w:val="0"/>
      <w:marBottom w:val="0"/>
      <w:divBdr>
        <w:top w:val="none" w:sz="0" w:space="0" w:color="auto"/>
        <w:left w:val="none" w:sz="0" w:space="0" w:color="auto"/>
        <w:bottom w:val="none" w:sz="0" w:space="0" w:color="auto"/>
        <w:right w:val="none" w:sz="0" w:space="0" w:color="auto"/>
      </w:divBdr>
    </w:div>
    <w:div w:id="1832716850">
      <w:bodyDiv w:val="1"/>
      <w:marLeft w:val="0"/>
      <w:marRight w:val="0"/>
      <w:marTop w:val="0"/>
      <w:marBottom w:val="0"/>
      <w:divBdr>
        <w:top w:val="none" w:sz="0" w:space="0" w:color="auto"/>
        <w:left w:val="none" w:sz="0" w:space="0" w:color="auto"/>
        <w:bottom w:val="none" w:sz="0" w:space="0" w:color="auto"/>
        <w:right w:val="none" w:sz="0" w:space="0" w:color="auto"/>
      </w:divBdr>
    </w:div>
    <w:div w:id="1833445254">
      <w:bodyDiv w:val="1"/>
      <w:marLeft w:val="0"/>
      <w:marRight w:val="0"/>
      <w:marTop w:val="0"/>
      <w:marBottom w:val="0"/>
      <w:divBdr>
        <w:top w:val="none" w:sz="0" w:space="0" w:color="auto"/>
        <w:left w:val="none" w:sz="0" w:space="0" w:color="auto"/>
        <w:bottom w:val="none" w:sz="0" w:space="0" w:color="auto"/>
        <w:right w:val="none" w:sz="0" w:space="0" w:color="auto"/>
      </w:divBdr>
      <w:divsChild>
        <w:div w:id="307394676">
          <w:marLeft w:val="480"/>
          <w:marRight w:val="0"/>
          <w:marTop w:val="0"/>
          <w:marBottom w:val="0"/>
          <w:divBdr>
            <w:top w:val="none" w:sz="0" w:space="0" w:color="auto"/>
            <w:left w:val="none" w:sz="0" w:space="0" w:color="auto"/>
            <w:bottom w:val="none" w:sz="0" w:space="0" w:color="auto"/>
            <w:right w:val="none" w:sz="0" w:space="0" w:color="auto"/>
          </w:divBdr>
        </w:div>
        <w:div w:id="390467873">
          <w:marLeft w:val="480"/>
          <w:marRight w:val="0"/>
          <w:marTop w:val="0"/>
          <w:marBottom w:val="0"/>
          <w:divBdr>
            <w:top w:val="none" w:sz="0" w:space="0" w:color="auto"/>
            <w:left w:val="none" w:sz="0" w:space="0" w:color="auto"/>
            <w:bottom w:val="none" w:sz="0" w:space="0" w:color="auto"/>
            <w:right w:val="none" w:sz="0" w:space="0" w:color="auto"/>
          </w:divBdr>
        </w:div>
        <w:div w:id="425660765">
          <w:marLeft w:val="480"/>
          <w:marRight w:val="0"/>
          <w:marTop w:val="0"/>
          <w:marBottom w:val="0"/>
          <w:divBdr>
            <w:top w:val="none" w:sz="0" w:space="0" w:color="auto"/>
            <w:left w:val="none" w:sz="0" w:space="0" w:color="auto"/>
            <w:bottom w:val="none" w:sz="0" w:space="0" w:color="auto"/>
            <w:right w:val="none" w:sz="0" w:space="0" w:color="auto"/>
          </w:divBdr>
        </w:div>
        <w:div w:id="586576162">
          <w:marLeft w:val="480"/>
          <w:marRight w:val="0"/>
          <w:marTop w:val="0"/>
          <w:marBottom w:val="0"/>
          <w:divBdr>
            <w:top w:val="none" w:sz="0" w:space="0" w:color="auto"/>
            <w:left w:val="none" w:sz="0" w:space="0" w:color="auto"/>
            <w:bottom w:val="none" w:sz="0" w:space="0" w:color="auto"/>
            <w:right w:val="none" w:sz="0" w:space="0" w:color="auto"/>
          </w:divBdr>
        </w:div>
        <w:div w:id="653609785">
          <w:marLeft w:val="480"/>
          <w:marRight w:val="0"/>
          <w:marTop w:val="0"/>
          <w:marBottom w:val="0"/>
          <w:divBdr>
            <w:top w:val="none" w:sz="0" w:space="0" w:color="auto"/>
            <w:left w:val="none" w:sz="0" w:space="0" w:color="auto"/>
            <w:bottom w:val="none" w:sz="0" w:space="0" w:color="auto"/>
            <w:right w:val="none" w:sz="0" w:space="0" w:color="auto"/>
          </w:divBdr>
        </w:div>
        <w:div w:id="655766423">
          <w:marLeft w:val="480"/>
          <w:marRight w:val="0"/>
          <w:marTop w:val="0"/>
          <w:marBottom w:val="0"/>
          <w:divBdr>
            <w:top w:val="none" w:sz="0" w:space="0" w:color="auto"/>
            <w:left w:val="none" w:sz="0" w:space="0" w:color="auto"/>
            <w:bottom w:val="none" w:sz="0" w:space="0" w:color="auto"/>
            <w:right w:val="none" w:sz="0" w:space="0" w:color="auto"/>
          </w:divBdr>
        </w:div>
        <w:div w:id="902910515">
          <w:marLeft w:val="480"/>
          <w:marRight w:val="0"/>
          <w:marTop w:val="0"/>
          <w:marBottom w:val="0"/>
          <w:divBdr>
            <w:top w:val="none" w:sz="0" w:space="0" w:color="auto"/>
            <w:left w:val="none" w:sz="0" w:space="0" w:color="auto"/>
            <w:bottom w:val="none" w:sz="0" w:space="0" w:color="auto"/>
            <w:right w:val="none" w:sz="0" w:space="0" w:color="auto"/>
          </w:divBdr>
        </w:div>
        <w:div w:id="1088386544">
          <w:marLeft w:val="480"/>
          <w:marRight w:val="0"/>
          <w:marTop w:val="0"/>
          <w:marBottom w:val="0"/>
          <w:divBdr>
            <w:top w:val="none" w:sz="0" w:space="0" w:color="auto"/>
            <w:left w:val="none" w:sz="0" w:space="0" w:color="auto"/>
            <w:bottom w:val="none" w:sz="0" w:space="0" w:color="auto"/>
            <w:right w:val="none" w:sz="0" w:space="0" w:color="auto"/>
          </w:divBdr>
        </w:div>
        <w:div w:id="1094285770">
          <w:marLeft w:val="480"/>
          <w:marRight w:val="0"/>
          <w:marTop w:val="0"/>
          <w:marBottom w:val="0"/>
          <w:divBdr>
            <w:top w:val="none" w:sz="0" w:space="0" w:color="auto"/>
            <w:left w:val="none" w:sz="0" w:space="0" w:color="auto"/>
            <w:bottom w:val="none" w:sz="0" w:space="0" w:color="auto"/>
            <w:right w:val="none" w:sz="0" w:space="0" w:color="auto"/>
          </w:divBdr>
        </w:div>
        <w:div w:id="1186482038">
          <w:marLeft w:val="480"/>
          <w:marRight w:val="0"/>
          <w:marTop w:val="0"/>
          <w:marBottom w:val="0"/>
          <w:divBdr>
            <w:top w:val="none" w:sz="0" w:space="0" w:color="auto"/>
            <w:left w:val="none" w:sz="0" w:space="0" w:color="auto"/>
            <w:bottom w:val="none" w:sz="0" w:space="0" w:color="auto"/>
            <w:right w:val="none" w:sz="0" w:space="0" w:color="auto"/>
          </w:divBdr>
        </w:div>
        <w:div w:id="1201240141">
          <w:marLeft w:val="480"/>
          <w:marRight w:val="0"/>
          <w:marTop w:val="0"/>
          <w:marBottom w:val="0"/>
          <w:divBdr>
            <w:top w:val="none" w:sz="0" w:space="0" w:color="auto"/>
            <w:left w:val="none" w:sz="0" w:space="0" w:color="auto"/>
            <w:bottom w:val="none" w:sz="0" w:space="0" w:color="auto"/>
            <w:right w:val="none" w:sz="0" w:space="0" w:color="auto"/>
          </w:divBdr>
        </w:div>
        <w:div w:id="1284966701">
          <w:marLeft w:val="480"/>
          <w:marRight w:val="0"/>
          <w:marTop w:val="0"/>
          <w:marBottom w:val="0"/>
          <w:divBdr>
            <w:top w:val="none" w:sz="0" w:space="0" w:color="auto"/>
            <w:left w:val="none" w:sz="0" w:space="0" w:color="auto"/>
            <w:bottom w:val="none" w:sz="0" w:space="0" w:color="auto"/>
            <w:right w:val="none" w:sz="0" w:space="0" w:color="auto"/>
          </w:divBdr>
        </w:div>
        <w:div w:id="1324309548">
          <w:marLeft w:val="480"/>
          <w:marRight w:val="0"/>
          <w:marTop w:val="0"/>
          <w:marBottom w:val="0"/>
          <w:divBdr>
            <w:top w:val="none" w:sz="0" w:space="0" w:color="auto"/>
            <w:left w:val="none" w:sz="0" w:space="0" w:color="auto"/>
            <w:bottom w:val="none" w:sz="0" w:space="0" w:color="auto"/>
            <w:right w:val="none" w:sz="0" w:space="0" w:color="auto"/>
          </w:divBdr>
        </w:div>
        <w:div w:id="1348144190">
          <w:marLeft w:val="480"/>
          <w:marRight w:val="0"/>
          <w:marTop w:val="0"/>
          <w:marBottom w:val="0"/>
          <w:divBdr>
            <w:top w:val="none" w:sz="0" w:space="0" w:color="auto"/>
            <w:left w:val="none" w:sz="0" w:space="0" w:color="auto"/>
            <w:bottom w:val="none" w:sz="0" w:space="0" w:color="auto"/>
            <w:right w:val="none" w:sz="0" w:space="0" w:color="auto"/>
          </w:divBdr>
        </w:div>
        <w:div w:id="1441608311">
          <w:marLeft w:val="480"/>
          <w:marRight w:val="0"/>
          <w:marTop w:val="0"/>
          <w:marBottom w:val="0"/>
          <w:divBdr>
            <w:top w:val="none" w:sz="0" w:space="0" w:color="auto"/>
            <w:left w:val="none" w:sz="0" w:space="0" w:color="auto"/>
            <w:bottom w:val="none" w:sz="0" w:space="0" w:color="auto"/>
            <w:right w:val="none" w:sz="0" w:space="0" w:color="auto"/>
          </w:divBdr>
        </w:div>
        <w:div w:id="1522429689">
          <w:marLeft w:val="480"/>
          <w:marRight w:val="0"/>
          <w:marTop w:val="0"/>
          <w:marBottom w:val="0"/>
          <w:divBdr>
            <w:top w:val="none" w:sz="0" w:space="0" w:color="auto"/>
            <w:left w:val="none" w:sz="0" w:space="0" w:color="auto"/>
            <w:bottom w:val="none" w:sz="0" w:space="0" w:color="auto"/>
            <w:right w:val="none" w:sz="0" w:space="0" w:color="auto"/>
          </w:divBdr>
        </w:div>
        <w:div w:id="1584487158">
          <w:marLeft w:val="480"/>
          <w:marRight w:val="0"/>
          <w:marTop w:val="0"/>
          <w:marBottom w:val="0"/>
          <w:divBdr>
            <w:top w:val="none" w:sz="0" w:space="0" w:color="auto"/>
            <w:left w:val="none" w:sz="0" w:space="0" w:color="auto"/>
            <w:bottom w:val="none" w:sz="0" w:space="0" w:color="auto"/>
            <w:right w:val="none" w:sz="0" w:space="0" w:color="auto"/>
          </w:divBdr>
        </w:div>
        <w:div w:id="1625967252">
          <w:marLeft w:val="480"/>
          <w:marRight w:val="0"/>
          <w:marTop w:val="0"/>
          <w:marBottom w:val="0"/>
          <w:divBdr>
            <w:top w:val="none" w:sz="0" w:space="0" w:color="auto"/>
            <w:left w:val="none" w:sz="0" w:space="0" w:color="auto"/>
            <w:bottom w:val="none" w:sz="0" w:space="0" w:color="auto"/>
            <w:right w:val="none" w:sz="0" w:space="0" w:color="auto"/>
          </w:divBdr>
        </w:div>
        <w:div w:id="1680112915">
          <w:marLeft w:val="480"/>
          <w:marRight w:val="0"/>
          <w:marTop w:val="0"/>
          <w:marBottom w:val="0"/>
          <w:divBdr>
            <w:top w:val="none" w:sz="0" w:space="0" w:color="auto"/>
            <w:left w:val="none" w:sz="0" w:space="0" w:color="auto"/>
            <w:bottom w:val="none" w:sz="0" w:space="0" w:color="auto"/>
            <w:right w:val="none" w:sz="0" w:space="0" w:color="auto"/>
          </w:divBdr>
        </w:div>
        <w:div w:id="1704162366">
          <w:marLeft w:val="480"/>
          <w:marRight w:val="0"/>
          <w:marTop w:val="0"/>
          <w:marBottom w:val="0"/>
          <w:divBdr>
            <w:top w:val="none" w:sz="0" w:space="0" w:color="auto"/>
            <w:left w:val="none" w:sz="0" w:space="0" w:color="auto"/>
            <w:bottom w:val="none" w:sz="0" w:space="0" w:color="auto"/>
            <w:right w:val="none" w:sz="0" w:space="0" w:color="auto"/>
          </w:divBdr>
        </w:div>
        <w:div w:id="1817644347">
          <w:marLeft w:val="480"/>
          <w:marRight w:val="0"/>
          <w:marTop w:val="0"/>
          <w:marBottom w:val="0"/>
          <w:divBdr>
            <w:top w:val="none" w:sz="0" w:space="0" w:color="auto"/>
            <w:left w:val="none" w:sz="0" w:space="0" w:color="auto"/>
            <w:bottom w:val="none" w:sz="0" w:space="0" w:color="auto"/>
            <w:right w:val="none" w:sz="0" w:space="0" w:color="auto"/>
          </w:divBdr>
        </w:div>
        <w:div w:id="1890725010">
          <w:marLeft w:val="480"/>
          <w:marRight w:val="0"/>
          <w:marTop w:val="0"/>
          <w:marBottom w:val="0"/>
          <w:divBdr>
            <w:top w:val="none" w:sz="0" w:space="0" w:color="auto"/>
            <w:left w:val="none" w:sz="0" w:space="0" w:color="auto"/>
            <w:bottom w:val="none" w:sz="0" w:space="0" w:color="auto"/>
            <w:right w:val="none" w:sz="0" w:space="0" w:color="auto"/>
          </w:divBdr>
        </w:div>
        <w:div w:id="1989943767">
          <w:marLeft w:val="480"/>
          <w:marRight w:val="0"/>
          <w:marTop w:val="0"/>
          <w:marBottom w:val="0"/>
          <w:divBdr>
            <w:top w:val="none" w:sz="0" w:space="0" w:color="auto"/>
            <w:left w:val="none" w:sz="0" w:space="0" w:color="auto"/>
            <w:bottom w:val="none" w:sz="0" w:space="0" w:color="auto"/>
            <w:right w:val="none" w:sz="0" w:space="0" w:color="auto"/>
          </w:divBdr>
        </w:div>
        <w:div w:id="1991591706">
          <w:marLeft w:val="480"/>
          <w:marRight w:val="0"/>
          <w:marTop w:val="0"/>
          <w:marBottom w:val="0"/>
          <w:divBdr>
            <w:top w:val="none" w:sz="0" w:space="0" w:color="auto"/>
            <w:left w:val="none" w:sz="0" w:space="0" w:color="auto"/>
            <w:bottom w:val="none" w:sz="0" w:space="0" w:color="auto"/>
            <w:right w:val="none" w:sz="0" w:space="0" w:color="auto"/>
          </w:divBdr>
        </w:div>
        <w:div w:id="1997144981">
          <w:marLeft w:val="480"/>
          <w:marRight w:val="0"/>
          <w:marTop w:val="0"/>
          <w:marBottom w:val="0"/>
          <w:divBdr>
            <w:top w:val="none" w:sz="0" w:space="0" w:color="auto"/>
            <w:left w:val="none" w:sz="0" w:space="0" w:color="auto"/>
            <w:bottom w:val="none" w:sz="0" w:space="0" w:color="auto"/>
            <w:right w:val="none" w:sz="0" w:space="0" w:color="auto"/>
          </w:divBdr>
        </w:div>
        <w:div w:id="2082174021">
          <w:marLeft w:val="480"/>
          <w:marRight w:val="0"/>
          <w:marTop w:val="0"/>
          <w:marBottom w:val="0"/>
          <w:divBdr>
            <w:top w:val="none" w:sz="0" w:space="0" w:color="auto"/>
            <w:left w:val="none" w:sz="0" w:space="0" w:color="auto"/>
            <w:bottom w:val="none" w:sz="0" w:space="0" w:color="auto"/>
            <w:right w:val="none" w:sz="0" w:space="0" w:color="auto"/>
          </w:divBdr>
        </w:div>
        <w:div w:id="2115517809">
          <w:marLeft w:val="480"/>
          <w:marRight w:val="0"/>
          <w:marTop w:val="0"/>
          <w:marBottom w:val="0"/>
          <w:divBdr>
            <w:top w:val="none" w:sz="0" w:space="0" w:color="auto"/>
            <w:left w:val="none" w:sz="0" w:space="0" w:color="auto"/>
            <w:bottom w:val="none" w:sz="0" w:space="0" w:color="auto"/>
            <w:right w:val="none" w:sz="0" w:space="0" w:color="auto"/>
          </w:divBdr>
        </w:div>
        <w:div w:id="2117169988">
          <w:marLeft w:val="480"/>
          <w:marRight w:val="0"/>
          <w:marTop w:val="0"/>
          <w:marBottom w:val="0"/>
          <w:divBdr>
            <w:top w:val="none" w:sz="0" w:space="0" w:color="auto"/>
            <w:left w:val="none" w:sz="0" w:space="0" w:color="auto"/>
            <w:bottom w:val="none" w:sz="0" w:space="0" w:color="auto"/>
            <w:right w:val="none" w:sz="0" w:space="0" w:color="auto"/>
          </w:divBdr>
        </w:div>
      </w:divsChild>
    </w:div>
    <w:div w:id="1833637851">
      <w:bodyDiv w:val="1"/>
      <w:marLeft w:val="0"/>
      <w:marRight w:val="0"/>
      <w:marTop w:val="0"/>
      <w:marBottom w:val="0"/>
      <w:divBdr>
        <w:top w:val="none" w:sz="0" w:space="0" w:color="auto"/>
        <w:left w:val="none" w:sz="0" w:space="0" w:color="auto"/>
        <w:bottom w:val="none" w:sz="0" w:space="0" w:color="auto"/>
        <w:right w:val="none" w:sz="0" w:space="0" w:color="auto"/>
      </w:divBdr>
    </w:div>
    <w:div w:id="1833720988">
      <w:bodyDiv w:val="1"/>
      <w:marLeft w:val="0"/>
      <w:marRight w:val="0"/>
      <w:marTop w:val="0"/>
      <w:marBottom w:val="0"/>
      <w:divBdr>
        <w:top w:val="none" w:sz="0" w:space="0" w:color="auto"/>
        <w:left w:val="none" w:sz="0" w:space="0" w:color="auto"/>
        <w:bottom w:val="none" w:sz="0" w:space="0" w:color="auto"/>
        <w:right w:val="none" w:sz="0" w:space="0" w:color="auto"/>
      </w:divBdr>
    </w:div>
    <w:div w:id="1834027347">
      <w:bodyDiv w:val="1"/>
      <w:marLeft w:val="0"/>
      <w:marRight w:val="0"/>
      <w:marTop w:val="0"/>
      <w:marBottom w:val="0"/>
      <w:divBdr>
        <w:top w:val="none" w:sz="0" w:space="0" w:color="auto"/>
        <w:left w:val="none" w:sz="0" w:space="0" w:color="auto"/>
        <w:bottom w:val="none" w:sz="0" w:space="0" w:color="auto"/>
        <w:right w:val="none" w:sz="0" w:space="0" w:color="auto"/>
      </w:divBdr>
    </w:div>
    <w:div w:id="1834030362">
      <w:bodyDiv w:val="1"/>
      <w:marLeft w:val="0"/>
      <w:marRight w:val="0"/>
      <w:marTop w:val="0"/>
      <w:marBottom w:val="0"/>
      <w:divBdr>
        <w:top w:val="none" w:sz="0" w:space="0" w:color="auto"/>
        <w:left w:val="none" w:sz="0" w:space="0" w:color="auto"/>
        <w:bottom w:val="none" w:sz="0" w:space="0" w:color="auto"/>
        <w:right w:val="none" w:sz="0" w:space="0" w:color="auto"/>
      </w:divBdr>
    </w:div>
    <w:div w:id="1834297639">
      <w:bodyDiv w:val="1"/>
      <w:marLeft w:val="0"/>
      <w:marRight w:val="0"/>
      <w:marTop w:val="0"/>
      <w:marBottom w:val="0"/>
      <w:divBdr>
        <w:top w:val="none" w:sz="0" w:space="0" w:color="auto"/>
        <w:left w:val="none" w:sz="0" w:space="0" w:color="auto"/>
        <w:bottom w:val="none" w:sz="0" w:space="0" w:color="auto"/>
        <w:right w:val="none" w:sz="0" w:space="0" w:color="auto"/>
      </w:divBdr>
    </w:div>
    <w:div w:id="1834449764">
      <w:bodyDiv w:val="1"/>
      <w:marLeft w:val="0"/>
      <w:marRight w:val="0"/>
      <w:marTop w:val="0"/>
      <w:marBottom w:val="0"/>
      <w:divBdr>
        <w:top w:val="none" w:sz="0" w:space="0" w:color="auto"/>
        <w:left w:val="none" w:sz="0" w:space="0" w:color="auto"/>
        <w:bottom w:val="none" w:sz="0" w:space="0" w:color="auto"/>
        <w:right w:val="none" w:sz="0" w:space="0" w:color="auto"/>
      </w:divBdr>
    </w:div>
    <w:div w:id="1834491971">
      <w:bodyDiv w:val="1"/>
      <w:marLeft w:val="0"/>
      <w:marRight w:val="0"/>
      <w:marTop w:val="0"/>
      <w:marBottom w:val="0"/>
      <w:divBdr>
        <w:top w:val="none" w:sz="0" w:space="0" w:color="auto"/>
        <w:left w:val="none" w:sz="0" w:space="0" w:color="auto"/>
        <w:bottom w:val="none" w:sz="0" w:space="0" w:color="auto"/>
        <w:right w:val="none" w:sz="0" w:space="0" w:color="auto"/>
      </w:divBdr>
    </w:div>
    <w:div w:id="1835756950">
      <w:bodyDiv w:val="1"/>
      <w:marLeft w:val="0"/>
      <w:marRight w:val="0"/>
      <w:marTop w:val="0"/>
      <w:marBottom w:val="0"/>
      <w:divBdr>
        <w:top w:val="none" w:sz="0" w:space="0" w:color="auto"/>
        <w:left w:val="none" w:sz="0" w:space="0" w:color="auto"/>
        <w:bottom w:val="none" w:sz="0" w:space="0" w:color="auto"/>
        <w:right w:val="none" w:sz="0" w:space="0" w:color="auto"/>
      </w:divBdr>
    </w:div>
    <w:div w:id="1835874371">
      <w:bodyDiv w:val="1"/>
      <w:marLeft w:val="0"/>
      <w:marRight w:val="0"/>
      <w:marTop w:val="0"/>
      <w:marBottom w:val="0"/>
      <w:divBdr>
        <w:top w:val="none" w:sz="0" w:space="0" w:color="auto"/>
        <w:left w:val="none" w:sz="0" w:space="0" w:color="auto"/>
        <w:bottom w:val="none" w:sz="0" w:space="0" w:color="auto"/>
        <w:right w:val="none" w:sz="0" w:space="0" w:color="auto"/>
      </w:divBdr>
    </w:div>
    <w:div w:id="1835874591">
      <w:bodyDiv w:val="1"/>
      <w:marLeft w:val="0"/>
      <w:marRight w:val="0"/>
      <w:marTop w:val="0"/>
      <w:marBottom w:val="0"/>
      <w:divBdr>
        <w:top w:val="none" w:sz="0" w:space="0" w:color="auto"/>
        <w:left w:val="none" w:sz="0" w:space="0" w:color="auto"/>
        <w:bottom w:val="none" w:sz="0" w:space="0" w:color="auto"/>
        <w:right w:val="none" w:sz="0" w:space="0" w:color="auto"/>
      </w:divBdr>
    </w:div>
    <w:div w:id="1835993403">
      <w:bodyDiv w:val="1"/>
      <w:marLeft w:val="0"/>
      <w:marRight w:val="0"/>
      <w:marTop w:val="0"/>
      <w:marBottom w:val="0"/>
      <w:divBdr>
        <w:top w:val="none" w:sz="0" w:space="0" w:color="auto"/>
        <w:left w:val="none" w:sz="0" w:space="0" w:color="auto"/>
        <w:bottom w:val="none" w:sz="0" w:space="0" w:color="auto"/>
        <w:right w:val="none" w:sz="0" w:space="0" w:color="auto"/>
      </w:divBdr>
    </w:div>
    <w:div w:id="1836215088">
      <w:bodyDiv w:val="1"/>
      <w:marLeft w:val="0"/>
      <w:marRight w:val="0"/>
      <w:marTop w:val="0"/>
      <w:marBottom w:val="0"/>
      <w:divBdr>
        <w:top w:val="none" w:sz="0" w:space="0" w:color="auto"/>
        <w:left w:val="none" w:sz="0" w:space="0" w:color="auto"/>
        <w:bottom w:val="none" w:sz="0" w:space="0" w:color="auto"/>
        <w:right w:val="none" w:sz="0" w:space="0" w:color="auto"/>
      </w:divBdr>
    </w:div>
    <w:div w:id="1836453816">
      <w:bodyDiv w:val="1"/>
      <w:marLeft w:val="0"/>
      <w:marRight w:val="0"/>
      <w:marTop w:val="0"/>
      <w:marBottom w:val="0"/>
      <w:divBdr>
        <w:top w:val="none" w:sz="0" w:space="0" w:color="auto"/>
        <w:left w:val="none" w:sz="0" w:space="0" w:color="auto"/>
        <w:bottom w:val="none" w:sz="0" w:space="0" w:color="auto"/>
        <w:right w:val="none" w:sz="0" w:space="0" w:color="auto"/>
      </w:divBdr>
    </w:div>
    <w:div w:id="1836843748">
      <w:bodyDiv w:val="1"/>
      <w:marLeft w:val="0"/>
      <w:marRight w:val="0"/>
      <w:marTop w:val="0"/>
      <w:marBottom w:val="0"/>
      <w:divBdr>
        <w:top w:val="none" w:sz="0" w:space="0" w:color="auto"/>
        <w:left w:val="none" w:sz="0" w:space="0" w:color="auto"/>
        <w:bottom w:val="none" w:sz="0" w:space="0" w:color="auto"/>
        <w:right w:val="none" w:sz="0" w:space="0" w:color="auto"/>
      </w:divBdr>
    </w:div>
    <w:div w:id="1836921882">
      <w:bodyDiv w:val="1"/>
      <w:marLeft w:val="0"/>
      <w:marRight w:val="0"/>
      <w:marTop w:val="0"/>
      <w:marBottom w:val="0"/>
      <w:divBdr>
        <w:top w:val="none" w:sz="0" w:space="0" w:color="auto"/>
        <w:left w:val="none" w:sz="0" w:space="0" w:color="auto"/>
        <w:bottom w:val="none" w:sz="0" w:space="0" w:color="auto"/>
        <w:right w:val="none" w:sz="0" w:space="0" w:color="auto"/>
      </w:divBdr>
    </w:div>
    <w:div w:id="1837454209">
      <w:bodyDiv w:val="1"/>
      <w:marLeft w:val="0"/>
      <w:marRight w:val="0"/>
      <w:marTop w:val="0"/>
      <w:marBottom w:val="0"/>
      <w:divBdr>
        <w:top w:val="none" w:sz="0" w:space="0" w:color="auto"/>
        <w:left w:val="none" w:sz="0" w:space="0" w:color="auto"/>
        <w:bottom w:val="none" w:sz="0" w:space="0" w:color="auto"/>
        <w:right w:val="none" w:sz="0" w:space="0" w:color="auto"/>
      </w:divBdr>
    </w:div>
    <w:div w:id="1837527678">
      <w:bodyDiv w:val="1"/>
      <w:marLeft w:val="0"/>
      <w:marRight w:val="0"/>
      <w:marTop w:val="0"/>
      <w:marBottom w:val="0"/>
      <w:divBdr>
        <w:top w:val="none" w:sz="0" w:space="0" w:color="auto"/>
        <w:left w:val="none" w:sz="0" w:space="0" w:color="auto"/>
        <w:bottom w:val="none" w:sz="0" w:space="0" w:color="auto"/>
        <w:right w:val="none" w:sz="0" w:space="0" w:color="auto"/>
      </w:divBdr>
    </w:div>
    <w:div w:id="1837528040">
      <w:bodyDiv w:val="1"/>
      <w:marLeft w:val="0"/>
      <w:marRight w:val="0"/>
      <w:marTop w:val="0"/>
      <w:marBottom w:val="0"/>
      <w:divBdr>
        <w:top w:val="none" w:sz="0" w:space="0" w:color="auto"/>
        <w:left w:val="none" w:sz="0" w:space="0" w:color="auto"/>
        <w:bottom w:val="none" w:sz="0" w:space="0" w:color="auto"/>
        <w:right w:val="none" w:sz="0" w:space="0" w:color="auto"/>
      </w:divBdr>
    </w:div>
    <w:div w:id="1837767391">
      <w:bodyDiv w:val="1"/>
      <w:marLeft w:val="0"/>
      <w:marRight w:val="0"/>
      <w:marTop w:val="0"/>
      <w:marBottom w:val="0"/>
      <w:divBdr>
        <w:top w:val="none" w:sz="0" w:space="0" w:color="auto"/>
        <w:left w:val="none" w:sz="0" w:space="0" w:color="auto"/>
        <w:bottom w:val="none" w:sz="0" w:space="0" w:color="auto"/>
        <w:right w:val="none" w:sz="0" w:space="0" w:color="auto"/>
      </w:divBdr>
    </w:div>
    <w:div w:id="1837770770">
      <w:bodyDiv w:val="1"/>
      <w:marLeft w:val="0"/>
      <w:marRight w:val="0"/>
      <w:marTop w:val="0"/>
      <w:marBottom w:val="0"/>
      <w:divBdr>
        <w:top w:val="none" w:sz="0" w:space="0" w:color="auto"/>
        <w:left w:val="none" w:sz="0" w:space="0" w:color="auto"/>
        <w:bottom w:val="none" w:sz="0" w:space="0" w:color="auto"/>
        <w:right w:val="none" w:sz="0" w:space="0" w:color="auto"/>
      </w:divBdr>
      <w:divsChild>
        <w:div w:id="135034009">
          <w:marLeft w:val="480"/>
          <w:marRight w:val="0"/>
          <w:marTop w:val="0"/>
          <w:marBottom w:val="0"/>
          <w:divBdr>
            <w:top w:val="none" w:sz="0" w:space="0" w:color="auto"/>
            <w:left w:val="none" w:sz="0" w:space="0" w:color="auto"/>
            <w:bottom w:val="none" w:sz="0" w:space="0" w:color="auto"/>
            <w:right w:val="none" w:sz="0" w:space="0" w:color="auto"/>
          </w:divBdr>
        </w:div>
        <w:div w:id="163866235">
          <w:marLeft w:val="480"/>
          <w:marRight w:val="0"/>
          <w:marTop w:val="0"/>
          <w:marBottom w:val="0"/>
          <w:divBdr>
            <w:top w:val="none" w:sz="0" w:space="0" w:color="auto"/>
            <w:left w:val="none" w:sz="0" w:space="0" w:color="auto"/>
            <w:bottom w:val="none" w:sz="0" w:space="0" w:color="auto"/>
            <w:right w:val="none" w:sz="0" w:space="0" w:color="auto"/>
          </w:divBdr>
        </w:div>
        <w:div w:id="309943905">
          <w:marLeft w:val="480"/>
          <w:marRight w:val="0"/>
          <w:marTop w:val="0"/>
          <w:marBottom w:val="0"/>
          <w:divBdr>
            <w:top w:val="none" w:sz="0" w:space="0" w:color="auto"/>
            <w:left w:val="none" w:sz="0" w:space="0" w:color="auto"/>
            <w:bottom w:val="none" w:sz="0" w:space="0" w:color="auto"/>
            <w:right w:val="none" w:sz="0" w:space="0" w:color="auto"/>
          </w:divBdr>
        </w:div>
        <w:div w:id="313996315">
          <w:marLeft w:val="480"/>
          <w:marRight w:val="0"/>
          <w:marTop w:val="0"/>
          <w:marBottom w:val="0"/>
          <w:divBdr>
            <w:top w:val="none" w:sz="0" w:space="0" w:color="auto"/>
            <w:left w:val="none" w:sz="0" w:space="0" w:color="auto"/>
            <w:bottom w:val="none" w:sz="0" w:space="0" w:color="auto"/>
            <w:right w:val="none" w:sz="0" w:space="0" w:color="auto"/>
          </w:divBdr>
        </w:div>
        <w:div w:id="554631182">
          <w:marLeft w:val="480"/>
          <w:marRight w:val="0"/>
          <w:marTop w:val="0"/>
          <w:marBottom w:val="0"/>
          <w:divBdr>
            <w:top w:val="none" w:sz="0" w:space="0" w:color="auto"/>
            <w:left w:val="none" w:sz="0" w:space="0" w:color="auto"/>
            <w:bottom w:val="none" w:sz="0" w:space="0" w:color="auto"/>
            <w:right w:val="none" w:sz="0" w:space="0" w:color="auto"/>
          </w:divBdr>
        </w:div>
        <w:div w:id="644316639">
          <w:marLeft w:val="480"/>
          <w:marRight w:val="0"/>
          <w:marTop w:val="0"/>
          <w:marBottom w:val="0"/>
          <w:divBdr>
            <w:top w:val="none" w:sz="0" w:space="0" w:color="auto"/>
            <w:left w:val="none" w:sz="0" w:space="0" w:color="auto"/>
            <w:bottom w:val="none" w:sz="0" w:space="0" w:color="auto"/>
            <w:right w:val="none" w:sz="0" w:space="0" w:color="auto"/>
          </w:divBdr>
        </w:div>
        <w:div w:id="778258826">
          <w:marLeft w:val="480"/>
          <w:marRight w:val="0"/>
          <w:marTop w:val="0"/>
          <w:marBottom w:val="0"/>
          <w:divBdr>
            <w:top w:val="none" w:sz="0" w:space="0" w:color="auto"/>
            <w:left w:val="none" w:sz="0" w:space="0" w:color="auto"/>
            <w:bottom w:val="none" w:sz="0" w:space="0" w:color="auto"/>
            <w:right w:val="none" w:sz="0" w:space="0" w:color="auto"/>
          </w:divBdr>
        </w:div>
        <w:div w:id="804203948">
          <w:marLeft w:val="480"/>
          <w:marRight w:val="0"/>
          <w:marTop w:val="0"/>
          <w:marBottom w:val="0"/>
          <w:divBdr>
            <w:top w:val="none" w:sz="0" w:space="0" w:color="auto"/>
            <w:left w:val="none" w:sz="0" w:space="0" w:color="auto"/>
            <w:bottom w:val="none" w:sz="0" w:space="0" w:color="auto"/>
            <w:right w:val="none" w:sz="0" w:space="0" w:color="auto"/>
          </w:divBdr>
        </w:div>
        <w:div w:id="861625440">
          <w:marLeft w:val="480"/>
          <w:marRight w:val="0"/>
          <w:marTop w:val="0"/>
          <w:marBottom w:val="0"/>
          <w:divBdr>
            <w:top w:val="none" w:sz="0" w:space="0" w:color="auto"/>
            <w:left w:val="none" w:sz="0" w:space="0" w:color="auto"/>
            <w:bottom w:val="none" w:sz="0" w:space="0" w:color="auto"/>
            <w:right w:val="none" w:sz="0" w:space="0" w:color="auto"/>
          </w:divBdr>
        </w:div>
        <w:div w:id="972170864">
          <w:marLeft w:val="480"/>
          <w:marRight w:val="0"/>
          <w:marTop w:val="0"/>
          <w:marBottom w:val="0"/>
          <w:divBdr>
            <w:top w:val="none" w:sz="0" w:space="0" w:color="auto"/>
            <w:left w:val="none" w:sz="0" w:space="0" w:color="auto"/>
            <w:bottom w:val="none" w:sz="0" w:space="0" w:color="auto"/>
            <w:right w:val="none" w:sz="0" w:space="0" w:color="auto"/>
          </w:divBdr>
        </w:div>
        <w:div w:id="1075129982">
          <w:marLeft w:val="480"/>
          <w:marRight w:val="0"/>
          <w:marTop w:val="0"/>
          <w:marBottom w:val="0"/>
          <w:divBdr>
            <w:top w:val="none" w:sz="0" w:space="0" w:color="auto"/>
            <w:left w:val="none" w:sz="0" w:space="0" w:color="auto"/>
            <w:bottom w:val="none" w:sz="0" w:space="0" w:color="auto"/>
            <w:right w:val="none" w:sz="0" w:space="0" w:color="auto"/>
          </w:divBdr>
        </w:div>
        <w:div w:id="1092972727">
          <w:marLeft w:val="480"/>
          <w:marRight w:val="0"/>
          <w:marTop w:val="0"/>
          <w:marBottom w:val="0"/>
          <w:divBdr>
            <w:top w:val="none" w:sz="0" w:space="0" w:color="auto"/>
            <w:left w:val="none" w:sz="0" w:space="0" w:color="auto"/>
            <w:bottom w:val="none" w:sz="0" w:space="0" w:color="auto"/>
            <w:right w:val="none" w:sz="0" w:space="0" w:color="auto"/>
          </w:divBdr>
        </w:div>
        <w:div w:id="1113401798">
          <w:marLeft w:val="480"/>
          <w:marRight w:val="0"/>
          <w:marTop w:val="0"/>
          <w:marBottom w:val="0"/>
          <w:divBdr>
            <w:top w:val="none" w:sz="0" w:space="0" w:color="auto"/>
            <w:left w:val="none" w:sz="0" w:space="0" w:color="auto"/>
            <w:bottom w:val="none" w:sz="0" w:space="0" w:color="auto"/>
            <w:right w:val="none" w:sz="0" w:space="0" w:color="auto"/>
          </w:divBdr>
        </w:div>
        <w:div w:id="1115520378">
          <w:marLeft w:val="480"/>
          <w:marRight w:val="0"/>
          <w:marTop w:val="0"/>
          <w:marBottom w:val="0"/>
          <w:divBdr>
            <w:top w:val="none" w:sz="0" w:space="0" w:color="auto"/>
            <w:left w:val="none" w:sz="0" w:space="0" w:color="auto"/>
            <w:bottom w:val="none" w:sz="0" w:space="0" w:color="auto"/>
            <w:right w:val="none" w:sz="0" w:space="0" w:color="auto"/>
          </w:divBdr>
        </w:div>
        <w:div w:id="1142769612">
          <w:marLeft w:val="480"/>
          <w:marRight w:val="0"/>
          <w:marTop w:val="0"/>
          <w:marBottom w:val="0"/>
          <w:divBdr>
            <w:top w:val="none" w:sz="0" w:space="0" w:color="auto"/>
            <w:left w:val="none" w:sz="0" w:space="0" w:color="auto"/>
            <w:bottom w:val="none" w:sz="0" w:space="0" w:color="auto"/>
            <w:right w:val="none" w:sz="0" w:space="0" w:color="auto"/>
          </w:divBdr>
        </w:div>
        <w:div w:id="1224877688">
          <w:marLeft w:val="480"/>
          <w:marRight w:val="0"/>
          <w:marTop w:val="0"/>
          <w:marBottom w:val="0"/>
          <w:divBdr>
            <w:top w:val="none" w:sz="0" w:space="0" w:color="auto"/>
            <w:left w:val="none" w:sz="0" w:space="0" w:color="auto"/>
            <w:bottom w:val="none" w:sz="0" w:space="0" w:color="auto"/>
            <w:right w:val="none" w:sz="0" w:space="0" w:color="auto"/>
          </w:divBdr>
        </w:div>
        <w:div w:id="1296443801">
          <w:marLeft w:val="480"/>
          <w:marRight w:val="0"/>
          <w:marTop w:val="0"/>
          <w:marBottom w:val="0"/>
          <w:divBdr>
            <w:top w:val="none" w:sz="0" w:space="0" w:color="auto"/>
            <w:left w:val="none" w:sz="0" w:space="0" w:color="auto"/>
            <w:bottom w:val="none" w:sz="0" w:space="0" w:color="auto"/>
            <w:right w:val="none" w:sz="0" w:space="0" w:color="auto"/>
          </w:divBdr>
        </w:div>
        <w:div w:id="1403868512">
          <w:marLeft w:val="480"/>
          <w:marRight w:val="0"/>
          <w:marTop w:val="0"/>
          <w:marBottom w:val="0"/>
          <w:divBdr>
            <w:top w:val="none" w:sz="0" w:space="0" w:color="auto"/>
            <w:left w:val="none" w:sz="0" w:space="0" w:color="auto"/>
            <w:bottom w:val="none" w:sz="0" w:space="0" w:color="auto"/>
            <w:right w:val="none" w:sz="0" w:space="0" w:color="auto"/>
          </w:divBdr>
        </w:div>
        <w:div w:id="1407923349">
          <w:marLeft w:val="480"/>
          <w:marRight w:val="0"/>
          <w:marTop w:val="0"/>
          <w:marBottom w:val="0"/>
          <w:divBdr>
            <w:top w:val="none" w:sz="0" w:space="0" w:color="auto"/>
            <w:left w:val="none" w:sz="0" w:space="0" w:color="auto"/>
            <w:bottom w:val="none" w:sz="0" w:space="0" w:color="auto"/>
            <w:right w:val="none" w:sz="0" w:space="0" w:color="auto"/>
          </w:divBdr>
        </w:div>
        <w:div w:id="1525368041">
          <w:marLeft w:val="480"/>
          <w:marRight w:val="0"/>
          <w:marTop w:val="0"/>
          <w:marBottom w:val="0"/>
          <w:divBdr>
            <w:top w:val="none" w:sz="0" w:space="0" w:color="auto"/>
            <w:left w:val="none" w:sz="0" w:space="0" w:color="auto"/>
            <w:bottom w:val="none" w:sz="0" w:space="0" w:color="auto"/>
            <w:right w:val="none" w:sz="0" w:space="0" w:color="auto"/>
          </w:divBdr>
        </w:div>
        <w:div w:id="1629773710">
          <w:marLeft w:val="480"/>
          <w:marRight w:val="0"/>
          <w:marTop w:val="0"/>
          <w:marBottom w:val="0"/>
          <w:divBdr>
            <w:top w:val="none" w:sz="0" w:space="0" w:color="auto"/>
            <w:left w:val="none" w:sz="0" w:space="0" w:color="auto"/>
            <w:bottom w:val="none" w:sz="0" w:space="0" w:color="auto"/>
            <w:right w:val="none" w:sz="0" w:space="0" w:color="auto"/>
          </w:divBdr>
        </w:div>
        <w:div w:id="1978951725">
          <w:marLeft w:val="480"/>
          <w:marRight w:val="0"/>
          <w:marTop w:val="0"/>
          <w:marBottom w:val="0"/>
          <w:divBdr>
            <w:top w:val="none" w:sz="0" w:space="0" w:color="auto"/>
            <w:left w:val="none" w:sz="0" w:space="0" w:color="auto"/>
            <w:bottom w:val="none" w:sz="0" w:space="0" w:color="auto"/>
            <w:right w:val="none" w:sz="0" w:space="0" w:color="auto"/>
          </w:divBdr>
        </w:div>
        <w:div w:id="2029210167">
          <w:marLeft w:val="480"/>
          <w:marRight w:val="0"/>
          <w:marTop w:val="0"/>
          <w:marBottom w:val="0"/>
          <w:divBdr>
            <w:top w:val="none" w:sz="0" w:space="0" w:color="auto"/>
            <w:left w:val="none" w:sz="0" w:space="0" w:color="auto"/>
            <w:bottom w:val="none" w:sz="0" w:space="0" w:color="auto"/>
            <w:right w:val="none" w:sz="0" w:space="0" w:color="auto"/>
          </w:divBdr>
        </w:div>
        <w:div w:id="2093426425">
          <w:marLeft w:val="480"/>
          <w:marRight w:val="0"/>
          <w:marTop w:val="0"/>
          <w:marBottom w:val="0"/>
          <w:divBdr>
            <w:top w:val="none" w:sz="0" w:space="0" w:color="auto"/>
            <w:left w:val="none" w:sz="0" w:space="0" w:color="auto"/>
            <w:bottom w:val="none" w:sz="0" w:space="0" w:color="auto"/>
            <w:right w:val="none" w:sz="0" w:space="0" w:color="auto"/>
          </w:divBdr>
        </w:div>
      </w:divsChild>
    </w:div>
    <w:div w:id="1838576486">
      <w:bodyDiv w:val="1"/>
      <w:marLeft w:val="0"/>
      <w:marRight w:val="0"/>
      <w:marTop w:val="0"/>
      <w:marBottom w:val="0"/>
      <w:divBdr>
        <w:top w:val="none" w:sz="0" w:space="0" w:color="auto"/>
        <w:left w:val="none" w:sz="0" w:space="0" w:color="auto"/>
        <w:bottom w:val="none" w:sz="0" w:space="0" w:color="auto"/>
        <w:right w:val="none" w:sz="0" w:space="0" w:color="auto"/>
      </w:divBdr>
    </w:div>
    <w:div w:id="1839155726">
      <w:bodyDiv w:val="1"/>
      <w:marLeft w:val="0"/>
      <w:marRight w:val="0"/>
      <w:marTop w:val="0"/>
      <w:marBottom w:val="0"/>
      <w:divBdr>
        <w:top w:val="none" w:sz="0" w:space="0" w:color="auto"/>
        <w:left w:val="none" w:sz="0" w:space="0" w:color="auto"/>
        <w:bottom w:val="none" w:sz="0" w:space="0" w:color="auto"/>
        <w:right w:val="none" w:sz="0" w:space="0" w:color="auto"/>
      </w:divBdr>
    </w:div>
    <w:div w:id="1840389440">
      <w:bodyDiv w:val="1"/>
      <w:marLeft w:val="0"/>
      <w:marRight w:val="0"/>
      <w:marTop w:val="0"/>
      <w:marBottom w:val="0"/>
      <w:divBdr>
        <w:top w:val="none" w:sz="0" w:space="0" w:color="auto"/>
        <w:left w:val="none" w:sz="0" w:space="0" w:color="auto"/>
        <w:bottom w:val="none" w:sz="0" w:space="0" w:color="auto"/>
        <w:right w:val="none" w:sz="0" w:space="0" w:color="auto"/>
      </w:divBdr>
    </w:div>
    <w:div w:id="1840653000">
      <w:bodyDiv w:val="1"/>
      <w:marLeft w:val="0"/>
      <w:marRight w:val="0"/>
      <w:marTop w:val="0"/>
      <w:marBottom w:val="0"/>
      <w:divBdr>
        <w:top w:val="none" w:sz="0" w:space="0" w:color="auto"/>
        <w:left w:val="none" w:sz="0" w:space="0" w:color="auto"/>
        <w:bottom w:val="none" w:sz="0" w:space="0" w:color="auto"/>
        <w:right w:val="none" w:sz="0" w:space="0" w:color="auto"/>
      </w:divBdr>
    </w:div>
    <w:div w:id="1840726437">
      <w:bodyDiv w:val="1"/>
      <w:marLeft w:val="0"/>
      <w:marRight w:val="0"/>
      <w:marTop w:val="0"/>
      <w:marBottom w:val="0"/>
      <w:divBdr>
        <w:top w:val="none" w:sz="0" w:space="0" w:color="auto"/>
        <w:left w:val="none" w:sz="0" w:space="0" w:color="auto"/>
        <w:bottom w:val="none" w:sz="0" w:space="0" w:color="auto"/>
        <w:right w:val="none" w:sz="0" w:space="0" w:color="auto"/>
      </w:divBdr>
    </w:div>
    <w:div w:id="1841044609">
      <w:bodyDiv w:val="1"/>
      <w:marLeft w:val="0"/>
      <w:marRight w:val="0"/>
      <w:marTop w:val="0"/>
      <w:marBottom w:val="0"/>
      <w:divBdr>
        <w:top w:val="none" w:sz="0" w:space="0" w:color="auto"/>
        <w:left w:val="none" w:sz="0" w:space="0" w:color="auto"/>
        <w:bottom w:val="none" w:sz="0" w:space="0" w:color="auto"/>
        <w:right w:val="none" w:sz="0" w:space="0" w:color="auto"/>
      </w:divBdr>
    </w:div>
    <w:div w:id="1841577106">
      <w:bodyDiv w:val="1"/>
      <w:marLeft w:val="0"/>
      <w:marRight w:val="0"/>
      <w:marTop w:val="0"/>
      <w:marBottom w:val="0"/>
      <w:divBdr>
        <w:top w:val="none" w:sz="0" w:space="0" w:color="auto"/>
        <w:left w:val="none" w:sz="0" w:space="0" w:color="auto"/>
        <w:bottom w:val="none" w:sz="0" w:space="0" w:color="auto"/>
        <w:right w:val="none" w:sz="0" w:space="0" w:color="auto"/>
      </w:divBdr>
    </w:div>
    <w:div w:id="1842574261">
      <w:bodyDiv w:val="1"/>
      <w:marLeft w:val="0"/>
      <w:marRight w:val="0"/>
      <w:marTop w:val="0"/>
      <w:marBottom w:val="0"/>
      <w:divBdr>
        <w:top w:val="none" w:sz="0" w:space="0" w:color="auto"/>
        <w:left w:val="none" w:sz="0" w:space="0" w:color="auto"/>
        <w:bottom w:val="none" w:sz="0" w:space="0" w:color="auto"/>
        <w:right w:val="none" w:sz="0" w:space="0" w:color="auto"/>
      </w:divBdr>
    </w:div>
    <w:div w:id="1842695270">
      <w:bodyDiv w:val="1"/>
      <w:marLeft w:val="0"/>
      <w:marRight w:val="0"/>
      <w:marTop w:val="0"/>
      <w:marBottom w:val="0"/>
      <w:divBdr>
        <w:top w:val="none" w:sz="0" w:space="0" w:color="auto"/>
        <w:left w:val="none" w:sz="0" w:space="0" w:color="auto"/>
        <w:bottom w:val="none" w:sz="0" w:space="0" w:color="auto"/>
        <w:right w:val="none" w:sz="0" w:space="0" w:color="auto"/>
      </w:divBdr>
    </w:div>
    <w:div w:id="1842810366">
      <w:bodyDiv w:val="1"/>
      <w:marLeft w:val="0"/>
      <w:marRight w:val="0"/>
      <w:marTop w:val="0"/>
      <w:marBottom w:val="0"/>
      <w:divBdr>
        <w:top w:val="none" w:sz="0" w:space="0" w:color="auto"/>
        <w:left w:val="none" w:sz="0" w:space="0" w:color="auto"/>
        <w:bottom w:val="none" w:sz="0" w:space="0" w:color="auto"/>
        <w:right w:val="none" w:sz="0" w:space="0" w:color="auto"/>
      </w:divBdr>
    </w:div>
    <w:div w:id="1842819820">
      <w:bodyDiv w:val="1"/>
      <w:marLeft w:val="0"/>
      <w:marRight w:val="0"/>
      <w:marTop w:val="0"/>
      <w:marBottom w:val="0"/>
      <w:divBdr>
        <w:top w:val="none" w:sz="0" w:space="0" w:color="auto"/>
        <w:left w:val="none" w:sz="0" w:space="0" w:color="auto"/>
        <w:bottom w:val="none" w:sz="0" w:space="0" w:color="auto"/>
        <w:right w:val="none" w:sz="0" w:space="0" w:color="auto"/>
      </w:divBdr>
    </w:div>
    <w:div w:id="1842886401">
      <w:bodyDiv w:val="1"/>
      <w:marLeft w:val="0"/>
      <w:marRight w:val="0"/>
      <w:marTop w:val="0"/>
      <w:marBottom w:val="0"/>
      <w:divBdr>
        <w:top w:val="none" w:sz="0" w:space="0" w:color="auto"/>
        <w:left w:val="none" w:sz="0" w:space="0" w:color="auto"/>
        <w:bottom w:val="none" w:sz="0" w:space="0" w:color="auto"/>
        <w:right w:val="none" w:sz="0" w:space="0" w:color="auto"/>
      </w:divBdr>
    </w:div>
    <w:div w:id="1843005471">
      <w:bodyDiv w:val="1"/>
      <w:marLeft w:val="0"/>
      <w:marRight w:val="0"/>
      <w:marTop w:val="0"/>
      <w:marBottom w:val="0"/>
      <w:divBdr>
        <w:top w:val="none" w:sz="0" w:space="0" w:color="auto"/>
        <w:left w:val="none" w:sz="0" w:space="0" w:color="auto"/>
        <w:bottom w:val="none" w:sz="0" w:space="0" w:color="auto"/>
        <w:right w:val="none" w:sz="0" w:space="0" w:color="auto"/>
      </w:divBdr>
    </w:div>
    <w:div w:id="1843006071">
      <w:bodyDiv w:val="1"/>
      <w:marLeft w:val="0"/>
      <w:marRight w:val="0"/>
      <w:marTop w:val="0"/>
      <w:marBottom w:val="0"/>
      <w:divBdr>
        <w:top w:val="none" w:sz="0" w:space="0" w:color="auto"/>
        <w:left w:val="none" w:sz="0" w:space="0" w:color="auto"/>
        <w:bottom w:val="none" w:sz="0" w:space="0" w:color="auto"/>
        <w:right w:val="none" w:sz="0" w:space="0" w:color="auto"/>
      </w:divBdr>
    </w:div>
    <w:div w:id="1843280339">
      <w:bodyDiv w:val="1"/>
      <w:marLeft w:val="0"/>
      <w:marRight w:val="0"/>
      <w:marTop w:val="0"/>
      <w:marBottom w:val="0"/>
      <w:divBdr>
        <w:top w:val="none" w:sz="0" w:space="0" w:color="auto"/>
        <w:left w:val="none" w:sz="0" w:space="0" w:color="auto"/>
        <w:bottom w:val="none" w:sz="0" w:space="0" w:color="auto"/>
        <w:right w:val="none" w:sz="0" w:space="0" w:color="auto"/>
      </w:divBdr>
    </w:div>
    <w:div w:id="1843471292">
      <w:bodyDiv w:val="1"/>
      <w:marLeft w:val="0"/>
      <w:marRight w:val="0"/>
      <w:marTop w:val="0"/>
      <w:marBottom w:val="0"/>
      <w:divBdr>
        <w:top w:val="none" w:sz="0" w:space="0" w:color="auto"/>
        <w:left w:val="none" w:sz="0" w:space="0" w:color="auto"/>
        <w:bottom w:val="none" w:sz="0" w:space="0" w:color="auto"/>
        <w:right w:val="none" w:sz="0" w:space="0" w:color="auto"/>
      </w:divBdr>
    </w:div>
    <w:div w:id="1844204329">
      <w:bodyDiv w:val="1"/>
      <w:marLeft w:val="0"/>
      <w:marRight w:val="0"/>
      <w:marTop w:val="0"/>
      <w:marBottom w:val="0"/>
      <w:divBdr>
        <w:top w:val="none" w:sz="0" w:space="0" w:color="auto"/>
        <w:left w:val="none" w:sz="0" w:space="0" w:color="auto"/>
        <w:bottom w:val="none" w:sz="0" w:space="0" w:color="auto"/>
        <w:right w:val="none" w:sz="0" w:space="0" w:color="auto"/>
      </w:divBdr>
    </w:div>
    <w:div w:id="1844467462">
      <w:bodyDiv w:val="1"/>
      <w:marLeft w:val="0"/>
      <w:marRight w:val="0"/>
      <w:marTop w:val="0"/>
      <w:marBottom w:val="0"/>
      <w:divBdr>
        <w:top w:val="none" w:sz="0" w:space="0" w:color="auto"/>
        <w:left w:val="none" w:sz="0" w:space="0" w:color="auto"/>
        <w:bottom w:val="none" w:sz="0" w:space="0" w:color="auto"/>
        <w:right w:val="none" w:sz="0" w:space="0" w:color="auto"/>
      </w:divBdr>
    </w:div>
    <w:div w:id="1844473128">
      <w:bodyDiv w:val="1"/>
      <w:marLeft w:val="0"/>
      <w:marRight w:val="0"/>
      <w:marTop w:val="0"/>
      <w:marBottom w:val="0"/>
      <w:divBdr>
        <w:top w:val="none" w:sz="0" w:space="0" w:color="auto"/>
        <w:left w:val="none" w:sz="0" w:space="0" w:color="auto"/>
        <w:bottom w:val="none" w:sz="0" w:space="0" w:color="auto"/>
        <w:right w:val="none" w:sz="0" w:space="0" w:color="auto"/>
      </w:divBdr>
    </w:div>
    <w:div w:id="1844540141">
      <w:bodyDiv w:val="1"/>
      <w:marLeft w:val="0"/>
      <w:marRight w:val="0"/>
      <w:marTop w:val="0"/>
      <w:marBottom w:val="0"/>
      <w:divBdr>
        <w:top w:val="none" w:sz="0" w:space="0" w:color="auto"/>
        <w:left w:val="none" w:sz="0" w:space="0" w:color="auto"/>
        <w:bottom w:val="none" w:sz="0" w:space="0" w:color="auto"/>
        <w:right w:val="none" w:sz="0" w:space="0" w:color="auto"/>
      </w:divBdr>
    </w:div>
    <w:div w:id="1844858849">
      <w:bodyDiv w:val="1"/>
      <w:marLeft w:val="0"/>
      <w:marRight w:val="0"/>
      <w:marTop w:val="0"/>
      <w:marBottom w:val="0"/>
      <w:divBdr>
        <w:top w:val="none" w:sz="0" w:space="0" w:color="auto"/>
        <w:left w:val="none" w:sz="0" w:space="0" w:color="auto"/>
        <w:bottom w:val="none" w:sz="0" w:space="0" w:color="auto"/>
        <w:right w:val="none" w:sz="0" w:space="0" w:color="auto"/>
      </w:divBdr>
    </w:div>
    <w:div w:id="1845127511">
      <w:bodyDiv w:val="1"/>
      <w:marLeft w:val="0"/>
      <w:marRight w:val="0"/>
      <w:marTop w:val="0"/>
      <w:marBottom w:val="0"/>
      <w:divBdr>
        <w:top w:val="none" w:sz="0" w:space="0" w:color="auto"/>
        <w:left w:val="none" w:sz="0" w:space="0" w:color="auto"/>
        <w:bottom w:val="none" w:sz="0" w:space="0" w:color="auto"/>
        <w:right w:val="none" w:sz="0" w:space="0" w:color="auto"/>
      </w:divBdr>
    </w:div>
    <w:div w:id="1845363033">
      <w:bodyDiv w:val="1"/>
      <w:marLeft w:val="0"/>
      <w:marRight w:val="0"/>
      <w:marTop w:val="0"/>
      <w:marBottom w:val="0"/>
      <w:divBdr>
        <w:top w:val="none" w:sz="0" w:space="0" w:color="auto"/>
        <w:left w:val="none" w:sz="0" w:space="0" w:color="auto"/>
        <w:bottom w:val="none" w:sz="0" w:space="0" w:color="auto"/>
        <w:right w:val="none" w:sz="0" w:space="0" w:color="auto"/>
      </w:divBdr>
    </w:div>
    <w:div w:id="1845902276">
      <w:bodyDiv w:val="1"/>
      <w:marLeft w:val="0"/>
      <w:marRight w:val="0"/>
      <w:marTop w:val="0"/>
      <w:marBottom w:val="0"/>
      <w:divBdr>
        <w:top w:val="none" w:sz="0" w:space="0" w:color="auto"/>
        <w:left w:val="none" w:sz="0" w:space="0" w:color="auto"/>
        <w:bottom w:val="none" w:sz="0" w:space="0" w:color="auto"/>
        <w:right w:val="none" w:sz="0" w:space="0" w:color="auto"/>
      </w:divBdr>
    </w:div>
    <w:div w:id="1846092982">
      <w:bodyDiv w:val="1"/>
      <w:marLeft w:val="0"/>
      <w:marRight w:val="0"/>
      <w:marTop w:val="0"/>
      <w:marBottom w:val="0"/>
      <w:divBdr>
        <w:top w:val="none" w:sz="0" w:space="0" w:color="auto"/>
        <w:left w:val="none" w:sz="0" w:space="0" w:color="auto"/>
        <w:bottom w:val="none" w:sz="0" w:space="0" w:color="auto"/>
        <w:right w:val="none" w:sz="0" w:space="0" w:color="auto"/>
      </w:divBdr>
    </w:div>
    <w:div w:id="1846246579">
      <w:bodyDiv w:val="1"/>
      <w:marLeft w:val="0"/>
      <w:marRight w:val="0"/>
      <w:marTop w:val="0"/>
      <w:marBottom w:val="0"/>
      <w:divBdr>
        <w:top w:val="none" w:sz="0" w:space="0" w:color="auto"/>
        <w:left w:val="none" w:sz="0" w:space="0" w:color="auto"/>
        <w:bottom w:val="none" w:sz="0" w:space="0" w:color="auto"/>
        <w:right w:val="none" w:sz="0" w:space="0" w:color="auto"/>
      </w:divBdr>
    </w:div>
    <w:div w:id="1846901615">
      <w:bodyDiv w:val="1"/>
      <w:marLeft w:val="0"/>
      <w:marRight w:val="0"/>
      <w:marTop w:val="0"/>
      <w:marBottom w:val="0"/>
      <w:divBdr>
        <w:top w:val="none" w:sz="0" w:space="0" w:color="auto"/>
        <w:left w:val="none" w:sz="0" w:space="0" w:color="auto"/>
        <w:bottom w:val="none" w:sz="0" w:space="0" w:color="auto"/>
        <w:right w:val="none" w:sz="0" w:space="0" w:color="auto"/>
      </w:divBdr>
    </w:div>
    <w:div w:id="1848446855">
      <w:bodyDiv w:val="1"/>
      <w:marLeft w:val="0"/>
      <w:marRight w:val="0"/>
      <w:marTop w:val="0"/>
      <w:marBottom w:val="0"/>
      <w:divBdr>
        <w:top w:val="none" w:sz="0" w:space="0" w:color="auto"/>
        <w:left w:val="none" w:sz="0" w:space="0" w:color="auto"/>
        <w:bottom w:val="none" w:sz="0" w:space="0" w:color="auto"/>
        <w:right w:val="none" w:sz="0" w:space="0" w:color="auto"/>
      </w:divBdr>
    </w:div>
    <w:div w:id="1848903501">
      <w:bodyDiv w:val="1"/>
      <w:marLeft w:val="0"/>
      <w:marRight w:val="0"/>
      <w:marTop w:val="0"/>
      <w:marBottom w:val="0"/>
      <w:divBdr>
        <w:top w:val="none" w:sz="0" w:space="0" w:color="auto"/>
        <w:left w:val="none" w:sz="0" w:space="0" w:color="auto"/>
        <w:bottom w:val="none" w:sz="0" w:space="0" w:color="auto"/>
        <w:right w:val="none" w:sz="0" w:space="0" w:color="auto"/>
      </w:divBdr>
    </w:div>
    <w:div w:id="1848980785">
      <w:bodyDiv w:val="1"/>
      <w:marLeft w:val="0"/>
      <w:marRight w:val="0"/>
      <w:marTop w:val="0"/>
      <w:marBottom w:val="0"/>
      <w:divBdr>
        <w:top w:val="none" w:sz="0" w:space="0" w:color="auto"/>
        <w:left w:val="none" w:sz="0" w:space="0" w:color="auto"/>
        <w:bottom w:val="none" w:sz="0" w:space="0" w:color="auto"/>
        <w:right w:val="none" w:sz="0" w:space="0" w:color="auto"/>
      </w:divBdr>
    </w:div>
    <w:div w:id="1849443677">
      <w:bodyDiv w:val="1"/>
      <w:marLeft w:val="0"/>
      <w:marRight w:val="0"/>
      <w:marTop w:val="0"/>
      <w:marBottom w:val="0"/>
      <w:divBdr>
        <w:top w:val="none" w:sz="0" w:space="0" w:color="auto"/>
        <w:left w:val="none" w:sz="0" w:space="0" w:color="auto"/>
        <w:bottom w:val="none" w:sz="0" w:space="0" w:color="auto"/>
        <w:right w:val="none" w:sz="0" w:space="0" w:color="auto"/>
      </w:divBdr>
    </w:div>
    <w:div w:id="1850025612">
      <w:bodyDiv w:val="1"/>
      <w:marLeft w:val="0"/>
      <w:marRight w:val="0"/>
      <w:marTop w:val="0"/>
      <w:marBottom w:val="0"/>
      <w:divBdr>
        <w:top w:val="none" w:sz="0" w:space="0" w:color="auto"/>
        <w:left w:val="none" w:sz="0" w:space="0" w:color="auto"/>
        <w:bottom w:val="none" w:sz="0" w:space="0" w:color="auto"/>
        <w:right w:val="none" w:sz="0" w:space="0" w:color="auto"/>
      </w:divBdr>
    </w:div>
    <w:div w:id="1850097191">
      <w:bodyDiv w:val="1"/>
      <w:marLeft w:val="0"/>
      <w:marRight w:val="0"/>
      <w:marTop w:val="0"/>
      <w:marBottom w:val="0"/>
      <w:divBdr>
        <w:top w:val="none" w:sz="0" w:space="0" w:color="auto"/>
        <w:left w:val="none" w:sz="0" w:space="0" w:color="auto"/>
        <w:bottom w:val="none" w:sz="0" w:space="0" w:color="auto"/>
        <w:right w:val="none" w:sz="0" w:space="0" w:color="auto"/>
      </w:divBdr>
    </w:div>
    <w:div w:id="1850488934">
      <w:bodyDiv w:val="1"/>
      <w:marLeft w:val="0"/>
      <w:marRight w:val="0"/>
      <w:marTop w:val="0"/>
      <w:marBottom w:val="0"/>
      <w:divBdr>
        <w:top w:val="none" w:sz="0" w:space="0" w:color="auto"/>
        <w:left w:val="none" w:sz="0" w:space="0" w:color="auto"/>
        <w:bottom w:val="none" w:sz="0" w:space="0" w:color="auto"/>
        <w:right w:val="none" w:sz="0" w:space="0" w:color="auto"/>
      </w:divBdr>
    </w:div>
    <w:div w:id="1850678780">
      <w:bodyDiv w:val="1"/>
      <w:marLeft w:val="0"/>
      <w:marRight w:val="0"/>
      <w:marTop w:val="0"/>
      <w:marBottom w:val="0"/>
      <w:divBdr>
        <w:top w:val="none" w:sz="0" w:space="0" w:color="auto"/>
        <w:left w:val="none" w:sz="0" w:space="0" w:color="auto"/>
        <w:bottom w:val="none" w:sz="0" w:space="0" w:color="auto"/>
        <w:right w:val="none" w:sz="0" w:space="0" w:color="auto"/>
      </w:divBdr>
    </w:div>
    <w:div w:id="1851598333">
      <w:bodyDiv w:val="1"/>
      <w:marLeft w:val="0"/>
      <w:marRight w:val="0"/>
      <w:marTop w:val="0"/>
      <w:marBottom w:val="0"/>
      <w:divBdr>
        <w:top w:val="none" w:sz="0" w:space="0" w:color="auto"/>
        <w:left w:val="none" w:sz="0" w:space="0" w:color="auto"/>
        <w:bottom w:val="none" w:sz="0" w:space="0" w:color="auto"/>
        <w:right w:val="none" w:sz="0" w:space="0" w:color="auto"/>
      </w:divBdr>
    </w:div>
    <w:div w:id="1852329763">
      <w:bodyDiv w:val="1"/>
      <w:marLeft w:val="0"/>
      <w:marRight w:val="0"/>
      <w:marTop w:val="0"/>
      <w:marBottom w:val="0"/>
      <w:divBdr>
        <w:top w:val="none" w:sz="0" w:space="0" w:color="auto"/>
        <w:left w:val="none" w:sz="0" w:space="0" w:color="auto"/>
        <w:bottom w:val="none" w:sz="0" w:space="0" w:color="auto"/>
        <w:right w:val="none" w:sz="0" w:space="0" w:color="auto"/>
      </w:divBdr>
    </w:div>
    <w:div w:id="1852600033">
      <w:bodyDiv w:val="1"/>
      <w:marLeft w:val="0"/>
      <w:marRight w:val="0"/>
      <w:marTop w:val="0"/>
      <w:marBottom w:val="0"/>
      <w:divBdr>
        <w:top w:val="none" w:sz="0" w:space="0" w:color="auto"/>
        <w:left w:val="none" w:sz="0" w:space="0" w:color="auto"/>
        <w:bottom w:val="none" w:sz="0" w:space="0" w:color="auto"/>
        <w:right w:val="none" w:sz="0" w:space="0" w:color="auto"/>
      </w:divBdr>
    </w:div>
    <w:div w:id="1852714585">
      <w:bodyDiv w:val="1"/>
      <w:marLeft w:val="0"/>
      <w:marRight w:val="0"/>
      <w:marTop w:val="0"/>
      <w:marBottom w:val="0"/>
      <w:divBdr>
        <w:top w:val="none" w:sz="0" w:space="0" w:color="auto"/>
        <w:left w:val="none" w:sz="0" w:space="0" w:color="auto"/>
        <w:bottom w:val="none" w:sz="0" w:space="0" w:color="auto"/>
        <w:right w:val="none" w:sz="0" w:space="0" w:color="auto"/>
      </w:divBdr>
    </w:div>
    <w:div w:id="1852721348">
      <w:bodyDiv w:val="1"/>
      <w:marLeft w:val="0"/>
      <w:marRight w:val="0"/>
      <w:marTop w:val="0"/>
      <w:marBottom w:val="0"/>
      <w:divBdr>
        <w:top w:val="none" w:sz="0" w:space="0" w:color="auto"/>
        <w:left w:val="none" w:sz="0" w:space="0" w:color="auto"/>
        <w:bottom w:val="none" w:sz="0" w:space="0" w:color="auto"/>
        <w:right w:val="none" w:sz="0" w:space="0" w:color="auto"/>
      </w:divBdr>
    </w:div>
    <w:div w:id="1853259299">
      <w:bodyDiv w:val="1"/>
      <w:marLeft w:val="0"/>
      <w:marRight w:val="0"/>
      <w:marTop w:val="0"/>
      <w:marBottom w:val="0"/>
      <w:divBdr>
        <w:top w:val="none" w:sz="0" w:space="0" w:color="auto"/>
        <w:left w:val="none" w:sz="0" w:space="0" w:color="auto"/>
        <w:bottom w:val="none" w:sz="0" w:space="0" w:color="auto"/>
        <w:right w:val="none" w:sz="0" w:space="0" w:color="auto"/>
      </w:divBdr>
    </w:div>
    <w:div w:id="1853492944">
      <w:bodyDiv w:val="1"/>
      <w:marLeft w:val="0"/>
      <w:marRight w:val="0"/>
      <w:marTop w:val="0"/>
      <w:marBottom w:val="0"/>
      <w:divBdr>
        <w:top w:val="none" w:sz="0" w:space="0" w:color="auto"/>
        <w:left w:val="none" w:sz="0" w:space="0" w:color="auto"/>
        <w:bottom w:val="none" w:sz="0" w:space="0" w:color="auto"/>
        <w:right w:val="none" w:sz="0" w:space="0" w:color="auto"/>
      </w:divBdr>
    </w:div>
    <w:div w:id="1853909216">
      <w:bodyDiv w:val="1"/>
      <w:marLeft w:val="0"/>
      <w:marRight w:val="0"/>
      <w:marTop w:val="0"/>
      <w:marBottom w:val="0"/>
      <w:divBdr>
        <w:top w:val="none" w:sz="0" w:space="0" w:color="auto"/>
        <w:left w:val="none" w:sz="0" w:space="0" w:color="auto"/>
        <w:bottom w:val="none" w:sz="0" w:space="0" w:color="auto"/>
        <w:right w:val="none" w:sz="0" w:space="0" w:color="auto"/>
      </w:divBdr>
    </w:div>
    <w:div w:id="1853911449">
      <w:bodyDiv w:val="1"/>
      <w:marLeft w:val="0"/>
      <w:marRight w:val="0"/>
      <w:marTop w:val="0"/>
      <w:marBottom w:val="0"/>
      <w:divBdr>
        <w:top w:val="none" w:sz="0" w:space="0" w:color="auto"/>
        <w:left w:val="none" w:sz="0" w:space="0" w:color="auto"/>
        <w:bottom w:val="none" w:sz="0" w:space="0" w:color="auto"/>
        <w:right w:val="none" w:sz="0" w:space="0" w:color="auto"/>
      </w:divBdr>
    </w:div>
    <w:div w:id="1854495971">
      <w:bodyDiv w:val="1"/>
      <w:marLeft w:val="0"/>
      <w:marRight w:val="0"/>
      <w:marTop w:val="0"/>
      <w:marBottom w:val="0"/>
      <w:divBdr>
        <w:top w:val="none" w:sz="0" w:space="0" w:color="auto"/>
        <w:left w:val="none" w:sz="0" w:space="0" w:color="auto"/>
        <w:bottom w:val="none" w:sz="0" w:space="0" w:color="auto"/>
        <w:right w:val="none" w:sz="0" w:space="0" w:color="auto"/>
      </w:divBdr>
    </w:div>
    <w:div w:id="1855265372">
      <w:bodyDiv w:val="1"/>
      <w:marLeft w:val="0"/>
      <w:marRight w:val="0"/>
      <w:marTop w:val="0"/>
      <w:marBottom w:val="0"/>
      <w:divBdr>
        <w:top w:val="none" w:sz="0" w:space="0" w:color="auto"/>
        <w:left w:val="none" w:sz="0" w:space="0" w:color="auto"/>
        <w:bottom w:val="none" w:sz="0" w:space="0" w:color="auto"/>
        <w:right w:val="none" w:sz="0" w:space="0" w:color="auto"/>
      </w:divBdr>
    </w:div>
    <w:div w:id="1855458511">
      <w:bodyDiv w:val="1"/>
      <w:marLeft w:val="0"/>
      <w:marRight w:val="0"/>
      <w:marTop w:val="0"/>
      <w:marBottom w:val="0"/>
      <w:divBdr>
        <w:top w:val="none" w:sz="0" w:space="0" w:color="auto"/>
        <w:left w:val="none" w:sz="0" w:space="0" w:color="auto"/>
        <w:bottom w:val="none" w:sz="0" w:space="0" w:color="auto"/>
        <w:right w:val="none" w:sz="0" w:space="0" w:color="auto"/>
      </w:divBdr>
    </w:div>
    <w:div w:id="1855529321">
      <w:bodyDiv w:val="1"/>
      <w:marLeft w:val="0"/>
      <w:marRight w:val="0"/>
      <w:marTop w:val="0"/>
      <w:marBottom w:val="0"/>
      <w:divBdr>
        <w:top w:val="none" w:sz="0" w:space="0" w:color="auto"/>
        <w:left w:val="none" w:sz="0" w:space="0" w:color="auto"/>
        <w:bottom w:val="none" w:sz="0" w:space="0" w:color="auto"/>
        <w:right w:val="none" w:sz="0" w:space="0" w:color="auto"/>
      </w:divBdr>
    </w:div>
    <w:div w:id="1855727616">
      <w:bodyDiv w:val="1"/>
      <w:marLeft w:val="0"/>
      <w:marRight w:val="0"/>
      <w:marTop w:val="0"/>
      <w:marBottom w:val="0"/>
      <w:divBdr>
        <w:top w:val="none" w:sz="0" w:space="0" w:color="auto"/>
        <w:left w:val="none" w:sz="0" w:space="0" w:color="auto"/>
        <w:bottom w:val="none" w:sz="0" w:space="0" w:color="auto"/>
        <w:right w:val="none" w:sz="0" w:space="0" w:color="auto"/>
      </w:divBdr>
    </w:div>
    <w:div w:id="1856115800">
      <w:bodyDiv w:val="1"/>
      <w:marLeft w:val="0"/>
      <w:marRight w:val="0"/>
      <w:marTop w:val="0"/>
      <w:marBottom w:val="0"/>
      <w:divBdr>
        <w:top w:val="none" w:sz="0" w:space="0" w:color="auto"/>
        <w:left w:val="none" w:sz="0" w:space="0" w:color="auto"/>
        <w:bottom w:val="none" w:sz="0" w:space="0" w:color="auto"/>
        <w:right w:val="none" w:sz="0" w:space="0" w:color="auto"/>
      </w:divBdr>
    </w:div>
    <w:div w:id="1856187800">
      <w:bodyDiv w:val="1"/>
      <w:marLeft w:val="0"/>
      <w:marRight w:val="0"/>
      <w:marTop w:val="0"/>
      <w:marBottom w:val="0"/>
      <w:divBdr>
        <w:top w:val="none" w:sz="0" w:space="0" w:color="auto"/>
        <w:left w:val="none" w:sz="0" w:space="0" w:color="auto"/>
        <w:bottom w:val="none" w:sz="0" w:space="0" w:color="auto"/>
        <w:right w:val="none" w:sz="0" w:space="0" w:color="auto"/>
      </w:divBdr>
    </w:div>
    <w:div w:id="1856459923">
      <w:bodyDiv w:val="1"/>
      <w:marLeft w:val="0"/>
      <w:marRight w:val="0"/>
      <w:marTop w:val="0"/>
      <w:marBottom w:val="0"/>
      <w:divBdr>
        <w:top w:val="none" w:sz="0" w:space="0" w:color="auto"/>
        <w:left w:val="none" w:sz="0" w:space="0" w:color="auto"/>
        <w:bottom w:val="none" w:sz="0" w:space="0" w:color="auto"/>
        <w:right w:val="none" w:sz="0" w:space="0" w:color="auto"/>
      </w:divBdr>
    </w:div>
    <w:div w:id="1856649769">
      <w:bodyDiv w:val="1"/>
      <w:marLeft w:val="0"/>
      <w:marRight w:val="0"/>
      <w:marTop w:val="0"/>
      <w:marBottom w:val="0"/>
      <w:divBdr>
        <w:top w:val="none" w:sz="0" w:space="0" w:color="auto"/>
        <w:left w:val="none" w:sz="0" w:space="0" w:color="auto"/>
        <w:bottom w:val="none" w:sz="0" w:space="0" w:color="auto"/>
        <w:right w:val="none" w:sz="0" w:space="0" w:color="auto"/>
      </w:divBdr>
    </w:div>
    <w:div w:id="1857233910">
      <w:bodyDiv w:val="1"/>
      <w:marLeft w:val="0"/>
      <w:marRight w:val="0"/>
      <w:marTop w:val="0"/>
      <w:marBottom w:val="0"/>
      <w:divBdr>
        <w:top w:val="none" w:sz="0" w:space="0" w:color="auto"/>
        <w:left w:val="none" w:sz="0" w:space="0" w:color="auto"/>
        <w:bottom w:val="none" w:sz="0" w:space="0" w:color="auto"/>
        <w:right w:val="none" w:sz="0" w:space="0" w:color="auto"/>
      </w:divBdr>
    </w:div>
    <w:div w:id="1857378821">
      <w:bodyDiv w:val="1"/>
      <w:marLeft w:val="0"/>
      <w:marRight w:val="0"/>
      <w:marTop w:val="0"/>
      <w:marBottom w:val="0"/>
      <w:divBdr>
        <w:top w:val="none" w:sz="0" w:space="0" w:color="auto"/>
        <w:left w:val="none" w:sz="0" w:space="0" w:color="auto"/>
        <w:bottom w:val="none" w:sz="0" w:space="0" w:color="auto"/>
        <w:right w:val="none" w:sz="0" w:space="0" w:color="auto"/>
      </w:divBdr>
    </w:div>
    <w:div w:id="1857689827">
      <w:bodyDiv w:val="1"/>
      <w:marLeft w:val="0"/>
      <w:marRight w:val="0"/>
      <w:marTop w:val="0"/>
      <w:marBottom w:val="0"/>
      <w:divBdr>
        <w:top w:val="none" w:sz="0" w:space="0" w:color="auto"/>
        <w:left w:val="none" w:sz="0" w:space="0" w:color="auto"/>
        <w:bottom w:val="none" w:sz="0" w:space="0" w:color="auto"/>
        <w:right w:val="none" w:sz="0" w:space="0" w:color="auto"/>
      </w:divBdr>
    </w:div>
    <w:div w:id="1857889394">
      <w:bodyDiv w:val="1"/>
      <w:marLeft w:val="0"/>
      <w:marRight w:val="0"/>
      <w:marTop w:val="0"/>
      <w:marBottom w:val="0"/>
      <w:divBdr>
        <w:top w:val="none" w:sz="0" w:space="0" w:color="auto"/>
        <w:left w:val="none" w:sz="0" w:space="0" w:color="auto"/>
        <w:bottom w:val="none" w:sz="0" w:space="0" w:color="auto"/>
        <w:right w:val="none" w:sz="0" w:space="0" w:color="auto"/>
      </w:divBdr>
    </w:div>
    <w:div w:id="1858350961">
      <w:bodyDiv w:val="1"/>
      <w:marLeft w:val="0"/>
      <w:marRight w:val="0"/>
      <w:marTop w:val="0"/>
      <w:marBottom w:val="0"/>
      <w:divBdr>
        <w:top w:val="none" w:sz="0" w:space="0" w:color="auto"/>
        <w:left w:val="none" w:sz="0" w:space="0" w:color="auto"/>
        <w:bottom w:val="none" w:sz="0" w:space="0" w:color="auto"/>
        <w:right w:val="none" w:sz="0" w:space="0" w:color="auto"/>
      </w:divBdr>
    </w:div>
    <w:div w:id="1858621668">
      <w:bodyDiv w:val="1"/>
      <w:marLeft w:val="0"/>
      <w:marRight w:val="0"/>
      <w:marTop w:val="0"/>
      <w:marBottom w:val="0"/>
      <w:divBdr>
        <w:top w:val="none" w:sz="0" w:space="0" w:color="auto"/>
        <w:left w:val="none" w:sz="0" w:space="0" w:color="auto"/>
        <w:bottom w:val="none" w:sz="0" w:space="0" w:color="auto"/>
        <w:right w:val="none" w:sz="0" w:space="0" w:color="auto"/>
      </w:divBdr>
    </w:div>
    <w:div w:id="1858957470">
      <w:bodyDiv w:val="1"/>
      <w:marLeft w:val="0"/>
      <w:marRight w:val="0"/>
      <w:marTop w:val="0"/>
      <w:marBottom w:val="0"/>
      <w:divBdr>
        <w:top w:val="none" w:sz="0" w:space="0" w:color="auto"/>
        <w:left w:val="none" w:sz="0" w:space="0" w:color="auto"/>
        <w:bottom w:val="none" w:sz="0" w:space="0" w:color="auto"/>
        <w:right w:val="none" w:sz="0" w:space="0" w:color="auto"/>
      </w:divBdr>
    </w:div>
    <w:div w:id="1859585853">
      <w:bodyDiv w:val="1"/>
      <w:marLeft w:val="0"/>
      <w:marRight w:val="0"/>
      <w:marTop w:val="0"/>
      <w:marBottom w:val="0"/>
      <w:divBdr>
        <w:top w:val="none" w:sz="0" w:space="0" w:color="auto"/>
        <w:left w:val="none" w:sz="0" w:space="0" w:color="auto"/>
        <w:bottom w:val="none" w:sz="0" w:space="0" w:color="auto"/>
        <w:right w:val="none" w:sz="0" w:space="0" w:color="auto"/>
      </w:divBdr>
    </w:div>
    <w:div w:id="1859736233">
      <w:bodyDiv w:val="1"/>
      <w:marLeft w:val="0"/>
      <w:marRight w:val="0"/>
      <w:marTop w:val="0"/>
      <w:marBottom w:val="0"/>
      <w:divBdr>
        <w:top w:val="none" w:sz="0" w:space="0" w:color="auto"/>
        <w:left w:val="none" w:sz="0" w:space="0" w:color="auto"/>
        <w:bottom w:val="none" w:sz="0" w:space="0" w:color="auto"/>
        <w:right w:val="none" w:sz="0" w:space="0" w:color="auto"/>
      </w:divBdr>
    </w:div>
    <w:div w:id="1860073710">
      <w:bodyDiv w:val="1"/>
      <w:marLeft w:val="0"/>
      <w:marRight w:val="0"/>
      <w:marTop w:val="0"/>
      <w:marBottom w:val="0"/>
      <w:divBdr>
        <w:top w:val="none" w:sz="0" w:space="0" w:color="auto"/>
        <w:left w:val="none" w:sz="0" w:space="0" w:color="auto"/>
        <w:bottom w:val="none" w:sz="0" w:space="0" w:color="auto"/>
        <w:right w:val="none" w:sz="0" w:space="0" w:color="auto"/>
      </w:divBdr>
    </w:div>
    <w:div w:id="1860506784">
      <w:bodyDiv w:val="1"/>
      <w:marLeft w:val="0"/>
      <w:marRight w:val="0"/>
      <w:marTop w:val="0"/>
      <w:marBottom w:val="0"/>
      <w:divBdr>
        <w:top w:val="none" w:sz="0" w:space="0" w:color="auto"/>
        <w:left w:val="none" w:sz="0" w:space="0" w:color="auto"/>
        <w:bottom w:val="none" w:sz="0" w:space="0" w:color="auto"/>
        <w:right w:val="none" w:sz="0" w:space="0" w:color="auto"/>
      </w:divBdr>
    </w:div>
    <w:div w:id="1860653819">
      <w:bodyDiv w:val="1"/>
      <w:marLeft w:val="0"/>
      <w:marRight w:val="0"/>
      <w:marTop w:val="0"/>
      <w:marBottom w:val="0"/>
      <w:divBdr>
        <w:top w:val="none" w:sz="0" w:space="0" w:color="auto"/>
        <w:left w:val="none" w:sz="0" w:space="0" w:color="auto"/>
        <w:bottom w:val="none" w:sz="0" w:space="0" w:color="auto"/>
        <w:right w:val="none" w:sz="0" w:space="0" w:color="auto"/>
      </w:divBdr>
    </w:div>
    <w:div w:id="1861164840">
      <w:bodyDiv w:val="1"/>
      <w:marLeft w:val="0"/>
      <w:marRight w:val="0"/>
      <w:marTop w:val="0"/>
      <w:marBottom w:val="0"/>
      <w:divBdr>
        <w:top w:val="none" w:sz="0" w:space="0" w:color="auto"/>
        <w:left w:val="none" w:sz="0" w:space="0" w:color="auto"/>
        <w:bottom w:val="none" w:sz="0" w:space="0" w:color="auto"/>
        <w:right w:val="none" w:sz="0" w:space="0" w:color="auto"/>
      </w:divBdr>
    </w:div>
    <w:div w:id="1861237955">
      <w:bodyDiv w:val="1"/>
      <w:marLeft w:val="0"/>
      <w:marRight w:val="0"/>
      <w:marTop w:val="0"/>
      <w:marBottom w:val="0"/>
      <w:divBdr>
        <w:top w:val="none" w:sz="0" w:space="0" w:color="auto"/>
        <w:left w:val="none" w:sz="0" w:space="0" w:color="auto"/>
        <w:bottom w:val="none" w:sz="0" w:space="0" w:color="auto"/>
        <w:right w:val="none" w:sz="0" w:space="0" w:color="auto"/>
      </w:divBdr>
    </w:div>
    <w:div w:id="1862012180">
      <w:bodyDiv w:val="1"/>
      <w:marLeft w:val="0"/>
      <w:marRight w:val="0"/>
      <w:marTop w:val="0"/>
      <w:marBottom w:val="0"/>
      <w:divBdr>
        <w:top w:val="none" w:sz="0" w:space="0" w:color="auto"/>
        <w:left w:val="none" w:sz="0" w:space="0" w:color="auto"/>
        <w:bottom w:val="none" w:sz="0" w:space="0" w:color="auto"/>
        <w:right w:val="none" w:sz="0" w:space="0" w:color="auto"/>
      </w:divBdr>
    </w:div>
    <w:div w:id="1862013824">
      <w:bodyDiv w:val="1"/>
      <w:marLeft w:val="0"/>
      <w:marRight w:val="0"/>
      <w:marTop w:val="0"/>
      <w:marBottom w:val="0"/>
      <w:divBdr>
        <w:top w:val="none" w:sz="0" w:space="0" w:color="auto"/>
        <w:left w:val="none" w:sz="0" w:space="0" w:color="auto"/>
        <w:bottom w:val="none" w:sz="0" w:space="0" w:color="auto"/>
        <w:right w:val="none" w:sz="0" w:space="0" w:color="auto"/>
      </w:divBdr>
    </w:div>
    <w:div w:id="1862282342">
      <w:bodyDiv w:val="1"/>
      <w:marLeft w:val="0"/>
      <w:marRight w:val="0"/>
      <w:marTop w:val="0"/>
      <w:marBottom w:val="0"/>
      <w:divBdr>
        <w:top w:val="none" w:sz="0" w:space="0" w:color="auto"/>
        <w:left w:val="none" w:sz="0" w:space="0" w:color="auto"/>
        <w:bottom w:val="none" w:sz="0" w:space="0" w:color="auto"/>
        <w:right w:val="none" w:sz="0" w:space="0" w:color="auto"/>
      </w:divBdr>
    </w:div>
    <w:div w:id="1862546101">
      <w:bodyDiv w:val="1"/>
      <w:marLeft w:val="0"/>
      <w:marRight w:val="0"/>
      <w:marTop w:val="0"/>
      <w:marBottom w:val="0"/>
      <w:divBdr>
        <w:top w:val="none" w:sz="0" w:space="0" w:color="auto"/>
        <w:left w:val="none" w:sz="0" w:space="0" w:color="auto"/>
        <w:bottom w:val="none" w:sz="0" w:space="0" w:color="auto"/>
        <w:right w:val="none" w:sz="0" w:space="0" w:color="auto"/>
      </w:divBdr>
    </w:div>
    <w:div w:id="1862738525">
      <w:bodyDiv w:val="1"/>
      <w:marLeft w:val="0"/>
      <w:marRight w:val="0"/>
      <w:marTop w:val="0"/>
      <w:marBottom w:val="0"/>
      <w:divBdr>
        <w:top w:val="none" w:sz="0" w:space="0" w:color="auto"/>
        <w:left w:val="none" w:sz="0" w:space="0" w:color="auto"/>
        <w:bottom w:val="none" w:sz="0" w:space="0" w:color="auto"/>
        <w:right w:val="none" w:sz="0" w:space="0" w:color="auto"/>
      </w:divBdr>
    </w:div>
    <w:div w:id="1863281186">
      <w:bodyDiv w:val="1"/>
      <w:marLeft w:val="0"/>
      <w:marRight w:val="0"/>
      <w:marTop w:val="0"/>
      <w:marBottom w:val="0"/>
      <w:divBdr>
        <w:top w:val="none" w:sz="0" w:space="0" w:color="auto"/>
        <w:left w:val="none" w:sz="0" w:space="0" w:color="auto"/>
        <w:bottom w:val="none" w:sz="0" w:space="0" w:color="auto"/>
        <w:right w:val="none" w:sz="0" w:space="0" w:color="auto"/>
      </w:divBdr>
    </w:div>
    <w:div w:id="1864398243">
      <w:bodyDiv w:val="1"/>
      <w:marLeft w:val="0"/>
      <w:marRight w:val="0"/>
      <w:marTop w:val="0"/>
      <w:marBottom w:val="0"/>
      <w:divBdr>
        <w:top w:val="none" w:sz="0" w:space="0" w:color="auto"/>
        <w:left w:val="none" w:sz="0" w:space="0" w:color="auto"/>
        <w:bottom w:val="none" w:sz="0" w:space="0" w:color="auto"/>
        <w:right w:val="none" w:sz="0" w:space="0" w:color="auto"/>
      </w:divBdr>
    </w:div>
    <w:div w:id="1865048834">
      <w:bodyDiv w:val="1"/>
      <w:marLeft w:val="0"/>
      <w:marRight w:val="0"/>
      <w:marTop w:val="0"/>
      <w:marBottom w:val="0"/>
      <w:divBdr>
        <w:top w:val="none" w:sz="0" w:space="0" w:color="auto"/>
        <w:left w:val="none" w:sz="0" w:space="0" w:color="auto"/>
        <w:bottom w:val="none" w:sz="0" w:space="0" w:color="auto"/>
        <w:right w:val="none" w:sz="0" w:space="0" w:color="auto"/>
      </w:divBdr>
    </w:div>
    <w:div w:id="1865171730">
      <w:bodyDiv w:val="1"/>
      <w:marLeft w:val="0"/>
      <w:marRight w:val="0"/>
      <w:marTop w:val="0"/>
      <w:marBottom w:val="0"/>
      <w:divBdr>
        <w:top w:val="none" w:sz="0" w:space="0" w:color="auto"/>
        <w:left w:val="none" w:sz="0" w:space="0" w:color="auto"/>
        <w:bottom w:val="none" w:sz="0" w:space="0" w:color="auto"/>
        <w:right w:val="none" w:sz="0" w:space="0" w:color="auto"/>
      </w:divBdr>
    </w:div>
    <w:div w:id="1865435088">
      <w:bodyDiv w:val="1"/>
      <w:marLeft w:val="0"/>
      <w:marRight w:val="0"/>
      <w:marTop w:val="0"/>
      <w:marBottom w:val="0"/>
      <w:divBdr>
        <w:top w:val="none" w:sz="0" w:space="0" w:color="auto"/>
        <w:left w:val="none" w:sz="0" w:space="0" w:color="auto"/>
        <w:bottom w:val="none" w:sz="0" w:space="0" w:color="auto"/>
        <w:right w:val="none" w:sz="0" w:space="0" w:color="auto"/>
      </w:divBdr>
    </w:div>
    <w:div w:id="1865509787">
      <w:bodyDiv w:val="1"/>
      <w:marLeft w:val="0"/>
      <w:marRight w:val="0"/>
      <w:marTop w:val="0"/>
      <w:marBottom w:val="0"/>
      <w:divBdr>
        <w:top w:val="none" w:sz="0" w:space="0" w:color="auto"/>
        <w:left w:val="none" w:sz="0" w:space="0" w:color="auto"/>
        <w:bottom w:val="none" w:sz="0" w:space="0" w:color="auto"/>
        <w:right w:val="none" w:sz="0" w:space="0" w:color="auto"/>
      </w:divBdr>
    </w:div>
    <w:div w:id="1865704484">
      <w:bodyDiv w:val="1"/>
      <w:marLeft w:val="0"/>
      <w:marRight w:val="0"/>
      <w:marTop w:val="0"/>
      <w:marBottom w:val="0"/>
      <w:divBdr>
        <w:top w:val="none" w:sz="0" w:space="0" w:color="auto"/>
        <w:left w:val="none" w:sz="0" w:space="0" w:color="auto"/>
        <w:bottom w:val="none" w:sz="0" w:space="0" w:color="auto"/>
        <w:right w:val="none" w:sz="0" w:space="0" w:color="auto"/>
      </w:divBdr>
    </w:div>
    <w:div w:id="1865750365">
      <w:bodyDiv w:val="1"/>
      <w:marLeft w:val="0"/>
      <w:marRight w:val="0"/>
      <w:marTop w:val="0"/>
      <w:marBottom w:val="0"/>
      <w:divBdr>
        <w:top w:val="none" w:sz="0" w:space="0" w:color="auto"/>
        <w:left w:val="none" w:sz="0" w:space="0" w:color="auto"/>
        <w:bottom w:val="none" w:sz="0" w:space="0" w:color="auto"/>
        <w:right w:val="none" w:sz="0" w:space="0" w:color="auto"/>
      </w:divBdr>
    </w:div>
    <w:div w:id="1865945315">
      <w:bodyDiv w:val="1"/>
      <w:marLeft w:val="0"/>
      <w:marRight w:val="0"/>
      <w:marTop w:val="0"/>
      <w:marBottom w:val="0"/>
      <w:divBdr>
        <w:top w:val="none" w:sz="0" w:space="0" w:color="auto"/>
        <w:left w:val="none" w:sz="0" w:space="0" w:color="auto"/>
        <w:bottom w:val="none" w:sz="0" w:space="0" w:color="auto"/>
        <w:right w:val="none" w:sz="0" w:space="0" w:color="auto"/>
      </w:divBdr>
    </w:div>
    <w:div w:id="1866020723">
      <w:bodyDiv w:val="1"/>
      <w:marLeft w:val="0"/>
      <w:marRight w:val="0"/>
      <w:marTop w:val="0"/>
      <w:marBottom w:val="0"/>
      <w:divBdr>
        <w:top w:val="none" w:sz="0" w:space="0" w:color="auto"/>
        <w:left w:val="none" w:sz="0" w:space="0" w:color="auto"/>
        <w:bottom w:val="none" w:sz="0" w:space="0" w:color="auto"/>
        <w:right w:val="none" w:sz="0" w:space="0" w:color="auto"/>
      </w:divBdr>
    </w:div>
    <w:div w:id="1866094589">
      <w:bodyDiv w:val="1"/>
      <w:marLeft w:val="0"/>
      <w:marRight w:val="0"/>
      <w:marTop w:val="0"/>
      <w:marBottom w:val="0"/>
      <w:divBdr>
        <w:top w:val="none" w:sz="0" w:space="0" w:color="auto"/>
        <w:left w:val="none" w:sz="0" w:space="0" w:color="auto"/>
        <w:bottom w:val="none" w:sz="0" w:space="0" w:color="auto"/>
        <w:right w:val="none" w:sz="0" w:space="0" w:color="auto"/>
      </w:divBdr>
    </w:div>
    <w:div w:id="1866209704">
      <w:bodyDiv w:val="1"/>
      <w:marLeft w:val="0"/>
      <w:marRight w:val="0"/>
      <w:marTop w:val="0"/>
      <w:marBottom w:val="0"/>
      <w:divBdr>
        <w:top w:val="none" w:sz="0" w:space="0" w:color="auto"/>
        <w:left w:val="none" w:sz="0" w:space="0" w:color="auto"/>
        <w:bottom w:val="none" w:sz="0" w:space="0" w:color="auto"/>
        <w:right w:val="none" w:sz="0" w:space="0" w:color="auto"/>
      </w:divBdr>
    </w:div>
    <w:div w:id="1866558843">
      <w:bodyDiv w:val="1"/>
      <w:marLeft w:val="0"/>
      <w:marRight w:val="0"/>
      <w:marTop w:val="0"/>
      <w:marBottom w:val="0"/>
      <w:divBdr>
        <w:top w:val="none" w:sz="0" w:space="0" w:color="auto"/>
        <w:left w:val="none" w:sz="0" w:space="0" w:color="auto"/>
        <w:bottom w:val="none" w:sz="0" w:space="0" w:color="auto"/>
        <w:right w:val="none" w:sz="0" w:space="0" w:color="auto"/>
      </w:divBdr>
    </w:div>
    <w:div w:id="1867211170">
      <w:bodyDiv w:val="1"/>
      <w:marLeft w:val="0"/>
      <w:marRight w:val="0"/>
      <w:marTop w:val="0"/>
      <w:marBottom w:val="0"/>
      <w:divBdr>
        <w:top w:val="none" w:sz="0" w:space="0" w:color="auto"/>
        <w:left w:val="none" w:sz="0" w:space="0" w:color="auto"/>
        <w:bottom w:val="none" w:sz="0" w:space="0" w:color="auto"/>
        <w:right w:val="none" w:sz="0" w:space="0" w:color="auto"/>
      </w:divBdr>
    </w:div>
    <w:div w:id="1867212680">
      <w:bodyDiv w:val="1"/>
      <w:marLeft w:val="0"/>
      <w:marRight w:val="0"/>
      <w:marTop w:val="0"/>
      <w:marBottom w:val="0"/>
      <w:divBdr>
        <w:top w:val="none" w:sz="0" w:space="0" w:color="auto"/>
        <w:left w:val="none" w:sz="0" w:space="0" w:color="auto"/>
        <w:bottom w:val="none" w:sz="0" w:space="0" w:color="auto"/>
        <w:right w:val="none" w:sz="0" w:space="0" w:color="auto"/>
      </w:divBdr>
    </w:div>
    <w:div w:id="1867327708">
      <w:bodyDiv w:val="1"/>
      <w:marLeft w:val="0"/>
      <w:marRight w:val="0"/>
      <w:marTop w:val="0"/>
      <w:marBottom w:val="0"/>
      <w:divBdr>
        <w:top w:val="none" w:sz="0" w:space="0" w:color="auto"/>
        <w:left w:val="none" w:sz="0" w:space="0" w:color="auto"/>
        <w:bottom w:val="none" w:sz="0" w:space="0" w:color="auto"/>
        <w:right w:val="none" w:sz="0" w:space="0" w:color="auto"/>
      </w:divBdr>
    </w:div>
    <w:div w:id="1867789556">
      <w:bodyDiv w:val="1"/>
      <w:marLeft w:val="0"/>
      <w:marRight w:val="0"/>
      <w:marTop w:val="0"/>
      <w:marBottom w:val="0"/>
      <w:divBdr>
        <w:top w:val="none" w:sz="0" w:space="0" w:color="auto"/>
        <w:left w:val="none" w:sz="0" w:space="0" w:color="auto"/>
        <w:bottom w:val="none" w:sz="0" w:space="0" w:color="auto"/>
        <w:right w:val="none" w:sz="0" w:space="0" w:color="auto"/>
      </w:divBdr>
    </w:div>
    <w:div w:id="1867981160">
      <w:bodyDiv w:val="1"/>
      <w:marLeft w:val="0"/>
      <w:marRight w:val="0"/>
      <w:marTop w:val="0"/>
      <w:marBottom w:val="0"/>
      <w:divBdr>
        <w:top w:val="none" w:sz="0" w:space="0" w:color="auto"/>
        <w:left w:val="none" w:sz="0" w:space="0" w:color="auto"/>
        <w:bottom w:val="none" w:sz="0" w:space="0" w:color="auto"/>
        <w:right w:val="none" w:sz="0" w:space="0" w:color="auto"/>
      </w:divBdr>
    </w:div>
    <w:div w:id="1868105157">
      <w:bodyDiv w:val="1"/>
      <w:marLeft w:val="0"/>
      <w:marRight w:val="0"/>
      <w:marTop w:val="0"/>
      <w:marBottom w:val="0"/>
      <w:divBdr>
        <w:top w:val="none" w:sz="0" w:space="0" w:color="auto"/>
        <w:left w:val="none" w:sz="0" w:space="0" w:color="auto"/>
        <w:bottom w:val="none" w:sz="0" w:space="0" w:color="auto"/>
        <w:right w:val="none" w:sz="0" w:space="0" w:color="auto"/>
      </w:divBdr>
    </w:div>
    <w:div w:id="1868105938">
      <w:bodyDiv w:val="1"/>
      <w:marLeft w:val="0"/>
      <w:marRight w:val="0"/>
      <w:marTop w:val="0"/>
      <w:marBottom w:val="0"/>
      <w:divBdr>
        <w:top w:val="none" w:sz="0" w:space="0" w:color="auto"/>
        <w:left w:val="none" w:sz="0" w:space="0" w:color="auto"/>
        <w:bottom w:val="none" w:sz="0" w:space="0" w:color="auto"/>
        <w:right w:val="none" w:sz="0" w:space="0" w:color="auto"/>
      </w:divBdr>
    </w:div>
    <w:div w:id="1868248224">
      <w:bodyDiv w:val="1"/>
      <w:marLeft w:val="0"/>
      <w:marRight w:val="0"/>
      <w:marTop w:val="0"/>
      <w:marBottom w:val="0"/>
      <w:divBdr>
        <w:top w:val="none" w:sz="0" w:space="0" w:color="auto"/>
        <w:left w:val="none" w:sz="0" w:space="0" w:color="auto"/>
        <w:bottom w:val="none" w:sz="0" w:space="0" w:color="auto"/>
        <w:right w:val="none" w:sz="0" w:space="0" w:color="auto"/>
      </w:divBdr>
    </w:div>
    <w:div w:id="1868638216">
      <w:bodyDiv w:val="1"/>
      <w:marLeft w:val="0"/>
      <w:marRight w:val="0"/>
      <w:marTop w:val="0"/>
      <w:marBottom w:val="0"/>
      <w:divBdr>
        <w:top w:val="none" w:sz="0" w:space="0" w:color="auto"/>
        <w:left w:val="none" w:sz="0" w:space="0" w:color="auto"/>
        <w:bottom w:val="none" w:sz="0" w:space="0" w:color="auto"/>
        <w:right w:val="none" w:sz="0" w:space="0" w:color="auto"/>
      </w:divBdr>
    </w:div>
    <w:div w:id="1868759468">
      <w:bodyDiv w:val="1"/>
      <w:marLeft w:val="0"/>
      <w:marRight w:val="0"/>
      <w:marTop w:val="0"/>
      <w:marBottom w:val="0"/>
      <w:divBdr>
        <w:top w:val="none" w:sz="0" w:space="0" w:color="auto"/>
        <w:left w:val="none" w:sz="0" w:space="0" w:color="auto"/>
        <w:bottom w:val="none" w:sz="0" w:space="0" w:color="auto"/>
        <w:right w:val="none" w:sz="0" w:space="0" w:color="auto"/>
      </w:divBdr>
    </w:div>
    <w:div w:id="1868789224">
      <w:bodyDiv w:val="1"/>
      <w:marLeft w:val="0"/>
      <w:marRight w:val="0"/>
      <w:marTop w:val="0"/>
      <w:marBottom w:val="0"/>
      <w:divBdr>
        <w:top w:val="none" w:sz="0" w:space="0" w:color="auto"/>
        <w:left w:val="none" w:sz="0" w:space="0" w:color="auto"/>
        <w:bottom w:val="none" w:sz="0" w:space="0" w:color="auto"/>
        <w:right w:val="none" w:sz="0" w:space="0" w:color="auto"/>
      </w:divBdr>
    </w:div>
    <w:div w:id="1868984458">
      <w:bodyDiv w:val="1"/>
      <w:marLeft w:val="0"/>
      <w:marRight w:val="0"/>
      <w:marTop w:val="0"/>
      <w:marBottom w:val="0"/>
      <w:divBdr>
        <w:top w:val="none" w:sz="0" w:space="0" w:color="auto"/>
        <w:left w:val="none" w:sz="0" w:space="0" w:color="auto"/>
        <w:bottom w:val="none" w:sz="0" w:space="0" w:color="auto"/>
        <w:right w:val="none" w:sz="0" w:space="0" w:color="auto"/>
      </w:divBdr>
    </w:div>
    <w:div w:id="1870415747">
      <w:bodyDiv w:val="1"/>
      <w:marLeft w:val="0"/>
      <w:marRight w:val="0"/>
      <w:marTop w:val="0"/>
      <w:marBottom w:val="0"/>
      <w:divBdr>
        <w:top w:val="none" w:sz="0" w:space="0" w:color="auto"/>
        <w:left w:val="none" w:sz="0" w:space="0" w:color="auto"/>
        <w:bottom w:val="none" w:sz="0" w:space="0" w:color="auto"/>
        <w:right w:val="none" w:sz="0" w:space="0" w:color="auto"/>
      </w:divBdr>
    </w:div>
    <w:div w:id="1870483063">
      <w:bodyDiv w:val="1"/>
      <w:marLeft w:val="0"/>
      <w:marRight w:val="0"/>
      <w:marTop w:val="0"/>
      <w:marBottom w:val="0"/>
      <w:divBdr>
        <w:top w:val="none" w:sz="0" w:space="0" w:color="auto"/>
        <w:left w:val="none" w:sz="0" w:space="0" w:color="auto"/>
        <w:bottom w:val="none" w:sz="0" w:space="0" w:color="auto"/>
        <w:right w:val="none" w:sz="0" w:space="0" w:color="auto"/>
      </w:divBdr>
    </w:div>
    <w:div w:id="1871407027">
      <w:bodyDiv w:val="1"/>
      <w:marLeft w:val="0"/>
      <w:marRight w:val="0"/>
      <w:marTop w:val="0"/>
      <w:marBottom w:val="0"/>
      <w:divBdr>
        <w:top w:val="none" w:sz="0" w:space="0" w:color="auto"/>
        <w:left w:val="none" w:sz="0" w:space="0" w:color="auto"/>
        <w:bottom w:val="none" w:sz="0" w:space="0" w:color="auto"/>
        <w:right w:val="none" w:sz="0" w:space="0" w:color="auto"/>
      </w:divBdr>
    </w:div>
    <w:div w:id="1871608769">
      <w:bodyDiv w:val="1"/>
      <w:marLeft w:val="0"/>
      <w:marRight w:val="0"/>
      <w:marTop w:val="0"/>
      <w:marBottom w:val="0"/>
      <w:divBdr>
        <w:top w:val="none" w:sz="0" w:space="0" w:color="auto"/>
        <w:left w:val="none" w:sz="0" w:space="0" w:color="auto"/>
        <w:bottom w:val="none" w:sz="0" w:space="0" w:color="auto"/>
        <w:right w:val="none" w:sz="0" w:space="0" w:color="auto"/>
      </w:divBdr>
    </w:div>
    <w:div w:id="1871645335">
      <w:bodyDiv w:val="1"/>
      <w:marLeft w:val="0"/>
      <w:marRight w:val="0"/>
      <w:marTop w:val="0"/>
      <w:marBottom w:val="0"/>
      <w:divBdr>
        <w:top w:val="none" w:sz="0" w:space="0" w:color="auto"/>
        <w:left w:val="none" w:sz="0" w:space="0" w:color="auto"/>
        <w:bottom w:val="none" w:sz="0" w:space="0" w:color="auto"/>
        <w:right w:val="none" w:sz="0" w:space="0" w:color="auto"/>
      </w:divBdr>
    </w:div>
    <w:div w:id="1871994753">
      <w:bodyDiv w:val="1"/>
      <w:marLeft w:val="0"/>
      <w:marRight w:val="0"/>
      <w:marTop w:val="0"/>
      <w:marBottom w:val="0"/>
      <w:divBdr>
        <w:top w:val="none" w:sz="0" w:space="0" w:color="auto"/>
        <w:left w:val="none" w:sz="0" w:space="0" w:color="auto"/>
        <w:bottom w:val="none" w:sz="0" w:space="0" w:color="auto"/>
        <w:right w:val="none" w:sz="0" w:space="0" w:color="auto"/>
      </w:divBdr>
    </w:div>
    <w:div w:id="1872113530">
      <w:bodyDiv w:val="1"/>
      <w:marLeft w:val="0"/>
      <w:marRight w:val="0"/>
      <w:marTop w:val="0"/>
      <w:marBottom w:val="0"/>
      <w:divBdr>
        <w:top w:val="none" w:sz="0" w:space="0" w:color="auto"/>
        <w:left w:val="none" w:sz="0" w:space="0" w:color="auto"/>
        <w:bottom w:val="none" w:sz="0" w:space="0" w:color="auto"/>
        <w:right w:val="none" w:sz="0" w:space="0" w:color="auto"/>
      </w:divBdr>
    </w:div>
    <w:div w:id="1872377635">
      <w:bodyDiv w:val="1"/>
      <w:marLeft w:val="0"/>
      <w:marRight w:val="0"/>
      <w:marTop w:val="0"/>
      <w:marBottom w:val="0"/>
      <w:divBdr>
        <w:top w:val="none" w:sz="0" w:space="0" w:color="auto"/>
        <w:left w:val="none" w:sz="0" w:space="0" w:color="auto"/>
        <w:bottom w:val="none" w:sz="0" w:space="0" w:color="auto"/>
        <w:right w:val="none" w:sz="0" w:space="0" w:color="auto"/>
      </w:divBdr>
    </w:div>
    <w:div w:id="1872382240">
      <w:bodyDiv w:val="1"/>
      <w:marLeft w:val="0"/>
      <w:marRight w:val="0"/>
      <w:marTop w:val="0"/>
      <w:marBottom w:val="0"/>
      <w:divBdr>
        <w:top w:val="none" w:sz="0" w:space="0" w:color="auto"/>
        <w:left w:val="none" w:sz="0" w:space="0" w:color="auto"/>
        <w:bottom w:val="none" w:sz="0" w:space="0" w:color="auto"/>
        <w:right w:val="none" w:sz="0" w:space="0" w:color="auto"/>
      </w:divBdr>
    </w:div>
    <w:div w:id="1872719439">
      <w:bodyDiv w:val="1"/>
      <w:marLeft w:val="0"/>
      <w:marRight w:val="0"/>
      <w:marTop w:val="0"/>
      <w:marBottom w:val="0"/>
      <w:divBdr>
        <w:top w:val="none" w:sz="0" w:space="0" w:color="auto"/>
        <w:left w:val="none" w:sz="0" w:space="0" w:color="auto"/>
        <w:bottom w:val="none" w:sz="0" w:space="0" w:color="auto"/>
        <w:right w:val="none" w:sz="0" w:space="0" w:color="auto"/>
      </w:divBdr>
    </w:div>
    <w:div w:id="1873227011">
      <w:bodyDiv w:val="1"/>
      <w:marLeft w:val="0"/>
      <w:marRight w:val="0"/>
      <w:marTop w:val="0"/>
      <w:marBottom w:val="0"/>
      <w:divBdr>
        <w:top w:val="none" w:sz="0" w:space="0" w:color="auto"/>
        <w:left w:val="none" w:sz="0" w:space="0" w:color="auto"/>
        <w:bottom w:val="none" w:sz="0" w:space="0" w:color="auto"/>
        <w:right w:val="none" w:sz="0" w:space="0" w:color="auto"/>
      </w:divBdr>
    </w:div>
    <w:div w:id="1873491888">
      <w:bodyDiv w:val="1"/>
      <w:marLeft w:val="0"/>
      <w:marRight w:val="0"/>
      <w:marTop w:val="0"/>
      <w:marBottom w:val="0"/>
      <w:divBdr>
        <w:top w:val="none" w:sz="0" w:space="0" w:color="auto"/>
        <w:left w:val="none" w:sz="0" w:space="0" w:color="auto"/>
        <w:bottom w:val="none" w:sz="0" w:space="0" w:color="auto"/>
        <w:right w:val="none" w:sz="0" w:space="0" w:color="auto"/>
      </w:divBdr>
    </w:div>
    <w:div w:id="1873959681">
      <w:bodyDiv w:val="1"/>
      <w:marLeft w:val="0"/>
      <w:marRight w:val="0"/>
      <w:marTop w:val="0"/>
      <w:marBottom w:val="0"/>
      <w:divBdr>
        <w:top w:val="none" w:sz="0" w:space="0" w:color="auto"/>
        <w:left w:val="none" w:sz="0" w:space="0" w:color="auto"/>
        <w:bottom w:val="none" w:sz="0" w:space="0" w:color="auto"/>
        <w:right w:val="none" w:sz="0" w:space="0" w:color="auto"/>
      </w:divBdr>
    </w:div>
    <w:div w:id="1874876207">
      <w:bodyDiv w:val="1"/>
      <w:marLeft w:val="0"/>
      <w:marRight w:val="0"/>
      <w:marTop w:val="0"/>
      <w:marBottom w:val="0"/>
      <w:divBdr>
        <w:top w:val="none" w:sz="0" w:space="0" w:color="auto"/>
        <w:left w:val="none" w:sz="0" w:space="0" w:color="auto"/>
        <w:bottom w:val="none" w:sz="0" w:space="0" w:color="auto"/>
        <w:right w:val="none" w:sz="0" w:space="0" w:color="auto"/>
      </w:divBdr>
    </w:div>
    <w:div w:id="1874878363">
      <w:bodyDiv w:val="1"/>
      <w:marLeft w:val="0"/>
      <w:marRight w:val="0"/>
      <w:marTop w:val="0"/>
      <w:marBottom w:val="0"/>
      <w:divBdr>
        <w:top w:val="none" w:sz="0" w:space="0" w:color="auto"/>
        <w:left w:val="none" w:sz="0" w:space="0" w:color="auto"/>
        <w:bottom w:val="none" w:sz="0" w:space="0" w:color="auto"/>
        <w:right w:val="none" w:sz="0" w:space="0" w:color="auto"/>
      </w:divBdr>
    </w:div>
    <w:div w:id="1875075342">
      <w:bodyDiv w:val="1"/>
      <w:marLeft w:val="0"/>
      <w:marRight w:val="0"/>
      <w:marTop w:val="0"/>
      <w:marBottom w:val="0"/>
      <w:divBdr>
        <w:top w:val="none" w:sz="0" w:space="0" w:color="auto"/>
        <w:left w:val="none" w:sz="0" w:space="0" w:color="auto"/>
        <w:bottom w:val="none" w:sz="0" w:space="0" w:color="auto"/>
        <w:right w:val="none" w:sz="0" w:space="0" w:color="auto"/>
      </w:divBdr>
    </w:div>
    <w:div w:id="1875116286">
      <w:bodyDiv w:val="1"/>
      <w:marLeft w:val="0"/>
      <w:marRight w:val="0"/>
      <w:marTop w:val="0"/>
      <w:marBottom w:val="0"/>
      <w:divBdr>
        <w:top w:val="none" w:sz="0" w:space="0" w:color="auto"/>
        <w:left w:val="none" w:sz="0" w:space="0" w:color="auto"/>
        <w:bottom w:val="none" w:sz="0" w:space="0" w:color="auto"/>
        <w:right w:val="none" w:sz="0" w:space="0" w:color="auto"/>
      </w:divBdr>
    </w:div>
    <w:div w:id="1875923651">
      <w:bodyDiv w:val="1"/>
      <w:marLeft w:val="0"/>
      <w:marRight w:val="0"/>
      <w:marTop w:val="0"/>
      <w:marBottom w:val="0"/>
      <w:divBdr>
        <w:top w:val="none" w:sz="0" w:space="0" w:color="auto"/>
        <w:left w:val="none" w:sz="0" w:space="0" w:color="auto"/>
        <w:bottom w:val="none" w:sz="0" w:space="0" w:color="auto"/>
        <w:right w:val="none" w:sz="0" w:space="0" w:color="auto"/>
      </w:divBdr>
    </w:div>
    <w:div w:id="1876117453">
      <w:bodyDiv w:val="1"/>
      <w:marLeft w:val="0"/>
      <w:marRight w:val="0"/>
      <w:marTop w:val="0"/>
      <w:marBottom w:val="0"/>
      <w:divBdr>
        <w:top w:val="none" w:sz="0" w:space="0" w:color="auto"/>
        <w:left w:val="none" w:sz="0" w:space="0" w:color="auto"/>
        <w:bottom w:val="none" w:sz="0" w:space="0" w:color="auto"/>
        <w:right w:val="none" w:sz="0" w:space="0" w:color="auto"/>
      </w:divBdr>
    </w:div>
    <w:div w:id="1876187196">
      <w:bodyDiv w:val="1"/>
      <w:marLeft w:val="0"/>
      <w:marRight w:val="0"/>
      <w:marTop w:val="0"/>
      <w:marBottom w:val="0"/>
      <w:divBdr>
        <w:top w:val="none" w:sz="0" w:space="0" w:color="auto"/>
        <w:left w:val="none" w:sz="0" w:space="0" w:color="auto"/>
        <w:bottom w:val="none" w:sz="0" w:space="0" w:color="auto"/>
        <w:right w:val="none" w:sz="0" w:space="0" w:color="auto"/>
      </w:divBdr>
    </w:div>
    <w:div w:id="1876236458">
      <w:bodyDiv w:val="1"/>
      <w:marLeft w:val="0"/>
      <w:marRight w:val="0"/>
      <w:marTop w:val="0"/>
      <w:marBottom w:val="0"/>
      <w:divBdr>
        <w:top w:val="none" w:sz="0" w:space="0" w:color="auto"/>
        <w:left w:val="none" w:sz="0" w:space="0" w:color="auto"/>
        <w:bottom w:val="none" w:sz="0" w:space="0" w:color="auto"/>
        <w:right w:val="none" w:sz="0" w:space="0" w:color="auto"/>
      </w:divBdr>
    </w:div>
    <w:div w:id="1876691779">
      <w:bodyDiv w:val="1"/>
      <w:marLeft w:val="0"/>
      <w:marRight w:val="0"/>
      <w:marTop w:val="0"/>
      <w:marBottom w:val="0"/>
      <w:divBdr>
        <w:top w:val="none" w:sz="0" w:space="0" w:color="auto"/>
        <w:left w:val="none" w:sz="0" w:space="0" w:color="auto"/>
        <w:bottom w:val="none" w:sz="0" w:space="0" w:color="auto"/>
        <w:right w:val="none" w:sz="0" w:space="0" w:color="auto"/>
      </w:divBdr>
    </w:div>
    <w:div w:id="1876961471">
      <w:bodyDiv w:val="1"/>
      <w:marLeft w:val="0"/>
      <w:marRight w:val="0"/>
      <w:marTop w:val="0"/>
      <w:marBottom w:val="0"/>
      <w:divBdr>
        <w:top w:val="none" w:sz="0" w:space="0" w:color="auto"/>
        <w:left w:val="none" w:sz="0" w:space="0" w:color="auto"/>
        <w:bottom w:val="none" w:sz="0" w:space="0" w:color="auto"/>
        <w:right w:val="none" w:sz="0" w:space="0" w:color="auto"/>
      </w:divBdr>
    </w:div>
    <w:div w:id="1877543808">
      <w:bodyDiv w:val="1"/>
      <w:marLeft w:val="0"/>
      <w:marRight w:val="0"/>
      <w:marTop w:val="0"/>
      <w:marBottom w:val="0"/>
      <w:divBdr>
        <w:top w:val="none" w:sz="0" w:space="0" w:color="auto"/>
        <w:left w:val="none" w:sz="0" w:space="0" w:color="auto"/>
        <w:bottom w:val="none" w:sz="0" w:space="0" w:color="auto"/>
        <w:right w:val="none" w:sz="0" w:space="0" w:color="auto"/>
      </w:divBdr>
    </w:div>
    <w:div w:id="1877885488">
      <w:bodyDiv w:val="1"/>
      <w:marLeft w:val="0"/>
      <w:marRight w:val="0"/>
      <w:marTop w:val="0"/>
      <w:marBottom w:val="0"/>
      <w:divBdr>
        <w:top w:val="none" w:sz="0" w:space="0" w:color="auto"/>
        <w:left w:val="none" w:sz="0" w:space="0" w:color="auto"/>
        <w:bottom w:val="none" w:sz="0" w:space="0" w:color="auto"/>
        <w:right w:val="none" w:sz="0" w:space="0" w:color="auto"/>
      </w:divBdr>
    </w:div>
    <w:div w:id="1877886478">
      <w:bodyDiv w:val="1"/>
      <w:marLeft w:val="0"/>
      <w:marRight w:val="0"/>
      <w:marTop w:val="0"/>
      <w:marBottom w:val="0"/>
      <w:divBdr>
        <w:top w:val="none" w:sz="0" w:space="0" w:color="auto"/>
        <w:left w:val="none" w:sz="0" w:space="0" w:color="auto"/>
        <w:bottom w:val="none" w:sz="0" w:space="0" w:color="auto"/>
        <w:right w:val="none" w:sz="0" w:space="0" w:color="auto"/>
      </w:divBdr>
    </w:div>
    <w:div w:id="1877887448">
      <w:bodyDiv w:val="1"/>
      <w:marLeft w:val="0"/>
      <w:marRight w:val="0"/>
      <w:marTop w:val="0"/>
      <w:marBottom w:val="0"/>
      <w:divBdr>
        <w:top w:val="none" w:sz="0" w:space="0" w:color="auto"/>
        <w:left w:val="none" w:sz="0" w:space="0" w:color="auto"/>
        <w:bottom w:val="none" w:sz="0" w:space="0" w:color="auto"/>
        <w:right w:val="none" w:sz="0" w:space="0" w:color="auto"/>
      </w:divBdr>
    </w:div>
    <w:div w:id="1878006185">
      <w:bodyDiv w:val="1"/>
      <w:marLeft w:val="0"/>
      <w:marRight w:val="0"/>
      <w:marTop w:val="0"/>
      <w:marBottom w:val="0"/>
      <w:divBdr>
        <w:top w:val="none" w:sz="0" w:space="0" w:color="auto"/>
        <w:left w:val="none" w:sz="0" w:space="0" w:color="auto"/>
        <w:bottom w:val="none" w:sz="0" w:space="0" w:color="auto"/>
        <w:right w:val="none" w:sz="0" w:space="0" w:color="auto"/>
      </w:divBdr>
    </w:div>
    <w:div w:id="1878152439">
      <w:bodyDiv w:val="1"/>
      <w:marLeft w:val="0"/>
      <w:marRight w:val="0"/>
      <w:marTop w:val="0"/>
      <w:marBottom w:val="0"/>
      <w:divBdr>
        <w:top w:val="none" w:sz="0" w:space="0" w:color="auto"/>
        <w:left w:val="none" w:sz="0" w:space="0" w:color="auto"/>
        <w:bottom w:val="none" w:sz="0" w:space="0" w:color="auto"/>
        <w:right w:val="none" w:sz="0" w:space="0" w:color="auto"/>
      </w:divBdr>
    </w:div>
    <w:div w:id="1878153268">
      <w:bodyDiv w:val="1"/>
      <w:marLeft w:val="0"/>
      <w:marRight w:val="0"/>
      <w:marTop w:val="0"/>
      <w:marBottom w:val="0"/>
      <w:divBdr>
        <w:top w:val="none" w:sz="0" w:space="0" w:color="auto"/>
        <w:left w:val="none" w:sz="0" w:space="0" w:color="auto"/>
        <w:bottom w:val="none" w:sz="0" w:space="0" w:color="auto"/>
        <w:right w:val="none" w:sz="0" w:space="0" w:color="auto"/>
      </w:divBdr>
    </w:div>
    <w:div w:id="1878614043">
      <w:bodyDiv w:val="1"/>
      <w:marLeft w:val="0"/>
      <w:marRight w:val="0"/>
      <w:marTop w:val="0"/>
      <w:marBottom w:val="0"/>
      <w:divBdr>
        <w:top w:val="none" w:sz="0" w:space="0" w:color="auto"/>
        <w:left w:val="none" w:sz="0" w:space="0" w:color="auto"/>
        <w:bottom w:val="none" w:sz="0" w:space="0" w:color="auto"/>
        <w:right w:val="none" w:sz="0" w:space="0" w:color="auto"/>
      </w:divBdr>
    </w:div>
    <w:div w:id="1878663889">
      <w:bodyDiv w:val="1"/>
      <w:marLeft w:val="0"/>
      <w:marRight w:val="0"/>
      <w:marTop w:val="0"/>
      <w:marBottom w:val="0"/>
      <w:divBdr>
        <w:top w:val="none" w:sz="0" w:space="0" w:color="auto"/>
        <w:left w:val="none" w:sz="0" w:space="0" w:color="auto"/>
        <w:bottom w:val="none" w:sz="0" w:space="0" w:color="auto"/>
        <w:right w:val="none" w:sz="0" w:space="0" w:color="auto"/>
      </w:divBdr>
    </w:div>
    <w:div w:id="1878925451">
      <w:bodyDiv w:val="1"/>
      <w:marLeft w:val="0"/>
      <w:marRight w:val="0"/>
      <w:marTop w:val="0"/>
      <w:marBottom w:val="0"/>
      <w:divBdr>
        <w:top w:val="none" w:sz="0" w:space="0" w:color="auto"/>
        <w:left w:val="none" w:sz="0" w:space="0" w:color="auto"/>
        <w:bottom w:val="none" w:sz="0" w:space="0" w:color="auto"/>
        <w:right w:val="none" w:sz="0" w:space="0" w:color="auto"/>
      </w:divBdr>
    </w:div>
    <w:div w:id="1879010111">
      <w:bodyDiv w:val="1"/>
      <w:marLeft w:val="0"/>
      <w:marRight w:val="0"/>
      <w:marTop w:val="0"/>
      <w:marBottom w:val="0"/>
      <w:divBdr>
        <w:top w:val="none" w:sz="0" w:space="0" w:color="auto"/>
        <w:left w:val="none" w:sz="0" w:space="0" w:color="auto"/>
        <w:bottom w:val="none" w:sz="0" w:space="0" w:color="auto"/>
        <w:right w:val="none" w:sz="0" w:space="0" w:color="auto"/>
      </w:divBdr>
    </w:div>
    <w:div w:id="1879274671">
      <w:bodyDiv w:val="1"/>
      <w:marLeft w:val="0"/>
      <w:marRight w:val="0"/>
      <w:marTop w:val="0"/>
      <w:marBottom w:val="0"/>
      <w:divBdr>
        <w:top w:val="none" w:sz="0" w:space="0" w:color="auto"/>
        <w:left w:val="none" w:sz="0" w:space="0" w:color="auto"/>
        <w:bottom w:val="none" w:sz="0" w:space="0" w:color="auto"/>
        <w:right w:val="none" w:sz="0" w:space="0" w:color="auto"/>
      </w:divBdr>
    </w:div>
    <w:div w:id="1879777689">
      <w:bodyDiv w:val="1"/>
      <w:marLeft w:val="0"/>
      <w:marRight w:val="0"/>
      <w:marTop w:val="0"/>
      <w:marBottom w:val="0"/>
      <w:divBdr>
        <w:top w:val="none" w:sz="0" w:space="0" w:color="auto"/>
        <w:left w:val="none" w:sz="0" w:space="0" w:color="auto"/>
        <w:bottom w:val="none" w:sz="0" w:space="0" w:color="auto"/>
        <w:right w:val="none" w:sz="0" w:space="0" w:color="auto"/>
      </w:divBdr>
    </w:div>
    <w:div w:id="1880236709">
      <w:bodyDiv w:val="1"/>
      <w:marLeft w:val="0"/>
      <w:marRight w:val="0"/>
      <w:marTop w:val="0"/>
      <w:marBottom w:val="0"/>
      <w:divBdr>
        <w:top w:val="none" w:sz="0" w:space="0" w:color="auto"/>
        <w:left w:val="none" w:sz="0" w:space="0" w:color="auto"/>
        <w:bottom w:val="none" w:sz="0" w:space="0" w:color="auto"/>
        <w:right w:val="none" w:sz="0" w:space="0" w:color="auto"/>
      </w:divBdr>
    </w:div>
    <w:div w:id="1880312677">
      <w:bodyDiv w:val="1"/>
      <w:marLeft w:val="0"/>
      <w:marRight w:val="0"/>
      <w:marTop w:val="0"/>
      <w:marBottom w:val="0"/>
      <w:divBdr>
        <w:top w:val="none" w:sz="0" w:space="0" w:color="auto"/>
        <w:left w:val="none" w:sz="0" w:space="0" w:color="auto"/>
        <w:bottom w:val="none" w:sz="0" w:space="0" w:color="auto"/>
        <w:right w:val="none" w:sz="0" w:space="0" w:color="auto"/>
      </w:divBdr>
    </w:div>
    <w:div w:id="1880314818">
      <w:bodyDiv w:val="1"/>
      <w:marLeft w:val="0"/>
      <w:marRight w:val="0"/>
      <w:marTop w:val="0"/>
      <w:marBottom w:val="0"/>
      <w:divBdr>
        <w:top w:val="none" w:sz="0" w:space="0" w:color="auto"/>
        <w:left w:val="none" w:sz="0" w:space="0" w:color="auto"/>
        <w:bottom w:val="none" w:sz="0" w:space="0" w:color="auto"/>
        <w:right w:val="none" w:sz="0" w:space="0" w:color="auto"/>
      </w:divBdr>
    </w:div>
    <w:div w:id="1880434095">
      <w:bodyDiv w:val="1"/>
      <w:marLeft w:val="0"/>
      <w:marRight w:val="0"/>
      <w:marTop w:val="0"/>
      <w:marBottom w:val="0"/>
      <w:divBdr>
        <w:top w:val="none" w:sz="0" w:space="0" w:color="auto"/>
        <w:left w:val="none" w:sz="0" w:space="0" w:color="auto"/>
        <w:bottom w:val="none" w:sz="0" w:space="0" w:color="auto"/>
        <w:right w:val="none" w:sz="0" w:space="0" w:color="auto"/>
      </w:divBdr>
      <w:divsChild>
        <w:div w:id="9649992">
          <w:marLeft w:val="480"/>
          <w:marRight w:val="0"/>
          <w:marTop w:val="0"/>
          <w:marBottom w:val="0"/>
          <w:divBdr>
            <w:top w:val="none" w:sz="0" w:space="0" w:color="auto"/>
            <w:left w:val="none" w:sz="0" w:space="0" w:color="auto"/>
            <w:bottom w:val="none" w:sz="0" w:space="0" w:color="auto"/>
            <w:right w:val="none" w:sz="0" w:space="0" w:color="auto"/>
          </w:divBdr>
        </w:div>
        <w:div w:id="90053713">
          <w:marLeft w:val="480"/>
          <w:marRight w:val="0"/>
          <w:marTop w:val="0"/>
          <w:marBottom w:val="0"/>
          <w:divBdr>
            <w:top w:val="none" w:sz="0" w:space="0" w:color="auto"/>
            <w:left w:val="none" w:sz="0" w:space="0" w:color="auto"/>
            <w:bottom w:val="none" w:sz="0" w:space="0" w:color="auto"/>
            <w:right w:val="none" w:sz="0" w:space="0" w:color="auto"/>
          </w:divBdr>
        </w:div>
        <w:div w:id="185406962">
          <w:marLeft w:val="480"/>
          <w:marRight w:val="0"/>
          <w:marTop w:val="0"/>
          <w:marBottom w:val="0"/>
          <w:divBdr>
            <w:top w:val="none" w:sz="0" w:space="0" w:color="auto"/>
            <w:left w:val="none" w:sz="0" w:space="0" w:color="auto"/>
            <w:bottom w:val="none" w:sz="0" w:space="0" w:color="auto"/>
            <w:right w:val="none" w:sz="0" w:space="0" w:color="auto"/>
          </w:divBdr>
        </w:div>
        <w:div w:id="289090615">
          <w:marLeft w:val="480"/>
          <w:marRight w:val="0"/>
          <w:marTop w:val="0"/>
          <w:marBottom w:val="0"/>
          <w:divBdr>
            <w:top w:val="none" w:sz="0" w:space="0" w:color="auto"/>
            <w:left w:val="none" w:sz="0" w:space="0" w:color="auto"/>
            <w:bottom w:val="none" w:sz="0" w:space="0" w:color="auto"/>
            <w:right w:val="none" w:sz="0" w:space="0" w:color="auto"/>
          </w:divBdr>
        </w:div>
        <w:div w:id="353117254">
          <w:marLeft w:val="480"/>
          <w:marRight w:val="0"/>
          <w:marTop w:val="0"/>
          <w:marBottom w:val="0"/>
          <w:divBdr>
            <w:top w:val="none" w:sz="0" w:space="0" w:color="auto"/>
            <w:left w:val="none" w:sz="0" w:space="0" w:color="auto"/>
            <w:bottom w:val="none" w:sz="0" w:space="0" w:color="auto"/>
            <w:right w:val="none" w:sz="0" w:space="0" w:color="auto"/>
          </w:divBdr>
        </w:div>
        <w:div w:id="405302422">
          <w:marLeft w:val="480"/>
          <w:marRight w:val="0"/>
          <w:marTop w:val="0"/>
          <w:marBottom w:val="0"/>
          <w:divBdr>
            <w:top w:val="none" w:sz="0" w:space="0" w:color="auto"/>
            <w:left w:val="none" w:sz="0" w:space="0" w:color="auto"/>
            <w:bottom w:val="none" w:sz="0" w:space="0" w:color="auto"/>
            <w:right w:val="none" w:sz="0" w:space="0" w:color="auto"/>
          </w:divBdr>
        </w:div>
        <w:div w:id="589973186">
          <w:marLeft w:val="480"/>
          <w:marRight w:val="0"/>
          <w:marTop w:val="0"/>
          <w:marBottom w:val="0"/>
          <w:divBdr>
            <w:top w:val="none" w:sz="0" w:space="0" w:color="auto"/>
            <w:left w:val="none" w:sz="0" w:space="0" w:color="auto"/>
            <w:bottom w:val="none" w:sz="0" w:space="0" w:color="auto"/>
            <w:right w:val="none" w:sz="0" w:space="0" w:color="auto"/>
          </w:divBdr>
        </w:div>
        <w:div w:id="710616886">
          <w:marLeft w:val="480"/>
          <w:marRight w:val="0"/>
          <w:marTop w:val="0"/>
          <w:marBottom w:val="0"/>
          <w:divBdr>
            <w:top w:val="none" w:sz="0" w:space="0" w:color="auto"/>
            <w:left w:val="none" w:sz="0" w:space="0" w:color="auto"/>
            <w:bottom w:val="none" w:sz="0" w:space="0" w:color="auto"/>
            <w:right w:val="none" w:sz="0" w:space="0" w:color="auto"/>
          </w:divBdr>
        </w:div>
        <w:div w:id="770052453">
          <w:marLeft w:val="480"/>
          <w:marRight w:val="0"/>
          <w:marTop w:val="0"/>
          <w:marBottom w:val="0"/>
          <w:divBdr>
            <w:top w:val="none" w:sz="0" w:space="0" w:color="auto"/>
            <w:left w:val="none" w:sz="0" w:space="0" w:color="auto"/>
            <w:bottom w:val="none" w:sz="0" w:space="0" w:color="auto"/>
            <w:right w:val="none" w:sz="0" w:space="0" w:color="auto"/>
          </w:divBdr>
        </w:div>
        <w:div w:id="822742126">
          <w:marLeft w:val="480"/>
          <w:marRight w:val="0"/>
          <w:marTop w:val="0"/>
          <w:marBottom w:val="0"/>
          <w:divBdr>
            <w:top w:val="none" w:sz="0" w:space="0" w:color="auto"/>
            <w:left w:val="none" w:sz="0" w:space="0" w:color="auto"/>
            <w:bottom w:val="none" w:sz="0" w:space="0" w:color="auto"/>
            <w:right w:val="none" w:sz="0" w:space="0" w:color="auto"/>
          </w:divBdr>
        </w:div>
        <w:div w:id="1097824544">
          <w:marLeft w:val="480"/>
          <w:marRight w:val="0"/>
          <w:marTop w:val="0"/>
          <w:marBottom w:val="0"/>
          <w:divBdr>
            <w:top w:val="none" w:sz="0" w:space="0" w:color="auto"/>
            <w:left w:val="none" w:sz="0" w:space="0" w:color="auto"/>
            <w:bottom w:val="none" w:sz="0" w:space="0" w:color="auto"/>
            <w:right w:val="none" w:sz="0" w:space="0" w:color="auto"/>
          </w:divBdr>
        </w:div>
        <w:div w:id="1264411311">
          <w:marLeft w:val="480"/>
          <w:marRight w:val="0"/>
          <w:marTop w:val="0"/>
          <w:marBottom w:val="0"/>
          <w:divBdr>
            <w:top w:val="none" w:sz="0" w:space="0" w:color="auto"/>
            <w:left w:val="none" w:sz="0" w:space="0" w:color="auto"/>
            <w:bottom w:val="none" w:sz="0" w:space="0" w:color="auto"/>
            <w:right w:val="none" w:sz="0" w:space="0" w:color="auto"/>
          </w:divBdr>
        </w:div>
        <w:div w:id="1497309494">
          <w:marLeft w:val="480"/>
          <w:marRight w:val="0"/>
          <w:marTop w:val="0"/>
          <w:marBottom w:val="0"/>
          <w:divBdr>
            <w:top w:val="none" w:sz="0" w:space="0" w:color="auto"/>
            <w:left w:val="none" w:sz="0" w:space="0" w:color="auto"/>
            <w:bottom w:val="none" w:sz="0" w:space="0" w:color="auto"/>
            <w:right w:val="none" w:sz="0" w:space="0" w:color="auto"/>
          </w:divBdr>
        </w:div>
        <w:div w:id="1526794908">
          <w:marLeft w:val="480"/>
          <w:marRight w:val="0"/>
          <w:marTop w:val="0"/>
          <w:marBottom w:val="0"/>
          <w:divBdr>
            <w:top w:val="none" w:sz="0" w:space="0" w:color="auto"/>
            <w:left w:val="none" w:sz="0" w:space="0" w:color="auto"/>
            <w:bottom w:val="none" w:sz="0" w:space="0" w:color="auto"/>
            <w:right w:val="none" w:sz="0" w:space="0" w:color="auto"/>
          </w:divBdr>
        </w:div>
        <w:div w:id="1602293931">
          <w:marLeft w:val="480"/>
          <w:marRight w:val="0"/>
          <w:marTop w:val="0"/>
          <w:marBottom w:val="0"/>
          <w:divBdr>
            <w:top w:val="none" w:sz="0" w:space="0" w:color="auto"/>
            <w:left w:val="none" w:sz="0" w:space="0" w:color="auto"/>
            <w:bottom w:val="none" w:sz="0" w:space="0" w:color="auto"/>
            <w:right w:val="none" w:sz="0" w:space="0" w:color="auto"/>
          </w:divBdr>
        </w:div>
        <w:div w:id="1609653188">
          <w:marLeft w:val="480"/>
          <w:marRight w:val="0"/>
          <w:marTop w:val="0"/>
          <w:marBottom w:val="0"/>
          <w:divBdr>
            <w:top w:val="none" w:sz="0" w:space="0" w:color="auto"/>
            <w:left w:val="none" w:sz="0" w:space="0" w:color="auto"/>
            <w:bottom w:val="none" w:sz="0" w:space="0" w:color="auto"/>
            <w:right w:val="none" w:sz="0" w:space="0" w:color="auto"/>
          </w:divBdr>
        </w:div>
        <w:div w:id="1665276757">
          <w:marLeft w:val="480"/>
          <w:marRight w:val="0"/>
          <w:marTop w:val="0"/>
          <w:marBottom w:val="0"/>
          <w:divBdr>
            <w:top w:val="none" w:sz="0" w:space="0" w:color="auto"/>
            <w:left w:val="none" w:sz="0" w:space="0" w:color="auto"/>
            <w:bottom w:val="none" w:sz="0" w:space="0" w:color="auto"/>
            <w:right w:val="none" w:sz="0" w:space="0" w:color="auto"/>
          </w:divBdr>
        </w:div>
        <w:div w:id="1665665350">
          <w:marLeft w:val="480"/>
          <w:marRight w:val="0"/>
          <w:marTop w:val="0"/>
          <w:marBottom w:val="0"/>
          <w:divBdr>
            <w:top w:val="none" w:sz="0" w:space="0" w:color="auto"/>
            <w:left w:val="none" w:sz="0" w:space="0" w:color="auto"/>
            <w:bottom w:val="none" w:sz="0" w:space="0" w:color="auto"/>
            <w:right w:val="none" w:sz="0" w:space="0" w:color="auto"/>
          </w:divBdr>
        </w:div>
        <w:div w:id="1673144110">
          <w:marLeft w:val="480"/>
          <w:marRight w:val="0"/>
          <w:marTop w:val="0"/>
          <w:marBottom w:val="0"/>
          <w:divBdr>
            <w:top w:val="none" w:sz="0" w:space="0" w:color="auto"/>
            <w:left w:val="none" w:sz="0" w:space="0" w:color="auto"/>
            <w:bottom w:val="none" w:sz="0" w:space="0" w:color="auto"/>
            <w:right w:val="none" w:sz="0" w:space="0" w:color="auto"/>
          </w:divBdr>
        </w:div>
        <w:div w:id="1687172874">
          <w:marLeft w:val="480"/>
          <w:marRight w:val="0"/>
          <w:marTop w:val="0"/>
          <w:marBottom w:val="0"/>
          <w:divBdr>
            <w:top w:val="none" w:sz="0" w:space="0" w:color="auto"/>
            <w:left w:val="none" w:sz="0" w:space="0" w:color="auto"/>
            <w:bottom w:val="none" w:sz="0" w:space="0" w:color="auto"/>
            <w:right w:val="none" w:sz="0" w:space="0" w:color="auto"/>
          </w:divBdr>
        </w:div>
        <w:div w:id="1701857932">
          <w:marLeft w:val="480"/>
          <w:marRight w:val="0"/>
          <w:marTop w:val="0"/>
          <w:marBottom w:val="0"/>
          <w:divBdr>
            <w:top w:val="none" w:sz="0" w:space="0" w:color="auto"/>
            <w:left w:val="none" w:sz="0" w:space="0" w:color="auto"/>
            <w:bottom w:val="none" w:sz="0" w:space="0" w:color="auto"/>
            <w:right w:val="none" w:sz="0" w:space="0" w:color="auto"/>
          </w:divBdr>
        </w:div>
        <w:div w:id="1758864635">
          <w:marLeft w:val="480"/>
          <w:marRight w:val="0"/>
          <w:marTop w:val="0"/>
          <w:marBottom w:val="0"/>
          <w:divBdr>
            <w:top w:val="none" w:sz="0" w:space="0" w:color="auto"/>
            <w:left w:val="none" w:sz="0" w:space="0" w:color="auto"/>
            <w:bottom w:val="none" w:sz="0" w:space="0" w:color="auto"/>
            <w:right w:val="none" w:sz="0" w:space="0" w:color="auto"/>
          </w:divBdr>
        </w:div>
        <w:div w:id="1925067039">
          <w:marLeft w:val="480"/>
          <w:marRight w:val="0"/>
          <w:marTop w:val="0"/>
          <w:marBottom w:val="0"/>
          <w:divBdr>
            <w:top w:val="none" w:sz="0" w:space="0" w:color="auto"/>
            <w:left w:val="none" w:sz="0" w:space="0" w:color="auto"/>
            <w:bottom w:val="none" w:sz="0" w:space="0" w:color="auto"/>
            <w:right w:val="none" w:sz="0" w:space="0" w:color="auto"/>
          </w:divBdr>
        </w:div>
        <w:div w:id="2075852889">
          <w:marLeft w:val="480"/>
          <w:marRight w:val="0"/>
          <w:marTop w:val="0"/>
          <w:marBottom w:val="0"/>
          <w:divBdr>
            <w:top w:val="none" w:sz="0" w:space="0" w:color="auto"/>
            <w:left w:val="none" w:sz="0" w:space="0" w:color="auto"/>
            <w:bottom w:val="none" w:sz="0" w:space="0" w:color="auto"/>
            <w:right w:val="none" w:sz="0" w:space="0" w:color="auto"/>
          </w:divBdr>
        </w:div>
        <w:div w:id="2141414729">
          <w:marLeft w:val="480"/>
          <w:marRight w:val="0"/>
          <w:marTop w:val="0"/>
          <w:marBottom w:val="0"/>
          <w:divBdr>
            <w:top w:val="none" w:sz="0" w:space="0" w:color="auto"/>
            <w:left w:val="none" w:sz="0" w:space="0" w:color="auto"/>
            <w:bottom w:val="none" w:sz="0" w:space="0" w:color="auto"/>
            <w:right w:val="none" w:sz="0" w:space="0" w:color="auto"/>
          </w:divBdr>
        </w:div>
        <w:div w:id="2142110927">
          <w:marLeft w:val="480"/>
          <w:marRight w:val="0"/>
          <w:marTop w:val="0"/>
          <w:marBottom w:val="0"/>
          <w:divBdr>
            <w:top w:val="none" w:sz="0" w:space="0" w:color="auto"/>
            <w:left w:val="none" w:sz="0" w:space="0" w:color="auto"/>
            <w:bottom w:val="none" w:sz="0" w:space="0" w:color="auto"/>
            <w:right w:val="none" w:sz="0" w:space="0" w:color="auto"/>
          </w:divBdr>
        </w:div>
      </w:divsChild>
    </w:div>
    <w:div w:id="1880510628">
      <w:bodyDiv w:val="1"/>
      <w:marLeft w:val="0"/>
      <w:marRight w:val="0"/>
      <w:marTop w:val="0"/>
      <w:marBottom w:val="0"/>
      <w:divBdr>
        <w:top w:val="none" w:sz="0" w:space="0" w:color="auto"/>
        <w:left w:val="none" w:sz="0" w:space="0" w:color="auto"/>
        <w:bottom w:val="none" w:sz="0" w:space="0" w:color="auto"/>
        <w:right w:val="none" w:sz="0" w:space="0" w:color="auto"/>
      </w:divBdr>
    </w:div>
    <w:div w:id="1880629597">
      <w:bodyDiv w:val="1"/>
      <w:marLeft w:val="0"/>
      <w:marRight w:val="0"/>
      <w:marTop w:val="0"/>
      <w:marBottom w:val="0"/>
      <w:divBdr>
        <w:top w:val="none" w:sz="0" w:space="0" w:color="auto"/>
        <w:left w:val="none" w:sz="0" w:space="0" w:color="auto"/>
        <w:bottom w:val="none" w:sz="0" w:space="0" w:color="auto"/>
        <w:right w:val="none" w:sz="0" w:space="0" w:color="auto"/>
      </w:divBdr>
    </w:div>
    <w:div w:id="1880776151">
      <w:bodyDiv w:val="1"/>
      <w:marLeft w:val="0"/>
      <w:marRight w:val="0"/>
      <w:marTop w:val="0"/>
      <w:marBottom w:val="0"/>
      <w:divBdr>
        <w:top w:val="none" w:sz="0" w:space="0" w:color="auto"/>
        <w:left w:val="none" w:sz="0" w:space="0" w:color="auto"/>
        <w:bottom w:val="none" w:sz="0" w:space="0" w:color="auto"/>
        <w:right w:val="none" w:sz="0" w:space="0" w:color="auto"/>
      </w:divBdr>
    </w:div>
    <w:div w:id="1881016336">
      <w:bodyDiv w:val="1"/>
      <w:marLeft w:val="0"/>
      <w:marRight w:val="0"/>
      <w:marTop w:val="0"/>
      <w:marBottom w:val="0"/>
      <w:divBdr>
        <w:top w:val="none" w:sz="0" w:space="0" w:color="auto"/>
        <w:left w:val="none" w:sz="0" w:space="0" w:color="auto"/>
        <w:bottom w:val="none" w:sz="0" w:space="0" w:color="auto"/>
        <w:right w:val="none" w:sz="0" w:space="0" w:color="auto"/>
      </w:divBdr>
    </w:div>
    <w:div w:id="1881089673">
      <w:bodyDiv w:val="1"/>
      <w:marLeft w:val="0"/>
      <w:marRight w:val="0"/>
      <w:marTop w:val="0"/>
      <w:marBottom w:val="0"/>
      <w:divBdr>
        <w:top w:val="none" w:sz="0" w:space="0" w:color="auto"/>
        <w:left w:val="none" w:sz="0" w:space="0" w:color="auto"/>
        <w:bottom w:val="none" w:sz="0" w:space="0" w:color="auto"/>
        <w:right w:val="none" w:sz="0" w:space="0" w:color="auto"/>
      </w:divBdr>
    </w:div>
    <w:div w:id="1881361531">
      <w:bodyDiv w:val="1"/>
      <w:marLeft w:val="0"/>
      <w:marRight w:val="0"/>
      <w:marTop w:val="0"/>
      <w:marBottom w:val="0"/>
      <w:divBdr>
        <w:top w:val="none" w:sz="0" w:space="0" w:color="auto"/>
        <w:left w:val="none" w:sz="0" w:space="0" w:color="auto"/>
        <w:bottom w:val="none" w:sz="0" w:space="0" w:color="auto"/>
        <w:right w:val="none" w:sz="0" w:space="0" w:color="auto"/>
      </w:divBdr>
    </w:div>
    <w:div w:id="1881434986">
      <w:bodyDiv w:val="1"/>
      <w:marLeft w:val="0"/>
      <w:marRight w:val="0"/>
      <w:marTop w:val="0"/>
      <w:marBottom w:val="0"/>
      <w:divBdr>
        <w:top w:val="none" w:sz="0" w:space="0" w:color="auto"/>
        <w:left w:val="none" w:sz="0" w:space="0" w:color="auto"/>
        <w:bottom w:val="none" w:sz="0" w:space="0" w:color="auto"/>
        <w:right w:val="none" w:sz="0" w:space="0" w:color="auto"/>
      </w:divBdr>
    </w:div>
    <w:div w:id="1881627516">
      <w:bodyDiv w:val="1"/>
      <w:marLeft w:val="0"/>
      <w:marRight w:val="0"/>
      <w:marTop w:val="0"/>
      <w:marBottom w:val="0"/>
      <w:divBdr>
        <w:top w:val="none" w:sz="0" w:space="0" w:color="auto"/>
        <w:left w:val="none" w:sz="0" w:space="0" w:color="auto"/>
        <w:bottom w:val="none" w:sz="0" w:space="0" w:color="auto"/>
        <w:right w:val="none" w:sz="0" w:space="0" w:color="auto"/>
      </w:divBdr>
    </w:div>
    <w:div w:id="1881670432">
      <w:bodyDiv w:val="1"/>
      <w:marLeft w:val="0"/>
      <w:marRight w:val="0"/>
      <w:marTop w:val="0"/>
      <w:marBottom w:val="0"/>
      <w:divBdr>
        <w:top w:val="none" w:sz="0" w:space="0" w:color="auto"/>
        <w:left w:val="none" w:sz="0" w:space="0" w:color="auto"/>
        <w:bottom w:val="none" w:sz="0" w:space="0" w:color="auto"/>
        <w:right w:val="none" w:sz="0" w:space="0" w:color="auto"/>
      </w:divBdr>
    </w:div>
    <w:div w:id="1881747329">
      <w:bodyDiv w:val="1"/>
      <w:marLeft w:val="0"/>
      <w:marRight w:val="0"/>
      <w:marTop w:val="0"/>
      <w:marBottom w:val="0"/>
      <w:divBdr>
        <w:top w:val="none" w:sz="0" w:space="0" w:color="auto"/>
        <w:left w:val="none" w:sz="0" w:space="0" w:color="auto"/>
        <w:bottom w:val="none" w:sz="0" w:space="0" w:color="auto"/>
        <w:right w:val="none" w:sz="0" w:space="0" w:color="auto"/>
      </w:divBdr>
    </w:div>
    <w:div w:id="1883707976">
      <w:bodyDiv w:val="1"/>
      <w:marLeft w:val="0"/>
      <w:marRight w:val="0"/>
      <w:marTop w:val="0"/>
      <w:marBottom w:val="0"/>
      <w:divBdr>
        <w:top w:val="none" w:sz="0" w:space="0" w:color="auto"/>
        <w:left w:val="none" w:sz="0" w:space="0" w:color="auto"/>
        <w:bottom w:val="none" w:sz="0" w:space="0" w:color="auto"/>
        <w:right w:val="none" w:sz="0" w:space="0" w:color="auto"/>
      </w:divBdr>
    </w:div>
    <w:div w:id="1883711539">
      <w:bodyDiv w:val="1"/>
      <w:marLeft w:val="0"/>
      <w:marRight w:val="0"/>
      <w:marTop w:val="0"/>
      <w:marBottom w:val="0"/>
      <w:divBdr>
        <w:top w:val="none" w:sz="0" w:space="0" w:color="auto"/>
        <w:left w:val="none" w:sz="0" w:space="0" w:color="auto"/>
        <w:bottom w:val="none" w:sz="0" w:space="0" w:color="auto"/>
        <w:right w:val="none" w:sz="0" w:space="0" w:color="auto"/>
      </w:divBdr>
    </w:div>
    <w:div w:id="1883856299">
      <w:bodyDiv w:val="1"/>
      <w:marLeft w:val="0"/>
      <w:marRight w:val="0"/>
      <w:marTop w:val="0"/>
      <w:marBottom w:val="0"/>
      <w:divBdr>
        <w:top w:val="none" w:sz="0" w:space="0" w:color="auto"/>
        <w:left w:val="none" w:sz="0" w:space="0" w:color="auto"/>
        <w:bottom w:val="none" w:sz="0" w:space="0" w:color="auto"/>
        <w:right w:val="none" w:sz="0" w:space="0" w:color="auto"/>
      </w:divBdr>
    </w:div>
    <w:div w:id="1883860761">
      <w:bodyDiv w:val="1"/>
      <w:marLeft w:val="0"/>
      <w:marRight w:val="0"/>
      <w:marTop w:val="0"/>
      <w:marBottom w:val="0"/>
      <w:divBdr>
        <w:top w:val="none" w:sz="0" w:space="0" w:color="auto"/>
        <w:left w:val="none" w:sz="0" w:space="0" w:color="auto"/>
        <w:bottom w:val="none" w:sz="0" w:space="0" w:color="auto"/>
        <w:right w:val="none" w:sz="0" w:space="0" w:color="auto"/>
      </w:divBdr>
    </w:div>
    <w:div w:id="1884712255">
      <w:bodyDiv w:val="1"/>
      <w:marLeft w:val="0"/>
      <w:marRight w:val="0"/>
      <w:marTop w:val="0"/>
      <w:marBottom w:val="0"/>
      <w:divBdr>
        <w:top w:val="none" w:sz="0" w:space="0" w:color="auto"/>
        <w:left w:val="none" w:sz="0" w:space="0" w:color="auto"/>
        <w:bottom w:val="none" w:sz="0" w:space="0" w:color="auto"/>
        <w:right w:val="none" w:sz="0" w:space="0" w:color="auto"/>
      </w:divBdr>
    </w:div>
    <w:div w:id="1884903025">
      <w:bodyDiv w:val="1"/>
      <w:marLeft w:val="0"/>
      <w:marRight w:val="0"/>
      <w:marTop w:val="0"/>
      <w:marBottom w:val="0"/>
      <w:divBdr>
        <w:top w:val="none" w:sz="0" w:space="0" w:color="auto"/>
        <w:left w:val="none" w:sz="0" w:space="0" w:color="auto"/>
        <w:bottom w:val="none" w:sz="0" w:space="0" w:color="auto"/>
        <w:right w:val="none" w:sz="0" w:space="0" w:color="auto"/>
      </w:divBdr>
    </w:div>
    <w:div w:id="1885092981">
      <w:bodyDiv w:val="1"/>
      <w:marLeft w:val="0"/>
      <w:marRight w:val="0"/>
      <w:marTop w:val="0"/>
      <w:marBottom w:val="0"/>
      <w:divBdr>
        <w:top w:val="none" w:sz="0" w:space="0" w:color="auto"/>
        <w:left w:val="none" w:sz="0" w:space="0" w:color="auto"/>
        <w:bottom w:val="none" w:sz="0" w:space="0" w:color="auto"/>
        <w:right w:val="none" w:sz="0" w:space="0" w:color="auto"/>
      </w:divBdr>
    </w:div>
    <w:div w:id="1885100418">
      <w:bodyDiv w:val="1"/>
      <w:marLeft w:val="0"/>
      <w:marRight w:val="0"/>
      <w:marTop w:val="0"/>
      <w:marBottom w:val="0"/>
      <w:divBdr>
        <w:top w:val="none" w:sz="0" w:space="0" w:color="auto"/>
        <w:left w:val="none" w:sz="0" w:space="0" w:color="auto"/>
        <w:bottom w:val="none" w:sz="0" w:space="0" w:color="auto"/>
        <w:right w:val="none" w:sz="0" w:space="0" w:color="auto"/>
      </w:divBdr>
    </w:div>
    <w:div w:id="1886142075">
      <w:bodyDiv w:val="1"/>
      <w:marLeft w:val="0"/>
      <w:marRight w:val="0"/>
      <w:marTop w:val="0"/>
      <w:marBottom w:val="0"/>
      <w:divBdr>
        <w:top w:val="none" w:sz="0" w:space="0" w:color="auto"/>
        <w:left w:val="none" w:sz="0" w:space="0" w:color="auto"/>
        <w:bottom w:val="none" w:sz="0" w:space="0" w:color="auto"/>
        <w:right w:val="none" w:sz="0" w:space="0" w:color="auto"/>
      </w:divBdr>
    </w:div>
    <w:div w:id="1886213155">
      <w:bodyDiv w:val="1"/>
      <w:marLeft w:val="0"/>
      <w:marRight w:val="0"/>
      <w:marTop w:val="0"/>
      <w:marBottom w:val="0"/>
      <w:divBdr>
        <w:top w:val="none" w:sz="0" w:space="0" w:color="auto"/>
        <w:left w:val="none" w:sz="0" w:space="0" w:color="auto"/>
        <w:bottom w:val="none" w:sz="0" w:space="0" w:color="auto"/>
        <w:right w:val="none" w:sz="0" w:space="0" w:color="auto"/>
      </w:divBdr>
    </w:div>
    <w:div w:id="1887060871">
      <w:bodyDiv w:val="1"/>
      <w:marLeft w:val="0"/>
      <w:marRight w:val="0"/>
      <w:marTop w:val="0"/>
      <w:marBottom w:val="0"/>
      <w:divBdr>
        <w:top w:val="none" w:sz="0" w:space="0" w:color="auto"/>
        <w:left w:val="none" w:sz="0" w:space="0" w:color="auto"/>
        <w:bottom w:val="none" w:sz="0" w:space="0" w:color="auto"/>
        <w:right w:val="none" w:sz="0" w:space="0" w:color="auto"/>
      </w:divBdr>
    </w:div>
    <w:div w:id="1887137464">
      <w:bodyDiv w:val="1"/>
      <w:marLeft w:val="0"/>
      <w:marRight w:val="0"/>
      <w:marTop w:val="0"/>
      <w:marBottom w:val="0"/>
      <w:divBdr>
        <w:top w:val="none" w:sz="0" w:space="0" w:color="auto"/>
        <w:left w:val="none" w:sz="0" w:space="0" w:color="auto"/>
        <w:bottom w:val="none" w:sz="0" w:space="0" w:color="auto"/>
        <w:right w:val="none" w:sz="0" w:space="0" w:color="auto"/>
      </w:divBdr>
    </w:div>
    <w:div w:id="1887526123">
      <w:bodyDiv w:val="1"/>
      <w:marLeft w:val="0"/>
      <w:marRight w:val="0"/>
      <w:marTop w:val="0"/>
      <w:marBottom w:val="0"/>
      <w:divBdr>
        <w:top w:val="none" w:sz="0" w:space="0" w:color="auto"/>
        <w:left w:val="none" w:sz="0" w:space="0" w:color="auto"/>
        <w:bottom w:val="none" w:sz="0" w:space="0" w:color="auto"/>
        <w:right w:val="none" w:sz="0" w:space="0" w:color="auto"/>
      </w:divBdr>
      <w:divsChild>
        <w:div w:id="51580049">
          <w:marLeft w:val="480"/>
          <w:marRight w:val="0"/>
          <w:marTop w:val="0"/>
          <w:marBottom w:val="0"/>
          <w:divBdr>
            <w:top w:val="none" w:sz="0" w:space="0" w:color="auto"/>
            <w:left w:val="none" w:sz="0" w:space="0" w:color="auto"/>
            <w:bottom w:val="none" w:sz="0" w:space="0" w:color="auto"/>
            <w:right w:val="none" w:sz="0" w:space="0" w:color="auto"/>
          </w:divBdr>
        </w:div>
        <w:div w:id="83186120">
          <w:marLeft w:val="480"/>
          <w:marRight w:val="0"/>
          <w:marTop w:val="0"/>
          <w:marBottom w:val="0"/>
          <w:divBdr>
            <w:top w:val="none" w:sz="0" w:space="0" w:color="auto"/>
            <w:left w:val="none" w:sz="0" w:space="0" w:color="auto"/>
            <w:bottom w:val="none" w:sz="0" w:space="0" w:color="auto"/>
            <w:right w:val="none" w:sz="0" w:space="0" w:color="auto"/>
          </w:divBdr>
        </w:div>
        <w:div w:id="119079624">
          <w:marLeft w:val="480"/>
          <w:marRight w:val="0"/>
          <w:marTop w:val="0"/>
          <w:marBottom w:val="0"/>
          <w:divBdr>
            <w:top w:val="none" w:sz="0" w:space="0" w:color="auto"/>
            <w:left w:val="none" w:sz="0" w:space="0" w:color="auto"/>
            <w:bottom w:val="none" w:sz="0" w:space="0" w:color="auto"/>
            <w:right w:val="none" w:sz="0" w:space="0" w:color="auto"/>
          </w:divBdr>
        </w:div>
        <w:div w:id="144705825">
          <w:marLeft w:val="480"/>
          <w:marRight w:val="0"/>
          <w:marTop w:val="0"/>
          <w:marBottom w:val="0"/>
          <w:divBdr>
            <w:top w:val="none" w:sz="0" w:space="0" w:color="auto"/>
            <w:left w:val="none" w:sz="0" w:space="0" w:color="auto"/>
            <w:bottom w:val="none" w:sz="0" w:space="0" w:color="auto"/>
            <w:right w:val="none" w:sz="0" w:space="0" w:color="auto"/>
          </w:divBdr>
        </w:div>
        <w:div w:id="354355279">
          <w:marLeft w:val="480"/>
          <w:marRight w:val="0"/>
          <w:marTop w:val="0"/>
          <w:marBottom w:val="0"/>
          <w:divBdr>
            <w:top w:val="none" w:sz="0" w:space="0" w:color="auto"/>
            <w:left w:val="none" w:sz="0" w:space="0" w:color="auto"/>
            <w:bottom w:val="none" w:sz="0" w:space="0" w:color="auto"/>
            <w:right w:val="none" w:sz="0" w:space="0" w:color="auto"/>
          </w:divBdr>
        </w:div>
        <w:div w:id="579556753">
          <w:marLeft w:val="480"/>
          <w:marRight w:val="0"/>
          <w:marTop w:val="0"/>
          <w:marBottom w:val="0"/>
          <w:divBdr>
            <w:top w:val="none" w:sz="0" w:space="0" w:color="auto"/>
            <w:left w:val="none" w:sz="0" w:space="0" w:color="auto"/>
            <w:bottom w:val="none" w:sz="0" w:space="0" w:color="auto"/>
            <w:right w:val="none" w:sz="0" w:space="0" w:color="auto"/>
          </w:divBdr>
        </w:div>
        <w:div w:id="709843105">
          <w:marLeft w:val="480"/>
          <w:marRight w:val="0"/>
          <w:marTop w:val="0"/>
          <w:marBottom w:val="0"/>
          <w:divBdr>
            <w:top w:val="none" w:sz="0" w:space="0" w:color="auto"/>
            <w:left w:val="none" w:sz="0" w:space="0" w:color="auto"/>
            <w:bottom w:val="none" w:sz="0" w:space="0" w:color="auto"/>
            <w:right w:val="none" w:sz="0" w:space="0" w:color="auto"/>
          </w:divBdr>
        </w:div>
        <w:div w:id="711467571">
          <w:marLeft w:val="480"/>
          <w:marRight w:val="0"/>
          <w:marTop w:val="0"/>
          <w:marBottom w:val="0"/>
          <w:divBdr>
            <w:top w:val="none" w:sz="0" w:space="0" w:color="auto"/>
            <w:left w:val="none" w:sz="0" w:space="0" w:color="auto"/>
            <w:bottom w:val="none" w:sz="0" w:space="0" w:color="auto"/>
            <w:right w:val="none" w:sz="0" w:space="0" w:color="auto"/>
          </w:divBdr>
        </w:div>
        <w:div w:id="880753967">
          <w:marLeft w:val="480"/>
          <w:marRight w:val="0"/>
          <w:marTop w:val="0"/>
          <w:marBottom w:val="0"/>
          <w:divBdr>
            <w:top w:val="none" w:sz="0" w:space="0" w:color="auto"/>
            <w:left w:val="none" w:sz="0" w:space="0" w:color="auto"/>
            <w:bottom w:val="none" w:sz="0" w:space="0" w:color="auto"/>
            <w:right w:val="none" w:sz="0" w:space="0" w:color="auto"/>
          </w:divBdr>
        </w:div>
        <w:div w:id="966470935">
          <w:marLeft w:val="480"/>
          <w:marRight w:val="0"/>
          <w:marTop w:val="0"/>
          <w:marBottom w:val="0"/>
          <w:divBdr>
            <w:top w:val="none" w:sz="0" w:space="0" w:color="auto"/>
            <w:left w:val="none" w:sz="0" w:space="0" w:color="auto"/>
            <w:bottom w:val="none" w:sz="0" w:space="0" w:color="auto"/>
            <w:right w:val="none" w:sz="0" w:space="0" w:color="auto"/>
          </w:divBdr>
        </w:div>
        <w:div w:id="1147819745">
          <w:marLeft w:val="480"/>
          <w:marRight w:val="0"/>
          <w:marTop w:val="0"/>
          <w:marBottom w:val="0"/>
          <w:divBdr>
            <w:top w:val="none" w:sz="0" w:space="0" w:color="auto"/>
            <w:left w:val="none" w:sz="0" w:space="0" w:color="auto"/>
            <w:bottom w:val="none" w:sz="0" w:space="0" w:color="auto"/>
            <w:right w:val="none" w:sz="0" w:space="0" w:color="auto"/>
          </w:divBdr>
        </w:div>
        <w:div w:id="1172522745">
          <w:marLeft w:val="480"/>
          <w:marRight w:val="0"/>
          <w:marTop w:val="0"/>
          <w:marBottom w:val="0"/>
          <w:divBdr>
            <w:top w:val="none" w:sz="0" w:space="0" w:color="auto"/>
            <w:left w:val="none" w:sz="0" w:space="0" w:color="auto"/>
            <w:bottom w:val="none" w:sz="0" w:space="0" w:color="auto"/>
            <w:right w:val="none" w:sz="0" w:space="0" w:color="auto"/>
          </w:divBdr>
        </w:div>
        <w:div w:id="1213620398">
          <w:marLeft w:val="480"/>
          <w:marRight w:val="0"/>
          <w:marTop w:val="0"/>
          <w:marBottom w:val="0"/>
          <w:divBdr>
            <w:top w:val="none" w:sz="0" w:space="0" w:color="auto"/>
            <w:left w:val="none" w:sz="0" w:space="0" w:color="auto"/>
            <w:bottom w:val="none" w:sz="0" w:space="0" w:color="auto"/>
            <w:right w:val="none" w:sz="0" w:space="0" w:color="auto"/>
          </w:divBdr>
        </w:div>
        <w:div w:id="1265073983">
          <w:marLeft w:val="480"/>
          <w:marRight w:val="0"/>
          <w:marTop w:val="0"/>
          <w:marBottom w:val="0"/>
          <w:divBdr>
            <w:top w:val="none" w:sz="0" w:space="0" w:color="auto"/>
            <w:left w:val="none" w:sz="0" w:space="0" w:color="auto"/>
            <w:bottom w:val="none" w:sz="0" w:space="0" w:color="auto"/>
            <w:right w:val="none" w:sz="0" w:space="0" w:color="auto"/>
          </w:divBdr>
        </w:div>
        <w:div w:id="1304656456">
          <w:marLeft w:val="480"/>
          <w:marRight w:val="0"/>
          <w:marTop w:val="0"/>
          <w:marBottom w:val="0"/>
          <w:divBdr>
            <w:top w:val="none" w:sz="0" w:space="0" w:color="auto"/>
            <w:left w:val="none" w:sz="0" w:space="0" w:color="auto"/>
            <w:bottom w:val="none" w:sz="0" w:space="0" w:color="auto"/>
            <w:right w:val="none" w:sz="0" w:space="0" w:color="auto"/>
          </w:divBdr>
        </w:div>
        <w:div w:id="1312250380">
          <w:marLeft w:val="480"/>
          <w:marRight w:val="0"/>
          <w:marTop w:val="0"/>
          <w:marBottom w:val="0"/>
          <w:divBdr>
            <w:top w:val="none" w:sz="0" w:space="0" w:color="auto"/>
            <w:left w:val="none" w:sz="0" w:space="0" w:color="auto"/>
            <w:bottom w:val="none" w:sz="0" w:space="0" w:color="auto"/>
            <w:right w:val="none" w:sz="0" w:space="0" w:color="auto"/>
          </w:divBdr>
        </w:div>
        <w:div w:id="1549339831">
          <w:marLeft w:val="480"/>
          <w:marRight w:val="0"/>
          <w:marTop w:val="0"/>
          <w:marBottom w:val="0"/>
          <w:divBdr>
            <w:top w:val="none" w:sz="0" w:space="0" w:color="auto"/>
            <w:left w:val="none" w:sz="0" w:space="0" w:color="auto"/>
            <w:bottom w:val="none" w:sz="0" w:space="0" w:color="auto"/>
            <w:right w:val="none" w:sz="0" w:space="0" w:color="auto"/>
          </w:divBdr>
        </w:div>
        <w:div w:id="1590234017">
          <w:marLeft w:val="480"/>
          <w:marRight w:val="0"/>
          <w:marTop w:val="0"/>
          <w:marBottom w:val="0"/>
          <w:divBdr>
            <w:top w:val="none" w:sz="0" w:space="0" w:color="auto"/>
            <w:left w:val="none" w:sz="0" w:space="0" w:color="auto"/>
            <w:bottom w:val="none" w:sz="0" w:space="0" w:color="auto"/>
            <w:right w:val="none" w:sz="0" w:space="0" w:color="auto"/>
          </w:divBdr>
        </w:div>
        <w:div w:id="1591238204">
          <w:marLeft w:val="480"/>
          <w:marRight w:val="0"/>
          <w:marTop w:val="0"/>
          <w:marBottom w:val="0"/>
          <w:divBdr>
            <w:top w:val="none" w:sz="0" w:space="0" w:color="auto"/>
            <w:left w:val="none" w:sz="0" w:space="0" w:color="auto"/>
            <w:bottom w:val="none" w:sz="0" w:space="0" w:color="auto"/>
            <w:right w:val="none" w:sz="0" w:space="0" w:color="auto"/>
          </w:divBdr>
        </w:div>
        <w:div w:id="1608998029">
          <w:marLeft w:val="480"/>
          <w:marRight w:val="0"/>
          <w:marTop w:val="0"/>
          <w:marBottom w:val="0"/>
          <w:divBdr>
            <w:top w:val="none" w:sz="0" w:space="0" w:color="auto"/>
            <w:left w:val="none" w:sz="0" w:space="0" w:color="auto"/>
            <w:bottom w:val="none" w:sz="0" w:space="0" w:color="auto"/>
            <w:right w:val="none" w:sz="0" w:space="0" w:color="auto"/>
          </w:divBdr>
        </w:div>
        <w:div w:id="1704404303">
          <w:marLeft w:val="480"/>
          <w:marRight w:val="0"/>
          <w:marTop w:val="0"/>
          <w:marBottom w:val="0"/>
          <w:divBdr>
            <w:top w:val="none" w:sz="0" w:space="0" w:color="auto"/>
            <w:left w:val="none" w:sz="0" w:space="0" w:color="auto"/>
            <w:bottom w:val="none" w:sz="0" w:space="0" w:color="auto"/>
            <w:right w:val="none" w:sz="0" w:space="0" w:color="auto"/>
          </w:divBdr>
        </w:div>
        <w:div w:id="1773747771">
          <w:marLeft w:val="480"/>
          <w:marRight w:val="0"/>
          <w:marTop w:val="0"/>
          <w:marBottom w:val="0"/>
          <w:divBdr>
            <w:top w:val="none" w:sz="0" w:space="0" w:color="auto"/>
            <w:left w:val="none" w:sz="0" w:space="0" w:color="auto"/>
            <w:bottom w:val="none" w:sz="0" w:space="0" w:color="auto"/>
            <w:right w:val="none" w:sz="0" w:space="0" w:color="auto"/>
          </w:divBdr>
        </w:div>
        <w:div w:id="1799107870">
          <w:marLeft w:val="480"/>
          <w:marRight w:val="0"/>
          <w:marTop w:val="0"/>
          <w:marBottom w:val="0"/>
          <w:divBdr>
            <w:top w:val="none" w:sz="0" w:space="0" w:color="auto"/>
            <w:left w:val="none" w:sz="0" w:space="0" w:color="auto"/>
            <w:bottom w:val="none" w:sz="0" w:space="0" w:color="auto"/>
            <w:right w:val="none" w:sz="0" w:space="0" w:color="auto"/>
          </w:divBdr>
        </w:div>
        <w:div w:id="1924681552">
          <w:marLeft w:val="480"/>
          <w:marRight w:val="0"/>
          <w:marTop w:val="0"/>
          <w:marBottom w:val="0"/>
          <w:divBdr>
            <w:top w:val="none" w:sz="0" w:space="0" w:color="auto"/>
            <w:left w:val="none" w:sz="0" w:space="0" w:color="auto"/>
            <w:bottom w:val="none" w:sz="0" w:space="0" w:color="auto"/>
            <w:right w:val="none" w:sz="0" w:space="0" w:color="auto"/>
          </w:divBdr>
        </w:div>
        <w:div w:id="2027705532">
          <w:marLeft w:val="480"/>
          <w:marRight w:val="0"/>
          <w:marTop w:val="0"/>
          <w:marBottom w:val="0"/>
          <w:divBdr>
            <w:top w:val="none" w:sz="0" w:space="0" w:color="auto"/>
            <w:left w:val="none" w:sz="0" w:space="0" w:color="auto"/>
            <w:bottom w:val="none" w:sz="0" w:space="0" w:color="auto"/>
            <w:right w:val="none" w:sz="0" w:space="0" w:color="auto"/>
          </w:divBdr>
        </w:div>
        <w:div w:id="2036735678">
          <w:marLeft w:val="480"/>
          <w:marRight w:val="0"/>
          <w:marTop w:val="0"/>
          <w:marBottom w:val="0"/>
          <w:divBdr>
            <w:top w:val="none" w:sz="0" w:space="0" w:color="auto"/>
            <w:left w:val="none" w:sz="0" w:space="0" w:color="auto"/>
            <w:bottom w:val="none" w:sz="0" w:space="0" w:color="auto"/>
            <w:right w:val="none" w:sz="0" w:space="0" w:color="auto"/>
          </w:divBdr>
        </w:div>
        <w:div w:id="2134978994">
          <w:marLeft w:val="480"/>
          <w:marRight w:val="0"/>
          <w:marTop w:val="0"/>
          <w:marBottom w:val="0"/>
          <w:divBdr>
            <w:top w:val="none" w:sz="0" w:space="0" w:color="auto"/>
            <w:left w:val="none" w:sz="0" w:space="0" w:color="auto"/>
            <w:bottom w:val="none" w:sz="0" w:space="0" w:color="auto"/>
            <w:right w:val="none" w:sz="0" w:space="0" w:color="auto"/>
          </w:divBdr>
        </w:div>
        <w:div w:id="2138915301">
          <w:marLeft w:val="480"/>
          <w:marRight w:val="0"/>
          <w:marTop w:val="0"/>
          <w:marBottom w:val="0"/>
          <w:divBdr>
            <w:top w:val="none" w:sz="0" w:space="0" w:color="auto"/>
            <w:left w:val="none" w:sz="0" w:space="0" w:color="auto"/>
            <w:bottom w:val="none" w:sz="0" w:space="0" w:color="auto"/>
            <w:right w:val="none" w:sz="0" w:space="0" w:color="auto"/>
          </w:divBdr>
        </w:div>
      </w:divsChild>
    </w:div>
    <w:div w:id="1887644116">
      <w:bodyDiv w:val="1"/>
      <w:marLeft w:val="0"/>
      <w:marRight w:val="0"/>
      <w:marTop w:val="0"/>
      <w:marBottom w:val="0"/>
      <w:divBdr>
        <w:top w:val="none" w:sz="0" w:space="0" w:color="auto"/>
        <w:left w:val="none" w:sz="0" w:space="0" w:color="auto"/>
        <w:bottom w:val="none" w:sz="0" w:space="0" w:color="auto"/>
        <w:right w:val="none" w:sz="0" w:space="0" w:color="auto"/>
      </w:divBdr>
    </w:div>
    <w:div w:id="1887832317">
      <w:bodyDiv w:val="1"/>
      <w:marLeft w:val="0"/>
      <w:marRight w:val="0"/>
      <w:marTop w:val="0"/>
      <w:marBottom w:val="0"/>
      <w:divBdr>
        <w:top w:val="none" w:sz="0" w:space="0" w:color="auto"/>
        <w:left w:val="none" w:sz="0" w:space="0" w:color="auto"/>
        <w:bottom w:val="none" w:sz="0" w:space="0" w:color="auto"/>
        <w:right w:val="none" w:sz="0" w:space="0" w:color="auto"/>
      </w:divBdr>
    </w:div>
    <w:div w:id="1887986931">
      <w:bodyDiv w:val="1"/>
      <w:marLeft w:val="0"/>
      <w:marRight w:val="0"/>
      <w:marTop w:val="0"/>
      <w:marBottom w:val="0"/>
      <w:divBdr>
        <w:top w:val="none" w:sz="0" w:space="0" w:color="auto"/>
        <w:left w:val="none" w:sz="0" w:space="0" w:color="auto"/>
        <w:bottom w:val="none" w:sz="0" w:space="0" w:color="auto"/>
        <w:right w:val="none" w:sz="0" w:space="0" w:color="auto"/>
      </w:divBdr>
    </w:div>
    <w:div w:id="1888099719">
      <w:bodyDiv w:val="1"/>
      <w:marLeft w:val="0"/>
      <w:marRight w:val="0"/>
      <w:marTop w:val="0"/>
      <w:marBottom w:val="0"/>
      <w:divBdr>
        <w:top w:val="none" w:sz="0" w:space="0" w:color="auto"/>
        <w:left w:val="none" w:sz="0" w:space="0" w:color="auto"/>
        <w:bottom w:val="none" w:sz="0" w:space="0" w:color="auto"/>
        <w:right w:val="none" w:sz="0" w:space="0" w:color="auto"/>
      </w:divBdr>
    </w:div>
    <w:div w:id="1888099898">
      <w:bodyDiv w:val="1"/>
      <w:marLeft w:val="0"/>
      <w:marRight w:val="0"/>
      <w:marTop w:val="0"/>
      <w:marBottom w:val="0"/>
      <w:divBdr>
        <w:top w:val="none" w:sz="0" w:space="0" w:color="auto"/>
        <w:left w:val="none" w:sz="0" w:space="0" w:color="auto"/>
        <w:bottom w:val="none" w:sz="0" w:space="0" w:color="auto"/>
        <w:right w:val="none" w:sz="0" w:space="0" w:color="auto"/>
      </w:divBdr>
    </w:div>
    <w:div w:id="1888489386">
      <w:bodyDiv w:val="1"/>
      <w:marLeft w:val="0"/>
      <w:marRight w:val="0"/>
      <w:marTop w:val="0"/>
      <w:marBottom w:val="0"/>
      <w:divBdr>
        <w:top w:val="none" w:sz="0" w:space="0" w:color="auto"/>
        <w:left w:val="none" w:sz="0" w:space="0" w:color="auto"/>
        <w:bottom w:val="none" w:sz="0" w:space="0" w:color="auto"/>
        <w:right w:val="none" w:sz="0" w:space="0" w:color="auto"/>
      </w:divBdr>
    </w:div>
    <w:div w:id="1888682452">
      <w:bodyDiv w:val="1"/>
      <w:marLeft w:val="0"/>
      <w:marRight w:val="0"/>
      <w:marTop w:val="0"/>
      <w:marBottom w:val="0"/>
      <w:divBdr>
        <w:top w:val="none" w:sz="0" w:space="0" w:color="auto"/>
        <w:left w:val="none" w:sz="0" w:space="0" w:color="auto"/>
        <w:bottom w:val="none" w:sz="0" w:space="0" w:color="auto"/>
        <w:right w:val="none" w:sz="0" w:space="0" w:color="auto"/>
      </w:divBdr>
    </w:div>
    <w:div w:id="1888954111">
      <w:bodyDiv w:val="1"/>
      <w:marLeft w:val="0"/>
      <w:marRight w:val="0"/>
      <w:marTop w:val="0"/>
      <w:marBottom w:val="0"/>
      <w:divBdr>
        <w:top w:val="none" w:sz="0" w:space="0" w:color="auto"/>
        <w:left w:val="none" w:sz="0" w:space="0" w:color="auto"/>
        <w:bottom w:val="none" w:sz="0" w:space="0" w:color="auto"/>
        <w:right w:val="none" w:sz="0" w:space="0" w:color="auto"/>
      </w:divBdr>
    </w:div>
    <w:div w:id="1889224578">
      <w:bodyDiv w:val="1"/>
      <w:marLeft w:val="0"/>
      <w:marRight w:val="0"/>
      <w:marTop w:val="0"/>
      <w:marBottom w:val="0"/>
      <w:divBdr>
        <w:top w:val="none" w:sz="0" w:space="0" w:color="auto"/>
        <w:left w:val="none" w:sz="0" w:space="0" w:color="auto"/>
        <w:bottom w:val="none" w:sz="0" w:space="0" w:color="auto"/>
        <w:right w:val="none" w:sz="0" w:space="0" w:color="auto"/>
      </w:divBdr>
    </w:div>
    <w:div w:id="1889296412">
      <w:bodyDiv w:val="1"/>
      <w:marLeft w:val="0"/>
      <w:marRight w:val="0"/>
      <w:marTop w:val="0"/>
      <w:marBottom w:val="0"/>
      <w:divBdr>
        <w:top w:val="none" w:sz="0" w:space="0" w:color="auto"/>
        <w:left w:val="none" w:sz="0" w:space="0" w:color="auto"/>
        <w:bottom w:val="none" w:sz="0" w:space="0" w:color="auto"/>
        <w:right w:val="none" w:sz="0" w:space="0" w:color="auto"/>
      </w:divBdr>
    </w:div>
    <w:div w:id="1889489696">
      <w:bodyDiv w:val="1"/>
      <w:marLeft w:val="0"/>
      <w:marRight w:val="0"/>
      <w:marTop w:val="0"/>
      <w:marBottom w:val="0"/>
      <w:divBdr>
        <w:top w:val="none" w:sz="0" w:space="0" w:color="auto"/>
        <w:left w:val="none" w:sz="0" w:space="0" w:color="auto"/>
        <w:bottom w:val="none" w:sz="0" w:space="0" w:color="auto"/>
        <w:right w:val="none" w:sz="0" w:space="0" w:color="auto"/>
      </w:divBdr>
    </w:div>
    <w:div w:id="1889606932">
      <w:bodyDiv w:val="1"/>
      <w:marLeft w:val="0"/>
      <w:marRight w:val="0"/>
      <w:marTop w:val="0"/>
      <w:marBottom w:val="0"/>
      <w:divBdr>
        <w:top w:val="none" w:sz="0" w:space="0" w:color="auto"/>
        <w:left w:val="none" w:sz="0" w:space="0" w:color="auto"/>
        <w:bottom w:val="none" w:sz="0" w:space="0" w:color="auto"/>
        <w:right w:val="none" w:sz="0" w:space="0" w:color="auto"/>
      </w:divBdr>
    </w:div>
    <w:div w:id="1890266881">
      <w:bodyDiv w:val="1"/>
      <w:marLeft w:val="0"/>
      <w:marRight w:val="0"/>
      <w:marTop w:val="0"/>
      <w:marBottom w:val="0"/>
      <w:divBdr>
        <w:top w:val="none" w:sz="0" w:space="0" w:color="auto"/>
        <w:left w:val="none" w:sz="0" w:space="0" w:color="auto"/>
        <w:bottom w:val="none" w:sz="0" w:space="0" w:color="auto"/>
        <w:right w:val="none" w:sz="0" w:space="0" w:color="auto"/>
      </w:divBdr>
    </w:div>
    <w:div w:id="1890457494">
      <w:bodyDiv w:val="1"/>
      <w:marLeft w:val="0"/>
      <w:marRight w:val="0"/>
      <w:marTop w:val="0"/>
      <w:marBottom w:val="0"/>
      <w:divBdr>
        <w:top w:val="none" w:sz="0" w:space="0" w:color="auto"/>
        <w:left w:val="none" w:sz="0" w:space="0" w:color="auto"/>
        <w:bottom w:val="none" w:sz="0" w:space="0" w:color="auto"/>
        <w:right w:val="none" w:sz="0" w:space="0" w:color="auto"/>
      </w:divBdr>
    </w:div>
    <w:div w:id="1890604753">
      <w:bodyDiv w:val="1"/>
      <w:marLeft w:val="0"/>
      <w:marRight w:val="0"/>
      <w:marTop w:val="0"/>
      <w:marBottom w:val="0"/>
      <w:divBdr>
        <w:top w:val="none" w:sz="0" w:space="0" w:color="auto"/>
        <w:left w:val="none" w:sz="0" w:space="0" w:color="auto"/>
        <w:bottom w:val="none" w:sz="0" w:space="0" w:color="auto"/>
        <w:right w:val="none" w:sz="0" w:space="0" w:color="auto"/>
      </w:divBdr>
    </w:div>
    <w:div w:id="1891262729">
      <w:bodyDiv w:val="1"/>
      <w:marLeft w:val="0"/>
      <w:marRight w:val="0"/>
      <w:marTop w:val="0"/>
      <w:marBottom w:val="0"/>
      <w:divBdr>
        <w:top w:val="none" w:sz="0" w:space="0" w:color="auto"/>
        <w:left w:val="none" w:sz="0" w:space="0" w:color="auto"/>
        <w:bottom w:val="none" w:sz="0" w:space="0" w:color="auto"/>
        <w:right w:val="none" w:sz="0" w:space="0" w:color="auto"/>
      </w:divBdr>
    </w:div>
    <w:div w:id="1891571400">
      <w:bodyDiv w:val="1"/>
      <w:marLeft w:val="0"/>
      <w:marRight w:val="0"/>
      <w:marTop w:val="0"/>
      <w:marBottom w:val="0"/>
      <w:divBdr>
        <w:top w:val="none" w:sz="0" w:space="0" w:color="auto"/>
        <w:left w:val="none" w:sz="0" w:space="0" w:color="auto"/>
        <w:bottom w:val="none" w:sz="0" w:space="0" w:color="auto"/>
        <w:right w:val="none" w:sz="0" w:space="0" w:color="auto"/>
      </w:divBdr>
    </w:div>
    <w:div w:id="1891845318">
      <w:bodyDiv w:val="1"/>
      <w:marLeft w:val="0"/>
      <w:marRight w:val="0"/>
      <w:marTop w:val="0"/>
      <w:marBottom w:val="0"/>
      <w:divBdr>
        <w:top w:val="none" w:sz="0" w:space="0" w:color="auto"/>
        <w:left w:val="none" w:sz="0" w:space="0" w:color="auto"/>
        <w:bottom w:val="none" w:sz="0" w:space="0" w:color="auto"/>
        <w:right w:val="none" w:sz="0" w:space="0" w:color="auto"/>
      </w:divBdr>
    </w:div>
    <w:div w:id="1892185433">
      <w:bodyDiv w:val="1"/>
      <w:marLeft w:val="0"/>
      <w:marRight w:val="0"/>
      <w:marTop w:val="0"/>
      <w:marBottom w:val="0"/>
      <w:divBdr>
        <w:top w:val="none" w:sz="0" w:space="0" w:color="auto"/>
        <w:left w:val="none" w:sz="0" w:space="0" w:color="auto"/>
        <w:bottom w:val="none" w:sz="0" w:space="0" w:color="auto"/>
        <w:right w:val="none" w:sz="0" w:space="0" w:color="auto"/>
      </w:divBdr>
    </w:div>
    <w:div w:id="1892887833">
      <w:bodyDiv w:val="1"/>
      <w:marLeft w:val="0"/>
      <w:marRight w:val="0"/>
      <w:marTop w:val="0"/>
      <w:marBottom w:val="0"/>
      <w:divBdr>
        <w:top w:val="none" w:sz="0" w:space="0" w:color="auto"/>
        <w:left w:val="none" w:sz="0" w:space="0" w:color="auto"/>
        <w:bottom w:val="none" w:sz="0" w:space="0" w:color="auto"/>
        <w:right w:val="none" w:sz="0" w:space="0" w:color="auto"/>
      </w:divBdr>
    </w:div>
    <w:div w:id="1893031351">
      <w:bodyDiv w:val="1"/>
      <w:marLeft w:val="0"/>
      <w:marRight w:val="0"/>
      <w:marTop w:val="0"/>
      <w:marBottom w:val="0"/>
      <w:divBdr>
        <w:top w:val="none" w:sz="0" w:space="0" w:color="auto"/>
        <w:left w:val="none" w:sz="0" w:space="0" w:color="auto"/>
        <w:bottom w:val="none" w:sz="0" w:space="0" w:color="auto"/>
        <w:right w:val="none" w:sz="0" w:space="0" w:color="auto"/>
      </w:divBdr>
    </w:div>
    <w:div w:id="1893496149">
      <w:bodyDiv w:val="1"/>
      <w:marLeft w:val="0"/>
      <w:marRight w:val="0"/>
      <w:marTop w:val="0"/>
      <w:marBottom w:val="0"/>
      <w:divBdr>
        <w:top w:val="none" w:sz="0" w:space="0" w:color="auto"/>
        <w:left w:val="none" w:sz="0" w:space="0" w:color="auto"/>
        <w:bottom w:val="none" w:sz="0" w:space="0" w:color="auto"/>
        <w:right w:val="none" w:sz="0" w:space="0" w:color="auto"/>
      </w:divBdr>
    </w:div>
    <w:div w:id="1893614820">
      <w:bodyDiv w:val="1"/>
      <w:marLeft w:val="0"/>
      <w:marRight w:val="0"/>
      <w:marTop w:val="0"/>
      <w:marBottom w:val="0"/>
      <w:divBdr>
        <w:top w:val="none" w:sz="0" w:space="0" w:color="auto"/>
        <w:left w:val="none" w:sz="0" w:space="0" w:color="auto"/>
        <w:bottom w:val="none" w:sz="0" w:space="0" w:color="auto"/>
        <w:right w:val="none" w:sz="0" w:space="0" w:color="auto"/>
      </w:divBdr>
    </w:div>
    <w:div w:id="1894076166">
      <w:bodyDiv w:val="1"/>
      <w:marLeft w:val="0"/>
      <w:marRight w:val="0"/>
      <w:marTop w:val="0"/>
      <w:marBottom w:val="0"/>
      <w:divBdr>
        <w:top w:val="none" w:sz="0" w:space="0" w:color="auto"/>
        <w:left w:val="none" w:sz="0" w:space="0" w:color="auto"/>
        <w:bottom w:val="none" w:sz="0" w:space="0" w:color="auto"/>
        <w:right w:val="none" w:sz="0" w:space="0" w:color="auto"/>
      </w:divBdr>
    </w:div>
    <w:div w:id="1894122288">
      <w:bodyDiv w:val="1"/>
      <w:marLeft w:val="0"/>
      <w:marRight w:val="0"/>
      <w:marTop w:val="0"/>
      <w:marBottom w:val="0"/>
      <w:divBdr>
        <w:top w:val="none" w:sz="0" w:space="0" w:color="auto"/>
        <w:left w:val="none" w:sz="0" w:space="0" w:color="auto"/>
        <w:bottom w:val="none" w:sz="0" w:space="0" w:color="auto"/>
        <w:right w:val="none" w:sz="0" w:space="0" w:color="auto"/>
      </w:divBdr>
    </w:div>
    <w:div w:id="1894344341">
      <w:bodyDiv w:val="1"/>
      <w:marLeft w:val="0"/>
      <w:marRight w:val="0"/>
      <w:marTop w:val="0"/>
      <w:marBottom w:val="0"/>
      <w:divBdr>
        <w:top w:val="none" w:sz="0" w:space="0" w:color="auto"/>
        <w:left w:val="none" w:sz="0" w:space="0" w:color="auto"/>
        <w:bottom w:val="none" w:sz="0" w:space="0" w:color="auto"/>
        <w:right w:val="none" w:sz="0" w:space="0" w:color="auto"/>
      </w:divBdr>
    </w:div>
    <w:div w:id="1894349135">
      <w:bodyDiv w:val="1"/>
      <w:marLeft w:val="0"/>
      <w:marRight w:val="0"/>
      <w:marTop w:val="0"/>
      <w:marBottom w:val="0"/>
      <w:divBdr>
        <w:top w:val="none" w:sz="0" w:space="0" w:color="auto"/>
        <w:left w:val="none" w:sz="0" w:space="0" w:color="auto"/>
        <w:bottom w:val="none" w:sz="0" w:space="0" w:color="auto"/>
        <w:right w:val="none" w:sz="0" w:space="0" w:color="auto"/>
      </w:divBdr>
    </w:div>
    <w:div w:id="1894534497">
      <w:bodyDiv w:val="1"/>
      <w:marLeft w:val="0"/>
      <w:marRight w:val="0"/>
      <w:marTop w:val="0"/>
      <w:marBottom w:val="0"/>
      <w:divBdr>
        <w:top w:val="none" w:sz="0" w:space="0" w:color="auto"/>
        <w:left w:val="none" w:sz="0" w:space="0" w:color="auto"/>
        <w:bottom w:val="none" w:sz="0" w:space="0" w:color="auto"/>
        <w:right w:val="none" w:sz="0" w:space="0" w:color="auto"/>
      </w:divBdr>
    </w:div>
    <w:div w:id="1894611919">
      <w:bodyDiv w:val="1"/>
      <w:marLeft w:val="0"/>
      <w:marRight w:val="0"/>
      <w:marTop w:val="0"/>
      <w:marBottom w:val="0"/>
      <w:divBdr>
        <w:top w:val="none" w:sz="0" w:space="0" w:color="auto"/>
        <w:left w:val="none" w:sz="0" w:space="0" w:color="auto"/>
        <w:bottom w:val="none" w:sz="0" w:space="0" w:color="auto"/>
        <w:right w:val="none" w:sz="0" w:space="0" w:color="auto"/>
      </w:divBdr>
    </w:div>
    <w:div w:id="1895191194">
      <w:bodyDiv w:val="1"/>
      <w:marLeft w:val="0"/>
      <w:marRight w:val="0"/>
      <w:marTop w:val="0"/>
      <w:marBottom w:val="0"/>
      <w:divBdr>
        <w:top w:val="none" w:sz="0" w:space="0" w:color="auto"/>
        <w:left w:val="none" w:sz="0" w:space="0" w:color="auto"/>
        <w:bottom w:val="none" w:sz="0" w:space="0" w:color="auto"/>
        <w:right w:val="none" w:sz="0" w:space="0" w:color="auto"/>
      </w:divBdr>
    </w:div>
    <w:div w:id="1895238231">
      <w:bodyDiv w:val="1"/>
      <w:marLeft w:val="0"/>
      <w:marRight w:val="0"/>
      <w:marTop w:val="0"/>
      <w:marBottom w:val="0"/>
      <w:divBdr>
        <w:top w:val="none" w:sz="0" w:space="0" w:color="auto"/>
        <w:left w:val="none" w:sz="0" w:space="0" w:color="auto"/>
        <w:bottom w:val="none" w:sz="0" w:space="0" w:color="auto"/>
        <w:right w:val="none" w:sz="0" w:space="0" w:color="auto"/>
      </w:divBdr>
      <w:divsChild>
        <w:div w:id="481116950">
          <w:marLeft w:val="480"/>
          <w:marRight w:val="0"/>
          <w:marTop w:val="0"/>
          <w:marBottom w:val="0"/>
          <w:divBdr>
            <w:top w:val="none" w:sz="0" w:space="0" w:color="auto"/>
            <w:left w:val="none" w:sz="0" w:space="0" w:color="auto"/>
            <w:bottom w:val="none" w:sz="0" w:space="0" w:color="auto"/>
            <w:right w:val="none" w:sz="0" w:space="0" w:color="auto"/>
          </w:divBdr>
        </w:div>
        <w:div w:id="434400614">
          <w:marLeft w:val="480"/>
          <w:marRight w:val="0"/>
          <w:marTop w:val="0"/>
          <w:marBottom w:val="0"/>
          <w:divBdr>
            <w:top w:val="none" w:sz="0" w:space="0" w:color="auto"/>
            <w:left w:val="none" w:sz="0" w:space="0" w:color="auto"/>
            <w:bottom w:val="none" w:sz="0" w:space="0" w:color="auto"/>
            <w:right w:val="none" w:sz="0" w:space="0" w:color="auto"/>
          </w:divBdr>
        </w:div>
        <w:div w:id="801272074">
          <w:marLeft w:val="480"/>
          <w:marRight w:val="0"/>
          <w:marTop w:val="0"/>
          <w:marBottom w:val="0"/>
          <w:divBdr>
            <w:top w:val="none" w:sz="0" w:space="0" w:color="auto"/>
            <w:left w:val="none" w:sz="0" w:space="0" w:color="auto"/>
            <w:bottom w:val="none" w:sz="0" w:space="0" w:color="auto"/>
            <w:right w:val="none" w:sz="0" w:space="0" w:color="auto"/>
          </w:divBdr>
        </w:div>
        <w:div w:id="1009332147">
          <w:marLeft w:val="480"/>
          <w:marRight w:val="0"/>
          <w:marTop w:val="0"/>
          <w:marBottom w:val="0"/>
          <w:divBdr>
            <w:top w:val="none" w:sz="0" w:space="0" w:color="auto"/>
            <w:left w:val="none" w:sz="0" w:space="0" w:color="auto"/>
            <w:bottom w:val="none" w:sz="0" w:space="0" w:color="auto"/>
            <w:right w:val="none" w:sz="0" w:space="0" w:color="auto"/>
          </w:divBdr>
        </w:div>
        <w:div w:id="103309263">
          <w:marLeft w:val="480"/>
          <w:marRight w:val="0"/>
          <w:marTop w:val="0"/>
          <w:marBottom w:val="0"/>
          <w:divBdr>
            <w:top w:val="none" w:sz="0" w:space="0" w:color="auto"/>
            <w:left w:val="none" w:sz="0" w:space="0" w:color="auto"/>
            <w:bottom w:val="none" w:sz="0" w:space="0" w:color="auto"/>
            <w:right w:val="none" w:sz="0" w:space="0" w:color="auto"/>
          </w:divBdr>
        </w:div>
        <w:div w:id="910239478">
          <w:marLeft w:val="480"/>
          <w:marRight w:val="0"/>
          <w:marTop w:val="0"/>
          <w:marBottom w:val="0"/>
          <w:divBdr>
            <w:top w:val="none" w:sz="0" w:space="0" w:color="auto"/>
            <w:left w:val="none" w:sz="0" w:space="0" w:color="auto"/>
            <w:bottom w:val="none" w:sz="0" w:space="0" w:color="auto"/>
            <w:right w:val="none" w:sz="0" w:space="0" w:color="auto"/>
          </w:divBdr>
        </w:div>
        <w:div w:id="381445777">
          <w:marLeft w:val="480"/>
          <w:marRight w:val="0"/>
          <w:marTop w:val="0"/>
          <w:marBottom w:val="0"/>
          <w:divBdr>
            <w:top w:val="none" w:sz="0" w:space="0" w:color="auto"/>
            <w:left w:val="none" w:sz="0" w:space="0" w:color="auto"/>
            <w:bottom w:val="none" w:sz="0" w:space="0" w:color="auto"/>
            <w:right w:val="none" w:sz="0" w:space="0" w:color="auto"/>
          </w:divBdr>
        </w:div>
        <w:div w:id="1206138621">
          <w:marLeft w:val="480"/>
          <w:marRight w:val="0"/>
          <w:marTop w:val="0"/>
          <w:marBottom w:val="0"/>
          <w:divBdr>
            <w:top w:val="none" w:sz="0" w:space="0" w:color="auto"/>
            <w:left w:val="none" w:sz="0" w:space="0" w:color="auto"/>
            <w:bottom w:val="none" w:sz="0" w:space="0" w:color="auto"/>
            <w:right w:val="none" w:sz="0" w:space="0" w:color="auto"/>
          </w:divBdr>
        </w:div>
        <w:div w:id="1809204815">
          <w:marLeft w:val="480"/>
          <w:marRight w:val="0"/>
          <w:marTop w:val="0"/>
          <w:marBottom w:val="0"/>
          <w:divBdr>
            <w:top w:val="none" w:sz="0" w:space="0" w:color="auto"/>
            <w:left w:val="none" w:sz="0" w:space="0" w:color="auto"/>
            <w:bottom w:val="none" w:sz="0" w:space="0" w:color="auto"/>
            <w:right w:val="none" w:sz="0" w:space="0" w:color="auto"/>
          </w:divBdr>
        </w:div>
        <w:div w:id="381827774">
          <w:marLeft w:val="480"/>
          <w:marRight w:val="0"/>
          <w:marTop w:val="0"/>
          <w:marBottom w:val="0"/>
          <w:divBdr>
            <w:top w:val="none" w:sz="0" w:space="0" w:color="auto"/>
            <w:left w:val="none" w:sz="0" w:space="0" w:color="auto"/>
            <w:bottom w:val="none" w:sz="0" w:space="0" w:color="auto"/>
            <w:right w:val="none" w:sz="0" w:space="0" w:color="auto"/>
          </w:divBdr>
        </w:div>
        <w:div w:id="302194739">
          <w:marLeft w:val="480"/>
          <w:marRight w:val="0"/>
          <w:marTop w:val="0"/>
          <w:marBottom w:val="0"/>
          <w:divBdr>
            <w:top w:val="none" w:sz="0" w:space="0" w:color="auto"/>
            <w:left w:val="none" w:sz="0" w:space="0" w:color="auto"/>
            <w:bottom w:val="none" w:sz="0" w:space="0" w:color="auto"/>
            <w:right w:val="none" w:sz="0" w:space="0" w:color="auto"/>
          </w:divBdr>
        </w:div>
        <w:div w:id="1294747147">
          <w:marLeft w:val="480"/>
          <w:marRight w:val="0"/>
          <w:marTop w:val="0"/>
          <w:marBottom w:val="0"/>
          <w:divBdr>
            <w:top w:val="none" w:sz="0" w:space="0" w:color="auto"/>
            <w:left w:val="none" w:sz="0" w:space="0" w:color="auto"/>
            <w:bottom w:val="none" w:sz="0" w:space="0" w:color="auto"/>
            <w:right w:val="none" w:sz="0" w:space="0" w:color="auto"/>
          </w:divBdr>
        </w:div>
        <w:div w:id="142284822">
          <w:marLeft w:val="480"/>
          <w:marRight w:val="0"/>
          <w:marTop w:val="0"/>
          <w:marBottom w:val="0"/>
          <w:divBdr>
            <w:top w:val="none" w:sz="0" w:space="0" w:color="auto"/>
            <w:left w:val="none" w:sz="0" w:space="0" w:color="auto"/>
            <w:bottom w:val="none" w:sz="0" w:space="0" w:color="auto"/>
            <w:right w:val="none" w:sz="0" w:space="0" w:color="auto"/>
          </w:divBdr>
        </w:div>
        <w:div w:id="428935127">
          <w:marLeft w:val="480"/>
          <w:marRight w:val="0"/>
          <w:marTop w:val="0"/>
          <w:marBottom w:val="0"/>
          <w:divBdr>
            <w:top w:val="none" w:sz="0" w:space="0" w:color="auto"/>
            <w:left w:val="none" w:sz="0" w:space="0" w:color="auto"/>
            <w:bottom w:val="none" w:sz="0" w:space="0" w:color="auto"/>
            <w:right w:val="none" w:sz="0" w:space="0" w:color="auto"/>
          </w:divBdr>
        </w:div>
        <w:div w:id="180975913">
          <w:marLeft w:val="480"/>
          <w:marRight w:val="0"/>
          <w:marTop w:val="0"/>
          <w:marBottom w:val="0"/>
          <w:divBdr>
            <w:top w:val="none" w:sz="0" w:space="0" w:color="auto"/>
            <w:left w:val="none" w:sz="0" w:space="0" w:color="auto"/>
            <w:bottom w:val="none" w:sz="0" w:space="0" w:color="auto"/>
            <w:right w:val="none" w:sz="0" w:space="0" w:color="auto"/>
          </w:divBdr>
        </w:div>
        <w:div w:id="1844661088">
          <w:marLeft w:val="480"/>
          <w:marRight w:val="0"/>
          <w:marTop w:val="0"/>
          <w:marBottom w:val="0"/>
          <w:divBdr>
            <w:top w:val="none" w:sz="0" w:space="0" w:color="auto"/>
            <w:left w:val="none" w:sz="0" w:space="0" w:color="auto"/>
            <w:bottom w:val="none" w:sz="0" w:space="0" w:color="auto"/>
            <w:right w:val="none" w:sz="0" w:space="0" w:color="auto"/>
          </w:divBdr>
        </w:div>
        <w:div w:id="225337593">
          <w:marLeft w:val="480"/>
          <w:marRight w:val="0"/>
          <w:marTop w:val="0"/>
          <w:marBottom w:val="0"/>
          <w:divBdr>
            <w:top w:val="none" w:sz="0" w:space="0" w:color="auto"/>
            <w:left w:val="none" w:sz="0" w:space="0" w:color="auto"/>
            <w:bottom w:val="none" w:sz="0" w:space="0" w:color="auto"/>
            <w:right w:val="none" w:sz="0" w:space="0" w:color="auto"/>
          </w:divBdr>
        </w:div>
        <w:div w:id="958681389">
          <w:marLeft w:val="480"/>
          <w:marRight w:val="0"/>
          <w:marTop w:val="0"/>
          <w:marBottom w:val="0"/>
          <w:divBdr>
            <w:top w:val="none" w:sz="0" w:space="0" w:color="auto"/>
            <w:left w:val="none" w:sz="0" w:space="0" w:color="auto"/>
            <w:bottom w:val="none" w:sz="0" w:space="0" w:color="auto"/>
            <w:right w:val="none" w:sz="0" w:space="0" w:color="auto"/>
          </w:divBdr>
        </w:div>
        <w:div w:id="33232761">
          <w:marLeft w:val="480"/>
          <w:marRight w:val="0"/>
          <w:marTop w:val="0"/>
          <w:marBottom w:val="0"/>
          <w:divBdr>
            <w:top w:val="none" w:sz="0" w:space="0" w:color="auto"/>
            <w:left w:val="none" w:sz="0" w:space="0" w:color="auto"/>
            <w:bottom w:val="none" w:sz="0" w:space="0" w:color="auto"/>
            <w:right w:val="none" w:sz="0" w:space="0" w:color="auto"/>
          </w:divBdr>
        </w:div>
        <w:div w:id="249237660">
          <w:marLeft w:val="480"/>
          <w:marRight w:val="0"/>
          <w:marTop w:val="0"/>
          <w:marBottom w:val="0"/>
          <w:divBdr>
            <w:top w:val="none" w:sz="0" w:space="0" w:color="auto"/>
            <w:left w:val="none" w:sz="0" w:space="0" w:color="auto"/>
            <w:bottom w:val="none" w:sz="0" w:space="0" w:color="auto"/>
            <w:right w:val="none" w:sz="0" w:space="0" w:color="auto"/>
          </w:divBdr>
        </w:div>
        <w:div w:id="704865216">
          <w:marLeft w:val="480"/>
          <w:marRight w:val="0"/>
          <w:marTop w:val="0"/>
          <w:marBottom w:val="0"/>
          <w:divBdr>
            <w:top w:val="none" w:sz="0" w:space="0" w:color="auto"/>
            <w:left w:val="none" w:sz="0" w:space="0" w:color="auto"/>
            <w:bottom w:val="none" w:sz="0" w:space="0" w:color="auto"/>
            <w:right w:val="none" w:sz="0" w:space="0" w:color="auto"/>
          </w:divBdr>
        </w:div>
        <w:div w:id="2039352210">
          <w:marLeft w:val="480"/>
          <w:marRight w:val="0"/>
          <w:marTop w:val="0"/>
          <w:marBottom w:val="0"/>
          <w:divBdr>
            <w:top w:val="none" w:sz="0" w:space="0" w:color="auto"/>
            <w:left w:val="none" w:sz="0" w:space="0" w:color="auto"/>
            <w:bottom w:val="none" w:sz="0" w:space="0" w:color="auto"/>
            <w:right w:val="none" w:sz="0" w:space="0" w:color="auto"/>
          </w:divBdr>
        </w:div>
        <w:div w:id="887837449">
          <w:marLeft w:val="480"/>
          <w:marRight w:val="0"/>
          <w:marTop w:val="0"/>
          <w:marBottom w:val="0"/>
          <w:divBdr>
            <w:top w:val="none" w:sz="0" w:space="0" w:color="auto"/>
            <w:left w:val="none" w:sz="0" w:space="0" w:color="auto"/>
            <w:bottom w:val="none" w:sz="0" w:space="0" w:color="auto"/>
            <w:right w:val="none" w:sz="0" w:space="0" w:color="auto"/>
          </w:divBdr>
        </w:div>
        <w:div w:id="294532033">
          <w:marLeft w:val="480"/>
          <w:marRight w:val="0"/>
          <w:marTop w:val="0"/>
          <w:marBottom w:val="0"/>
          <w:divBdr>
            <w:top w:val="none" w:sz="0" w:space="0" w:color="auto"/>
            <w:left w:val="none" w:sz="0" w:space="0" w:color="auto"/>
            <w:bottom w:val="none" w:sz="0" w:space="0" w:color="auto"/>
            <w:right w:val="none" w:sz="0" w:space="0" w:color="auto"/>
          </w:divBdr>
        </w:div>
        <w:div w:id="1950624531">
          <w:marLeft w:val="480"/>
          <w:marRight w:val="0"/>
          <w:marTop w:val="0"/>
          <w:marBottom w:val="0"/>
          <w:divBdr>
            <w:top w:val="none" w:sz="0" w:space="0" w:color="auto"/>
            <w:left w:val="none" w:sz="0" w:space="0" w:color="auto"/>
            <w:bottom w:val="none" w:sz="0" w:space="0" w:color="auto"/>
            <w:right w:val="none" w:sz="0" w:space="0" w:color="auto"/>
          </w:divBdr>
        </w:div>
        <w:div w:id="895319358">
          <w:marLeft w:val="480"/>
          <w:marRight w:val="0"/>
          <w:marTop w:val="0"/>
          <w:marBottom w:val="0"/>
          <w:divBdr>
            <w:top w:val="none" w:sz="0" w:space="0" w:color="auto"/>
            <w:left w:val="none" w:sz="0" w:space="0" w:color="auto"/>
            <w:bottom w:val="none" w:sz="0" w:space="0" w:color="auto"/>
            <w:right w:val="none" w:sz="0" w:space="0" w:color="auto"/>
          </w:divBdr>
        </w:div>
        <w:div w:id="738944282">
          <w:marLeft w:val="480"/>
          <w:marRight w:val="0"/>
          <w:marTop w:val="0"/>
          <w:marBottom w:val="0"/>
          <w:divBdr>
            <w:top w:val="none" w:sz="0" w:space="0" w:color="auto"/>
            <w:left w:val="none" w:sz="0" w:space="0" w:color="auto"/>
            <w:bottom w:val="none" w:sz="0" w:space="0" w:color="auto"/>
            <w:right w:val="none" w:sz="0" w:space="0" w:color="auto"/>
          </w:divBdr>
        </w:div>
        <w:div w:id="1685591535">
          <w:marLeft w:val="480"/>
          <w:marRight w:val="0"/>
          <w:marTop w:val="0"/>
          <w:marBottom w:val="0"/>
          <w:divBdr>
            <w:top w:val="none" w:sz="0" w:space="0" w:color="auto"/>
            <w:left w:val="none" w:sz="0" w:space="0" w:color="auto"/>
            <w:bottom w:val="none" w:sz="0" w:space="0" w:color="auto"/>
            <w:right w:val="none" w:sz="0" w:space="0" w:color="auto"/>
          </w:divBdr>
        </w:div>
        <w:div w:id="1495536499">
          <w:marLeft w:val="480"/>
          <w:marRight w:val="0"/>
          <w:marTop w:val="0"/>
          <w:marBottom w:val="0"/>
          <w:divBdr>
            <w:top w:val="none" w:sz="0" w:space="0" w:color="auto"/>
            <w:left w:val="none" w:sz="0" w:space="0" w:color="auto"/>
            <w:bottom w:val="none" w:sz="0" w:space="0" w:color="auto"/>
            <w:right w:val="none" w:sz="0" w:space="0" w:color="auto"/>
          </w:divBdr>
        </w:div>
        <w:div w:id="2017419608">
          <w:marLeft w:val="480"/>
          <w:marRight w:val="0"/>
          <w:marTop w:val="0"/>
          <w:marBottom w:val="0"/>
          <w:divBdr>
            <w:top w:val="none" w:sz="0" w:space="0" w:color="auto"/>
            <w:left w:val="none" w:sz="0" w:space="0" w:color="auto"/>
            <w:bottom w:val="none" w:sz="0" w:space="0" w:color="auto"/>
            <w:right w:val="none" w:sz="0" w:space="0" w:color="auto"/>
          </w:divBdr>
        </w:div>
        <w:div w:id="1736313020">
          <w:marLeft w:val="480"/>
          <w:marRight w:val="0"/>
          <w:marTop w:val="0"/>
          <w:marBottom w:val="0"/>
          <w:divBdr>
            <w:top w:val="none" w:sz="0" w:space="0" w:color="auto"/>
            <w:left w:val="none" w:sz="0" w:space="0" w:color="auto"/>
            <w:bottom w:val="none" w:sz="0" w:space="0" w:color="auto"/>
            <w:right w:val="none" w:sz="0" w:space="0" w:color="auto"/>
          </w:divBdr>
        </w:div>
        <w:div w:id="981352728">
          <w:marLeft w:val="480"/>
          <w:marRight w:val="0"/>
          <w:marTop w:val="0"/>
          <w:marBottom w:val="0"/>
          <w:divBdr>
            <w:top w:val="none" w:sz="0" w:space="0" w:color="auto"/>
            <w:left w:val="none" w:sz="0" w:space="0" w:color="auto"/>
            <w:bottom w:val="none" w:sz="0" w:space="0" w:color="auto"/>
            <w:right w:val="none" w:sz="0" w:space="0" w:color="auto"/>
          </w:divBdr>
        </w:div>
        <w:div w:id="225730256">
          <w:marLeft w:val="480"/>
          <w:marRight w:val="0"/>
          <w:marTop w:val="0"/>
          <w:marBottom w:val="0"/>
          <w:divBdr>
            <w:top w:val="none" w:sz="0" w:space="0" w:color="auto"/>
            <w:left w:val="none" w:sz="0" w:space="0" w:color="auto"/>
            <w:bottom w:val="none" w:sz="0" w:space="0" w:color="auto"/>
            <w:right w:val="none" w:sz="0" w:space="0" w:color="auto"/>
          </w:divBdr>
        </w:div>
        <w:div w:id="1349405000">
          <w:marLeft w:val="480"/>
          <w:marRight w:val="0"/>
          <w:marTop w:val="0"/>
          <w:marBottom w:val="0"/>
          <w:divBdr>
            <w:top w:val="none" w:sz="0" w:space="0" w:color="auto"/>
            <w:left w:val="none" w:sz="0" w:space="0" w:color="auto"/>
            <w:bottom w:val="none" w:sz="0" w:space="0" w:color="auto"/>
            <w:right w:val="none" w:sz="0" w:space="0" w:color="auto"/>
          </w:divBdr>
        </w:div>
      </w:divsChild>
    </w:div>
    <w:div w:id="1895698252">
      <w:bodyDiv w:val="1"/>
      <w:marLeft w:val="0"/>
      <w:marRight w:val="0"/>
      <w:marTop w:val="0"/>
      <w:marBottom w:val="0"/>
      <w:divBdr>
        <w:top w:val="none" w:sz="0" w:space="0" w:color="auto"/>
        <w:left w:val="none" w:sz="0" w:space="0" w:color="auto"/>
        <w:bottom w:val="none" w:sz="0" w:space="0" w:color="auto"/>
        <w:right w:val="none" w:sz="0" w:space="0" w:color="auto"/>
      </w:divBdr>
    </w:div>
    <w:div w:id="1895700327">
      <w:bodyDiv w:val="1"/>
      <w:marLeft w:val="0"/>
      <w:marRight w:val="0"/>
      <w:marTop w:val="0"/>
      <w:marBottom w:val="0"/>
      <w:divBdr>
        <w:top w:val="none" w:sz="0" w:space="0" w:color="auto"/>
        <w:left w:val="none" w:sz="0" w:space="0" w:color="auto"/>
        <w:bottom w:val="none" w:sz="0" w:space="0" w:color="auto"/>
        <w:right w:val="none" w:sz="0" w:space="0" w:color="auto"/>
      </w:divBdr>
    </w:div>
    <w:div w:id="1896117173">
      <w:bodyDiv w:val="1"/>
      <w:marLeft w:val="0"/>
      <w:marRight w:val="0"/>
      <w:marTop w:val="0"/>
      <w:marBottom w:val="0"/>
      <w:divBdr>
        <w:top w:val="none" w:sz="0" w:space="0" w:color="auto"/>
        <w:left w:val="none" w:sz="0" w:space="0" w:color="auto"/>
        <w:bottom w:val="none" w:sz="0" w:space="0" w:color="auto"/>
        <w:right w:val="none" w:sz="0" w:space="0" w:color="auto"/>
      </w:divBdr>
    </w:div>
    <w:div w:id="1896620101">
      <w:bodyDiv w:val="1"/>
      <w:marLeft w:val="0"/>
      <w:marRight w:val="0"/>
      <w:marTop w:val="0"/>
      <w:marBottom w:val="0"/>
      <w:divBdr>
        <w:top w:val="none" w:sz="0" w:space="0" w:color="auto"/>
        <w:left w:val="none" w:sz="0" w:space="0" w:color="auto"/>
        <w:bottom w:val="none" w:sz="0" w:space="0" w:color="auto"/>
        <w:right w:val="none" w:sz="0" w:space="0" w:color="auto"/>
      </w:divBdr>
    </w:div>
    <w:div w:id="1897618761">
      <w:bodyDiv w:val="1"/>
      <w:marLeft w:val="0"/>
      <w:marRight w:val="0"/>
      <w:marTop w:val="0"/>
      <w:marBottom w:val="0"/>
      <w:divBdr>
        <w:top w:val="none" w:sz="0" w:space="0" w:color="auto"/>
        <w:left w:val="none" w:sz="0" w:space="0" w:color="auto"/>
        <w:bottom w:val="none" w:sz="0" w:space="0" w:color="auto"/>
        <w:right w:val="none" w:sz="0" w:space="0" w:color="auto"/>
      </w:divBdr>
    </w:div>
    <w:div w:id="1897661607">
      <w:bodyDiv w:val="1"/>
      <w:marLeft w:val="0"/>
      <w:marRight w:val="0"/>
      <w:marTop w:val="0"/>
      <w:marBottom w:val="0"/>
      <w:divBdr>
        <w:top w:val="none" w:sz="0" w:space="0" w:color="auto"/>
        <w:left w:val="none" w:sz="0" w:space="0" w:color="auto"/>
        <w:bottom w:val="none" w:sz="0" w:space="0" w:color="auto"/>
        <w:right w:val="none" w:sz="0" w:space="0" w:color="auto"/>
      </w:divBdr>
    </w:div>
    <w:div w:id="1898082259">
      <w:bodyDiv w:val="1"/>
      <w:marLeft w:val="0"/>
      <w:marRight w:val="0"/>
      <w:marTop w:val="0"/>
      <w:marBottom w:val="0"/>
      <w:divBdr>
        <w:top w:val="none" w:sz="0" w:space="0" w:color="auto"/>
        <w:left w:val="none" w:sz="0" w:space="0" w:color="auto"/>
        <w:bottom w:val="none" w:sz="0" w:space="0" w:color="auto"/>
        <w:right w:val="none" w:sz="0" w:space="0" w:color="auto"/>
      </w:divBdr>
    </w:div>
    <w:div w:id="1898468953">
      <w:bodyDiv w:val="1"/>
      <w:marLeft w:val="0"/>
      <w:marRight w:val="0"/>
      <w:marTop w:val="0"/>
      <w:marBottom w:val="0"/>
      <w:divBdr>
        <w:top w:val="none" w:sz="0" w:space="0" w:color="auto"/>
        <w:left w:val="none" w:sz="0" w:space="0" w:color="auto"/>
        <w:bottom w:val="none" w:sz="0" w:space="0" w:color="auto"/>
        <w:right w:val="none" w:sz="0" w:space="0" w:color="auto"/>
      </w:divBdr>
    </w:div>
    <w:div w:id="1899245222">
      <w:bodyDiv w:val="1"/>
      <w:marLeft w:val="0"/>
      <w:marRight w:val="0"/>
      <w:marTop w:val="0"/>
      <w:marBottom w:val="0"/>
      <w:divBdr>
        <w:top w:val="none" w:sz="0" w:space="0" w:color="auto"/>
        <w:left w:val="none" w:sz="0" w:space="0" w:color="auto"/>
        <w:bottom w:val="none" w:sz="0" w:space="0" w:color="auto"/>
        <w:right w:val="none" w:sz="0" w:space="0" w:color="auto"/>
      </w:divBdr>
    </w:div>
    <w:div w:id="1900823840">
      <w:bodyDiv w:val="1"/>
      <w:marLeft w:val="0"/>
      <w:marRight w:val="0"/>
      <w:marTop w:val="0"/>
      <w:marBottom w:val="0"/>
      <w:divBdr>
        <w:top w:val="none" w:sz="0" w:space="0" w:color="auto"/>
        <w:left w:val="none" w:sz="0" w:space="0" w:color="auto"/>
        <w:bottom w:val="none" w:sz="0" w:space="0" w:color="auto"/>
        <w:right w:val="none" w:sz="0" w:space="0" w:color="auto"/>
      </w:divBdr>
    </w:div>
    <w:div w:id="1901016215">
      <w:bodyDiv w:val="1"/>
      <w:marLeft w:val="0"/>
      <w:marRight w:val="0"/>
      <w:marTop w:val="0"/>
      <w:marBottom w:val="0"/>
      <w:divBdr>
        <w:top w:val="none" w:sz="0" w:space="0" w:color="auto"/>
        <w:left w:val="none" w:sz="0" w:space="0" w:color="auto"/>
        <w:bottom w:val="none" w:sz="0" w:space="0" w:color="auto"/>
        <w:right w:val="none" w:sz="0" w:space="0" w:color="auto"/>
      </w:divBdr>
    </w:div>
    <w:div w:id="1901361949">
      <w:bodyDiv w:val="1"/>
      <w:marLeft w:val="0"/>
      <w:marRight w:val="0"/>
      <w:marTop w:val="0"/>
      <w:marBottom w:val="0"/>
      <w:divBdr>
        <w:top w:val="none" w:sz="0" w:space="0" w:color="auto"/>
        <w:left w:val="none" w:sz="0" w:space="0" w:color="auto"/>
        <w:bottom w:val="none" w:sz="0" w:space="0" w:color="auto"/>
        <w:right w:val="none" w:sz="0" w:space="0" w:color="auto"/>
      </w:divBdr>
    </w:div>
    <w:div w:id="1901475652">
      <w:bodyDiv w:val="1"/>
      <w:marLeft w:val="0"/>
      <w:marRight w:val="0"/>
      <w:marTop w:val="0"/>
      <w:marBottom w:val="0"/>
      <w:divBdr>
        <w:top w:val="none" w:sz="0" w:space="0" w:color="auto"/>
        <w:left w:val="none" w:sz="0" w:space="0" w:color="auto"/>
        <w:bottom w:val="none" w:sz="0" w:space="0" w:color="auto"/>
        <w:right w:val="none" w:sz="0" w:space="0" w:color="auto"/>
      </w:divBdr>
    </w:div>
    <w:div w:id="1901935503">
      <w:bodyDiv w:val="1"/>
      <w:marLeft w:val="0"/>
      <w:marRight w:val="0"/>
      <w:marTop w:val="0"/>
      <w:marBottom w:val="0"/>
      <w:divBdr>
        <w:top w:val="none" w:sz="0" w:space="0" w:color="auto"/>
        <w:left w:val="none" w:sz="0" w:space="0" w:color="auto"/>
        <w:bottom w:val="none" w:sz="0" w:space="0" w:color="auto"/>
        <w:right w:val="none" w:sz="0" w:space="0" w:color="auto"/>
      </w:divBdr>
    </w:div>
    <w:div w:id="1902129849">
      <w:bodyDiv w:val="1"/>
      <w:marLeft w:val="0"/>
      <w:marRight w:val="0"/>
      <w:marTop w:val="0"/>
      <w:marBottom w:val="0"/>
      <w:divBdr>
        <w:top w:val="none" w:sz="0" w:space="0" w:color="auto"/>
        <w:left w:val="none" w:sz="0" w:space="0" w:color="auto"/>
        <w:bottom w:val="none" w:sz="0" w:space="0" w:color="auto"/>
        <w:right w:val="none" w:sz="0" w:space="0" w:color="auto"/>
      </w:divBdr>
    </w:div>
    <w:div w:id="1902280216">
      <w:bodyDiv w:val="1"/>
      <w:marLeft w:val="0"/>
      <w:marRight w:val="0"/>
      <w:marTop w:val="0"/>
      <w:marBottom w:val="0"/>
      <w:divBdr>
        <w:top w:val="none" w:sz="0" w:space="0" w:color="auto"/>
        <w:left w:val="none" w:sz="0" w:space="0" w:color="auto"/>
        <w:bottom w:val="none" w:sz="0" w:space="0" w:color="auto"/>
        <w:right w:val="none" w:sz="0" w:space="0" w:color="auto"/>
      </w:divBdr>
      <w:divsChild>
        <w:div w:id="163976401">
          <w:marLeft w:val="480"/>
          <w:marRight w:val="0"/>
          <w:marTop w:val="0"/>
          <w:marBottom w:val="0"/>
          <w:divBdr>
            <w:top w:val="none" w:sz="0" w:space="0" w:color="auto"/>
            <w:left w:val="none" w:sz="0" w:space="0" w:color="auto"/>
            <w:bottom w:val="none" w:sz="0" w:space="0" w:color="auto"/>
            <w:right w:val="none" w:sz="0" w:space="0" w:color="auto"/>
          </w:divBdr>
        </w:div>
        <w:div w:id="169026303">
          <w:marLeft w:val="480"/>
          <w:marRight w:val="0"/>
          <w:marTop w:val="0"/>
          <w:marBottom w:val="0"/>
          <w:divBdr>
            <w:top w:val="none" w:sz="0" w:space="0" w:color="auto"/>
            <w:left w:val="none" w:sz="0" w:space="0" w:color="auto"/>
            <w:bottom w:val="none" w:sz="0" w:space="0" w:color="auto"/>
            <w:right w:val="none" w:sz="0" w:space="0" w:color="auto"/>
          </w:divBdr>
        </w:div>
        <w:div w:id="209339529">
          <w:marLeft w:val="480"/>
          <w:marRight w:val="0"/>
          <w:marTop w:val="0"/>
          <w:marBottom w:val="0"/>
          <w:divBdr>
            <w:top w:val="none" w:sz="0" w:space="0" w:color="auto"/>
            <w:left w:val="none" w:sz="0" w:space="0" w:color="auto"/>
            <w:bottom w:val="none" w:sz="0" w:space="0" w:color="auto"/>
            <w:right w:val="none" w:sz="0" w:space="0" w:color="auto"/>
          </w:divBdr>
        </w:div>
        <w:div w:id="270861396">
          <w:marLeft w:val="480"/>
          <w:marRight w:val="0"/>
          <w:marTop w:val="0"/>
          <w:marBottom w:val="0"/>
          <w:divBdr>
            <w:top w:val="none" w:sz="0" w:space="0" w:color="auto"/>
            <w:left w:val="none" w:sz="0" w:space="0" w:color="auto"/>
            <w:bottom w:val="none" w:sz="0" w:space="0" w:color="auto"/>
            <w:right w:val="none" w:sz="0" w:space="0" w:color="auto"/>
          </w:divBdr>
        </w:div>
        <w:div w:id="382678935">
          <w:marLeft w:val="480"/>
          <w:marRight w:val="0"/>
          <w:marTop w:val="0"/>
          <w:marBottom w:val="0"/>
          <w:divBdr>
            <w:top w:val="none" w:sz="0" w:space="0" w:color="auto"/>
            <w:left w:val="none" w:sz="0" w:space="0" w:color="auto"/>
            <w:bottom w:val="none" w:sz="0" w:space="0" w:color="auto"/>
            <w:right w:val="none" w:sz="0" w:space="0" w:color="auto"/>
          </w:divBdr>
        </w:div>
        <w:div w:id="468520971">
          <w:marLeft w:val="480"/>
          <w:marRight w:val="0"/>
          <w:marTop w:val="0"/>
          <w:marBottom w:val="0"/>
          <w:divBdr>
            <w:top w:val="none" w:sz="0" w:space="0" w:color="auto"/>
            <w:left w:val="none" w:sz="0" w:space="0" w:color="auto"/>
            <w:bottom w:val="none" w:sz="0" w:space="0" w:color="auto"/>
            <w:right w:val="none" w:sz="0" w:space="0" w:color="auto"/>
          </w:divBdr>
        </w:div>
        <w:div w:id="594946468">
          <w:marLeft w:val="480"/>
          <w:marRight w:val="0"/>
          <w:marTop w:val="0"/>
          <w:marBottom w:val="0"/>
          <w:divBdr>
            <w:top w:val="none" w:sz="0" w:space="0" w:color="auto"/>
            <w:left w:val="none" w:sz="0" w:space="0" w:color="auto"/>
            <w:bottom w:val="none" w:sz="0" w:space="0" w:color="auto"/>
            <w:right w:val="none" w:sz="0" w:space="0" w:color="auto"/>
          </w:divBdr>
        </w:div>
        <w:div w:id="643119209">
          <w:marLeft w:val="480"/>
          <w:marRight w:val="0"/>
          <w:marTop w:val="0"/>
          <w:marBottom w:val="0"/>
          <w:divBdr>
            <w:top w:val="none" w:sz="0" w:space="0" w:color="auto"/>
            <w:left w:val="none" w:sz="0" w:space="0" w:color="auto"/>
            <w:bottom w:val="none" w:sz="0" w:space="0" w:color="auto"/>
            <w:right w:val="none" w:sz="0" w:space="0" w:color="auto"/>
          </w:divBdr>
        </w:div>
        <w:div w:id="703989917">
          <w:marLeft w:val="480"/>
          <w:marRight w:val="0"/>
          <w:marTop w:val="0"/>
          <w:marBottom w:val="0"/>
          <w:divBdr>
            <w:top w:val="none" w:sz="0" w:space="0" w:color="auto"/>
            <w:left w:val="none" w:sz="0" w:space="0" w:color="auto"/>
            <w:bottom w:val="none" w:sz="0" w:space="0" w:color="auto"/>
            <w:right w:val="none" w:sz="0" w:space="0" w:color="auto"/>
          </w:divBdr>
        </w:div>
        <w:div w:id="726149652">
          <w:marLeft w:val="480"/>
          <w:marRight w:val="0"/>
          <w:marTop w:val="0"/>
          <w:marBottom w:val="0"/>
          <w:divBdr>
            <w:top w:val="none" w:sz="0" w:space="0" w:color="auto"/>
            <w:left w:val="none" w:sz="0" w:space="0" w:color="auto"/>
            <w:bottom w:val="none" w:sz="0" w:space="0" w:color="auto"/>
            <w:right w:val="none" w:sz="0" w:space="0" w:color="auto"/>
          </w:divBdr>
        </w:div>
        <w:div w:id="764032227">
          <w:marLeft w:val="480"/>
          <w:marRight w:val="0"/>
          <w:marTop w:val="0"/>
          <w:marBottom w:val="0"/>
          <w:divBdr>
            <w:top w:val="none" w:sz="0" w:space="0" w:color="auto"/>
            <w:left w:val="none" w:sz="0" w:space="0" w:color="auto"/>
            <w:bottom w:val="none" w:sz="0" w:space="0" w:color="auto"/>
            <w:right w:val="none" w:sz="0" w:space="0" w:color="auto"/>
          </w:divBdr>
        </w:div>
        <w:div w:id="795294791">
          <w:marLeft w:val="480"/>
          <w:marRight w:val="0"/>
          <w:marTop w:val="0"/>
          <w:marBottom w:val="0"/>
          <w:divBdr>
            <w:top w:val="none" w:sz="0" w:space="0" w:color="auto"/>
            <w:left w:val="none" w:sz="0" w:space="0" w:color="auto"/>
            <w:bottom w:val="none" w:sz="0" w:space="0" w:color="auto"/>
            <w:right w:val="none" w:sz="0" w:space="0" w:color="auto"/>
          </w:divBdr>
        </w:div>
        <w:div w:id="872886519">
          <w:marLeft w:val="480"/>
          <w:marRight w:val="0"/>
          <w:marTop w:val="0"/>
          <w:marBottom w:val="0"/>
          <w:divBdr>
            <w:top w:val="none" w:sz="0" w:space="0" w:color="auto"/>
            <w:left w:val="none" w:sz="0" w:space="0" w:color="auto"/>
            <w:bottom w:val="none" w:sz="0" w:space="0" w:color="auto"/>
            <w:right w:val="none" w:sz="0" w:space="0" w:color="auto"/>
          </w:divBdr>
        </w:div>
        <w:div w:id="1035811181">
          <w:marLeft w:val="480"/>
          <w:marRight w:val="0"/>
          <w:marTop w:val="0"/>
          <w:marBottom w:val="0"/>
          <w:divBdr>
            <w:top w:val="none" w:sz="0" w:space="0" w:color="auto"/>
            <w:left w:val="none" w:sz="0" w:space="0" w:color="auto"/>
            <w:bottom w:val="none" w:sz="0" w:space="0" w:color="auto"/>
            <w:right w:val="none" w:sz="0" w:space="0" w:color="auto"/>
          </w:divBdr>
        </w:div>
        <w:div w:id="1085225584">
          <w:marLeft w:val="480"/>
          <w:marRight w:val="0"/>
          <w:marTop w:val="0"/>
          <w:marBottom w:val="0"/>
          <w:divBdr>
            <w:top w:val="none" w:sz="0" w:space="0" w:color="auto"/>
            <w:left w:val="none" w:sz="0" w:space="0" w:color="auto"/>
            <w:bottom w:val="none" w:sz="0" w:space="0" w:color="auto"/>
            <w:right w:val="none" w:sz="0" w:space="0" w:color="auto"/>
          </w:divBdr>
        </w:div>
        <w:div w:id="1205556862">
          <w:marLeft w:val="480"/>
          <w:marRight w:val="0"/>
          <w:marTop w:val="0"/>
          <w:marBottom w:val="0"/>
          <w:divBdr>
            <w:top w:val="none" w:sz="0" w:space="0" w:color="auto"/>
            <w:left w:val="none" w:sz="0" w:space="0" w:color="auto"/>
            <w:bottom w:val="none" w:sz="0" w:space="0" w:color="auto"/>
            <w:right w:val="none" w:sz="0" w:space="0" w:color="auto"/>
          </w:divBdr>
        </w:div>
        <w:div w:id="1263994489">
          <w:marLeft w:val="480"/>
          <w:marRight w:val="0"/>
          <w:marTop w:val="0"/>
          <w:marBottom w:val="0"/>
          <w:divBdr>
            <w:top w:val="none" w:sz="0" w:space="0" w:color="auto"/>
            <w:left w:val="none" w:sz="0" w:space="0" w:color="auto"/>
            <w:bottom w:val="none" w:sz="0" w:space="0" w:color="auto"/>
            <w:right w:val="none" w:sz="0" w:space="0" w:color="auto"/>
          </w:divBdr>
        </w:div>
        <w:div w:id="1439789947">
          <w:marLeft w:val="480"/>
          <w:marRight w:val="0"/>
          <w:marTop w:val="0"/>
          <w:marBottom w:val="0"/>
          <w:divBdr>
            <w:top w:val="none" w:sz="0" w:space="0" w:color="auto"/>
            <w:left w:val="none" w:sz="0" w:space="0" w:color="auto"/>
            <w:bottom w:val="none" w:sz="0" w:space="0" w:color="auto"/>
            <w:right w:val="none" w:sz="0" w:space="0" w:color="auto"/>
          </w:divBdr>
        </w:div>
        <w:div w:id="1627390585">
          <w:marLeft w:val="480"/>
          <w:marRight w:val="0"/>
          <w:marTop w:val="0"/>
          <w:marBottom w:val="0"/>
          <w:divBdr>
            <w:top w:val="none" w:sz="0" w:space="0" w:color="auto"/>
            <w:left w:val="none" w:sz="0" w:space="0" w:color="auto"/>
            <w:bottom w:val="none" w:sz="0" w:space="0" w:color="auto"/>
            <w:right w:val="none" w:sz="0" w:space="0" w:color="auto"/>
          </w:divBdr>
        </w:div>
        <w:div w:id="1629512035">
          <w:marLeft w:val="480"/>
          <w:marRight w:val="0"/>
          <w:marTop w:val="0"/>
          <w:marBottom w:val="0"/>
          <w:divBdr>
            <w:top w:val="none" w:sz="0" w:space="0" w:color="auto"/>
            <w:left w:val="none" w:sz="0" w:space="0" w:color="auto"/>
            <w:bottom w:val="none" w:sz="0" w:space="0" w:color="auto"/>
            <w:right w:val="none" w:sz="0" w:space="0" w:color="auto"/>
          </w:divBdr>
        </w:div>
        <w:div w:id="1721395312">
          <w:marLeft w:val="480"/>
          <w:marRight w:val="0"/>
          <w:marTop w:val="0"/>
          <w:marBottom w:val="0"/>
          <w:divBdr>
            <w:top w:val="none" w:sz="0" w:space="0" w:color="auto"/>
            <w:left w:val="none" w:sz="0" w:space="0" w:color="auto"/>
            <w:bottom w:val="none" w:sz="0" w:space="0" w:color="auto"/>
            <w:right w:val="none" w:sz="0" w:space="0" w:color="auto"/>
          </w:divBdr>
        </w:div>
        <w:div w:id="1801533494">
          <w:marLeft w:val="480"/>
          <w:marRight w:val="0"/>
          <w:marTop w:val="0"/>
          <w:marBottom w:val="0"/>
          <w:divBdr>
            <w:top w:val="none" w:sz="0" w:space="0" w:color="auto"/>
            <w:left w:val="none" w:sz="0" w:space="0" w:color="auto"/>
            <w:bottom w:val="none" w:sz="0" w:space="0" w:color="auto"/>
            <w:right w:val="none" w:sz="0" w:space="0" w:color="auto"/>
          </w:divBdr>
        </w:div>
        <w:div w:id="1853186213">
          <w:marLeft w:val="480"/>
          <w:marRight w:val="0"/>
          <w:marTop w:val="0"/>
          <w:marBottom w:val="0"/>
          <w:divBdr>
            <w:top w:val="none" w:sz="0" w:space="0" w:color="auto"/>
            <w:left w:val="none" w:sz="0" w:space="0" w:color="auto"/>
            <w:bottom w:val="none" w:sz="0" w:space="0" w:color="auto"/>
            <w:right w:val="none" w:sz="0" w:space="0" w:color="auto"/>
          </w:divBdr>
        </w:div>
        <w:div w:id="1952472221">
          <w:marLeft w:val="480"/>
          <w:marRight w:val="0"/>
          <w:marTop w:val="0"/>
          <w:marBottom w:val="0"/>
          <w:divBdr>
            <w:top w:val="none" w:sz="0" w:space="0" w:color="auto"/>
            <w:left w:val="none" w:sz="0" w:space="0" w:color="auto"/>
            <w:bottom w:val="none" w:sz="0" w:space="0" w:color="auto"/>
            <w:right w:val="none" w:sz="0" w:space="0" w:color="auto"/>
          </w:divBdr>
        </w:div>
        <w:div w:id="2114278150">
          <w:marLeft w:val="480"/>
          <w:marRight w:val="0"/>
          <w:marTop w:val="0"/>
          <w:marBottom w:val="0"/>
          <w:divBdr>
            <w:top w:val="none" w:sz="0" w:space="0" w:color="auto"/>
            <w:left w:val="none" w:sz="0" w:space="0" w:color="auto"/>
            <w:bottom w:val="none" w:sz="0" w:space="0" w:color="auto"/>
            <w:right w:val="none" w:sz="0" w:space="0" w:color="auto"/>
          </w:divBdr>
        </w:div>
      </w:divsChild>
    </w:div>
    <w:div w:id="1902909644">
      <w:bodyDiv w:val="1"/>
      <w:marLeft w:val="0"/>
      <w:marRight w:val="0"/>
      <w:marTop w:val="0"/>
      <w:marBottom w:val="0"/>
      <w:divBdr>
        <w:top w:val="none" w:sz="0" w:space="0" w:color="auto"/>
        <w:left w:val="none" w:sz="0" w:space="0" w:color="auto"/>
        <w:bottom w:val="none" w:sz="0" w:space="0" w:color="auto"/>
        <w:right w:val="none" w:sz="0" w:space="0" w:color="auto"/>
      </w:divBdr>
    </w:div>
    <w:div w:id="1903325091">
      <w:bodyDiv w:val="1"/>
      <w:marLeft w:val="0"/>
      <w:marRight w:val="0"/>
      <w:marTop w:val="0"/>
      <w:marBottom w:val="0"/>
      <w:divBdr>
        <w:top w:val="none" w:sz="0" w:space="0" w:color="auto"/>
        <w:left w:val="none" w:sz="0" w:space="0" w:color="auto"/>
        <w:bottom w:val="none" w:sz="0" w:space="0" w:color="auto"/>
        <w:right w:val="none" w:sz="0" w:space="0" w:color="auto"/>
      </w:divBdr>
    </w:div>
    <w:div w:id="1903516262">
      <w:bodyDiv w:val="1"/>
      <w:marLeft w:val="0"/>
      <w:marRight w:val="0"/>
      <w:marTop w:val="0"/>
      <w:marBottom w:val="0"/>
      <w:divBdr>
        <w:top w:val="none" w:sz="0" w:space="0" w:color="auto"/>
        <w:left w:val="none" w:sz="0" w:space="0" w:color="auto"/>
        <w:bottom w:val="none" w:sz="0" w:space="0" w:color="auto"/>
        <w:right w:val="none" w:sz="0" w:space="0" w:color="auto"/>
      </w:divBdr>
    </w:div>
    <w:div w:id="1903520700">
      <w:bodyDiv w:val="1"/>
      <w:marLeft w:val="0"/>
      <w:marRight w:val="0"/>
      <w:marTop w:val="0"/>
      <w:marBottom w:val="0"/>
      <w:divBdr>
        <w:top w:val="none" w:sz="0" w:space="0" w:color="auto"/>
        <w:left w:val="none" w:sz="0" w:space="0" w:color="auto"/>
        <w:bottom w:val="none" w:sz="0" w:space="0" w:color="auto"/>
        <w:right w:val="none" w:sz="0" w:space="0" w:color="auto"/>
      </w:divBdr>
    </w:div>
    <w:div w:id="1903633467">
      <w:bodyDiv w:val="1"/>
      <w:marLeft w:val="0"/>
      <w:marRight w:val="0"/>
      <w:marTop w:val="0"/>
      <w:marBottom w:val="0"/>
      <w:divBdr>
        <w:top w:val="none" w:sz="0" w:space="0" w:color="auto"/>
        <w:left w:val="none" w:sz="0" w:space="0" w:color="auto"/>
        <w:bottom w:val="none" w:sz="0" w:space="0" w:color="auto"/>
        <w:right w:val="none" w:sz="0" w:space="0" w:color="auto"/>
      </w:divBdr>
    </w:div>
    <w:div w:id="1904872264">
      <w:bodyDiv w:val="1"/>
      <w:marLeft w:val="0"/>
      <w:marRight w:val="0"/>
      <w:marTop w:val="0"/>
      <w:marBottom w:val="0"/>
      <w:divBdr>
        <w:top w:val="none" w:sz="0" w:space="0" w:color="auto"/>
        <w:left w:val="none" w:sz="0" w:space="0" w:color="auto"/>
        <w:bottom w:val="none" w:sz="0" w:space="0" w:color="auto"/>
        <w:right w:val="none" w:sz="0" w:space="0" w:color="auto"/>
      </w:divBdr>
    </w:div>
    <w:div w:id="1905026715">
      <w:bodyDiv w:val="1"/>
      <w:marLeft w:val="0"/>
      <w:marRight w:val="0"/>
      <w:marTop w:val="0"/>
      <w:marBottom w:val="0"/>
      <w:divBdr>
        <w:top w:val="none" w:sz="0" w:space="0" w:color="auto"/>
        <w:left w:val="none" w:sz="0" w:space="0" w:color="auto"/>
        <w:bottom w:val="none" w:sz="0" w:space="0" w:color="auto"/>
        <w:right w:val="none" w:sz="0" w:space="0" w:color="auto"/>
      </w:divBdr>
    </w:div>
    <w:div w:id="1905217736">
      <w:bodyDiv w:val="1"/>
      <w:marLeft w:val="0"/>
      <w:marRight w:val="0"/>
      <w:marTop w:val="0"/>
      <w:marBottom w:val="0"/>
      <w:divBdr>
        <w:top w:val="none" w:sz="0" w:space="0" w:color="auto"/>
        <w:left w:val="none" w:sz="0" w:space="0" w:color="auto"/>
        <w:bottom w:val="none" w:sz="0" w:space="0" w:color="auto"/>
        <w:right w:val="none" w:sz="0" w:space="0" w:color="auto"/>
      </w:divBdr>
    </w:div>
    <w:div w:id="1905530659">
      <w:bodyDiv w:val="1"/>
      <w:marLeft w:val="0"/>
      <w:marRight w:val="0"/>
      <w:marTop w:val="0"/>
      <w:marBottom w:val="0"/>
      <w:divBdr>
        <w:top w:val="none" w:sz="0" w:space="0" w:color="auto"/>
        <w:left w:val="none" w:sz="0" w:space="0" w:color="auto"/>
        <w:bottom w:val="none" w:sz="0" w:space="0" w:color="auto"/>
        <w:right w:val="none" w:sz="0" w:space="0" w:color="auto"/>
      </w:divBdr>
    </w:div>
    <w:div w:id="1906334078">
      <w:bodyDiv w:val="1"/>
      <w:marLeft w:val="0"/>
      <w:marRight w:val="0"/>
      <w:marTop w:val="0"/>
      <w:marBottom w:val="0"/>
      <w:divBdr>
        <w:top w:val="none" w:sz="0" w:space="0" w:color="auto"/>
        <w:left w:val="none" w:sz="0" w:space="0" w:color="auto"/>
        <w:bottom w:val="none" w:sz="0" w:space="0" w:color="auto"/>
        <w:right w:val="none" w:sz="0" w:space="0" w:color="auto"/>
      </w:divBdr>
    </w:div>
    <w:div w:id="1906334209">
      <w:bodyDiv w:val="1"/>
      <w:marLeft w:val="0"/>
      <w:marRight w:val="0"/>
      <w:marTop w:val="0"/>
      <w:marBottom w:val="0"/>
      <w:divBdr>
        <w:top w:val="none" w:sz="0" w:space="0" w:color="auto"/>
        <w:left w:val="none" w:sz="0" w:space="0" w:color="auto"/>
        <w:bottom w:val="none" w:sz="0" w:space="0" w:color="auto"/>
        <w:right w:val="none" w:sz="0" w:space="0" w:color="auto"/>
      </w:divBdr>
      <w:divsChild>
        <w:div w:id="118232833">
          <w:marLeft w:val="480"/>
          <w:marRight w:val="0"/>
          <w:marTop w:val="0"/>
          <w:marBottom w:val="0"/>
          <w:divBdr>
            <w:top w:val="none" w:sz="0" w:space="0" w:color="auto"/>
            <w:left w:val="none" w:sz="0" w:space="0" w:color="auto"/>
            <w:bottom w:val="none" w:sz="0" w:space="0" w:color="auto"/>
            <w:right w:val="none" w:sz="0" w:space="0" w:color="auto"/>
          </w:divBdr>
        </w:div>
        <w:div w:id="208491914">
          <w:marLeft w:val="480"/>
          <w:marRight w:val="0"/>
          <w:marTop w:val="0"/>
          <w:marBottom w:val="0"/>
          <w:divBdr>
            <w:top w:val="none" w:sz="0" w:space="0" w:color="auto"/>
            <w:left w:val="none" w:sz="0" w:space="0" w:color="auto"/>
            <w:bottom w:val="none" w:sz="0" w:space="0" w:color="auto"/>
            <w:right w:val="none" w:sz="0" w:space="0" w:color="auto"/>
          </w:divBdr>
        </w:div>
        <w:div w:id="266087028">
          <w:marLeft w:val="480"/>
          <w:marRight w:val="0"/>
          <w:marTop w:val="0"/>
          <w:marBottom w:val="0"/>
          <w:divBdr>
            <w:top w:val="none" w:sz="0" w:space="0" w:color="auto"/>
            <w:left w:val="none" w:sz="0" w:space="0" w:color="auto"/>
            <w:bottom w:val="none" w:sz="0" w:space="0" w:color="auto"/>
            <w:right w:val="none" w:sz="0" w:space="0" w:color="auto"/>
          </w:divBdr>
        </w:div>
        <w:div w:id="280648559">
          <w:marLeft w:val="480"/>
          <w:marRight w:val="0"/>
          <w:marTop w:val="0"/>
          <w:marBottom w:val="0"/>
          <w:divBdr>
            <w:top w:val="none" w:sz="0" w:space="0" w:color="auto"/>
            <w:left w:val="none" w:sz="0" w:space="0" w:color="auto"/>
            <w:bottom w:val="none" w:sz="0" w:space="0" w:color="auto"/>
            <w:right w:val="none" w:sz="0" w:space="0" w:color="auto"/>
          </w:divBdr>
        </w:div>
        <w:div w:id="287005059">
          <w:marLeft w:val="480"/>
          <w:marRight w:val="0"/>
          <w:marTop w:val="0"/>
          <w:marBottom w:val="0"/>
          <w:divBdr>
            <w:top w:val="none" w:sz="0" w:space="0" w:color="auto"/>
            <w:left w:val="none" w:sz="0" w:space="0" w:color="auto"/>
            <w:bottom w:val="none" w:sz="0" w:space="0" w:color="auto"/>
            <w:right w:val="none" w:sz="0" w:space="0" w:color="auto"/>
          </w:divBdr>
        </w:div>
        <w:div w:id="325860124">
          <w:marLeft w:val="480"/>
          <w:marRight w:val="0"/>
          <w:marTop w:val="0"/>
          <w:marBottom w:val="0"/>
          <w:divBdr>
            <w:top w:val="none" w:sz="0" w:space="0" w:color="auto"/>
            <w:left w:val="none" w:sz="0" w:space="0" w:color="auto"/>
            <w:bottom w:val="none" w:sz="0" w:space="0" w:color="auto"/>
            <w:right w:val="none" w:sz="0" w:space="0" w:color="auto"/>
          </w:divBdr>
        </w:div>
        <w:div w:id="327487837">
          <w:marLeft w:val="480"/>
          <w:marRight w:val="0"/>
          <w:marTop w:val="0"/>
          <w:marBottom w:val="0"/>
          <w:divBdr>
            <w:top w:val="none" w:sz="0" w:space="0" w:color="auto"/>
            <w:left w:val="none" w:sz="0" w:space="0" w:color="auto"/>
            <w:bottom w:val="none" w:sz="0" w:space="0" w:color="auto"/>
            <w:right w:val="none" w:sz="0" w:space="0" w:color="auto"/>
          </w:divBdr>
        </w:div>
        <w:div w:id="385761954">
          <w:marLeft w:val="480"/>
          <w:marRight w:val="0"/>
          <w:marTop w:val="0"/>
          <w:marBottom w:val="0"/>
          <w:divBdr>
            <w:top w:val="none" w:sz="0" w:space="0" w:color="auto"/>
            <w:left w:val="none" w:sz="0" w:space="0" w:color="auto"/>
            <w:bottom w:val="none" w:sz="0" w:space="0" w:color="auto"/>
            <w:right w:val="none" w:sz="0" w:space="0" w:color="auto"/>
          </w:divBdr>
        </w:div>
        <w:div w:id="432551453">
          <w:marLeft w:val="480"/>
          <w:marRight w:val="0"/>
          <w:marTop w:val="0"/>
          <w:marBottom w:val="0"/>
          <w:divBdr>
            <w:top w:val="none" w:sz="0" w:space="0" w:color="auto"/>
            <w:left w:val="none" w:sz="0" w:space="0" w:color="auto"/>
            <w:bottom w:val="none" w:sz="0" w:space="0" w:color="auto"/>
            <w:right w:val="none" w:sz="0" w:space="0" w:color="auto"/>
          </w:divBdr>
        </w:div>
        <w:div w:id="441412651">
          <w:marLeft w:val="480"/>
          <w:marRight w:val="0"/>
          <w:marTop w:val="0"/>
          <w:marBottom w:val="0"/>
          <w:divBdr>
            <w:top w:val="none" w:sz="0" w:space="0" w:color="auto"/>
            <w:left w:val="none" w:sz="0" w:space="0" w:color="auto"/>
            <w:bottom w:val="none" w:sz="0" w:space="0" w:color="auto"/>
            <w:right w:val="none" w:sz="0" w:space="0" w:color="auto"/>
          </w:divBdr>
        </w:div>
        <w:div w:id="464012478">
          <w:marLeft w:val="480"/>
          <w:marRight w:val="0"/>
          <w:marTop w:val="0"/>
          <w:marBottom w:val="0"/>
          <w:divBdr>
            <w:top w:val="none" w:sz="0" w:space="0" w:color="auto"/>
            <w:left w:val="none" w:sz="0" w:space="0" w:color="auto"/>
            <w:bottom w:val="none" w:sz="0" w:space="0" w:color="auto"/>
            <w:right w:val="none" w:sz="0" w:space="0" w:color="auto"/>
          </w:divBdr>
        </w:div>
        <w:div w:id="468941032">
          <w:marLeft w:val="480"/>
          <w:marRight w:val="0"/>
          <w:marTop w:val="0"/>
          <w:marBottom w:val="0"/>
          <w:divBdr>
            <w:top w:val="none" w:sz="0" w:space="0" w:color="auto"/>
            <w:left w:val="none" w:sz="0" w:space="0" w:color="auto"/>
            <w:bottom w:val="none" w:sz="0" w:space="0" w:color="auto"/>
            <w:right w:val="none" w:sz="0" w:space="0" w:color="auto"/>
          </w:divBdr>
        </w:div>
        <w:div w:id="643044149">
          <w:marLeft w:val="480"/>
          <w:marRight w:val="0"/>
          <w:marTop w:val="0"/>
          <w:marBottom w:val="0"/>
          <w:divBdr>
            <w:top w:val="none" w:sz="0" w:space="0" w:color="auto"/>
            <w:left w:val="none" w:sz="0" w:space="0" w:color="auto"/>
            <w:bottom w:val="none" w:sz="0" w:space="0" w:color="auto"/>
            <w:right w:val="none" w:sz="0" w:space="0" w:color="auto"/>
          </w:divBdr>
        </w:div>
        <w:div w:id="723720442">
          <w:marLeft w:val="480"/>
          <w:marRight w:val="0"/>
          <w:marTop w:val="0"/>
          <w:marBottom w:val="0"/>
          <w:divBdr>
            <w:top w:val="none" w:sz="0" w:space="0" w:color="auto"/>
            <w:left w:val="none" w:sz="0" w:space="0" w:color="auto"/>
            <w:bottom w:val="none" w:sz="0" w:space="0" w:color="auto"/>
            <w:right w:val="none" w:sz="0" w:space="0" w:color="auto"/>
          </w:divBdr>
        </w:div>
        <w:div w:id="845290280">
          <w:marLeft w:val="480"/>
          <w:marRight w:val="0"/>
          <w:marTop w:val="0"/>
          <w:marBottom w:val="0"/>
          <w:divBdr>
            <w:top w:val="none" w:sz="0" w:space="0" w:color="auto"/>
            <w:left w:val="none" w:sz="0" w:space="0" w:color="auto"/>
            <w:bottom w:val="none" w:sz="0" w:space="0" w:color="auto"/>
            <w:right w:val="none" w:sz="0" w:space="0" w:color="auto"/>
          </w:divBdr>
        </w:div>
        <w:div w:id="846679428">
          <w:marLeft w:val="480"/>
          <w:marRight w:val="0"/>
          <w:marTop w:val="0"/>
          <w:marBottom w:val="0"/>
          <w:divBdr>
            <w:top w:val="none" w:sz="0" w:space="0" w:color="auto"/>
            <w:left w:val="none" w:sz="0" w:space="0" w:color="auto"/>
            <w:bottom w:val="none" w:sz="0" w:space="0" w:color="auto"/>
            <w:right w:val="none" w:sz="0" w:space="0" w:color="auto"/>
          </w:divBdr>
        </w:div>
        <w:div w:id="905644509">
          <w:marLeft w:val="480"/>
          <w:marRight w:val="0"/>
          <w:marTop w:val="0"/>
          <w:marBottom w:val="0"/>
          <w:divBdr>
            <w:top w:val="none" w:sz="0" w:space="0" w:color="auto"/>
            <w:left w:val="none" w:sz="0" w:space="0" w:color="auto"/>
            <w:bottom w:val="none" w:sz="0" w:space="0" w:color="auto"/>
            <w:right w:val="none" w:sz="0" w:space="0" w:color="auto"/>
          </w:divBdr>
        </w:div>
        <w:div w:id="919290804">
          <w:marLeft w:val="480"/>
          <w:marRight w:val="0"/>
          <w:marTop w:val="0"/>
          <w:marBottom w:val="0"/>
          <w:divBdr>
            <w:top w:val="none" w:sz="0" w:space="0" w:color="auto"/>
            <w:left w:val="none" w:sz="0" w:space="0" w:color="auto"/>
            <w:bottom w:val="none" w:sz="0" w:space="0" w:color="auto"/>
            <w:right w:val="none" w:sz="0" w:space="0" w:color="auto"/>
          </w:divBdr>
        </w:div>
        <w:div w:id="995842414">
          <w:marLeft w:val="480"/>
          <w:marRight w:val="0"/>
          <w:marTop w:val="0"/>
          <w:marBottom w:val="0"/>
          <w:divBdr>
            <w:top w:val="none" w:sz="0" w:space="0" w:color="auto"/>
            <w:left w:val="none" w:sz="0" w:space="0" w:color="auto"/>
            <w:bottom w:val="none" w:sz="0" w:space="0" w:color="auto"/>
            <w:right w:val="none" w:sz="0" w:space="0" w:color="auto"/>
          </w:divBdr>
        </w:div>
        <w:div w:id="1081637319">
          <w:marLeft w:val="480"/>
          <w:marRight w:val="0"/>
          <w:marTop w:val="0"/>
          <w:marBottom w:val="0"/>
          <w:divBdr>
            <w:top w:val="none" w:sz="0" w:space="0" w:color="auto"/>
            <w:left w:val="none" w:sz="0" w:space="0" w:color="auto"/>
            <w:bottom w:val="none" w:sz="0" w:space="0" w:color="auto"/>
            <w:right w:val="none" w:sz="0" w:space="0" w:color="auto"/>
          </w:divBdr>
        </w:div>
        <w:div w:id="1081759724">
          <w:marLeft w:val="480"/>
          <w:marRight w:val="0"/>
          <w:marTop w:val="0"/>
          <w:marBottom w:val="0"/>
          <w:divBdr>
            <w:top w:val="none" w:sz="0" w:space="0" w:color="auto"/>
            <w:left w:val="none" w:sz="0" w:space="0" w:color="auto"/>
            <w:bottom w:val="none" w:sz="0" w:space="0" w:color="auto"/>
            <w:right w:val="none" w:sz="0" w:space="0" w:color="auto"/>
          </w:divBdr>
        </w:div>
        <w:div w:id="1246920670">
          <w:marLeft w:val="480"/>
          <w:marRight w:val="0"/>
          <w:marTop w:val="0"/>
          <w:marBottom w:val="0"/>
          <w:divBdr>
            <w:top w:val="none" w:sz="0" w:space="0" w:color="auto"/>
            <w:left w:val="none" w:sz="0" w:space="0" w:color="auto"/>
            <w:bottom w:val="none" w:sz="0" w:space="0" w:color="auto"/>
            <w:right w:val="none" w:sz="0" w:space="0" w:color="auto"/>
          </w:divBdr>
        </w:div>
        <w:div w:id="1321809678">
          <w:marLeft w:val="480"/>
          <w:marRight w:val="0"/>
          <w:marTop w:val="0"/>
          <w:marBottom w:val="0"/>
          <w:divBdr>
            <w:top w:val="none" w:sz="0" w:space="0" w:color="auto"/>
            <w:left w:val="none" w:sz="0" w:space="0" w:color="auto"/>
            <w:bottom w:val="none" w:sz="0" w:space="0" w:color="auto"/>
            <w:right w:val="none" w:sz="0" w:space="0" w:color="auto"/>
          </w:divBdr>
        </w:div>
        <w:div w:id="1386493564">
          <w:marLeft w:val="480"/>
          <w:marRight w:val="0"/>
          <w:marTop w:val="0"/>
          <w:marBottom w:val="0"/>
          <w:divBdr>
            <w:top w:val="none" w:sz="0" w:space="0" w:color="auto"/>
            <w:left w:val="none" w:sz="0" w:space="0" w:color="auto"/>
            <w:bottom w:val="none" w:sz="0" w:space="0" w:color="auto"/>
            <w:right w:val="none" w:sz="0" w:space="0" w:color="auto"/>
          </w:divBdr>
        </w:div>
        <w:div w:id="1403598404">
          <w:marLeft w:val="480"/>
          <w:marRight w:val="0"/>
          <w:marTop w:val="0"/>
          <w:marBottom w:val="0"/>
          <w:divBdr>
            <w:top w:val="none" w:sz="0" w:space="0" w:color="auto"/>
            <w:left w:val="none" w:sz="0" w:space="0" w:color="auto"/>
            <w:bottom w:val="none" w:sz="0" w:space="0" w:color="auto"/>
            <w:right w:val="none" w:sz="0" w:space="0" w:color="auto"/>
          </w:divBdr>
        </w:div>
        <w:div w:id="1544364597">
          <w:marLeft w:val="480"/>
          <w:marRight w:val="0"/>
          <w:marTop w:val="0"/>
          <w:marBottom w:val="0"/>
          <w:divBdr>
            <w:top w:val="none" w:sz="0" w:space="0" w:color="auto"/>
            <w:left w:val="none" w:sz="0" w:space="0" w:color="auto"/>
            <w:bottom w:val="none" w:sz="0" w:space="0" w:color="auto"/>
            <w:right w:val="none" w:sz="0" w:space="0" w:color="auto"/>
          </w:divBdr>
        </w:div>
        <w:div w:id="1597981693">
          <w:marLeft w:val="480"/>
          <w:marRight w:val="0"/>
          <w:marTop w:val="0"/>
          <w:marBottom w:val="0"/>
          <w:divBdr>
            <w:top w:val="none" w:sz="0" w:space="0" w:color="auto"/>
            <w:left w:val="none" w:sz="0" w:space="0" w:color="auto"/>
            <w:bottom w:val="none" w:sz="0" w:space="0" w:color="auto"/>
            <w:right w:val="none" w:sz="0" w:space="0" w:color="auto"/>
          </w:divBdr>
        </w:div>
        <w:div w:id="1921677378">
          <w:marLeft w:val="480"/>
          <w:marRight w:val="0"/>
          <w:marTop w:val="0"/>
          <w:marBottom w:val="0"/>
          <w:divBdr>
            <w:top w:val="none" w:sz="0" w:space="0" w:color="auto"/>
            <w:left w:val="none" w:sz="0" w:space="0" w:color="auto"/>
            <w:bottom w:val="none" w:sz="0" w:space="0" w:color="auto"/>
            <w:right w:val="none" w:sz="0" w:space="0" w:color="auto"/>
          </w:divBdr>
        </w:div>
        <w:div w:id="1923248806">
          <w:marLeft w:val="480"/>
          <w:marRight w:val="0"/>
          <w:marTop w:val="0"/>
          <w:marBottom w:val="0"/>
          <w:divBdr>
            <w:top w:val="none" w:sz="0" w:space="0" w:color="auto"/>
            <w:left w:val="none" w:sz="0" w:space="0" w:color="auto"/>
            <w:bottom w:val="none" w:sz="0" w:space="0" w:color="auto"/>
            <w:right w:val="none" w:sz="0" w:space="0" w:color="auto"/>
          </w:divBdr>
        </w:div>
        <w:div w:id="2027054482">
          <w:marLeft w:val="480"/>
          <w:marRight w:val="0"/>
          <w:marTop w:val="0"/>
          <w:marBottom w:val="0"/>
          <w:divBdr>
            <w:top w:val="none" w:sz="0" w:space="0" w:color="auto"/>
            <w:left w:val="none" w:sz="0" w:space="0" w:color="auto"/>
            <w:bottom w:val="none" w:sz="0" w:space="0" w:color="auto"/>
            <w:right w:val="none" w:sz="0" w:space="0" w:color="auto"/>
          </w:divBdr>
        </w:div>
        <w:div w:id="2094006905">
          <w:marLeft w:val="480"/>
          <w:marRight w:val="0"/>
          <w:marTop w:val="0"/>
          <w:marBottom w:val="0"/>
          <w:divBdr>
            <w:top w:val="none" w:sz="0" w:space="0" w:color="auto"/>
            <w:left w:val="none" w:sz="0" w:space="0" w:color="auto"/>
            <w:bottom w:val="none" w:sz="0" w:space="0" w:color="auto"/>
            <w:right w:val="none" w:sz="0" w:space="0" w:color="auto"/>
          </w:divBdr>
        </w:div>
      </w:divsChild>
    </w:div>
    <w:div w:id="1907646781">
      <w:bodyDiv w:val="1"/>
      <w:marLeft w:val="0"/>
      <w:marRight w:val="0"/>
      <w:marTop w:val="0"/>
      <w:marBottom w:val="0"/>
      <w:divBdr>
        <w:top w:val="none" w:sz="0" w:space="0" w:color="auto"/>
        <w:left w:val="none" w:sz="0" w:space="0" w:color="auto"/>
        <w:bottom w:val="none" w:sz="0" w:space="0" w:color="auto"/>
        <w:right w:val="none" w:sz="0" w:space="0" w:color="auto"/>
      </w:divBdr>
    </w:div>
    <w:div w:id="1907833002">
      <w:bodyDiv w:val="1"/>
      <w:marLeft w:val="0"/>
      <w:marRight w:val="0"/>
      <w:marTop w:val="0"/>
      <w:marBottom w:val="0"/>
      <w:divBdr>
        <w:top w:val="none" w:sz="0" w:space="0" w:color="auto"/>
        <w:left w:val="none" w:sz="0" w:space="0" w:color="auto"/>
        <w:bottom w:val="none" w:sz="0" w:space="0" w:color="auto"/>
        <w:right w:val="none" w:sz="0" w:space="0" w:color="auto"/>
      </w:divBdr>
    </w:div>
    <w:div w:id="1908219421">
      <w:bodyDiv w:val="1"/>
      <w:marLeft w:val="0"/>
      <w:marRight w:val="0"/>
      <w:marTop w:val="0"/>
      <w:marBottom w:val="0"/>
      <w:divBdr>
        <w:top w:val="none" w:sz="0" w:space="0" w:color="auto"/>
        <w:left w:val="none" w:sz="0" w:space="0" w:color="auto"/>
        <w:bottom w:val="none" w:sz="0" w:space="0" w:color="auto"/>
        <w:right w:val="none" w:sz="0" w:space="0" w:color="auto"/>
      </w:divBdr>
    </w:div>
    <w:div w:id="1908227182">
      <w:bodyDiv w:val="1"/>
      <w:marLeft w:val="0"/>
      <w:marRight w:val="0"/>
      <w:marTop w:val="0"/>
      <w:marBottom w:val="0"/>
      <w:divBdr>
        <w:top w:val="none" w:sz="0" w:space="0" w:color="auto"/>
        <w:left w:val="none" w:sz="0" w:space="0" w:color="auto"/>
        <w:bottom w:val="none" w:sz="0" w:space="0" w:color="auto"/>
        <w:right w:val="none" w:sz="0" w:space="0" w:color="auto"/>
      </w:divBdr>
    </w:div>
    <w:div w:id="1908880593">
      <w:bodyDiv w:val="1"/>
      <w:marLeft w:val="0"/>
      <w:marRight w:val="0"/>
      <w:marTop w:val="0"/>
      <w:marBottom w:val="0"/>
      <w:divBdr>
        <w:top w:val="none" w:sz="0" w:space="0" w:color="auto"/>
        <w:left w:val="none" w:sz="0" w:space="0" w:color="auto"/>
        <w:bottom w:val="none" w:sz="0" w:space="0" w:color="auto"/>
        <w:right w:val="none" w:sz="0" w:space="0" w:color="auto"/>
      </w:divBdr>
    </w:div>
    <w:div w:id="1909220457">
      <w:bodyDiv w:val="1"/>
      <w:marLeft w:val="0"/>
      <w:marRight w:val="0"/>
      <w:marTop w:val="0"/>
      <w:marBottom w:val="0"/>
      <w:divBdr>
        <w:top w:val="none" w:sz="0" w:space="0" w:color="auto"/>
        <w:left w:val="none" w:sz="0" w:space="0" w:color="auto"/>
        <w:bottom w:val="none" w:sz="0" w:space="0" w:color="auto"/>
        <w:right w:val="none" w:sz="0" w:space="0" w:color="auto"/>
      </w:divBdr>
    </w:div>
    <w:div w:id="1909220995">
      <w:bodyDiv w:val="1"/>
      <w:marLeft w:val="0"/>
      <w:marRight w:val="0"/>
      <w:marTop w:val="0"/>
      <w:marBottom w:val="0"/>
      <w:divBdr>
        <w:top w:val="none" w:sz="0" w:space="0" w:color="auto"/>
        <w:left w:val="none" w:sz="0" w:space="0" w:color="auto"/>
        <w:bottom w:val="none" w:sz="0" w:space="0" w:color="auto"/>
        <w:right w:val="none" w:sz="0" w:space="0" w:color="auto"/>
      </w:divBdr>
    </w:div>
    <w:div w:id="1909654224">
      <w:bodyDiv w:val="1"/>
      <w:marLeft w:val="0"/>
      <w:marRight w:val="0"/>
      <w:marTop w:val="0"/>
      <w:marBottom w:val="0"/>
      <w:divBdr>
        <w:top w:val="none" w:sz="0" w:space="0" w:color="auto"/>
        <w:left w:val="none" w:sz="0" w:space="0" w:color="auto"/>
        <w:bottom w:val="none" w:sz="0" w:space="0" w:color="auto"/>
        <w:right w:val="none" w:sz="0" w:space="0" w:color="auto"/>
      </w:divBdr>
    </w:div>
    <w:div w:id="1910188709">
      <w:bodyDiv w:val="1"/>
      <w:marLeft w:val="0"/>
      <w:marRight w:val="0"/>
      <w:marTop w:val="0"/>
      <w:marBottom w:val="0"/>
      <w:divBdr>
        <w:top w:val="none" w:sz="0" w:space="0" w:color="auto"/>
        <w:left w:val="none" w:sz="0" w:space="0" w:color="auto"/>
        <w:bottom w:val="none" w:sz="0" w:space="0" w:color="auto"/>
        <w:right w:val="none" w:sz="0" w:space="0" w:color="auto"/>
      </w:divBdr>
    </w:div>
    <w:div w:id="1910384479">
      <w:bodyDiv w:val="1"/>
      <w:marLeft w:val="0"/>
      <w:marRight w:val="0"/>
      <w:marTop w:val="0"/>
      <w:marBottom w:val="0"/>
      <w:divBdr>
        <w:top w:val="none" w:sz="0" w:space="0" w:color="auto"/>
        <w:left w:val="none" w:sz="0" w:space="0" w:color="auto"/>
        <w:bottom w:val="none" w:sz="0" w:space="0" w:color="auto"/>
        <w:right w:val="none" w:sz="0" w:space="0" w:color="auto"/>
      </w:divBdr>
    </w:div>
    <w:div w:id="1910529221">
      <w:bodyDiv w:val="1"/>
      <w:marLeft w:val="0"/>
      <w:marRight w:val="0"/>
      <w:marTop w:val="0"/>
      <w:marBottom w:val="0"/>
      <w:divBdr>
        <w:top w:val="none" w:sz="0" w:space="0" w:color="auto"/>
        <w:left w:val="none" w:sz="0" w:space="0" w:color="auto"/>
        <w:bottom w:val="none" w:sz="0" w:space="0" w:color="auto"/>
        <w:right w:val="none" w:sz="0" w:space="0" w:color="auto"/>
      </w:divBdr>
    </w:div>
    <w:div w:id="1910532800">
      <w:bodyDiv w:val="1"/>
      <w:marLeft w:val="0"/>
      <w:marRight w:val="0"/>
      <w:marTop w:val="0"/>
      <w:marBottom w:val="0"/>
      <w:divBdr>
        <w:top w:val="none" w:sz="0" w:space="0" w:color="auto"/>
        <w:left w:val="none" w:sz="0" w:space="0" w:color="auto"/>
        <w:bottom w:val="none" w:sz="0" w:space="0" w:color="auto"/>
        <w:right w:val="none" w:sz="0" w:space="0" w:color="auto"/>
      </w:divBdr>
    </w:div>
    <w:div w:id="1911186460">
      <w:bodyDiv w:val="1"/>
      <w:marLeft w:val="0"/>
      <w:marRight w:val="0"/>
      <w:marTop w:val="0"/>
      <w:marBottom w:val="0"/>
      <w:divBdr>
        <w:top w:val="none" w:sz="0" w:space="0" w:color="auto"/>
        <w:left w:val="none" w:sz="0" w:space="0" w:color="auto"/>
        <w:bottom w:val="none" w:sz="0" w:space="0" w:color="auto"/>
        <w:right w:val="none" w:sz="0" w:space="0" w:color="auto"/>
      </w:divBdr>
    </w:div>
    <w:div w:id="1911693182">
      <w:bodyDiv w:val="1"/>
      <w:marLeft w:val="0"/>
      <w:marRight w:val="0"/>
      <w:marTop w:val="0"/>
      <w:marBottom w:val="0"/>
      <w:divBdr>
        <w:top w:val="none" w:sz="0" w:space="0" w:color="auto"/>
        <w:left w:val="none" w:sz="0" w:space="0" w:color="auto"/>
        <w:bottom w:val="none" w:sz="0" w:space="0" w:color="auto"/>
        <w:right w:val="none" w:sz="0" w:space="0" w:color="auto"/>
      </w:divBdr>
    </w:div>
    <w:div w:id="1911963715">
      <w:bodyDiv w:val="1"/>
      <w:marLeft w:val="0"/>
      <w:marRight w:val="0"/>
      <w:marTop w:val="0"/>
      <w:marBottom w:val="0"/>
      <w:divBdr>
        <w:top w:val="none" w:sz="0" w:space="0" w:color="auto"/>
        <w:left w:val="none" w:sz="0" w:space="0" w:color="auto"/>
        <w:bottom w:val="none" w:sz="0" w:space="0" w:color="auto"/>
        <w:right w:val="none" w:sz="0" w:space="0" w:color="auto"/>
      </w:divBdr>
    </w:div>
    <w:div w:id="1912808794">
      <w:bodyDiv w:val="1"/>
      <w:marLeft w:val="0"/>
      <w:marRight w:val="0"/>
      <w:marTop w:val="0"/>
      <w:marBottom w:val="0"/>
      <w:divBdr>
        <w:top w:val="none" w:sz="0" w:space="0" w:color="auto"/>
        <w:left w:val="none" w:sz="0" w:space="0" w:color="auto"/>
        <w:bottom w:val="none" w:sz="0" w:space="0" w:color="auto"/>
        <w:right w:val="none" w:sz="0" w:space="0" w:color="auto"/>
      </w:divBdr>
    </w:div>
    <w:div w:id="1913391902">
      <w:bodyDiv w:val="1"/>
      <w:marLeft w:val="0"/>
      <w:marRight w:val="0"/>
      <w:marTop w:val="0"/>
      <w:marBottom w:val="0"/>
      <w:divBdr>
        <w:top w:val="none" w:sz="0" w:space="0" w:color="auto"/>
        <w:left w:val="none" w:sz="0" w:space="0" w:color="auto"/>
        <w:bottom w:val="none" w:sz="0" w:space="0" w:color="auto"/>
        <w:right w:val="none" w:sz="0" w:space="0" w:color="auto"/>
      </w:divBdr>
    </w:div>
    <w:div w:id="1913612714">
      <w:bodyDiv w:val="1"/>
      <w:marLeft w:val="0"/>
      <w:marRight w:val="0"/>
      <w:marTop w:val="0"/>
      <w:marBottom w:val="0"/>
      <w:divBdr>
        <w:top w:val="none" w:sz="0" w:space="0" w:color="auto"/>
        <w:left w:val="none" w:sz="0" w:space="0" w:color="auto"/>
        <w:bottom w:val="none" w:sz="0" w:space="0" w:color="auto"/>
        <w:right w:val="none" w:sz="0" w:space="0" w:color="auto"/>
      </w:divBdr>
    </w:div>
    <w:div w:id="1914312951">
      <w:bodyDiv w:val="1"/>
      <w:marLeft w:val="0"/>
      <w:marRight w:val="0"/>
      <w:marTop w:val="0"/>
      <w:marBottom w:val="0"/>
      <w:divBdr>
        <w:top w:val="none" w:sz="0" w:space="0" w:color="auto"/>
        <w:left w:val="none" w:sz="0" w:space="0" w:color="auto"/>
        <w:bottom w:val="none" w:sz="0" w:space="0" w:color="auto"/>
        <w:right w:val="none" w:sz="0" w:space="0" w:color="auto"/>
      </w:divBdr>
    </w:div>
    <w:div w:id="1914392800">
      <w:bodyDiv w:val="1"/>
      <w:marLeft w:val="0"/>
      <w:marRight w:val="0"/>
      <w:marTop w:val="0"/>
      <w:marBottom w:val="0"/>
      <w:divBdr>
        <w:top w:val="none" w:sz="0" w:space="0" w:color="auto"/>
        <w:left w:val="none" w:sz="0" w:space="0" w:color="auto"/>
        <w:bottom w:val="none" w:sz="0" w:space="0" w:color="auto"/>
        <w:right w:val="none" w:sz="0" w:space="0" w:color="auto"/>
      </w:divBdr>
    </w:div>
    <w:div w:id="1914705514">
      <w:bodyDiv w:val="1"/>
      <w:marLeft w:val="0"/>
      <w:marRight w:val="0"/>
      <w:marTop w:val="0"/>
      <w:marBottom w:val="0"/>
      <w:divBdr>
        <w:top w:val="none" w:sz="0" w:space="0" w:color="auto"/>
        <w:left w:val="none" w:sz="0" w:space="0" w:color="auto"/>
        <w:bottom w:val="none" w:sz="0" w:space="0" w:color="auto"/>
        <w:right w:val="none" w:sz="0" w:space="0" w:color="auto"/>
      </w:divBdr>
    </w:div>
    <w:div w:id="1914925309">
      <w:bodyDiv w:val="1"/>
      <w:marLeft w:val="0"/>
      <w:marRight w:val="0"/>
      <w:marTop w:val="0"/>
      <w:marBottom w:val="0"/>
      <w:divBdr>
        <w:top w:val="none" w:sz="0" w:space="0" w:color="auto"/>
        <w:left w:val="none" w:sz="0" w:space="0" w:color="auto"/>
        <w:bottom w:val="none" w:sz="0" w:space="0" w:color="auto"/>
        <w:right w:val="none" w:sz="0" w:space="0" w:color="auto"/>
      </w:divBdr>
    </w:div>
    <w:div w:id="1915043167">
      <w:bodyDiv w:val="1"/>
      <w:marLeft w:val="0"/>
      <w:marRight w:val="0"/>
      <w:marTop w:val="0"/>
      <w:marBottom w:val="0"/>
      <w:divBdr>
        <w:top w:val="none" w:sz="0" w:space="0" w:color="auto"/>
        <w:left w:val="none" w:sz="0" w:space="0" w:color="auto"/>
        <w:bottom w:val="none" w:sz="0" w:space="0" w:color="auto"/>
        <w:right w:val="none" w:sz="0" w:space="0" w:color="auto"/>
      </w:divBdr>
    </w:div>
    <w:div w:id="1915578433">
      <w:bodyDiv w:val="1"/>
      <w:marLeft w:val="0"/>
      <w:marRight w:val="0"/>
      <w:marTop w:val="0"/>
      <w:marBottom w:val="0"/>
      <w:divBdr>
        <w:top w:val="none" w:sz="0" w:space="0" w:color="auto"/>
        <w:left w:val="none" w:sz="0" w:space="0" w:color="auto"/>
        <w:bottom w:val="none" w:sz="0" w:space="0" w:color="auto"/>
        <w:right w:val="none" w:sz="0" w:space="0" w:color="auto"/>
      </w:divBdr>
    </w:div>
    <w:div w:id="1915773555">
      <w:bodyDiv w:val="1"/>
      <w:marLeft w:val="0"/>
      <w:marRight w:val="0"/>
      <w:marTop w:val="0"/>
      <w:marBottom w:val="0"/>
      <w:divBdr>
        <w:top w:val="none" w:sz="0" w:space="0" w:color="auto"/>
        <w:left w:val="none" w:sz="0" w:space="0" w:color="auto"/>
        <w:bottom w:val="none" w:sz="0" w:space="0" w:color="auto"/>
        <w:right w:val="none" w:sz="0" w:space="0" w:color="auto"/>
      </w:divBdr>
    </w:div>
    <w:div w:id="1916160787">
      <w:bodyDiv w:val="1"/>
      <w:marLeft w:val="0"/>
      <w:marRight w:val="0"/>
      <w:marTop w:val="0"/>
      <w:marBottom w:val="0"/>
      <w:divBdr>
        <w:top w:val="none" w:sz="0" w:space="0" w:color="auto"/>
        <w:left w:val="none" w:sz="0" w:space="0" w:color="auto"/>
        <w:bottom w:val="none" w:sz="0" w:space="0" w:color="auto"/>
        <w:right w:val="none" w:sz="0" w:space="0" w:color="auto"/>
      </w:divBdr>
    </w:div>
    <w:div w:id="1916552176">
      <w:bodyDiv w:val="1"/>
      <w:marLeft w:val="0"/>
      <w:marRight w:val="0"/>
      <w:marTop w:val="0"/>
      <w:marBottom w:val="0"/>
      <w:divBdr>
        <w:top w:val="none" w:sz="0" w:space="0" w:color="auto"/>
        <w:left w:val="none" w:sz="0" w:space="0" w:color="auto"/>
        <w:bottom w:val="none" w:sz="0" w:space="0" w:color="auto"/>
        <w:right w:val="none" w:sz="0" w:space="0" w:color="auto"/>
      </w:divBdr>
    </w:div>
    <w:div w:id="1916671572">
      <w:bodyDiv w:val="1"/>
      <w:marLeft w:val="0"/>
      <w:marRight w:val="0"/>
      <w:marTop w:val="0"/>
      <w:marBottom w:val="0"/>
      <w:divBdr>
        <w:top w:val="none" w:sz="0" w:space="0" w:color="auto"/>
        <w:left w:val="none" w:sz="0" w:space="0" w:color="auto"/>
        <w:bottom w:val="none" w:sz="0" w:space="0" w:color="auto"/>
        <w:right w:val="none" w:sz="0" w:space="0" w:color="auto"/>
      </w:divBdr>
    </w:div>
    <w:div w:id="1917012398">
      <w:bodyDiv w:val="1"/>
      <w:marLeft w:val="0"/>
      <w:marRight w:val="0"/>
      <w:marTop w:val="0"/>
      <w:marBottom w:val="0"/>
      <w:divBdr>
        <w:top w:val="none" w:sz="0" w:space="0" w:color="auto"/>
        <w:left w:val="none" w:sz="0" w:space="0" w:color="auto"/>
        <w:bottom w:val="none" w:sz="0" w:space="0" w:color="auto"/>
        <w:right w:val="none" w:sz="0" w:space="0" w:color="auto"/>
      </w:divBdr>
      <w:divsChild>
        <w:div w:id="21446551">
          <w:marLeft w:val="480"/>
          <w:marRight w:val="0"/>
          <w:marTop w:val="0"/>
          <w:marBottom w:val="0"/>
          <w:divBdr>
            <w:top w:val="none" w:sz="0" w:space="0" w:color="auto"/>
            <w:left w:val="none" w:sz="0" w:space="0" w:color="auto"/>
            <w:bottom w:val="none" w:sz="0" w:space="0" w:color="auto"/>
            <w:right w:val="none" w:sz="0" w:space="0" w:color="auto"/>
          </w:divBdr>
        </w:div>
        <w:div w:id="52311986">
          <w:marLeft w:val="480"/>
          <w:marRight w:val="0"/>
          <w:marTop w:val="0"/>
          <w:marBottom w:val="0"/>
          <w:divBdr>
            <w:top w:val="none" w:sz="0" w:space="0" w:color="auto"/>
            <w:left w:val="none" w:sz="0" w:space="0" w:color="auto"/>
            <w:bottom w:val="none" w:sz="0" w:space="0" w:color="auto"/>
            <w:right w:val="none" w:sz="0" w:space="0" w:color="auto"/>
          </w:divBdr>
        </w:div>
        <w:div w:id="61291896">
          <w:marLeft w:val="480"/>
          <w:marRight w:val="0"/>
          <w:marTop w:val="0"/>
          <w:marBottom w:val="0"/>
          <w:divBdr>
            <w:top w:val="none" w:sz="0" w:space="0" w:color="auto"/>
            <w:left w:val="none" w:sz="0" w:space="0" w:color="auto"/>
            <w:bottom w:val="none" w:sz="0" w:space="0" w:color="auto"/>
            <w:right w:val="none" w:sz="0" w:space="0" w:color="auto"/>
          </w:divBdr>
        </w:div>
        <w:div w:id="106900819">
          <w:marLeft w:val="480"/>
          <w:marRight w:val="0"/>
          <w:marTop w:val="0"/>
          <w:marBottom w:val="0"/>
          <w:divBdr>
            <w:top w:val="none" w:sz="0" w:space="0" w:color="auto"/>
            <w:left w:val="none" w:sz="0" w:space="0" w:color="auto"/>
            <w:bottom w:val="none" w:sz="0" w:space="0" w:color="auto"/>
            <w:right w:val="none" w:sz="0" w:space="0" w:color="auto"/>
          </w:divBdr>
        </w:div>
        <w:div w:id="119805605">
          <w:marLeft w:val="480"/>
          <w:marRight w:val="0"/>
          <w:marTop w:val="0"/>
          <w:marBottom w:val="0"/>
          <w:divBdr>
            <w:top w:val="none" w:sz="0" w:space="0" w:color="auto"/>
            <w:left w:val="none" w:sz="0" w:space="0" w:color="auto"/>
            <w:bottom w:val="none" w:sz="0" w:space="0" w:color="auto"/>
            <w:right w:val="none" w:sz="0" w:space="0" w:color="auto"/>
          </w:divBdr>
        </w:div>
        <w:div w:id="243802488">
          <w:marLeft w:val="480"/>
          <w:marRight w:val="0"/>
          <w:marTop w:val="0"/>
          <w:marBottom w:val="0"/>
          <w:divBdr>
            <w:top w:val="none" w:sz="0" w:space="0" w:color="auto"/>
            <w:left w:val="none" w:sz="0" w:space="0" w:color="auto"/>
            <w:bottom w:val="none" w:sz="0" w:space="0" w:color="auto"/>
            <w:right w:val="none" w:sz="0" w:space="0" w:color="auto"/>
          </w:divBdr>
        </w:div>
        <w:div w:id="328287624">
          <w:marLeft w:val="480"/>
          <w:marRight w:val="0"/>
          <w:marTop w:val="0"/>
          <w:marBottom w:val="0"/>
          <w:divBdr>
            <w:top w:val="none" w:sz="0" w:space="0" w:color="auto"/>
            <w:left w:val="none" w:sz="0" w:space="0" w:color="auto"/>
            <w:bottom w:val="none" w:sz="0" w:space="0" w:color="auto"/>
            <w:right w:val="none" w:sz="0" w:space="0" w:color="auto"/>
          </w:divBdr>
        </w:div>
        <w:div w:id="358089493">
          <w:marLeft w:val="480"/>
          <w:marRight w:val="0"/>
          <w:marTop w:val="0"/>
          <w:marBottom w:val="0"/>
          <w:divBdr>
            <w:top w:val="none" w:sz="0" w:space="0" w:color="auto"/>
            <w:left w:val="none" w:sz="0" w:space="0" w:color="auto"/>
            <w:bottom w:val="none" w:sz="0" w:space="0" w:color="auto"/>
            <w:right w:val="none" w:sz="0" w:space="0" w:color="auto"/>
          </w:divBdr>
        </w:div>
        <w:div w:id="645431109">
          <w:marLeft w:val="480"/>
          <w:marRight w:val="0"/>
          <w:marTop w:val="0"/>
          <w:marBottom w:val="0"/>
          <w:divBdr>
            <w:top w:val="none" w:sz="0" w:space="0" w:color="auto"/>
            <w:left w:val="none" w:sz="0" w:space="0" w:color="auto"/>
            <w:bottom w:val="none" w:sz="0" w:space="0" w:color="auto"/>
            <w:right w:val="none" w:sz="0" w:space="0" w:color="auto"/>
          </w:divBdr>
        </w:div>
        <w:div w:id="714042864">
          <w:marLeft w:val="480"/>
          <w:marRight w:val="0"/>
          <w:marTop w:val="0"/>
          <w:marBottom w:val="0"/>
          <w:divBdr>
            <w:top w:val="none" w:sz="0" w:space="0" w:color="auto"/>
            <w:left w:val="none" w:sz="0" w:space="0" w:color="auto"/>
            <w:bottom w:val="none" w:sz="0" w:space="0" w:color="auto"/>
            <w:right w:val="none" w:sz="0" w:space="0" w:color="auto"/>
          </w:divBdr>
        </w:div>
        <w:div w:id="1196580337">
          <w:marLeft w:val="480"/>
          <w:marRight w:val="0"/>
          <w:marTop w:val="0"/>
          <w:marBottom w:val="0"/>
          <w:divBdr>
            <w:top w:val="none" w:sz="0" w:space="0" w:color="auto"/>
            <w:left w:val="none" w:sz="0" w:space="0" w:color="auto"/>
            <w:bottom w:val="none" w:sz="0" w:space="0" w:color="auto"/>
            <w:right w:val="none" w:sz="0" w:space="0" w:color="auto"/>
          </w:divBdr>
        </w:div>
        <w:div w:id="1256784887">
          <w:marLeft w:val="480"/>
          <w:marRight w:val="0"/>
          <w:marTop w:val="0"/>
          <w:marBottom w:val="0"/>
          <w:divBdr>
            <w:top w:val="none" w:sz="0" w:space="0" w:color="auto"/>
            <w:left w:val="none" w:sz="0" w:space="0" w:color="auto"/>
            <w:bottom w:val="none" w:sz="0" w:space="0" w:color="auto"/>
            <w:right w:val="none" w:sz="0" w:space="0" w:color="auto"/>
          </w:divBdr>
        </w:div>
        <w:div w:id="1307465922">
          <w:marLeft w:val="480"/>
          <w:marRight w:val="0"/>
          <w:marTop w:val="0"/>
          <w:marBottom w:val="0"/>
          <w:divBdr>
            <w:top w:val="none" w:sz="0" w:space="0" w:color="auto"/>
            <w:left w:val="none" w:sz="0" w:space="0" w:color="auto"/>
            <w:bottom w:val="none" w:sz="0" w:space="0" w:color="auto"/>
            <w:right w:val="none" w:sz="0" w:space="0" w:color="auto"/>
          </w:divBdr>
        </w:div>
        <w:div w:id="1331785826">
          <w:marLeft w:val="480"/>
          <w:marRight w:val="0"/>
          <w:marTop w:val="0"/>
          <w:marBottom w:val="0"/>
          <w:divBdr>
            <w:top w:val="none" w:sz="0" w:space="0" w:color="auto"/>
            <w:left w:val="none" w:sz="0" w:space="0" w:color="auto"/>
            <w:bottom w:val="none" w:sz="0" w:space="0" w:color="auto"/>
            <w:right w:val="none" w:sz="0" w:space="0" w:color="auto"/>
          </w:divBdr>
        </w:div>
        <w:div w:id="1342201026">
          <w:marLeft w:val="480"/>
          <w:marRight w:val="0"/>
          <w:marTop w:val="0"/>
          <w:marBottom w:val="0"/>
          <w:divBdr>
            <w:top w:val="none" w:sz="0" w:space="0" w:color="auto"/>
            <w:left w:val="none" w:sz="0" w:space="0" w:color="auto"/>
            <w:bottom w:val="none" w:sz="0" w:space="0" w:color="auto"/>
            <w:right w:val="none" w:sz="0" w:space="0" w:color="auto"/>
          </w:divBdr>
        </w:div>
        <w:div w:id="1363899414">
          <w:marLeft w:val="480"/>
          <w:marRight w:val="0"/>
          <w:marTop w:val="0"/>
          <w:marBottom w:val="0"/>
          <w:divBdr>
            <w:top w:val="none" w:sz="0" w:space="0" w:color="auto"/>
            <w:left w:val="none" w:sz="0" w:space="0" w:color="auto"/>
            <w:bottom w:val="none" w:sz="0" w:space="0" w:color="auto"/>
            <w:right w:val="none" w:sz="0" w:space="0" w:color="auto"/>
          </w:divBdr>
        </w:div>
        <w:div w:id="1455369875">
          <w:marLeft w:val="480"/>
          <w:marRight w:val="0"/>
          <w:marTop w:val="0"/>
          <w:marBottom w:val="0"/>
          <w:divBdr>
            <w:top w:val="none" w:sz="0" w:space="0" w:color="auto"/>
            <w:left w:val="none" w:sz="0" w:space="0" w:color="auto"/>
            <w:bottom w:val="none" w:sz="0" w:space="0" w:color="auto"/>
            <w:right w:val="none" w:sz="0" w:space="0" w:color="auto"/>
          </w:divBdr>
        </w:div>
        <w:div w:id="1519197339">
          <w:marLeft w:val="480"/>
          <w:marRight w:val="0"/>
          <w:marTop w:val="0"/>
          <w:marBottom w:val="0"/>
          <w:divBdr>
            <w:top w:val="none" w:sz="0" w:space="0" w:color="auto"/>
            <w:left w:val="none" w:sz="0" w:space="0" w:color="auto"/>
            <w:bottom w:val="none" w:sz="0" w:space="0" w:color="auto"/>
            <w:right w:val="none" w:sz="0" w:space="0" w:color="auto"/>
          </w:divBdr>
        </w:div>
        <w:div w:id="1545217133">
          <w:marLeft w:val="480"/>
          <w:marRight w:val="0"/>
          <w:marTop w:val="0"/>
          <w:marBottom w:val="0"/>
          <w:divBdr>
            <w:top w:val="none" w:sz="0" w:space="0" w:color="auto"/>
            <w:left w:val="none" w:sz="0" w:space="0" w:color="auto"/>
            <w:bottom w:val="none" w:sz="0" w:space="0" w:color="auto"/>
            <w:right w:val="none" w:sz="0" w:space="0" w:color="auto"/>
          </w:divBdr>
        </w:div>
        <w:div w:id="1592936102">
          <w:marLeft w:val="480"/>
          <w:marRight w:val="0"/>
          <w:marTop w:val="0"/>
          <w:marBottom w:val="0"/>
          <w:divBdr>
            <w:top w:val="none" w:sz="0" w:space="0" w:color="auto"/>
            <w:left w:val="none" w:sz="0" w:space="0" w:color="auto"/>
            <w:bottom w:val="none" w:sz="0" w:space="0" w:color="auto"/>
            <w:right w:val="none" w:sz="0" w:space="0" w:color="auto"/>
          </w:divBdr>
        </w:div>
        <w:div w:id="1659770611">
          <w:marLeft w:val="480"/>
          <w:marRight w:val="0"/>
          <w:marTop w:val="0"/>
          <w:marBottom w:val="0"/>
          <w:divBdr>
            <w:top w:val="none" w:sz="0" w:space="0" w:color="auto"/>
            <w:left w:val="none" w:sz="0" w:space="0" w:color="auto"/>
            <w:bottom w:val="none" w:sz="0" w:space="0" w:color="auto"/>
            <w:right w:val="none" w:sz="0" w:space="0" w:color="auto"/>
          </w:divBdr>
        </w:div>
        <w:div w:id="1712147491">
          <w:marLeft w:val="480"/>
          <w:marRight w:val="0"/>
          <w:marTop w:val="0"/>
          <w:marBottom w:val="0"/>
          <w:divBdr>
            <w:top w:val="none" w:sz="0" w:space="0" w:color="auto"/>
            <w:left w:val="none" w:sz="0" w:space="0" w:color="auto"/>
            <w:bottom w:val="none" w:sz="0" w:space="0" w:color="auto"/>
            <w:right w:val="none" w:sz="0" w:space="0" w:color="auto"/>
          </w:divBdr>
        </w:div>
        <w:div w:id="1874998390">
          <w:marLeft w:val="480"/>
          <w:marRight w:val="0"/>
          <w:marTop w:val="0"/>
          <w:marBottom w:val="0"/>
          <w:divBdr>
            <w:top w:val="none" w:sz="0" w:space="0" w:color="auto"/>
            <w:left w:val="none" w:sz="0" w:space="0" w:color="auto"/>
            <w:bottom w:val="none" w:sz="0" w:space="0" w:color="auto"/>
            <w:right w:val="none" w:sz="0" w:space="0" w:color="auto"/>
          </w:divBdr>
        </w:div>
        <w:div w:id="1924410510">
          <w:marLeft w:val="480"/>
          <w:marRight w:val="0"/>
          <w:marTop w:val="0"/>
          <w:marBottom w:val="0"/>
          <w:divBdr>
            <w:top w:val="none" w:sz="0" w:space="0" w:color="auto"/>
            <w:left w:val="none" w:sz="0" w:space="0" w:color="auto"/>
            <w:bottom w:val="none" w:sz="0" w:space="0" w:color="auto"/>
            <w:right w:val="none" w:sz="0" w:space="0" w:color="auto"/>
          </w:divBdr>
        </w:div>
        <w:div w:id="2058966286">
          <w:marLeft w:val="480"/>
          <w:marRight w:val="0"/>
          <w:marTop w:val="0"/>
          <w:marBottom w:val="0"/>
          <w:divBdr>
            <w:top w:val="none" w:sz="0" w:space="0" w:color="auto"/>
            <w:left w:val="none" w:sz="0" w:space="0" w:color="auto"/>
            <w:bottom w:val="none" w:sz="0" w:space="0" w:color="auto"/>
            <w:right w:val="none" w:sz="0" w:space="0" w:color="auto"/>
          </w:divBdr>
        </w:div>
        <w:div w:id="2119791388">
          <w:marLeft w:val="480"/>
          <w:marRight w:val="0"/>
          <w:marTop w:val="0"/>
          <w:marBottom w:val="0"/>
          <w:divBdr>
            <w:top w:val="none" w:sz="0" w:space="0" w:color="auto"/>
            <w:left w:val="none" w:sz="0" w:space="0" w:color="auto"/>
            <w:bottom w:val="none" w:sz="0" w:space="0" w:color="auto"/>
            <w:right w:val="none" w:sz="0" w:space="0" w:color="auto"/>
          </w:divBdr>
        </w:div>
        <w:div w:id="2134597523">
          <w:marLeft w:val="480"/>
          <w:marRight w:val="0"/>
          <w:marTop w:val="0"/>
          <w:marBottom w:val="0"/>
          <w:divBdr>
            <w:top w:val="none" w:sz="0" w:space="0" w:color="auto"/>
            <w:left w:val="none" w:sz="0" w:space="0" w:color="auto"/>
            <w:bottom w:val="none" w:sz="0" w:space="0" w:color="auto"/>
            <w:right w:val="none" w:sz="0" w:space="0" w:color="auto"/>
          </w:divBdr>
        </w:div>
        <w:div w:id="2137217340">
          <w:marLeft w:val="480"/>
          <w:marRight w:val="0"/>
          <w:marTop w:val="0"/>
          <w:marBottom w:val="0"/>
          <w:divBdr>
            <w:top w:val="none" w:sz="0" w:space="0" w:color="auto"/>
            <w:left w:val="none" w:sz="0" w:space="0" w:color="auto"/>
            <w:bottom w:val="none" w:sz="0" w:space="0" w:color="auto"/>
            <w:right w:val="none" w:sz="0" w:space="0" w:color="auto"/>
          </w:divBdr>
        </w:div>
      </w:divsChild>
    </w:div>
    <w:div w:id="1917084182">
      <w:bodyDiv w:val="1"/>
      <w:marLeft w:val="0"/>
      <w:marRight w:val="0"/>
      <w:marTop w:val="0"/>
      <w:marBottom w:val="0"/>
      <w:divBdr>
        <w:top w:val="none" w:sz="0" w:space="0" w:color="auto"/>
        <w:left w:val="none" w:sz="0" w:space="0" w:color="auto"/>
        <w:bottom w:val="none" w:sz="0" w:space="0" w:color="auto"/>
        <w:right w:val="none" w:sz="0" w:space="0" w:color="auto"/>
      </w:divBdr>
    </w:div>
    <w:div w:id="1917393376">
      <w:bodyDiv w:val="1"/>
      <w:marLeft w:val="0"/>
      <w:marRight w:val="0"/>
      <w:marTop w:val="0"/>
      <w:marBottom w:val="0"/>
      <w:divBdr>
        <w:top w:val="none" w:sz="0" w:space="0" w:color="auto"/>
        <w:left w:val="none" w:sz="0" w:space="0" w:color="auto"/>
        <w:bottom w:val="none" w:sz="0" w:space="0" w:color="auto"/>
        <w:right w:val="none" w:sz="0" w:space="0" w:color="auto"/>
      </w:divBdr>
    </w:div>
    <w:div w:id="1917520374">
      <w:bodyDiv w:val="1"/>
      <w:marLeft w:val="0"/>
      <w:marRight w:val="0"/>
      <w:marTop w:val="0"/>
      <w:marBottom w:val="0"/>
      <w:divBdr>
        <w:top w:val="none" w:sz="0" w:space="0" w:color="auto"/>
        <w:left w:val="none" w:sz="0" w:space="0" w:color="auto"/>
        <w:bottom w:val="none" w:sz="0" w:space="0" w:color="auto"/>
        <w:right w:val="none" w:sz="0" w:space="0" w:color="auto"/>
      </w:divBdr>
    </w:div>
    <w:div w:id="1917664117">
      <w:bodyDiv w:val="1"/>
      <w:marLeft w:val="0"/>
      <w:marRight w:val="0"/>
      <w:marTop w:val="0"/>
      <w:marBottom w:val="0"/>
      <w:divBdr>
        <w:top w:val="none" w:sz="0" w:space="0" w:color="auto"/>
        <w:left w:val="none" w:sz="0" w:space="0" w:color="auto"/>
        <w:bottom w:val="none" w:sz="0" w:space="0" w:color="auto"/>
        <w:right w:val="none" w:sz="0" w:space="0" w:color="auto"/>
      </w:divBdr>
    </w:div>
    <w:div w:id="1918510478">
      <w:bodyDiv w:val="1"/>
      <w:marLeft w:val="0"/>
      <w:marRight w:val="0"/>
      <w:marTop w:val="0"/>
      <w:marBottom w:val="0"/>
      <w:divBdr>
        <w:top w:val="none" w:sz="0" w:space="0" w:color="auto"/>
        <w:left w:val="none" w:sz="0" w:space="0" w:color="auto"/>
        <w:bottom w:val="none" w:sz="0" w:space="0" w:color="auto"/>
        <w:right w:val="none" w:sz="0" w:space="0" w:color="auto"/>
      </w:divBdr>
    </w:div>
    <w:div w:id="1918634740">
      <w:bodyDiv w:val="1"/>
      <w:marLeft w:val="0"/>
      <w:marRight w:val="0"/>
      <w:marTop w:val="0"/>
      <w:marBottom w:val="0"/>
      <w:divBdr>
        <w:top w:val="none" w:sz="0" w:space="0" w:color="auto"/>
        <w:left w:val="none" w:sz="0" w:space="0" w:color="auto"/>
        <w:bottom w:val="none" w:sz="0" w:space="0" w:color="auto"/>
        <w:right w:val="none" w:sz="0" w:space="0" w:color="auto"/>
      </w:divBdr>
    </w:div>
    <w:div w:id="1919168159">
      <w:bodyDiv w:val="1"/>
      <w:marLeft w:val="0"/>
      <w:marRight w:val="0"/>
      <w:marTop w:val="0"/>
      <w:marBottom w:val="0"/>
      <w:divBdr>
        <w:top w:val="none" w:sz="0" w:space="0" w:color="auto"/>
        <w:left w:val="none" w:sz="0" w:space="0" w:color="auto"/>
        <w:bottom w:val="none" w:sz="0" w:space="0" w:color="auto"/>
        <w:right w:val="none" w:sz="0" w:space="0" w:color="auto"/>
      </w:divBdr>
    </w:div>
    <w:div w:id="1919172014">
      <w:bodyDiv w:val="1"/>
      <w:marLeft w:val="0"/>
      <w:marRight w:val="0"/>
      <w:marTop w:val="0"/>
      <w:marBottom w:val="0"/>
      <w:divBdr>
        <w:top w:val="none" w:sz="0" w:space="0" w:color="auto"/>
        <w:left w:val="none" w:sz="0" w:space="0" w:color="auto"/>
        <w:bottom w:val="none" w:sz="0" w:space="0" w:color="auto"/>
        <w:right w:val="none" w:sz="0" w:space="0" w:color="auto"/>
      </w:divBdr>
    </w:div>
    <w:div w:id="1919552195">
      <w:bodyDiv w:val="1"/>
      <w:marLeft w:val="0"/>
      <w:marRight w:val="0"/>
      <w:marTop w:val="0"/>
      <w:marBottom w:val="0"/>
      <w:divBdr>
        <w:top w:val="none" w:sz="0" w:space="0" w:color="auto"/>
        <w:left w:val="none" w:sz="0" w:space="0" w:color="auto"/>
        <w:bottom w:val="none" w:sz="0" w:space="0" w:color="auto"/>
        <w:right w:val="none" w:sz="0" w:space="0" w:color="auto"/>
      </w:divBdr>
    </w:div>
    <w:div w:id="1919754983">
      <w:bodyDiv w:val="1"/>
      <w:marLeft w:val="0"/>
      <w:marRight w:val="0"/>
      <w:marTop w:val="0"/>
      <w:marBottom w:val="0"/>
      <w:divBdr>
        <w:top w:val="none" w:sz="0" w:space="0" w:color="auto"/>
        <w:left w:val="none" w:sz="0" w:space="0" w:color="auto"/>
        <w:bottom w:val="none" w:sz="0" w:space="0" w:color="auto"/>
        <w:right w:val="none" w:sz="0" w:space="0" w:color="auto"/>
      </w:divBdr>
    </w:div>
    <w:div w:id="1920141072">
      <w:bodyDiv w:val="1"/>
      <w:marLeft w:val="0"/>
      <w:marRight w:val="0"/>
      <w:marTop w:val="0"/>
      <w:marBottom w:val="0"/>
      <w:divBdr>
        <w:top w:val="none" w:sz="0" w:space="0" w:color="auto"/>
        <w:left w:val="none" w:sz="0" w:space="0" w:color="auto"/>
        <w:bottom w:val="none" w:sz="0" w:space="0" w:color="auto"/>
        <w:right w:val="none" w:sz="0" w:space="0" w:color="auto"/>
      </w:divBdr>
    </w:div>
    <w:div w:id="1920207823">
      <w:bodyDiv w:val="1"/>
      <w:marLeft w:val="0"/>
      <w:marRight w:val="0"/>
      <w:marTop w:val="0"/>
      <w:marBottom w:val="0"/>
      <w:divBdr>
        <w:top w:val="none" w:sz="0" w:space="0" w:color="auto"/>
        <w:left w:val="none" w:sz="0" w:space="0" w:color="auto"/>
        <w:bottom w:val="none" w:sz="0" w:space="0" w:color="auto"/>
        <w:right w:val="none" w:sz="0" w:space="0" w:color="auto"/>
      </w:divBdr>
    </w:div>
    <w:div w:id="1920484334">
      <w:bodyDiv w:val="1"/>
      <w:marLeft w:val="0"/>
      <w:marRight w:val="0"/>
      <w:marTop w:val="0"/>
      <w:marBottom w:val="0"/>
      <w:divBdr>
        <w:top w:val="none" w:sz="0" w:space="0" w:color="auto"/>
        <w:left w:val="none" w:sz="0" w:space="0" w:color="auto"/>
        <w:bottom w:val="none" w:sz="0" w:space="0" w:color="auto"/>
        <w:right w:val="none" w:sz="0" w:space="0" w:color="auto"/>
      </w:divBdr>
    </w:div>
    <w:div w:id="1920672945">
      <w:bodyDiv w:val="1"/>
      <w:marLeft w:val="0"/>
      <w:marRight w:val="0"/>
      <w:marTop w:val="0"/>
      <w:marBottom w:val="0"/>
      <w:divBdr>
        <w:top w:val="none" w:sz="0" w:space="0" w:color="auto"/>
        <w:left w:val="none" w:sz="0" w:space="0" w:color="auto"/>
        <w:bottom w:val="none" w:sz="0" w:space="0" w:color="auto"/>
        <w:right w:val="none" w:sz="0" w:space="0" w:color="auto"/>
      </w:divBdr>
    </w:div>
    <w:div w:id="1921478613">
      <w:bodyDiv w:val="1"/>
      <w:marLeft w:val="0"/>
      <w:marRight w:val="0"/>
      <w:marTop w:val="0"/>
      <w:marBottom w:val="0"/>
      <w:divBdr>
        <w:top w:val="none" w:sz="0" w:space="0" w:color="auto"/>
        <w:left w:val="none" w:sz="0" w:space="0" w:color="auto"/>
        <w:bottom w:val="none" w:sz="0" w:space="0" w:color="auto"/>
        <w:right w:val="none" w:sz="0" w:space="0" w:color="auto"/>
      </w:divBdr>
    </w:div>
    <w:div w:id="1921718471">
      <w:bodyDiv w:val="1"/>
      <w:marLeft w:val="0"/>
      <w:marRight w:val="0"/>
      <w:marTop w:val="0"/>
      <w:marBottom w:val="0"/>
      <w:divBdr>
        <w:top w:val="none" w:sz="0" w:space="0" w:color="auto"/>
        <w:left w:val="none" w:sz="0" w:space="0" w:color="auto"/>
        <w:bottom w:val="none" w:sz="0" w:space="0" w:color="auto"/>
        <w:right w:val="none" w:sz="0" w:space="0" w:color="auto"/>
      </w:divBdr>
    </w:div>
    <w:div w:id="1921912816">
      <w:bodyDiv w:val="1"/>
      <w:marLeft w:val="0"/>
      <w:marRight w:val="0"/>
      <w:marTop w:val="0"/>
      <w:marBottom w:val="0"/>
      <w:divBdr>
        <w:top w:val="none" w:sz="0" w:space="0" w:color="auto"/>
        <w:left w:val="none" w:sz="0" w:space="0" w:color="auto"/>
        <w:bottom w:val="none" w:sz="0" w:space="0" w:color="auto"/>
        <w:right w:val="none" w:sz="0" w:space="0" w:color="auto"/>
      </w:divBdr>
    </w:div>
    <w:div w:id="1922642104">
      <w:bodyDiv w:val="1"/>
      <w:marLeft w:val="0"/>
      <w:marRight w:val="0"/>
      <w:marTop w:val="0"/>
      <w:marBottom w:val="0"/>
      <w:divBdr>
        <w:top w:val="none" w:sz="0" w:space="0" w:color="auto"/>
        <w:left w:val="none" w:sz="0" w:space="0" w:color="auto"/>
        <w:bottom w:val="none" w:sz="0" w:space="0" w:color="auto"/>
        <w:right w:val="none" w:sz="0" w:space="0" w:color="auto"/>
      </w:divBdr>
    </w:div>
    <w:div w:id="1922761596">
      <w:bodyDiv w:val="1"/>
      <w:marLeft w:val="0"/>
      <w:marRight w:val="0"/>
      <w:marTop w:val="0"/>
      <w:marBottom w:val="0"/>
      <w:divBdr>
        <w:top w:val="none" w:sz="0" w:space="0" w:color="auto"/>
        <w:left w:val="none" w:sz="0" w:space="0" w:color="auto"/>
        <w:bottom w:val="none" w:sz="0" w:space="0" w:color="auto"/>
        <w:right w:val="none" w:sz="0" w:space="0" w:color="auto"/>
      </w:divBdr>
    </w:div>
    <w:div w:id="1925141921">
      <w:bodyDiv w:val="1"/>
      <w:marLeft w:val="0"/>
      <w:marRight w:val="0"/>
      <w:marTop w:val="0"/>
      <w:marBottom w:val="0"/>
      <w:divBdr>
        <w:top w:val="none" w:sz="0" w:space="0" w:color="auto"/>
        <w:left w:val="none" w:sz="0" w:space="0" w:color="auto"/>
        <w:bottom w:val="none" w:sz="0" w:space="0" w:color="auto"/>
        <w:right w:val="none" w:sz="0" w:space="0" w:color="auto"/>
      </w:divBdr>
    </w:div>
    <w:div w:id="1925340122">
      <w:bodyDiv w:val="1"/>
      <w:marLeft w:val="0"/>
      <w:marRight w:val="0"/>
      <w:marTop w:val="0"/>
      <w:marBottom w:val="0"/>
      <w:divBdr>
        <w:top w:val="none" w:sz="0" w:space="0" w:color="auto"/>
        <w:left w:val="none" w:sz="0" w:space="0" w:color="auto"/>
        <w:bottom w:val="none" w:sz="0" w:space="0" w:color="auto"/>
        <w:right w:val="none" w:sz="0" w:space="0" w:color="auto"/>
      </w:divBdr>
    </w:div>
    <w:div w:id="1925408444">
      <w:bodyDiv w:val="1"/>
      <w:marLeft w:val="0"/>
      <w:marRight w:val="0"/>
      <w:marTop w:val="0"/>
      <w:marBottom w:val="0"/>
      <w:divBdr>
        <w:top w:val="none" w:sz="0" w:space="0" w:color="auto"/>
        <w:left w:val="none" w:sz="0" w:space="0" w:color="auto"/>
        <w:bottom w:val="none" w:sz="0" w:space="0" w:color="auto"/>
        <w:right w:val="none" w:sz="0" w:space="0" w:color="auto"/>
      </w:divBdr>
    </w:div>
    <w:div w:id="1925676157">
      <w:bodyDiv w:val="1"/>
      <w:marLeft w:val="0"/>
      <w:marRight w:val="0"/>
      <w:marTop w:val="0"/>
      <w:marBottom w:val="0"/>
      <w:divBdr>
        <w:top w:val="none" w:sz="0" w:space="0" w:color="auto"/>
        <w:left w:val="none" w:sz="0" w:space="0" w:color="auto"/>
        <w:bottom w:val="none" w:sz="0" w:space="0" w:color="auto"/>
        <w:right w:val="none" w:sz="0" w:space="0" w:color="auto"/>
      </w:divBdr>
    </w:div>
    <w:div w:id="1925797033">
      <w:bodyDiv w:val="1"/>
      <w:marLeft w:val="0"/>
      <w:marRight w:val="0"/>
      <w:marTop w:val="0"/>
      <w:marBottom w:val="0"/>
      <w:divBdr>
        <w:top w:val="none" w:sz="0" w:space="0" w:color="auto"/>
        <w:left w:val="none" w:sz="0" w:space="0" w:color="auto"/>
        <w:bottom w:val="none" w:sz="0" w:space="0" w:color="auto"/>
        <w:right w:val="none" w:sz="0" w:space="0" w:color="auto"/>
      </w:divBdr>
    </w:div>
    <w:div w:id="1926331332">
      <w:bodyDiv w:val="1"/>
      <w:marLeft w:val="0"/>
      <w:marRight w:val="0"/>
      <w:marTop w:val="0"/>
      <w:marBottom w:val="0"/>
      <w:divBdr>
        <w:top w:val="none" w:sz="0" w:space="0" w:color="auto"/>
        <w:left w:val="none" w:sz="0" w:space="0" w:color="auto"/>
        <w:bottom w:val="none" w:sz="0" w:space="0" w:color="auto"/>
        <w:right w:val="none" w:sz="0" w:space="0" w:color="auto"/>
      </w:divBdr>
    </w:div>
    <w:div w:id="1926331853">
      <w:bodyDiv w:val="1"/>
      <w:marLeft w:val="0"/>
      <w:marRight w:val="0"/>
      <w:marTop w:val="0"/>
      <w:marBottom w:val="0"/>
      <w:divBdr>
        <w:top w:val="none" w:sz="0" w:space="0" w:color="auto"/>
        <w:left w:val="none" w:sz="0" w:space="0" w:color="auto"/>
        <w:bottom w:val="none" w:sz="0" w:space="0" w:color="auto"/>
        <w:right w:val="none" w:sz="0" w:space="0" w:color="auto"/>
      </w:divBdr>
    </w:div>
    <w:div w:id="1926724587">
      <w:bodyDiv w:val="1"/>
      <w:marLeft w:val="0"/>
      <w:marRight w:val="0"/>
      <w:marTop w:val="0"/>
      <w:marBottom w:val="0"/>
      <w:divBdr>
        <w:top w:val="none" w:sz="0" w:space="0" w:color="auto"/>
        <w:left w:val="none" w:sz="0" w:space="0" w:color="auto"/>
        <w:bottom w:val="none" w:sz="0" w:space="0" w:color="auto"/>
        <w:right w:val="none" w:sz="0" w:space="0" w:color="auto"/>
      </w:divBdr>
    </w:div>
    <w:div w:id="1927184205">
      <w:bodyDiv w:val="1"/>
      <w:marLeft w:val="0"/>
      <w:marRight w:val="0"/>
      <w:marTop w:val="0"/>
      <w:marBottom w:val="0"/>
      <w:divBdr>
        <w:top w:val="none" w:sz="0" w:space="0" w:color="auto"/>
        <w:left w:val="none" w:sz="0" w:space="0" w:color="auto"/>
        <w:bottom w:val="none" w:sz="0" w:space="0" w:color="auto"/>
        <w:right w:val="none" w:sz="0" w:space="0" w:color="auto"/>
      </w:divBdr>
    </w:div>
    <w:div w:id="1927611771">
      <w:bodyDiv w:val="1"/>
      <w:marLeft w:val="0"/>
      <w:marRight w:val="0"/>
      <w:marTop w:val="0"/>
      <w:marBottom w:val="0"/>
      <w:divBdr>
        <w:top w:val="none" w:sz="0" w:space="0" w:color="auto"/>
        <w:left w:val="none" w:sz="0" w:space="0" w:color="auto"/>
        <w:bottom w:val="none" w:sz="0" w:space="0" w:color="auto"/>
        <w:right w:val="none" w:sz="0" w:space="0" w:color="auto"/>
      </w:divBdr>
    </w:div>
    <w:div w:id="1928494094">
      <w:bodyDiv w:val="1"/>
      <w:marLeft w:val="0"/>
      <w:marRight w:val="0"/>
      <w:marTop w:val="0"/>
      <w:marBottom w:val="0"/>
      <w:divBdr>
        <w:top w:val="none" w:sz="0" w:space="0" w:color="auto"/>
        <w:left w:val="none" w:sz="0" w:space="0" w:color="auto"/>
        <w:bottom w:val="none" w:sz="0" w:space="0" w:color="auto"/>
        <w:right w:val="none" w:sz="0" w:space="0" w:color="auto"/>
      </w:divBdr>
    </w:div>
    <w:div w:id="1929265980">
      <w:bodyDiv w:val="1"/>
      <w:marLeft w:val="0"/>
      <w:marRight w:val="0"/>
      <w:marTop w:val="0"/>
      <w:marBottom w:val="0"/>
      <w:divBdr>
        <w:top w:val="none" w:sz="0" w:space="0" w:color="auto"/>
        <w:left w:val="none" w:sz="0" w:space="0" w:color="auto"/>
        <w:bottom w:val="none" w:sz="0" w:space="0" w:color="auto"/>
        <w:right w:val="none" w:sz="0" w:space="0" w:color="auto"/>
      </w:divBdr>
    </w:div>
    <w:div w:id="1929344727">
      <w:bodyDiv w:val="1"/>
      <w:marLeft w:val="0"/>
      <w:marRight w:val="0"/>
      <w:marTop w:val="0"/>
      <w:marBottom w:val="0"/>
      <w:divBdr>
        <w:top w:val="none" w:sz="0" w:space="0" w:color="auto"/>
        <w:left w:val="none" w:sz="0" w:space="0" w:color="auto"/>
        <w:bottom w:val="none" w:sz="0" w:space="0" w:color="auto"/>
        <w:right w:val="none" w:sz="0" w:space="0" w:color="auto"/>
      </w:divBdr>
    </w:div>
    <w:div w:id="1929918740">
      <w:bodyDiv w:val="1"/>
      <w:marLeft w:val="0"/>
      <w:marRight w:val="0"/>
      <w:marTop w:val="0"/>
      <w:marBottom w:val="0"/>
      <w:divBdr>
        <w:top w:val="none" w:sz="0" w:space="0" w:color="auto"/>
        <w:left w:val="none" w:sz="0" w:space="0" w:color="auto"/>
        <w:bottom w:val="none" w:sz="0" w:space="0" w:color="auto"/>
        <w:right w:val="none" w:sz="0" w:space="0" w:color="auto"/>
      </w:divBdr>
    </w:div>
    <w:div w:id="1930191880">
      <w:bodyDiv w:val="1"/>
      <w:marLeft w:val="0"/>
      <w:marRight w:val="0"/>
      <w:marTop w:val="0"/>
      <w:marBottom w:val="0"/>
      <w:divBdr>
        <w:top w:val="none" w:sz="0" w:space="0" w:color="auto"/>
        <w:left w:val="none" w:sz="0" w:space="0" w:color="auto"/>
        <w:bottom w:val="none" w:sz="0" w:space="0" w:color="auto"/>
        <w:right w:val="none" w:sz="0" w:space="0" w:color="auto"/>
      </w:divBdr>
    </w:div>
    <w:div w:id="1930960610">
      <w:bodyDiv w:val="1"/>
      <w:marLeft w:val="0"/>
      <w:marRight w:val="0"/>
      <w:marTop w:val="0"/>
      <w:marBottom w:val="0"/>
      <w:divBdr>
        <w:top w:val="none" w:sz="0" w:space="0" w:color="auto"/>
        <w:left w:val="none" w:sz="0" w:space="0" w:color="auto"/>
        <w:bottom w:val="none" w:sz="0" w:space="0" w:color="auto"/>
        <w:right w:val="none" w:sz="0" w:space="0" w:color="auto"/>
      </w:divBdr>
    </w:div>
    <w:div w:id="1931086980">
      <w:bodyDiv w:val="1"/>
      <w:marLeft w:val="0"/>
      <w:marRight w:val="0"/>
      <w:marTop w:val="0"/>
      <w:marBottom w:val="0"/>
      <w:divBdr>
        <w:top w:val="none" w:sz="0" w:space="0" w:color="auto"/>
        <w:left w:val="none" w:sz="0" w:space="0" w:color="auto"/>
        <w:bottom w:val="none" w:sz="0" w:space="0" w:color="auto"/>
        <w:right w:val="none" w:sz="0" w:space="0" w:color="auto"/>
      </w:divBdr>
    </w:div>
    <w:div w:id="1931162888">
      <w:bodyDiv w:val="1"/>
      <w:marLeft w:val="0"/>
      <w:marRight w:val="0"/>
      <w:marTop w:val="0"/>
      <w:marBottom w:val="0"/>
      <w:divBdr>
        <w:top w:val="none" w:sz="0" w:space="0" w:color="auto"/>
        <w:left w:val="none" w:sz="0" w:space="0" w:color="auto"/>
        <w:bottom w:val="none" w:sz="0" w:space="0" w:color="auto"/>
        <w:right w:val="none" w:sz="0" w:space="0" w:color="auto"/>
      </w:divBdr>
    </w:div>
    <w:div w:id="1931892893">
      <w:bodyDiv w:val="1"/>
      <w:marLeft w:val="0"/>
      <w:marRight w:val="0"/>
      <w:marTop w:val="0"/>
      <w:marBottom w:val="0"/>
      <w:divBdr>
        <w:top w:val="none" w:sz="0" w:space="0" w:color="auto"/>
        <w:left w:val="none" w:sz="0" w:space="0" w:color="auto"/>
        <w:bottom w:val="none" w:sz="0" w:space="0" w:color="auto"/>
        <w:right w:val="none" w:sz="0" w:space="0" w:color="auto"/>
      </w:divBdr>
    </w:div>
    <w:div w:id="1932197989">
      <w:bodyDiv w:val="1"/>
      <w:marLeft w:val="0"/>
      <w:marRight w:val="0"/>
      <w:marTop w:val="0"/>
      <w:marBottom w:val="0"/>
      <w:divBdr>
        <w:top w:val="none" w:sz="0" w:space="0" w:color="auto"/>
        <w:left w:val="none" w:sz="0" w:space="0" w:color="auto"/>
        <w:bottom w:val="none" w:sz="0" w:space="0" w:color="auto"/>
        <w:right w:val="none" w:sz="0" w:space="0" w:color="auto"/>
      </w:divBdr>
    </w:div>
    <w:div w:id="1932658683">
      <w:bodyDiv w:val="1"/>
      <w:marLeft w:val="0"/>
      <w:marRight w:val="0"/>
      <w:marTop w:val="0"/>
      <w:marBottom w:val="0"/>
      <w:divBdr>
        <w:top w:val="none" w:sz="0" w:space="0" w:color="auto"/>
        <w:left w:val="none" w:sz="0" w:space="0" w:color="auto"/>
        <w:bottom w:val="none" w:sz="0" w:space="0" w:color="auto"/>
        <w:right w:val="none" w:sz="0" w:space="0" w:color="auto"/>
      </w:divBdr>
    </w:div>
    <w:div w:id="1933511709">
      <w:bodyDiv w:val="1"/>
      <w:marLeft w:val="0"/>
      <w:marRight w:val="0"/>
      <w:marTop w:val="0"/>
      <w:marBottom w:val="0"/>
      <w:divBdr>
        <w:top w:val="none" w:sz="0" w:space="0" w:color="auto"/>
        <w:left w:val="none" w:sz="0" w:space="0" w:color="auto"/>
        <w:bottom w:val="none" w:sz="0" w:space="0" w:color="auto"/>
        <w:right w:val="none" w:sz="0" w:space="0" w:color="auto"/>
      </w:divBdr>
    </w:div>
    <w:div w:id="1933972171">
      <w:bodyDiv w:val="1"/>
      <w:marLeft w:val="0"/>
      <w:marRight w:val="0"/>
      <w:marTop w:val="0"/>
      <w:marBottom w:val="0"/>
      <w:divBdr>
        <w:top w:val="none" w:sz="0" w:space="0" w:color="auto"/>
        <w:left w:val="none" w:sz="0" w:space="0" w:color="auto"/>
        <w:bottom w:val="none" w:sz="0" w:space="0" w:color="auto"/>
        <w:right w:val="none" w:sz="0" w:space="0" w:color="auto"/>
      </w:divBdr>
    </w:div>
    <w:div w:id="1934392943">
      <w:bodyDiv w:val="1"/>
      <w:marLeft w:val="0"/>
      <w:marRight w:val="0"/>
      <w:marTop w:val="0"/>
      <w:marBottom w:val="0"/>
      <w:divBdr>
        <w:top w:val="none" w:sz="0" w:space="0" w:color="auto"/>
        <w:left w:val="none" w:sz="0" w:space="0" w:color="auto"/>
        <w:bottom w:val="none" w:sz="0" w:space="0" w:color="auto"/>
        <w:right w:val="none" w:sz="0" w:space="0" w:color="auto"/>
      </w:divBdr>
    </w:div>
    <w:div w:id="1934581899">
      <w:bodyDiv w:val="1"/>
      <w:marLeft w:val="0"/>
      <w:marRight w:val="0"/>
      <w:marTop w:val="0"/>
      <w:marBottom w:val="0"/>
      <w:divBdr>
        <w:top w:val="none" w:sz="0" w:space="0" w:color="auto"/>
        <w:left w:val="none" w:sz="0" w:space="0" w:color="auto"/>
        <w:bottom w:val="none" w:sz="0" w:space="0" w:color="auto"/>
        <w:right w:val="none" w:sz="0" w:space="0" w:color="auto"/>
      </w:divBdr>
    </w:div>
    <w:div w:id="1935361480">
      <w:bodyDiv w:val="1"/>
      <w:marLeft w:val="0"/>
      <w:marRight w:val="0"/>
      <w:marTop w:val="0"/>
      <w:marBottom w:val="0"/>
      <w:divBdr>
        <w:top w:val="none" w:sz="0" w:space="0" w:color="auto"/>
        <w:left w:val="none" w:sz="0" w:space="0" w:color="auto"/>
        <w:bottom w:val="none" w:sz="0" w:space="0" w:color="auto"/>
        <w:right w:val="none" w:sz="0" w:space="0" w:color="auto"/>
      </w:divBdr>
    </w:div>
    <w:div w:id="1935429492">
      <w:bodyDiv w:val="1"/>
      <w:marLeft w:val="0"/>
      <w:marRight w:val="0"/>
      <w:marTop w:val="0"/>
      <w:marBottom w:val="0"/>
      <w:divBdr>
        <w:top w:val="none" w:sz="0" w:space="0" w:color="auto"/>
        <w:left w:val="none" w:sz="0" w:space="0" w:color="auto"/>
        <w:bottom w:val="none" w:sz="0" w:space="0" w:color="auto"/>
        <w:right w:val="none" w:sz="0" w:space="0" w:color="auto"/>
      </w:divBdr>
    </w:div>
    <w:div w:id="1935434802">
      <w:bodyDiv w:val="1"/>
      <w:marLeft w:val="0"/>
      <w:marRight w:val="0"/>
      <w:marTop w:val="0"/>
      <w:marBottom w:val="0"/>
      <w:divBdr>
        <w:top w:val="none" w:sz="0" w:space="0" w:color="auto"/>
        <w:left w:val="none" w:sz="0" w:space="0" w:color="auto"/>
        <w:bottom w:val="none" w:sz="0" w:space="0" w:color="auto"/>
        <w:right w:val="none" w:sz="0" w:space="0" w:color="auto"/>
      </w:divBdr>
    </w:div>
    <w:div w:id="1935631697">
      <w:bodyDiv w:val="1"/>
      <w:marLeft w:val="0"/>
      <w:marRight w:val="0"/>
      <w:marTop w:val="0"/>
      <w:marBottom w:val="0"/>
      <w:divBdr>
        <w:top w:val="none" w:sz="0" w:space="0" w:color="auto"/>
        <w:left w:val="none" w:sz="0" w:space="0" w:color="auto"/>
        <w:bottom w:val="none" w:sz="0" w:space="0" w:color="auto"/>
        <w:right w:val="none" w:sz="0" w:space="0" w:color="auto"/>
      </w:divBdr>
    </w:div>
    <w:div w:id="1935934541">
      <w:bodyDiv w:val="1"/>
      <w:marLeft w:val="0"/>
      <w:marRight w:val="0"/>
      <w:marTop w:val="0"/>
      <w:marBottom w:val="0"/>
      <w:divBdr>
        <w:top w:val="none" w:sz="0" w:space="0" w:color="auto"/>
        <w:left w:val="none" w:sz="0" w:space="0" w:color="auto"/>
        <w:bottom w:val="none" w:sz="0" w:space="0" w:color="auto"/>
        <w:right w:val="none" w:sz="0" w:space="0" w:color="auto"/>
      </w:divBdr>
    </w:div>
    <w:div w:id="1936866735">
      <w:bodyDiv w:val="1"/>
      <w:marLeft w:val="0"/>
      <w:marRight w:val="0"/>
      <w:marTop w:val="0"/>
      <w:marBottom w:val="0"/>
      <w:divBdr>
        <w:top w:val="none" w:sz="0" w:space="0" w:color="auto"/>
        <w:left w:val="none" w:sz="0" w:space="0" w:color="auto"/>
        <w:bottom w:val="none" w:sz="0" w:space="0" w:color="auto"/>
        <w:right w:val="none" w:sz="0" w:space="0" w:color="auto"/>
      </w:divBdr>
    </w:div>
    <w:div w:id="1937400600">
      <w:bodyDiv w:val="1"/>
      <w:marLeft w:val="0"/>
      <w:marRight w:val="0"/>
      <w:marTop w:val="0"/>
      <w:marBottom w:val="0"/>
      <w:divBdr>
        <w:top w:val="none" w:sz="0" w:space="0" w:color="auto"/>
        <w:left w:val="none" w:sz="0" w:space="0" w:color="auto"/>
        <w:bottom w:val="none" w:sz="0" w:space="0" w:color="auto"/>
        <w:right w:val="none" w:sz="0" w:space="0" w:color="auto"/>
      </w:divBdr>
      <w:divsChild>
        <w:div w:id="86469660">
          <w:marLeft w:val="480"/>
          <w:marRight w:val="0"/>
          <w:marTop w:val="0"/>
          <w:marBottom w:val="0"/>
          <w:divBdr>
            <w:top w:val="none" w:sz="0" w:space="0" w:color="auto"/>
            <w:left w:val="none" w:sz="0" w:space="0" w:color="auto"/>
            <w:bottom w:val="none" w:sz="0" w:space="0" w:color="auto"/>
            <w:right w:val="none" w:sz="0" w:space="0" w:color="auto"/>
          </w:divBdr>
        </w:div>
        <w:div w:id="304550498">
          <w:marLeft w:val="480"/>
          <w:marRight w:val="0"/>
          <w:marTop w:val="0"/>
          <w:marBottom w:val="0"/>
          <w:divBdr>
            <w:top w:val="none" w:sz="0" w:space="0" w:color="auto"/>
            <w:left w:val="none" w:sz="0" w:space="0" w:color="auto"/>
            <w:bottom w:val="none" w:sz="0" w:space="0" w:color="auto"/>
            <w:right w:val="none" w:sz="0" w:space="0" w:color="auto"/>
          </w:divBdr>
        </w:div>
        <w:div w:id="394089350">
          <w:marLeft w:val="480"/>
          <w:marRight w:val="0"/>
          <w:marTop w:val="0"/>
          <w:marBottom w:val="0"/>
          <w:divBdr>
            <w:top w:val="none" w:sz="0" w:space="0" w:color="auto"/>
            <w:left w:val="none" w:sz="0" w:space="0" w:color="auto"/>
            <w:bottom w:val="none" w:sz="0" w:space="0" w:color="auto"/>
            <w:right w:val="none" w:sz="0" w:space="0" w:color="auto"/>
          </w:divBdr>
        </w:div>
        <w:div w:id="549922731">
          <w:marLeft w:val="480"/>
          <w:marRight w:val="0"/>
          <w:marTop w:val="0"/>
          <w:marBottom w:val="0"/>
          <w:divBdr>
            <w:top w:val="none" w:sz="0" w:space="0" w:color="auto"/>
            <w:left w:val="none" w:sz="0" w:space="0" w:color="auto"/>
            <w:bottom w:val="none" w:sz="0" w:space="0" w:color="auto"/>
            <w:right w:val="none" w:sz="0" w:space="0" w:color="auto"/>
          </w:divBdr>
        </w:div>
        <w:div w:id="615019939">
          <w:marLeft w:val="480"/>
          <w:marRight w:val="0"/>
          <w:marTop w:val="0"/>
          <w:marBottom w:val="0"/>
          <w:divBdr>
            <w:top w:val="none" w:sz="0" w:space="0" w:color="auto"/>
            <w:left w:val="none" w:sz="0" w:space="0" w:color="auto"/>
            <w:bottom w:val="none" w:sz="0" w:space="0" w:color="auto"/>
            <w:right w:val="none" w:sz="0" w:space="0" w:color="auto"/>
          </w:divBdr>
        </w:div>
        <w:div w:id="660278091">
          <w:marLeft w:val="480"/>
          <w:marRight w:val="0"/>
          <w:marTop w:val="0"/>
          <w:marBottom w:val="0"/>
          <w:divBdr>
            <w:top w:val="none" w:sz="0" w:space="0" w:color="auto"/>
            <w:left w:val="none" w:sz="0" w:space="0" w:color="auto"/>
            <w:bottom w:val="none" w:sz="0" w:space="0" w:color="auto"/>
            <w:right w:val="none" w:sz="0" w:space="0" w:color="auto"/>
          </w:divBdr>
        </w:div>
        <w:div w:id="673725703">
          <w:marLeft w:val="480"/>
          <w:marRight w:val="0"/>
          <w:marTop w:val="0"/>
          <w:marBottom w:val="0"/>
          <w:divBdr>
            <w:top w:val="none" w:sz="0" w:space="0" w:color="auto"/>
            <w:left w:val="none" w:sz="0" w:space="0" w:color="auto"/>
            <w:bottom w:val="none" w:sz="0" w:space="0" w:color="auto"/>
            <w:right w:val="none" w:sz="0" w:space="0" w:color="auto"/>
          </w:divBdr>
        </w:div>
        <w:div w:id="718824439">
          <w:marLeft w:val="480"/>
          <w:marRight w:val="0"/>
          <w:marTop w:val="0"/>
          <w:marBottom w:val="0"/>
          <w:divBdr>
            <w:top w:val="none" w:sz="0" w:space="0" w:color="auto"/>
            <w:left w:val="none" w:sz="0" w:space="0" w:color="auto"/>
            <w:bottom w:val="none" w:sz="0" w:space="0" w:color="auto"/>
            <w:right w:val="none" w:sz="0" w:space="0" w:color="auto"/>
          </w:divBdr>
        </w:div>
        <w:div w:id="805853225">
          <w:marLeft w:val="480"/>
          <w:marRight w:val="0"/>
          <w:marTop w:val="0"/>
          <w:marBottom w:val="0"/>
          <w:divBdr>
            <w:top w:val="none" w:sz="0" w:space="0" w:color="auto"/>
            <w:left w:val="none" w:sz="0" w:space="0" w:color="auto"/>
            <w:bottom w:val="none" w:sz="0" w:space="0" w:color="auto"/>
            <w:right w:val="none" w:sz="0" w:space="0" w:color="auto"/>
          </w:divBdr>
        </w:div>
        <w:div w:id="979770079">
          <w:marLeft w:val="480"/>
          <w:marRight w:val="0"/>
          <w:marTop w:val="0"/>
          <w:marBottom w:val="0"/>
          <w:divBdr>
            <w:top w:val="none" w:sz="0" w:space="0" w:color="auto"/>
            <w:left w:val="none" w:sz="0" w:space="0" w:color="auto"/>
            <w:bottom w:val="none" w:sz="0" w:space="0" w:color="auto"/>
            <w:right w:val="none" w:sz="0" w:space="0" w:color="auto"/>
          </w:divBdr>
        </w:div>
        <w:div w:id="994798858">
          <w:marLeft w:val="480"/>
          <w:marRight w:val="0"/>
          <w:marTop w:val="0"/>
          <w:marBottom w:val="0"/>
          <w:divBdr>
            <w:top w:val="none" w:sz="0" w:space="0" w:color="auto"/>
            <w:left w:val="none" w:sz="0" w:space="0" w:color="auto"/>
            <w:bottom w:val="none" w:sz="0" w:space="0" w:color="auto"/>
            <w:right w:val="none" w:sz="0" w:space="0" w:color="auto"/>
          </w:divBdr>
        </w:div>
        <w:div w:id="1013264649">
          <w:marLeft w:val="480"/>
          <w:marRight w:val="0"/>
          <w:marTop w:val="0"/>
          <w:marBottom w:val="0"/>
          <w:divBdr>
            <w:top w:val="none" w:sz="0" w:space="0" w:color="auto"/>
            <w:left w:val="none" w:sz="0" w:space="0" w:color="auto"/>
            <w:bottom w:val="none" w:sz="0" w:space="0" w:color="auto"/>
            <w:right w:val="none" w:sz="0" w:space="0" w:color="auto"/>
          </w:divBdr>
        </w:div>
        <w:div w:id="1092551294">
          <w:marLeft w:val="480"/>
          <w:marRight w:val="0"/>
          <w:marTop w:val="0"/>
          <w:marBottom w:val="0"/>
          <w:divBdr>
            <w:top w:val="none" w:sz="0" w:space="0" w:color="auto"/>
            <w:left w:val="none" w:sz="0" w:space="0" w:color="auto"/>
            <w:bottom w:val="none" w:sz="0" w:space="0" w:color="auto"/>
            <w:right w:val="none" w:sz="0" w:space="0" w:color="auto"/>
          </w:divBdr>
        </w:div>
        <w:div w:id="1128739652">
          <w:marLeft w:val="480"/>
          <w:marRight w:val="0"/>
          <w:marTop w:val="0"/>
          <w:marBottom w:val="0"/>
          <w:divBdr>
            <w:top w:val="none" w:sz="0" w:space="0" w:color="auto"/>
            <w:left w:val="none" w:sz="0" w:space="0" w:color="auto"/>
            <w:bottom w:val="none" w:sz="0" w:space="0" w:color="auto"/>
            <w:right w:val="none" w:sz="0" w:space="0" w:color="auto"/>
          </w:divBdr>
        </w:div>
        <w:div w:id="1147092140">
          <w:marLeft w:val="480"/>
          <w:marRight w:val="0"/>
          <w:marTop w:val="0"/>
          <w:marBottom w:val="0"/>
          <w:divBdr>
            <w:top w:val="none" w:sz="0" w:space="0" w:color="auto"/>
            <w:left w:val="none" w:sz="0" w:space="0" w:color="auto"/>
            <w:bottom w:val="none" w:sz="0" w:space="0" w:color="auto"/>
            <w:right w:val="none" w:sz="0" w:space="0" w:color="auto"/>
          </w:divBdr>
        </w:div>
        <w:div w:id="1239631561">
          <w:marLeft w:val="480"/>
          <w:marRight w:val="0"/>
          <w:marTop w:val="0"/>
          <w:marBottom w:val="0"/>
          <w:divBdr>
            <w:top w:val="none" w:sz="0" w:space="0" w:color="auto"/>
            <w:left w:val="none" w:sz="0" w:space="0" w:color="auto"/>
            <w:bottom w:val="none" w:sz="0" w:space="0" w:color="auto"/>
            <w:right w:val="none" w:sz="0" w:space="0" w:color="auto"/>
          </w:divBdr>
        </w:div>
        <w:div w:id="1247880216">
          <w:marLeft w:val="480"/>
          <w:marRight w:val="0"/>
          <w:marTop w:val="0"/>
          <w:marBottom w:val="0"/>
          <w:divBdr>
            <w:top w:val="none" w:sz="0" w:space="0" w:color="auto"/>
            <w:left w:val="none" w:sz="0" w:space="0" w:color="auto"/>
            <w:bottom w:val="none" w:sz="0" w:space="0" w:color="auto"/>
            <w:right w:val="none" w:sz="0" w:space="0" w:color="auto"/>
          </w:divBdr>
        </w:div>
        <w:div w:id="1288242401">
          <w:marLeft w:val="480"/>
          <w:marRight w:val="0"/>
          <w:marTop w:val="0"/>
          <w:marBottom w:val="0"/>
          <w:divBdr>
            <w:top w:val="none" w:sz="0" w:space="0" w:color="auto"/>
            <w:left w:val="none" w:sz="0" w:space="0" w:color="auto"/>
            <w:bottom w:val="none" w:sz="0" w:space="0" w:color="auto"/>
            <w:right w:val="none" w:sz="0" w:space="0" w:color="auto"/>
          </w:divBdr>
        </w:div>
        <w:div w:id="1527406271">
          <w:marLeft w:val="480"/>
          <w:marRight w:val="0"/>
          <w:marTop w:val="0"/>
          <w:marBottom w:val="0"/>
          <w:divBdr>
            <w:top w:val="none" w:sz="0" w:space="0" w:color="auto"/>
            <w:left w:val="none" w:sz="0" w:space="0" w:color="auto"/>
            <w:bottom w:val="none" w:sz="0" w:space="0" w:color="auto"/>
            <w:right w:val="none" w:sz="0" w:space="0" w:color="auto"/>
          </w:divBdr>
        </w:div>
        <w:div w:id="1620338040">
          <w:marLeft w:val="480"/>
          <w:marRight w:val="0"/>
          <w:marTop w:val="0"/>
          <w:marBottom w:val="0"/>
          <w:divBdr>
            <w:top w:val="none" w:sz="0" w:space="0" w:color="auto"/>
            <w:left w:val="none" w:sz="0" w:space="0" w:color="auto"/>
            <w:bottom w:val="none" w:sz="0" w:space="0" w:color="auto"/>
            <w:right w:val="none" w:sz="0" w:space="0" w:color="auto"/>
          </w:divBdr>
        </w:div>
        <w:div w:id="1655060584">
          <w:marLeft w:val="480"/>
          <w:marRight w:val="0"/>
          <w:marTop w:val="0"/>
          <w:marBottom w:val="0"/>
          <w:divBdr>
            <w:top w:val="none" w:sz="0" w:space="0" w:color="auto"/>
            <w:left w:val="none" w:sz="0" w:space="0" w:color="auto"/>
            <w:bottom w:val="none" w:sz="0" w:space="0" w:color="auto"/>
            <w:right w:val="none" w:sz="0" w:space="0" w:color="auto"/>
          </w:divBdr>
        </w:div>
        <w:div w:id="1715890360">
          <w:marLeft w:val="480"/>
          <w:marRight w:val="0"/>
          <w:marTop w:val="0"/>
          <w:marBottom w:val="0"/>
          <w:divBdr>
            <w:top w:val="none" w:sz="0" w:space="0" w:color="auto"/>
            <w:left w:val="none" w:sz="0" w:space="0" w:color="auto"/>
            <w:bottom w:val="none" w:sz="0" w:space="0" w:color="auto"/>
            <w:right w:val="none" w:sz="0" w:space="0" w:color="auto"/>
          </w:divBdr>
        </w:div>
        <w:div w:id="1760246780">
          <w:marLeft w:val="480"/>
          <w:marRight w:val="0"/>
          <w:marTop w:val="0"/>
          <w:marBottom w:val="0"/>
          <w:divBdr>
            <w:top w:val="none" w:sz="0" w:space="0" w:color="auto"/>
            <w:left w:val="none" w:sz="0" w:space="0" w:color="auto"/>
            <w:bottom w:val="none" w:sz="0" w:space="0" w:color="auto"/>
            <w:right w:val="none" w:sz="0" w:space="0" w:color="auto"/>
          </w:divBdr>
        </w:div>
        <w:div w:id="2113436017">
          <w:marLeft w:val="480"/>
          <w:marRight w:val="0"/>
          <w:marTop w:val="0"/>
          <w:marBottom w:val="0"/>
          <w:divBdr>
            <w:top w:val="none" w:sz="0" w:space="0" w:color="auto"/>
            <w:left w:val="none" w:sz="0" w:space="0" w:color="auto"/>
            <w:bottom w:val="none" w:sz="0" w:space="0" w:color="auto"/>
            <w:right w:val="none" w:sz="0" w:space="0" w:color="auto"/>
          </w:divBdr>
        </w:div>
      </w:divsChild>
    </w:div>
    <w:div w:id="1937785705">
      <w:bodyDiv w:val="1"/>
      <w:marLeft w:val="0"/>
      <w:marRight w:val="0"/>
      <w:marTop w:val="0"/>
      <w:marBottom w:val="0"/>
      <w:divBdr>
        <w:top w:val="none" w:sz="0" w:space="0" w:color="auto"/>
        <w:left w:val="none" w:sz="0" w:space="0" w:color="auto"/>
        <w:bottom w:val="none" w:sz="0" w:space="0" w:color="auto"/>
        <w:right w:val="none" w:sz="0" w:space="0" w:color="auto"/>
      </w:divBdr>
    </w:div>
    <w:div w:id="1937981753">
      <w:bodyDiv w:val="1"/>
      <w:marLeft w:val="0"/>
      <w:marRight w:val="0"/>
      <w:marTop w:val="0"/>
      <w:marBottom w:val="0"/>
      <w:divBdr>
        <w:top w:val="none" w:sz="0" w:space="0" w:color="auto"/>
        <w:left w:val="none" w:sz="0" w:space="0" w:color="auto"/>
        <w:bottom w:val="none" w:sz="0" w:space="0" w:color="auto"/>
        <w:right w:val="none" w:sz="0" w:space="0" w:color="auto"/>
      </w:divBdr>
    </w:div>
    <w:div w:id="1938252916">
      <w:bodyDiv w:val="1"/>
      <w:marLeft w:val="0"/>
      <w:marRight w:val="0"/>
      <w:marTop w:val="0"/>
      <w:marBottom w:val="0"/>
      <w:divBdr>
        <w:top w:val="none" w:sz="0" w:space="0" w:color="auto"/>
        <w:left w:val="none" w:sz="0" w:space="0" w:color="auto"/>
        <w:bottom w:val="none" w:sz="0" w:space="0" w:color="auto"/>
        <w:right w:val="none" w:sz="0" w:space="0" w:color="auto"/>
      </w:divBdr>
    </w:div>
    <w:div w:id="1938824603">
      <w:bodyDiv w:val="1"/>
      <w:marLeft w:val="0"/>
      <w:marRight w:val="0"/>
      <w:marTop w:val="0"/>
      <w:marBottom w:val="0"/>
      <w:divBdr>
        <w:top w:val="none" w:sz="0" w:space="0" w:color="auto"/>
        <w:left w:val="none" w:sz="0" w:space="0" w:color="auto"/>
        <w:bottom w:val="none" w:sz="0" w:space="0" w:color="auto"/>
        <w:right w:val="none" w:sz="0" w:space="0" w:color="auto"/>
      </w:divBdr>
    </w:div>
    <w:div w:id="1939213657">
      <w:bodyDiv w:val="1"/>
      <w:marLeft w:val="0"/>
      <w:marRight w:val="0"/>
      <w:marTop w:val="0"/>
      <w:marBottom w:val="0"/>
      <w:divBdr>
        <w:top w:val="none" w:sz="0" w:space="0" w:color="auto"/>
        <w:left w:val="none" w:sz="0" w:space="0" w:color="auto"/>
        <w:bottom w:val="none" w:sz="0" w:space="0" w:color="auto"/>
        <w:right w:val="none" w:sz="0" w:space="0" w:color="auto"/>
      </w:divBdr>
    </w:div>
    <w:div w:id="1939286515">
      <w:bodyDiv w:val="1"/>
      <w:marLeft w:val="0"/>
      <w:marRight w:val="0"/>
      <w:marTop w:val="0"/>
      <w:marBottom w:val="0"/>
      <w:divBdr>
        <w:top w:val="none" w:sz="0" w:space="0" w:color="auto"/>
        <w:left w:val="none" w:sz="0" w:space="0" w:color="auto"/>
        <w:bottom w:val="none" w:sz="0" w:space="0" w:color="auto"/>
        <w:right w:val="none" w:sz="0" w:space="0" w:color="auto"/>
      </w:divBdr>
    </w:div>
    <w:div w:id="1939606167">
      <w:bodyDiv w:val="1"/>
      <w:marLeft w:val="0"/>
      <w:marRight w:val="0"/>
      <w:marTop w:val="0"/>
      <w:marBottom w:val="0"/>
      <w:divBdr>
        <w:top w:val="none" w:sz="0" w:space="0" w:color="auto"/>
        <w:left w:val="none" w:sz="0" w:space="0" w:color="auto"/>
        <w:bottom w:val="none" w:sz="0" w:space="0" w:color="auto"/>
        <w:right w:val="none" w:sz="0" w:space="0" w:color="auto"/>
      </w:divBdr>
    </w:div>
    <w:div w:id="1939678749">
      <w:bodyDiv w:val="1"/>
      <w:marLeft w:val="0"/>
      <w:marRight w:val="0"/>
      <w:marTop w:val="0"/>
      <w:marBottom w:val="0"/>
      <w:divBdr>
        <w:top w:val="none" w:sz="0" w:space="0" w:color="auto"/>
        <w:left w:val="none" w:sz="0" w:space="0" w:color="auto"/>
        <w:bottom w:val="none" w:sz="0" w:space="0" w:color="auto"/>
        <w:right w:val="none" w:sz="0" w:space="0" w:color="auto"/>
      </w:divBdr>
    </w:div>
    <w:div w:id="1940526312">
      <w:bodyDiv w:val="1"/>
      <w:marLeft w:val="0"/>
      <w:marRight w:val="0"/>
      <w:marTop w:val="0"/>
      <w:marBottom w:val="0"/>
      <w:divBdr>
        <w:top w:val="none" w:sz="0" w:space="0" w:color="auto"/>
        <w:left w:val="none" w:sz="0" w:space="0" w:color="auto"/>
        <w:bottom w:val="none" w:sz="0" w:space="0" w:color="auto"/>
        <w:right w:val="none" w:sz="0" w:space="0" w:color="auto"/>
      </w:divBdr>
    </w:div>
    <w:div w:id="1940721088">
      <w:bodyDiv w:val="1"/>
      <w:marLeft w:val="0"/>
      <w:marRight w:val="0"/>
      <w:marTop w:val="0"/>
      <w:marBottom w:val="0"/>
      <w:divBdr>
        <w:top w:val="none" w:sz="0" w:space="0" w:color="auto"/>
        <w:left w:val="none" w:sz="0" w:space="0" w:color="auto"/>
        <w:bottom w:val="none" w:sz="0" w:space="0" w:color="auto"/>
        <w:right w:val="none" w:sz="0" w:space="0" w:color="auto"/>
      </w:divBdr>
    </w:div>
    <w:div w:id="1940942999">
      <w:bodyDiv w:val="1"/>
      <w:marLeft w:val="0"/>
      <w:marRight w:val="0"/>
      <w:marTop w:val="0"/>
      <w:marBottom w:val="0"/>
      <w:divBdr>
        <w:top w:val="none" w:sz="0" w:space="0" w:color="auto"/>
        <w:left w:val="none" w:sz="0" w:space="0" w:color="auto"/>
        <w:bottom w:val="none" w:sz="0" w:space="0" w:color="auto"/>
        <w:right w:val="none" w:sz="0" w:space="0" w:color="auto"/>
      </w:divBdr>
    </w:div>
    <w:div w:id="1941067360">
      <w:bodyDiv w:val="1"/>
      <w:marLeft w:val="0"/>
      <w:marRight w:val="0"/>
      <w:marTop w:val="0"/>
      <w:marBottom w:val="0"/>
      <w:divBdr>
        <w:top w:val="none" w:sz="0" w:space="0" w:color="auto"/>
        <w:left w:val="none" w:sz="0" w:space="0" w:color="auto"/>
        <w:bottom w:val="none" w:sz="0" w:space="0" w:color="auto"/>
        <w:right w:val="none" w:sz="0" w:space="0" w:color="auto"/>
      </w:divBdr>
    </w:div>
    <w:div w:id="1941180722">
      <w:bodyDiv w:val="1"/>
      <w:marLeft w:val="0"/>
      <w:marRight w:val="0"/>
      <w:marTop w:val="0"/>
      <w:marBottom w:val="0"/>
      <w:divBdr>
        <w:top w:val="none" w:sz="0" w:space="0" w:color="auto"/>
        <w:left w:val="none" w:sz="0" w:space="0" w:color="auto"/>
        <w:bottom w:val="none" w:sz="0" w:space="0" w:color="auto"/>
        <w:right w:val="none" w:sz="0" w:space="0" w:color="auto"/>
      </w:divBdr>
    </w:div>
    <w:div w:id="1941260029">
      <w:bodyDiv w:val="1"/>
      <w:marLeft w:val="0"/>
      <w:marRight w:val="0"/>
      <w:marTop w:val="0"/>
      <w:marBottom w:val="0"/>
      <w:divBdr>
        <w:top w:val="none" w:sz="0" w:space="0" w:color="auto"/>
        <w:left w:val="none" w:sz="0" w:space="0" w:color="auto"/>
        <w:bottom w:val="none" w:sz="0" w:space="0" w:color="auto"/>
        <w:right w:val="none" w:sz="0" w:space="0" w:color="auto"/>
      </w:divBdr>
    </w:div>
    <w:div w:id="1942950053">
      <w:bodyDiv w:val="1"/>
      <w:marLeft w:val="0"/>
      <w:marRight w:val="0"/>
      <w:marTop w:val="0"/>
      <w:marBottom w:val="0"/>
      <w:divBdr>
        <w:top w:val="none" w:sz="0" w:space="0" w:color="auto"/>
        <w:left w:val="none" w:sz="0" w:space="0" w:color="auto"/>
        <w:bottom w:val="none" w:sz="0" w:space="0" w:color="auto"/>
        <w:right w:val="none" w:sz="0" w:space="0" w:color="auto"/>
      </w:divBdr>
    </w:div>
    <w:div w:id="1943949154">
      <w:bodyDiv w:val="1"/>
      <w:marLeft w:val="0"/>
      <w:marRight w:val="0"/>
      <w:marTop w:val="0"/>
      <w:marBottom w:val="0"/>
      <w:divBdr>
        <w:top w:val="none" w:sz="0" w:space="0" w:color="auto"/>
        <w:left w:val="none" w:sz="0" w:space="0" w:color="auto"/>
        <w:bottom w:val="none" w:sz="0" w:space="0" w:color="auto"/>
        <w:right w:val="none" w:sz="0" w:space="0" w:color="auto"/>
      </w:divBdr>
    </w:div>
    <w:div w:id="1943997749">
      <w:bodyDiv w:val="1"/>
      <w:marLeft w:val="0"/>
      <w:marRight w:val="0"/>
      <w:marTop w:val="0"/>
      <w:marBottom w:val="0"/>
      <w:divBdr>
        <w:top w:val="none" w:sz="0" w:space="0" w:color="auto"/>
        <w:left w:val="none" w:sz="0" w:space="0" w:color="auto"/>
        <w:bottom w:val="none" w:sz="0" w:space="0" w:color="auto"/>
        <w:right w:val="none" w:sz="0" w:space="0" w:color="auto"/>
      </w:divBdr>
    </w:div>
    <w:div w:id="1944025008">
      <w:bodyDiv w:val="1"/>
      <w:marLeft w:val="0"/>
      <w:marRight w:val="0"/>
      <w:marTop w:val="0"/>
      <w:marBottom w:val="0"/>
      <w:divBdr>
        <w:top w:val="none" w:sz="0" w:space="0" w:color="auto"/>
        <w:left w:val="none" w:sz="0" w:space="0" w:color="auto"/>
        <w:bottom w:val="none" w:sz="0" w:space="0" w:color="auto"/>
        <w:right w:val="none" w:sz="0" w:space="0" w:color="auto"/>
      </w:divBdr>
    </w:div>
    <w:div w:id="1944536736">
      <w:bodyDiv w:val="1"/>
      <w:marLeft w:val="0"/>
      <w:marRight w:val="0"/>
      <w:marTop w:val="0"/>
      <w:marBottom w:val="0"/>
      <w:divBdr>
        <w:top w:val="none" w:sz="0" w:space="0" w:color="auto"/>
        <w:left w:val="none" w:sz="0" w:space="0" w:color="auto"/>
        <w:bottom w:val="none" w:sz="0" w:space="0" w:color="auto"/>
        <w:right w:val="none" w:sz="0" w:space="0" w:color="auto"/>
      </w:divBdr>
    </w:div>
    <w:div w:id="1944721523">
      <w:bodyDiv w:val="1"/>
      <w:marLeft w:val="0"/>
      <w:marRight w:val="0"/>
      <w:marTop w:val="0"/>
      <w:marBottom w:val="0"/>
      <w:divBdr>
        <w:top w:val="none" w:sz="0" w:space="0" w:color="auto"/>
        <w:left w:val="none" w:sz="0" w:space="0" w:color="auto"/>
        <w:bottom w:val="none" w:sz="0" w:space="0" w:color="auto"/>
        <w:right w:val="none" w:sz="0" w:space="0" w:color="auto"/>
      </w:divBdr>
    </w:div>
    <w:div w:id="1944727929">
      <w:bodyDiv w:val="1"/>
      <w:marLeft w:val="0"/>
      <w:marRight w:val="0"/>
      <w:marTop w:val="0"/>
      <w:marBottom w:val="0"/>
      <w:divBdr>
        <w:top w:val="none" w:sz="0" w:space="0" w:color="auto"/>
        <w:left w:val="none" w:sz="0" w:space="0" w:color="auto"/>
        <w:bottom w:val="none" w:sz="0" w:space="0" w:color="auto"/>
        <w:right w:val="none" w:sz="0" w:space="0" w:color="auto"/>
      </w:divBdr>
    </w:div>
    <w:div w:id="1944875118">
      <w:bodyDiv w:val="1"/>
      <w:marLeft w:val="0"/>
      <w:marRight w:val="0"/>
      <w:marTop w:val="0"/>
      <w:marBottom w:val="0"/>
      <w:divBdr>
        <w:top w:val="none" w:sz="0" w:space="0" w:color="auto"/>
        <w:left w:val="none" w:sz="0" w:space="0" w:color="auto"/>
        <w:bottom w:val="none" w:sz="0" w:space="0" w:color="auto"/>
        <w:right w:val="none" w:sz="0" w:space="0" w:color="auto"/>
      </w:divBdr>
    </w:div>
    <w:div w:id="1945308559">
      <w:bodyDiv w:val="1"/>
      <w:marLeft w:val="0"/>
      <w:marRight w:val="0"/>
      <w:marTop w:val="0"/>
      <w:marBottom w:val="0"/>
      <w:divBdr>
        <w:top w:val="none" w:sz="0" w:space="0" w:color="auto"/>
        <w:left w:val="none" w:sz="0" w:space="0" w:color="auto"/>
        <w:bottom w:val="none" w:sz="0" w:space="0" w:color="auto"/>
        <w:right w:val="none" w:sz="0" w:space="0" w:color="auto"/>
      </w:divBdr>
    </w:div>
    <w:div w:id="1945765101">
      <w:bodyDiv w:val="1"/>
      <w:marLeft w:val="0"/>
      <w:marRight w:val="0"/>
      <w:marTop w:val="0"/>
      <w:marBottom w:val="0"/>
      <w:divBdr>
        <w:top w:val="none" w:sz="0" w:space="0" w:color="auto"/>
        <w:left w:val="none" w:sz="0" w:space="0" w:color="auto"/>
        <w:bottom w:val="none" w:sz="0" w:space="0" w:color="auto"/>
        <w:right w:val="none" w:sz="0" w:space="0" w:color="auto"/>
      </w:divBdr>
    </w:div>
    <w:div w:id="1946384491">
      <w:bodyDiv w:val="1"/>
      <w:marLeft w:val="0"/>
      <w:marRight w:val="0"/>
      <w:marTop w:val="0"/>
      <w:marBottom w:val="0"/>
      <w:divBdr>
        <w:top w:val="none" w:sz="0" w:space="0" w:color="auto"/>
        <w:left w:val="none" w:sz="0" w:space="0" w:color="auto"/>
        <w:bottom w:val="none" w:sz="0" w:space="0" w:color="auto"/>
        <w:right w:val="none" w:sz="0" w:space="0" w:color="auto"/>
      </w:divBdr>
    </w:div>
    <w:div w:id="1946647398">
      <w:bodyDiv w:val="1"/>
      <w:marLeft w:val="0"/>
      <w:marRight w:val="0"/>
      <w:marTop w:val="0"/>
      <w:marBottom w:val="0"/>
      <w:divBdr>
        <w:top w:val="none" w:sz="0" w:space="0" w:color="auto"/>
        <w:left w:val="none" w:sz="0" w:space="0" w:color="auto"/>
        <w:bottom w:val="none" w:sz="0" w:space="0" w:color="auto"/>
        <w:right w:val="none" w:sz="0" w:space="0" w:color="auto"/>
      </w:divBdr>
    </w:div>
    <w:div w:id="1946762597">
      <w:bodyDiv w:val="1"/>
      <w:marLeft w:val="0"/>
      <w:marRight w:val="0"/>
      <w:marTop w:val="0"/>
      <w:marBottom w:val="0"/>
      <w:divBdr>
        <w:top w:val="none" w:sz="0" w:space="0" w:color="auto"/>
        <w:left w:val="none" w:sz="0" w:space="0" w:color="auto"/>
        <w:bottom w:val="none" w:sz="0" w:space="0" w:color="auto"/>
        <w:right w:val="none" w:sz="0" w:space="0" w:color="auto"/>
      </w:divBdr>
    </w:div>
    <w:div w:id="1947040054">
      <w:bodyDiv w:val="1"/>
      <w:marLeft w:val="0"/>
      <w:marRight w:val="0"/>
      <w:marTop w:val="0"/>
      <w:marBottom w:val="0"/>
      <w:divBdr>
        <w:top w:val="none" w:sz="0" w:space="0" w:color="auto"/>
        <w:left w:val="none" w:sz="0" w:space="0" w:color="auto"/>
        <w:bottom w:val="none" w:sz="0" w:space="0" w:color="auto"/>
        <w:right w:val="none" w:sz="0" w:space="0" w:color="auto"/>
      </w:divBdr>
    </w:div>
    <w:div w:id="1947273221">
      <w:bodyDiv w:val="1"/>
      <w:marLeft w:val="0"/>
      <w:marRight w:val="0"/>
      <w:marTop w:val="0"/>
      <w:marBottom w:val="0"/>
      <w:divBdr>
        <w:top w:val="none" w:sz="0" w:space="0" w:color="auto"/>
        <w:left w:val="none" w:sz="0" w:space="0" w:color="auto"/>
        <w:bottom w:val="none" w:sz="0" w:space="0" w:color="auto"/>
        <w:right w:val="none" w:sz="0" w:space="0" w:color="auto"/>
      </w:divBdr>
    </w:div>
    <w:div w:id="1947614343">
      <w:bodyDiv w:val="1"/>
      <w:marLeft w:val="0"/>
      <w:marRight w:val="0"/>
      <w:marTop w:val="0"/>
      <w:marBottom w:val="0"/>
      <w:divBdr>
        <w:top w:val="none" w:sz="0" w:space="0" w:color="auto"/>
        <w:left w:val="none" w:sz="0" w:space="0" w:color="auto"/>
        <w:bottom w:val="none" w:sz="0" w:space="0" w:color="auto"/>
        <w:right w:val="none" w:sz="0" w:space="0" w:color="auto"/>
      </w:divBdr>
    </w:div>
    <w:div w:id="1947812568">
      <w:bodyDiv w:val="1"/>
      <w:marLeft w:val="0"/>
      <w:marRight w:val="0"/>
      <w:marTop w:val="0"/>
      <w:marBottom w:val="0"/>
      <w:divBdr>
        <w:top w:val="none" w:sz="0" w:space="0" w:color="auto"/>
        <w:left w:val="none" w:sz="0" w:space="0" w:color="auto"/>
        <w:bottom w:val="none" w:sz="0" w:space="0" w:color="auto"/>
        <w:right w:val="none" w:sz="0" w:space="0" w:color="auto"/>
      </w:divBdr>
    </w:div>
    <w:div w:id="1947884409">
      <w:bodyDiv w:val="1"/>
      <w:marLeft w:val="0"/>
      <w:marRight w:val="0"/>
      <w:marTop w:val="0"/>
      <w:marBottom w:val="0"/>
      <w:divBdr>
        <w:top w:val="none" w:sz="0" w:space="0" w:color="auto"/>
        <w:left w:val="none" w:sz="0" w:space="0" w:color="auto"/>
        <w:bottom w:val="none" w:sz="0" w:space="0" w:color="auto"/>
        <w:right w:val="none" w:sz="0" w:space="0" w:color="auto"/>
      </w:divBdr>
    </w:div>
    <w:div w:id="1948654257">
      <w:bodyDiv w:val="1"/>
      <w:marLeft w:val="0"/>
      <w:marRight w:val="0"/>
      <w:marTop w:val="0"/>
      <w:marBottom w:val="0"/>
      <w:divBdr>
        <w:top w:val="none" w:sz="0" w:space="0" w:color="auto"/>
        <w:left w:val="none" w:sz="0" w:space="0" w:color="auto"/>
        <w:bottom w:val="none" w:sz="0" w:space="0" w:color="auto"/>
        <w:right w:val="none" w:sz="0" w:space="0" w:color="auto"/>
      </w:divBdr>
    </w:div>
    <w:div w:id="1949044656">
      <w:bodyDiv w:val="1"/>
      <w:marLeft w:val="0"/>
      <w:marRight w:val="0"/>
      <w:marTop w:val="0"/>
      <w:marBottom w:val="0"/>
      <w:divBdr>
        <w:top w:val="none" w:sz="0" w:space="0" w:color="auto"/>
        <w:left w:val="none" w:sz="0" w:space="0" w:color="auto"/>
        <w:bottom w:val="none" w:sz="0" w:space="0" w:color="auto"/>
        <w:right w:val="none" w:sz="0" w:space="0" w:color="auto"/>
      </w:divBdr>
    </w:div>
    <w:div w:id="1949048026">
      <w:bodyDiv w:val="1"/>
      <w:marLeft w:val="0"/>
      <w:marRight w:val="0"/>
      <w:marTop w:val="0"/>
      <w:marBottom w:val="0"/>
      <w:divBdr>
        <w:top w:val="none" w:sz="0" w:space="0" w:color="auto"/>
        <w:left w:val="none" w:sz="0" w:space="0" w:color="auto"/>
        <w:bottom w:val="none" w:sz="0" w:space="0" w:color="auto"/>
        <w:right w:val="none" w:sz="0" w:space="0" w:color="auto"/>
      </w:divBdr>
    </w:div>
    <w:div w:id="1950239745">
      <w:bodyDiv w:val="1"/>
      <w:marLeft w:val="0"/>
      <w:marRight w:val="0"/>
      <w:marTop w:val="0"/>
      <w:marBottom w:val="0"/>
      <w:divBdr>
        <w:top w:val="none" w:sz="0" w:space="0" w:color="auto"/>
        <w:left w:val="none" w:sz="0" w:space="0" w:color="auto"/>
        <w:bottom w:val="none" w:sz="0" w:space="0" w:color="auto"/>
        <w:right w:val="none" w:sz="0" w:space="0" w:color="auto"/>
      </w:divBdr>
    </w:div>
    <w:div w:id="1950425421">
      <w:bodyDiv w:val="1"/>
      <w:marLeft w:val="0"/>
      <w:marRight w:val="0"/>
      <w:marTop w:val="0"/>
      <w:marBottom w:val="0"/>
      <w:divBdr>
        <w:top w:val="none" w:sz="0" w:space="0" w:color="auto"/>
        <w:left w:val="none" w:sz="0" w:space="0" w:color="auto"/>
        <w:bottom w:val="none" w:sz="0" w:space="0" w:color="auto"/>
        <w:right w:val="none" w:sz="0" w:space="0" w:color="auto"/>
      </w:divBdr>
    </w:div>
    <w:div w:id="1950895149">
      <w:bodyDiv w:val="1"/>
      <w:marLeft w:val="0"/>
      <w:marRight w:val="0"/>
      <w:marTop w:val="0"/>
      <w:marBottom w:val="0"/>
      <w:divBdr>
        <w:top w:val="none" w:sz="0" w:space="0" w:color="auto"/>
        <w:left w:val="none" w:sz="0" w:space="0" w:color="auto"/>
        <w:bottom w:val="none" w:sz="0" w:space="0" w:color="auto"/>
        <w:right w:val="none" w:sz="0" w:space="0" w:color="auto"/>
      </w:divBdr>
    </w:div>
    <w:div w:id="1951427666">
      <w:bodyDiv w:val="1"/>
      <w:marLeft w:val="0"/>
      <w:marRight w:val="0"/>
      <w:marTop w:val="0"/>
      <w:marBottom w:val="0"/>
      <w:divBdr>
        <w:top w:val="none" w:sz="0" w:space="0" w:color="auto"/>
        <w:left w:val="none" w:sz="0" w:space="0" w:color="auto"/>
        <w:bottom w:val="none" w:sz="0" w:space="0" w:color="auto"/>
        <w:right w:val="none" w:sz="0" w:space="0" w:color="auto"/>
      </w:divBdr>
    </w:div>
    <w:div w:id="1952785577">
      <w:bodyDiv w:val="1"/>
      <w:marLeft w:val="0"/>
      <w:marRight w:val="0"/>
      <w:marTop w:val="0"/>
      <w:marBottom w:val="0"/>
      <w:divBdr>
        <w:top w:val="none" w:sz="0" w:space="0" w:color="auto"/>
        <w:left w:val="none" w:sz="0" w:space="0" w:color="auto"/>
        <w:bottom w:val="none" w:sz="0" w:space="0" w:color="auto"/>
        <w:right w:val="none" w:sz="0" w:space="0" w:color="auto"/>
      </w:divBdr>
    </w:div>
    <w:div w:id="1952972920">
      <w:bodyDiv w:val="1"/>
      <w:marLeft w:val="0"/>
      <w:marRight w:val="0"/>
      <w:marTop w:val="0"/>
      <w:marBottom w:val="0"/>
      <w:divBdr>
        <w:top w:val="none" w:sz="0" w:space="0" w:color="auto"/>
        <w:left w:val="none" w:sz="0" w:space="0" w:color="auto"/>
        <w:bottom w:val="none" w:sz="0" w:space="0" w:color="auto"/>
        <w:right w:val="none" w:sz="0" w:space="0" w:color="auto"/>
      </w:divBdr>
    </w:div>
    <w:div w:id="1952976107">
      <w:bodyDiv w:val="1"/>
      <w:marLeft w:val="0"/>
      <w:marRight w:val="0"/>
      <w:marTop w:val="0"/>
      <w:marBottom w:val="0"/>
      <w:divBdr>
        <w:top w:val="none" w:sz="0" w:space="0" w:color="auto"/>
        <w:left w:val="none" w:sz="0" w:space="0" w:color="auto"/>
        <w:bottom w:val="none" w:sz="0" w:space="0" w:color="auto"/>
        <w:right w:val="none" w:sz="0" w:space="0" w:color="auto"/>
      </w:divBdr>
    </w:div>
    <w:div w:id="1952978775">
      <w:bodyDiv w:val="1"/>
      <w:marLeft w:val="0"/>
      <w:marRight w:val="0"/>
      <w:marTop w:val="0"/>
      <w:marBottom w:val="0"/>
      <w:divBdr>
        <w:top w:val="none" w:sz="0" w:space="0" w:color="auto"/>
        <w:left w:val="none" w:sz="0" w:space="0" w:color="auto"/>
        <w:bottom w:val="none" w:sz="0" w:space="0" w:color="auto"/>
        <w:right w:val="none" w:sz="0" w:space="0" w:color="auto"/>
      </w:divBdr>
    </w:div>
    <w:div w:id="1953202041">
      <w:bodyDiv w:val="1"/>
      <w:marLeft w:val="0"/>
      <w:marRight w:val="0"/>
      <w:marTop w:val="0"/>
      <w:marBottom w:val="0"/>
      <w:divBdr>
        <w:top w:val="none" w:sz="0" w:space="0" w:color="auto"/>
        <w:left w:val="none" w:sz="0" w:space="0" w:color="auto"/>
        <w:bottom w:val="none" w:sz="0" w:space="0" w:color="auto"/>
        <w:right w:val="none" w:sz="0" w:space="0" w:color="auto"/>
      </w:divBdr>
    </w:div>
    <w:div w:id="1954089607">
      <w:bodyDiv w:val="1"/>
      <w:marLeft w:val="0"/>
      <w:marRight w:val="0"/>
      <w:marTop w:val="0"/>
      <w:marBottom w:val="0"/>
      <w:divBdr>
        <w:top w:val="none" w:sz="0" w:space="0" w:color="auto"/>
        <w:left w:val="none" w:sz="0" w:space="0" w:color="auto"/>
        <w:bottom w:val="none" w:sz="0" w:space="0" w:color="auto"/>
        <w:right w:val="none" w:sz="0" w:space="0" w:color="auto"/>
      </w:divBdr>
    </w:div>
    <w:div w:id="1954287760">
      <w:bodyDiv w:val="1"/>
      <w:marLeft w:val="0"/>
      <w:marRight w:val="0"/>
      <w:marTop w:val="0"/>
      <w:marBottom w:val="0"/>
      <w:divBdr>
        <w:top w:val="none" w:sz="0" w:space="0" w:color="auto"/>
        <w:left w:val="none" w:sz="0" w:space="0" w:color="auto"/>
        <w:bottom w:val="none" w:sz="0" w:space="0" w:color="auto"/>
        <w:right w:val="none" w:sz="0" w:space="0" w:color="auto"/>
      </w:divBdr>
    </w:div>
    <w:div w:id="1955015207">
      <w:bodyDiv w:val="1"/>
      <w:marLeft w:val="0"/>
      <w:marRight w:val="0"/>
      <w:marTop w:val="0"/>
      <w:marBottom w:val="0"/>
      <w:divBdr>
        <w:top w:val="none" w:sz="0" w:space="0" w:color="auto"/>
        <w:left w:val="none" w:sz="0" w:space="0" w:color="auto"/>
        <w:bottom w:val="none" w:sz="0" w:space="0" w:color="auto"/>
        <w:right w:val="none" w:sz="0" w:space="0" w:color="auto"/>
      </w:divBdr>
    </w:div>
    <w:div w:id="1955286161">
      <w:bodyDiv w:val="1"/>
      <w:marLeft w:val="0"/>
      <w:marRight w:val="0"/>
      <w:marTop w:val="0"/>
      <w:marBottom w:val="0"/>
      <w:divBdr>
        <w:top w:val="none" w:sz="0" w:space="0" w:color="auto"/>
        <w:left w:val="none" w:sz="0" w:space="0" w:color="auto"/>
        <w:bottom w:val="none" w:sz="0" w:space="0" w:color="auto"/>
        <w:right w:val="none" w:sz="0" w:space="0" w:color="auto"/>
      </w:divBdr>
    </w:div>
    <w:div w:id="1956448955">
      <w:bodyDiv w:val="1"/>
      <w:marLeft w:val="0"/>
      <w:marRight w:val="0"/>
      <w:marTop w:val="0"/>
      <w:marBottom w:val="0"/>
      <w:divBdr>
        <w:top w:val="none" w:sz="0" w:space="0" w:color="auto"/>
        <w:left w:val="none" w:sz="0" w:space="0" w:color="auto"/>
        <w:bottom w:val="none" w:sz="0" w:space="0" w:color="auto"/>
        <w:right w:val="none" w:sz="0" w:space="0" w:color="auto"/>
      </w:divBdr>
    </w:div>
    <w:div w:id="1956666792">
      <w:bodyDiv w:val="1"/>
      <w:marLeft w:val="0"/>
      <w:marRight w:val="0"/>
      <w:marTop w:val="0"/>
      <w:marBottom w:val="0"/>
      <w:divBdr>
        <w:top w:val="none" w:sz="0" w:space="0" w:color="auto"/>
        <w:left w:val="none" w:sz="0" w:space="0" w:color="auto"/>
        <w:bottom w:val="none" w:sz="0" w:space="0" w:color="auto"/>
        <w:right w:val="none" w:sz="0" w:space="0" w:color="auto"/>
      </w:divBdr>
    </w:div>
    <w:div w:id="1958170595">
      <w:bodyDiv w:val="1"/>
      <w:marLeft w:val="0"/>
      <w:marRight w:val="0"/>
      <w:marTop w:val="0"/>
      <w:marBottom w:val="0"/>
      <w:divBdr>
        <w:top w:val="none" w:sz="0" w:space="0" w:color="auto"/>
        <w:left w:val="none" w:sz="0" w:space="0" w:color="auto"/>
        <w:bottom w:val="none" w:sz="0" w:space="0" w:color="auto"/>
        <w:right w:val="none" w:sz="0" w:space="0" w:color="auto"/>
      </w:divBdr>
    </w:div>
    <w:div w:id="1958441360">
      <w:bodyDiv w:val="1"/>
      <w:marLeft w:val="0"/>
      <w:marRight w:val="0"/>
      <w:marTop w:val="0"/>
      <w:marBottom w:val="0"/>
      <w:divBdr>
        <w:top w:val="none" w:sz="0" w:space="0" w:color="auto"/>
        <w:left w:val="none" w:sz="0" w:space="0" w:color="auto"/>
        <w:bottom w:val="none" w:sz="0" w:space="0" w:color="auto"/>
        <w:right w:val="none" w:sz="0" w:space="0" w:color="auto"/>
      </w:divBdr>
    </w:div>
    <w:div w:id="1958947211">
      <w:bodyDiv w:val="1"/>
      <w:marLeft w:val="0"/>
      <w:marRight w:val="0"/>
      <w:marTop w:val="0"/>
      <w:marBottom w:val="0"/>
      <w:divBdr>
        <w:top w:val="none" w:sz="0" w:space="0" w:color="auto"/>
        <w:left w:val="none" w:sz="0" w:space="0" w:color="auto"/>
        <w:bottom w:val="none" w:sz="0" w:space="0" w:color="auto"/>
        <w:right w:val="none" w:sz="0" w:space="0" w:color="auto"/>
      </w:divBdr>
      <w:divsChild>
        <w:div w:id="22439871">
          <w:marLeft w:val="480"/>
          <w:marRight w:val="0"/>
          <w:marTop w:val="0"/>
          <w:marBottom w:val="0"/>
          <w:divBdr>
            <w:top w:val="none" w:sz="0" w:space="0" w:color="auto"/>
            <w:left w:val="none" w:sz="0" w:space="0" w:color="auto"/>
            <w:bottom w:val="none" w:sz="0" w:space="0" w:color="auto"/>
            <w:right w:val="none" w:sz="0" w:space="0" w:color="auto"/>
          </w:divBdr>
        </w:div>
        <w:div w:id="96828772">
          <w:marLeft w:val="480"/>
          <w:marRight w:val="0"/>
          <w:marTop w:val="0"/>
          <w:marBottom w:val="0"/>
          <w:divBdr>
            <w:top w:val="none" w:sz="0" w:space="0" w:color="auto"/>
            <w:left w:val="none" w:sz="0" w:space="0" w:color="auto"/>
            <w:bottom w:val="none" w:sz="0" w:space="0" w:color="auto"/>
            <w:right w:val="none" w:sz="0" w:space="0" w:color="auto"/>
          </w:divBdr>
        </w:div>
        <w:div w:id="338627174">
          <w:marLeft w:val="480"/>
          <w:marRight w:val="0"/>
          <w:marTop w:val="0"/>
          <w:marBottom w:val="0"/>
          <w:divBdr>
            <w:top w:val="none" w:sz="0" w:space="0" w:color="auto"/>
            <w:left w:val="none" w:sz="0" w:space="0" w:color="auto"/>
            <w:bottom w:val="none" w:sz="0" w:space="0" w:color="auto"/>
            <w:right w:val="none" w:sz="0" w:space="0" w:color="auto"/>
          </w:divBdr>
        </w:div>
        <w:div w:id="382364390">
          <w:marLeft w:val="480"/>
          <w:marRight w:val="0"/>
          <w:marTop w:val="0"/>
          <w:marBottom w:val="0"/>
          <w:divBdr>
            <w:top w:val="none" w:sz="0" w:space="0" w:color="auto"/>
            <w:left w:val="none" w:sz="0" w:space="0" w:color="auto"/>
            <w:bottom w:val="none" w:sz="0" w:space="0" w:color="auto"/>
            <w:right w:val="none" w:sz="0" w:space="0" w:color="auto"/>
          </w:divBdr>
        </w:div>
        <w:div w:id="390470475">
          <w:marLeft w:val="480"/>
          <w:marRight w:val="0"/>
          <w:marTop w:val="0"/>
          <w:marBottom w:val="0"/>
          <w:divBdr>
            <w:top w:val="none" w:sz="0" w:space="0" w:color="auto"/>
            <w:left w:val="none" w:sz="0" w:space="0" w:color="auto"/>
            <w:bottom w:val="none" w:sz="0" w:space="0" w:color="auto"/>
            <w:right w:val="none" w:sz="0" w:space="0" w:color="auto"/>
          </w:divBdr>
        </w:div>
        <w:div w:id="409734862">
          <w:marLeft w:val="480"/>
          <w:marRight w:val="0"/>
          <w:marTop w:val="0"/>
          <w:marBottom w:val="0"/>
          <w:divBdr>
            <w:top w:val="none" w:sz="0" w:space="0" w:color="auto"/>
            <w:left w:val="none" w:sz="0" w:space="0" w:color="auto"/>
            <w:bottom w:val="none" w:sz="0" w:space="0" w:color="auto"/>
            <w:right w:val="none" w:sz="0" w:space="0" w:color="auto"/>
          </w:divBdr>
        </w:div>
        <w:div w:id="412818171">
          <w:marLeft w:val="480"/>
          <w:marRight w:val="0"/>
          <w:marTop w:val="0"/>
          <w:marBottom w:val="0"/>
          <w:divBdr>
            <w:top w:val="none" w:sz="0" w:space="0" w:color="auto"/>
            <w:left w:val="none" w:sz="0" w:space="0" w:color="auto"/>
            <w:bottom w:val="none" w:sz="0" w:space="0" w:color="auto"/>
            <w:right w:val="none" w:sz="0" w:space="0" w:color="auto"/>
          </w:divBdr>
        </w:div>
        <w:div w:id="435372333">
          <w:marLeft w:val="480"/>
          <w:marRight w:val="0"/>
          <w:marTop w:val="0"/>
          <w:marBottom w:val="0"/>
          <w:divBdr>
            <w:top w:val="none" w:sz="0" w:space="0" w:color="auto"/>
            <w:left w:val="none" w:sz="0" w:space="0" w:color="auto"/>
            <w:bottom w:val="none" w:sz="0" w:space="0" w:color="auto"/>
            <w:right w:val="none" w:sz="0" w:space="0" w:color="auto"/>
          </w:divBdr>
        </w:div>
        <w:div w:id="452943910">
          <w:marLeft w:val="480"/>
          <w:marRight w:val="0"/>
          <w:marTop w:val="0"/>
          <w:marBottom w:val="0"/>
          <w:divBdr>
            <w:top w:val="none" w:sz="0" w:space="0" w:color="auto"/>
            <w:left w:val="none" w:sz="0" w:space="0" w:color="auto"/>
            <w:bottom w:val="none" w:sz="0" w:space="0" w:color="auto"/>
            <w:right w:val="none" w:sz="0" w:space="0" w:color="auto"/>
          </w:divBdr>
        </w:div>
        <w:div w:id="496503538">
          <w:marLeft w:val="480"/>
          <w:marRight w:val="0"/>
          <w:marTop w:val="0"/>
          <w:marBottom w:val="0"/>
          <w:divBdr>
            <w:top w:val="none" w:sz="0" w:space="0" w:color="auto"/>
            <w:left w:val="none" w:sz="0" w:space="0" w:color="auto"/>
            <w:bottom w:val="none" w:sz="0" w:space="0" w:color="auto"/>
            <w:right w:val="none" w:sz="0" w:space="0" w:color="auto"/>
          </w:divBdr>
        </w:div>
        <w:div w:id="551238294">
          <w:marLeft w:val="480"/>
          <w:marRight w:val="0"/>
          <w:marTop w:val="0"/>
          <w:marBottom w:val="0"/>
          <w:divBdr>
            <w:top w:val="none" w:sz="0" w:space="0" w:color="auto"/>
            <w:left w:val="none" w:sz="0" w:space="0" w:color="auto"/>
            <w:bottom w:val="none" w:sz="0" w:space="0" w:color="auto"/>
            <w:right w:val="none" w:sz="0" w:space="0" w:color="auto"/>
          </w:divBdr>
        </w:div>
        <w:div w:id="582642918">
          <w:marLeft w:val="480"/>
          <w:marRight w:val="0"/>
          <w:marTop w:val="0"/>
          <w:marBottom w:val="0"/>
          <w:divBdr>
            <w:top w:val="none" w:sz="0" w:space="0" w:color="auto"/>
            <w:left w:val="none" w:sz="0" w:space="0" w:color="auto"/>
            <w:bottom w:val="none" w:sz="0" w:space="0" w:color="auto"/>
            <w:right w:val="none" w:sz="0" w:space="0" w:color="auto"/>
          </w:divBdr>
        </w:div>
        <w:div w:id="741561433">
          <w:marLeft w:val="480"/>
          <w:marRight w:val="0"/>
          <w:marTop w:val="0"/>
          <w:marBottom w:val="0"/>
          <w:divBdr>
            <w:top w:val="none" w:sz="0" w:space="0" w:color="auto"/>
            <w:left w:val="none" w:sz="0" w:space="0" w:color="auto"/>
            <w:bottom w:val="none" w:sz="0" w:space="0" w:color="auto"/>
            <w:right w:val="none" w:sz="0" w:space="0" w:color="auto"/>
          </w:divBdr>
        </w:div>
        <w:div w:id="871579386">
          <w:marLeft w:val="480"/>
          <w:marRight w:val="0"/>
          <w:marTop w:val="0"/>
          <w:marBottom w:val="0"/>
          <w:divBdr>
            <w:top w:val="none" w:sz="0" w:space="0" w:color="auto"/>
            <w:left w:val="none" w:sz="0" w:space="0" w:color="auto"/>
            <w:bottom w:val="none" w:sz="0" w:space="0" w:color="auto"/>
            <w:right w:val="none" w:sz="0" w:space="0" w:color="auto"/>
          </w:divBdr>
        </w:div>
        <w:div w:id="1257059680">
          <w:marLeft w:val="480"/>
          <w:marRight w:val="0"/>
          <w:marTop w:val="0"/>
          <w:marBottom w:val="0"/>
          <w:divBdr>
            <w:top w:val="none" w:sz="0" w:space="0" w:color="auto"/>
            <w:left w:val="none" w:sz="0" w:space="0" w:color="auto"/>
            <w:bottom w:val="none" w:sz="0" w:space="0" w:color="auto"/>
            <w:right w:val="none" w:sz="0" w:space="0" w:color="auto"/>
          </w:divBdr>
        </w:div>
        <w:div w:id="1389722029">
          <w:marLeft w:val="480"/>
          <w:marRight w:val="0"/>
          <w:marTop w:val="0"/>
          <w:marBottom w:val="0"/>
          <w:divBdr>
            <w:top w:val="none" w:sz="0" w:space="0" w:color="auto"/>
            <w:left w:val="none" w:sz="0" w:space="0" w:color="auto"/>
            <w:bottom w:val="none" w:sz="0" w:space="0" w:color="auto"/>
            <w:right w:val="none" w:sz="0" w:space="0" w:color="auto"/>
          </w:divBdr>
        </w:div>
        <w:div w:id="1492718486">
          <w:marLeft w:val="480"/>
          <w:marRight w:val="0"/>
          <w:marTop w:val="0"/>
          <w:marBottom w:val="0"/>
          <w:divBdr>
            <w:top w:val="none" w:sz="0" w:space="0" w:color="auto"/>
            <w:left w:val="none" w:sz="0" w:space="0" w:color="auto"/>
            <w:bottom w:val="none" w:sz="0" w:space="0" w:color="auto"/>
            <w:right w:val="none" w:sz="0" w:space="0" w:color="auto"/>
          </w:divBdr>
        </w:div>
        <w:div w:id="1512333971">
          <w:marLeft w:val="480"/>
          <w:marRight w:val="0"/>
          <w:marTop w:val="0"/>
          <w:marBottom w:val="0"/>
          <w:divBdr>
            <w:top w:val="none" w:sz="0" w:space="0" w:color="auto"/>
            <w:left w:val="none" w:sz="0" w:space="0" w:color="auto"/>
            <w:bottom w:val="none" w:sz="0" w:space="0" w:color="auto"/>
            <w:right w:val="none" w:sz="0" w:space="0" w:color="auto"/>
          </w:divBdr>
        </w:div>
        <w:div w:id="1535070924">
          <w:marLeft w:val="480"/>
          <w:marRight w:val="0"/>
          <w:marTop w:val="0"/>
          <w:marBottom w:val="0"/>
          <w:divBdr>
            <w:top w:val="none" w:sz="0" w:space="0" w:color="auto"/>
            <w:left w:val="none" w:sz="0" w:space="0" w:color="auto"/>
            <w:bottom w:val="none" w:sz="0" w:space="0" w:color="auto"/>
            <w:right w:val="none" w:sz="0" w:space="0" w:color="auto"/>
          </w:divBdr>
        </w:div>
        <w:div w:id="1581018413">
          <w:marLeft w:val="480"/>
          <w:marRight w:val="0"/>
          <w:marTop w:val="0"/>
          <w:marBottom w:val="0"/>
          <w:divBdr>
            <w:top w:val="none" w:sz="0" w:space="0" w:color="auto"/>
            <w:left w:val="none" w:sz="0" w:space="0" w:color="auto"/>
            <w:bottom w:val="none" w:sz="0" w:space="0" w:color="auto"/>
            <w:right w:val="none" w:sz="0" w:space="0" w:color="auto"/>
          </w:divBdr>
        </w:div>
        <w:div w:id="1665815713">
          <w:marLeft w:val="480"/>
          <w:marRight w:val="0"/>
          <w:marTop w:val="0"/>
          <w:marBottom w:val="0"/>
          <w:divBdr>
            <w:top w:val="none" w:sz="0" w:space="0" w:color="auto"/>
            <w:left w:val="none" w:sz="0" w:space="0" w:color="auto"/>
            <w:bottom w:val="none" w:sz="0" w:space="0" w:color="auto"/>
            <w:right w:val="none" w:sz="0" w:space="0" w:color="auto"/>
          </w:divBdr>
        </w:div>
        <w:div w:id="1681393753">
          <w:marLeft w:val="480"/>
          <w:marRight w:val="0"/>
          <w:marTop w:val="0"/>
          <w:marBottom w:val="0"/>
          <w:divBdr>
            <w:top w:val="none" w:sz="0" w:space="0" w:color="auto"/>
            <w:left w:val="none" w:sz="0" w:space="0" w:color="auto"/>
            <w:bottom w:val="none" w:sz="0" w:space="0" w:color="auto"/>
            <w:right w:val="none" w:sz="0" w:space="0" w:color="auto"/>
          </w:divBdr>
        </w:div>
        <w:div w:id="1778135877">
          <w:marLeft w:val="480"/>
          <w:marRight w:val="0"/>
          <w:marTop w:val="0"/>
          <w:marBottom w:val="0"/>
          <w:divBdr>
            <w:top w:val="none" w:sz="0" w:space="0" w:color="auto"/>
            <w:left w:val="none" w:sz="0" w:space="0" w:color="auto"/>
            <w:bottom w:val="none" w:sz="0" w:space="0" w:color="auto"/>
            <w:right w:val="none" w:sz="0" w:space="0" w:color="auto"/>
          </w:divBdr>
        </w:div>
        <w:div w:id="2054646022">
          <w:marLeft w:val="480"/>
          <w:marRight w:val="0"/>
          <w:marTop w:val="0"/>
          <w:marBottom w:val="0"/>
          <w:divBdr>
            <w:top w:val="none" w:sz="0" w:space="0" w:color="auto"/>
            <w:left w:val="none" w:sz="0" w:space="0" w:color="auto"/>
            <w:bottom w:val="none" w:sz="0" w:space="0" w:color="auto"/>
            <w:right w:val="none" w:sz="0" w:space="0" w:color="auto"/>
          </w:divBdr>
        </w:div>
        <w:div w:id="2125028594">
          <w:marLeft w:val="480"/>
          <w:marRight w:val="0"/>
          <w:marTop w:val="0"/>
          <w:marBottom w:val="0"/>
          <w:divBdr>
            <w:top w:val="none" w:sz="0" w:space="0" w:color="auto"/>
            <w:left w:val="none" w:sz="0" w:space="0" w:color="auto"/>
            <w:bottom w:val="none" w:sz="0" w:space="0" w:color="auto"/>
            <w:right w:val="none" w:sz="0" w:space="0" w:color="auto"/>
          </w:divBdr>
        </w:div>
      </w:divsChild>
    </w:div>
    <w:div w:id="1959027053">
      <w:bodyDiv w:val="1"/>
      <w:marLeft w:val="0"/>
      <w:marRight w:val="0"/>
      <w:marTop w:val="0"/>
      <w:marBottom w:val="0"/>
      <w:divBdr>
        <w:top w:val="none" w:sz="0" w:space="0" w:color="auto"/>
        <w:left w:val="none" w:sz="0" w:space="0" w:color="auto"/>
        <w:bottom w:val="none" w:sz="0" w:space="0" w:color="auto"/>
        <w:right w:val="none" w:sz="0" w:space="0" w:color="auto"/>
      </w:divBdr>
    </w:div>
    <w:div w:id="1959069507">
      <w:bodyDiv w:val="1"/>
      <w:marLeft w:val="0"/>
      <w:marRight w:val="0"/>
      <w:marTop w:val="0"/>
      <w:marBottom w:val="0"/>
      <w:divBdr>
        <w:top w:val="none" w:sz="0" w:space="0" w:color="auto"/>
        <w:left w:val="none" w:sz="0" w:space="0" w:color="auto"/>
        <w:bottom w:val="none" w:sz="0" w:space="0" w:color="auto"/>
        <w:right w:val="none" w:sz="0" w:space="0" w:color="auto"/>
      </w:divBdr>
      <w:divsChild>
        <w:div w:id="11760093">
          <w:marLeft w:val="480"/>
          <w:marRight w:val="0"/>
          <w:marTop w:val="0"/>
          <w:marBottom w:val="0"/>
          <w:divBdr>
            <w:top w:val="none" w:sz="0" w:space="0" w:color="auto"/>
            <w:left w:val="none" w:sz="0" w:space="0" w:color="auto"/>
            <w:bottom w:val="none" w:sz="0" w:space="0" w:color="auto"/>
            <w:right w:val="none" w:sz="0" w:space="0" w:color="auto"/>
          </w:divBdr>
        </w:div>
        <w:div w:id="69813887">
          <w:marLeft w:val="480"/>
          <w:marRight w:val="0"/>
          <w:marTop w:val="0"/>
          <w:marBottom w:val="0"/>
          <w:divBdr>
            <w:top w:val="none" w:sz="0" w:space="0" w:color="auto"/>
            <w:left w:val="none" w:sz="0" w:space="0" w:color="auto"/>
            <w:bottom w:val="none" w:sz="0" w:space="0" w:color="auto"/>
            <w:right w:val="none" w:sz="0" w:space="0" w:color="auto"/>
          </w:divBdr>
        </w:div>
        <w:div w:id="88819260">
          <w:marLeft w:val="480"/>
          <w:marRight w:val="0"/>
          <w:marTop w:val="0"/>
          <w:marBottom w:val="0"/>
          <w:divBdr>
            <w:top w:val="none" w:sz="0" w:space="0" w:color="auto"/>
            <w:left w:val="none" w:sz="0" w:space="0" w:color="auto"/>
            <w:bottom w:val="none" w:sz="0" w:space="0" w:color="auto"/>
            <w:right w:val="none" w:sz="0" w:space="0" w:color="auto"/>
          </w:divBdr>
        </w:div>
        <w:div w:id="277105573">
          <w:marLeft w:val="480"/>
          <w:marRight w:val="0"/>
          <w:marTop w:val="0"/>
          <w:marBottom w:val="0"/>
          <w:divBdr>
            <w:top w:val="none" w:sz="0" w:space="0" w:color="auto"/>
            <w:left w:val="none" w:sz="0" w:space="0" w:color="auto"/>
            <w:bottom w:val="none" w:sz="0" w:space="0" w:color="auto"/>
            <w:right w:val="none" w:sz="0" w:space="0" w:color="auto"/>
          </w:divBdr>
        </w:div>
        <w:div w:id="328749414">
          <w:marLeft w:val="480"/>
          <w:marRight w:val="0"/>
          <w:marTop w:val="0"/>
          <w:marBottom w:val="0"/>
          <w:divBdr>
            <w:top w:val="none" w:sz="0" w:space="0" w:color="auto"/>
            <w:left w:val="none" w:sz="0" w:space="0" w:color="auto"/>
            <w:bottom w:val="none" w:sz="0" w:space="0" w:color="auto"/>
            <w:right w:val="none" w:sz="0" w:space="0" w:color="auto"/>
          </w:divBdr>
        </w:div>
        <w:div w:id="366495552">
          <w:marLeft w:val="480"/>
          <w:marRight w:val="0"/>
          <w:marTop w:val="0"/>
          <w:marBottom w:val="0"/>
          <w:divBdr>
            <w:top w:val="none" w:sz="0" w:space="0" w:color="auto"/>
            <w:left w:val="none" w:sz="0" w:space="0" w:color="auto"/>
            <w:bottom w:val="none" w:sz="0" w:space="0" w:color="auto"/>
            <w:right w:val="none" w:sz="0" w:space="0" w:color="auto"/>
          </w:divBdr>
        </w:div>
        <w:div w:id="388000570">
          <w:marLeft w:val="480"/>
          <w:marRight w:val="0"/>
          <w:marTop w:val="0"/>
          <w:marBottom w:val="0"/>
          <w:divBdr>
            <w:top w:val="none" w:sz="0" w:space="0" w:color="auto"/>
            <w:left w:val="none" w:sz="0" w:space="0" w:color="auto"/>
            <w:bottom w:val="none" w:sz="0" w:space="0" w:color="auto"/>
            <w:right w:val="none" w:sz="0" w:space="0" w:color="auto"/>
          </w:divBdr>
        </w:div>
        <w:div w:id="452016689">
          <w:marLeft w:val="480"/>
          <w:marRight w:val="0"/>
          <w:marTop w:val="0"/>
          <w:marBottom w:val="0"/>
          <w:divBdr>
            <w:top w:val="none" w:sz="0" w:space="0" w:color="auto"/>
            <w:left w:val="none" w:sz="0" w:space="0" w:color="auto"/>
            <w:bottom w:val="none" w:sz="0" w:space="0" w:color="auto"/>
            <w:right w:val="none" w:sz="0" w:space="0" w:color="auto"/>
          </w:divBdr>
        </w:div>
        <w:div w:id="498160102">
          <w:marLeft w:val="480"/>
          <w:marRight w:val="0"/>
          <w:marTop w:val="0"/>
          <w:marBottom w:val="0"/>
          <w:divBdr>
            <w:top w:val="none" w:sz="0" w:space="0" w:color="auto"/>
            <w:left w:val="none" w:sz="0" w:space="0" w:color="auto"/>
            <w:bottom w:val="none" w:sz="0" w:space="0" w:color="auto"/>
            <w:right w:val="none" w:sz="0" w:space="0" w:color="auto"/>
          </w:divBdr>
        </w:div>
        <w:div w:id="550849104">
          <w:marLeft w:val="480"/>
          <w:marRight w:val="0"/>
          <w:marTop w:val="0"/>
          <w:marBottom w:val="0"/>
          <w:divBdr>
            <w:top w:val="none" w:sz="0" w:space="0" w:color="auto"/>
            <w:left w:val="none" w:sz="0" w:space="0" w:color="auto"/>
            <w:bottom w:val="none" w:sz="0" w:space="0" w:color="auto"/>
            <w:right w:val="none" w:sz="0" w:space="0" w:color="auto"/>
          </w:divBdr>
        </w:div>
        <w:div w:id="553589984">
          <w:marLeft w:val="480"/>
          <w:marRight w:val="0"/>
          <w:marTop w:val="0"/>
          <w:marBottom w:val="0"/>
          <w:divBdr>
            <w:top w:val="none" w:sz="0" w:space="0" w:color="auto"/>
            <w:left w:val="none" w:sz="0" w:space="0" w:color="auto"/>
            <w:bottom w:val="none" w:sz="0" w:space="0" w:color="auto"/>
            <w:right w:val="none" w:sz="0" w:space="0" w:color="auto"/>
          </w:divBdr>
        </w:div>
        <w:div w:id="589778467">
          <w:marLeft w:val="480"/>
          <w:marRight w:val="0"/>
          <w:marTop w:val="0"/>
          <w:marBottom w:val="0"/>
          <w:divBdr>
            <w:top w:val="none" w:sz="0" w:space="0" w:color="auto"/>
            <w:left w:val="none" w:sz="0" w:space="0" w:color="auto"/>
            <w:bottom w:val="none" w:sz="0" w:space="0" w:color="auto"/>
            <w:right w:val="none" w:sz="0" w:space="0" w:color="auto"/>
          </w:divBdr>
        </w:div>
        <w:div w:id="623803370">
          <w:marLeft w:val="480"/>
          <w:marRight w:val="0"/>
          <w:marTop w:val="0"/>
          <w:marBottom w:val="0"/>
          <w:divBdr>
            <w:top w:val="none" w:sz="0" w:space="0" w:color="auto"/>
            <w:left w:val="none" w:sz="0" w:space="0" w:color="auto"/>
            <w:bottom w:val="none" w:sz="0" w:space="0" w:color="auto"/>
            <w:right w:val="none" w:sz="0" w:space="0" w:color="auto"/>
          </w:divBdr>
        </w:div>
        <w:div w:id="812799165">
          <w:marLeft w:val="480"/>
          <w:marRight w:val="0"/>
          <w:marTop w:val="0"/>
          <w:marBottom w:val="0"/>
          <w:divBdr>
            <w:top w:val="none" w:sz="0" w:space="0" w:color="auto"/>
            <w:left w:val="none" w:sz="0" w:space="0" w:color="auto"/>
            <w:bottom w:val="none" w:sz="0" w:space="0" w:color="auto"/>
            <w:right w:val="none" w:sz="0" w:space="0" w:color="auto"/>
          </w:divBdr>
        </w:div>
        <w:div w:id="844898921">
          <w:marLeft w:val="480"/>
          <w:marRight w:val="0"/>
          <w:marTop w:val="0"/>
          <w:marBottom w:val="0"/>
          <w:divBdr>
            <w:top w:val="none" w:sz="0" w:space="0" w:color="auto"/>
            <w:left w:val="none" w:sz="0" w:space="0" w:color="auto"/>
            <w:bottom w:val="none" w:sz="0" w:space="0" w:color="auto"/>
            <w:right w:val="none" w:sz="0" w:space="0" w:color="auto"/>
          </w:divBdr>
        </w:div>
        <w:div w:id="912350827">
          <w:marLeft w:val="480"/>
          <w:marRight w:val="0"/>
          <w:marTop w:val="0"/>
          <w:marBottom w:val="0"/>
          <w:divBdr>
            <w:top w:val="none" w:sz="0" w:space="0" w:color="auto"/>
            <w:left w:val="none" w:sz="0" w:space="0" w:color="auto"/>
            <w:bottom w:val="none" w:sz="0" w:space="0" w:color="auto"/>
            <w:right w:val="none" w:sz="0" w:space="0" w:color="auto"/>
          </w:divBdr>
        </w:div>
        <w:div w:id="935753811">
          <w:marLeft w:val="480"/>
          <w:marRight w:val="0"/>
          <w:marTop w:val="0"/>
          <w:marBottom w:val="0"/>
          <w:divBdr>
            <w:top w:val="none" w:sz="0" w:space="0" w:color="auto"/>
            <w:left w:val="none" w:sz="0" w:space="0" w:color="auto"/>
            <w:bottom w:val="none" w:sz="0" w:space="0" w:color="auto"/>
            <w:right w:val="none" w:sz="0" w:space="0" w:color="auto"/>
          </w:divBdr>
        </w:div>
        <w:div w:id="1009023130">
          <w:marLeft w:val="480"/>
          <w:marRight w:val="0"/>
          <w:marTop w:val="0"/>
          <w:marBottom w:val="0"/>
          <w:divBdr>
            <w:top w:val="none" w:sz="0" w:space="0" w:color="auto"/>
            <w:left w:val="none" w:sz="0" w:space="0" w:color="auto"/>
            <w:bottom w:val="none" w:sz="0" w:space="0" w:color="auto"/>
            <w:right w:val="none" w:sz="0" w:space="0" w:color="auto"/>
          </w:divBdr>
        </w:div>
        <w:div w:id="1067070586">
          <w:marLeft w:val="480"/>
          <w:marRight w:val="0"/>
          <w:marTop w:val="0"/>
          <w:marBottom w:val="0"/>
          <w:divBdr>
            <w:top w:val="none" w:sz="0" w:space="0" w:color="auto"/>
            <w:left w:val="none" w:sz="0" w:space="0" w:color="auto"/>
            <w:bottom w:val="none" w:sz="0" w:space="0" w:color="auto"/>
            <w:right w:val="none" w:sz="0" w:space="0" w:color="auto"/>
          </w:divBdr>
        </w:div>
        <w:div w:id="1114980392">
          <w:marLeft w:val="480"/>
          <w:marRight w:val="0"/>
          <w:marTop w:val="0"/>
          <w:marBottom w:val="0"/>
          <w:divBdr>
            <w:top w:val="none" w:sz="0" w:space="0" w:color="auto"/>
            <w:left w:val="none" w:sz="0" w:space="0" w:color="auto"/>
            <w:bottom w:val="none" w:sz="0" w:space="0" w:color="auto"/>
            <w:right w:val="none" w:sz="0" w:space="0" w:color="auto"/>
          </w:divBdr>
        </w:div>
        <w:div w:id="1235630568">
          <w:marLeft w:val="480"/>
          <w:marRight w:val="0"/>
          <w:marTop w:val="0"/>
          <w:marBottom w:val="0"/>
          <w:divBdr>
            <w:top w:val="none" w:sz="0" w:space="0" w:color="auto"/>
            <w:left w:val="none" w:sz="0" w:space="0" w:color="auto"/>
            <w:bottom w:val="none" w:sz="0" w:space="0" w:color="auto"/>
            <w:right w:val="none" w:sz="0" w:space="0" w:color="auto"/>
          </w:divBdr>
        </w:div>
        <w:div w:id="1332031118">
          <w:marLeft w:val="480"/>
          <w:marRight w:val="0"/>
          <w:marTop w:val="0"/>
          <w:marBottom w:val="0"/>
          <w:divBdr>
            <w:top w:val="none" w:sz="0" w:space="0" w:color="auto"/>
            <w:left w:val="none" w:sz="0" w:space="0" w:color="auto"/>
            <w:bottom w:val="none" w:sz="0" w:space="0" w:color="auto"/>
            <w:right w:val="none" w:sz="0" w:space="0" w:color="auto"/>
          </w:divBdr>
        </w:div>
        <w:div w:id="1382560230">
          <w:marLeft w:val="480"/>
          <w:marRight w:val="0"/>
          <w:marTop w:val="0"/>
          <w:marBottom w:val="0"/>
          <w:divBdr>
            <w:top w:val="none" w:sz="0" w:space="0" w:color="auto"/>
            <w:left w:val="none" w:sz="0" w:space="0" w:color="auto"/>
            <w:bottom w:val="none" w:sz="0" w:space="0" w:color="auto"/>
            <w:right w:val="none" w:sz="0" w:space="0" w:color="auto"/>
          </w:divBdr>
        </w:div>
        <w:div w:id="1458644630">
          <w:marLeft w:val="480"/>
          <w:marRight w:val="0"/>
          <w:marTop w:val="0"/>
          <w:marBottom w:val="0"/>
          <w:divBdr>
            <w:top w:val="none" w:sz="0" w:space="0" w:color="auto"/>
            <w:left w:val="none" w:sz="0" w:space="0" w:color="auto"/>
            <w:bottom w:val="none" w:sz="0" w:space="0" w:color="auto"/>
            <w:right w:val="none" w:sz="0" w:space="0" w:color="auto"/>
          </w:divBdr>
        </w:div>
        <w:div w:id="1647322626">
          <w:marLeft w:val="480"/>
          <w:marRight w:val="0"/>
          <w:marTop w:val="0"/>
          <w:marBottom w:val="0"/>
          <w:divBdr>
            <w:top w:val="none" w:sz="0" w:space="0" w:color="auto"/>
            <w:left w:val="none" w:sz="0" w:space="0" w:color="auto"/>
            <w:bottom w:val="none" w:sz="0" w:space="0" w:color="auto"/>
            <w:right w:val="none" w:sz="0" w:space="0" w:color="auto"/>
          </w:divBdr>
        </w:div>
        <w:div w:id="1694722432">
          <w:marLeft w:val="480"/>
          <w:marRight w:val="0"/>
          <w:marTop w:val="0"/>
          <w:marBottom w:val="0"/>
          <w:divBdr>
            <w:top w:val="none" w:sz="0" w:space="0" w:color="auto"/>
            <w:left w:val="none" w:sz="0" w:space="0" w:color="auto"/>
            <w:bottom w:val="none" w:sz="0" w:space="0" w:color="auto"/>
            <w:right w:val="none" w:sz="0" w:space="0" w:color="auto"/>
          </w:divBdr>
        </w:div>
        <w:div w:id="1803691187">
          <w:marLeft w:val="480"/>
          <w:marRight w:val="0"/>
          <w:marTop w:val="0"/>
          <w:marBottom w:val="0"/>
          <w:divBdr>
            <w:top w:val="none" w:sz="0" w:space="0" w:color="auto"/>
            <w:left w:val="none" w:sz="0" w:space="0" w:color="auto"/>
            <w:bottom w:val="none" w:sz="0" w:space="0" w:color="auto"/>
            <w:right w:val="none" w:sz="0" w:space="0" w:color="auto"/>
          </w:divBdr>
        </w:div>
        <w:div w:id="1874994449">
          <w:marLeft w:val="480"/>
          <w:marRight w:val="0"/>
          <w:marTop w:val="0"/>
          <w:marBottom w:val="0"/>
          <w:divBdr>
            <w:top w:val="none" w:sz="0" w:space="0" w:color="auto"/>
            <w:left w:val="none" w:sz="0" w:space="0" w:color="auto"/>
            <w:bottom w:val="none" w:sz="0" w:space="0" w:color="auto"/>
            <w:right w:val="none" w:sz="0" w:space="0" w:color="auto"/>
          </w:divBdr>
        </w:div>
        <w:div w:id="1921060240">
          <w:marLeft w:val="480"/>
          <w:marRight w:val="0"/>
          <w:marTop w:val="0"/>
          <w:marBottom w:val="0"/>
          <w:divBdr>
            <w:top w:val="none" w:sz="0" w:space="0" w:color="auto"/>
            <w:left w:val="none" w:sz="0" w:space="0" w:color="auto"/>
            <w:bottom w:val="none" w:sz="0" w:space="0" w:color="auto"/>
            <w:right w:val="none" w:sz="0" w:space="0" w:color="auto"/>
          </w:divBdr>
        </w:div>
        <w:div w:id="2029981446">
          <w:marLeft w:val="480"/>
          <w:marRight w:val="0"/>
          <w:marTop w:val="0"/>
          <w:marBottom w:val="0"/>
          <w:divBdr>
            <w:top w:val="none" w:sz="0" w:space="0" w:color="auto"/>
            <w:left w:val="none" w:sz="0" w:space="0" w:color="auto"/>
            <w:bottom w:val="none" w:sz="0" w:space="0" w:color="auto"/>
            <w:right w:val="none" w:sz="0" w:space="0" w:color="auto"/>
          </w:divBdr>
        </w:div>
        <w:div w:id="2143620678">
          <w:marLeft w:val="480"/>
          <w:marRight w:val="0"/>
          <w:marTop w:val="0"/>
          <w:marBottom w:val="0"/>
          <w:divBdr>
            <w:top w:val="none" w:sz="0" w:space="0" w:color="auto"/>
            <w:left w:val="none" w:sz="0" w:space="0" w:color="auto"/>
            <w:bottom w:val="none" w:sz="0" w:space="0" w:color="auto"/>
            <w:right w:val="none" w:sz="0" w:space="0" w:color="auto"/>
          </w:divBdr>
        </w:div>
      </w:divsChild>
    </w:div>
    <w:div w:id="1959137987">
      <w:bodyDiv w:val="1"/>
      <w:marLeft w:val="0"/>
      <w:marRight w:val="0"/>
      <w:marTop w:val="0"/>
      <w:marBottom w:val="0"/>
      <w:divBdr>
        <w:top w:val="none" w:sz="0" w:space="0" w:color="auto"/>
        <w:left w:val="none" w:sz="0" w:space="0" w:color="auto"/>
        <w:bottom w:val="none" w:sz="0" w:space="0" w:color="auto"/>
        <w:right w:val="none" w:sz="0" w:space="0" w:color="auto"/>
      </w:divBdr>
    </w:div>
    <w:div w:id="1959221909">
      <w:bodyDiv w:val="1"/>
      <w:marLeft w:val="0"/>
      <w:marRight w:val="0"/>
      <w:marTop w:val="0"/>
      <w:marBottom w:val="0"/>
      <w:divBdr>
        <w:top w:val="none" w:sz="0" w:space="0" w:color="auto"/>
        <w:left w:val="none" w:sz="0" w:space="0" w:color="auto"/>
        <w:bottom w:val="none" w:sz="0" w:space="0" w:color="auto"/>
        <w:right w:val="none" w:sz="0" w:space="0" w:color="auto"/>
      </w:divBdr>
    </w:div>
    <w:div w:id="1959413663">
      <w:bodyDiv w:val="1"/>
      <w:marLeft w:val="0"/>
      <w:marRight w:val="0"/>
      <w:marTop w:val="0"/>
      <w:marBottom w:val="0"/>
      <w:divBdr>
        <w:top w:val="none" w:sz="0" w:space="0" w:color="auto"/>
        <w:left w:val="none" w:sz="0" w:space="0" w:color="auto"/>
        <w:bottom w:val="none" w:sz="0" w:space="0" w:color="auto"/>
        <w:right w:val="none" w:sz="0" w:space="0" w:color="auto"/>
      </w:divBdr>
    </w:div>
    <w:div w:id="1959557115">
      <w:bodyDiv w:val="1"/>
      <w:marLeft w:val="0"/>
      <w:marRight w:val="0"/>
      <w:marTop w:val="0"/>
      <w:marBottom w:val="0"/>
      <w:divBdr>
        <w:top w:val="none" w:sz="0" w:space="0" w:color="auto"/>
        <w:left w:val="none" w:sz="0" w:space="0" w:color="auto"/>
        <w:bottom w:val="none" w:sz="0" w:space="0" w:color="auto"/>
        <w:right w:val="none" w:sz="0" w:space="0" w:color="auto"/>
      </w:divBdr>
    </w:div>
    <w:div w:id="1959944559">
      <w:bodyDiv w:val="1"/>
      <w:marLeft w:val="0"/>
      <w:marRight w:val="0"/>
      <w:marTop w:val="0"/>
      <w:marBottom w:val="0"/>
      <w:divBdr>
        <w:top w:val="none" w:sz="0" w:space="0" w:color="auto"/>
        <w:left w:val="none" w:sz="0" w:space="0" w:color="auto"/>
        <w:bottom w:val="none" w:sz="0" w:space="0" w:color="auto"/>
        <w:right w:val="none" w:sz="0" w:space="0" w:color="auto"/>
      </w:divBdr>
    </w:div>
    <w:div w:id="1959990184">
      <w:bodyDiv w:val="1"/>
      <w:marLeft w:val="0"/>
      <w:marRight w:val="0"/>
      <w:marTop w:val="0"/>
      <w:marBottom w:val="0"/>
      <w:divBdr>
        <w:top w:val="none" w:sz="0" w:space="0" w:color="auto"/>
        <w:left w:val="none" w:sz="0" w:space="0" w:color="auto"/>
        <w:bottom w:val="none" w:sz="0" w:space="0" w:color="auto"/>
        <w:right w:val="none" w:sz="0" w:space="0" w:color="auto"/>
      </w:divBdr>
    </w:div>
    <w:div w:id="1960261258">
      <w:bodyDiv w:val="1"/>
      <w:marLeft w:val="0"/>
      <w:marRight w:val="0"/>
      <w:marTop w:val="0"/>
      <w:marBottom w:val="0"/>
      <w:divBdr>
        <w:top w:val="none" w:sz="0" w:space="0" w:color="auto"/>
        <w:left w:val="none" w:sz="0" w:space="0" w:color="auto"/>
        <w:bottom w:val="none" w:sz="0" w:space="0" w:color="auto"/>
        <w:right w:val="none" w:sz="0" w:space="0" w:color="auto"/>
      </w:divBdr>
    </w:div>
    <w:div w:id="1960992061">
      <w:bodyDiv w:val="1"/>
      <w:marLeft w:val="0"/>
      <w:marRight w:val="0"/>
      <w:marTop w:val="0"/>
      <w:marBottom w:val="0"/>
      <w:divBdr>
        <w:top w:val="none" w:sz="0" w:space="0" w:color="auto"/>
        <w:left w:val="none" w:sz="0" w:space="0" w:color="auto"/>
        <w:bottom w:val="none" w:sz="0" w:space="0" w:color="auto"/>
        <w:right w:val="none" w:sz="0" w:space="0" w:color="auto"/>
      </w:divBdr>
    </w:div>
    <w:div w:id="1961253996">
      <w:bodyDiv w:val="1"/>
      <w:marLeft w:val="0"/>
      <w:marRight w:val="0"/>
      <w:marTop w:val="0"/>
      <w:marBottom w:val="0"/>
      <w:divBdr>
        <w:top w:val="none" w:sz="0" w:space="0" w:color="auto"/>
        <w:left w:val="none" w:sz="0" w:space="0" w:color="auto"/>
        <w:bottom w:val="none" w:sz="0" w:space="0" w:color="auto"/>
        <w:right w:val="none" w:sz="0" w:space="0" w:color="auto"/>
      </w:divBdr>
    </w:div>
    <w:div w:id="1962223987">
      <w:bodyDiv w:val="1"/>
      <w:marLeft w:val="0"/>
      <w:marRight w:val="0"/>
      <w:marTop w:val="0"/>
      <w:marBottom w:val="0"/>
      <w:divBdr>
        <w:top w:val="none" w:sz="0" w:space="0" w:color="auto"/>
        <w:left w:val="none" w:sz="0" w:space="0" w:color="auto"/>
        <w:bottom w:val="none" w:sz="0" w:space="0" w:color="auto"/>
        <w:right w:val="none" w:sz="0" w:space="0" w:color="auto"/>
      </w:divBdr>
    </w:div>
    <w:div w:id="1962766726">
      <w:bodyDiv w:val="1"/>
      <w:marLeft w:val="0"/>
      <w:marRight w:val="0"/>
      <w:marTop w:val="0"/>
      <w:marBottom w:val="0"/>
      <w:divBdr>
        <w:top w:val="none" w:sz="0" w:space="0" w:color="auto"/>
        <w:left w:val="none" w:sz="0" w:space="0" w:color="auto"/>
        <w:bottom w:val="none" w:sz="0" w:space="0" w:color="auto"/>
        <w:right w:val="none" w:sz="0" w:space="0" w:color="auto"/>
      </w:divBdr>
    </w:div>
    <w:div w:id="1962879397">
      <w:bodyDiv w:val="1"/>
      <w:marLeft w:val="0"/>
      <w:marRight w:val="0"/>
      <w:marTop w:val="0"/>
      <w:marBottom w:val="0"/>
      <w:divBdr>
        <w:top w:val="none" w:sz="0" w:space="0" w:color="auto"/>
        <w:left w:val="none" w:sz="0" w:space="0" w:color="auto"/>
        <w:bottom w:val="none" w:sz="0" w:space="0" w:color="auto"/>
        <w:right w:val="none" w:sz="0" w:space="0" w:color="auto"/>
      </w:divBdr>
    </w:div>
    <w:div w:id="1962955635">
      <w:bodyDiv w:val="1"/>
      <w:marLeft w:val="0"/>
      <w:marRight w:val="0"/>
      <w:marTop w:val="0"/>
      <w:marBottom w:val="0"/>
      <w:divBdr>
        <w:top w:val="none" w:sz="0" w:space="0" w:color="auto"/>
        <w:left w:val="none" w:sz="0" w:space="0" w:color="auto"/>
        <w:bottom w:val="none" w:sz="0" w:space="0" w:color="auto"/>
        <w:right w:val="none" w:sz="0" w:space="0" w:color="auto"/>
      </w:divBdr>
    </w:div>
    <w:div w:id="1963609910">
      <w:bodyDiv w:val="1"/>
      <w:marLeft w:val="0"/>
      <w:marRight w:val="0"/>
      <w:marTop w:val="0"/>
      <w:marBottom w:val="0"/>
      <w:divBdr>
        <w:top w:val="none" w:sz="0" w:space="0" w:color="auto"/>
        <w:left w:val="none" w:sz="0" w:space="0" w:color="auto"/>
        <w:bottom w:val="none" w:sz="0" w:space="0" w:color="auto"/>
        <w:right w:val="none" w:sz="0" w:space="0" w:color="auto"/>
      </w:divBdr>
    </w:div>
    <w:div w:id="1963878229">
      <w:bodyDiv w:val="1"/>
      <w:marLeft w:val="0"/>
      <w:marRight w:val="0"/>
      <w:marTop w:val="0"/>
      <w:marBottom w:val="0"/>
      <w:divBdr>
        <w:top w:val="none" w:sz="0" w:space="0" w:color="auto"/>
        <w:left w:val="none" w:sz="0" w:space="0" w:color="auto"/>
        <w:bottom w:val="none" w:sz="0" w:space="0" w:color="auto"/>
        <w:right w:val="none" w:sz="0" w:space="0" w:color="auto"/>
      </w:divBdr>
    </w:div>
    <w:div w:id="1964337950">
      <w:bodyDiv w:val="1"/>
      <w:marLeft w:val="0"/>
      <w:marRight w:val="0"/>
      <w:marTop w:val="0"/>
      <w:marBottom w:val="0"/>
      <w:divBdr>
        <w:top w:val="none" w:sz="0" w:space="0" w:color="auto"/>
        <w:left w:val="none" w:sz="0" w:space="0" w:color="auto"/>
        <w:bottom w:val="none" w:sz="0" w:space="0" w:color="auto"/>
        <w:right w:val="none" w:sz="0" w:space="0" w:color="auto"/>
      </w:divBdr>
    </w:div>
    <w:div w:id="1964581381">
      <w:bodyDiv w:val="1"/>
      <w:marLeft w:val="0"/>
      <w:marRight w:val="0"/>
      <w:marTop w:val="0"/>
      <w:marBottom w:val="0"/>
      <w:divBdr>
        <w:top w:val="none" w:sz="0" w:space="0" w:color="auto"/>
        <w:left w:val="none" w:sz="0" w:space="0" w:color="auto"/>
        <w:bottom w:val="none" w:sz="0" w:space="0" w:color="auto"/>
        <w:right w:val="none" w:sz="0" w:space="0" w:color="auto"/>
      </w:divBdr>
    </w:div>
    <w:div w:id="1965190069">
      <w:bodyDiv w:val="1"/>
      <w:marLeft w:val="0"/>
      <w:marRight w:val="0"/>
      <w:marTop w:val="0"/>
      <w:marBottom w:val="0"/>
      <w:divBdr>
        <w:top w:val="none" w:sz="0" w:space="0" w:color="auto"/>
        <w:left w:val="none" w:sz="0" w:space="0" w:color="auto"/>
        <w:bottom w:val="none" w:sz="0" w:space="0" w:color="auto"/>
        <w:right w:val="none" w:sz="0" w:space="0" w:color="auto"/>
      </w:divBdr>
    </w:div>
    <w:div w:id="1965496720">
      <w:bodyDiv w:val="1"/>
      <w:marLeft w:val="0"/>
      <w:marRight w:val="0"/>
      <w:marTop w:val="0"/>
      <w:marBottom w:val="0"/>
      <w:divBdr>
        <w:top w:val="none" w:sz="0" w:space="0" w:color="auto"/>
        <w:left w:val="none" w:sz="0" w:space="0" w:color="auto"/>
        <w:bottom w:val="none" w:sz="0" w:space="0" w:color="auto"/>
        <w:right w:val="none" w:sz="0" w:space="0" w:color="auto"/>
      </w:divBdr>
    </w:div>
    <w:div w:id="1965690747">
      <w:bodyDiv w:val="1"/>
      <w:marLeft w:val="0"/>
      <w:marRight w:val="0"/>
      <w:marTop w:val="0"/>
      <w:marBottom w:val="0"/>
      <w:divBdr>
        <w:top w:val="none" w:sz="0" w:space="0" w:color="auto"/>
        <w:left w:val="none" w:sz="0" w:space="0" w:color="auto"/>
        <w:bottom w:val="none" w:sz="0" w:space="0" w:color="auto"/>
        <w:right w:val="none" w:sz="0" w:space="0" w:color="auto"/>
      </w:divBdr>
    </w:div>
    <w:div w:id="1965695741">
      <w:bodyDiv w:val="1"/>
      <w:marLeft w:val="0"/>
      <w:marRight w:val="0"/>
      <w:marTop w:val="0"/>
      <w:marBottom w:val="0"/>
      <w:divBdr>
        <w:top w:val="none" w:sz="0" w:space="0" w:color="auto"/>
        <w:left w:val="none" w:sz="0" w:space="0" w:color="auto"/>
        <w:bottom w:val="none" w:sz="0" w:space="0" w:color="auto"/>
        <w:right w:val="none" w:sz="0" w:space="0" w:color="auto"/>
      </w:divBdr>
    </w:div>
    <w:div w:id="1965844292">
      <w:bodyDiv w:val="1"/>
      <w:marLeft w:val="0"/>
      <w:marRight w:val="0"/>
      <w:marTop w:val="0"/>
      <w:marBottom w:val="0"/>
      <w:divBdr>
        <w:top w:val="none" w:sz="0" w:space="0" w:color="auto"/>
        <w:left w:val="none" w:sz="0" w:space="0" w:color="auto"/>
        <w:bottom w:val="none" w:sz="0" w:space="0" w:color="auto"/>
        <w:right w:val="none" w:sz="0" w:space="0" w:color="auto"/>
      </w:divBdr>
    </w:div>
    <w:div w:id="1966109064">
      <w:bodyDiv w:val="1"/>
      <w:marLeft w:val="0"/>
      <w:marRight w:val="0"/>
      <w:marTop w:val="0"/>
      <w:marBottom w:val="0"/>
      <w:divBdr>
        <w:top w:val="none" w:sz="0" w:space="0" w:color="auto"/>
        <w:left w:val="none" w:sz="0" w:space="0" w:color="auto"/>
        <w:bottom w:val="none" w:sz="0" w:space="0" w:color="auto"/>
        <w:right w:val="none" w:sz="0" w:space="0" w:color="auto"/>
      </w:divBdr>
    </w:div>
    <w:div w:id="1966547766">
      <w:bodyDiv w:val="1"/>
      <w:marLeft w:val="0"/>
      <w:marRight w:val="0"/>
      <w:marTop w:val="0"/>
      <w:marBottom w:val="0"/>
      <w:divBdr>
        <w:top w:val="none" w:sz="0" w:space="0" w:color="auto"/>
        <w:left w:val="none" w:sz="0" w:space="0" w:color="auto"/>
        <w:bottom w:val="none" w:sz="0" w:space="0" w:color="auto"/>
        <w:right w:val="none" w:sz="0" w:space="0" w:color="auto"/>
      </w:divBdr>
    </w:div>
    <w:div w:id="1966613389">
      <w:bodyDiv w:val="1"/>
      <w:marLeft w:val="0"/>
      <w:marRight w:val="0"/>
      <w:marTop w:val="0"/>
      <w:marBottom w:val="0"/>
      <w:divBdr>
        <w:top w:val="none" w:sz="0" w:space="0" w:color="auto"/>
        <w:left w:val="none" w:sz="0" w:space="0" w:color="auto"/>
        <w:bottom w:val="none" w:sz="0" w:space="0" w:color="auto"/>
        <w:right w:val="none" w:sz="0" w:space="0" w:color="auto"/>
      </w:divBdr>
    </w:div>
    <w:div w:id="1966767969">
      <w:bodyDiv w:val="1"/>
      <w:marLeft w:val="0"/>
      <w:marRight w:val="0"/>
      <w:marTop w:val="0"/>
      <w:marBottom w:val="0"/>
      <w:divBdr>
        <w:top w:val="none" w:sz="0" w:space="0" w:color="auto"/>
        <w:left w:val="none" w:sz="0" w:space="0" w:color="auto"/>
        <w:bottom w:val="none" w:sz="0" w:space="0" w:color="auto"/>
        <w:right w:val="none" w:sz="0" w:space="0" w:color="auto"/>
      </w:divBdr>
    </w:div>
    <w:div w:id="1967349791">
      <w:bodyDiv w:val="1"/>
      <w:marLeft w:val="0"/>
      <w:marRight w:val="0"/>
      <w:marTop w:val="0"/>
      <w:marBottom w:val="0"/>
      <w:divBdr>
        <w:top w:val="none" w:sz="0" w:space="0" w:color="auto"/>
        <w:left w:val="none" w:sz="0" w:space="0" w:color="auto"/>
        <w:bottom w:val="none" w:sz="0" w:space="0" w:color="auto"/>
        <w:right w:val="none" w:sz="0" w:space="0" w:color="auto"/>
      </w:divBdr>
    </w:div>
    <w:div w:id="1968537138">
      <w:bodyDiv w:val="1"/>
      <w:marLeft w:val="0"/>
      <w:marRight w:val="0"/>
      <w:marTop w:val="0"/>
      <w:marBottom w:val="0"/>
      <w:divBdr>
        <w:top w:val="none" w:sz="0" w:space="0" w:color="auto"/>
        <w:left w:val="none" w:sz="0" w:space="0" w:color="auto"/>
        <w:bottom w:val="none" w:sz="0" w:space="0" w:color="auto"/>
        <w:right w:val="none" w:sz="0" w:space="0" w:color="auto"/>
      </w:divBdr>
    </w:div>
    <w:div w:id="1968773968">
      <w:bodyDiv w:val="1"/>
      <w:marLeft w:val="0"/>
      <w:marRight w:val="0"/>
      <w:marTop w:val="0"/>
      <w:marBottom w:val="0"/>
      <w:divBdr>
        <w:top w:val="none" w:sz="0" w:space="0" w:color="auto"/>
        <w:left w:val="none" w:sz="0" w:space="0" w:color="auto"/>
        <w:bottom w:val="none" w:sz="0" w:space="0" w:color="auto"/>
        <w:right w:val="none" w:sz="0" w:space="0" w:color="auto"/>
      </w:divBdr>
    </w:div>
    <w:div w:id="1969125986">
      <w:bodyDiv w:val="1"/>
      <w:marLeft w:val="0"/>
      <w:marRight w:val="0"/>
      <w:marTop w:val="0"/>
      <w:marBottom w:val="0"/>
      <w:divBdr>
        <w:top w:val="none" w:sz="0" w:space="0" w:color="auto"/>
        <w:left w:val="none" w:sz="0" w:space="0" w:color="auto"/>
        <w:bottom w:val="none" w:sz="0" w:space="0" w:color="auto"/>
        <w:right w:val="none" w:sz="0" w:space="0" w:color="auto"/>
      </w:divBdr>
    </w:div>
    <w:div w:id="1969893775">
      <w:bodyDiv w:val="1"/>
      <w:marLeft w:val="0"/>
      <w:marRight w:val="0"/>
      <w:marTop w:val="0"/>
      <w:marBottom w:val="0"/>
      <w:divBdr>
        <w:top w:val="none" w:sz="0" w:space="0" w:color="auto"/>
        <w:left w:val="none" w:sz="0" w:space="0" w:color="auto"/>
        <w:bottom w:val="none" w:sz="0" w:space="0" w:color="auto"/>
        <w:right w:val="none" w:sz="0" w:space="0" w:color="auto"/>
      </w:divBdr>
    </w:div>
    <w:div w:id="1970236622">
      <w:bodyDiv w:val="1"/>
      <w:marLeft w:val="0"/>
      <w:marRight w:val="0"/>
      <w:marTop w:val="0"/>
      <w:marBottom w:val="0"/>
      <w:divBdr>
        <w:top w:val="none" w:sz="0" w:space="0" w:color="auto"/>
        <w:left w:val="none" w:sz="0" w:space="0" w:color="auto"/>
        <w:bottom w:val="none" w:sz="0" w:space="0" w:color="auto"/>
        <w:right w:val="none" w:sz="0" w:space="0" w:color="auto"/>
      </w:divBdr>
    </w:div>
    <w:div w:id="1971127350">
      <w:bodyDiv w:val="1"/>
      <w:marLeft w:val="0"/>
      <w:marRight w:val="0"/>
      <w:marTop w:val="0"/>
      <w:marBottom w:val="0"/>
      <w:divBdr>
        <w:top w:val="none" w:sz="0" w:space="0" w:color="auto"/>
        <w:left w:val="none" w:sz="0" w:space="0" w:color="auto"/>
        <w:bottom w:val="none" w:sz="0" w:space="0" w:color="auto"/>
        <w:right w:val="none" w:sz="0" w:space="0" w:color="auto"/>
      </w:divBdr>
    </w:div>
    <w:div w:id="1971207762">
      <w:bodyDiv w:val="1"/>
      <w:marLeft w:val="0"/>
      <w:marRight w:val="0"/>
      <w:marTop w:val="0"/>
      <w:marBottom w:val="0"/>
      <w:divBdr>
        <w:top w:val="none" w:sz="0" w:space="0" w:color="auto"/>
        <w:left w:val="none" w:sz="0" w:space="0" w:color="auto"/>
        <w:bottom w:val="none" w:sz="0" w:space="0" w:color="auto"/>
        <w:right w:val="none" w:sz="0" w:space="0" w:color="auto"/>
      </w:divBdr>
    </w:div>
    <w:div w:id="1971469990">
      <w:bodyDiv w:val="1"/>
      <w:marLeft w:val="0"/>
      <w:marRight w:val="0"/>
      <w:marTop w:val="0"/>
      <w:marBottom w:val="0"/>
      <w:divBdr>
        <w:top w:val="none" w:sz="0" w:space="0" w:color="auto"/>
        <w:left w:val="none" w:sz="0" w:space="0" w:color="auto"/>
        <w:bottom w:val="none" w:sz="0" w:space="0" w:color="auto"/>
        <w:right w:val="none" w:sz="0" w:space="0" w:color="auto"/>
      </w:divBdr>
    </w:div>
    <w:div w:id="1972174973">
      <w:bodyDiv w:val="1"/>
      <w:marLeft w:val="0"/>
      <w:marRight w:val="0"/>
      <w:marTop w:val="0"/>
      <w:marBottom w:val="0"/>
      <w:divBdr>
        <w:top w:val="none" w:sz="0" w:space="0" w:color="auto"/>
        <w:left w:val="none" w:sz="0" w:space="0" w:color="auto"/>
        <w:bottom w:val="none" w:sz="0" w:space="0" w:color="auto"/>
        <w:right w:val="none" w:sz="0" w:space="0" w:color="auto"/>
      </w:divBdr>
    </w:div>
    <w:div w:id="1972251333">
      <w:bodyDiv w:val="1"/>
      <w:marLeft w:val="0"/>
      <w:marRight w:val="0"/>
      <w:marTop w:val="0"/>
      <w:marBottom w:val="0"/>
      <w:divBdr>
        <w:top w:val="none" w:sz="0" w:space="0" w:color="auto"/>
        <w:left w:val="none" w:sz="0" w:space="0" w:color="auto"/>
        <w:bottom w:val="none" w:sz="0" w:space="0" w:color="auto"/>
        <w:right w:val="none" w:sz="0" w:space="0" w:color="auto"/>
      </w:divBdr>
    </w:div>
    <w:div w:id="1972511764">
      <w:bodyDiv w:val="1"/>
      <w:marLeft w:val="0"/>
      <w:marRight w:val="0"/>
      <w:marTop w:val="0"/>
      <w:marBottom w:val="0"/>
      <w:divBdr>
        <w:top w:val="none" w:sz="0" w:space="0" w:color="auto"/>
        <w:left w:val="none" w:sz="0" w:space="0" w:color="auto"/>
        <w:bottom w:val="none" w:sz="0" w:space="0" w:color="auto"/>
        <w:right w:val="none" w:sz="0" w:space="0" w:color="auto"/>
      </w:divBdr>
    </w:div>
    <w:div w:id="1972783057">
      <w:bodyDiv w:val="1"/>
      <w:marLeft w:val="0"/>
      <w:marRight w:val="0"/>
      <w:marTop w:val="0"/>
      <w:marBottom w:val="0"/>
      <w:divBdr>
        <w:top w:val="none" w:sz="0" w:space="0" w:color="auto"/>
        <w:left w:val="none" w:sz="0" w:space="0" w:color="auto"/>
        <w:bottom w:val="none" w:sz="0" w:space="0" w:color="auto"/>
        <w:right w:val="none" w:sz="0" w:space="0" w:color="auto"/>
      </w:divBdr>
    </w:div>
    <w:div w:id="1972980652">
      <w:bodyDiv w:val="1"/>
      <w:marLeft w:val="0"/>
      <w:marRight w:val="0"/>
      <w:marTop w:val="0"/>
      <w:marBottom w:val="0"/>
      <w:divBdr>
        <w:top w:val="none" w:sz="0" w:space="0" w:color="auto"/>
        <w:left w:val="none" w:sz="0" w:space="0" w:color="auto"/>
        <w:bottom w:val="none" w:sz="0" w:space="0" w:color="auto"/>
        <w:right w:val="none" w:sz="0" w:space="0" w:color="auto"/>
      </w:divBdr>
    </w:div>
    <w:div w:id="1973290530">
      <w:bodyDiv w:val="1"/>
      <w:marLeft w:val="0"/>
      <w:marRight w:val="0"/>
      <w:marTop w:val="0"/>
      <w:marBottom w:val="0"/>
      <w:divBdr>
        <w:top w:val="none" w:sz="0" w:space="0" w:color="auto"/>
        <w:left w:val="none" w:sz="0" w:space="0" w:color="auto"/>
        <w:bottom w:val="none" w:sz="0" w:space="0" w:color="auto"/>
        <w:right w:val="none" w:sz="0" w:space="0" w:color="auto"/>
      </w:divBdr>
    </w:div>
    <w:div w:id="1973291970">
      <w:bodyDiv w:val="1"/>
      <w:marLeft w:val="0"/>
      <w:marRight w:val="0"/>
      <w:marTop w:val="0"/>
      <w:marBottom w:val="0"/>
      <w:divBdr>
        <w:top w:val="none" w:sz="0" w:space="0" w:color="auto"/>
        <w:left w:val="none" w:sz="0" w:space="0" w:color="auto"/>
        <w:bottom w:val="none" w:sz="0" w:space="0" w:color="auto"/>
        <w:right w:val="none" w:sz="0" w:space="0" w:color="auto"/>
      </w:divBdr>
    </w:div>
    <w:div w:id="1973830835">
      <w:bodyDiv w:val="1"/>
      <w:marLeft w:val="0"/>
      <w:marRight w:val="0"/>
      <w:marTop w:val="0"/>
      <w:marBottom w:val="0"/>
      <w:divBdr>
        <w:top w:val="none" w:sz="0" w:space="0" w:color="auto"/>
        <w:left w:val="none" w:sz="0" w:space="0" w:color="auto"/>
        <w:bottom w:val="none" w:sz="0" w:space="0" w:color="auto"/>
        <w:right w:val="none" w:sz="0" w:space="0" w:color="auto"/>
      </w:divBdr>
    </w:div>
    <w:div w:id="1974409657">
      <w:bodyDiv w:val="1"/>
      <w:marLeft w:val="0"/>
      <w:marRight w:val="0"/>
      <w:marTop w:val="0"/>
      <w:marBottom w:val="0"/>
      <w:divBdr>
        <w:top w:val="none" w:sz="0" w:space="0" w:color="auto"/>
        <w:left w:val="none" w:sz="0" w:space="0" w:color="auto"/>
        <w:bottom w:val="none" w:sz="0" w:space="0" w:color="auto"/>
        <w:right w:val="none" w:sz="0" w:space="0" w:color="auto"/>
      </w:divBdr>
    </w:div>
    <w:div w:id="1975017530">
      <w:bodyDiv w:val="1"/>
      <w:marLeft w:val="0"/>
      <w:marRight w:val="0"/>
      <w:marTop w:val="0"/>
      <w:marBottom w:val="0"/>
      <w:divBdr>
        <w:top w:val="none" w:sz="0" w:space="0" w:color="auto"/>
        <w:left w:val="none" w:sz="0" w:space="0" w:color="auto"/>
        <w:bottom w:val="none" w:sz="0" w:space="0" w:color="auto"/>
        <w:right w:val="none" w:sz="0" w:space="0" w:color="auto"/>
      </w:divBdr>
    </w:div>
    <w:div w:id="1975258696">
      <w:bodyDiv w:val="1"/>
      <w:marLeft w:val="0"/>
      <w:marRight w:val="0"/>
      <w:marTop w:val="0"/>
      <w:marBottom w:val="0"/>
      <w:divBdr>
        <w:top w:val="none" w:sz="0" w:space="0" w:color="auto"/>
        <w:left w:val="none" w:sz="0" w:space="0" w:color="auto"/>
        <w:bottom w:val="none" w:sz="0" w:space="0" w:color="auto"/>
        <w:right w:val="none" w:sz="0" w:space="0" w:color="auto"/>
      </w:divBdr>
    </w:div>
    <w:div w:id="1975863945">
      <w:bodyDiv w:val="1"/>
      <w:marLeft w:val="0"/>
      <w:marRight w:val="0"/>
      <w:marTop w:val="0"/>
      <w:marBottom w:val="0"/>
      <w:divBdr>
        <w:top w:val="none" w:sz="0" w:space="0" w:color="auto"/>
        <w:left w:val="none" w:sz="0" w:space="0" w:color="auto"/>
        <w:bottom w:val="none" w:sz="0" w:space="0" w:color="auto"/>
        <w:right w:val="none" w:sz="0" w:space="0" w:color="auto"/>
      </w:divBdr>
    </w:div>
    <w:div w:id="1975867438">
      <w:bodyDiv w:val="1"/>
      <w:marLeft w:val="0"/>
      <w:marRight w:val="0"/>
      <w:marTop w:val="0"/>
      <w:marBottom w:val="0"/>
      <w:divBdr>
        <w:top w:val="none" w:sz="0" w:space="0" w:color="auto"/>
        <w:left w:val="none" w:sz="0" w:space="0" w:color="auto"/>
        <w:bottom w:val="none" w:sz="0" w:space="0" w:color="auto"/>
        <w:right w:val="none" w:sz="0" w:space="0" w:color="auto"/>
      </w:divBdr>
    </w:div>
    <w:div w:id="1976250706">
      <w:bodyDiv w:val="1"/>
      <w:marLeft w:val="0"/>
      <w:marRight w:val="0"/>
      <w:marTop w:val="0"/>
      <w:marBottom w:val="0"/>
      <w:divBdr>
        <w:top w:val="none" w:sz="0" w:space="0" w:color="auto"/>
        <w:left w:val="none" w:sz="0" w:space="0" w:color="auto"/>
        <w:bottom w:val="none" w:sz="0" w:space="0" w:color="auto"/>
        <w:right w:val="none" w:sz="0" w:space="0" w:color="auto"/>
      </w:divBdr>
    </w:div>
    <w:div w:id="1976832838">
      <w:bodyDiv w:val="1"/>
      <w:marLeft w:val="0"/>
      <w:marRight w:val="0"/>
      <w:marTop w:val="0"/>
      <w:marBottom w:val="0"/>
      <w:divBdr>
        <w:top w:val="none" w:sz="0" w:space="0" w:color="auto"/>
        <w:left w:val="none" w:sz="0" w:space="0" w:color="auto"/>
        <w:bottom w:val="none" w:sz="0" w:space="0" w:color="auto"/>
        <w:right w:val="none" w:sz="0" w:space="0" w:color="auto"/>
      </w:divBdr>
    </w:div>
    <w:div w:id="1976983798">
      <w:bodyDiv w:val="1"/>
      <w:marLeft w:val="0"/>
      <w:marRight w:val="0"/>
      <w:marTop w:val="0"/>
      <w:marBottom w:val="0"/>
      <w:divBdr>
        <w:top w:val="none" w:sz="0" w:space="0" w:color="auto"/>
        <w:left w:val="none" w:sz="0" w:space="0" w:color="auto"/>
        <w:bottom w:val="none" w:sz="0" w:space="0" w:color="auto"/>
        <w:right w:val="none" w:sz="0" w:space="0" w:color="auto"/>
      </w:divBdr>
    </w:div>
    <w:div w:id="1977026008">
      <w:bodyDiv w:val="1"/>
      <w:marLeft w:val="0"/>
      <w:marRight w:val="0"/>
      <w:marTop w:val="0"/>
      <w:marBottom w:val="0"/>
      <w:divBdr>
        <w:top w:val="none" w:sz="0" w:space="0" w:color="auto"/>
        <w:left w:val="none" w:sz="0" w:space="0" w:color="auto"/>
        <w:bottom w:val="none" w:sz="0" w:space="0" w:color="auto"/>
        <w:right w:val="none" w:sz="0" w:space="0" w:color="auto"/>
      </w:divBdr>
    </w:div>
    <w:div w:id="1978104212">
      <w:bodyDiv w:val="1"/>
      <w:marLeft w:val="0"/>
      <w:marRight w:val="0"/>
      <w:marTop w:val="0"/>
      <w:marBottom w:val="0"/>
      <w:divBdr>
        <w:top w:val="none" w:sz="0" w:space="0" w:color="auto"/>
        <w:left w:val="none" w:sz="0" w:space="0" w:color="auto"/>
        <w:bottom w:val="none" w:sz="0" w:space="0" w:color="auto"/>
        <w:right w:val="none" w:sz="0" w:space="0" w:color="auto"/>
      </w:divBdr>
    </w:div>
    <w:div w:id="1978105328">
      <w:bodyDiv w:val="1"/>
      <w:marLeft w:val="0"/>
      <w:marRight w:val="0"/>
      <w:marTop w:val="0"/>
      <w:marBottom w:val="0"/>
      <w:divBdr>
        <w:top w:val="none" w:sz="0" w:space="0" w:color="auto"/>
        <w:left w:val="none" w:sz="0" w:space="0" w:color="auto"/>
        <w:bottom w:val="none" w:sz="0" w:space="0" w:color="auto"/>
        <w:right w:val="none" w:sz="0" w:space="0" w:color="auto"/>
      </w:divBdr>
    </w:div>
    <w:div w:id="1978686077">
      <w:bodyDiv w:val="1"/>
      <w:marLeft w:val="0"/>
      <w:marRight w:val="0"/>
      <w:marTop w:val="0"/>
      <w:marBottom w:val="0"/>
      <w:divBdr>
        <w:top w:val="none" w:sz="0" w:space="0" w:color="auto"/>
        <w:left w:val="none" w:sz="0" w:space="0" w:color="auto"/>
        <w:bottom w:val="none" w:sz="0" w:space="0" w:color="auto"/>
        <w:right w:val="none" w:sz="0" w:space="0" w:color="auto"/>
      </w:divBdr>
    </w:div>
    <w:div w:id="1979412181">
      <w:bodyDiv w:val="1"/>
      <w:marLeft w:val="0"/>
      <w:marRight w:val="0"/>
      <w:marTop w:val="0"/>
      <w:marBottom w:val="0"/>
      <w:divBdr>
        <w:top w:val="none" w:sz="0" w:space="0" w:color="auto"/>
        <w:left w:val="none" w:sz="0" w:space="0" w:color="auto"/>
        <w:bottom w:val="none" w:sz="0" w:space="0" w:color="auto"/>
        <w:right w:val="none" w:sz="0" w:space="0" w:color="auto"/>
      </w:divBdr>
    </w:div>
    <w:div w:id="1979532276">
      <w:bodyDiv w:val="1"/>
      <w:marLeft w:val="0"/>
      <w:marRight w:val="0"/>
      <w:marTop w:val="0"/>
      <w:marBottom w:val="0"/>
      <w:divBdr>
        <w:top w:val="none" w:sz="0" w:space="0" w:color="auto"/>
        <w:left w:val="none" w:sz="0" w:space="0" w:color="auto"/>
        <w:bottom w:val="none" w:sz="0" w:space="0" w:color="auto"/>
        <w:right w:val="none" w:sz="0" w:space="0" w:color="auto"/>
      </w:divBdr>
    </w:div>
    <w:div w:id="1980110292">
      <w:bodyDiv w:val="1"/>
      <w:marLeft w:val="0"/>
      <w:marRight w:val="0"/>
      <w:marTop w:val="0"/>
      <w:marBottom w:val="0"/>
      <w:divBdr>
        <w:top w:val="none" w:sz="0" w:space="0" w:color="auto"/>
        <w:left w:val="none" w:sz="0" w:space="0" w:color="auto"/>
        <w:bottom w:val="none" w:sz="0" w:space="0" w:color="auto"/>
        <w:right w:val="none" w:sz="0" w:space="0" w:color="auto"/>
      </w:divBdr>
      <w:divsChild>
        <w:div w:id="173959966">
          <w:marLeft w:val="480"/>
          <w:marRight w:val="0"/>
          <w:marTop w:val="0"/>
          <w:marBottom w:val="0"/>
          <w:divBdr>
            <w:top w:val="none" w:sz="0" w:space="0" w:color="auto"/>
            <w:left w:val="none" w:sz="0" w:space="0" w:color="auto"/>
            <w:bottom w:val="none" w:sz="0" w:space="0" w:color="auto"/>
            <w:right w:val="none" w:sz="0" w:space="0" w:color="auto"/>
          </w:divBdr>
        </w:div>
        <w:div w:id="181552661">
          <w:marLeft w:val="480"/>
          <w:marRight w:val="0"/>
          <w:marTop w:val="0"/>
          <w:marBottom w:val="0"/>
          <w:divBdr>
            <w:top w:val="none" w:sz="0" w:space="0" w:color="auto"/>
            <w:left w:val="none" w:sz="0" w:space="0" w:color="auto"/>
            <w:bottom w:val="none" w:sz="0" w:space="0" w:color="auto"/>
            <w:right w:val="none" w:sz="0" w:space="0" w:color="auto"/>
          </w:divBdr>
        </w:div>
        <w:div w:id="234705531">
          <w:marLeft w:val="480"/>
          <w:marRight w:val="0"/>
          <w:marTop w:val="0"/>
          <w:marBottom w:val="0"/>
          <w:divBdr>
            <w:top w:val="none" w:sz="0" w:space="0" w:color="auto"/>
            <w:left w:val="none" w:sz="0" w:space="0" w:color="auto"/>
            <w:bottom w:val="none" w:sz="0" w:space="0" w:color="auto"/>
            <w:right w:val="none" w:sz="0" w:space="0" w:color="auto"/>
          </w:divBdr>
        </w:div>
        <w:div w:id="304969273">
          <w:marLeft w:val="480"/>
          <w:marRight w:val="0"/>
          <w:marTop w:val="0"/>
          <w:marBottom w:val="0"/>
          <w:divBdr>
            <w:top w:val="none" w:sz="0" w:space="0" w:color="auto"/>
            <w:left w:val="none" w:sz="0" w:space="0" w:color="auto"/>
            <w:bottom w:val="none" w:sz="0" w:space="0" w:color="auto"/>
            <w:right w:val="none" w:sz="0" w:space="0" w:color="auto"/>
          </w:divBdr>
        </w:div>
        <w:div w:id="415060411">
          <w:marLeft w:val="480"/>
          <w:marRight w:val="0"/>
          <w:marTop w:val="0"/>
          <w:marBottom w:val="0"/>
          <w:divBdr>
            <w:top w:val="none" w:sz="0" w:space="0" w:color="auto"/>
            <w:left w:val="none" w:sz="0" w:space="0" w:color="auto"/>
            <w:bottom w:val="none" w:sz="0" w:space="0" w:color="auto"/>
            <w:right w:val="none" w:sz="0" w:space="0" w:color="auto"/>
          </w:divBdr>
        </w:div>
        <w:div w:id="516694221">
          <w:marLeft w:val="480"/>
          <w:marRight w:val="0"/>
          <w:marTop w:val="0"/>
          <w:marBottom w:val="0"/>
          <w:divBdr>
            <w:top w:val="none" w:sz="0" w:space="0" w:color="auto"/>
            <w:left w:val="none" w:sz="0" w:space="0" w:color="auto"/>
            <w:bottom w:val="none" w:sz="0" w:space="0" w:color="auto"/>
            <w:right w:val="none" w:sz="0" w:space="0" w:color="auto"/>
          </w:divBdr>
        </w:div>
        <w:div w:id="654993040">
          <w:marLeft w:val="480"/>
          <w:marRight w:val="0"/>
          <w:marTop w:val="0"/>
          <w:marBottom w:val="0"/>
          <w:divBdr>
            <w:top w:val="none" w:sz="0" w:space="0" w:color="auto"/>
            <w:left w:val="none" w:sz="0" w:space="0" w:color="auto"/>
            <w:bottom w:val="none" w:sz="0" w:space="0" w:color="auto"/>
            <w:right w:val="none" w:sz="0" w:space="0" w:color="auto"/>
          </w:divBdr>
        </w:div>
        <w:div w:id="672956409">
          <w:marLeft w:val="480"/>
          <w:marRight w:val="0"/>
          <w:marTop w:val="0"/>
          <w:marBottom w:val="0"/>
          <w:divBdr>
            <w:top w:val="none" w:sz="0" w:space="0" w:color="auto"/>
            <w:left w:val="none" w:sz="0" w:space="0" w:color="auto"/>
            <w:bottom w:val="none" w:sz="0" w:space="0" w:color="auto"/>
            <w:right w:val="none" w:sz="0" w:space="0" w:color="auto"/>
          </w:divBdr>
        </w:div>
        <w:div w:id="687023155">
          <w:marLeft w:val="480"/>
          <w:marRight w:val="0"/>
          <w:marTop w:val="0"/>
          <w:marBottom w:val="0"/>
          <w:divBdr>
            <w:top w:val="none" w:sz="0" w:space="0" w:color="auto"/>
            <w:left w:val="none" w:sz="0" w:space="0" w:color="auto"/>
            <w:bottom w:val="none" w:sz="0" w:space="0" w:color="auto"/>
            <w:right w:val="none" w:sz="0" w:space="0" w:color="auto"/>
          </w:divBdr>
        </w:div>
        <w:div w:id="704449076">
          <w:marLeft w:val="480"/>
          <w:marRight w:val="0"/>
          <w:marTop w:val="0"/>
          <w:marBottom w:val="0"/>
          <w:divBdr>
            <w:top w:val="none" w:sz="0" w:space="0" w:color="auto"/>
            <w:left w:val="none" w:sz="0" w:space="0" w:color="auto"/>
            <w:bottom w:val="none" w:sz="0" w:space="0" w:color="auto"/>
            <w:right w:val="none" w:sz="0" w:space="0" w:color="auto"/>
          </w:divBdr>
        </w:div>
        <w:div w:id="769085006">
          <w:marLeft w:val="480"/>
          <w:marRight w:val="0"/>
          <w:marTop w:val="0"/>
          <w:marBottom w:val="0"/>
          <w:divBdr>
            <w:top w:val="none" w:sz="0" w:space="0" w:color="auto"/>
            <w:left w:val="none" w:sz="0" w:space="0" w:color="auto"/>
            <w:bottom w:val="none" w:sz="0" w:space="0" w:color="auto"/>
            <w:right w:val="none" w:sz="0" w:space="0" w:color="auto"/>
          </w:divBdr>
        </w:div>
        <w:div w:id="815294532">
          <w:marLeft w:val="480"/>
          <w:marRight w:val="0"/>
          <w:marTop w:val="0"/>
          <w:marBottom w:val="0"/>
          <w:divBdr>
            <w:top w:val="none" w:sz="0" w:space="0" w:color="auto"/>
            <w:left w:val="none" w:sz="0" w:space="0" w:color="auto"/>
            <w:bottom w:val="none" w:sz="0" w:space="0" w:color="auto"/>
            <w:right w:val="none" w:sz="0" w:space="0" w:color="auto"/>
          </w:divBdr>
        </w:div>
        <w:div w:id="816382454">
          <w:marLeft w:val="480"/>
          <w:marRight w:val="0"/>
          <w:marTop w:val="0"/>
          <w:marBottom w:val="0"/>
          <w:divBdr>
            <w:top w:val="none" w:sz="0" w:space="0" w:color="auto"/>
            <w:left w:val="none" w:sz="0" w:space="0" w:color="auto"/>
            <w:bottom w:val="none" w:sz="0" w:space="0" w:color="auto"/>
            <w:right w:val="none" w:sz="0" w:space="0" w:color="auto"/>
          </w:divBdr>
        </w:div>
        <w:div w:id="1160733259">
          <w:marLeft w:val="480"/>
          <w:marRight w:val="0"/>
          <w:marTop w:val="0"/>
          <w:marBottom w:val="0"/>
          <w:divBdr>
            <w:top w:val="none" w:sz="0" w:space="0" w:color="auto"/>
            <w:left w:val="none" w:sz="0" w:space="0" w:color="auto"/>
            <w:bottom w:val="none" w:sz="0" w:space="0" w:color="auto"/>
            <w:right w:val="none" w:sz="0" w:space="0" w:color="auto"/>
          </w:divBdr>
        </w:div>
        <w:div w:id="1208178720">
          <w:marLeft w:val="480"/>
          <w:marRight w:val="0"/>
          <w:marTop w:val="0"/>
          <w:marBottom w:val="0"/>
          <w:divBdr>
            <w:top w:val="none" w:sz="0" w:space="0" w:color="auto"/>
            <w:left w:val="none" w:sz="0" w:space="0" w:color="auto"/>
            <w:bottom w:val="none" w:sz="0" w:space="0" w:color="auto"/>
            <w:right w:val="none" w:sz="0" w:space="0" w:color="auto"/>
          </w:divBdr>
        </w:div>
        <w:div w:id="1257832523">
          <w:marLeft w:val="480"/>
          <w:marRight w:val="0"/>
          <w:marTop w:val="0"/>
          <w:marBottom w:val="0"/>
          <w:divBdr>
            <w:top w:val="none" w:sz="0" w:space="0" w:color="auto"/>
            <w:left w:val="none" w:sz="0" w:space="0" w:color="auto"/>
            <w:bottom w:val="none" w:sz="0" w:space="0" w:color="auto"/>
            <w:right w:val="none" w:sz="0" w:space="0" w:color="auto"/>
          </w:divBdr>
        </w:div>
        <w:div w:id="1374428603">
          <w:marLeft w:val="480"/>
          <w:marRight w:val="0"/>
          <w:marTop w:val="0"/>
          <w:marBottom w:val="0"/>
          <w:divBdr>
            <w:top w:val="none" w:sz="0" w:space="0" w:color="auto"/>
            <w:left w:val="none" w:sz="0" w:space="0" w:color="auto"/>
            <w:bottom w:val="none" w:sz="0" w:space="0" w:color="auto"/>
            <w:right w:val="none" w:sz="0" w:space="0" w:color="auto"/>
          </w:divBdr>
        </w:div>
        <w:div w:id="1647735333">
          <w:marLeft w:val="480"/>
          <w:marRight w:val="0"/>
          <w:marTop w:val="0"/>
          <w:marBottom w:val="0"/>
          <w:divBdr>
            <w:top w:val="none" w:sz="0" w:space="0" w:color="auto"/>
            <w:left w:val="none" w:sz="0" w:space="0" w:color="auto"/>
            <w:bottom w:val="none" w:sz="0" w:space="0" w:color="auto"/>
            <w:right w:val="none" w:sz="0" w:space="0" w:color="auto"/>
          </w:divBdr>
        </w:div>
        <w:div w:id="1665088059">
          <w:marLeft w:val="480"/>
          <w:marRight w:val="0"/>
          <w:marTop w:val="0"/>
          <w:marBottom w:val="0"/>
          <w:divBdr>
            <w:top w:val="none" w:sz="0" w:space="0" w:color="auto"/>
            <w:left w:val="none" w:sz="0" w:space="0" w:color="auto"/>
            <w:bottom w:val="none" w:sz="0" w:space="0" w:color="auto"/>
            <w:right w:val="none" w:sz="0" w:space="0" w:color="auto"/>
          </w:divBdr>
        </w:div>
        <w:div w:id="1671254743">
          <w:marLeft w:val="480"/>
          <w:marRight w:val="0"/>
          <w:marTop w:val="0"/>
          <w:marBottom w:val="0"/>
          <w:divBdr>
            <w:top w:val="none" w:sz="0" w:space="0" w:color="auto"/>
            <w:left w:val="none" w:sz="0" w:space="0" w:color="auto"/>
            <w:bottom w:val="none" w:sz="0" w:space="0" w:color="auto"/>
            <w:right w:val="none" w:sz="0" w:space="0" w:color="auto"/>
          </w:divBdr>
        </w:div>
        <w:div w:id="1695964327">
          <w:marLeft w:val="480"/>
          <w:marRight w:val="0"/>
          <w:marTop w:val="0"/>
          <w:marBottom w:val="0"/>
          <w:divBdr>
            <w:top w:val="none" w:sz="0" w:space="0" w:color="auto"/>
            <w:left w:val="none" w:sz="0" w:space="0" w:color="auto"/>
            <w:bottom w:val="none" w:sz="0" w:space="0" w:color="auto"/>
            <w:right w:val="none" w:sz="0" w:space="0" w:color="auto"/>
          </w:divBdr>
        </w:div>
        <w:div w:id="1721709597">
          <w:marLeft w:val="480"/>
          <w:marRight w:val="0"/>
          <w:marTop w:val="0"/>
          <w:marBottom w:val="0"/>
          <w:divBdr>
            <w:top w:val="none" w:sz="0" w:space="0" w:color="auto"/>
            <w:left w:val="none" w:sz="0" w:space="0" w:color="auto"/>
            <w:bottom w:val="none" w:sz="0" w:space="0" w:color="auto"/>
            <w:right w:val="none" w:sz="0" w:space="0" w:color="auto"/>
          </w:divBdr>
        </w:div>
        <w:div w:id="1951234100">
          <w:marLeft w:val="480"/>
          <w:marRight w:val="0"/>
          <w:marTop w:val="0"/>
          <w:marBottom w:val="0"/>
          <w:divBdr>
            <w:top w:val="none" w:sz="0" w:space="0" w:color="auto"/>
            <w:left w:val="none" w:sz="0" w:space="0" w:color="auto"/>
            <w:bottom w:val="none" w:sz="0" w:space="0" w:color="auto"/>
            <w:right w:val="none" w:sz="0" w:space="0" w:color="auto"/>
          </w:divBdr>
        </w:div>
        <w:div w:id="2086687840">
          <w:marLeft w:val="480"/>
          <w:marRight w:val="0"/>
          <w:marTop w:val="0"/>
          <w:marBottom w:val="0"/>
          <w:divBdr>
            <w:top w:val="none" w:sz="0" w:space="0" w:color="auto"/>
            <w:left w:val="none" w:sz="0" w:space="0" w:color="auto"/>
            <w:bottom w:val="none" w:sz="0" w:space="0" w:color="auto"/>
            <w:right w:val="none" w:sz="0" w:space="0" w:color="auto"/>
          </w:divBdr>
        </w:div>
      </w:divsChild>
    </w:div>
    <w:div w:id="1980260874">
      <w:bodyDiv w:val="1"/>
      <w:marLeft w:val="0"/>
      <w:marRight w:val="0"/>
      <w:marTop w:val="0"/>
      <w:marBottom w:val="0"/>
      <w:divBdr>
        <w:top w:val="none" w:sz="0" w:space="0" w:color="auto"/>
        <w:left w:val="none" w:sz="0" w:space="0" w:color="auto"/>
        <w:bottom w:val="none" w:sz="0" w:space="0" w:color="auto"/>
        <w:right w:val="none" w:sz="0" w:space="0" w:color="auto"/>
      </w:divBdr>
    </w:div>
    <w:div w:id="1980377705">
      <w:bodyDiv w:val="1"/>
      <w:marLeft w:val="0"/>
      <w:marRight w:val="0"/>
      <w:marTop w:val="0"/>
      <w:marBottom w:val="0"/>
      <w:divBdr>
        <w:top w:val="none" w:sz="0" w:space="0" w:color="auto"/>
        <w:left w:val="none" w:sz="0" w:space="0" w:color="auto"/>
        <w:bottom w:val="none" w:sz="0" w:space="0" w:color="auto"/>
        <w:right w:val="none" w:sz="0" w:space="0" w:color="auto"/>
      </w:divBdr>
    </w:div>
    <w:div w:id="1981034289">
      <w:bodyDiv w:val="1"/>
      <w:marLeft w:val="0"/>
      <w:marRight w:val="0"/>
      <w:marTop w:val="0"/>
      <w:marBottom w:val="0"/>
      <w:divBdr>
        <w:top w:val="none" w:sz="0" w:space="0" w:color="auto"/>
        <w:left w:val="none" w:sz="0" w:space="0" w:color="auto"/>
        <w:bottom w:val="none" w:sz="0" w:space="0" w:color="auto"/>
        <w:right w:val="none" w:sz="0" w:space="0" w:color="auto"/>
      </w:divBdr>
    </w:div>
    <w:div w:id="1981882197">
      <w:bodyDiv w:val="1"/>
      <w:marLeft w:val="0"/>
      <w:marRight w:val="0"/>
      <w:marTop w:val="0"/>
      <w:marBottom w:val="0"/>
      <w:divBdr>
        <w:top w:val="none" w:sz="0" w:space="0" w:color="auto"/>
        <w:left w:val="none" w:sz="0" w:space="0" w:color="auto"/>
        <w:bottom w:val="none" w:sz="0" w:space="0" w:color="auto"/>
        <w:right w:val="none" w:sz="0" w:space="0" w:color="auto"/>
      </w:divBdr>
    </w:div>
    <w:div w:id="1982535336">
      <w:bodyDiv w:val="1"/>
      <w:marLeft w:val="0"/>
      <w:marRight w:val="0"/>
      <w:marTop w:val="0"/>
      <w:marBottom w:val="0"/>
      <w:divBdr>
        <w:top w:val="none" w:sz="0" w:space="0" w:color="auto"/>
        <w:left w:val="none" w:sz="0" w:space="0" w:color="auto"/>
        <w:bottom w:val="none" w:sz="0" w:space="0" w:color="auto"/>
        <w:right w:val="none" w:sz="0" w:space="0" w:color="auto"/>
      </w:divBdr>
    </w:div>
    <w:div w:id="1982802486">
      <w:bodyDiv w:val="1"/>
      <w:marLeft w:val="0"/>
      <w:marRight w:val="0"/>
      <w:marTop w:val="0"/>
      <w:marBottom w:val="0"/>
      <w:divBdr>
        <w:top w:val="none" w:sz="0" w:space="0" w:color="auto"/>
        <w:left w:val="none" w:sz="0" w:space="0" w:color="auto"/>
        <w:bottom w:val="none" w:sz="0" w:space="0" w:color="auto"/>
        <w:right w:val="none" w:sz="0" w:space="0" w:color="auto"/>
      </w:divBdr>
    </w:div>
    <w:div w:id="1982925629">
      <w:bodyDiv w:val="1"/>
      <w:marLeft w:val="0"/>
      <w:marRight w:val="0"/>
      <w:marTop w:val="0"/>
      <w:marBottom w:val="0"/>
      <w:divBdr>
        <w:top w:val="none" w:sz="0" w:space="0" w:color="auto"/>
        <w:left w:val="none" w:sz="0" w:space="0" w:color="auto"/>
        <w:bottom w:val="none" w:sz="0" w:space="0" w:color="auto"/>
        <w:right w:val="none" w:sz="0" w:space="0" w:color="auto"/>
      </w:divBdr>
    </w:div>
    <w:div w:id="1983193501">
      <w:bodyDiv w:val="1"/>
      <w:marLeft w:val="0"/>
      <w:marRight w:val="0"/>
      <w:marTop w:val="0"/>
      <w:marBottom w:val="0"/>
      <w:divBdr>
        <w:top w:val="none" w:sz="0" w:space="0" w:color="auto"/>
        <w:left w:val="none" w:sz="0" w:space="0" w:color="auto"/>
        <w:bottom w:val="none" w:sz="0" w:space="0" w:color="auto"/>
        <w:right w:val="none" w:sz="0" w:space="0" w:color="auto"/>
      </w:divBdr>
      <w:divsChild>
        <w:div w:id="16589277">
          <w:marLeft w:val="480"/>
          <w:marRight w:val="0"/>
          <w:marTop w:val="0"/>
          <w:marBottom w:val="0"/>
          <w:divBdr>
            <w:top w:val="none" w:sz="0" w:space="0" w:color="auto"/>
            <w:left w:val="none" w:sz="0" w:space="0" w:color="auto"/>
            <w:bottom w:val="none" w:sz="0" w:space="0" w:color="auto"/>
            <w:right w:val="none" w:sz="0" w:space="0" w:color="auto"/>
          </w:divBdr>
        </w:div>
        <w:div w:id="159584730">
          <w:marLeft w:val="480"/>
          <w:marRight w:val="0"/>
          <w:marTop w:val="0"/>
          <w:marBottom w:val="0"/>
          <w:divBdr>
            <w:top w:val="none" w:sz="0" w:space="0" w:color="auto"/>
            <w:left w:val="none" w:sz="0" w:space="0" w:color="auto"/>
            <w:bottom w:val="none" w:sz="0" w:space="0" w:color="auto"/>
            <w:right w:val="none" w:sz="0" w:space="0" w:color="auto"/>
          </w:divBdr>
        </w:div>
        <w:div w:id="440295725">
          <w:marLeft w:val="480"/>
          <w:marRight w:val="0"/>
          <w:marTop w:val="0"/>
          <w:marBottom w:val="0"/>
          <w:divBdr>
            <w:top w:val="none" w:sz="0" w:space="0" w:color="auto"/>
            <w:left w:val="none" w:sz="0" w:space="0" w:color="auto"/>
            <w:bottom w:val="none" w:sz="0" w:space="0" w:color="auto"/>
            <w:right w:val="none" w:sz="0" w:space="0" w:color="auto"/>
          </w:divBdr>
        </w:div>
        <w:div w:id="471286888">
          <w:marLeft w:val="480"/>
          <w:marRight w:val="0"/>
          <w:marTop w:val="0"/>
          <w:marBottom w:val="0"/>
          <w:divBdr>
            <w:top w:val="none" w:sz="0" w:space="0" w:color="auto"/>
            <w:left w:val="none" w:sz="0" w:space="0" w:color="auto"/>
            <w:bottom w:val="none" w:sz="0" w:space="0" w:color="auto"/>
            <w:right w:val="none" w:sz="0" w:space="0" w:color="auto"/>
          </w:divBdr>
        </w:div>
        <w:div w:id="496849469">
          <w:marLeft w:val="480"/>
          <w:marRight w:val="0"/>
          <w:marTop w:val="0"/>
          <w:marBottom w:val="0"/>
          <w:divBdr>
            <w:top w:val="none" w:sz="0" w:space="0" w:color="auto"/>
            <w:left w:val="none" w:sz="0" w:space="0" w:color="auto"/>
            <w:bottom w:val="none" w:sz="0" w:space="0" w:color="auto"/>
            <w:right w:val="none" w:sz="0" w:space="0" w:color="auto"/>
          </w:divBdr>
        </w:div>
        <w:div w:id="549344031">
          <w:marLeft w:val="480"/>
          <w:marRight w:val="0"/>
          <w:marTop w:val="0"/>
          <w:marBottom w:val="0"/>
          <w:divBdr>
            <w:top w:val="none" w:sz="0" w:space="0" w:color="auto"/>
            <w:left w:val="none" w:sz="0" w:space="0" w:color="auto"/>
            <w:bottom w:val="none" w:sz="0" w:space="0" w:color="auto"/>
            <w:right w:val="none" w:sz="0" w:space="0" w:color="auto"/>
          </w:divBdr>
        </w:div>
        <w:div w:id="566258752">
          <w:marLeft w:val="480"/>
          <w:marRight w:val="0"/>
          <w:marTop w:val="0"/>
          <w:marBottom w:val="0"/>
          <w:divBdr>
            <w:top w:val="none" w:sz="0" w:space="0" w:color="auto"/>
            <w:left w:val="none" w:sz="0" w:space="0" w:color="auto"/>
            <w:bottom w:val="none" w:sz="0" w:space="0" w:color="auto"/>
            <w:right w:val="none" w:sz="0" w:space="0" w:color="auto"/>
          </w:divBdr>
        </w:div>
        <w:div w:id="588781363">
          <w:marLeft w:val="480"/>
          <w:marRight w:val="0"/>
          <w:marTop w:val="0"/>
          <w:marBottom w:val="0"/>
          <w:divBdr>
            <w:top w:val="none" w:sz="0" w:space="0" w:color="auto"/>
            <w:left w:val="none" w:sz="0" w:space="0" w:color="auto"/>
            <w:bottom w:val="none" w:sz="0" w:space="0" w:color="auto"/>
            <w:right w:val="none" w:sz="0" w:space="0" w:color="auto"/>
          </w:divBdr>
        </w:div>
        <w:div w:id="625891758">
          <w:marLeft w:val="480"/>
          <w:marRight w:val="0"/>
          <w:marTop w:val="0"/>
          <w:marBottom w:val="0"/>
          <w:divBdr>
            <w:top w:val="none" w:sz="0" w:space="0" w:color="auto"/>
            <w:left w:val="none" w:sz="0" w:space="0" w:color="auto"/>
            <w:bottom w:val="none" w:sz="0" w:space="0" w:color="auto"/>
            <w:right w:val="none" w:sz="0" w:space="0" w:color="auto"/>
          </w:divBdr>
        </w:div>
        <w:div w:id="641009991">
          <w:marLeft w:val="480"/>
          <w:marRight w:val="0"/>
          <w:marTop w:val="0"/>
          <w:marBottom w:val="0"/>
          <w:divBdr>
            <w:top w:val="none" w:sz="0" w:space="0" w:color="auto"/>
            <w:left w:val="none" w:sz="0" w:space="0" w:color="auto"/>
            <w:bottom w:val="none" w:sz="0" w:space="0" w:color="auto"/>
            <w:right w:val="none" w:sz="0" w:space="0" w:color="auto"/>
          </w:divBdr>
        </w:div>
        <w:div w:id="737822764">
          <w:marLeft w:val="480"/>
          <w:marRight w:val="0"/>
          <w:marTop w:val="0"/>
          <w:marBottom w:val="0"/>
          <w:divBdr>
            <w:top w:val="none" w:sz="0" w:space="0" w:color="auto"/>
            <w:left w:val="none" w:sz="0" w:space="0" w:color="auto"/>
            <w:bottom w:val="none" w:sz="0" w:space="0" w:color="auto"/>
            <w:right w:val="none" w:sz="0" w:space="0" w:color="auto"/>
          </w:divBdr>
        </w:div>
        <w:div w:id="779883984">
          <w:marLeft w:val="480"/>
          <w:marRight w:val="0"/>
          <w:marTop w:val="0"/>
          <w:marBottom w:val="0"/>
          <w:divBdr>
            <w:top w:val="none" w:sz="0" w:space="0" w:color="auto"/>
            <w:left w:val="none" w:sz="0" w:space="0" w:color="auto"/>
            <w:bottom w:val="none" w:sz="0" w:space="0" w:color="auto"/>
            <w:right w:val="none" w:sz="0" w:space="0" w:color="auto"/>
          </w:divBdr>
        </w:div>
        <w:div w:id="823353839">
          <w:marLeft w:val="480"/>
          <w:marRight w:val="0"/>
          <w:marTop w:val="0"/>
          <w:marBottom w:val="0"/>
          <w:divBdr>
            <w:top w:val="none" w:sz="0" w:space="0" w:color="auto"/>
            <w:left w:val="none" w:sz="0" w:space="0" w:color="auto"/>
            <w:bottom w:val="none" w:sz="0" w:space="0" w:color="auto"/>
            <w:right w:val="none" w:sz="0" w:space="0" w:color="auto"/>
          </w:divBdr>
        </w:div>
        <w:div w:id="918750822">
          <w:marLeft w:val="480"/>
          <w:marRight w:val="0"/>
          <w:marTop w:val="0"/>
          <w:marBottom w:val="0"/>
          <w:divBdr>
            <w:top w:val="none" w:sz="0" w:space="0" w:color="auto"/>
            <w:left w:val="none" w:sz="0" w:space="0" w:color="auto"/>
            <w:bottom w:val="none" w:sz="0" w:space="0" w:color="auto"/>
            <w:right w:val="none" w:sz="0" w:space="0" w:color="auto"/>
          </w:divBdr>
        </w:div>
        <w:div w:id="1007826913">
          <w:marLeft w:val="480"/>
          <w:marRight w:val="0"/>
          <w:marTop w:val="0"/>
          <w:marBottom w:val="0"/>
          <w:divBdr>
            <w:top w:val="none" w:sz="0" w:space="0" w:color="auto"/>
            <w:left w:val="none" w:sz="0" w:space="0" w:color="auto"/>
            <w:bottom w:val="none" w:sz="0" w:space="0" w:color="auto"/>
            <w:right w:val="none" w:sz="0" w:space="0" w:color="auto"/>
          </w:divBdr>
        </w:div>
        <w:div w:id="1285767046">
          <w:marLeft w:val="480"/>
          <w:marRight w:val="0"/>
          <w:marTop w:val="0"/>
          <w:marBottom w:val="0"/>
          <w:divBdr>
            <w:top w:val="none" w:sz="0" w:space="0" w:color="auto"/>
            <w:left w:val="none" w:sz="0" w:space="0" w:color="auto"/>
            <w:bottom w:val="none" w:sz="0" w:space="0" w:color="auto"/>
            <w:right w:val="none" w:sz="0" w:space="0" w:color="auto"/>
          </w:divBdr>
        </w:div>
        <w:div w:id="1319768226">
          <w:marLeft w:val="480"/>
          <w:marRight w:val="0"/>
          <w:marTop w:val="0"/>
          <w:marBottom w:val="0"/>
          <w:divBdr>
            <w:top w:val="none" w:sz="0" w:space="0" w:color="auto"/>
            <w:left w:val="none" w:sz="0" w:space="0" w:color="auto"/>
            <w:bottom w:val="none" w:sz="0" w:space="0" w:color="auto"/>
            <w:right w:val="none" w:sz="0" w:space="0" w:color="auto"/>
          </w:divBdr>
        </w:div>
        <w:div w:id="1504201716">
          <w:marLeft w:val="480"/>
          <w:marRight w:val="0"/>
          <w:marTop w:val="0"/>
          <w:marBottom w:val="0"/>
          <w:divBdr>
            <w:top w:val="none" w:sz="0" w:space="0" w:color="auto"/>
            <w:left w:val="none" w:sz="0" w:space="0" w:color="auto"/>
            <w:bottom w:val="none" w:sz="0" w:space="0" w:color="auto"/>
            <w:right w:val="none" w:sz="0" w:space="0" w:color="auto"/>
          </w:divBdr>
        </w:div>
        <w:div w:id="1578246448">
          <w:marLeft w:val="480"/>
          <w:marRight w:val="0"/>
          <w:marTop w:val="0"/>
          <w:marBottom w:val="0"/>
          <w:divBdr>
            <w:top w:val="none" w:sz="0" w:space="0" w:color="auto"/>
            <w:left w:val="none" w:sz="0" w:space="0" w:color="auto"/>
            <w:bottom w:val="none" w:sz="0" w:space="0" w:color="auto"/>
            <w:right w:val="none" w:sz="0" w:space="0" w:color="auto"/>
          </w:divBdr>
        </w:div>
        <w:div w:id="1579175356">
          <w:marLeft w:val="480"/>
          <w:marRight w:val="0"/>
          <w:marTop w:val="0"/>
          <w:marBottom w:val="0"/>
          <w:divBdr>
            <w:top w:val="none" w:sz="0" w:space="0" w:color="auto"/>
            <w:left w:val="none" w:sz="0" w:space="0" w:color="auto"/>
            <w:bottom w:val="none" w:sz="0" w:space="0" w:color="auto"/>
            <w:right w:val="none" w:sz="0" w:space="0" w:color="auto"/>
          </w:divBdr>
        </w:div>
        <w:div w:id="1580095301">
          <w:marLeft w:val="480"/>
          <w:marRight w:val="0"/>
          <w:marTop w:val="0"/>
          <w:marBottom w:val="0"/>
          <w:divBdr>
            <w:top w:val="none" w:sz="0" w:space="0" w:color="auto"/>
            <w:left w:val="none" w:sz="0" w:space="0" w:color="auto"/>
            <w:bottom w:val="none" w:sz="0" w:space="0" w:color="auto"/>
            <w:right w:val="none" w:sz="0" w:space="0" w:color="auto"/>
          </w:divBdr>
        </w:div>
        <w:div w:id="1592742512">
          <w:marLeft w:val="480"/>
          <w:marRight w:val="0"/>
          <w:marTop w:val="0"/>
          <w:marBottom w:val="0"/>
          <w:divBdr>
            <w:top w:val="none" w:sz="0" w:space="0" w:color="auto"/>
            <w:left w:val="none" w:sz="0" w:space="0" w:color="auto"/>
            <w:bottom w:val="none" w:sz="0" w:space="0" w:color="auto"/>
            <w:right w:val="none" w:sz="0" w:space="0" w:color="auto"/>
          </w:divBdr>
        </w:div>
        <w:div w:id="1671758393">
          <w:marLeft w:val="480"/>
          <w:marRight w:val="0"/>
          <w:marTop w:val="0"/>
          <w:marBottom w:val="0"/>
          <w:divBdr>
            <w:top w:val="none" w:sz="0" w:space="0" w:color="auto"/>
            <w:left w:val="none" w:sz="0" w:space="0" w:color="auto"/>
            <w:bottom w:val="none" w:sz="0" w:space="0" w:color="auto"/>
            <w:right w:val="none" w:sz="0" w:space="0" w:color="auto"/>
          </w:divBdr>
        </w:div>
        <w:div w:id="1795515655">
          <w:marLeft w:val="480"/>
          <w:marRight w:val="0"/>
          <w:marTop w:val="0"/>
          <w:marBottom w:val="0"/>
          <w:divBdr>
            <w:top w:val="none" w:sz="0" w:space="0" w:color="auto"/>
            <w:left w:val="none" w:sz="0" w:space="0" w:color="auto"/>
            <w:bottom w:val="none" w:sz="0" w:space="0" w:color="auto"/>
            <w:right w:val="none" w:sz="0" w:space="0" w:color="auto"/>
          </w:divBdr>
        </w:div>
        <w:div w:id="1835797427">
          <w:marLeft w:val="480"/>
          <w:marRight w:val="0"/>
          <w:marTop w:val="0"/>
          <w:marBottom w:val="0"/>
          <w:divBdr>
            <w:top w:val="none" w:sz="0" w:space="0" w:color="auto"/>
            <w:left w:val="none" w:sz="0" w:space="0" w:color="auto"/>
            <w:bottom w:val="none" w:sz="0" w:space="0" w:color="auto"/>
            <w:right w:val="none" w:sz="0" w:space="0" w:color="auto"/>
          </w:divBdr>
        </w:div>
        <w:div w:id="1835951531">
          <w:marLeft w:val="480"/>
          <w:marRight w:val="0"/>
          <w:marTop w:val="0"/>
          <w:marBottom w:val="0"/>
          <w:divBdr>
            <w:top w:val="none" w:sz="0" w:space="0" w:color="auto"/>
            <w:left w:val="none" w:sz="0" w:space="0" w:color="auto"/>
            <w:bottom w:val="none" w:sz="0" w:space="0" w:color="auto"/>
            <w:right w:val="none" w:sz="0" w:space="0" w:color="auto"/>
          </w:divBdr>
        </w:div>
        <w:div w:id="1928686846">
          <w:marLeft w:val="480"/>
          <w:marRight w:val="0"/>
          <w:marTop w:val="0"/>
          <w:marBottom w:val="0"/>
          <w:divBdr>
            <w:top w:val="none" w:sz="0" w:space="0" w:color="auto"/>
            <w:left w:val="none" w:sz="0" w:space="0" w:color="auto"/>
            <w:bottom w:val="none" w:sz="0" w:space="0" w:color="auto"/>
            <w:right w:val="none" w:sz="0" w:space="0" w:color="auto"/>
          </w:divBdr>
        </w:div>
        <w:div w:id="1947499936">
          <w:marLeft w:val="480"/>
          <w:marRight w:val="0"/>
          <w:marTop w:val="0"/>
          <w:marBottom w:val="0"/>
          <w:divBdr>
            <w:top w:val="none" w:sz="0" w:space="0" w:color="auto"/>
            <w:left w:val="none" w:sz="0" w:space="0" w:color="auto"/>
            <w:bottom w:val="none" w:sz="0" w:space="0" w:color="auto"/>
            <w:right w:val="none" w:sz="0" w:space="0" w:color="auto"/>
          </w:divBdr>
        </w:div>
      </w:divsChild>
    </w:div>
    <w:div w:id="1983273202">
      <w:bodyDiv w:val="1"/>
      <w:marLeft w:val="0"/>
      <w:marRight w:val="0"/>
      <w:marTop w:val="0"/>
      <w:marBottom w:val="0"/>
      <w:divBdr>
        <w:top w:val="none" w:sz="0" w:space="0" w:color="auto"/>
        <w:left w:val="none" w:sz="0" w:space="0" w:color="auto"/>
        <w:bottom w:val="none" w:sz="0" w:space="0" w:color="auto"/>
        <w:right w:val="none" w:sz="0" w:space="0" w:color="auto"/>
      </w:divBdr>
    </w:div>
    <w:div w:id="1983532993">
      <w:bodyDiv w:val="1"/>
      <w:marLeft w:val="0"/>
      <w:marRight w:val="0"/>
      <w:marTop w:val="0"/>
      <w:marBottom w:val="0"/>
      <w:divBdr>
        <w:top w:val="none" w:sz="0" w:space="0" w:color="auto"/>
        <w:left w:val="none" w:sz="0" w:space="0" w:color="auto"/>
        <w:bottom w:val="none" w:sz="0" w:space="0" w:color="auto"/>
        <w:right w:val="none" w:sz="0" w:space="0" w:color="auto"/>
      </w:divBdr>
    </w:div>
    <w:div w:id="1984578528">
      <w:bodyDiv w:val="1"/>
      <w:marLeft w:val="0"/>
      <w:marRight w:val="0"/>
      <w:marTop w:val="0"/>
      <w:marBottom w:val="0"/>
      <w:divBdr>
        <w:top w:val="none" w:sz="0" w:space="0" w:color="auto"/>
        <w:left w:val="none" w:sz="0" w:space="0" w:color="auto"/>
        <w:bottom w:val="none" w:sz="0" w:space="0" w:color="auto"/>
        <w:right w:val="none" w:sz="0" w:space="0" w:color="auto"/>
      </w:divBdr>
    </w:div>
    <w:div w:id="1985425429">
      <w:bodyDiv w:val="1"/>
      <w:marLeft w:val="0"/>
      <w:marRight w:val="0"/>
      <w:marTop w:val="0"/>
      <w:marBottom w:val="0"/>
      <w:divBdr>
        <w:top w:val="none" w:sz="0" w:space="0" w:color="auto"/>
        <w:left w:val="none" w:sz="0" w:space="0" w:color="auto"/>
        <w:bottom w:val="none" w:sz="0" w:space="0" w:color="auto"/>
        <w:right w:val="none" w:sz="0" w:space="0" w:color="auto"/>
      </w:divBdr>
    </w:div>
    <w:div w:id="1985426960">
      <w:bodyDiv w:val="1"/>
      <w:marLeft w:val="0"/>
      <w:marRight w:val="0"/>
      <w:marTop w:val="0"/>
      <w:marBottom w:val="0"/>
      <w:divBdr>
        <w:top w:val="none" w:sz="0" w:space="0" w:color="auto"/>
        <w:left w:val="none" w:sz="0" w:space="0" w:color="auto"/>
        <w:bottom w:val="none" w:sz="0" w:space="0" w:color="auto"/>
        <w:right w:val="none" w:sz="0" w:space="0" w:color="auto"/>
      </w:divBdr>
    </w:div>
    <w:div w:id="1985574908">
      <w:bodyDiv w:val="1"/>
      <w:marLeft w:val="0"/>
      <w:marRight w:val="0"/>
      <w:marTop w:val="0"/>
      <w:marBottom w:val="0"/>
      <w:divBdr>
        <w:top w:val="none" w:sz="0" w:space="0" w:color="auto"/>
        <w:left w:val="none" w:sz="0" w:space="0" w:color="auto"/>
        <w:bottom w:val="none" w:sz="0" w:space="0" w:color="auto"/>
        <w:right w:val="none" w:sz="0" w:space="0" w:color="auto"/>
      </w:divBdr>
    </w:div>
    <w:div w:id="1985622096">
      <w:bodyDiv w:val="1"/>
      <w:marLeft w:val="0"/>
      <w:marRight w:val="0"/>
      <w:marTop w:val="0"/>
      <w:marBottom w:val="0"/>
      <w:divBdr>
        <w:top w:val="none" w:sz="0" w:space="0" w:color="auto"/>
        <w:left w:val="none" w:sz="0" w:space="0" w:color="auto"/>
        <w:bottom w:val="none" w:sz="0" w:space="0" w:color="auto"/>
        <w:right w:val="none" w:sz="0" w:space="0" w:color="auto"/>
      </w:divBdr>
    </w:div>
    <w:div w:id="1985889850">
      <w:bodyDiv w:val="1"/>
      <w:marLeft w:val="0"/>
      <w:marRight w:val="0"/>
      <w:marTop w:val="0"/>
      <w:marBottom w:val="0"/>
      <w:divBdr>
        <w:top w:val="none" w:sz="0" w:space="0" w:color="auto"/>
        <w:left w:val="none" w:sz="0" w:space="0" w:color="auto"/>
        <w:bottom w:val="none" w:sz="0" w:space="0" w:color="auto"/>
        <w:right w:val="none" w:sz="0" w:space="0" w:color="auto"/>
      </w:divBdr>
    </w:div>
    <w:div w:id="1985891428">
      <w:bodyDiv w:val="1"/>
      <w:marLeft w:val="0"/>
      <w:marRight w:val="0"/>
      <w:marTop w:val="0"/>
      <w:marBottom w:val="0"/>
      <w:divBdr>
        <w:top w:val="none" w:sz="0" w:space="0" w:color="auto"/>
        <w:left w:val="none" w:sz="0" w:space="0" w:color="auto"/>
        <w:bottom w:val="none" w:sz="0" w:space="0" w:color="auto"/>
        <w:right w:val="none" w:sz="0" w:space="0" w:color="auto"/>
      </w:divBdr>
    </w:div>
    <w:div w:id="1986200039">
      <w:bodyDiv w:val="1"/>
      <w:marLeft w:val="0"/>
      <w:marRight w:val="0"/>
      <w:marTop w:val="0"/>
      <w:marBottom w:val="0"/>
      <w:divBdr>
        <w:top w:val="none" w:sz="0" w:space="0" w:color="auto"/>
        <w:left w:val="none" w:sz="0" w:space="0" w:color="auto"/>
        <w:bottom w:val="none" w:sz="0" w:space="0" w:color="auto"/>
        <w:right w:val="none" w:sz="0" w:space="0" w:color="auto"/>
      </w:divBdr>
    </w:div>
    <w:div w:id="1986278120">
      <w:bodyDiv w:val="1"/>
      <w:marLeft w:val="0"/>
      <w:marRight w:val="0"/>
      <w:marTop w:val="0"/>
      <w:marBottom w:val="0"/>
      <w:divBdr>
        <w:top w:val="none" w:sz="0" w:space="0" w:color="auto"/>
        <w:left w:val="none" w:sz="0" w:space="0" w:color="auto"/>
        <w:bottom w:val="none" w:sz="0" w:space="0" w:color="auto"/>
        <w:right w:val="none" w:sz="0" w:space="0" w:color="auto"/>
      </w:divBdr>
    </w:div>
    <w:div w:id="1986354346">
      <w:bodyDiv w:val="1"/>
      <w:marLeft w:val="0"/>
      <w:marRight w:val="0"/>
      <w:marTop w:val="0"/>
      <w:marBottom w:val="0"/>
      <w:divBdr>
        <w:top w:val="none" w:sz="0" w:space="0" w:color="auto"/>
        <w:left w:val="none" w:sz="0" w:space="0" w:color="auto"/>
        <w:bottom w:val="none" w:sz="0" w:space="0" w:color="auto"/>
        <w:right w:val="none" w:sz="0" w:space="0" w:color="auto"/>
      </w:divBdr>
    </w:div>
    <w:div w:id="1986739690">
      <w:bodyDiv w:val="1"/>
      <w:marLeft w:val="0"/>
      <w:marRight w:val="0"/>
      <w:marTop w:val="0"/>
      <w:marBottom w:val="0"/>
      <w:divBdr>
        <w:top w:val="none" w:sz="0" w:space="0" w:color="auto"/>
        <w:left w:val="none" w:sz="0" w:space="0" w:color="auto"/>
        <w:bottom w:val="none" w:sz="0" w:space="0" w:color="auto"/>
        <w:right w:val="none" w:sz="0" w:space="0" w:color="auto"/>
      </w:divBdr>
    </w:div>
    <w:div w:id="1986935696">
      <w:bodyDiv w:val="1"/>
      <w:marLeft w:val="0"/>
      <w:marRight w:val="0"/>
      <w:marTop w:val="0"/>
      <w:marBottom w:val="0"/>
      <w:divBdr>
        <w:top w:val="none" w:sz="0" w:space="0" w:color="auto"/>
        <w:left w:val="none" w:sz="0" w:space="0" w:color="auto"/>
        <w:bottom w:val="none" w:sz="0" w:space="0" w:color="auto"/>
        <w:right w:val="none" w:sz="0" w:space="0" w:color="auto"/>
      </w:divBdr>
    </w:div>
    <w:div w:id="1987276065">
      <w:bodyDiv w:val="1"/>
      <w:marLeft w:val="0"/>
      <w:marRight w:val="0"/>
      <w:marTop w:val="0"/>
      <w:marBottom w:val="0"/>
      <w:divBdr>
        <w:top w:val="none" w:sz="0" w:space="0" w:color="auto"/>
        <w:left w:val="none" w:sz="0" w:space="0" w:color="auto"/>
        <w:bottom w:val="none" w:sz="0" w:space="0" w:color="auto"/>
        <w:right w:val="none" w:sz="0" w:space="0" w:color="auto"/>
      </w:divBdr>
    </w:div>
    <w:div w:id="1987391202">
      <w:bodyDiv w:val="1"/>
      <w:marLeft w:val="0"/>
      <w:marRight w:val="0"/>
      <w:marTop w:val="0"/>
      <w:marBottom w:val="0"/>
      <w:divBdr>
        <w:top w:val="none" w:sz="0" w:space="0" w:color="auto"/>
        <w:left w:val="none" w:sz="0" w:space="0" w:color="auto"/>
        <w:bottom w:val="none" w:sz="0" w:space="0" w:color="auto"/>
        <w:right w:val="none" w:sz="0" w:space="0" w:color="auto"/>
      </w:divBdr>
    </w:div>
    <w:div w:id="1987933432">
      <w:bodyDiv w:val="1"/>
      <w:marLeft w:val="0"/>
      <w:marRight w:val="0"/>
      <w:marTop w:val="0"/>
      <w:marBottom w:val="0"/>
      <w:divBdr>
        <w:top w:val="none" w:sz="0" w:space="0" w:color="auto"/>
        <w:left w:val="none" w:sz="0" w:space="0" w:color="auto"/>
        <w:bottom w:val="none" w:sz="0" w:space="0" w:color="auto"/>
        <w:right w:val="none" w:sz="0" w:space="0" w:color="auto"/>
      </w:divBdr>
    </w:div>
    <w:div w:id="1988319720">
      <w:bodyDiv w:val="1"/>
      <w:marLeft w:val="0"/>
      <w:marRight w:val="0"/>
      <w:marTop w:val="0"/>
      <w:marBottom w:val="0"/>
      <w:divBdr>
        <w:top w:val="none" w:sz="0" w:space="0" w:color="auto"/>
        <w:left w:val="none" w:sz="0" w:space="0" w:color="auto"/>
        <w:bottom w:val="none" w:sz="0" w:space="0" w:color="auto"/>
        <w:right w:val="none" w:sz="0" w:space="0" w:color="auto"/>
      </w:divBdr>
    </w:div>
    <w:div w:id="1988778762">
      <w:bodyDiv w:val="1"/>
      <w:marLeft w:val="0"/>
      <w:marRight w:val="0"/>
      <w:marTop w:val="0"/>
      <w:marBottom w:val="0"/>
      <w:divBdr>
        <w:top w:val="none" w:sz="0" w:space="0" w:color="auto"/>
        <w:left w:val="none" w:sz="0" w:space="0" w:color="auto"/>
        <w:bottom w:val="none" w:sz="0" w:space="0" w:color="auto"/>
        <w:right w:val="none" w:sz="0" w:space="0" w:color="auto"/>
      </w:divBdr>
    </w:div>
    <w:div w:id="1989742835">
      <w:bodyDiv w:val="1"/>
      <w:marLeft w:val="0"/>
      <w:marRight w:val="0"/>
      <w:marTop w:val="0"/>
      <w:marBottom w:val="0"/>
      <w:divBdr>
        <w:top w:val="none" w:sz="0" w:space="0" w:color="auto"/>
        <w:left w:val="none" w:sz="0" w:space="0" w:color="auto"/>
        <w:bottom w:val="none" w:sz="0" w:space="0" w:color="auto"/>
        <w:right w:val="none" w:sz="0" w:space="0" w:color="auto"/>
      </w:divBdr>
    </w:div>
    <w:div w:id="1990010284">
      <w:bodyDiv w:val="1"/>
      <w:marLeft w:val="0"/>
      <w:marRight w:val="0"/>
      <w:marTop w:val="0"/>
      <w:marBottom w:val="0"/>
      <w:divBdr>
        <w:top w:val="none" w:sz="0" w:space="0" w:color="auto"/>
        <w:left w:val="none" w:sz="0" w:space="0" w:color="auto"/>
        <w:bottom w:val="none" w:sz="0" w:space="0" w:color="auto"/>
        <w:right w:val="none" w:sz="0" w:space="0" w:color="auto"/>
      </w:divBdr>
    </w:div>
    <w:div w:id="1990089900">
      <w:bodyDiv w:val="1"/>
      <w:marLeft w:val="0"/>
      <w:marRight w:val="0"/>
      <w:marTop w:val="0"/>
      <w:marBottom w:val="0"/>
      <w:divBdr>
        <w:top w:val="none" w:sz="0" w:space="0" w:color="auto"/>
        <w:left w:val="none" w:sz="0" w:space="0" w:color="auto"/>
        <w:bottom w:val="none" w:sz="0" w:space="0" w:color="auto"/>
        <w:right w:val="none" w:sz="0" w:space="0" w:color="auto"/>
      </w:divBdr>
    </w:div>
    <w:div w:id="1990555527">
      <w:bodyDiv w:val="1"/>
      <w:marLeft w:val="0"/>
      <w:marRight w:val="0"/>
      <w:marTop w:val="0"/>
      <w:marBottom w:val="0"/>
      <w:divBdr>
        <w:top w:val="none" w:sz="0" w:space="0" w:color="auto"/>
        <w:left w:val="none" w:sz="0" w:space="0" w:color="auto"/>
        <w:bottom w:val="none" w:sz="0" w:space="0" w:color="auto"/>
        <w:right w:val="none" w:sz="0" w:space="0" w:color="auto"/>
      </w:divBdr>
    </w:div>
    <w:div w:id="1991792027">
      <w:bodyDiv w:val="1"/>
      <w:marLeft w:val="0"/>
      <w:marRight w:val="0"/>
      <w:marTop w:val="0"/>
      <w:marBottom w:val="0"/>
      <w:divBdr>
        <w:top w:val="none" w:sz="0" w:space="0" w:color="auto"/>
        <w:left w:val="none" w:sz="0" w:space="0" w:color="auto"/>
        <w:bottom w:val="none" w:sz="0" w:space="0" w:color="auto"/>
        <w:right w:val="none" w:sz="0" w:space="0" w:color="auto"/>
      </w:divBdr>
    </w:div>
    <w:div w:id="1992521030">
      <w:bodyDiv w:val="1"/>
      <w:marLeft w:val="0"/>
      <w:marRight w:val="0"/>
      <w:marTop w:val="0"/>
      <w:marBottom w:val="0"/>
      <w:divBdr>
        <w:top w:val="none" w:sz="0" w:space="0" w:color="auto"/>
        <w:left w:val="none" w:sz="0" w:space="0" w:color="auto"/>
        <w:bottom w:val="none" w:sz="0" w:space="0" w:color="auto"/>
        <w:right w:val="none" w:sz="0" w:space="0" w:color="auto"/>
      </w:divBdr>
    </w:div>
    <w:div w:id="1992829068">
      <w:bodyDiv w:val="1"/>
      <w:marLeft w:val="0"/>
      <w:marRight w:val="0"/>
      <w:marTop w:val="0"/>
      <w:marBottom w:val="0"/>
      <w:divBdr>
        <w:top w:val="none" w:sz="0" w:space="0" w:color="auto"/>
        <w:left w:val="none" w:sz="0" w:space="0" w:color="auto"/>
        <w:bottom w:val="none" w:sz="0" w:space="0" w:color="auto"/>
        <w:right w:val="none" w:sz="0" w:space="0" w:color="auto"/>
      </w:divBdr>
    </w:div>
    <w:div w:id="1993636157">
      <w:bodyDiv w:val="1"/>
      <w:marLeft w:val="0"/>
      <w:marRight w:val="0"/>
      <w:marTop w:val="0"/>
      <w:marBottom w:val="0"/>
      <w:divBdr>
        <w:top w:val="none" w:sz="0" w:space="0" w:color="auto"/>
        <w:left w:val="none" w:sz="0" w:space="0" w:color="auto"/>
        <w:bottom w:val="none" w:sz="0" w:space="0" w:color="auto"/>
        <w:right w:val="none" w:sz="0" w:space="0" w:color="auto"/>
      </w:divBdr>
    </w:div>
    <w:div w:id="1993748333">
      <w:bodyDiv w:val="1"/>
      <w:marLeft w:val="0"/>
      <w:marRight w:val="0"/>
      <w:marTop w:val="0"/>
      <w:marBottom w:val="0"/>
      <w:divBdr>
        <w:top w:val="none" w:sz="0" w:space="0" w:color="auto"/>
        <w:left w:val="none" w:sz="0" w:space="0" w:color="auto"/>
        <w:bottom w:val="none" w:sz="0" w:space="0" w:color="auto"/>
        <w:right w:val="none" w:sz="0" w:space="0" w:color="auto"/>
      </w:divBdr>
    </w:div>
    <w:div w:id="1993757720">
      <w:bodyDiv w:val="1"/>
      <w:marLeft w:val="0"/>
      <w:marRight w:val="0"/>
      <w:marTop w:val="0"/>
      <w:marBottom w:val="0"/>
      <w:divBdr>
        <w:top w:val="none" w:sz="0" w:space="0" w:color="auto"/>
        <w:left w:val="none" w:sz="0" w:space="0" w:color="auto"/>
        <w:bottom w:val="none" w:sz="0" w:space="0" w:color="auto"/>
        <w:right w:val="none" w:sz="0" w:space="0" w:color="auto"/>
      </w:divBdr>
    </w:div>
    <w:div w:id="1994598871">
      <w:bodyDiv w:val="1"/>
      <w:marLeft w:val="0"/>
      <w:marRight w:val="0"/>
      <w:marTop w:val="0"/>
      <w:marBottom w:val="0"/>
      <w:divBdr>
        <w:top w:val="none" w:sz="0" w:space="0" w:color="auto"/>
        <w:left w:val="none" w:sz="0" w:space="0" w:color="auto"/>
        <w:bottom w:val="none" w:sz="0" w:space="0" w:color="auto"/>
        <w:right w:val="none" w:sz="0" w:space="0" w:color="auto"/>
      </w:divBdr>
      <w:divsChild>
        <w:div w:id="62603724">
          <w:marLeft w:val="480"/>
          <w:marRight w:val="0"/>
          <w:marTop w:val="0"/>
          <w:marBottom w:val="0"/>
          <w:divBdr>
            <w:top w:val="none" w:sz="0" w:space="0" w:color="auto"/>
            <w:left w:val="none" w:sz="0" w:space="0" w:color="auto"/>
            <w:bottom w:val="none" w:sz="0" w:space="0" w:color="auto"/>
            <w:right w:val="none" w:sz="0" w:space="0" w:color="auto"/>
          </w:divBdr>
        </w:div>
        <w:div w:id="63651361">
          <w:marLeft w:val="480"/>
          <w:marRight w:val="0"/>
          <w:marTop w:val="0"/>
          <w:marBottom w:val="0"/>
          <w:divBdr>
            <w:top w:val="none" w:sz="0" w:space="0" w:color="auto"/>
            <w:left w:val="none" w:sz="0" w:space="0" w:color="auto"/>
            <w:bottom w:val="none" w:sz="0" w:space="0" w:color="auto"/>
            <w:right w:val="none" w:sz="0" w:space="0" w:color="auto"/>
          </w:divBdr>
        </w:div>
        <w:div w:id="123279770">
          <w:marLeft w:val="480"/>
          <w:marRight w:val="0"/>
          <w:marTop w:val="0"/>
          <w:marBottom w:val="0"/>
          <w:divBdr>
            <w:top w:val="none" w:sz="0" w:space="0" w:color="auto"/>
            <w:left w:val="none" w:sz="0" w:space="0" w:color="auto"/>
            <w:bottom w:val="none" w:sz="0" w:space="0" w:color="auto"/>
            <w:right w:val="none" w:sz="0" w:space="0" w:color="auto"/>
          </w:divBdr>
        </w:div>
        <w:div w:id="192113893">
          <w:marLeft w:val="480"/>
          <w:marRight w:val="0"/>
          <w:marTop w:val="0"/>
          <w:marBottom w:val="0"/>
          <w:divBdr>
            <w:top w:val="none" w:sz="0" w:space="0" w:color="auto"/>
            <w:left w:val="none" w:sz="0" w:space="0" w:color="auto"/>
            <w:bottom w:val="none" w:sz="0" w:space="0" w:color="auto"/>
            <w:right w:val="none" w:sz="0" w:space="0" w:color="auto"/>
          </w:divBdr>
        </w:div>
        <w:div w:id="350452195">
          <w:marLeft w:val="480"/>
          <w:marRight w:val="0"/>
          <w:marTop w:val="0"/>
          <w:marBottom w:val="0"/>
          <w:divBdr>
            <w:top w:val="none" w:sz="0" w:space="0" w:color="auto"/>
            <w:left w:val="none" w:sz="0" w:space="0" w:color="auto"/>
            <w:bottom w:val="none" w:sz="0" w:space="0" w:color="auto"/>
            <w:right w:val="none" w:sz="0" w:space="0" w:color="auto"/>
          </w:divBdr>
        </w:div>
        <w:div w:id="385377051">
          <w:marLeft w:val="480"/>
          <w:marRight w:val="0"/>
          <w:marTop w:val="0"/>
          <w:marBottom w:val="0"/>
          <w:divBdr>
            <w:top w:val="none" w:sz="0" w:space="0" w:color="auto"/>
            <w:left w:val="none" w:sz="0" w:space="0" w:color="auto"/>
            <w:bottom w:val="none" w:sz="0" w:space="0" w:color="auto"/>
            <w:right w:val="none" w:sz="0" w:space="0" w:color="auto"/>
          </w:divBdr>
        </w:div>
        <w:div w:id="551161030">
          <w:marLeft w:val="480"/>
          <w:marRight w:val="0"/>
          <w:marTop w:val="0"/>
          <w:marBottom w:val="0"/>
          <w:divBdr>
            <w:top w:val="none" w:sz="0" w:space="0" w:color="auto"/>
            <w:left w:val="none" w:sz="0" w:space="0" w:color="auto"/>
            <w:bottom w:val="none" w:sz="0" w:space="0" w:color="auto"/>
            <w:right w:val="none" w:sz="0" w:space="0" w:color="auto"/>
          </w:divBdr>
        </w:div>
        <w:div w:id="580531994">
          <w:marLeft w:val="480"/>
          <w:marRight w:val="0"/>
          <w:marTop w:val="0"/>
          <w:marBottom w:val="0"/>
          <w:divBdr>
            <w:top w:val="none" w:sz="0" w:space="0" w:color="auto"/>
            <w:left w:val="none" w:sz="0" w:space="0" w:color="auto"/>
            <w:bottom w:val="none" w:sz="0" w:space="0" w:color="auto"/>
            <w:right w:val="none" w:sz="0" w:space="0" w:color="auto"/>
          </w:divBdr>
        </w:div>
        <w:div w:id="587078878">
          <w:marLeft w:val="480"/>
          <w:marRight w:val="0"/>
          <w:marTop w:val="0"/>
          <w:marBottom w:val="0"/>
          <w:divBdr>
            <w:top w:val="none" w:sz="0" w:space="0" w:color="auto"/>
            <w:left w:val="none" w:sz="0" w:space="0" w:color="auto"/>
            <w:bottom w:val="none" w:sz="0" w:space="0" w:color="auto"/>
            <w:right w:val="none" w:sz="0" w:space="0" w:color="auto"/>
          </w:divBdr>
        </w:div>
        <w:div w:id="590235858">
          <w:marLeft w:val="480"/>
          <w:marRight w:val="0"/>
          <w:marTop w:val="0"/>
          <w:marBottom w:val="0"/>
          <w:divBdr>
            <w:top w:val="none" w:sz="0" w:space="0" w:color="auto"/>
            <w:left w:val="none" w:sz="0" w:space="0" w:color="auto"/>
            <w:bottom w:val="none" w:sz="0" w:space="0" w:color="auto"/>
            <w:right w:val="none" w:sz="0" w:space="0" w:color="auto"/>
          </w:divBdr>
        </w:div>
        <w:div w:id="613562894">
          <w:marLeft w:val="480"/>
          <w:marRight w:val="0"/>
          <w:marTop w:val="0"/>
          <w:marBottom w:val="0"/>
          <w:divBdr>
            <w:top w:val="none" w:sz="0" w:space="0" w:color="auto"/>
            <w:left w:val="none" w:sz="0" w:space="0" w:color="auto"/>
            <w:bottom w:val="none" w:sz="0" w:space="0" w:color="auto"/>
            <w:right w:val="none" w:sz="0" w:space="0" w:color="auto"/>
          </w:divBdr>
        </w:div>
        <w:div w:id="714888571">
          <w:marLeft w:val="480"/>
          <w:marRight w:val="0"/>
          <w:marTop w:val="0"/>
          <w:marBottom w:val="0"/>
          <w:divBdr>
            <w:top w:val="none" w:sz="0" w:space="0" w:color="auto"/>
            <w:left w:val="none" w:sz="0" w:space="0" w:color="auto"/>
            <w:bottom w:val="none" w:sz="0" w:space="0" w:color="auto"/>
            <w:right w:val="none" w:sz="0" w:space="0" w:color="auto"/>
          </w:divBdr>
        </w:div>
        <w:div w:id="780341471">
          <w:marLeft w:val="480"/>
          <w:marRight w:val="0"/>
          <w:marTop w:val="0"/>
          <w:marBottom w:val="0"/>
          <w:divBdr>
            <w:top w:val="none" w:sz="0" w:space="0" w:color="auto"/>
            <w:left w:val="none" w:sz="0" w:space="0" w:color="auto"/>
            <w:bottom w:val="none" w:sz="0" w:space="0" w:color="auto"/>
            <w:right w:val="none" w:sz="0" w:space="0" w:color="auto"/>
          </w:divBdr>
        </w:div>
        <w:div w:id="943806769">
          <w:marLeft w:val="480"/>
          <w:marRight w:val="0"/>
          <w:marTop w:val="0"/>
          <w:marBottom w:val="0"/>
          <w:divBdr>
            <w:top w:val="none" w:sz="0" w:space="0" w:color="auto"/>
            <w:left w:val="none" w:sz="0" w:space="0" w:color="auto"/>
            <w:bottom w:val="none" w:sz="0" w:space="0" w:color="auto"/>
            <w:right w:val="none" w:sz="0" w:space="0" w:color="auto"/>
          </w:divBdr>
        </w:div>
        <w:div w:id="955064374">
          <w:marLeft w:val="480"/>
          <w:marRight w:val="0"/>
          <w:marTop w:val="0"/>
          <w:marBottom w:val="0"/>
          <w:divBdr>
            <w:top w:val="none" w:sz="0" w:space="0" w:color="auto"/>
            <w:left w:val="none" w:sz="0" w:space="0" w:color="auto"/>
            <w:bottom w:val="none" w:sz="0" w:space="0" w:color="auto"/>
            <w:right w:val="none" w:sz="0" w:space="0" w:color="auto"/>
          </w:divBdr>
        </w:div>
        <w:div w:id="992756092">
          <w:marLeft w:val="480"/>
          <w:marRight w:val="0"/>
          <w:marTop w:val="0"/>
          <w:marBottom w:val="0"/>
          <w:divBdr>
            <w:top w:val="none" w:sz="0" w:space="0" w:color="auto"/>
            <w:left w:val="none" w:sz="0" w:space="0" w:color="auto"/>
            <w:bottom w:val="none" w:sz="0" w:space="0" w:color="auto"/>
            <w:right w:val="none" w:sz="0" w:space="0" w:color="auto"/>
          </w:divBdr>
        </w:div>
        <w:div w:id="1004434159">
          <w:marLeft w:val="480"/>
          <w:marRight w:val="0"/>
          <w:marTop w:val="0"/>
          <w:marBottom w:val="0"/>
          <w:divBdr>
            <w:top w:val="none" w:sz="0" w:space="0" w:color="auto"/>
            <w:left w:val="none" w:sz="0" w:space="0" w:color="auto"/>
            <w:bottom w:val="none" w:sz="0" w:space="0" w:color="auto"/>
            <w:right w:val="none" w:sz="0" w:space="0" w:color="auto"/>
          </w:divBdr>
        </w:div>
        <w:div w:id="1006446044">
          <w:marLeft w:val="480"/>
          <w:marRight w:val="0"/>
          <w:marTop w:val="0"/>
          <w:marBottom w:val="0"/>
          <w:divBdr>
            <w:top w:val="none" w:sz="0" w:space="0" w:color="auto"/>
            <w:left w:val="none" w:sz="0" w:space="0" w:color="auto"/>
            <w:bottom w:val="none" w:sz="0" w:space="0" w:color="auto"/>
            <w:right w:val="none" w:sz="0" w:space="0" w:color="auto"/>
          </w:divBdr>
        </w:div>
        <w:div w:id="1015615751">
          <w:marLeft w:val="480"/>
          <w:marRight w:val="0"/>
          <w:marTop w:val="0"/>
          <w:marBottom w:val="0"/>
          <w:divBdr>
            <w:top w:val="none" w:sz="0" w:space="0" w:color="auto"/>
            <w:left w:val="none" w:sz="0" w:space="0" w:color="auto"/>
            <w:bottom w:val="none" w:sz="0" w:space="0" w:color="auto"/>
            <w:right w:val="none" w:sz="0" w:space="0" w:color="auto"/>
          </w:divBdr>
        </w:div>
        <w:div w:id="1188834080">
          <w:marLeft w:val="480"/>
          <w:marRight w:val="0"/>
          <w:marTop w:val="0"/>
          <w:marBottom w:val="0"/>
          <w:divBdr>
            <w:top w:val="none" w:sz="0" w:space="0" w:color="auto"/>
            <w:left w:val="none" w:sz="0" w:space="0" w:color="auto"/>
            <w:bottom w:val="none" w:sz="0" w:space="0" w:color="auto"/>
            <w:right w:val="none" w:sz="0" w:space="0" w:color="auto"/>
          </w:divBdr>
        </w:div>
        <w:div w:id="1244872319">
          <w:marLeft w:val="480"/>
          <w:marRight w:val="0"/>
          <w:marTop w:val="0"/>
          <w:marBottom w:val="0"/>
          <w:divBdr>
            <w:top w:val="none" w:sz="0" w:space="0" w:color="auto"/>
            <w:left w:val="none" w:sz="0" w:space="0" w:color="auto"/>
            <w:bottom w:val="none" w:sz="0" w:space="0" w:color="auto"/>
            <w:right w:val="none" w:sz="0" w:space="0" w:color="auto"/>
          </w:divBdr>
        </w:div>
        <w:div w:id="1367371598">
          <w:marLeft w:val="480"/>
          <w:marRight w:val="0"/>
          <w:marTop w:val="0"/>
          <w:marBottom w:val="0"/>
          <w:divBdr>
            <w:top w:val="none" w:sz="0" w:space="0" w:color="auto"/>
            <w:left w:val="none" w:sz="0" w:space="0" w:color="auto"/>
            <w:bottom w:val="none" w:sz="0" w:space="0" w:color="auto"/>
            <w:right w:val="none" w:sz="0" w:space="0" w:color="auto"/>
          </w:divBdr>
        </w:div>
        <w:div w:id="1405640573">
          <w:marLeft w:val="480"/>
          <w:marRight w:val="0"/>
          <w:marTop w:val="0"/>
          <w:marBottom w:val="0"/>
          <w:divBdr>
            <w:top w:val="none" w:sz="0" w:space="0" w:color="auto"/>
            <w:left w:val="none" w:sz="0" w:space="0" w:color="auto"/>
            <w:bottom w:val="none" w:sz="0" w:space="0" w:color="auto"/>
            <w:right w:val="none" w:sz="0" w:space="0" w:color="auto"/>
          </w:divBdr>
        </w:div>
        <w:div w:id="1668054629">
          <w:marLeft w:val="480"/>
          <w:marRight w:val="0"/>
          <w:marTop w:val="0"/>
          <w:marBottom w:val="0"/>
          <w:divBdr>
            <w:top w:val="none" w:sz="0" w:space="0" w:color="auto"/>
            <w:left w:val="none" w:sz="0" w:space="0" w:color="auto"/>
            <w:bottom w:val="none" w:sz="0" w:space="0" w:color="auto"/>
            <w:right w:val="none" w:sz="0" w:space="0" w:color="auto"/>
          </w:divBdr>
        </w:div>
        <w:div w:id="1715035155">
          <w:marLeft w:val="480"/>
          <w:marRight w:val="0"/>
          <w:marTop w:val="0"/>
          <w:marBottom w:val="0"/>
          <w:divBdr>
            <w:top w:val="none" w:sz="0" w:space="0" w:color="auto"/>
            <w:left w:val="none" w:sz="0" w:space="0" w:color="auto"/>
            <w:bottom w:val="none" w:sz="0" w:space="0" w:color="auto"/>
            <w:right w:val="none" w:sz="0" w:space="0" w:color="auto"/>
          </w:divBdr>
        </w:div>
        <w:div w:id="1746494507">
          <w:marLeft w:val="480"/>
          <w:marRight w:val="0"/>
          <w:marTop w:val="0"/>
          <w:marBottom w:val="0"/>
          <w:divBdr>
            <w:top w:val="none" w:sz="0" w:space="0" w:color="auto"/>
            <w:left w:val="none" w:sz="0" w:space="0" w:color="auto"/>
            <w:bottom w:val="none" w:sz="0" w:space="0" w:color="auto"/>
            <w:right w:val="none" w:sz="0" w:space="0" w:color="auto"/>
          </w:divBdr>
        </w:div>
        <w:div w:id="1915436351">
          <w:marLeft w:val="480"/>
          <w:marRight w:val="0"/>
          <w:marTop w:val="0"/>
          <w:marBottom w:val="0"/>
          <w:divBdr>
            <w:top w:val="none" w:sz="0" w:space="0" w:color="auto"/>
            <w:left w:val="none" w:sz="0" w:space="0" w:color="auto"/>
            <w:bottom w:val="none" w:sz="0" w:space="0" w:color="auto"/>
            <w:right w:val="none" w:sz="0" w:space="0" w:color="auto"/>
          </w:divBdr>
        </w:div>
        <w:div w:id="2055883601">
          <w:marLeft w:val="480"/>
          <w:marRight w:val="0"/>
          <w:marTop w:val="0"/>
          <w:marBottom w:val="0"/>
          <w:divBdr>
            <w:top w:val="none" w:sz="0" w:space="0" w:color="auto"/>
            <w:left w:val="none" w:sz="0" w:space="0" w:color="auto"/>
            <w:bottom w:val="none" w:sz="0" w:space="0" w:color="auto"/>
            <w:right w:val="none" w:sz="0" w:space="0" w:color="auto"/>
          </w:divBdr>
        </w:div>
        <w:div w:id="2064713678">
          <w:marLeft w:val="480"/>
          <w:marRight w:val="0"/>
          <w:marTop w:val="0"/>
          <w:marBottom w:val="0"/>
          <w:divBdr>
            <w:top w:val="none" w:sz="0" w:space="0" w:color="auto"/>
            <w:left w:val="none" w:sz="0" w:space="0" w:color="auto"/>
            <w:bottom w:val="none" w:sz="0" w:space="0" w:color="auto"/>
            <w:right w:val="none" w:sz="0" w:space="0" w:color="auto"/>
          </w:divBdr>
        </w:div>
      </w:divsChild>
    </w:div>
    <w:div w:id="1994869357">
      <w:bodyDiv w:val="1"/>
      <w:marLeft w:val="0"/>
      <w:marRight w:val="0"/>
      <w:marTop w:val="0"/>
      <w:marBottom w:val="0"/>
      <w:divBdr>
        <w:top w:val="none" w:sz="0" w:space="0" w:color="auto"/>
        <w:left w:val="none" w:sz="0" w:space="0" w:color="auto"/>
        <w:bottom w:val="none" w:sz="0" w:space="0" w:color="auto"/>
        <w:right w:val="none" w:sz="0" w:space="0" w:color="auto"/>
      </w:divBdr>
    </w:div>
    <w:div w:id="1997151113">
      <w:bodyDiv w:val="1"/>
      <w:marLeft w:val="0"/>
      <w:marRight w:val="0"/>
      <w:marTop w:val="0"/>
      <w:marBottom w:val="0"/>
      <w:divBdr>
        <w:top w:val="none" w:sz="0" w:space="0" w:color="auto"/>
        <w:left w:val="none" w:sz="0" w:space="0" w:color="auto"/>
        <w:bottom w:val="none" w:sz="0" w:space="0" w:color="auto"/>
        <w:right w:val="none" w:sz="0" w:space="0" w:color="auto"/>
      </w:divBdr>
    </w:div>
    <w:div w:id="1997175302">
      <w:bodyDiv w:val="1"/>
      <w:marLeft w:val="0"/>
      <w:marRight w:val="0"/>
      <w:marTop w:val="0"/>
      <w:marBottom w:val="0"/>
      <w:divBdr>
        <w:top w:val="none" w:sz="0" w:space="0" w:color="auto"/>
        <w:left w:val="none" w:sz="0" w:space="0" w:color="auto"/>
        <w:bottom w:val="none" w:sz="0" w:space="0" w:color="auto"/>
        <w:right w:val="none" w:sz="0" w:space="0" w:color="auto"/>
      </w:divBdr>
    </w:div>
    <w:div w:id="1997494418">
      <w:bodyDiv w:val="1"/>
      <w:marLeft w:val="0"/>
      <w:marRight w:val="0"/>
      <w:marTop w:val="0"/>
      <w:marBottom w:val="0"/>
      <w:divBdr>
        <w:top w:val="none" w:sz="0" w:space="0" w:color="auto"/>
        <w:left w:val="none" w:sz="0" w:space="0" w:color="auto"/>
        <w:bottom w:val="none" w:sz="0" w:space="0" w:color="auto"/>
        <w:right w:val="none" w:sz="0" w:space="0" w:color="auto"/>
      </w:divBdr>
      <w:divsChild>
        <w:div w:id="251353275">
          <w:marLeft w:val="480"/>
          <w:marRight w:val="0"/>
          <w:marTop w:val="0"/>
          <w:marBottom w:val="0"/>
          <w:divBdr>
            <w:top w:val="none" w:sz="0" w:space="0" w:color="auto"/>
            <w:left w:val="none" w:sz="0" w:space="0" w:color="auto"/>
            <w:bottom w:val="none" w:sz="0" w:space="0" w:color="auto"/>
            <w:right w:val="none" w:sz="0" w:space="0" w:color="auto"/>
          </w:divBdr>
        </w:div>
        <w:div w:id="254365932">
          <w:marLeft w:val="480"/>
          <w:marRight w:val="0"/>
          <w:marTop w:val="0"/>
          <w:marBottom w:val="0"/>
          <w:divBdr>
            <w:top w:val="none" w:sz="0" w:space="0" w:color="auto"/>
            <w:left w:val="none" w:sz="0" w:space="0" w:color="auto"/>
            <w:bottom w:val="none" w:sz="0" w:space="0" w:color="auto"/>
            <w:right w:val="none" w:sz="0" w:space="0" w:color="auto"/>
          </w:divBdr>
        </w:div>
        <w:div w:id="281111679">
          <w:marLeft w:val="480"/>
          <w:marRight w:val="0"/>
          <w:marTop w:val="0"/>
          <w:marBottom w:val="0"/>
          <w:divBdr>
            <w:top w:val="none" w:sz="0" w:space="0" w:color="auto"/>
            <w:left w:val="none" w:sz="0" w:space="0" w:color="auto"/>
            <w:bottom w:val="none" w:sz="0" w:space="0" w:color="auto"/>
            <w:right w:val="none" w:sz="0" w:space="0" w:color="auto"/>
          </w:divBdr>
        </w:div>
        <w:div w:id="318535159">
          <w:marLeft w:val="480"/>
          <w:marRight w:val="0"/>
          <w:marTop w:val="0"/>
          <w:marBottom w:val="0"/>
          <w:divBdr>
            <w:top w:val="none" w:sz="0" w:space="0" w:color="auto"/>
            <w:left w:val="none" w:sz="0" w:space="0" w:color="auto"/>
            <w:bottom w:val="none" w:sz="0" w:space="0" w:color="auto"/>
            <w:right w:val="none" w:sz="0" w:space="0" w:color="auto"/>
          </w:divBdr>
        </w:div>
        <w:div w:id="385762277">
          <w:marLeft w:val="480"/>
          <w:marRight w:val="0"/>
          <w:marTop w:val="0"/>
          <w:marBottom w:val="0"/>
          <w:divBdr>
            <w:top w:val="none" w:sz="0" w:space="0" w:color="auto"/>
            <w:left w:val="none" w:sz="0" w:space="0" w:color="auto"/>
            <w:bottom w:val="none" w:sz="0" w:space="0" w:color="auto"/>
            <w:right w:val="none" w:sz="0" w:space="0" w:color="auto"/>
          </w:divBdr>
        </w:div>
        <w:div w:id="556167946">
          <w:marLeft w:val="480"/>
          <w:marRight w:val="0"/>
          <w:marTop w:val="0"/>
          <w:marBottom w:val="0"/>
          <w:divBdr>
            <w:top w:val="none" w:sz="0" w:space="0" w:color="auto"/>
            <w:left w:val="none" w:sz="0" w:space="0" w:color="auto"/>
            <w:bottom w:val="none" w:sz="0" w:space="0" w:color="auto"/>
            <w:right w:val="none" w:sz="0" w:space="0" w:color="auto"/>
          </w:divBdr>
        </w:div>
        <w:div w:id="618491450">
          <w:marLeft w:val="480"/>
          <w:marRight w:val="0"/>
          <w:marTop w:val="0"/>
          <w:marBottom w:val="0"/>
          <w:divBdr>
            <w:top w:val="none" w:sz="0" w:space="0" w:color="auto"/>
            <w:left w:val="none" w:sz="0" w:space="0" w:color="auto"/>
            <w:bottom w:val="none" w:sz="0" w:space="0" w:color="auto"/>
            <w:right w:val="none" w:sz="0" w:space="0" w:color="auto"/>
          </w:divBdr>
        </w:div>
        <w:div w:id="627324624">
          <w:marLeft w:val="480"/>
          <w:marRight w:val="0"/>
          <w:marTop w:val="0"/>
          <w:marBottom w:val="0"/>
          <w:divBdr>
            <w:top w:val="none" w:sz="0" w:space="0" w:color="auto"/>
            <w:left w:val="none" w:sz="0" w:space="0" w:color="auto"/>
            <w:bottom w:val="none" w:sz="0" w:space="0" w:color="auto"/>
            <w:right w:val="none" w:sz="0" w:space="0" w:color="auto"/>
          </w:divBdr>
        </w:div>
        <w:div w:id="687291481">
          <w:marLeft w:val="480"/>
          <w:marRight w:val="0"/>
          <w:marTop w:val="0"/>
          <w:marBottom w:val="0"/>
          <w:divBdr>
            <w:top w:val="none" w:sz="0" w:space="0" w:color="auto"/>
            <w:left w:val="none" w:sz="0" w:space="0" w:color="auto"/>
            <w:bottom w:val="none" w:sz="0" w:space="0" w:color="auto"/>
            <w:right w:val="none" w:sz="0" w:space="0" w:color="auto"/>
          </w:divBdr>
        </w:div>
        <w:div w:id="727262022">
          <w:marLeft w:val="480"/>
          <w:marRight w:val="0"/>
          <w:marTop w:val="0"/>
          <w:marBottom w:val="0"/>
          <w:divBdr>
            <w:top w:val="none" w:sz="0" w:space="0" w:color="auto"/>
            <w:left w:val="none" w:sz="0" w:space="0" w:color="auto"/>
            <w:bottom w:val="none" w:sz="0" w:space="0" w:color="auto"/>
            <w:right w:val="none" w:sz="0" w:space="0" w:color="auto"/>
          </w:divBdr>
        </w:div>
        <w:div w:id="803424254">
          <w:marLeft w:val="480"/>
          <w:marRight w:val="0"/>
          <w:marTop w:val="0"/>
          <w:marBottom w:val="0"/>
          <w:divBdr>
            <w:top w:val="none" w:sz="0" w:space="0" w:color="auto"/>
            <w:left w:val="none" w:sz="0" w:space="0" w:color="auto"/>
            <w:bottom w:val="none" w:sz="0" w:space="0" w:color="auto"/>
            <w:right w:val="none" w:sz="0" w:space="0" w:color="auto"/>
          </w:divBdr>
        </w:div>
        <w:div w:id="902787716">
          <w:marLeft w:val="480"/>
          <w:marRight w:val="0"/>
          <w:marTop w:val="0"/>
          <w:marBottom w:val="0"/>
          <w:divBdr>
            <w:top w:val="none" w:sz="0" w:space="0" w:color="auto"/>
            <w:left w:val="none" w:sz="0" w:space="0" w:color="auto"/>
            <w:bottom w:val="none" w:sz="0" w:space="0" w:color="auto"/>
            <w:right w:val="none" w:sz="0" w:space="0" w:color="auto"/>
          </w:divBdr>
        </w:div>
        <w:div w:id="915552589">
          <w:marLeft w:val="480"/>
          <w:marRight w:val="0"/>
          <w:marTop w:val="0"/>
          <w:marBottom w:val="0"/>
          <w:divBdr>
            <w:top w:val="none" w:sz="0" w:space="0" w:color="auto"/>
            <w:left w:val="none" w:sz="0" w:space="0" w:color="auto"/>
            <w:bottom w:val="none" w:sz="0" w:space="0" w:color="auto"/>
            <w:right w:val="none" w:sz="0" w:space="0" w:color="auto"/>
          </w:divBdr>
        </w:div>
        <w:div w:id="1219239986">
          <w:marLeft w:val="480"/>
          <w:marRight w:val="0"/>
          <w:marTop w:val="0"/>
          <w:marBottom w:val="0"/>
          <w:divBdr>
            <w:top w:val="none" w:sz="0" w:space="0" w:color="auto"/>
            <w:left w:val="none" w:sz="0" w:space="0" w:color="auto"/>
            <w:bottom w:val="none" w:sz="0" w:space="0" w:color="auto"/>
            <w:right w:val="none" w:sz="0" w:space="0" w:color="auto"/>
          </w:divBdr>
        </w:div>
        <w:div w:id="1271548224">
          <w:marLeft w:val="480"/>
          <w:marRight w:val="0"/>
          <w:marTop w:val="0"/>
          <w:marBottom w:val="0"/>
          <w:divBdr>
            <w:top w:val="none" w:sz="0" w:space="0" w:color="auto"/>
            <w:left w:val="none" w:sz="0" w:space="0" w:color="auto"/>
            <w:bottom w:val="none" w:sz="0" w:space="0" w:color="auto"/>
            <w:right w:val="none" w:sz="0" w:space="0" w:color="auto"/>
          </w:divBdr>
        </w:div>
        <w:div w:id="1336230006">
          <w:marLeft w:val="480"/>
          <w:marRight w:val="0"/>
          <w:marTop w:val="0"/>
          <w:marBottom w:val="0"/>
          <w:divBdr>
            <w:top w:val="none" w:sz="0" w:space="0" w:color="auto"/>
            <w:left w:val="none" w:sz="0" w:space="0" w:color="auto"/>
            <w:bottom w:val="none" w:sz="0" w:space="0" w:color="auto"/>
            <w:right w:val="none" w:sz="0" w:space="0" w:color="auto"/>
          </w:divBdr>
        </w:div>
        <w:div w:id="1344480442">
          <w:marLeft w:val="480"/>
          <w:marRight w:val="0"/>
          <w:marTop w:val="0"/>
          <w:marBottom w:val="0"/>
          <w:divBdr>
            <w:top w:val="none" w:sz="0" w:space="0" w:color="auto"/>
            <w:left w:val="none" w:sz="0" w:space="0" w:color="auto"/>
            <w:bottom w:val="none" w:sz="0" w:space="0" w:color="auto"/>
            <w:right w:val="none" w:sz="0" w:space="0" w:color="auto"/>
          </w:divBdr>
        </w:div>
        <w:div w:id="1357972160">
          <w:marLeft w:val="480"/>
          <w:marRight w:val="0"/>
          <w:marTop w:val="0"/>
          <w:marBottom w:val="0"/>
          <w:divBdr>
            <w:top w:val="none" w:sz="0" w:space="0" w:color="auto"/>
            <w:left w:val="none" w:sz="0" w:space="0" w:color="auto"/>
            <w:bottom w:val="none" w:sz="0" w:space="0" w:color="auto"/>
            <w:right w:val="none" w:sz="0" w:space="0" w:color="auto"/>
          </w:divBdr>
        </w:div>
        <w:div w:id="1387486041">
          <w:marLeft w:val="480"/>
          <w:marRight w:val="0"/>
          <w:marTop w:val="0"/>
          <w:marBottom w:val="0"/>
          <w:divBdr>
            <w:top w:val="none" w:sz="0" w:space="0" w:color="auto"/>
            <w:left w:val="none" w:sz="0" w:space="0" w:color="auto"/>
            <w:bottom w:val="none" w:sz="0" w:space="0" w:color="auto"/>
            <w:right w:val="none" w:sz="0" w:space="0" w:color="auto"/>
          </w:divBdr>
        </w:div>
        <w:div w:id="1388798053">
          <w:marLeft w:val="480"/>
          <w:marRight w:val="0"/>
          <w:marTop w:val="0"/>
          <w:marBottom w:val="0"/>
          <w:divBdr>
            <w:top w:val="none" w:sz="0" w:space="0" w:color="auto"/>
            <w:left w:val="none" w:sz="0" w:space="0" w:color="auto"/>
            <w:bottom w:val="none" w:sz="0" w:space="0" w:color="auto"/>
            <w:right w:val="none" w:sz="0" w:space="0" w:color="auto"/>
          </w:divBdr>
        </w:div>
        <w:div w:id="1396590545">
          <w:marLeft w:val="480"/>
          <w:marRight w:val="0"/>
          <w:marTop w:val="0"/>
          <w:marBottom w:val="0"/>
          <w:divBdr>
            <w:top w:val="none" w:sz="0" w:space="0" w:color="auto"/>
            <w:left w:val="none" w:sz="0" w:space="0" w:color="auto"/>
            <w:bottom w:val="none" w:sz="0" w:space="0" w:color="auto"/>
            <w:right w:val="none" w:sz="0" w:space="0" w:color="auto"/>
          </w:divBdr>
        </w:div>
        <w:div w:id="1443569320">
          <w:marLeft w:val="480"/>
          <w:marRight w:val="0"/>
          <w:marTop w:val="0"/>
          <w:marBottom w:val="0"/>
          <w:divBdr>
            <w:top w:val="none" w:sz="0" w:space="0" w:color="auto"/>
            <w:left w:val="none" w:sz="0" w:space="0" w:color="auto"/>
            <w:bottom w:val="none" w:sz="0" w:space="0" w:color="auto"/>
            <w:right w:val="none" w:sz="0" w:space="0" w:color="auto"/>
          </w:divBdr>
        </w:div>
        <w:div w:id="1484197703">
          <w:marLeft w:val="480"/>
          <w:marRight w:val="0"/>
          <w:marTop w:val="0"/>
          <w:marBottom w:val="0"/>
          <w:divBdr>
            <w:top w:val="none" w:sz="0" w:space="0" w:color="auto"/>
            <w:left w:val="none" w:sz="0" w:space="0" w:color="auto"/>
            <w:bottom w:val="none" w:sz="0" w:space="0" w:color="auto"/>
            <w:right w:val="none" w:sz="0" w:space="0" w:color="auto"/>
          </w:divBdr>
        </w:div>
        <w:div w:id="1739590366">
          <w:marLeft w:val="480"/>
          <w:marRight w:val="0"/>
          <w:marTop w:val="0"/>
          <w:marBottom w:val="0"/>
          <w:divBdr>
            <w:top w:val="none" w:sz="0" w:space="0" w:color="auto"/>
            <w:left w:val="none" w:sz="0" w:space="0" w:color="auto"/>
            <w:bottom w:val="none" w:sz="0" w:space="0" w:color="auto"/>
            <w:right w:val="none" w:sz="0" w:space="0" w:color="auto"/>
          </w:divBdr>
        </w:div>
        <w:div w:id="1830438598">
          <w:marLeft w:val="480"/>
          <w:marRight w:val="0"/>
          <w:marTop w:val="0"/>
          <w:marBottom w:val="0"/>
          <w:divBdr>
            <w:top w:val="none" w:sz="0" w:space="0" w:color="auto"/>
            <w:left w:val="none" w:sz="0" w:space="0" w:color="auto"/>
            <w:bottom w:val="none" w:sz="0" w:space="0" w:color="auto"/>
            <w:right w:val="none" w:sz="0" w:space="0" w:color="auto"/>
          </w:divBdr>
        </w:div>
        <w:div w:id="1951274669">
          <w:marLeft w:val="480"/>
          <w:marRight w:val="0"/>
          <w:marTop w:val="0"/>
          <w:marBottom w:val="0"/>
          <w:divBdr>
            <w:top w:val="none" w:sz="0" w:space="0" w:color="auto"/>
            <w:left w:val="none" w:sz="0" w:space="0" w:color="auto"/>
            <w:bottom w:val="none" w:sz="0" w:space="0" w:color="auto"/>
            <w:right w:val="none" w:sz="0" w:space="0" w:color="auto"/>
          </w:divBdr>
        </w:div>
        <w:div w:id="1993633374">
          <w:marLeft w:val="480"/>
          <w:marRight w:val="0"/>
          <w:marTop w:val="0"/>
          <w:marBottom w:val="0"/>
          <w:divBdr>
            <w:top w:val="none" w:sz="0" w:space="0" w:color="auto"/>
            <w:left w:val="none" w:sz="0" w:space="0" w:color="auto"/>
            <w:bottom w:val="none" w:sz="0" w:space="0" w:color="auto"/>
            <w:right w:val="none" w:sz="0" w:space="0" w:color="auto"/>
          </w:divBdr>
        </w:div>
        <w:div w:id="2006325941">
          <w:marLeft w:val="480"/>
          <w:marRight w:val="0"/>
          <w:marTop w:val="0"/>
          <w:marBottom w:val="0"/>
          <w:divBdr>
            <w:top w:val="none" w:sz="0" w:space="0" w:color="auto"/>
            <w:left w:val="none" w:sz="0" w:space="0" w:color="auto"/>
            <w:bottom w:val="none" w:sz="0" w:space="0" w:color="auto"/>
            <w:right w:val="none" w:sz="0" w:space="0" w:color="auto"/>
          </w:divBdr>
        </w:div>
        <w:div w:id="2049258206">
          <w:marLeft w:val="480"/>
          <w:marRight w:val="0"/>
          <w:marTop w:val="0"/>
          <w:marBottom w:val="0"/>
          <w:divBdr>
            <w:top w:val="none" w:sz="0" w:space="0" w:color="auto"/>
            <w:left w:val="none" w:sz="0" w:space="0" w:color="auto"/>
            <w:bottom w:val="none" w:sz="0" w:space="0" w:color="auto"/>
            <w:right w:val="none" w:sz="0" w:space="0" w:color="auto"/>
          </w:divBdr>
        </w:div>
        <w:div w:id="2086341569">
          <w:marLeft w:val="480"/>
          <w:marRight w:val="0"/>
          <w:marTop w:val="0"/>
          <w:marBottom w:val="0"/>
          <w:divBdr>
            <w:top w:val="none" w:sz="0" w:space="0" w:color="auto"/>
            <w:left w:val="none" w:sz="0" w:space="0" w:color="auto"/>
            <w:bottom w:val="none" w:sz="0" w:space="0" w:color="auto"/>
            <w:right w:val="none" w:sz="0" w:space="0" w:color="auto"/>
          </w:divBdr>
        </w:div>
        <w:div w:id="2105833001">
          <w:marLeft w:val="480"/>
          <w:marRight w:val="0"/>
          <w:marTop w:val="0"/>
          <w:marBottom w:val="0"/>
          <w:divBdr>
            <w:top w:val="none" w:sz="0" w:space="0" w:color="auto"/>
            <w:left w:val="none" w:sz="0" w:space="0" w:color="auto"/>
            <w:bottom w:val="none" w:sz="0" w:space="0" w:color="auto"/>
            <w:right w:val="none" w:sz="0" w:space="0" w:color="auto"/>
          </w:divBdr>
        </w:div>
      </w:divsChild>
    </w:div>
    <w:div w:id="1998729854">
      <w:bodyDiv w:val="1"/>
      <w:marLeft w:val="0"/>
      <w:marRight w:val="0"/>
      <w:marTop w:val="0"/>
      <w:marBottom w:val="0"/>
      <w:divBdr>
        <w:top w:val="none" w:sz="0" w:space="0" w:color="auto"/>
        <w:left w:val="none" w:sz="0" w:space="0" w:color="auto"/>
        <w:bottom w:val="none" w:sz="0" w:space="0" w:color="auto"/>
        <w:right w:val="none" w:sz="0" w:space="0" w:color="auto"/>
      </w:divBdr>
    </w:div>
    <w:div w:id="2000034893">
      <w:bodyDiv w:val="1"/>
      <w:marLeft w:val="0"/>
      <w:marRight w:val="0"/>
      <w:marTop w:val="0"/>
      <w:marBottom w:val="0"/>
      <w:divBdr>
        <w:top w:val="none" w:sz="0" w:space="0" w:color="auto"/>
        <w:left w:val="none" w:sz="0" w:space="0" w:color="auto"/>
        <w:bottom w:val="none" w:sz="0" w:space="0" w:color="auto"/>
        <w:right w:val="none" w:sz="0" w:space="0" w:color="auto"/>
      </w:divBdr>
    </w:div>
    <w:div w:id="2000191462">
      <w:bodyDiv w:val="1"/>
      <w:marLeft w:val="0"/>
      <w:marRight w:val="0"/>
      <w:marTop w:val="0"/>
      <w:marBottom w:val="0"/>
      <w:divBdr>
        <w:top w:val="none" w:sz="0" w:space="0" w:color="auto"/>
        <w:left w:val="none" w:sz="0" w:space="0" w:color="auto"/>
        <w:bottom w:val="none" w:sz="0" w:space="0" w:color="auto"/>
        <w:right w:val="none" w:sz="0" w:space="0" w:color="auto"/>
      </w:divBdr>
    </w:div>
    <w:div w:id="2000376818">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
          <w:marLeft w:val="480"/>
          <w:marRight w:val="0"/>
          <w:marTop w:val="0"/>
          <w:marBottom w:val="0"/>
          <w:divBdr>
            <w:top w:val="none" w:sz="0" w:space="0" w:color="auto"/>
            <w:left w:val="none" w:sz="0" w:space="0" w:color="auto"/>
            <w:bottom w:val="none" w:sz="0" w:space="0" w:color="auto"/>
            <w:right w:val="none" w:sz="0" w:space="0" w:color="auto"/>
          </w:divBdr>
        </w:div>
        <w:div w:id="260964375">
          <w:marLeft w:val="480"/>
          <w:marRight w:val="0"/>
          <w:marTop w:val="0"/>
          <w:marBottom w:val="0"/>
          <w:divBdr>
            <w:top w:val="none" w:sz="0" w:space="0" w:color="auto"/>
            <w:left w:val="none" w:sz="0" w:space="0" w:color="auto"/>
            <w:bottom w:val="none" w:sz="0" w:space="0" w:color="auto"/>
            <w:right w:val="none" w:sz="0" w:space="0" w:color="auto"/>
          </w:divBdr>
        </w:div>
        <w:div w:id="447050129">
          <w:marLeft w:val="480"/>
          <w:marRight w:val="0"/>
          <w:marTop w:val="0"/>
          <w:marBottom w:val="0"/>
          <w:divBdr>
            <w:top w:val="none" w:sz="0" w:space="0" w:color="auto"/>
            <w:left w:val="none" w:sz="0" w:space="0" w:color="auto"/>
            <w:bottom w:val="none" w:sz="0" w:space="0" w:color="auto"/>
            <w:right w:val="none" w:sz="0" w:space="0" w:color="auto"/>
          </w:divBdr>
        </w:div>
        <w:div w:id="569005418">
          <w:marLeft w:val="480"/>
          <w:marRight w:val="0"/>
          <w:marTop w:val="0"/>
          <w:marBottom w:val="0"/>
          <w:divBdr>
            <w:top w:val="none" w:sz="0" w:space="0" w:color="auto"/>
            <w:left w:val="none" w:sz="0" w:space="0" w:color="auto"/>
            <w:bottom w:val="none" w:sz="0" w:space="0" w:color="auto"/>
            <w:right w:val="none" w:sz="0" w:space="0" w:color="auto"/>
          </w:divBdr>
        </w:div>
        <w:div w:id="593592317">
          <w:marLeft w:val="480"/>
          <w:marRight w:val="0"/>
          <w:marTop w:val="0"/>
          <w:marBottom w:val="0"/>
          <w:divBdr>
            <w:top w:val="none" w:sz="0" w:space="0" w:color="auto"/>
            <w:left w:val="none" w:sz="0" w:space="0" w:color="auto"/>
            <w:bottom w:val="none" w:sz="0" w:space="0" w:color="auto"/>
            <w:right w:val="none" w:sz="0" w:space="0" w:color="auto"/>
          </w:divBdr>
        </w:div>
        <w:div w:id="599876222">
          <w:marLeft w:val="480"/>
          <w:marRight w:val="0"/>
          <w:marTop w:val="0"/>
          <w:marBottom w:val="0"/>
          <w:divBdr>
            <w:top w:val="none" w:sz="0" w:space="0" w:color="auto"/>
            <w:left w:val="none" w:sz="0" w:space="0" w:color="auto"/>
            <w:bottom w:val="none" w:sz="0" w:space="0" w:color="auto"/>
            <w:right w:val="none" w:sz="0" w:space="0" w:color="auto"/>
          </w:divBdr>
        </w:div>
        <w:div w:id="614095142">
          <w:marLeft w:val="480"/>
          <w:marRight w:val="0"/>
          <w:marTop w:val="0"/>
          <w:marBottom w:val="0"/>
          <w:divBdr>
            <w:top w:val="none" w:sz="0" w:space="0" w:color="auto"/>
            <w:left w:val="none" w:sz="0" w:space="0" w:color="auto"/>
            <w:bottom w:val="none" w:sz="0" w:space="0" w:color="auto"/>
            <w:right w:val="none" w:sz="0" w:space="0" w:color="auto"/>
          </w:divBdr>
        </w:div>
        <w:div w:id="630206752">
          <w:marLeft w:val="480"/>
          <w:marRight w:val="0"/>
          <w:marTop w:val="0"/>
          <w:marBottom w:val="0"/>
          <w:divBdr>
            <w:top w:val="none" w:sz="0" w:space="0" w:color="auto"/>
            <w:left w:val="none" w:sz="0" w:space="0" w:color="auto"/>
            <w:bottom w:val="none" w:sz="0" w:space="0" w:color="auto"/>
            <w:right w:val="none" w:sz="0" w:space="0" w:color="auto"/>
          </w:divBdr>
        </w:div>
        <w:div w:id="718282776">
          <w:marLeft w:val="480"/>
          <w:marRight w:val="0"/>
          <w:marTop w:val="0"/>
          <w:marBottom w:val="0"/>
          <w:divBdr>
            <w:top w:val="none" w:sz="0" w:space="0" w:color="auto"/>
            <w:left w:val="none" w:sz="0" w:space="0" w:color="auto"/>
            <w:bottom w:val="none" w:sz="0" w:space="0" w:color="auto"/>
            <w:right w:val="none" w:sz="0" w:space="0" w:color="auto"/>
          </w:divBdr>
        </w:div>
        <w:div w:id="732779685">
          <w:marLeft w:val="480"/>
          <w:marRight w:val="0"/>
          <w:marTop w:val="0"/>
          <w:marBottom w:val="0"/>
          <w:divBdr>
            <w:top w:val="none" w:sz="0" w:space="0" w:color="auto"/>
            <w:left w:val="none" w:sz="0" w:space="0" w:color="auto"/>
            <w:bottom w:val="none" w:sz="0" w:space="0" w:color="auto"/>
            <w:right w:val="none" w:sz="0" w:space="0" w:color="auto"/>
          </w:divBdr>
        </w:div>
        <w:div w:id="845293913">
          <w:marLeft w:val="480"/>
          <w:marRight w:val="0"/>
          <w:marTop w:val="0"/>
          <w:marBottom w:val="0"/>
          <w:divBdr>
            <w:top w:val="none" w:sz="0" w:space="0" w:color="auto"/>
            <w:left w:val="none" w:sz="0" w:space="0" w:color="auto"/>
            <w:bottom w:val="none" w:sz="0" w:space="0" w:color="auto"/>
            <w:right w:val="none" w:sz="0" w:space="0" w:color="auto"/>
          </w:divBdr>
        </w:div>
        <w:div w:id="993294798">
          <w:marLeft w:val="480"/>
          <w:marRight w:val="0"/>
          <w:marTop w:val="0"/>
          <w:marBottom w:val="0"/>
          <w:divBdr>
            <w:top w:val="none" w:sz="0" w:space="0" w:color="auto"/>
            <w:left w:val="none" w:sz="0" w:space="0" w:color="auto"/>
            <w:bottom w:val="none" w:sz="0" w:space="0" w:color="auto"/>
            <w:right w:val="none" w:sz="0" w:space="0" w:color="auto"/>
          </w:divBdr>
        </w:div>
        <w:div w:id="1138688906">
          <w:marLeft w:val="480"/>
          <w:marRight w:val="0"/>
          <w:marTop w:val="0"/>
          <w:marBottom w:val="0"/>
          <w:divBdr>
            <w:top w:val="none" w:sz="0" w:space="0" w:color="auto"/>
            <w:left w:val="none" w:sz="0" w:space="0" w:color="auto"/>
            <w:bottom w:val="none" w:sz="0" w:space="0" w:color="auto"/>
            <w:right w:val="none" w:sz="0" w:space="0" w:color="auto"/>
          </w:divBdr>
        </w:div>
        <w:div w:id="1141653018">
          <w:marLeft w:val="480"/>
          <w:marRight w:val="0"/>
          <w:marTop w:val="0"/>
          <w:marBottom w:val="0"/>
          <w:divBdr>
            <w:top w:val="none" w:sz="0" w:space="0" w:color="auto"/>
            <w:left w:val="none" w:sz="0" w:space="0" w:color="auto"/>
            <w:bottom w:val="none" w:sz="0" w:space="0" w:color="auto"/>
            <w:right w:val="none" w:sz="0" w:space="0" w:color="auto"/>
          </w:divBdr>
        </w:div>
        <w:div w:id="1280645311">
          <w:marLeft w:val="480"/>
          <w:marRight w:val="0"/>
          <w:marTop w:val="0"/>
          <w:marBottom w:val="0"/>
          <w:divBdr>
            <w:top w:val="none" w:sz="0" w:space="0" w:color="auto"/>
            <w:left w:val="none" w:sz="0" w:space="0" w:color="auto"/>
            <w:bottom w:val="none" w:sz="0" w:space="0" w:color="auto"/>
            <w:right w:val="none" w:sz="0" w:space="0" w:color="auto"/>
          </w:divBdr>
        </w:div>
        <w:div w:id="1301426547">
          <w:marLeft w:val="480"/>
          <w:marRight w:val="0"/>
          <w:marTop w:val="0"/>
          <w:marBottom w:val="0"/>
          <w:divBdr>
            <w:top w:val="none" w:sz="0" w:space="0" w:color="auto"/>
            <w:left w:val="none" w:sz="0" w:space="0" w:color="auto"/>
            <w:bottom w:val="none" w:sz="0" w:space="0" w:color="auto"/>
            <w:right w:val="none" w:sz="0" w:space="0" w:color="auto"/>
          </w:divBdr>
        </w:div>
        <w:div w:id="1327978607">
          <w:marLeft w:val="480"/>
          <w:marRight w:val="0"/>
          <w:marTop w:val="0"/>
          <w:marBottom w:val="0"/>
          <w:divBdr>
            <w:top w:val="none" w:sz="0" w:space="0" w:color="auto"/>
            <w:left w:val="none" w:sz="0" w:space="0" w:color="auto"/>
            <w:bottom w:val="none" w:sz="0" w:space="0" w:color="auto"/>
            <w:right w:val="none" w:sz="0" w:space="0" w:color="auto"/>
          </w:divBdr>
        </w:div>
        <w:div w:id="1356272036">
          <w:marLeft w:val="480"/>
          <w:marRight w:val="0"/>
          <w:marTop w:val="0"/>
          <w:marBottom w:val="0"/>
          <w:divBdr>
            <w:top w:val="none" w:sz="0" w:space="0" w:color="auto"/>
            <w:left w:val="none" w:sz="0" w:space="0" w:color="auto"/>
            <w:bottom w:val="none" w:sz="0" w:space="0" w:color="auto"/>
            <w:right w:val="none" w:sz="0" w:space="0" w:color="auto"/>
          </w:divBdr>
        </w:div>
        <w:div w:id="1530533389">
          <w:marLeft w:val="480"/>
          <w:marRight w:val="0"/>
          <w:marTop w:val="0"/>
          <w:marBottom w:val="0"/>
          <w:divBdr>
            <w:top w:val="none" w:sz="0" w:space="0" w:color="auto"/>
            <w:left w:val="none" w:sz="0" w:space="0" w:color="auto"/>
            <w:bottom w:val="none" w:sz="0" w:space="0" w:color="auto"/>
            <w:right w:val="none" w:sz="0" w:space="0" w:color="auto"/>
          </w:divBdr>
        </w:div>
        <w:div w:id="1543053796">
          <w:marLeft w:val="480"/>
          <w:marRight w:val="0"/>
          <w:marTop w:val="0"/>
          <w:marBottom w:val="0"/>
          <w:divBdr>
            <w:top w:val="none" w:sz="0" w:space="0" w:color="auto"/>
            <w:left w:val="none" w:sz="0" w:space="0" w:color="auto"/>
            <w:bottom w:val="none" w:sz="0" w:space="0" w:color="auto"/>
            <w:right w:val="none" w:sz="0" w:space="0" w:color="auto"/>
          </w:divBdr>
        </w:div>
        <w:div w:id="1628318342">
          <w:marLeft w:val="480"/>
          <w:marRight w:val="0"/>
          <w:marTop w:val="0"/>
          <w:marBottom w:val="0"/>
          <w:divBdr>
            <w:top w:val="none" w:sz="0" w:space="0" w:color="auto"/>
            <w:left w:val="none" w:sz="0" w:space="0" w:color="auto"/>
            <w:bottom w:val="none" w:sz="0" w:space="0" w:color="auto"/>
            <w:right w:val="none" w:sz="0" w:space="0" w:color="auto"/>
          </w:divBdr>
        </w:div>
        <w:div w:id="1732727935">
          <w:marLeft w:val="480"/>
          <w:marRight w:val="0"/>
          <w:marTop w:val="0"/>
          <w:marBottom w:val="0"/>
          <w:divBdr>
            <w:top w:val="none" w:sz="0" w:space="0" w:color="auto"/>
            <w:left w:val="none" w:sz="0" w:space="0" w:color="auto"/>
            <w:bottom w:val="none" w:sz="0" w:space="0" w:color="auto"/>
            <w:right w:val="none" w:sz="0" w:space="0" w:color="auto"/>
          </w:divBdr>
        </w:div>
        <w:div w:id="1749883428">
          <w:marLeft w:val="480"/>
          <w:marRight w:val="0"/>
          <w:marTop w:val="0"/>
          <w:marBottom w:val="0"/>
          <w:divBdr>
            <w:top w:val="none" w:sz="0" w:space="0" w:color="auto"/>
            <w:left w:val="none" w:sz="0" w:space="0" w:color="auto"/>
            <w:bottom w:val="none" w:sz="0" w:space="0" w:color="auto"/>
            <w:right w:val="none" w:sz="0" w:space="0" w:color="auto"/>
          </w:divBdr>
        </w:div>
        <w:div w:id="1929927955">
          <w:marLeft w:val="480"/>
          <w:marRight w:val="0"/>
          <w:marTop w:val="0"/>
          <w:marBottom w:val="0"/>
          <w:divBdr>
            <w:top w:val="none" w:sz="0" w:space="0" w:color="auto"/>
            <w:left w:val="none" w:sz="0" w:space="0" w:color="auto"/>
            <w:bottom w:val="none" w:sz="0" w:space="0" w:color="auto"/>
            <w:right w:val="none" w:sz="0" w:space="0" w:color="auto"/>
          </w:divBdr>
        </w:div>
        <w:div w:id="1972051657">
          <w:marLeft w:val="480"/>
          <w:marRight w:val="0"/>
          <w:marTop w:val="0"/>
          <w:marBottom w:val="0"/>
          <w:divBdr>
            <w:top w:val="none" w:sz="0" w:space="0" w:color="auto"/>
            <w:left w:val="none" w:sz="0" w:space="0" w:color="auto"/>
            <w:bottom w:val="none" w:sz="0" w:space="0" w:color="auto"/>
            <w:right w:val="none" w:sz="0" w:space="0" w:color="auto"/>
          </w:divBdr>
        </w:div>
        <w:div w:id="1988122239">
          <w:marLeft w:val="480"/>
          <w:marRight w:val="0"/>
          <w:marTop w:val="0"/>
          <w:marBottom w:val="0"/>
          <w:divBdr>
            <w:top w:val="none" w:sz="0" w:space="0" w:color="auto"/>
            <w:left w:val="none" w:sz="0" w:space="0" w:color="auto"/>
            <w:bottom w:val="none" w:sz="0" w:space="0" w:color="auto"/>
            <w:right w:val="none" w:sz="0" w:space="0" w:color="auto"/>
          </w:divBdr>
        </w:div>
        <w:div w:id="2033603930">
          <w:marLeft w:val="480"/>
          <w:marRight w:val="0"/>
          <w:marTop w:val="0"/>
          <w:marBottom w:val="0"/>
          <w:divBdr>
            <w:top w:val="none" w:sz="0" w:space="0" w:color="auto"/>
            <w:left w:val="none" w:sz="0" w:space="0" w:color="auto"/>
            <w:bottom w:val="none" w:sz="0" w:space="0" w:color="auto"/>
            <w:right w:val="none" w:sz="0" w:space="0" w:color="auto"/>
          </w:divBdr>
        </w:div>
        <w:div w:id="2091925736">
          <w:marLeft w:val="480"/>
          <w:marRight w:val="0"/>
          <w:marTop w:val="0"/>
          <w:marBottom w:val="0"/>
          <w:divBdr>
            <w:top w:val="none" w:sz="0" w:space="0" w:color="auto"/>
            <w:left w:val="none" w:sz="0" w:space="0" w:color="auto"/>
            <w:bottom w:val="none" w:sz="0" w:space="0" w:color="auto"/>
            <w:right w:val="none" w:sz="0" w:space="0" w:color="auto"/>
          </w:divBdr>
        </w:div>
      </w:divsChild>
    </w:div>
    <w:div w:id="2000502250">
      <w:bodyDiv w:val="1"/>
      <w:marLeft w:val="0"/>
      <w:marRight w:val="0"/>
      <w:marTop w:val="0"/>
      <w:marBottom w:val="0"/>
      <w:divBdr>
        <w:top w:val="none" w:sz="0" w:space="0" w:color="auto"/>
        <w:left w:val="none" w:sz="0" w:space="0" w:color="auto"/>
        <w:bottom w:val="none" w:sz="0" w:space="0" w:color="auto"/>
        <w:right w:val="none" w:sz="0" w:space="0" w:color="auto"/>
      </w:divBdr>
    </w:div>
    <w:div w:id="2000885736">
      <w:bodyDiv w:val="1"/>
      <w:marLeft w:val="0"/>
      <w:marRight w:val="0"/>
      <w:marTop w:val="0"/>
      <w:marBottom w:val="0"/>
      <w:divBdr>
        <w:top w:val="none" w:sz="0" w:space="0" w:color="auto"/>
        <w:left w:val="none" w:sz="0" w:space="0" w:color="auto"/>
        <w:bottom w:val="none" w:sz="0" w:space="0" w:color="auto"/>
        <w:right w:val="none" w:sz="0" w:space="0" w:color="auto"/>
      </w:divBdr>
    </w:div>
    <w:div w:id="2000958260">
      <w:bodyDiv w:val="1"/>
      <w:marLeft w:val="0"/>
      <w:marRight w:val="0"/>
      <w:marTop w:val="0"/>
      <w:marBottom w:val="0"/>
      <w:divBdr>
        <w:top w:val="none" w:sz="0" w:space="0" w:color="auto"/>
        <w:left w:val="none" w:sz="0" w:space="0" w:color="auto"/>
        <w:bottom w:val="none" w:sz="0" w:space="0" w:color="auto"/>
        <w:right w:val="none" w:sz="0" w:space="0" w:color="auto"/>
      </w:divBdr>
    </w:div>
    <w:div w:id="2001031901">
      <w:bodyDiv w:val="1"/>
      <w:marLeft w:val="0"/>
      <w:marRight w:val="0"/>
      <w:marTop w:val="0"/>
      <w:marBottom w:val="0"/>
      <w:divBdr>
        <w:top w:val="none" w:sz="0" w:space="0" w:color="auto"/>
        <w:left w:val="none" w:sz="0" w:space="0" w:color="auto"/>
        <w:bottom w:val="none" w:sz="0" w:space="0" w:color="auto"/>
        <w:right w:val="none" w:sz="0" w:space="0" w:color="auto"/>
      </w:divBdr>
    </w:div>
    <w:div w:id="2001348304">
      <w:bodyDiv w:val="1"/>
      <w:marLeft w:val="0"/>
      <w:marRight w:val="0"/>
      <w:marTop w:val="0"/>
      <w:marBottom w:val="0"/>
      <w:divBdr>
        <w:top w:val="none" w:sz="0" w:space="0" w:color="auto"/>
        <w:left w:val="none" w:sz="0" w:space="0" w:color="auto"/>
        <w:bottom w:val="none" w:sz="0" w:space="0" w:color="auto"/>
        <w:right w:val="none" w:sz="0" w:space="0" w:color="auto"/>
      </w:divBdr>
    </w:div>
    <w:div w:id="2001422495">
      <w:bodyDiv w:val="1"/>
      <w:marLeft w:val="0"/>
      <w:marRight w:val="0"/>
      <w:marTop w:val="0"/>
      <w:marBottom w:val="0"/>
      <w:divBdr>
        <w:top w:val="none" w:sz="0" w:space="0" w:color="auto"/>
        <w:left w:val="none" w:sz="0" w:space="0" w:color="auto"/>
        <w:bottom w:val="none" w:sz="0" w:space="0" w:color="auto"/>
        <w:right w:val="none" w:sz="0" w:space="0" w:color="auto"/>
      </w:divBdr>
    </w:div>
    <w:div w:id="2002151164">
      <w:bodyDiv w:val="1"/>
      <w:marLeft w:val="0"/>
      <w:marRight w:val="0"/>
      <w:marTop w:val="0"/>
      <w:marBottom w:val="0"/>
      <w:divBdr>
        <w:top w:val="none" w:sz="0" w:space="0" w:color="auto"/>
        <w:left w:val="none" w:sz="0" w:space="0" w:color="auto"/>
        <w:bottom w:val="none" w:sz="0" w:space="0" w:color="auto"/>
        <w:right w:val="none" w:sz="0" w:space="0" w:color="auto"/>
      </w:divBdr>
    </w:div>
    <w:div w:id="2002924841">
      <w:bodyDiv w:val="1"/>
      <w:marLeft w:val="0"/>
      <w:marRight w:val="0"/>
      <w:marTop w:val="0"/>
      <w:marBottom w:val="0"/>
      <w:divBdr>
        <w:top w:val="none" w:sz="0" w:space="0" w:color="auto"/>
        <w:left w:val="none" w:sz="0" w:space="0" w:color="auto"/>
        <w:bottom w:val="none" w:sz="0" w:space="0" w:color="auto"/>
        <w:right w:val="none" w:sz="0" w:space="0" w:color="auto"/>
      </w:divBdr>
    </w:div>
    <w:div w:id="2003049450">
      <w:bodyDiv w:val="1"/>
      <w:marLeft w:val="0"/>
      <w:marRight w:val="0"/>
      <w:marTop w:val="0"/>
      <w:marBottom w:val="0"/>
      <w:divBdr>
        <w:top w:val="none" w:sz="0" w:space="0" w:color="auto"/>
        <w:left w:val="none" w:sz="0" w:space="0" w:color="auto"/>
        <w:bottom w:val="none" w:sz="0" w:space="0" w:color="auto"/>
        <w:right w:val="none" w:sz="0" w:space="0" w:color="auto"/>
      </w:divBdr>
    </w:div>
    <w:div w:id="2003117553">
      <w:bodyDiv w:val="1"/>
      <w:marLeft w:val="0"/>
      <w:marRight w:val="0"/>
      <w:marTop w:val="0"/>
      <w:marBottom w:val="0"/>
      <w:divBdr>
        <w:top w:val="none" w:sz="0" w:space="0" w:color="auto"/>
        <w:left w:val="none" w:sz="0" w:space="0" w:color="auto"/>
        <w:bottom w:val="none" w:sz="0" w:space="0" w:color="auto"/>
        <w:right w:val="none" w:sz="0" w:space="0" w:color="auto"/>
      </w:divBdr>
    </w:div>
    <w:div w:id="2003314994">
      <w:bodyDiv w:val="1"/>
      <w:marLeft w:val="0"/>
      <w:marRight w:val="0"/>
      <w:marTop w:val="0"/>
      <w:marBottom w:val="0"/>
      <w:divBdr>
        <w:top w:val="none" w:sz="0" w:space="0" w:color="auto"/>
        <w:left w:val="none" w:sz="0" w:space="0" w:color="auto"/>
        <w:bottom w:val="none" w:sz="0" w:space="0" w:color="auto"/>
        <w:right w:val="none" w:sz="0" w:space="0" w:color="auto"/>
      </w:divBdr>
    </w:div>
    <w:div w:id="2003503450">
      <w:bodyDiv w:val="1"/>
      <w:marLeft w:val="0"/>
      <w:marRight w:val="0"/>
      <w:marTop w:val="0"/>
      <w:marBottom w:val="0"/>
      <w:divBdr>
        <w:top w:val="none" w:sz="0" w:space="0" w:color="auto"/>
        <w:left w:val="none" w:sz="0" w:space="0" w:color="auto"/>
        <w:bottom w:val="none" w:sz="0" w:space="0" w:color="auto"/>
        <w:right w:val="none" w:sz="0" w:space="0" w:color="auto"/>
      </w:divBdr>
    </w:div>
    <w:div w:id="2003966493">
      <w:bodyDiv w:val="1"/>
      <w:marLeft w:val="0"/>
      <w:marRight w:val="0"/>
      <w:marTop w:val="0"/>
      <w:marBottom w:val="0"/>
      <w:divBdr>
        <w:top w:val="none" w:sz="0" w:space="0" w:color="auto"/>
        <w:left w:val="none" w:sz="0" w:space="0" w:color="auto"/>
        <w:bottom w:val="none" w:sz="0" w:space="0" w:color="auto"/>
        <w:right w:val="none" w:sz="0" w:space="0" w:color="auto"/>
      </w:divBdr>
    </w:div>
    <w:div w:id="2004817281">
      <w:bodyDiv w:val="1"/>
      <w:marLeft w:val="0"/>
      <w:marRight w:val="0"/>
      <w:marTop w:val="0"/>
      <w:marBottom w:val="0"/>
      <w:divBdr>
        <w:top w:val="none" w:sz="0" w:space="0" w:color="auto"/>
        <w:left w:val="none" w:sz="0" w:space="0" w:color="auto"/>
        <w:bottom w:val="none" w:sz="0" w:space="0" w:color="auto"/>
        <w:right w:val="none" w:sz="0" w:space="0" w:color="auto"/>
      </w:divBdr>
    </w:div>
    <w:div w:id="2005938189">
      <w:bodyDiv w:val="1"/>
      <w:marLeft w:val="0"/>
      <w:marRight w:val="0"/>
      <w:marTop w:val="0"/>
      <w:marBottom w:val="0"/>
      <w:divBdr>
        <w:top w:val="none" w:sz="0" w:space="0" w:color="auto"/>
        <w:left w:val="none" w:sz="0" w:space="0" w:color="auto"/>
        <w:bottom w:val="none" w:sz="0" w:space="0" w:color="auto"/>
        <w:right w:val="none" w:sz="0" w:space="0" w:color="auto"/>
      </w:divBdr>
    </w:div>
    <w:div w:id="2006207311">
      <w:bodyDiv w:val="1"/>
      <w:marLeft w:val="0"/>
      <w:marRight w:val="0"/>
      <w:marTop w:val="0"/>
      <w:marBottom w:val="0"/>
      <w:divBdr>
        <w:top w:val="none" w:sz="0" w:space="0" w:color="auto"/>
        <w:left w:val="none" w:sz="0" w:space="0" w:color="auto"/>
        <w:bottom w:val="none" w:sz="0" w:space="0" w:color="auto"/>
        <w:right w:val="none" w:sz="0" w:space="0" w:color="auto"/>
      </w:divBdr>
    </w:div>
    <w:div w:id="2006661780">
      <w:bodyDiv w:val="1"/>
      <w:marLeft w:val="0"/>
      <w:marRight w:val="0"/>
      <w:marTop w:val="0"/>
      <w:marBottom w:val="0"/>
      <w:divBdr>
        <w:top w:val="none" w:sz="0" w:space="0" w:color="auto"/>
        <w:left w:val="none" w:sz="0" w:space="0" w:color="auto"/>
        <w:bottom w:val="none" w:sz="0" w:space="0" w:color="auto"/>
        <w:right w:val="none" w:sz="0" w:space="0" w:color="auto"/>
      </w:divBdr>
    </w:div>
    <w:div w:id="2006738015">
      <w:bodyDiv w:val="1"/>
      <w:marLeft w:val="0"/>
      <w:marRight w:val="0"/>
      <w:marTop w:val="0"/>
      <w:marBottom w:val="0"/>
      <w:divBdr>
        <w:top w:val="none" w:sz="0" w:space="0" w:color="auto"/>
        <w:left w:val="none" w:sz="0" w:space="0" w:color="auto"/>
        <w:bottom w:val="none" w:sz="0" w:space="0" w:color="auto"/>
        <w:right w:val="none" w:sz="0" w:space="0" w:color="auto"/>
      </w:divBdr>
    </w:div>
    <w:div w:id="2006784942">
      <w:bodyDiv w:val="1"/>
      <w:marLeft w:val="0"/>
      <w:marRight w:val="0"/>
      <w:marTop w:val="0"/>
      <w:marBottom w:val="0"/>
      <w:divBdr>
        <w:top w:val="none" w:sz="0" w:space="0" w:color="auto"/>
        <w:left w:val="none" w:sz="0" w:space="0" w:color="auto"/>
        <w:bottom w:val="none" w:sz="0" w:space="0" w:color="auto"/>
        <w:right w:val="none" w:sz="0" w:space="0" w:color="auto"/>
      </w:divBdr>
    </w:div>
    <w:div w:id="2007400008">
      <w:bodyDiv w:val="1"/>
      <w:marLeft w:val="0"/>
      <w:marRight w:val="0"/>
      <w:marTop w:val="0"/>
      <w:marBottom w:val="0"/>
      <w:divBdr>
        <w:top w:val="none" w:sz="0" w:space="0" w:color="auto"/>
        <w:left w:val="none" w:sz="0" w:space="0" w:color="auto"/>
        <w:bottom w:val="none" w:sz="0" w:space="0" w:color="auto"/>
        <w:right w:val="none" w:sz="0" w:space="0" w:color="auto"/>
      </w:divBdr>
    </w:div>
    <w:div w:id="2007515375">
      <w:bodyDiv w:val="1"/>
      <w:marLeft w:val="0"/>
      <w:marRight w:val="0"/>
      <w:marTop w:val="0"/>
      <w:marBottom w:val="0"/>
      <w:divBdr>
        <w:top w:val="none" w:sz="0" w:space="0" w:color="auto"/>
        <w:left w:val="none" w:sz="0" w:space="0" w:color="auto"/>
        <w:bottom w:val="none" w:sz="0" w:space="0" w:color="auto"/>
        <w:right w:val="none" w:sz="0" w:space="0" w:color="auto"/>
      </w:divBdr>
    </w:div>
    <w:div w:id="2007516860">
      <w:bodyDiv w:val="1"/>
      <w:marLeft w:val="0"/>
      <w:marRight w:val="0"/>
      <w:marTop w:val="0"/>
      <w:marBottom w:val="0"/>
      <w:divBdr>
        <w:top w:val="none" w:sz="0" w:space="0" w:color="auto"/>
        <w:left w:val="none" w:sz="0" w:space="0" w:color="auto"/>
        <w:bottom w:val="none" w:sz="0" w:space="0" w:color="auto"/>
        <w:right w:val="none" w:sz="0" w:space="0" w:color="auto"/>
      </w:divBdr>
    </w:div>
    <w:div w:id="2007971021">
      <w:bodyDiv w:val="1"/>
      <w:marLeft w:val="0"/>
      <w:marRight w:val="0"/>
      <w:marTop w:val="0"/>
      <w:marBottom w:val="0"/>
      <w:divBdr>
        <w:top w:val="none" w:sz="0" w:space="0" w:color="auto"/>
        <w:left w:val="none" w:sz="0" w:space="0" w:color="auto"/>
        <w:bottom w:val="none" w:sz="0" w:space="0" w:color="auto"/>
        <w:right w:val="none" w:sz="0" w:space="0" w:color="auto"/>
      </w:divBdr>
    </w:div>
    <w:div w:id="2008749604">
      <w:bodyDiv w:val="1"/>
      <w:marLeft w:val="0"/>
      <w:marRight w:val="0"/>
      <w:marTop w:val="0"/>
      <w:marBottom w:val="0"/>
      <w:divBdr>
        <w:top w:val="none" w:sz="0" w:space="0" w:color="auto"/>
        <w:left w:val="none" w:sz="0" w:space="0" w:color="auto"/>
        <w:bottom w:val="none" w:sz="0" w:space="0" w:color="auto"/>
        <w:right w:val="none" w:sz="0" w:space="0" w:color="auto"/>
      </w:divBdr>
    </w:div>
    <w:div w:id="2009137374">
      <w:bodyDiv w:val="1"/>
      <w:marLeft w:val="0"/>
      <w:marRight w:val="0"/>
      <w:marTop w:val="0"/>
      <w:marBottom w:val="0"/>
      <w:divBdr>
        <w:top w:val="none" w:sz="0" w:space="0" w:color="auto"/>
        <w:left w:val="none" w:sz="0" w:space="0" w:color="auto"/>
        <w:bottom w:val="none" w:sz="0" w:space="0" w:color="auto"/>
        <w:right w:val="none" w:sz="0" w:space="0" w:color="auto"/>
      </w:divBdr>
    </w:div>
    <w:div w:id="2010134715">
      <w:bodyDiv w:val="1"/>
      <w:marLeft w:val="0"/>
      <w:marRight w:val="0"/>
      <w:marTop w:val="0"/>
      <w:marBottom w:val="0"/>
      <w:divBdr>
        <w:top w:val="none" w:sz="0" w:space="0" w:color="auto"/>
        <w:left w:val="none" w:sz="0" w:space="0" w:color="auto"/>
        <w:bottom w:val="none" w:sz="0" w:space="0" w:color="auto"/>
        <w:right w:val="none" w:sz="0" w:space="0" w:color="auto"/>
      </w:divBdr>
    </w:div>
    <w:div w:id="2010327093">
      <w:bodyDiv w:val="1"/>
      <w:marLeft w:val="0"/>
      <w:marRight w:val="0"/>
      <w:marTop w:val="0"/>
      <w:marBottom w:val="0"/>
      <w:divBdr>
        <w:top w:val="none" w:sz="0" w:space="0" w:color="auto"/>
        <w:left w:val="none" w:sz="0" w:space="0" w:color="auto"/>
        <w:bottom w:val="none" w:sz="0" w:space="0" w:color="auto"/>
        <w:right w:val="none" w:sz="0" w:space="0" w:color="auto"/>
      </w:divBdr>
    </w:div>
    <w:div w:id="2010329912">
      <w:bodyDiv w:val="1"/>
      <w:marLeft w:val="0"/>
      <w:marRight w:val="0"/>
      <w:marTop w:val="0"/>
      <w:marBottom w:val="0"/>
      <w:divBdr>
        <w:top w:val="none" w:sz="0" w:space="0" w:color="auto"/>
        <w:left w:val="none" w:sz="0" w:space="0" w:color="auto"/>
        <w:bottom w:val="none" w:sz="0" w:space="0" w:color="auto"/>
        <w:right w:val="none" w:sz="0" w:space="0" w:color="auto"/>
      </w:divBdr>
    </w:div>
    <w:div w:id="2011130144">
      <w:bodyDiv w:val="1"/>
      <w:marLeft w:val="0"/>
      <w:marRight w:val="0"/>
      <w:marTop w:val="0"/>
      <w:marBottom w:val="0"/>
      <w:divBdr>
        <w:top w:val="none" w:sz="0" w:space="0" w:color="auto"/>
        <w:left w:val="none" w:sz="0" w:space="0" w:color="auto"/>
        <w:bottom w:val="none" w:sz="0" w:space="0" w:color="auto"/>
        <w:right w:val="none" w:sz="0" w:space="0" w:color="auto"/>
      </w:divBdr>
    </w:div>
    <w:div w:id="2011592377">
      <w:bodyDiv w:val="1"/>
      <w:marLeft w:val="0"/>
      <w:marRight w:val="0"/>
      <w:marTop w:val="0"/>
      <w:marBottom w:val="0"/>
      <w:divBdr>
        <w:top w:val="none" w:sz="0" w:space="0" w:color="auto"/>
        <w:left w:val="none" w:sz="0" w:space="0" w:color="auto"/>
        <w:bottom w:val="none" w:sz="0" w:space="0" w:color="auto"/>
        <w:right w:val="none" w:sz="0" w:space="0" w:color="auto"/>
      </w:divBdr>
    </w:div>
    <w:div w:id="2011710666">
      <w:bodyDiv w:val="1"/>
      <w:marLeft w:val="0"/>
      <w:marRight w:val="0"/>
      <w:marTop w:val="0"/>
      <w:marBottom w:val="0"/>
      <w:divBdr>
        <w:top w:val="none" w:sz="0" w:space="0" w:color="auto"/>
        <w:left w:val="none" w:sz="0" w:space="0" w:color="auto"/>
        <w:bottom w:val="none" w:sz="0" w:space="0" w:color="auto"/>
        <w:right w:val="none" w:sz="0" w:space="0" w:color="auto"/>
      </w:divBdr>
    </w:div>
    <w:div w:id="2012172438">
      <w:bodyDiv w:val="1"/>
      <w:marLeft w:val="0"/>
      <w:marRight w:val="0"/>
      <w:marTop w:val="0"/>
      <w:marBottom w:val="0"/>
      <w:divBdr>
        <w:top w:val="none" w:sz="0" w:space="0" w:color="auto"/>
        <w:left w:val="none" w:sz="0" w:space="0" w:color="auto"/>
        <w:bottom w:val="none" w:sz="0" w:space="0" w:color="auto"/>
        <w:right w:val="none" w:sz="0" w:space="0" w:color="auto"/>
      </w:divBdr>
    </w:div>
    <w:div w:id="2012950196">
      <w:bodyDiv w:val="1"/>
      <w:marLeft w:val="0"/>
      <w:marRight w:val="0"/>
      <w:marTop w:val="0"/>
      <w:marBottom w:val="0"/>
      <w:divBdr>
        <w:top w:val="none" w:sz="0" w:space="0" w:color="auto"/>
        <w:left w:val="none" w:sz="0" w:space="0" w:color="auto"/>
        <w:bottom w:val="none" w:sz="0" w:space="0" w:color="auto"/>
        <w:right w:val="none" w:sz="0" w:space="0" w:color="auto"/>
      </w:divBdr>
    </w:div>
    <w:div w:id="2013487972">
      <w:bodyDiv w:val="1"/>
      <w:marLeft w:val="0"/>
      <w:marRight w:val="0"/>
      <w:marTop w:val="0"/>
      <w:marBottom w:val="0"/>
      <w:divBdr>
        <w:top w:val="none" w:sz="0" w:space="0" w:color="auto"/>
        <w:left w:val="none" w:sz="0" w:space="0" w:color="auto"/>
        <w:bottom w:val="none" w:sz="0" w:space="0" w:color="auto"/>
        <w:right w:val="none" w:sz="0" w:space="0" w:color="auto"/>
      </w:divBdr>
    </w:div>
    <w:div w:id="2013489436">
      <w:bodyDiv w:val="1"/>
      <w:marLeft w:val="0"/>
      <w:marRight w:val="0"/>
      <w:marTop w:val="0"/>
      <w:marBottom w:val="0"/>
      <w:divBdr>
        <w:top w:val="none" w:sz="0" w:space="0" w:color="auto"/>
        <w:left w:val="none" w:sz="0" w:space="0" w:color="auto"/>
        <w:bottom w:val="none" w:sz="0" w:space="0" w:color="auto"/>
        <w:right w:val="none" w:sz="0" w:space="0" w:color="auto"/>
      </w:divBdr>
    </w:div>
    <w:div w:id="2013530413">
      <w:bodyDiv w:val="1"/>
      <w:marLeft w:val="0"/>
      <w:marRight w:val="0"/>
      <w:marTop w:val="0"/>
      <w:marBottom w:val="0"/>
      <w:divBdr>
        <w:top w:val="none" w:sz="0" w:space="0" w:color="auto"/>
        <w:left w:val="none" w:sz="0" w:space="0" w:color="auto"/>
        <w:bottom w:val="none" w:sz="0" w:space="0" w:color="auto"/>
        <w:right w:val="none" w:sz="0" w:space="0" w:color="auto"/>
      </w:divBdr>
      <w:divsChild>
        <w:div w:id="106392219">
          <w:marLeft w:val="480"/>
          <w:marRight w:val="0"/>
          <w:marTop w:val="0"/>
          <w:marBottom w:val="0"/>
          <w:divBdr>
            <w:top w:val="none" w:sz="0" w:space="0" w:color="auto"/>
            <w:left w:val="none" w:sz="0" w:space="0" w:color="auto"/>
            <w:bottom w:val="none" w:sz="0" w:space="0" w:color="auto"/>
            <w:right w:val="none" w:sz="0" w:space="0" w:color="auto"/>
          </w:divBdr>
        </w:div>
        <w:div w:id="344209215">
          <w:marLeft w:val="480"/>
          <w:marRight w:val="0"/>
          <w:marTop w:val="0"/>
          <w:marBottom w:val="0"/>
          <w:divBdr>
            <w:top w:val="none" w:sz="0" w:space="0" w:color="auto"/>
            <w:left w:val="none" w:sz="0" w:space="0" w:color="auto"/>
            <w:bottom w:val="none" w:sz="0" w:space="0" w:color="auto"/>
            <w:right w:val="none" w:sz="0" w:space="0" w:color="auto"/>
          </w:divBdr>
        </w:div>
        <w:div w:id="375279811">
          <w:marLeft w:val="480"/>
          <w:marRight w:val="0"/>
          <w:marTop w:val="0"/>
          <w:marBottom w:val="0"/>
          <w:divBdr>
            <w:top w:val="none" w:sz="0" w:space="0" w:color="auto"/>
            <w:left w:val="none" w:sz="0" w:space="0" w:color="auto"/>
            <w:bottom w:val="none" w:sz="0" w:space="0" w:color="auto"/>
            <w:right w:val="none" w:sz="0" w:space="0" w:color="auto"/>
          </w:divBdr>
        </w:div>
        <w:div w:id="449662355">
          <w:marLeft w:val="480"/>
          <w:marRight w:val="0"/>
          <w:marTop w:val="0"/>
          <w:marBottom w:val="0"/>
          <w:divBdr>
            <w:top w:val="none" w:sz="0" w:space="0" w:color="auto"/>
            <w:left w:val="none" w:sz="0" w:space="0" w:color="auto"/>
            <w:bottom w:val="none" w:sz="0" w:space="0" w:color="auto"/>
            <w:right w:val="none" w:sz="0" w:space="0" w:color="auto"/>
          </w:divBdr>
        </w:div>
        <w:div w:id="492373387">
          <w:marLeft w:val="480"/>
          <w:marRight w:val="0"/>
          <w:marTop w:val="0"/>
          <w:marBottom w:val="0"/>
          <w:divBdr>
            <w:top w:val="none" w:sz="0" w:space="0" w:color="auto"/>
            <w:left w:val="none" w:sz="0" w:space="0" w:color="auto"/>
            <w:bottom w:val="none" w:sz="0" w:space="0" w:color="auto"/>
            <w:right w:val="none" w:sz="0" w:space="0" w:color="auto"/>
          </w:divBdr>
        </w:div>
        <w:div w:id="748237925">
          <w:marLeft w:val="480"/>
          <w:marRight w:val="0"/>
          <w:marTop w:val="0"/>
          <w:marBottom w:val="0"/>
          <w:divBdr>
            <w:top w:val="none" w:sz="0" w:space="0" w:color="auto"/>
            <w:left w:val="none" w:sz="0" w:space="0" w:color="auto"/>
            <w:bottom w:val="none" w:sz="0" w:space="0" w:color="auto"/>
            <w:right w:val="none" w:sz="0" w:space="0" w:color="auto"/>
          </w:divBdr>
        </w:div>
        <w:div w:id="848639883">
          <w:marLeft w:val="480"/>
          <w:marRight w:val="0"/>
          <w:marTop w:val="0"/>
          <w:marBottom w:val="0"/>
          <w:divBdr>
            <w:top w:val="none" w:sz="0" w:space="0" w:color="auto"/>
            <w:left w:val="none" w:sz="0" w:space="0" w:color="auto"/>
            <w:bottom w:val="none" w:sz="0" w:space="0" w:color="auto"/>
            <w:right w:val="none" w:sz="0" w:space="0" w:color="auto"/>
          </w:divBdr>
        </w:div>
        <w:div w:id="862207226">
          <w:marLeft w:val="480"/>
          <w:marRight w:val="0"/>
          <w:marTop w:val="0"/>
          <w:marBottom w:val="0"/>
          <w:divBdr>
            <w:top w:val="none" w:sz="0" w:space="0" w:color="auto"/>
            <w:left w:val="none" w:sz="0" w:space="0" w:color="auto"/>
            <w:bottom w:val="none" w:sz="0" w:space="0" w:color="auto"/>
            <w:right w:val="none" w:sz="0" w:space="0" w:color="auto"/>
          </w:divBdr>
        </w:div>
        <w:div w:id="970936816">
          <w:marLeft w:val="480"/>
          <w:marRight w:val="0"/>
          <w:marTop w:val="0"/>
          <w:marBottom w:val="0"/>
          <w:divBdr>
            <w:top w:val="none" w:sz="0" w:space="0" w:color="auto"/>
            <w:left w:val="none" w:sz="0" w:space="0" w:color="auto"/>
            <w:bottom w:val="none" w:sz="0" w:space="0" w:color="auto"/>
            <w:right w:val="none" w:sz="0" w:space="0" w:color="auto"/>
          </w:divBdr>
        </w:div>
        <w:div w:id="1064646640">
          <w:marLeft w:val="480"/>
          <w:marRight w:val="0"/>
          <w:marTop w:val="0"/>
          <w:marBottom w:val="0"/>
          <w:divBdr>
            <w:top w:val="none" w:sz="0" w:space="0" w:color="auto"/>
            <w:left w:val="none" w:sz="0" w:space="0" w:color="auto"/>
            <w:bottom w:val="none" w:sz="0" w:space="0" w:color="auto"/>
            <w:right w:val="none" w:sz="0" w:space="0" w:color="auto"/>
          </w:divBdr>
        </w:div>
        <w:div w:id="1123040295">
          <w:marLeft w:val="480"/>
          <w:marRight w:val="0"/>
          <w:marTop w:val="0"/>
          <w:marBottom w:val="0"/>
          <w:divBdr>
            <w:top w:val="none" w:sz="0" w:space="0" w:color="auto"/>
            <w:left w:val="none" w:sz="0" w:space="0" w:color="auto"/>
            <w:bottom w:val="none" w:sz="0" w:space="0" w:color="auto"/>
            <w:right w:val="none" w:sz="0" w:space="0" w:color="auto"/>
          </w:divBdr>
        </w:div>
        <w:div w:id="1136681364">
          <w:marLeft w:val="480"/>
          <w:marRight w:val="0"/>
          <w:marTop w:val="0"/>
          <w:marBottom w:val="0"/>
          <w:divBdr>
            <w:top w:val="none" w:sz="0" w:space="0" w:color="auto"/>
            <w:left w:val="none" w:sz="0" w:space="0" w:color="auto"/>
            <w:bottom w:val="none" w:sz="0" w:space="0" w:color="auto"/>
            <w:right w:val="none" w:sz="0" w:space="0" w:color="auto"/>
          </w:divBdr>
        </w:div>
        <w:div w:id="1146435854">
          <w:marLeft w:val="480"/>
          <w:marRight w:val="0"/>
          <w:marTop w:val="0"/>
          <w:marBottom w:val="0"/>
          <w:divBdr>
            <w:top w:val="none" w:sz="0" w:space="0" w:color="auto"/>
            <w:left w:val="none" w:sz="0" w:space="0" w:color="auto"/>
            <w:bottom w:val="none" w:sz="0" w:space="0" w:color="auto"/>
            <w:right w:val="none" w:sz="0" w:space="0" w:color="auto"/>
          </w:divBdr>
        </w:div>
        <w:div w:id="1297832779">
          <w:marLeft w:val="480"/>
          <w:marRight w:val="0"/>
          <w:marTop w:val="0"/>
          <w:marBottom w:val="0"/>
          <w:divBdr>
            <w:top w:val="none" w:sz="0" w:space="0" w:color="auto"/>
            <w:left w:val="none" w:sz="0" w:space="0" w:color="auto"/>
            <w:bottom w:val="none" w:sz="0" w:space="0" w:color="auto"/>
            <w:right w:val="none" w:sz="0" w:space="0" w:color="auto"/>
          </w:divBdr>
        </w:div>
        <w:div w:id="1345941716">
          <w:marLeft w:val="480"/>
          <w:marRight w:val="0"/>
          <w:marTop w:val="0"/>
          <w:marBottom w:val="0"/>
          <w:divBdr>
            <w:top w:val="none" w:sz="0" w:space="0" w:color="auto"/>
            <w:left w:val="none" w:sz="0" w:space="0" w:color="auto"/>
            <w:bottom w:val="none" w:sz="0" w:space="0" w:color="auto"/>
            <w:right w:val="none" w:sz="0" w:space="0" w:color="auto"/>
          </w:divBdr>
        </w:div>
        <w:div w:id="1369572270">
          <w:marLeft w:val="480"/>
          <w:marRight w:val="0"/>
          <w:marTop w:val="0"/>
          <w:marBottom w:val="0"/>
          <w:divBdr>
            <w:top w:val="none" w:sz="0" w:space="0" w:color="auto"/>
            <w:left w:val="none" w:sz="0" w:space="0" w:color="auto"/>
            <w:bottom w:val="none" w:sz="0" w:space="0" w:color="auto"/>
            <w:right w:val="none" w:sz="0" w:space="0" w:color="auto"/>
          </w:divBdr>
        </w:div>
        <w:div w:id="1395198450">
          <w:marLeft w:val="480"/>
          <w:marRight w:val="0"/>
          <w:marTop w:val="0"/>
          <w:marBottom w:val="0"/>
          <w:divBdr>
            <w:top w:val="none" w:sz="0" w:space="0" w:color="auto"/>
            <w:left w:val="none" w:sz="0" w:space="0" w:color="auto"/>
            <w:bottom w:val="none" w:sz="0" w:space="0" w:color="auto"/>
            <w:right w:val="none" w:sz="0" w:space="0" w:color="auto"/>
          </w:divBdr>
        </w:div>
        <w:div w:id="1741371143">
          <w:marLeft w:val="480"/>
          <w:marRight w:val="0"/>
          <w:marTop w:val="0"/>
          <w:marBottom w:val="0"/>
          <w:divBdr>
            <w:top w:val="none" w:sz="0" w:space="0" w:color="auto"/>
            <w:left w:val="none" w:sz="0" w:space="0" w:color="auto"/>
            <w:bottom w:val="none" w:sz="0" w:space="0" w:color="auto"/>
            <w:right w:val="none" w:sz="0" w:space="0" w:color="auto"/>
          </w:divBdr>
        </w:div>
        <w:div w:id="1748454815">
          <w:marLeft w:val="480"/>
          <w:marRight w:val="0"/>
          <w:marTop w:val="0"/>
          <w:marBottom w:val="0"/>
          <w:divBdr>
            <w:top w:val="none" w:sz="0" w:space="0" w:color="auto"/>
            <w:left w:val="none" w:sz="0" w:space="0" w:color="auto"/>
            <w:bottom w:val="none" w:sz="0" w:space="0" w:color="auto"/>
            <w:right w:val="none" w:sz="0" w:space="0" w:color="auto"/>
          </w:divBdr>
        </w:div>
        <w:div w:id="1797681229">
          <w:marLeft w:val="480"/>
          <w:marRight w:val="0"/>
          <w:marTop w:val="0"/>
          <w:marBottom w:val="0"/>
          <w:divBdr>
            <w:top w:val="none" w:sz="0" w:space="0" w:color="auto"/>
            <w:left w:val="none" w:sz="0" w:space="0" w:color="auto"/>
            <w:bottom w:val="none" w:sz="0" w:space="0" w:color="auto"/>
            <w:right w:val="none" w:sz="0" w:space="0" w:color="auto"/>
          </w:divBdr>
        </w:div>
        <w:div w:id="1801995610">
          <w:marLeft w:val="480"/>
          <w:marRight w:val="0"/>
          <w:marTop w:val="0"/>
          <w:marBottom w:val="0"/>
          <w:divBdr>
            <w:top w:val="none" w:sz="0" w:space="0" w:color="auto"/>
            <w:left w:val="none" w:sz="0" w:space="0" w:color="auto"/>
            <w:bottom w:val="none" w:sz="0" w:space="0" w:color="auto"/>
            <w:right w:val="none" w:sz="0" w:space="0" w:color="auto"/>
          </w:divBdr>
        </w:div>
        <w:div w:id="1821383666">
          <w:marLeft w:val="480"/>
          <w:marRight w:val="0"/>
          <w:marTop w:val="0"/>
          <w:marBottom w:val="0"/>
          <w:divBdr>
            <w:top w:val="none" w:sz="0" w:space="0" w:color="auto"/>
            <w:left w:val="none" w:sz="0" w:space="0" w:color="auto"/>
            <w:bottom w:val="none" w:sz="0" w:space="0" w:color="auto"/>
            <w:right w:val="none" w:sz="0" w:space="0" w:color="auto"/>
          </w:divBdr>
        </w:div>
        <w:div w:id="1941909636">
          <w:marLeft w:val="480"/>
          <w:marRight w:val="0"/>
          <w:marTop w:val="0"/>
          <w:marBottom w:val="0"/>
          <w:divBdr>
            <w:top w:val="none" w:sz="0" w:space="0" w:color="auto"/>
            <w:left w:val="none" w:sz="0" w:space="0" w:color="auto"/>
            <w:bottom w:val="none" w:sz="0" w:space="0" w:color="auto"/>
            <w:right w:val="none" w:sz="0" w:space="0" w:color="auto"/>
          </w:divBdr>
        </w:div>
        <w:div w:id="2123185549">
          <w:marLeft w:val="480"/>
          <w:marRight w:val="0"/>
          <w:marTop w:val="0"/>
          <w:marBottom w:val="0"/>
          <w:divBdr>
            <w:top w:val="none" w:sz="0" w:space="0" w:color="auto"/>
            <w:left w:val="none" w:sz="0" w:space="0" w:color="auto"/>
            <w:bottom w:val="none" w:sz="0" w:space="0" w:color="auto"/>
            <w:right w:val="none" w:sz="0" w:space="0" w:color="auto"/>
          </w:divBdr>
        </w:div>
      </w:divsChild>
    </w:div>
    <w:div w:id="2013797144">
      <w:bodyDiv w:val="1"/>
      <w:marLeft w:val="0"/>
      <w:marRight w:val="0"/>
      <w:marTop w:val="0"/>
      <w:marBottom w:val="0"/>
      <w:divBdr>
        <w:top w:val="none" w:sz="0" w:space="0" w:color="auto"/>
        <w:left w:val="none" w:sz="0" w:space="0" w:color="auto"/>
        <w:bottom w:val="none" w:sz="0" w:space="0" w:color="auto"/>
        <w:right w:val="none" w:sz="0" w:space="0" w:color="auto"/>
      </w:divBdr>
    </w:div>
    <w:div w:id="2014188581">
      <w:bodyDiv w:val="1"/>
      <w:marLeft w:val="0"/>
      <w:marRight w:val="0"/>
      <w:marTop w:val="0"/>
      <w:marBottom w:val="0"/>
      <w:divBdr>
        <w:top w:val="none" w:sz="0" w:space="0" w:color="auto"/>
        <w:left w:val="none" w:sz="0" w:space="0" w:color="auto"/>
        <w:bottom w:val="none" w:sz="0" w:space="0" w:color="auto"/>
        <w:right w:val="none" w:sz="0" w:space="0" w:color="auto"/>
      </w:divBdr>
    </w:div>
    <w:div w:id="2015523553">
      <w:bodyDiv w:val="1"/>
      <w:marLeft w:val="0"/>
      <w:marRight w:val="0"/>
      <w:marTop w:val="0"/>
      <w:marBottom w:val="0"/>
      <w:divBdr>
        <w:top w:val="none" w:sz="0" w:space="0" w:color="auto"/>
        <w:left w:val="none" w:sz="0" w:space="0" w:color="auto"/>
        <w:bottom w:val="none" w:sz="0" w:space="0" w:color="auto"/>
        <w:right w:val="none" w:sz="0" w:space="0" w:color="auto"/>
      </w:divBdr>
    </w:div>
    <w:div w:id="2016348045">
      <w:bodyDiv w:val="1"/>
      <w:marLeft w:val="0"/>
      <w:marRight w:val="0"/>
      <w:marTop w:val="0"/>
      <w:marBottom w:val="0"/>
      <w:divBdr>
        <w:top w:val="none" w:sz="0" w:space="0" w:color="auto"/>
        <w:left w:val="none" w:sz="0" w:space="0" w:color="auto"/>
        <w:bottom w:val="none" w:sz="0" w:space="0" w:color="auto"/>
        <w:right w:val="none" w:sz="0" w:space="0" w:color="auto"/>
      </w:divBdr>
    </w:div>
    <w:div w:id="2016492833">
      <w:bodyDiv w:val="1"/>
      <w:marLeft w:val="0"/>
      <w:marRight w:val="0"/>
      <w:marTop w:val="0"/>
      <w:marBottom w:val="0"/>
      <w:divBdr>
        <w:top w:val="none" w:sz="0" w:space="0" w:color="auto"/>
        <w:left w:val="none" w:sz="0" w:space="0" w:color="auto"/>
        <w:bottom w:val="none" w:sz="0" w:space="0" w:color="auto"/>
        <w:right w:val="none" w:sz="0" w:space="0" w:color="auto"/>
      </w:divBdr>
    </w:div>
    <w:div w:id="2016767152">
      <w:bodyDiv w:val="1"/>
      <w:marLeft w:val="0"/>
      <w:marRight w:val="0"/>
      <w:marTop w:val="0"/>
      <w:marBottom w:val="0"/>
      <w:divBdr>
        <w:top w:val="none" w:sz="0" w:space="0" w:color="auto"/>
        <w:left w:val="none" w:sz="0" w:space="0" w:color="auto"/>
        <w:bottom w:val="none" w:sz="0" w:space="0" w:color="auto"/>
        <w:right w:val="none" w:sz="0" w:space="0" w:color="auto"/>
      </w:divBdr>
    </w:div>
    <w:div w:id="2017027906">
      <w:bodyDiv w:val="1"/>
      <w:marLeft w:val="0"/>
      <w:marRight w:val="0"/>
      <w:marTop w:val="0"/>
      <w:marBottom w:val="0"/>
      <w:divBdr>
        <w:top w:val="none" w:sz="0" w:space="0" w:color="auto"/>
        <w:left w:val="none" w:sz="0" w:space="0" w:color="auto"/>
        <w:bottom w:val="none" w:sz="0" w:space="0" w:color="auto"/>
        <w:right w:val="none" w:sz="0" w:space="0" w:color="auto"/>
      </w:divBdr>
    </w:div>
    <w:div w:id="2017033396">
      <w:bodyDiv w:val="1"/>
      <w:marLeft w:val="0"/>
      <w:marRight w:val="0"/>
      <w:marTop w:val="0"/>
      <w:marBottom w:val="0"/>
      <w:divBdr>
        <w:top w:val="none" w:sz="0" w:space="0" w:color="auto"/>
        <w:left w:val="none" w:sz="0" w:space="0" w:color="auto"/>
        <w:bottom w:val="none" w:sz="0" w:space="0" w:color="auto"/>
        <w:right w:val="none" w:sz="0" w:space="0" w:color="auto"/>
      </w:divBdr>
    </w:div>
    <w:div w:id="2017069715">
      <w:bodyDiv w:val="1"/>
      <w:marLeft w:val="0"/>
      <w:marRight w:val="0"/>
      <w:marTop w:val="0"/>
      <w:marBottom w:val="0"/>
      <w:divBdr>
        <w:top w:val="none" w:sz="0" w:space="0" w:color="auto"/>
        <w:left w:val="none" w:sz="0" w:space="0" w:color="auto"/>
        <w:bottom w:val="none" w:sz="0" w:space="0" w:color="auto"/>
        <w:right w:val="none" w:sz="0" w:space="0" w:color="auto"/>
      </w:divBdr>
    </w:div>
    <w:div w:id="2017227987">
      <w:bodyDiv w:val="1"/>
      <w:marLeft w:val="0"/>
      <w:marRight w:val="0"/>
      <w:marTop w:val="0"/>
      <w:marBottom w:val="0"/>
      <w:divBdr>
        <w:top w:val="none" w:sz="0" w:space="0" w:color="auto"/>
        <w:left w:val="none" w:sz="0" w:space="0" w:color="auto"/>
        <w:bottom w:val="none" w:sz="0" w:space="0" w:color="auto"/>
        <w:right w:val="none" w:sz="0" w:space="0" w:color="auto"/>
      </w:divBdr>
    </w:div>
    <w:div w:id="2017809125">
      <w:bodyDiv w:val="1"/>
      <w:marLeft w:val="0"/>
      <w:marRight w:val="0"/>
      <w:marTop w:val="0"/>
      <w:marBottom w:val="0"/>
      <w:divBdr>
        <w:top w:val="none" w:sz="0" w:space="0" w:color="auto"/>
        <w:left w:val="none" w:sz="0" w:space="0" w:color="auto"/>
        <w:bottom w:val="none" w:sz="0" w:space="0" w:color="auto"/>
        <w:right w:val="none" w:sz="0" w:space="0" w:color="auto"/>
      </w:divBdr>
    </w:div>
    <w:div w:id="2018191323">
      <w:bodyDiv w:val="1"/>
      <w:marLeft w:val="0"/>
      <w:marRight w:val="0"/>
      <w:marTop w:val="0"/>
      <w:marBottom w:val="0"/>
      <w:divBdr>
        <w:top w:val="none" w:sz="0" w:space="0" w:color="auto"/>
        <w:left w:val="none" w:sz="0" w:space="0" w:color="auto"/>
        <w:bottom w:val="none" w:sz="0" w:space="0" w:color="auto"/>
        <w:right w:val="none" w:sz="0" w:space="0" w:color="auto"/>
      </w:divBdr>
    </w:div>
    <w:div w:id="2018382200">
      <w:bodyDiv w:val="1"/>
      <w:marLeft w:val="0"/>
      <w:marRight w:val="0"/>
      <w:marTop w:val="0"/>
      <w:marBottom w:val="0"/>
      <w:divBdr>
        <w:top w:val="none" w:sz="0" w:space="0" w:color="auto"/>
        <w:left w:val="none" w:sz="0" w:space="0" w:color="auto"/>
        <w:bottom w:val="none" w:sz="0" w:space="0" w:color="auto"/>
        <w:right w:val="none" w:sz="0" w:space="0" w:color="auto"/>
      </w:divBdr>
      <w:divsChild>
        <w:div w:id="1853958363">
          <w:marLeft w:val="480"/>
          <w:marRight w:val="0"/>
          <w:marTop w:val="0"/>
          <w:marBottom w:val="0"/>
          <w:divBdr>
            <w:top w:val="none" w:sz="0" w:space="0" w:color="auto"/>
            <w:left w:val="none" w:sz="0" w:space="0" w:color="auto"/>
            <w:bottom w:val="none" w:sz="0" w:space="0" w:color="auto"/>
            <w:right w:val="none" w:sz="0" w:space="0" w:color="auto"/>
          </w:divBdr>
        </w:div>
        <w:div w:id="1798984332">
          <w:marLeft w:val="480"/>
          <w:marRight w:val="0"/>
          <w:marTop w:val="0"/>
          <w:marBottom w:val="0"/>
          <w:divBdr>
            <w:top w:val="none" w:sz="0" w:space="0" w:color="auto"/>
            <w:left w:val="none" w:sz="0" w:space="0" w:color="auto"/>
            <w:bottom w:val="none" w:sz="0" w:space="0" w:color="auto"/>
            <w:right w:val="none" w:sz="0" w:space="0" w:color="auto"/>
          </w:divBdr>
        </w:div>
        <w:div w:id="1183738839">
          <w:marLeft w:val="480"/>
          <w:marRight w:val="0"/>
          <w:marTop w:val="0"/>
          <w:marBottom w:val="0"/>
          <w:divBdr>
            <w:top w:val="none" w:sz="0" w:space="0" w:color="auto"/>
            <w:left w:val="none" w:sz="0" w:space="0" w:color="auto"/>
            <w:bottom w:val="none" w:sz="0" w:space="0" w:color="auto"/>
            <w:right w:val="none" w:sz="0" w:space="0" w:color="auto"/>
          </w:divBdr>
        </w:div>
        <w:div w:id="1716657101">
          <w:marLeft w:val="480"/>
          <w:marRight w:val="0"/>
          <w:marTop w:val="0"/>
          <w:marBottom w:val="0"/>
          <w:divBdr>
            <w:top w:val="none" w:sz="0" w:space="0" w:color="auto"/>
            <w:left w:val="none" w:sz="0" w:space="0" w:color="auto"/>
            <w:bottom w:val="none" w:sz="0" w:space="0" w:color="auto"/>
            <w:right w:val="none" w:sz="0" w:space="0" w:color="auto"/>
          </w:divBdr>
        </w:div>
        <w:div w:id="1061290111">
          <w:marLeft w:val="480"/>
          <w:marRight w:val="0"/>
          <w:marTop w:val="0"/>
          <w:marBottom w:val="0"/>
          <w:divBdr>
            <w:top w:val="none" w:sz="0" w:space="0" w:color="auto"/>
            <w:left w:val="none" w:sz="0" w:space="0" w:color="auto"/>
            <w:bottom w:val="none" w:sz="0" w:space="0" w:color="auto"/>
            <w:right w:val="none" w:sz="0" w:space="0" w:color="auto"/>
          </w:divBdr>
        </w:div>
        <w:div w:id="552424003">
          <w:marLeft w:val="480"/>
          <w:marRight w:val="0"/>
          <w:marTop w:val="0"/>
          <w:marBottom w:val="0"/>
          <w:divBdr>
            <w:top w:val="none" w:sz="0" w:space="0" w:color="auto"/>
            <w:left w:val="none" w:sz="0" w:space="0" w:color="auto"/>
            <w:bottom w:val="none" w:sz="0" w:space="0" w:color="auto"/>
            <w:right w:val="none" w:sz="0" w:space="0" w:color="auto"/>
          </w:divBdr>
        </w:div>
        <w:div w:id="1694959796">
          <w:marLeft w:val="480"/>
          <w:marRight w:val="0"/>
          <w:marTop w:val="0"/>
          <w:marBottom w:val="0"/>
          <w:divBdr>
            <w:top w:val="none" w:sz="0" w:space="0" w:color="auto"/>
            <w:left w:val="none" w:sz="0" w:space="0" w:color="auto"/>
            <w:bottom w:val="none" w:sz="0" w:space="0" w:color="auto"/>
            <w:right w:val="none" w:sz="0" w:space="0" w:color="auto"/>
          </w:divBdr>
        </w:div>
        <w:div w:id="130484733">
          <w:marLeft w:val="480"/>
          <w:marRight w:val="0"/>
          <w:marTop w:val="0"/>
          <w:marBottom w:val="0"/>
          <w:divBdr>
            <w:top w:val="none" w:sz="0" w:space="0" w:color="auto"/>
            <w:left w:val="none" w:sz="0" w:space="0" w:color="auto"/>
            <w:bottom w:val="none" w:sz="0" w:space="0" w:color="auto"/>
            <w:right w:val="none" w:sz="0" w:space="0" w:color="auto"/>
          </w:divBdr>
        </w:div>
        <w:div w:id="2092309727">
          <w:marLeft w:val="480"/>
          <w:marRight w:val="0"/>
          <w:marTop w:val="0"/>
          <w:marBottom w:val="0"/>
          <w:divBdr>
            <w:top w:val="none" w:sz="0" w:space="0" w:color="auto"/>
            <w:left w:val="none" w:sz="0" w:space="0" w:color="auto"/>
            <w:bottom w:val="none" w:sz="0" w:space="0" w:color="auto"/>
            <w:right w:val="none" w:sz="0" w:space="0" w:color="auto"/>
          </w:divBdr>
        </w:div>
        <w:div w:id="1691833756">
          <w:marLeft w:val="480"/>
          <w:marRight w:val="0"/>
          <w:marTop w:val="0"/>
          <w:marBottom w:val="0"/>
          <w:divBdr>
            <w:top w:val="none" w:sz="0" w:space="0" w:color="auto"/>
            <w:left w:val="none" w:sz="0" w:space="0" w:color="auto"/>
            <w:bottom w:val="none" w:sz="0" w:space="0" w:color="auto"/>
            <w:right w:val="none" w:sz="0" w:space="0" w:color="auto"/>
          </w:divBdr>
        </w:div>
        <w:div w:id="199365148">
          <w:marLeft w:val="480"/>
          <w:marRight w:val="0"/>
          <w:marTop w:val="0"/>
          <w:marBottom w:val="0"/>
          <w:divBdr>
            <w:top w:val="none" w:sz="0" w:space="0" w:color="auto"/>
            <w:left w:val="none" w:sz="0" w:space="0" w:color="auto"/>
            <w:bottom w:val="none" w:sz="0" w:space="0" w:color="auto"/>
            <w:right w:val="none" w:sz="0" w:space="0" w:color="auto"/>
          </w:divBdr>
        </w:div>
        <w:div w:id="1694653181">
          <w:marLeft w:val="480"/>
          <w:marRight w:val="0"/>
          <w:marTop w:val="0"/>
          <w:marBottom w:val="0"/>
          <w:divBdr>
            <w:top w:val="none" w:sz="0" w:space="0" w:color="auto"/>
            <w:left w:val="none" w:sz="0" w:space="0" w:color="auto"/>
            <w:bottom w:val="none" w:sz="0" w:space="0" w:color="auto"/>
            <w:right w:val="none" w:sz="0" w:space="0" w:color="auto"/>
          </w:divBdr>
        </w:div>
        <w:div w:id="1487161811">
          <w:marLeft w:val="480"/>
          <w:marRight w:val="0"/>
          <w:marTop w:val="0"/>
          <w:marBottom w:val="0"/>
          <w:divBdr>
            <w:top w:val="none" w:sz="0" w:space="0" w:color="auto"/>
            <w:left w:val="none" w:sz="0" w:space="0" w:color="auto"/>
            <w:bottom w:val="none" w:sz="0" w:space="0" w:color="auto"/>
            <w:right w:val="none" w:sz="0" w:space="0" w:color="auto"/>
          </w:divBdr>
        </w:div>
        <w:div w:id="1334339200">
          <w:marLeft w:val="480"/>
          <w:marRight w:val="0"/>
          <w:marTop w:val="0"/>
          <w:marBottom w:val="0"/>
          <w:divBdr>
            <w:top w:val="none" w:sz="0" w:space="0" w:color="auto"/>
            <w:left w:val="none" w:sz="0" w:space="0" w:color="auto"/>
            <w:bottom w:val="none" w:sz="0" w:space="0" w:color="auto"/>
            <w:right w:val="none" w:sz="0" w:space="0" w:color="auto"/>
          </w:divBdr>
        </w:div>
        <w:div w:id="261572376">
          <w:marLeft w:val="480"/>
          <w:marRight w:val="0"/>
          <w:marTop w:val="0"/>
          <w:marBottom w:val="0"/>
          <w:divBdr>
            <w:top w:val="none" w:sz="0" w:space="0" w:color="auto"/>
            <w:left w:val="none" w:sz="0" w:space="0" w:color="auto"/>
            <w:bottom w:val="none" w:sz="0" w:space="0" w:color="auto"/>
            <w:right w:val="none" w:sz="0" w:space="0" w:color="auto"/>
          </w:divBdr>
        </w:div>
        <w:div w:id="644046240">
          <w:marLeft w:val="480"/>
          <w:marRight w:val="0"/>
          <w:marTop w:val="0"/>
          <w:marBottom w:val="0"/>
          <w:divBdr>
            <w:top w:val="none" w:sz="0" w:space="0" w:color="auto"/>
            <w:left w:val="none" w:sz="0" w:space="0" w:color="auto"/>
            <w:bottom w:val="none" w:sz="0" w:space="0" w:color="auto"/>
            <w:right w:val="none" w:sz="0" w:space="0" w:color="auto"/>
          </w:divBdr>
        </w:div>
        <w:div w:id="1079711160">
          <w:marLeft w:val="480"/>
          <w:marRight w:val="0"/>
          <w:marTop w:val="0"/>
          <w:marBottom w:val="0"/>
          <w:divBdr>
            <w:top w:val="none" w:sz="0" w:space="0" w:color="auto"/>
            <w:left w:val="none" w:sz="0" w:space="0" w:color="auto"/>
            <w:bottom w:val="none" w:sz="0" w:space="0" w:color="auto"/>
            <w:right w:val="none" w:sz="0" w:space="0" w:color="auto"/>
          </w:divBdr>
        </w:div>
        <w:div w:id="1318150120">
          <w:marLeft w:val="480"/>
          <w:marRight w:val="0"/>
          <w:marTop w:val="0"/>
          <w:marBottom w:val="0"/>
          <w:divBdr>
            <w:top w:val="none" w:sz="0" w:space="0" w:color="auto"/>
            <w:left w:val="none" w:sz="0" w:space="0" w:color="auto"/>
            <w:bottom w:val="none" w:sz="0" w:space="0" w:color="auto"/>
            <w:right w:val="none" w:sz="0" w:space="0" w:color="auto"/>
          </w:divBdr>
        </w:div>
        <w:div w:id="1829204935">
          <w:marLeft w:val="480"/>
          <w:marRight w:val="0"/>
          <w:marTop w:val="0"/>
          <w:marBottom w:val="0"/>
          <w:divBdr>
            <w:top w:val="none" w:sz="0" w:space="0" w:color="auto"/>
            <w:left w:val="none" w:sz="0" w:space="0" w:color="auto"/>
            <w:bottom w:val="none" w:sz="0" w:space="0" w:color="auto"/>
            <w:right w:val="none" w:sz="0" w:space="0" w:color="auto"/>
          </w:divBdr>
        </w:div>
        <w:div w:id="1217857038">
          <w:marLeft w:val="480"/>
          <w:marRight w:val="0"/>
          <w:marTop w:val="0"/>
          <w:marBottom w:val="0"/>
          <w:divBdr>
            <w:top w:val="none" w:sz="0" w:space="0" w:color="auto"/>
            <w:left w:val="none" w:sz="0" w:space="0" w:color="auto"/>
            <w:bottom w:val="none" w:sz="0" w:space="0" w:color="auto"/>
            <w:right w:val="none" w:sz="0" w:space="0" w:color="auto"/>
          </w:divBdr>
        </w:div>
        <w:div w:id="961693401">
          <w:marLeft w:val="480"/>
          <w:marRight w:val="0"/>
          <w:marTop w:val="0"/>
          <w:marBottom w:val="0"/>
          <w:divBdr>
            <w:top w:val="none" w:sz="0" w:space="0" w:color="auto"/>
            <w:left w:val="none" w:sz="0" w:space="0" w:color="auto"/>
            <w:bottom w:val="none" w:sz="0" w:space="0" w:color="auto"/>
            <w:right w:val="none" w:sz="0" w:space="0" w:color="auto"/>
          </w:divBdr>
        </w:div>
        <w:div w:id="913859538">
          <w:marLeft w:val="480"/>
          <w:marRight w:val="0"/>
          <w:marTop w:val="0"/>
          <w:marBottom w:val="0"/>
          <w:divBdr>
            <w:top w:val="none" w:sz="0" w:space="0" w:color="auto"/>
            <w:left w:val="none" w:sz="0" w:space="0" w:color="auto"/>
            <w:bottom w:val="none" w:sz="0" w:space="0" w:color="auto"/>
            <w:right w:val="none" w:sz="0" w:space="0" w:color="auto"/>
          </w:divBdr>
        </w:div>
        <w:div w:id="1930655042">
          <w:marLeft w:val="480"/>
          <w:marRight w:val="0"/>
          <w:marTop w:val="0"/>
          <w:marBottom w:val="0"/>
          <w:divBdr>
            <w:top w:val="none" w:sz="0" w:space="0" w:color="auto"/>
            <w:left w:val="none" w:sz="0" w:space="0" w:color="auto"/>
            <w:bottom w:val="none" w:sz="0" w:space="0" w:color="auto"/>
            <w:right w:val="none" w:sz="0" w:space="0" w:color="auto"/>
          </w:divBdr>
        </w:div>
        <w:div w:id="32386915">
          <w:marLeft w:val="480"/>
          <w:marRight w:val="0"/>
          <w:marTop w:val="0"/>
          <w:marBottom w:val="0"/>
          <w:divBdr>
            <w:top w:val="none" w:sz="0" w:space="0" w:color="auto"/>
            <w:left w:val="none" w:sz="0" w:space="0" w:color="auto"/>
            <w:bottom w:val="none" w:sz="0" w:space="0" w:color="auto"/>
            <w:right w:val="none" w:sz="0" w:space="0" w:color="auto"/>
          </w:divBdr>
        </w:div>
        <w:div w:id="642462833">
          <w:marLeft w:val="480"/>
          <w:marRight w:val="0"/>
          <w:marTop w:val="0"/>
          <w:marBottom w:val="0"/>
          <w:divBdr>
            <w:top w:val="none" w:sz="0" w:space="0" w:color="auto"/>
            <w:left w:val="none" w:sz="0" w:space="0" w:color="auto"/>
            <w:bottom w:val="none" w:sz="0" w:space="0" w:color="auto"/>
            <w:right w:val="none" w:sz="0" w:space="0" w:color="auto"/>
          </w:divBdr>
        </w:div>
        <w:div w:id="369721043">
          <w:marLeft w:val="480"/>
          <w:marRight w:val="0"/>
          <w:marTop w:val="0"/>
          <w:marBottom w:val="0"/>
          <w:divBdr>
            <w:top w:val="none" w:sz="0" w:space="0" w:color="auto"/>
            <w:left w:val="none" w:sz="0" w:space="0" w:color="auto"/>
            <w:bottom w:val="none" w:sz="0" w:space="0" w:color="auto"/>
            <w:right w:val="none" w:sz="0" w:space="0" w:color="auto"/>
          </w:divBdr>
        </w:div>
        <w:div w:id="2111730500">
          <w:marLeft w:val="480"/>
          <w:marRight w:val="0"/>
          <w:marTop w:val="0"/>
          <w:marBottom w:val="0"/>
          <w:divBdr>
            <w:top w:val="none" w:sz="0" w:space="0" w:color="auto"/>
            <w:left w:val="none" w:sz="0" w:space="0" w:color="auto"/>
            <w:bottom w:val="none" w:sz="0" w:space="0" w:color="auto"/>
            <w:right w:val="none" w:sz="0" w:space="0" w:color="auto"/>
          </w:divBdr>
        </w:div>
        <w:div w:id="315964352">
          <w:marLeft w:val="480"/>
          <w:marRight w:val="0"/>
          <w:marTop w:val="0"/>
          <w:marBottom w:val="0"/>
          <w:divBdr>
            <w:top w:val="none" w:sz="0" w:space="0" w:color="auto"/>
            <w:left w:val="none" w:sz="0" w:space="0" w:color="auto"/>
            <w:bottom w:val="none" w:sz="0" w:space="0" w:color="auto"/>
            <w:right w:val="none" w:sz="0" w:space="0" w:color="auto"/>
          </w:divBdr>
        </w:div>
        <w:div w:id="1921791090">
          <w:marLeft w:val="480"/>
          <w:marRight w:val="0"/>
          <w:marTop w:val="0"/>
          <w:marBottom w:val="0"/>
          <w:divBdr>
            <w:top w:val="none" w:sz="0" w:space="0" w:color="auto"/>
            <w:left w:val="none" w:sz="0" w:space="0" w:color="auto"/>
            <w:bottom w:val="none" w:sz="0" w:space="0" w:color="auto"/>
            <w:right w:val="none" w:sz="0" w:space="0" w:color="auto"/>
          </w:divBdr>
        </w:div>
        <w:div w:id="1664622304">
          <w:marLeft w:val="480"/>
          <w:marRight w:val="0"/>
          <w:marTop w:val="0"/>
          <w:marBottom w:val="0"/>
          <w:divBdr>
            <w:top w:val="none" w:sz="0" w:space="0" w:color="auto"/>
            <w:left w:val="none" w:sz="0" w:space="0" w:color="auto"/>
            <w:bottom w:val="none" w:sz="0" w:space="0" w:color="auto"/>
            <w:right w:val="none" w:sz="0" w:space="0" w:color="auto"/>
          </w:divBdr>
        </w:div>
        <w:div w:id="1208762427">
          <w:marLeft w:val="480"/>
          <w:marRight w:val="0"/>
          <w:marTop w:val="0"/>
          <w:marBottom w:val="0"/>
          <w:divBdr>
            <w:top w:val="none" w:sz="0" w:space="0" w:color="auto"/>
            <w:left w:val="none" w:sz="0" w:space="0" w:color="auto"/>
            <w:bottom w:val="none" w:sz="0" w:space="0" w:color="auto"/>
            <w:right w:val="none" w:sz="0" w:space="0" w:color="auto"/>
          </w:divBdr>
        </w:div>
        <w:div w:id="1973636137">
          <w:marLeft w:val="480"/>
          <w:marRight w:val="0"/>
          <w:marTop w:val="0"/>
          <w:marBottom w:val="0"/>
          <w:divBdr>
            <w:top w:val="none" w:sz="0" w:space="0" w:color="auto"/>
            <w:left w:val="none" w:sz="0" w:space="0" w:color="auto"/>
            <w:bottom w:val="none" w:sz="0" w:space="0" w:color="auto"/>
            <w:right w:val="none" w:sz="0" w:space="0" w:color="auto"/>
          </w:divBdr>
        </w:div>
        <w:div w:id="189611826">
          <w:marLeft w:val="480"/>
          <w:marRight w:val="0"/>
          <w:marTop w:val="0"/>
          <w:marBottom w:val="0"/>
          <w:divBdr>
            <w:top w:val="none" w:sz="0" w:space="0" w:color="auto"/>
            <w:left w:val="none" w:sz="0" w:space="0" w:color="auto"/>
            <w:bottom w:val="none" w:sz="0" w:space="0" w:color="auto"/>
            <w:right w:val="none" w:sz="0" w:space="0" w:color="auto"/>
          </w:divBdr>
        </w:div>
        <w:div w:id="1057241614">
          <w:marLeft w:val="480"/>
          <w:marRight w:val="0"/>
          <w:marTop w:val="0"/>
          <w:marBottom w:val="0"/>
          <w:divBdr>
            <w:top w:val="none" w:sz="0" w:space="0" w:color="auto"/>
            <w:left w:val="none" w:sz="0" w:space="0" w:color="auto"/>
            <w:bottom w:val="none" w:sz="0" w:space="0" w:color="auto"/>
            <w:right w:val="none" w:sz="0" w:space="0" w:color="auto"/>
          </w:divBdr>
        </w:div>
      </w:divsChild>
    </w:div>
    <w:div w:id="2018456857">
      <w:bodyDiv w:val="1"/>
      <w:marLeft w:val="0"/>
      <w:marRight w:val="0"/>
      <w:marTop w:val="0"/>
      <w:marBottom w:val="0"/>
      <w:divBdr>
        <w:top w:val="none" w:sz="0" w:space="0" w:color="auto"/>
        <w:left w:val="none" w:sz="0" w:space="0" w:color="auto"/>
        <w:bottom w:val="none" w:sz="0" w:space="0" w:color="auto"/>
        <w:right w:val="none" w:sz="0" w:space="0" w:color="auto"/>
      </w:divBdr>
    </w:div>
    <w:div w:id="2018650361">
      <w:bodyDiv w:val="1"/>
      <w:marLeft w:val="0"/>
      <w:marRight w:val="0"/>
      <w:marTop w:val="0"/>
      <w:marBottom w:val="0"/>
      <w:divBdr>
        <w:top w:val="none" w:sz="0" w:space="0" w:color="auto"/>
        <w:left w:val="none" w:sz="0" w:space="0" w:color="auto"/>
        <w:bottom w:val="none" w:sz="0" w:space="0" w:color="auto"/>
        <w:right w:val="none" w:sz="0" w:space="0" w:color="auto"/>
      </w:divBdr>
    </w:div>
    <w:div w:id="2020769428">
      <w:bodyDiv w:val="1"/>
      <w:marLeft w:val="0"/>
      <w:marRight w:val="0"/>
      <w:marTop w:val="0"/>
      <w:marBottom w:val="0"/>
      <w:divBdr>
        <w:top w:val="none" w:sz="0" w:space="0" w:color="auto"/>
        <w:left w:val="none" w:sz="0" w:space="0" w:color="auto"/>
        <w:bottom w:val="none" w:sz="0" w:space="0" w:color="auto"/>
        <w:right w:val="none" w:sz="0" w:space="0" w:color="auto"/>
      </w:divBdr>
    </w:div>
    <w:div w:id="2021811351">
      <w:bodyDiv w:val="1"/>
      <w:marLeft w:val="0"/>
      <w:marRight w:val="0"/>
      <w:marTop w:val="0"/>
      <w:marBottom w:val="0"/>
      <w:divBdr>
        <w:top w:val="none" w:sz="0" w:space="0" w:color="auto"/>
        <w:left w:val="none" w:sz="0" w:space="0" w:color="auto"/>
        <w:bottom w:val="none" w:sz="0" w:space="0" w:color="auto"/>
        <w:right w:val="none" w:sz="0" w:space="0" w:color="auto"/>
      </w:divBdr>
    </w:div>
    <w:div w:id="2021812512">
      <w:bodyDiv w:val="1"/>
      <w:marLeft w:val="0"/>
      <w:marRight w:val="0"/>
      <w:marTop w:val="0"/>
      <w:marBottom w:val="0"/>
      <w:divBdr>
        <w:top w:val="none" w:sz="0" w:space="0" w:color="auto"/>
        <w:left w:val="none" w:sz="0" w:space="0" w:color="auto"/>
        <w:bottom w:val="none" w:sz="0" w:space="0" w:color="auto"/>
        <w:right w:val="none" w:sz="0" w:space="0" w:color="auto"/>
      </w:divBdr>
    </w:div>
    <w:div w:id="2022051012">
      <w:bodyDiv w:val="1"/>
      <w:marLeft w:val="0"/>
      <w:marRight w:val="0"/>
      <w:marTop w:val="0"/>
      <w:marBottom w:val="0"/>
      <w:divBdr>
        <w:top w:val="none" w:sz="0" w:space="0" w:color="auto"/>
        <w:left w:val="none" w:sz="0" w:space="0" w:color="auto"/>
        <w:bottom w:val="none" w:sz="0" w:space="0" w:color="auto"/>
        <w:right w:val="none" w:sz="0" w:space="0" w:color="auto"/>
      </w:divBdr>
    </w:div>
    <w:div w:id="2022271835">
      <w:bodyDiv w:val="1"/>
      <w:marLeft w:val="0"/>
      <w:marRight w:val="0"/>
      <w:marTop w:val="0"/>
      <w:marBottom w:val="0"/>
      <w:divBdr>
        <w:top w:val="none" w:sz="0" w:space="0" w:color="auto"/>
        <w:left w:val="none" w:sz="0" w:space="0" w:color="auto"/>
        <w:bottom w:val="none" w:sz="0" w:space="0" w:color="auto"/>
        <w:right w:val="none" w:sz="0" w:space="0" w:color="auto"/>
      </w:divBdr>
    </w:div>
    <w:div w:id="2022396270">
      <w:bodyDiv w:val="1"/>
      <w:marLeft w:val="0"/>
      <w:marRight w:val="0"/>
      <w:marTop w:val="0"/>
      <w:marBottom w:val="0"/>
      <w:divBdr>
        <w:top w:val="none" w:sz="0" w:space="0" w:color="auto"/>
        <w:left w:val="none" w:sz="0" w:space="0" w:color="auto"/>
        <w:bottom w:val="none" w:sz="0" w:space="0" w:color="auto"/>
        <w:right w:val="none" w:sz="0" w:space="0" w:color="auto"/>
      </w:divBdr>
    </w:div>
    <w:div w:id="2023587672">
      <w:bodyDiv w:val="1"/>
      <w:marLeft w:val="0"/>
      <w:marRight w:val="0"/>
      <w:marTop w:val="0"/>
      <w:marBottom w:val="0"/>
      <w:divBdr>
        <w:top w:val="none" w:sz="0" w:space="0" w:color="auto"/>
        <w:left w:val="none" w:sz="0" w:space="0" w:color="auto"/>
        <w:bottom w:val="none" w:sz="0" w:space="0" w:color="auto"/>
        <w:right w:val="none" w:sz="0" w:space="0" w:color="auto"/>
      </w:divBdr>
    </w:div>
    <w:div w:id="2023775787">
      <w:bodyDiv w:val="1"/>
      <w:marLeft w:val="0"/>
      <w:marRight w:val="0"/>
      <w:marTop w:val="0"/>
      <w:marBottom w:val="0"/>
      <w:divBdr>
        <w:top w:val="none" w:sz="0" w:space="0" w:color="auto"/>
        <w:left w:val="none" w:sz="0" w:space="0" w:color="auto"/>
        <w:bottom w:val="none" w:sz="0" w:space="0" w:color="auto"/>
        <w:right w:val="none" w:sz="0" w:space="0" w:color="auto"/>
      </w:divBdr>
    </w:div>
    <w:div w:id="2023820059">
      <w:bodyDiv w:val="1"/>
      <w:marLeft w:val="0"/>
      <w:marRight w:val="0"/>
      <w:marTop w:val="0"/>
      <w:marBottom w:val="0"/>
      <w:divBdr>
        <w:top w:val="none" w:sz="0" w:space="0" w:color="auto"/>
        <w:left w:val="none" w:sz="0" w:space="0" w:color="auto"/>
        <w:bottom w:val="none" w:sz="0" w:space="0" w:color="auto"/>
        <w:right w:val="none" w:sz="0" w:space="0" w:color="auto"/>
      </w:divBdr>
    </w:div>
    <w:div w:id="2023972106">
      <w:bodyDiv w:val="1"/>
      <w:marLeft w:val="0"/>
      <w:marRight w:val="0"/>
      <w:marTop w:val="0"/>
      <w:marBottom w:val="0"/>
      <w:divBdr>
        <w:top w:val="none" w:sz="0" w:space="0" w:color="auto"/>
        <w:left w:val="none" w:sz="0" w:space="0" w:color="auto"/>
        <w:bottom w:val="none" w:sz="0" w:space="0" w:color="auto"/>
        <w:right w:val="none" w:sz="0" w:space="0" w:color="auto"/>
      </w:divBdr>
    </w:div>
    <w:div w:id="2024277966">
      <w:bodyDiv w:val="1"/>
      <w:marLeft w:val="0"/>
      <w:marRight w:val="0"/>
      <w:marTop w:val="0"/>
      <w:marBottom w:val="0"/>
      <w:divBdr>
        <w:top w:val="none" w:sz="0" w:space="0" w:color="auto"/>
        <w:left w:val="none" w:sz="0" w:space="0" w:color="auto"/>
        <w:bottom w:val="none" w:sz="0" w:space="0" w:color="auto"/>
        <w:right w:val="none" w:sz="0" w:space="0" w:color="auto"/>
      </w:divBdr>
    </w:div>
    <w:div w:id="2024278678">
      <w:bodyDiv w:val="1"/>
      <w:marLeft w:val="0"/>
      <w:marRight w:val="0"/>
      <w:marTop w:val="0"/>
      <w:marBottom w:val="0"/>
      <w:divBdr>
        <w:top w:val="none" w:sz="0" w:space="0" w:color="auto"/>
        <w:left w:val="none" w:sz="0" w:space="0" w:color="auto"/>
        <w:bottom w:val="none" w:sz="0" w:space="0" w:color="auto"/>
        <w:right w:val="none" w:sz="0" w:space="0" w:color="auto"/>
      </w:divBdr>
    </w:div>
    <w:div w:id="2024428443">
      <w:bodyDiv w:val="1"/>
      <w:marLeft w:val="0"/>
      <w:marRight w:val="0"/>
      <w:marTop w:val="0"/>
      <w:marBottom w:val="0"/>
      <w:divBdr>
        <w:top w:val="none" w:sz="0" w:space="0" w:color="auto"/>
        <w:left w:val="none" w:sz="0" w:space="0" w:color="auto"/>
        <w:bottom w:val="none" w:sz="0" w:space="0" w:color="auto"/>
        <w:right w:val="none" w:sz="0" w:space="0" w:color="auto"/>
      </w:divBdr>
    </w:div>
    <w:div w:id="2024941888">
      <w:bodyDiv w:val="1"/>
      <w:marLeft w:val="0"/>
      <w:marRight w:val="0"/>
      <w:marTop w:val="0"/>
      <w:marBottom w:val="0"/>
      <w:divBdr>
        <w:top w:val="none" w:sz="0" w:space="0" w:color="auto"/>
        <w:left w:val="none" w:sz="0" w:space="0" w:color="auto"/>
        <w:bottom w:val="none" w:sz="0" w:space="0" w:color="auto"/>
        <w:right w:val="none" w:sz="0" w:space="0" w:color="auto"/>
      </w:divBdr>
    </w:div>
    <w:div w:id="2025159599">
      <w:bodyDiv w:val="1"/>
      <w:marLeft w:val="0"/>
      <w:marRight w:val="0"/>
      <w:marTop w:val="0"/>
      <w:marBottom w:val="0"/>
      <w:divBdr>
        <w:top w:val="none" w:sz="0" w:space="0" w:color="auto"/>
        <w:left w:val="none" w:sz="0" w:space="0" w:color="auto"/>
        <w:bottom w:val="none" w:sz="0" w:space="0" w:color="auto"/>
        <w:right w:val="none" w:sz="0" w:space="0" w:color="auto"/>
      </w:divBdr>
    </w:div>
    <w:div w:id="2025281827">
      <w:bodyDiv w:val="1"/>
      <w:marLeft w:val="0"/>
      <w:marRight w:val="0"/>
      <w:marTop w:val="0"/>
      <w:marBottom w:val="0"/>
      <w:divBdr>
        <w:top w:val="none" w:sz="0" w:space="0" w:color="auto"/>
        <w:left w:val="none" w:sz="0" w:space="0" w:color="auto"/>
        <w:bottom w:val="none" w:sz="0" w:space="0" w:color="auto"/>
        <w:right w:val="none" w:sz="0" w:space="0" w:color="auto"/>
      </w:divBdr>
    </w:div>
    <w:div w:id="2025399415">
      <w:bodyDiv w:val="1"/>
      <w:marLeft w:val="0"/>
      <w:marRight w:val="0"/>
      <w:marTop w:val="0"/>
      <w:marBottom w:val="0"/>
      <w:divBdr>
        <w:top w:val="none" w:sz="0" w:space="0" w:color="auto"/>
        <w:left w:val="none" w:sz="0" w:space="0" w:color="auto"/>
        <w:bottom w:val="none" w:sz="0" w:space="0" w:color="auto"/>
        <w:right w:val="none" w:sz="0" w:space="0" w:color="auto"/>
      </w:divBdr>
    </w:div>
    <w:div w:id="2025402484">
      <w:bodyDiv w:val="1"/>
      <w:marLeft w:val="0"/>
      <w:marRight w:val="0"/>
      <w:marTop w:val="0"/>
      <w:marBottom w:val="0"/>
      <w:divBdr>
        <w:top w:val="none" w:sz="0" w:space="0" w:color="auto"/>
        <w:left w:val="none" w:sz="0" w:space="0" w:color="auto"/>
        <w:bottom w:val="none" w:sz="0" w:space="0" w:color="auto"/>
        <w:right w:val="none" w:sz="0" w:space="0" w:color="auto"/>
      </w:divBdr>
    </w:div>
    <w:div w:id="2025980146">
      <w:bodyDiv w:val="1"/>
      <w:marLeft w:val="0"/>
      <w:marRight w:val="0"/>
      <w:marTop w:val="0"/>
      <w:marBottom w:val="0"/>
      <w:divBdr>
        <w:top w:val="none" w:sz="0" w:space="0" w:color="auto"/>
        <w:left w:val="none" w:sz="0" w:space="0" w:color="auto"/>
        <w:bottom w:val="none" w:sz="0" w:space="0" w:color="auto"/>
        <w:right w:val="none" w:sz="0" w:space="0" w:color="auto"/>
      </w:divBdr>
    </w:div>
    <w:div w:id="2026243252">
      <w:bodyDiv w:val="1"/>
      <w:marLeft w:val="0"/>
      <w:marRight w:val="0"/>
      <w:marTop w:val="0"/>
      <w:marBottom w:val="0"/>
      <w:divBdr>
        <w:top w:val="none" w:sz="0" w:space="0" w:color="auto"/>
        <w:left w:val="none" w:sz="0" w:space="0" w:color="auto"/>
        <w:bottom w:val="none" w:sz="0" w:space="0" w:color="auto"/>
        <w:right w:val="none" w:sz="0" w:space="0" w:color="auto"/>
      </w:divBdr>
    </w:div>
    <w:div w:id="2027318076">
      <w:bodyDiv w:val="1"/>
      <w:marLeft w:val="0"/>
      <w:marRight w:val="0"/>
      <w:marTop w:val="0"/>
      <w:marBottom w:val="0"/>
      <w:divBdr>
        <w:top w:val="none" w:sz="0" w:space="0" w:color="auto"/>
        <w:left w:val="none" w:sz="0" w:space="0" w:color="auto"/>
        <w:bottom w:val="none" w:sz="0" w:space="0" w:color="auto"/>
        <w:right w:val="none" w:sz="0" w:space="0" w:color="auto"/>
      </w:divBdr>
    </w:div>
    <w:div w:id="2027705531">
      <w:bodyDiv w:val="1"/>
      <w:marLeft w:val="0"/>
      <w:marRight w:val="0"/>
      <w:marTop w:val="0"/>
      <w:marBottom w:val="0"/>
      <w:divBdr>
        <w:top w:val="none" w:sz="0" w:space="0" w:color="auto"/>
        <w:left w:val="none" w:sz="0" w:space="0" w:color="auto"/>
        <w:bottom w:val="none" w:sz="0" w:space="0" w:color="auto"/>
        <w:right w:val="none" w:sz="0" w:space="0" w:color="auto"/>
      </w:divBdr>
    </w:div>
    <w:div w:id="2027977615">
      <w:bodyDiv w:val="1"/>
      <w:marLeft w:val="0"/>
      <w:marRight w:val="0"/>
      <w:marTop w:val="0"/>
      <w:marBottom w:val="0"/>
      <w:divBdr>
        <w:top w:val="none" w:sz="0" w:space="0" w:color="auto"/>
        <w:left w:val="none" w:sz="0" w:space="0" w:color="auto"/>
        <w:bottom w:val="none" w:sz="0" w:space="0" w:color="auto"/>
        <w:right w:val="none" w:sz="0" w:space="0" w:color="auto"/>
      </w:divBdr>
    </w:div>
    <w:div w:id="2028603291">
      <w:bodyDiv w:val="1"/>
      <w:marLeft w:val="0"/>
      <w:marRight w:val="0"/>
      <w:marTop w:val="0"/>
      <w:marBottom w:val="0"/>
      <w:divBdr>
        <w:top w:val="none" w:sz="0" w:space="0" w:color="auto"/>
        <w:left w:val="none" w:sz="0" w:space="0" w:color="auto"/>
        <w:bottom w:val="none" w:sz="0" w:space="0" w:color="auto"/>
        <w:right w:val="none" w:sz="0" w:space="0" w:color="auto"/>
      </w:divBdr>
    </w:div>
    <w:div w:id="2029526850">
      <w:bodyDiv w:val="1"/>
      <w:marLeft w:val="0"/>
      <w:marRight w:val="0"/>
      <w:marTop w:val="0"/>
      <w:marBottom w:val="0"/>
      <w:divBdr>
        <w:top w:val="none" w:sz="0" w:space="0" w:color="auto"/>
        <w:left w:val="none" w:sz="0" w:space="0" w:color="auto"/>
        <w:bottom w:val="none" w:sz="0" w:space="0" w:color="auto"/>
        <w:right w:val="none" w:sz="0" w:space="0" w:color="auto"/>
      </w:divBdr>
    </w:div>
    <w:div w:id="2029987719">
      <w:bodyDiv w:val="1"/>
      <w:marLeft w:val="0"/>
      <w:marRight w:val="0"/>
      <w:marTop w:val="0"/>
      <w:marBottom w:val="0"/>
      <w:divBdr>
        <w:top w:val="none" w:sz="0" w:space="0" w:color="auto"/>
        <w:left w:val="none" w:sz="0" w:space="0" w:color="auto"/>
        <w:bottom w:val="none" w:sz="0" w:space="0" w:color="auto"/>
        <w:right w:val="none" w:sz="0" w:space="0" w:color="auto"/>
      </w:divBdr>
    </w:div>
    <w:div w:id="2030838355">
      <w:bodyDiv w:val="1"/>
      <w:marLeft w:val="0"/>
      <w:marRight w:val="0"/>
      <w:marTop w:val="0"/>
      <w:marBottom w:val="0"/>
      <w:divBdr>
        <w:top w:val="none" w:sz="0" w:space="0" w:color="auto"/>
        <w:left w:val="none" w:sz="0" w:space="0" w:color="auto"/>
        <w:bottom w:val="none" w:sz="0" w:space="0" w:color="auto"/>
        <w:right w:val="none" w:sz="0" w:space="0" w:color="auto"/>
      </w:divBdr>
    </w:div>
    <w:div w:id="2031026616">
      <w:bodyDiv w:val="1"/>
      <w:marLeft w:val="0"/>
      <w:marRight w:val="0"/>
      <w:marTop w:val="0"/>
      <w:marBottom w:val="0"/>
      <w:divBdr>
        <w:top w:val="none" w:sz="0" w:space="0" w:color="auto"/>
        <w:left w:val="none" w:sz="0" w:space="0" w:color="auto"/>
        <w:bottom w:val="none" w:sz="0" w:space="0" w:color="auto"/>
        <w:right w:val="none" w:sz="0" w:space="0" w:color="auto"/>
      </w:divBdr>
    </w:div>
    <w:div w:id="2031293496">
      <w:bodyDiv w:val="1"/>
      <w:marLeft w:val="0"/>
      <w:marRight w:val="0"/>
      <w:marTop w:val="0"/>
      <w:marBottom w:val="0"/>
      <w:divBdr>
        <w:top w:val="none" w:sz="0" w:space="0" w:color="auto"/>
        <w:left w:val="none" w:sz="0" w:space="0" w:color="auto"/>
        <w:bottom w:val="none" w:sz="0" w:space="0" w:color="auto"/>
        <w:right w:val="none" w:sz="0" w:space="0" w:color="auto"/>
      </w:divBdr>
    </w:div>
    <w:div w:id="2031829654">
      <w:bodyDiv w:val="1"/>
      <w:marLeft w:val="0"/>
      <w:marRight w:val="0"/>
      <w:marTop w:val="0"/>
      <w:marBottom w:val="0"/>
      <w:divBdr>
        <w:top w:val="none" w:sz="0" w:space="0" w:color="auto"/>
        <w:left w:val="none" w:sz="0" w:space="0" w:color="auto"/>
        <w:bottom w:val="none" w:sz="0" w:space="0" w:color="auto"/>
        <w:right w:val="none" w:sz="0" w:space="0" w:color="auto"/>
      </w:divBdr>
    </w:div>
    <w:div w:id="2031836892">
      <w:bodyDiv w:val="1"/>
      <w:marLeft w:val="0"/>
      <w:marRight w:val="0"/>
      <w:marTop w:val="0"/>
      <w:marBottom w:val="0"/>
      <w:divBdr>
        <w:top w:val="none" w:sz="0" w:space="0" w:color="auto"/>
        <w:left w:val="none" w:sz="0" w:space="0" w:color="auto"/>
        <w:bottom w:val="none" w:sz="0" w:space="0" w:color="auto"/>
        <w:right w:val="none" w:sz="0" w:space="0" w:color="auto"/>
      </w:divBdr>
    </w:div>
    <w:div w:id="2031906394">
      <w:bodyDiv w:val="1"/>
      <w:marLeft w:val="0"/>
      <w:marRight w:val="0"/>
      <w:marTop w:val="0"/>
      <w:marBottom w:val="0"/>
      <w:divBdr>
        <w:top w:val="none" w:sz="0" w:space="0" w:color="auto"/>
        <w:left w:val="none" w:sz="0" w:space="0" w:color="auto"/>
        <w:bottom w:val="none" w:sz="0" w:space="0" w:color="auto"/>
        <w:right w:val="none" w:sz="0" w:space="0" w:color="auto"/>
      </w:divBdr>
    </w:div>
    <w:div w:id="2032222801">
      <w:bodyDiv w:val="1"/>
      <w:marLeft w:val="0"/>
      <w:marRight w:val="0"/>
      <w:marTop w:val="0"/>
      <w:marBottom w:val="0"/>
      <w:divBdr>
        <w:top w:val="none" w:sz="0" w:space="0" w:color="auto"/>
        <w:left w:val="none" w:sz="0" w:space="0" w:color="auto"/>
        <w:bottom w:val="none" w:sz="0" w:space="0" w:color="auto"/>
        <w:right w:val="none" w:sz="0" w:space="0" w:color="auto"/>
      </w:divBdr>
    </w:div>
    <w:div w:id="2032292919">
      <w:bodyDiv w:val="1"/>
      <w:marLeft w:val="0"/>
      <w:marRight w:val="0"/>
      <w:marTop w:val="0"/>
      <w:marBottom w:val="0"/>
      <w:divBdr>
        <w:top w:val="none" w:sz="0" w:space="0" w:color="auto"/>
        <w:left w:val="none" w:sz="0" w:space="0" w:color="auto"/>
        <w:bottom w:val="none" w:sz="0" w:space="0" w:color="auto"/>
        <w:right w:val="none" w:sz="0" w:space="0" w:color="auto"/>
      </w:divBdr>
    </w:div>
    <w:div w:id="2032682497">
      <w:bodyDiv w:val="1"/>
      <w:marLeft w:val="0"/>
      <w:marRight w:val="0"/>
      <w:marTop w:val="0"/>
      <w:marBottom w:val="0"/>
      <w:divBdr>
        <w:top w:val="none" w:sz="0" w:space="0" w:color="auto"/>
        <w:left w:val="none" w:sz="0" w:space="0" w:color="auto"/>
        <w:bottom w:val="none" w:sz="0" w:space="0" w:color="auto"/>
        <w:right w:val="none" w:sz="0" w:space="0" w:color="auto"/>
      </w:divBdr>
    </w:div>
    <w:div w:id="2033064283">
      <w:bodyDiv w:val="1"/>
      <w:marLeft w:val="0"/>
      <w:marRight w:val="0"/>
      <w:marTop w:val="0"/>
      <w:marBottom w:val="0"/>
      <w:divBdr>
        <w:top w:val="none" w:sz="0" w:space="0" w:color="auto"/>
        <w:left w:val="none" w:sz="0" w:space="0" w:color="auto"/>
        <w:bottom w:val="none" w:sz="0" w:space="0" w:color="auto"/>
        <w:right w:val="none" w:sz="0" w:space="0" w:color="auto"/>
      </w:divBdr>
    </w:div>
    <w:div w:id="2033650695">
      <w:bodyDiv w:val="1"/>
      <w:marLeft w:val="0"/>
      <w:marRight w:val="0"/>
      <w:marTop w:val="0"/>
      <w:marBottom w:val="0"/>
      <w:divBdr>
        <w:top w:val="none" w:sz="0" w:space="0" w:color="auto"/>
        <w:left w:val="none" w:sz="0" w:space="0" w:color="auto"/>
        <w:bottom w:val="none" w:sz="0" w:space="0" w:color="auto"/>
        <w:right w:val="none" w:sz="0" w:space="0" w:color="auto"/>
      </w:divBdr>
    </w:div>
    <w:div w:id="2033991435">
      <w:bodyDiv w:val="1"/>
      <w:marLeft w:val="0"/>
      <w:marRight w:val="0"/>
      <w:marTop w:val="0"/>
      <w:marBottom w:val="0"/>
      <w:divBdr>
        <w:top w:val="none" w:sz="0" w:space="0" w:color="auto"/>
        <w:left w:val="none" w:sz="0" w:space="0" w:color="auto"/>
        <w:bottom w:val="none" w:sz="0" w:space="0" w:color="auto"/>
        <w:right w:val="none" w:sz="0" w:space="0" w:color="auto"/>
      </w:divBdr>
    </w:div>
    <w:div w:id="2034183162">
      <w:bodyDiv w:val="1"/>
      <w:marLeft w:val="0"/>
      <w:marRight w:val="0"/>
      <w:marTop w:val="0"/>
      <w:marBottom w:val="0"/>
      <w:divBdr>
        <w:top w:val="none" w:sz="0" w:space="0" w:color="auto"/>
        <w:left w:val="none" w:sz="0" w:space="0" w:color="auto"/>
        <w:bottom w:val="none" w:sz="0" w:space="0" w:color="auto"/>
        <w:right w:val="none" w:sz="0" w:space="0" w:color="auto"/>
      </w:divBdr>
    </w:div>
    <w:div w:id="2034264750">
      <w:bodyDiv w:val="1"/>
      <w:marLeft w:val="0"/>
      <w:marRight w:val="0"/>
      <w:marTop w:val="0"/>
      <w:marBottom w:val="0"/>
      <w:divBdr>
        <w:top w:val="none" w:sz="0" w:space="0" w:color="auto"/>
        <w:left w:val="none" w:sz="0" w:space="0" w:color="auto"/>
        <w:bottom w:val="none" w:sz="0" w:space="0" w:color="auto"/>
        <w:right w:val="none" w:sz="0" w:space="0" w:color="auto"/>
      </w:divBdr>
    </w:div>
    <w:div w:id="2034569365">
      <w:bodyDiv w:val="1"/>
      <w:marLeft w:val="0"/>
      <w:marRight w:val="0"/>
      <w:marTop w:val="0"/>
      <w:marBottom w:val="0"/>
      <w:divBdr>
        <w:top w:val="none" w:sz="0" w:space="0" w:color="auto"/>
        <w:left w:val="none" w:sz="0" w:space="0" w:color="auto"/>
        <w:bottom w:val="none" w:sz="0" w:space="0" w:color="auto"/>
        <w:right w:val="none" w:sz="0" w:space="0" w:color="auto"/>
      </w:divBdr>
    </w:div>
    <w:div w:id="2034644604">
      <w:bodyDiv w:val="1"/>
      <w:marLeft w:val="0"/>
      <w:marRight w:val="0"/>
      <w:marTop w:val="0"/>
      <w:marBottom w:val="0"/>
      <w:divBdr>
        <w:top w:val="none" w:sz="0" w:space="0" w:color="auto"/>
        <w:left w:val="none" w:sz="0" w:space="0" w:color="auto"/>
        <w:bottom w:val="none" w:sz="0" w:space="0" w:color="auto"/>
        <w:right w:val="none" w:sz="0" w:space="0" w:color="auto"/>
      </w:divBdr>
    </w:div>
    <w:div w:id="2034646375">
      <w:bodyDiv w:val="1"/>
      <w:marLeft w:val="0"/>
      <w:marRight w:val="0"/>
      <w:marTop w:val="0"/>
      <w:marBottom w:val="0"/>
      <w:divBdr>
        <w:top w:val="none" w:sz="0" w:space="0" w:color="auto"/>
        <w:left w:val="none" w:sz="0" w:space="0" w:color="auto"/>
        <w:bottom w:val="none" w:sz="0" w:space="0" w:color="auto"/>
        <w:right w:val="none" w:sz="0" w:space="0" w:color="auto"/>
      </w:divBdr>
    </w:div>
    <w:div w:id="2034837515">
      <w:bodyDiv w:val="1"/>
      <w:marLeft w:val="0"/>
      <w:marRight w:val="0"/>
      <w:marTop w:val="0"/>
      <w:marBottom w:val="0"/>
      <w:divBdr>
        <w:top w:val="none" w:sz="0" w:space="0" w:color="auto"/>
        <w:left w:val="none" w:sz="0" w:space="0" w:color="auto"/>
        <w:bottom w:val="none" w:sz="0" w:space="0" w:color="auto"/>
        <w:right w:val="none" w:sz="0" w:space="0" w:color="auto"/>
      </w:divBdr>
    </w:div>
    <w:div w:id="2034959078">
      <w:bodyDiv w:val="1"/>
      <w:marLeft w:val="0"/>
      <w:marRight w:val="0"/>
      <w:marTop w:val="0"/>
      <w:marBottom w:val="0"/>
      <w:divBdr>
        <w:top w:val="none" w:sz="0" w:space="0" w:color="auto"/>
        <w:left w:val="none" w:sz="0" w:space="0" w:color="auto"/>
        <w:bottom w:val="none" w:sz="0" w:space="0" w:color="auto"/>
        <w:right w:val="none" w:sz="0" w:space="0" w:color="auto"/>
      </w:divBdr>
    </w:div>
    <w:div w:id="2035033527">
      <w:bodyDiv w:val="1"/>
      <w:marLeft w:val="0"/>
      <w:marRight w:val="0"/>
      <w:marTop w:val="0"/>
      <w:marBottom w:val="0"/>
      <w:divBdr>
        <w:top w:val="none" w:sz="0" w:space="0" w:color="auto"/>
        <w:left w:val="none" w:sz="0" w:space="0" w:color="auto"/>
        <w:bottom w:val="none" w:sz="0" w:space="0" w:color="auto"/>
        <w:right w:val="none" w:sz="0" w:space="0" w:color="auto"/>
      </w:divBdr>
    </w:div>
    <w:div w:id="2035500413">
      <w:bodyDiv w:val="1"/>
      <w:marLeft w:val="0"/>
      <w:marRight w:val="0"/>
      <w:marTop w:val="0"/>
      <w:marBottom w:val="0"/>
      <w:divBdr>
        <w:top w:val="none" w:sz="0" w:space="0" w:color="auto"/>
        <w:left w:val="none" w:sz="0" w:space="0" w:color="auto"/>
        <w:bottom w:val="none" w:sz="0" w:space="0" w:color="auto"/>
        <w:right w:val="none" w:sz="0" w:space="0" w:color="auto"/>
      </w:divBdr>
    </w:div>
    <w:div w:id="2035572602">
      <w:bodyDiv w:val="1"/>
      <w:marLeft w:val="0"/>
      <w:marRight w:val="0"/>
      <w:marTop w:val="0"/>
      <w:marBottom w:val="0"/>
      <w:divBdr>
        <w:top w:val="none" w:sz="0" w:space="0" w:color="auto"/>
        <w:left w:val="none" w:sz="0" w:space="0" w:color="auto"/>
        <w:bottom w:val="none" w:sz="0" w:space="0" w:color="auto"/>
        <w:right w:val="none" w:sz="0" w:space="0" w:color="auto"/>
      </w:divBdr>
    </w:div>
    <w:div w:id="2035646342">
      <w:bodyDiv w:val="1"/>
      <w:marLeft w:val="0"/>
      <w:marRight w:val="0"/>
      <w:marTop w:val="0"/>
      <w:marBottom w:val="0"/>
      <w:divBdr>
        <w:top w:val="none" w:sz="0" w:space="0" w:color="auto"/>
        <w:left w:val="none" w:sz="0" w:space="0" w:color="auto"/>
        <w:bottom w:val="none" w:sz="0" w:space="0" w:color="auto"/>
        <w:right w:val="none" w:sz="0" w:space="0" w:color="auto"/>
      </w:divBdr>
    </w:div>
    <w:div w:id="2036075842">
      <w:bodyDiv w:val="1"/>
      <w:marLeft w:val="0"/>
      <w:marRight w:val="0"/>
      <w:marTop w:val="0"/>
      <w:marBottom w:val="0"/>
      <w:divBdr>
        <w:top w:val="none" w:sz="0" w:space="0" w:color="auto"/>
        <w:left w:val="none" w:sz="0" w:space="0" w:color="auto"/>
        <w:bottom w:val="none" w:sz="0" w:space="0" w:color="auto"/>
        <w:right w:val="none" w:sz="0" w:space="0" w:color="auto"/>
      </w:divBdr>
    </w:div>
    <w:div w:id="2036156174">
      <w:bodyDiv w:val="1"/>
      <w:marLeft w:val="0"/>
      <w:marRight w:val="0"/>
      <w:marTop w:val="0"/>
      <w:marBottom w:val="0"/>
      <w:divBdr>
        <w:top w:val="none" w:sz="0" w:space="0" w:color="auto"/>
        <w:left w:val="none" w:sz="0" w:space="0" w:color="auto"/>
        <w:bottom w:val="none" w:sz="0" w:space="0" w:color="auto"/>
        <w:right w:val="none" w:sz="0" w:space="0" w:color="auto"/>
      </w:divBdr>
    </w:div>
    <w:div w:id="2036345394">
      <w:bodyDiv w:val="1"/>
      <w:marLeft w:val="0"/>
      <w:marRight w:val="0"/>
      <w:marTop w:val="0"/>
      <w:marBottom w:val="0"/>
      <w:divBdr>
        <w:top w:val="none" w:sz="0" w:space="0" w:color="auto"/>
        <w:left w:val="none" w:sz="0" w:space="0" w:color="auto"/>
        <w:bottom w:val="none" w:sz="0" w:space="0" w:color="auto"/>
        <w:right w:val="none" w:sz="0" w:space="0" w:color="auto"/>
      </w:divBdr>
    </w:div>
    <w:div w:id="2036805479">
      <w:bodyDiv w:val="1"/>
      <w:marLeft w:val="0"/>
      <w:marRight w:val="0"/>
      <w:marTop w:val="0"/>
      <w:marBottom w:val="0"/>
      <w:divBdr>
        <w:top w:val="none" w:sz="0" w:space="0" w:color="auto"/>
        <w:left w:val="none" w:sz="0" w:space="0" w:color="auto"/>
        <w:bottom w:val="none" w:sz="0" w:space="0" w:color="auto"/>
        <w:right w:val="none" w:sz="0" w:space="0" w:color="auto"/>
      </w:divBdr>
    </w:div>
    <w:div w:id="2036996850">
      <w:bodyDiv w:val="1"/>
      <w:marLeft w:val="0"/>
      <w:marRight w:val="0"/>
      <w:marTop w:val="0"/>
      <w:marBottom w:val="0"/>
      <w:divBdr>
        <w:top w:val="none" w:sz="0" w:space="0" w:color="auto"/>
        <w:left w:val="none" w:sz="0" w:space="0" w:color="auto"/>
        <w:bottom w:val="none" w:sz="0" w:space="0" w:color="auto"/>
        <w:right w:val="none" w:sz="0" w:space="0" w:color="auto"/>
      </w:divBdr>
    </w:div>
    <w:div w:id="2037001576">
      <w:bodyDiv w:val="1"/>
      <w:marLeft w:val="0"/>
      <w:marRight w:val="0"/>
      <w:marTop w:val="0"/>
      <w:marBottom w:val="0"/>
      <w:divBdr>
        <w:top w:val="none" w:sz="0" w:space="0" w:color="auto"/>
        <w:left w:val="none" w:sz="0" w:space="0" w:color="auto"/>
        <w:bottom w:val="none" w:sz="0" w:space="0" w:color="auto"/>
        <w:right w:val="none" w:sz="0" w:space="0" w:color="auto"/>
      </w:divBdr>
    </w:div>
    <w:div w:id="2037150502">
      <w:bodyDiv w:val="1"/>
      <w:marLeft w:val="0"/>
      <w:marRight w:val="0"/>
      <w:marTop w:val="0"/>
      <w:marBottom w:val="0"/>
      <w:divBdr>
        <w:top w:val="none" w:sz="0" w:space="0" w:color="auto"/>
        <w:left w:val="none" w:sz="0" w:space="0" w:color="auto"/>
        <w:bottom w:val="none" w:sz="0" w:space="0" w:color="auto"/>
        <w:right w:val="none" w:sz="0" w:space="0" w:color="auto"/>
      </w:divBdr>
    </w:div>
    <w:div w:id="2037927512">
      <w:bodyDiv w:val="1"/>
      <w:marLeft w:val="0"/>
      <w:marRight w:val="0"/>
      <w:marTop w:val="0"/>
      <w:marBottom w:val="0"/>
      <w:divBdr>
        <w:top w:val="none" w:sz="0" w:space="0" w:color="auto"/>
        <w:left w:val="none" w:sz="0" w:space="0" w:color="auto"/>
        <w:bottom w:val="none" w:sz="0" w:space="0" w:color="auto"/>
        <w:right w:val="none" w:sz="0" w:space="0" w:color="auto"/>
      </w:divBdr>
    </w:div>
    <w:div w:id="2038041143">
      <w:bodyDiv w:val="1"/>
      <w:marLeft w:val="0"/>
      <w:marRight w:val="0"/>
      <w:marTop w:val="0"/>
      <w:marBottom w:val="0"/>
      <w:divBdr>
        <w:top w:val="none" w:sz="0" w:space="0" w:color="auto"/>
        <w:left w:val="none" w:sz="0" w:space="0" w:color="auto"/>
        <w:bottom w:val="none" w:sz="0" w:space="0" w:color="auto"/>
        <w:right w:val="none" w:sz="0" w:space="0" w:color="auto"/>
      </w:divBdr>
    </w:div>
    <w:div w:id="2038894774">
      <w:bodyDiv w:val="1"/>
      <w:marLeft w:val="0"/>
      <w:marRight w:val="0"/>
      <w:marTop w:val="0"/>
      <w:marBottom w:val="0"/>
      <w:divBdr>
        <w:top w:val="none" w:sz="0" w:space="0" w:color="auto"/>
        <w:left w:val="none" w:sz="0" w:space="0" w:color="auto"/>
        <w:bottom w:val="none" w:sz="0" w:space="0" w:color="auto"/>
        <w:right w:val="none" w:sz="0" w:space="0" w:color="auto"/>
      </w:divBdr>
    </w:div>
    <w:div w:id="2039234745">
      <w:bodyDiv w:val="1"/>
      <w:marLeft w:val="0"/>
      <w:marRight w:val="0"/>
      <w:marTop w:val="0"/>
      <w:marBottom w:val="0"/>
      <w:divBdr>
        <w:top w:val="none" w:sz="0" w:space="0" w:color="auto"/>
        <w:left w:val="none" w:sz="0" w:space="0" w:color="auto"/>
        <w:bottom w:val="none" w:sz="0" w:space="0" w:color="auto"/>
        <w:right w:val="none" w:sz="0" w:space="0" w:color="auto"/>
      </w:divBdr>
    </w:div>
    <w:div w:id="2039744325">
      <w:bodyDiv w:val="1"/>
      <w:marLeft w:val="0"/>
      <w:marRight w:val="0"/>
      <w:marTop w:val="0"/>
      <w:marBottom w:val="0"/>
      <w:divBdr>
        <w:top w:val="none" w:sz="0" w:space="0" w:color="auto"/>
        <w:left w:val="none" w:sz="0" w:space="0" w:color="auto"/>
        <w:bottom w:val="none" w:sz="0" w:space="0" w:color="auto"/>
        <w:right w:val="none" w:sz="0" w:space="0" w:color="auto"/>
      </w:divBdr>
    </w:div>
    <w:div w:id="2039817133">
      <w:bodyDiv w:val="1"/>
      <w:marLeft w:val="0"/>
      <w:marRight w:val="0"/>
      <w:marTop w:val="0"/>
      <w:marBottom w:val="0"/>
      <w:divBdr>
        <w:top w:val="none" w:sz="0" w:space="0" w:color="auto"/>
        <w:left w:val="none" w:sz="0" w:space="0" w:color="auto"/>
        <w:bottom w:val="none" w:sz="0" w:space="0" w:color="auto"/>
        <w:right w:val="none" w:sz="0" w:space="0" w:color="auto"/>
      </w:divBdr>
    </w:div>
    <w:div w:id="2040084399">
      <w:bodyDiv w:val="1"/>
      <w:marLeft w:val="0"/>
      <w:marRight w:val="0"/>
      <w:marTop w:val="0"/>
      <w:marBottom w:val="0"/>
      <w:divBdr>
        <w:top w:val="none" w:sz="0" w:space="0" w:color="auto"/>
        <w:left w:val="none" w:sz="0" w:space="0" w:color="auto"/>
        <w:bottom w:val="none" w:sz="0" w:space="0" w:color="auto"/>
        <w:right w:val="none" w:sz="0" w:space="0" w:color="auto"/>
      </w:divBdr>
    </w:div>
    <w:div w:id="2040468140">
      <w:bodyDiv w:val="1"/>
      <w:marLeft w:val="0"/>
      <w:marRight w:val="0"/>
      <w:marTop w:val="0"/>
      <w:marBottom w:val="0"/>
      <w:divBdr>
        <w:top w:val="none" w:sz="0" w:space="0" w:color="auto"/>
        <w:left w:val="none" w:sz="0" w:space="0" w:color="auto"/>
        <w:bottom w:val="none" w:sz="0" w:space="0" w:color="auto"/>
        <w:right w:val="none" w:sz="0" w:space="0" w:color="auto"/>
      </w:divBdr>
    </w:div>
    <w:div w:id="2040542009">
      <w:bodyDiv w:val="1"/>
      <w:marLeft w:val="0"/>
      <w:marRight w:val="0"/>
      <w:marTop w:val="0"/>
      <w:marBottom w:val="0"/>
      <w:divBdr>
        <w:top w:val="none" w:sz="0" w:space="0" w:color="auto"/>
        <w:left w:val="none" w:sz="0" w:space="0" w:color="auto"/>
        <w:bottom w:val="none" w:sz="0" w:space="0" w:color="auto"/>
        <w:right w:val="none" w:sz="0" w:space="0" w:color="auto"/>
      </w:divBdr>
    </w:div>
    <w:div w:id="2041084759">
      <w:bodyDiv w:val="1"/>
      <w:marLeft w:val="0"/>
      <w:marRight w:val="0"/>
      <w:marTop w:val="0"/>
      <w:marBottom w:val="0"/>
      <w:divBdr>
        <w:top w:val="none" w:sz="0" w:space="0" w:color="auto"/>
        <w:left w:val="none" w:sz="0" w:space="0" w:color="auto"/>
        <w:bottom w:val="none" w:sz="0" w:space="0" w:color="auto"/>
        <w:right w:val="none" w:sz="0" w:space="0" w:color="auto"/>
      </w:divBdr>
    </w:div>
    <w:div w:id="2041473491">
      <w:bodyDiv w:val="1"/>
      <w:marLeft w:val="0"/>
      <w:marRight w:val="0"/>
      <w:marTop w:val="0"/>
      <w:marBottom w:val="0"/>
      <w:divBdr>
        <w:top w:val="none" w:sz="0" w:space="0" w:color="auto"/>
        <w:left w:val="none" w:sz="0" w:space="0" w:color="auto"/>
        <w:bottom w:val="none" w:sz="0" w:space="0" w:color="auto"/>
        <w:right w:val="none" w:sz="0" w:space="0" w:color="auto"/>
      </w:divBdr>
    </w:div>
    <w:div w:id="2042051787">
      <w:bodyDiv w:val="1"/>
      <w:marLeft w:val="0"/>
      <w:marRight w:val="0"/>
      <w:marTop w:val="0"/>
      <w:marBottom w:val="0"/>
      <w:divBdr>
        <w:top w:val="none" w:sz="0" w:space="0" w:color="auto"/>
        <w:left w:val="none" w:sz="0" w:space="0" w:color="auto"/>
        <w:bottom w:val="none" w:sz="0" w:space="0" w:color="auto"/>
        <w:right w:val="none" w:sz="0" w:space="0" w:color="auto"/>
      </w:divBdr>
    </w:div>
    <w:div w:id="2042364894">
      <w:bodyDiv w:val="1"/>
      <w:marLeft w:val="0"/>
      <w:marRight w:val="0"/>
      <w:marTop w:val="0"/>
      <w:marBottom w:val="0"/>
      <w:divBdr>
        <w:top w:val="none" w:sz="0" w:space="0" w:color="auto"/>
        <w:left w:val="none" w:sz="0" w:space="0" w:color="auto"/>
        <w:bottom w:val="none" w:sz="0" w:space="0" w:color="auto"/>
        <w:right w:val="none" w:sz="0" w:space="0" w:color="auto"/>
      </w:divBdr>
    </w:div>
    <w:div w:id="2043167585">
      <w:bodyDiv w:val="1"/>
      <w:marLeft w:val="0"/>
      <w:marRight w:val="0"/>
      <w:marTop w:val="0"/>
      <w:marBottom w:val="0"/>
      <w:divBdr>
        <w:top w:val="none" w:sz="0" w:space="0" w:color="auto"/>
        <w:left w:val="none" w:sz="0" w:space="0" w:color="auto"/>
        <w:bottom w:val="none" w:sz="0" w:space="0" w:color="auto"/>
        <w:right w:val="none" w:sz="0" w:space="0" w:color="auto"/>
      </w:divBdr>
    </w:div>
    <w:div w:id="2043550437">
      <w:bodyDiv w:val="1"/>
      <w:marLeft w:val="0"/>
      <w:marRight w:val="0"/>
      <w:marTop w:val="0"/>
      <w:marBottom w:val="0"/>
      <w:divBdr>
        <w:top w:val="none" w:sz="0" w:space="0" w:color="auto"/>
        <w:left w:val="none" w:sz="0" w:space="0" w:color="auto"/>
        <w:bottom w:val="none" w:sz="0" w:space="0" w:color="auto"/>
        <w:right w:val="none" w:sz="0" w:space="0" w:color="auto"/>
      </w:divBdr>
    </w:div>
    <w:div w:id="2043628019">
      <w:bodyDiv w:val="1"/>
      <w:marLeft w:val="0"/>
      <w:marRight w:val="0"/>
      <w:marTop w:val="0"/>
      <w:marBottom w:val="0"/>
      <w:divBdr>
        <w:top w:val="none" w:sz="0" w:space="0" w:color="auto"/>
        <w:left w:val="none" w:sz="0" w:space="0" w:color="auto"/>
        <w:bottom w:val="none" w:sz="0" w:space="0" w:color="auto"/>
        <w:right w:val="none" w:sz="0" w:space="0" w:color="auto"/>
      </w:divBdr>
    </w:div>
    <w:div w:id="2043705266">
      <w:bodyDiv w:val="1"/>
      <w:marLeft w:val="0"/>
      <w:marRight w:val="0"/>
      <w:marTop w:val="0"/>
      <w:marBottom w:val="0"/>
      <w:divBdr>
        <w:top w:val="none" w:sz="0" w:space="0" w:color="auto"/>
        <w:left w:val="none" w:sz="0" w:space="0" w:color="auto"/>
        <w:bottom w:val="none" w:sz="0" w:space="0" w:color="auto"/>
        <w:right w:val="none" w:sz="0" w:space="0" w:color="auto"/>
      </w:divBdr>
    </w:div>
    <w:div w:id="2044135663">
      <w:bodyDiv w:val="1"/>
      <w:marLeft w:val="0"/>
      <w:marRight w:val="0"/>
      <w:marTop w:val="0"/>
      <w:marBottom w:val="0"/>
      <w:divBdr>
        <w:top w:val="none" w:sz="0" w:space="0" w:color="auto"/>
        <w:left w:val="none" w:sz="0" w:space="0" w:color="auto"/>
        <w:bottom w:val="none" w:sz="0" w:space="0" w:color="auto"/>
        <w:right w:val="none" w:sz="0" w:space="0" w:color="auto"/>
      </w:divBdr>
    </w:div>
    <w:div w:id="2044406009">
      <w:bodyDiv w:val="1"/>
      <w:marLeft w:val="0"/>
      <w:marRight w:val="0"/>
      <w:marTop w:val="0"/>
      <w:marBottom w:val="0"/>
      <w:divBdr>
        <w:top w:val="none" w:sz="0" w:space="0" w:color="auto"/>
        <w:left w:val="none" w:sz="0" w:space="0" w:color="auto"/>
        <w:bottom w:val="none" w:sz="0" w:space="0" w:color="auto"/>
        <w:right w:val="none" w:sz="0" w:space="0" w:color="auto"/>
      </w:divBdr>
    </w:div>
    <w:div w:id="2044554308">
      <w:bodyDiv w:val="1"/>
      <w:marLeft w:val="0"/>
      <w:marRight w:val="0"/>
      <w:marTop w:val="0"/>
      <w:marBottom w:val="0"/>
      <w:divBdr>
        <w:top w:val="none" w:sz="0" w:space="0" w:color="auto"/>
        <w:left w:val="none" w:sz="0" w:space="0" w:color="auto"/>
        <w:bottom w:val="none" w:sz="0" w:space="0" w:color="auto"/>
        <w:right w:val="none" w:sz="0" w:space="0" w:color="auto"/>
      </w:divBdr>
    </w:div>
    <w:div w:id="2044669898">
      <w:bodyDiv w:val="1"/>
      <w:marLeft w:val="0"/>
      <w:marRight w:val="0"/>
      <w:marTop w:val="0"/>
      <w:marBottom w:val="0"/>
      <w:divBdr>
        <w:top w:val="none" w:sz="0" w:space="0" w:color="auto"/>
        <w:left w:val="none" w:sz="0" w:space="0" w:color="auto"/>
        <w:bottom w:val="none" w:sz="0" w:space="0" w:color="auto"/>
        <w:right w:val="none" w:sz="0" w:space="0" w:color="auto"/>
      </w:divBdr>
    </w:div>
    <w:div w:id="2044868587">
      <w:bodyDiv w:val="1"/>
      <w:marLeft w:val="0"/>
      <w:marRight w:val="0"/>
      <w:marTop w:val="0"/>
      <w:marBottom w:val="0"/>
      <w:divBdr>
        <w:top w:val="none" w:sz="0" w:space="0" w:color="auto"/>
        <w:left w:val="none" w:sz="0" w:space="0" w:color="auto"/>
        <w:bottom w:val="none" w:sz="0" w:space="0" w:color="auto"/>
        <w:right w:val="none" w:sz="0" w:space="0" w:color="auto"/>
      </w:divBdr>
      <w:divsChild>
        <w:div w:id="7607617">
          <w:marLeft w:val="480"/>
          <w:marRight w:val="0"/>
          <w:marTop w:val="0"/>
          <w:marBottom w:val="0"/>
          <w:divBdr>
            <w:top w:val="none" w:sz="0" w:space="0" w:color="auto"/>
            <w:left w:val="none" w:sz="0" w:space="0" w:color="auto"/>
            <w:bottom w:val="none" w:sz="0" w:space="0" w:color="auto"/>
            <w:right w:val="none" w:sz="0" w:space="0" w:color="auto"/>
          </w:divBdr>
        </w:div>
        <w:div w:id="34233933">
          <w:marLeft w:val="480"/>
          <w:marRight w:val="0"/>
          <w:marTop w:val="0"/>
          <w:marBottom w:val="0"/>
          <w:divBdr>
            <w:top w:val="none" w:sz="0" w:space="0" w:color="auto"/>
            <w:left w:val="none" w:sz="0" w:space="0" w:color="auto"/>
            <w:bottom w:val="none" w:sz="0" w:space="0" w:color="auto"/>
            <w:right w:val="none" w:sz="0" w:space="0" w:color="auto"/>
          </w:divBdr>
        </w:div>
        <w:div w:id="82265251">
          <w:marLeft w:val="480"/>
          <w:marRight w:val="0"/>
          <w:marTop w:val="0"/>
          <w:marBottom w:val="0"/>
          <w:divBdr>
            <w:top w:val="none" w:sz="0" w:space="0" w:color="auto"/>
            <w:left w:val="none" w:sz="0" w:space="0" w:color="auto"/>
            <w:bottom w:val="none" w:sz="0" w:space="0" w:color="auto"/>
            <w:right w:val="none" w:sz="0" w:space="0" w:color="auto"/>
          </w:divBdr>
        </w:div>
        <w:div w:id="187067838">
          <w:marLeft w:val="480"/>
          <w:marRight w:val="0"/>
          <w:marTop w:val="0"/>
          <w:marBottom w:val="0"/>
          <w:divBdr>
            <w:top w:val="none" w:sz="0" w:space="0" w:color="auto"/>
            <w:left w:val="none" w:sz="0" w:space="0" w:color="auto"/>
            <w:bottom w:val="none" w:sz="0" w:space="0" w:color="auto"/>
            <w:right w:val="none" w:sz="0" w:space="0" w:color="auto"/>
          </w:divBdr>
        </w:div>
        <w:div w:id="243804149">
          <w:marLeft w:val="480"/>
          <w:marRight w:val="0"/>
          <w:marTop w:val="0"/>
          <w:marBottom w:val="0"/>
          <w:divBdr>
            <w:top w:val="none" w:sz="0" w:space="0" w:color="auto"/>
            <w:left w:val="none" w:sz="0" w:space="0" w:color="auto"/>
            <w:bottom w:val="none" w:sz="0" w:space="0" w:color="auto"/>
            <w:right w:val="none" w:sz="0" w:space="0" w:color="auto"/>
          </w:divBdr>
        </w:div>
        <w:div w:id="273439495">
          <w:marLeft w:val="480"/>
          <w:marRight w:val="0"/>
          <w:marTop w:val="0"/>
          <w:marBottom w:val="0"/>
          <w:divBdr>
            <w:top w:val="none" w:sz="0" w:space="0" w:color="auto"/>
            <w:left w:val="none" w:sz="0" w:space="0" w:color="auto"/>
            <w:bottom w:val="none" w:sz="0" w:space="0" w:color="auto"/>
            <w:right w:val="none" w:sz="0" w:space="0" w:color="auto"/>
          </w:divBdr>
        </w:div>
        <w:div w:id="293489646">
          <w:marLeft w:val="480"/>
          <w:marRight w:val="0"/>
          <w:marTop w:val="0"/>
          <w:marBottom w:val="0"/>
          <w:divBdr>
            <w:top w:val="none" w:sz="0" w:space="0" w:color="auto"/>
            <w:left w:val="none" w:sz="0" w:space="0" w:color="auto"/>
            <w:bottom w:val="none" w:sz="0" w:space="0" w:color="auto"/>
            <w:right w:val="none" w:sz="0" w:space="0" w:color="auto"/>
          </w:divBdr>
        </w:div>
        <w:div w:id="554975691">
          <w:marLeft w:val="480"/>
          <w:marRight w:val="0"/>
          <w:marTop w:val="0"/>
          <w:marBottom w:val="0"/>
          <w:divBdr>
            <w:top w:val="none" w:sz="0" w:space="0" w:color="auto"/>
            <w:left w:val="none" w:sz="0" w:space="0" w:color="auto"/>
            <w:bottom w:val="none" w:sz="0" w:space="0" w:color="auto"/>
            <w:right w:val="none" w:sz="0" w:space="0" w:color="auto"/>
          </w:divBdr>
        </w:div>
        <w:div w:id="588348040">
          <w:marLeft w:val="480"/>
          <w:marRight w:val="0"/>
          <w:marTop w:val="0"/>
          <w:marBottom w:val="0"/>
          <w:divBdr>
            <w:top w:val="none" w:sz="0" w:space="0" w:color="auto"/>
            <w:left w:val="none" w:sz="0" w:space="0" w:color="auto"/>
            <w:bottom w:val="none" w:sz="0" w:space="0" w:color="auto"/>
            <w:right w:val="none" w:sz="0" w:space="0" w:color="auto"/>
          </w:divBdr>
        </w:div>
        <w:div w:id="643310968">
          <w:marLeft w:val="480"/>
          <w:marRight w:val="0"/>
          <w:marTop w:val="0"/>
          <w:marBottom w:val="0"/>
          <w:divBdr>
            <w:top w:val="none" w:sz="0" w:space="0" w:color="auto"/>
            <w:left w:val="none" w:sz="0" w:space="0" w:color="auto"/>
            <w:bottom w:val="none" w:sz="0" w:space="0" w:color="auto"/>
            <w:right w:val="none" w:sz="0" w:space="0" w:color="auto"/>
          </w:divBdr>
        </w:div>
        <w:div w:id="716513205">
          <w:marLeft w:val="480"/>
          <w:marRight w:val="0"/>
          <w:marTop w:val="0"/>
          <w:marBottom w:val="0"/>
          <w:divBdr>
            <w:top w:val="none" w:sz="0" w:space="0" w:color="auto"/>
            <w:left w:val="none" w:sz="0" w:space="0" w:color="auto"/>
            <w:bottom w:val="none" w:sz="0" w:space="0" w:color="auto"/>
            <w:right w:val="none" w:sz="0" w:space="0" w:color="auto"/>
          </w:divBdr>
        </w:div>
        <w:div w:id="730156713">
          <w:marLeft w:val="480"/>
          <w:marRight w:val="0"/>
          <w:marTop w:val="0"/>
          <w:marBottom w:val="0"/>
          <w:divBdr>
            <w:top w:val="none" w:sz="0" w:space="0" w:color="auto"/>
            <w:left w:val="none" w:sz="0" w:space="0" w:color="auto"/>
            <w:bottom w:val="none" w:sz="0" w:space="0" w:color="auto"/>
            <w:right w:val="none" w:sz="0" w:space="0" w:color="auto"/>
          </w:divBdr>
        </w:div>
        <w:div w:id="749697028">
          <w:marLeft w:val="480"/>
          <w:marRight w:val="0"/>
          <w:marTop w:val="0"/>
          <w:marBottom w:val="0"/>
          <w:divBdr>
            <w:top w:val="none" w:sz="0" w:space="0" w:color="auto"/>
            <w:left w:val="none" w:sz="0" w:space="0" w:color="auto"/>
            <w:bottom w:val="none" w:sz="0" w:space="0" w:color="auto"/>
            <w:right w:val="none" w:sz="0" w:space="0" w:color="auto"/>
          </w:divBdr>
        </w:div>
        <w:div w:id="784539461">
          <w:marLeft w:val="480"/>
          <w:marRight w:val="0"/>
          <w:marTop w:val="0"/>
          <w:marBottom w:val="0"/>
          <w:divBdr>
            <w:top w:val="none" w:sz="0" w:space="0" w:color="auto"/>
            <w:left w:val="none" w:sz="0" w:space="0" w:color="auto"/>
            <w:bottom w:val="none" w:sz="0" w:space="0" w:color="auto"/>
            <w:right w:val="none" w:sz="0" w:space="0" w:color="auto"/>
          </w:divBdr>
        </w:div>
        <w:div w:id="1132015126">
          <w:marLeft w:val="480"/>
          <w:marRight w:val="0"/>
          <w:marTop w:val="0"/>
          <w:marBottom w:val="0"/>
          <w:divBdr>
            <w:top w:val="none" w:sz="0" w:space="0" w:color="auto"/>
            <w:left w:val="none" w:sz="0" w:space="0" w:color="auto"/>
            <w:bottom w:val="none" w:sz="0" w:space="0" w:color="auto"/>
            <w:right w:val="none" w:sz="0" w:space="0" w:color="auto"/>
          </w:divBdr>
        </w:div>
        <w:div w:id="1209877261">
          <w:marLeft w:val="480"/>
          <w:marRight w:val="0"/>
          <w:marTop w:val="0"/>
          <w:marBottom w:val="0"/>
          <w:divBdr>
            <w:top w:val="none" w:sz="0" w:space="0" w:color="auto"/>
            <w:left w:val="none" w:sz="0" w:space="0" w:color="auto"/>
            <w:bottom w:val="none" w:sz="0" w:space="0" w:color="auto"/>
            <w:right w:val="none" w:sz="0" w:space="0" w:color="auto"/>
          </w:divBdr>
        </w:div>
        <w:div w:id="1358389802">
          <w:marLeft w:val="480"/>
          <w:marRight w:val="0"/>
          <w:marTop w:val="0"/>
          <w:marBottom w:val="0"/>
          <w:divBdr>
            <w:top w:val="none" w:sz="0" w:space="0" w:color="auto"/>
            <w:left w:val="none" w:sz="0" w:space="0" w:color="auto"/>
            <w:bottom w:val="none" w:sz="0" w:space="0" w:color="auto"/>
            <w:right w:val="none" w:sz="0" w:space="0" w:color="auto"/>
          </w:divBdr>
        </w:div>
        <w:div w:id="1427312351">
          <w:marLeft w:val="480"/>
          <w:marRight w:val="0"/>
          <w:marTop w:val="0"/>
          <w:marBottom w:val="0"/>
          <w:divBdr>
            <w:top w:val="none" w:sz="0" w:space="0" w:color="auto"/>
            <w:left w:val="none" w:sz="0" w:space="0" w:color="auto"/>
            <w:bottom w:val="none" w:sz="0" w:space="0" w:color="auto"/>
            <w:right w:val="none" w:sz="0" w:space="0" w:color="auto"/>
          </w:divBdr>
        </w:div>
        <w:div w:id="1510562244">
          <w:marLeft w:val="480"/>
          <w:marRight w:val="0"/>
          <w:marTop w:val="0"/>
          <w:marBottom w:val="0"/>
          <w:divBdr>
            <w:top w:val="none" w:sz="0" w:space="0" w:color="auto"/>
            <w:left w:val="none" w:sz="0" w:space="0" w:color="auto"/>
            <w:bottom w:val="none" w:sz="0" w:space="0" w:color="auto"/>
            <w:right w:val="none" w:sz="0" w:space="0" w:color="auto"/>
          </w:divBdr>
        </w:div>
        <w:div w:id="1572082468">
          <w:marLeft w:val="480"/>
          <w:marRight w:val="0"/>
          <w:marTop w:val="0"/>
          <w:marBottom w:val="0"/>
          <w:divBdr>
            <w:top w:val="none" w:sz="0" w:space="0" w:color="auto"/>
            <w:left w:val="none" w:sz="0" w:space="0" w:color="auto"/>
            <w:bottom w:val="none" w:sz="0" w:space="0" w:color="auto"/>
            <w:right w:val="none" w:sz="0" w:space="0" w:color="auto"/>
          </w:divBdr>
        </w:div>
        <w:div w:id="1713994097">
          <w:marLeft w:val="480"/>
          <w:marRight w:val="0"/>
          <w:marTop w:val="0"/>
          <w:marBottom w:val="0"/>
          <w:divBdr>
            <w:top w:val="none" w:sz="0" w:space="0" w:color="auto"/>
            <w:left w:val="none" w:sz="0" w:space="0" w:color="auto"/>
            <w:bottom w:val="none" w:sz="0" w:space="0" w:color="auto"/>
            <w:right w:val="none" w:sz="0" w:space="0" w:color="auto"/>
          </w:divBdr>
        </w:div>
        <w:div w:id="1827432205">
          <w:marLeft w:val="480"/>
          <w:marRight w:val="0"/>
          <w:marTop w:val="0"/>
          <w:marBottom w:val="0"/>
          <w:divBdr>
            <w:top w:val="none" w:sz="0" w:space="0" w:color="auto"/>
            <w:left w:val="none" w:sz="0" w:space="0" w:color="auto"/>
            <w:bottom w:val="none" w:sz="0" w:space="0" w:color="auto"/>
            <w:right w:val="none" w:sz="0" w:space="0" w:color="auto"/>
          </w:divBdr>
        </w:div>
        <w:div w:id="1929847584">
          <w:marLeft w:val="480"/>
          <w:marRight w:val="0"/>
          <w:marTop w:val="0"/>
          <w:marBottom w:val="0"/>
          <w:divBdr>
            <w:top w:val="none" w:sz="0" w:space="0" w:color="auto"/>
            <w:left w:val="none" w:sz="0" w:space="0" w:color="auto"/>
            <w:bottom w:val="none" w:sz="0" w:space="0" w:color="auto"/>
            <w:right w:val="none" w:sz="0" w:space="0" w:color="auto"/>
          </w:divBdr>
        </w:div>
        <w:div w:id="2013947500">
          <w:marLeft w:val="480"/>
          <w:marRight w:val="0"/>
          <w:marTop w:val="0"/>
          <w:marBottom w:val="0"/>
          <w:divBdr>
            <w:top w:val="none" w:sz="0" w:space="0" w:color="auto"/>
            <w:left w:val="none" w:sz="0" w:space="0" w:color="auto"/>
            <w:bottom w:val="none" w:sz="0" w:space="0" w:color="auto"/>
            <w:right w:val="none" w:sz="0" w:space="0" w:color="auto"/>
          </w:divBdr>
        </w:div>
        <w:div w:id="2066295437">
          <w:marLeft w:val="480"/>
          <w:marRight w:val="0"/>
          <w:marTop w:val="0"/>
          <w:marBottom w:val="0"/>
          <w:divBdr>
            <w:top w:val="none" w:sz="0" w:space="0" w:color="auto"/>
            <w:left w:val="none" w:sz="0" w:space="0" w:color="auto"/>
            <w:bottom w:val="none" w:sz="0" w:space="0" w:color="auto"/>
            <w:right w:val="none" w:sz="0" w:space="0" w:color="auto"/>
          </w:divBdr>
        </w:div>
        <w:div w:id="2095272186">
          <w:marLeft w:val="480"/>
          <w:marRight w:val="0"/>
          <w:marTop w:val="0"/>
          <w:marBottom w:val="0"/>
          <w:divBdr>
            <w:top w:val="none" w:sz="0" w:space="0" w:color="auto"/>
            <w:left w:val="none" w:sz="0" w:space="0" w:color="auto"/>
            <w:bottom w:val="none" w:sz="0" w:space="0" w:color="auto"/>
            <w:right w:val="none" w:sz="0" w:space="0" w:color="auto"/>
          </w:divBdr>
        </w:div>
        <w:div w:id="2144304443">
          <w:marLeft w:val="480"/>
          <w:marRight w:val="0"/>
          <w:marTop w:val="0"/>
          <w:marBottom w:val="0"/>
          <w:divBdr>
            <w:top w:val="none" w:sz="0" w:space="0" w:color="auto"/>
            <w:left w:val="none" w:sz="0" w:space="0" w:color="auto"/>
            <w:bottom w:val="none" w:sz="0" w:space="0" w:color="auto"/>
            <w:right w:val="none" w:sz="0" w:space="0" w:color="auto"/>
          </w:divBdr>
        </w:div>
      </w:divsChild>
    </w:div>
    <w:div w:id="2045250123">
      <w:bodyDiv w:val="1"/>
      <w:marLeft w:val="0"/>
      <w:marRight w:val="0"/>
      <w:marTop w:val="0"/>
      <w:marBottom w:val="0"/>
      <w:divBdr>
        <w:top w:val="none" w:sz="0" w:space="0" w:color="auto"/>
        <w:left w:val="none" w:sz="0" w:space="0" w:color="auto"/>
        <w:bottom w:val="none" w:sz="0" w:space="0" w:color="auto"/>
        <w:right w:val="none" w:sz="0" w:space="0" w:color="auto"/>
      </w:divBdr>
    </w:div>
    <w:div w:id="2045908527">
      <w:bodyDiv w:val="1"/>
      <w:marLeft w:val="0"/>
      <w:marRight w:val="0"/>
      <w:marTop w:val="0"/>
      <w:marBottom w:val="0"/>
      <w:divBdr>
        <w:top w:val="none" w:sz="0" w:space="0" w:color="auto"/>
        <w:left w:val="none" w:sz="0" w:space="0" w:color="auto"/>
        <w:bottom w:val="none" w:sz="0" w:space="0" w:color="auto"/>
        <w:right w:val="none" w:sz="0" w:space="0" w:color="auto"/>
      </w:divBdr>
    </w:div>
    <w:div w:id="2046558647">
      <w:bodyDiv w:val="1"/>
      <w:marLeft w:val="0"/>
      <w:marRight w:val="0"/>
      <w:marTop w:val="0"/>
      <w:marBottom w:val="0"/>
      <w:divBdr>
        <w:top w:val="none" w:sz="0" w:space="0" w:color="auto"/>
        <w:left w:val="none" w:sz="0" w:space="0" w:color="auto"/>
        <w:bottom w:val="none" w:sz="0" w:space="0" w:color="auto"/>
        <w:right w:val="none" w:sz="0" w:space="0" w:color="auto"/>
      </w:divBdr>
    </w:div>
    <w:div w:id="2046714941">
      <w:bodyDiv w:val="1"/>
      <w:marLeft w:val="0"/>
      <w:marRight w:val="0"/>
      <w:marTop w:val="0"/>
      <w:marBottom w:val="0"/>
      <w:divBdr>
        <w:top w:val="none" w:sz="0" w:space="0" w:color="auto"/>
        <w:left w:val="none" w:sz="0" w:space="0" w:color="auto"/>
        <w:bottom w:val="none" w:sz="0" w:space="0" w:color="auto"/>
        <w:right w:val="none" w:sz="0" w:space="0" w:color="auto"/>
      </w:divBdr>
    </w:div>
    <w:div w:id="2046830276">
      <w:bodyDiv w:val="1"/>
      <w:marLeft w:val="0"/>
      <w:marRight w:val="0"/>
      <w:marTop w:val="0"/>
      <w:marBottom w:val="0"/>
      <w:divBdr>
        <w:top w:val="none" w:sz="0" w:space="0" w:color="auto"/>
        <w:left w:val="none" w:sz="0" w:space="0" w:color="auto"/>
        <w:bottom w:val="none" w:sz="0" w:space="0" w:color="auto"/>
        <w:right w:val="none" w:sz="0" w:space="0" w:color="auto"/>
      </w:divBdr>
    </w:div>
    <w:div w:id="2047177905">
      <w:bodyDiv w:val="1"/>
      <w:marLeft w:val="0"/>
      <w:marRight w:val="0"/>
      <w:marTop w:val="0"/>
      <w:marBottom w:val="0"/>
      <w:divBdr>
        <w:top w:val="none" w:sz="0" w:space="0" w:color="auto"/>
        <w:left w:val="none" w:sz="0" w:space="0" w:color="auto"/>
        <w:bottom w:val="none" w:sz="0" w:space="0" w:color="auto"/>
        <w:right w:val="none" w:sz="0" w:space="0" w:color="auto"/>
      </w:divBdr>
    </w:div>
    <w:div w:id="2048481055">
      <w:bodyDiv w:val="1"/>
      <w:marLeft w:val="0"/>
      <w:marRight w:val="0"/>
      <w:marTop w:val="0"/>
      <w:marBottom w:val="0"/>
      <w:divBdr>
        <w:top w:val="none" w:sz="0" w:space="0" w:color="auto"/>
        <w:left w:val="none" w:sz="0" w:space="0" w:color="auto"/>
        <w:bottom w:val="none" w:sz="0" w:space="0" w:color="auto"/>
        <w:right w:val="none" w:sz="0" w:space="0" w:color="auto"/>
      </w:divBdr>
    </w:div>
    <w:div w:id="2049605249">
      <w:bodyDiv w:val="1"/>
      <w:marLeft w:val="0"/>
      <w:marRight w:val="0"/>
      <w:marTop w:val="0"/>
      <w:marBottom w:val="0"/>
      <w:divBdr>
        <w:top w:val="none" w:sz="0" w:space="0" w:color="auto"/>
        <w:left w:val="none" w:sz="0" w:space="0" w:color="auto"/>
        <w:bottom w:val="none" w:sz="0" w:space="0" w:color="auto"/>
        <w:right w:val="none" w:sz="0" w:space="0" w:color="auto"/>
      </w:divBdr>
    </w:div>
    <w:div w:id="2049798575">
      <w:bodyDiv w:val="1"/>
      <w:marLeft w:val="0"/>
      <w:marRight w:val="0"/>
      <w:marTop w:val="0"/>
      <w:marBottom w:val="0"/>
      <w:divBdr>
        <w:top w:val="none" w:sz="0" w:space="0" w:color="auto"/>
        <w:left w:val="none" w:sz="0" w:space="0" w:color="auto"/>
        <w:bottom w:val="none" w:sz="0" w:space="0" w:color="auto"/>
        <w:right w:val="none" w:sz="0" w:space="0" w:color="auto"/>
      </w:divBdr>
    </w:div>
    <w:div w:id="2049798928">
      <w:bodyDiv w:val="1"/>
      <w:marLeft w:val="0"/>
      <w:marRight w:val="0"/>
      <w:marTop w:val="0"/>
      <w:marBottom w:val="0"/>
      <w:divBdr>
        <w:top w:val="none" w:sz="0" w:space="0" w:color="auto"/>
        <w:left w:val="none" w:sz="0" w:space="0" w:color="auto"/>
        <w:bottom w:val="none" w:sz="0" w:space="0" w:color="auto"/>
        <w:right w:val="none" w:sz="0" w:space="0" w:color="auto"/>
      </w:divBdr>
    </w:div>
    <w:div w:id="2049992242">
      <w:bodyDiv w:val="1"/>
      <w:marLeft w:val="0"/>
      <w:marRight w:val="0"/>
      <w:marTop w:val="0"/>
      <w:marBottom w:val="0"/>
      <w:divBdr>
        <w:top w:val="none" w:sz="0" w:space="0" w:color="auto"/>
        <w:left w:val="none" w:sz="0" w:space="0" w:color="auto"/>
        <w:bottom w:val="none" w:sz="0" w:space="0" w:color="auto"/>
        <w:right w:val="none" w:sz="0" w:space="0" w:color="auto"/>
      </w:divBdr>
    </w:div>
    <w:div w:id="2050106586">
      <w:bodyDiv w:val="1"/>
      <w:marLeft w:val="0"/>
      <w:marRight w:val="0"/>
      <w:marTop w:val="0"/>
      <w:marBottom w:val="0"/>
      <w:divBdr>
        <w:top w:val="none" w:sz="0" w:space="0" w:color="auto"/>
        <w:left w:val="none" w:sz="0" w:space="0" w:color="auto"/>
        <w:bottom w:val="none" w:sz="0" w:space="0" w:color="auto"/>
        <w:right w:val="none" w:sz="0" w:space="0" w:color="auto"/>
      </w:divBdr>
      <w:divsChild>
        <w:div w:id="1766723682">
          <w:marLeft w:val="480"/>
          <w:marRight w:val="0"/>
          <w:marTop w:val="0"/>
          <w:marBottom w:val="0"/>
          <w:divBdr>
            <w:top w:val="none" w:sz="0" w:space="0" w:color="auto"/>
            <w:left w:val="none" w:sz="0" w:space="0" w:color="auto"/>
            <w:bottom w:val="none" w:sz="0" w:space="0" w:color="auto"/>
            <w:right w:val="none" w:sz="0" w:space="0" w:color="auto"/>
          </w:divBdr>
        </w:div>
        <w:div w:id="246235894">
          <w:marLeft w:val="480"/>
          <w:marRight w:val="0"/>
          <w:marTop w:val="0"/>
          <w:marBottom w:val="0"/>
          <w:divBdr>
            <w:top w:val="none" w:sz="0" w:space="0" w:color="auto"/>
            <w:left w:val="none" w:sz="0" w:space="0" w:color="auto"/>
            <w:bottom w:val="none" w:sz="0" w:space="0" w:color="auto"/>
            <w:right w:val="none" w:sz="0" w:space="0" w:color="auto"/>
          </w:divBdr>
        </w:div>
        <w:div w:id="2105491921">
          <w:marLeft w:val="480"/>
          <w:marRight w:val="0"/>
          <w:marTop w:val="0"/>
          <w:marBottom w:val="0"/>
          <w:divBdr>
            <w:top w:val="none" w:sz="0" w:space="0" w:color="auto"/>
            <w:left w:val="none" w:sz="0" w:space="0" w:color="auto"/>
            <w:bottom w:val="none" w:sz="0" w:space="0" w:color="auto"/>
            <w:right w:val="none" w:sz="0" w:space="0" w:color="auto"/>
          </w:divBdr>
        </w:div>
        <w:div w:id="1599630269">
          <w:marLeft w:val="480"/>
          <w:marRight w:val="0"/>
          <w:marTop w:val="0"/>
          <w:marBottom w:val="0"/>
          <w:divBdr>
            <w:top w:val="none" w:sz="0" w:space="0" w:color="auto"/>
            <w:left w:val="none" w:sz="0" w:space="0" w:color="auto"/>
            <w:bottom w:val="none" w:sz="0" w:space="0" w:color="auto"/>
            <w:right w:val="none" w:sz="0" w:space="0" w:color="auto"/>
          </w:divBdr>
        </w:div>
        <w:div w:id="1861039933">
          <w:marLeft w:val="480"/>
          <w:marRight w:val="0"/>
          <w:marTop w:val="0"/>
          <w:marBottom w:val="0"/>
          <w:divBdr>
            <w:top w:val="none" w:sz="0" w:space="0" w:color="auto"/>
            <w:left w:val="none" w:sz="0" w:space="0" w:color="auto"/>
            <w:bottom w:val="none" w:sz="0" w:space="0" w:color="auto"/>
            <w:right w:val="none" w:sz="0" w:space="0" w:color="auto"/>
          </w:divBdr>
        </w:div>
        <w:div w:id="1794208414">
          <w:marLeft w:val="480"/>
          <w:marRight w:val="0"/>
          <w:marTop w:val="0"/>
          <w:marBottom w:val="0"/>
          <w:divBdr>
            <w:top w:val="none" w:sz="0" w:space="0" w:color="auto"/>
            <w:left w:val="none" w:sz="0" w:space="0" w:color="auto"/>
            <w:bottom w:val="none" w:sz="0" w:space="0" w:color="auto"/>
            <w:right w:val="none" w:sz="0" w:space="0" w:color="auto"/>
          </w:divBdr>
        </w:div>
        <w:div w:id="1661231892">
          <w:marLeft w:val="480"/>
          <w:marRight w:val="0"/>
          <w:marTop w:val="0"/>
          <w:marBottom w:val="0"/>
          <w:divBdr>
            <w:top w:val="none" w:sz="0" w:space="0" w:color="auto"/>
            <w:left w:val="none" w:sz="0" w:space="0" w:color="auto"/>
            <w:bottom w:val="none" w:sz="0" w:space="0" w:color="auto"/>
            <w:right w:val="none" w:sz="0" w:space="0" w:color="auto"/>
          </w:divBdr>
        </w:div>
        <w:div w:id="804931701">
          <w:marLeft w:val="480"/>
          <w:marRight w:val="0"/>
          <w:marTop w:val="0"/>
          <w:marBottom w:val="0"/>
          <w:divBdr>
            <w:top w:val="none" w:sz="0" w:space="0" w:color="auto"/>
            <w:left w:val="none" w:sz="0" w:space="0" w:color="auto"/>
            <w:bottom w:val="none" w:sz="0" w:space="0" w:color="auto"/>
            <w:right w:val="none" w:sz="0" w:space="0" w:color="auto"/>
          </w:divBdr>
        </w:div>
        <w:div w:id="1656496714">
          <w:marLeft w:val="480"/>
          <w:marRight w:val="0"/>
          <w:marTop w:val="0"/>
          <w:marBottom w:val="0"/>
          <w:divBdr>
            <w:top w:val="none" w:sz="0" w:space="0" w:color="auto"/>
            <w:left w:val="none" w:sz="0" w:space="0" w:color="auto"/>
            <w:bottom w:val="none" w:sz="0" w:space="0" w:color="auto"/>
            <w:right w:val="none" w:sz="0" w:space="0" w:color="auto"/>
          </w:divBdr>
        </w:div>
        <w:div w:id="665596586">
          <w:marLeft w:val="480"/>
          <w:marRight w:val="0"/>
          <w:marTop w:val="0"/>
          <w:marBottom w:val="0"/>
          <w:divBdr>
            <w:top w:val="none" w:sz="0" w:space="0" w:color="auto"/>
            <w:left w:val="none" w:sz="0" w:space="0" w:color="auto"/>
            <w:bottom w:val="none" w:sz="0" w:space="0" w:color="auto"/>
            <w:right w:val="none" w:sz="0" w:space="0" w:color="auto"/>
          </w:divBdr>
        </w:div>
        <w:div w:id="1698700666">
          <w:marLeft w:val="480"/>
          <w:marRight w:val="0"/>
          <w:marTop w:val="0"/>
          <w:marBottom w:val="0"/>
          <w:divBdr>
            <w:top w:val="none" w:sz="0" w:space="0" w:color="auto"/>
            <w:left w:val="none" w:sz="0" w:space="0" w:color="auto"/>
            <w:bottom w:val="none" w:sz="0" w:space="0" w:color="auto"/>
            <w:right w:val="none" w:sz="0" w:space="0" w:color="auto"/>
          </w:divBdr>
        </w:div>
        <w:div w:id="282931029">
          <w:marLeft w:val="480"/>
          <w:marRight w:val="0"/>
          <w:marTop w:val="0"/>
          <w:marBottom w:val="0"/>
          <w:divBdr>
            <w:top w:val="none" w:sz="0" w:space="0" w:color="auto"/>
            <w:left w:val="none" w:sz="0" w:space="0" w:color="auto"/>
            <w:bottom w:val="none" w:sz="0" w:space="0" w:color="auto"/>
            <w:right w:val="none" w:sz="0" w:space="0" w:color="auto"/>
          </w:divBdr>
        </w:div>
        <w:div w:id="1593775465">
          <w:marLeft w:val="480"/>
          <w:marRight w:val="0"/>
          <w:marTop w:val="0"/>
          <w:marBottom w:val="0"/>
          <w:divBdr>
            <w:top w:val="none" w:sz="0" w:space="0" w:color="auto"/>
            <w:left w:val="none" w:sz="0" w:space="0" w:color="auto"/>
            <w:bottom w:val="none" w:sz="0" w:space="0" w:color="auto"/>
            <w:right w:val="none" w:sz="0" w:space="0" w:color="auto"/>
          </w:divBdr>
        </w:div>
        <w:div w:id="793064622">
          <w:marLeft w:val="480"/>
          <w:marRight w:val="0"/>
          <w:marTop w:val="0"/>
          <w:marBottom w:val="0"/>
          <w:divBdr>
            <w:top w:val="none" w:sz="0" w:space="0" w:color="auto"/>
            <w:left w:val="none" w:sz="0" w:space="0" w:color="auto"/>
            <w:bottom w:val="none" w:sz="0" w:space="0" w:color="auto"/>
            <w:right w:val="none" w:sz="0" w:space="0" w:color="auto"/>
          </w:divBdr>
        </w:div>
        <w:div w:id="269238399">
          <w:marLeft w:val="480"/>
          <w:marRight w:val="0"/>
          <w:marTop w:val="0"/>
          <w:marBottom w:val="0"/>
          <w:divBdr>
            <w:top w:val="none" w:sz="0" w:space="0" w:color="auto"/>
            <w:left w:val="none" w:sz="0" w:space="0" w:color="auto"/>
            <w:bottom w:val="none" w:sz="0" w:space="0" w:color="auto"/>
            <w:right w:val="none" w:sz="0" w:space="0" w:color="auto"/>
          </w:divBdr>
        </w:div>
        <w:div w:id="150676549">
          <w:marLeft w:val="480"/>
          <w:marRight w:val="0"/>
          <w:marTop w:val="0"/>
          <w:marBottom w:val="0"/>
          <w:divBdr>
            <w:top w:val="none" w:sz="0" w:space="0" w:color="auto"/>
            <w:left w:val="none" w:sz="0" w:space="0" w:color="auto"/>
            <w:bottom w:val="none" w:sz="0" w:space="0" w:color="auto"/>
            <w:right w:val="none" w:sz="0" w:space="0" w:color="auto"/>
          </w:divBdr>
        </w:div>
        <w:div w:id="1733308070">
          <w:marLeft w:val="480"/>
          <w:marRight w:val="0"/>
          <w:marTop w:val="0"/>
          <w:marBottom w:val="0"/>
          <w:divBdr>
            <w:top w:val="none" w:sz="0" w:space="0" w:color="auto"/>
            <w:left w:val="none" w:sz="0" w:space="0" w:color="auto"/>
            <w:bottom w:val="none" w:sz="0" w:space="0" w:color="auto"/>
            <w:right w:val="none" w:sz="0" w:space="0" w:color="auto"/>
          </w:divBdr>
        </w:div>
        <w:div w:id="810512909">
          <w:marLeft w:val="480"/>
          <w:marRight w:val="0"/>
          <w:marTop w:val="0"/>
          <w:marBottom w:val="0"/>
          <w:divBdr>
            <w:top w:val="none" w:sz="0" w:space="0" w:color="auto"/>
            <w:left w:val="none" w:sz="0" w:space="0" w:color="auto"/>
            <w:bottom w:val="none" w:sz="0" w:space="0" w:color="auto"/>
            <w:right w:val="none" w:sz="0" w:space="0" w:color="auto"/>
          </w:divBdr>
        </w:div>
        <w:div w:id="1884440743">
          <w:marLeft w:val="480"/>
          <w:marRight w:val="0"/>
          <w:marTop w:val="0"/>
          <w:marBottom w:val="0"/>
          <w:divBdr>
            <w:top w:val="none" w:sz="0" w:space="0" w:color="auto"/>
            <w:left w:val="none" w:sz="0" w:space="0" w:color="auto"/>
            <w:bottom w:val="none" w:sz="0" w:space="0" w:color="auto"/>
            <w:right w:val="none" w:sz="0" w:space="0" w:color="auto"/>
          </w:divBdr>
        </w:div>
        <w:div w:id="537820690">
          <w:marLeft w:val="480"/>
          <w:marRight w:val="0"/>
          <w:marTop w:val="0"/>
          <w:marBottom w:val="0"/>
          <w:divBdr>
            <w:top w:val="none" w:sz="0" w:space="0" w:color="auto"/>
            <w:left w:val="none" w:sz="0" w:space="0" w:color="auto"/>
            <w:bottom w:val="none" w:sz="0" w:space="0" w:color="auto"/>
            <w:right w:val="none" w:sz="0" w:space="0" w:color="auto"/>
          </w:divBdr>
        </w:div>
        <w:div w:id="342322904">
          <w:marLeft w:val="480"/>
          <w:marRight w:val="0"/>
          <w:marTop w:val="0"/>
          <w:marBottom w:val="0"/>
          <w:divBdr>
            <w:top w:val="none" w:sz="0" w:space="0" w:color="auto"/>
            <w:left w:val="none" w:sz="0" w:space="0" w:color="auto"/>
            <w:bottom w:val="none" w:sz="0" w:space="0" w:color="auto"/>
            <w:right w:val="none" w:sz="0" w:space="0" w:color="auto"/>
          </w:divBdr>
        </w:div>
        <w:div w:id="1871868490">
          <w:marLeft w:val="480"/>
          <w:marRight w:val="0"/>
          <w:marTop w:val="0"/>
          <w:marBottom w:val="0"/>
          <w:divBdr>
            <w:top w:val="none" w:sz="0" w:space="0" w:color="auto"/>
            <w:left w:val="none" w:sz="0" w:space="0" w:color="auto"/>
            <w:bottom w:val="none" w:sz="0" w:space="0" w:color="auto"/>
            <w:right w:val="none" w:sz="0" w:space="0" w:color="auto"/>
          </w:divBdr>
        </w:div>
        <w:div w:id="1165706236">
          <w:marLeft w:val="480"/>
          <w:marRight w:val="0"/>
          <w:marTop w:val="0"/>
          <w:marBottom w:val="0"/>
          <w:divBdr>
            <w:top w:val="none" w:sz="0" w:space="0" w:color="auto"/>
            <w:left w:val="none" w:sz="0" w:space="0" w:color="auto"/>
            <w:bottom w:val="none" w:sz="0" w:space="0" w:color="auto"/>
            <w:right w:val="none" w:sz="0" w:space="0" w:color="auto"/>
          </w:divBdr>
        </w:div>
        <w:div w:id="798571639">
          <w:marLeft w:val="480"/>
          <w:marRight w:val="0"/>
          <w:marTop w:val="0"/>
          <w:marBottom w:val="0"/>
          <w:divBdr>
            <w:top w:val="none" w:sz="0" w:space="0" w:color="auto"/>
            <w:left w:val="none" w:sz="0" w:space="0" w:color="auto"/>
            <w:bottom w:val="none" w:sz="0" w:space="0" w:color="auto"/>
            <w:right w:val="none" w:sz="0" w:space="0" w:color="auto"/>
          </w:divBdr>
        </w:div>
        <w:div w:id="1563247278">
          <w:marLeft w:val="480"/>
          <w:marRight w:val="0"/>
          <w:marTop w:val="0"/>
          <w:marBottom w:val="0"/>
          <w:divBdr>
            <w:top w:val="none" w:sz="0" w:space="0" w:color="auto"/>
            <w:left w:val="none" w:sz="0" w:space="0" w:color="auto"/>
            <w:bottom w:val="none" w:sz="0" w:space="0" w:color="auto"/>
            <w:right w:val="none" w:sz="0" w:space="0" w:color="auto"/>
          </w:divBdr>
        </w:div>
        <w:div w:id="2029060452">
          <w:marLeft w:val="480"/>
          <w:marRight w:val="0"/>
          <w:marTop w:val="0"/>
          <w:marBottom w:val="0"/>
          <w:divBdr>
            <w:top w:val="none" w:sz="0" w:space="0" w:color="auto"/>
            <w:left w:val="none" w:sz="0" w:space="0" w:color="auto"/>
            <w:bottom w:val="none" w:sz="0" w:space="0" w:color="auto"/>
            <w:right w:val="none" w:sz="0" w:space="0" w:color="auto"/>
          </w:divBdr>
        </w:div>
        <w:div w:id="1020814633">
          <w:marLeft w:val="480"/>
          <w:marRight w:val="0"/>
          <w:marTop w:val="0"/>
          <w:marBottom w:val="0"/>
          <w:divBdr>
            <w:top w:val="none" w:sz="0" w:space="0" w:color="auto"/>
            <w:left w:val="none" w:sz="0" w:space="0" w:color="auto"/>
            <w:bottom w:val="none" w:sz="0" w:space="0" w:color="auto"/>
            <w:right w:val="none" w:sz="0" w:space="0" w:color="auto"/>
          </w:divBdr>
        </w:div>
        <w:div w:id="1859201387">
          <w:marLeft w:val="480"/>
          <w:marRight w:val="0"/>
          <w:marTop w:val="0"/>
          <w:marBottom w:val="0"/>
          <w:divBdr>
            <w:top w:val="none" w:sz="0" w:space="0" w:color="auto"/>
            <w:left w:val="none" w:sz="0" w:space="0" w:color="auto"/>
            <w:bottom w:val="none" w:sz="0" w:space="0" w:color="auto"/>
            <w:right w:val="none" w:sz="0" w:space="0" w:color="auto"/>
          </w:divBdr>
        </w:div>
        <w:div w:id="1516533652">
          <w:marLeft w:val="480"/>
          <w:marRight w:val="0"/>
          <w:marTop w:val="0"/>
          <w:marBottom w:val="0"/>
          <w:divBdr>
            <w:top w:val="none" w:sz="0" w:space="0" w:color="auto"/>
            <w:left w:val="none" w:sz="0" w:space="0" w:color="auto"/>
            <w:bottom w:val="none" w:sz="0" w:space="0" w:color="auto"/>
            <w:right w:val="none" w:sz="0" w:space="0" w:color="auto"/>
          </w:divBdr>
        </w:div>
        <w:div w:id="434130243">
          <w:marLeft w:val="480"/>
          <w:marRight w:val="0"/>
          <w:marTop w:val="0"/>
          <w:marBottom w:val="0"/>
          <w:divBdr>
            <w:top w:val="none" w:sz="0" w:space="0" w:color="auto"/>
            <w:left w:val="none" w:sz="0" w:space="0" w:color="auto"/>
            <w:bottom w:val="none" w:sz="0" w:space="0" w:color="auto"/>
            <w:right w:val="none" w:sz="0" w:space="0" w:color="auto"/>
          </w:divBdr>
        </w:div>
        <w:div w:id="1336961892">
          <w:marLeft w:val="480"/>
          <w:marRight w:val="0"/>
          <w:marTop w:val="0"/>
          <w:marBottom w:val="0"/>
          <w:divBdr>
            <w:top w:val="none" w:sz="0" w:space="0" w:color="auto"/>
            <w:left w:val="none" w:sz="0" w:space="0" w:color="auto"/>
            <w:bottom w:val="none" w:sz="0" w:space="0" w:color="auto"/>
            <w:right w:val="none" w:sz="0" w:space="0" w:color="auto"/>
          </w:divBdr>
        </w:div>
        <w:div w:id="2038697056">
          <w:marLeft w:val="480"/>
          <w:marRight w:val="0"/>
          <w:marTop w:val="0"/>
          <w:marBottom w:val="0"/>
          <w:divBdr>
            <w:top w:val="none" w:sz="0" w:space="0" w:color="auto"/>
            <w:left w:val="none" w:sz="0" w:space="0" w:color="auto"/>
            <w:bottom w:val="none" w:sz="0" w:space="0" w:color="auto"/>
            <w:right w:val="none" w:sz="0" w:space="0" w:color="auto"/>
          </w:divBdr>
        </w:div>
        <w:div w:id="644896592">
          <w:marLeft w:val="480"/>
          <w:marRight w:val="0"/>
          <w:marTop w:val="0"/>
          <w:marBottom w:val="0"/>
          <w:divBdr>
            <w:top w:val="none" w:sz="0" w:space="0" w:color="auto"/>
            <w:left w:val="none" w:sz="0" w:space="0" w:color="auto"/>
            <w:bottom w:val="none" w:sz="0" w:space="0" w:color="auto"/>
            <w:right w:val="none" w:sz="0" w:space="0" w:color="auto"/>
          </w:divBdr>
        </w:div>
        <w:div w:id="135882372">
          <w:marLeft w:val="480"/>
          <w:marRight w:val="0"/>
          <w:marTop w:val="0"/>
          <w:marBottom w:val="0"/>
          <w:divBdr>
            <w:top w:val="none" w:sz="0" w:space="0" w:color="auto"/>
            <w:left w:val="none" w:sz="0" w:space="0" w:color="auto"/>
            <w:bottom w:val="none" w:sz="0" w:space="0" w:color="auto"/>
            <w:right w:val="none" w:sz="0" w:space="0" w:color="auto"/>
          </w:divBdr>
        </w:div>
      </w:divsChild>
    </w:div>
    <w:div w:id="2050298661">
      <w:bodyDiv w:val="1"/>
      <w:marLeft w:val="0"/>
      <w:marRight w:val="0"/>
      <w:marTop w:val="0"/>
      <w:marBottom w:val="0"/>
      <w:divBdr>
        <w:top w:val="none" w:sz="0" w:space="0" w:color="auto"/>
        <w:left w:val="none" w:sz="0" w:space="0" w:color="auto"/>
        <w:bottom w:val="none" w:sz="0" w:space="0" w:color="auto"/>
        <w:right w:val="none" w:sz="0" w:space="0" w:color="auto"/>
      </w:divBdr>
    </w:div>
    <w:div w:id="2050756652">
      <w:bodyDiv w:val="1"/>
      <w:marLeft w:val="0"/>
      <w:marRight w:val="0"/>
      <w:marTop w:val="0"/>
      <w:marBottom w:val="0"/>
      <w:divBdr>
        <w:top w:val="none" w:sz="0" w:space="0" w:color="auto"/>
        <w:left w:val="none" w:sz="0" w:space="0" w:color="auto"/>
        <w:bottom w:val="none" w:sz="0" w:space="0" w:color="auto"/>
        <w:right w:val="none" w:sz="0" w:space="0" w:color="auto"/>
      </w:divBdr>
    </w:div>
    <w:div w:id="2051372549">
      <w:bodyDiv w:val="1"/>
      <w:marLeft w:val="0"/>
      <w:marRight w:val="0"/>
      <w:marTop w:val="0"/>
      <w:marBottom w:val="0"/>
      <w:divBdr>
        <w:top w:val="none" w:sz="0" w:space="0" w:color="auto"/>
        <w:left w:val="none" w:sz="0" w:space="0" w:color="auto"/>
        <w:bottom w:val="none" w:sz="0" w:space="0" w:color="auto"/>
        <w:right w:val="none" w:sz="0" w:space="0" w:color="auto"/>
      </w:divBdr>
    </w:div>
    <w:div w:id="2052150991">
      <w:bodyDiv w:val="1"/>
      <w:marLeft w:val="0"/>
      <w:marRight w:val="0"/>
      <w:marTop w:val="0"/>
      <w:marBottom w:val="0"/>
      <w:divBdr>
        <w:top w:val="none" w:sz="0" w:space="0" w:color="auto"/>
        <w:left w:val="none" w:sz="0" w:space="0" w:color="auto"/>
        <w:bottom w:val="none" w:sz="0" w:space="0" w:color="auto"/>
        <w:right w:val="none" w:sz="0" w:space="0" w:color="auto"/>
      </w:divBdr>
    </w:div>
    <w:div w:id="2053116314">
      <w:bodyDiv w:val="1"/>
      <w:marLeft w:val="0"/>
      <w:marRight w:val="0"/>
      <w:marTop w:val="0"/>
      <w:marBottom w:val="0"/>
      <w:divBdr>
        <w:top w:val="none" w:sz="0" w:space="0" w:color="auto"/>
        <w:left w:val="none" w:sz="0" w:space="0" w:color="auto"/>
        <w:bottom w:val="none" w:sz="0" w:space="0" w:color="auto"/>
        <w:right w:val="none" w:sz="0" w:space="0" w:color="auto"/>
      </w:divBdr>
    </w:div>
    <w:div w:id="2053189782">
      <w:bodyDiv w:val="1"/>
      <w:marLeft w:val="0"/>
      <w:marRight w:val="0"/>
      <w:marTop w:val="0"/>
      <w:marBottom w:val="0"/>
      <w:divBdr>
        <w:top w:val="none" w:sz="0" w:space="0" w:color="auto"/>
        <w:left w:val="none" w:sz="0" w:space="0" w:color="auto"/>
        <w:bottom w:val="none" w:sz="0" w:space="0" w:color="auto"/>
        <w:right w:val="none" w:sz="0" w:space="0" w:color="auto"/>
      </w:divBdr>
    </w:div>
    <w:div w:id="2054382711">
      <w:bodyDiv w:val="1"/>
      <w:marLeft w:val="0"/>
      <w:marRight w:val="0"/>
      <w:marTop w:val="0"/>
      <w:marBottom w:val="0"/>
      <w:divBdr>
        <w:top w:val="none" w:sz="0" w:space="0" w:color="auto"/>
        <w:left w:val="none" w:sz="0" w:space="0" w:color="auto"/>
        <w:bottom w:val="none" w:sz="0" w:space="0" w:color="auto"/>
        <w:right w:val="none" w:sz="0" w:space="0" w:color="auto"/>
      </w:divBdr>
    </w:div>
    <w:div w:id="2054648849">
      <w:bodyDiv w:val="1"/>
      <w:marLeft w:val="0"/>
      <w:marRight w:val="0"/>
      <w:marTop w:val="0"/>
      <w:marBottom w:val="0"/>
      <w:divBdr>
        <w:top w:val="none" w:sz="0" w:space="0" w:color="auto"/>
        <w:left w:val="none" w:sz="0" w:space="0" w:color="auto"/>
        <w:bottom w:val="none" w:sz="0" w:space="0" w:color="auto"/>
        <w:right w:val="none" w:sz="0" w:space="0" w:color="auto"/>
      </w:divBdr>
    </w:div>
    <w:div w:id="2055040935">
      <w:bodyDiv w:val="1"/>
      <w:marLeft w:val="0"/>
      <w:marRight w:val="0"/>
      <w:marTop w:val="0"/>
      <w:marBottom w:val="0"/>
      <w:divBdr>
        <w:top w:val="none" w:sz="0" w:space="0" w:color="auto"/>
        <w:left w:val="none" w:sz="0" w:space="0" w:color="auto"/>
        <w:bottom w:val="none" w:sz="0" w:space="0" w:color="auto"/>
        <w:right w:val="none" w:sz="0" w:space="0" w:color="auto"/>
      </w:divBdr>
    </w:div>
    <w:div w:id="2055619823">
      <w:bodyDiv w:val="1"/>
      <w:marLeft w:val="0"/>
      <w:marRight w:val="0"/>
      <w:marTop w:val="0"/>
      <w:marBottom w:val="0"/>
      <w:divBdr>
        <w:top w:val="none" w:sz="0" w:space="0" w:color="auto"/>
        <w:left w:val="none" w:sz="0" w:space="0" w:color="auto"/>
        <w:bottom w:val="none" w:sz="0" w:space="0" w:color="auto"/>
        <w:right w:val="none" w:sz="0" w:space="0" w:color="auto"/>
      </w:divBdr>
    </w:div>
    <w:div w:id="2055691158">
      <w:bodyDiv w:val="1"/>
      <w:marLeft w:val="0"/>
      <w:marRight w:val="0"/>
      <w:marTop w:val="0"/>
      <w:marBottom w:val="0"/>
      <w:divBdr>
        <w:top w:val="none" w:sz="0" w:space="0" w:color="auto"/>
        <w:left w:val="none" w:sz="0" w:space="0" w:color="auto"/>
        <w:bottom w:val="none" w:sz="0" w:space="0" w:color="auto"/>
        <w:right w:val="none" w:sz="0" w:space="0" w:color="auto"/>
      </w:divBdr>
    </w:div>
    <w:div w:id="2055958270">
      <w:bodyDiv w:val="1"/>
      <w:marLeft w:val="0"/>
      <w:marRight w:val="0"/>
      <w:marTop w:val="0"/>
      <w:marBottom w:val="0"/>
      <w:divBdr>
        <w:top w:val="none" w:sz="0" w:space="0" w:color="auto"/>
        <w:left w:val="none" w:sz="0" w:space="0" w:color="auto"/>
        <w:bottom w:val="none" w:sz="0" w:space="0" w:color="auto"/>
        <w:right w:val="none" w:sz="0" w:space="0" w:color="auto"/>
      </w:divBdr>
    </w:div>
    <w:div w:id="2056270051">
      <w:bodyDiv w:val="1"/>
      <w:marLeft w:val="0"/>
      <w:marRight w:val="0"/>
      <w:marTop w:val="0"/>
      <w:marBottom w:val="0"/>
      <w:divBdr>
        <w:top w:val="none" w:sz="0" w:space="0" w:color="auto"/>
        <w:left w:val="none" w:sz="0" w:space="0" w:color="auto"/>
        <w:bottom w:val="none" w:sz="0" w:space="0" w:color="auto"/>
        <w:right w:val="none" w:sz="0" w:space="0" w:color="auto"/>
      </w:divBdr>
    </w:div>
    <w:div w:id="2058311955">
      <w:bodyDiv w:val="1"/>
      <w:marLeft w:val="0"/>
      <w:marRight w:val="0"/>
      <w:marTop w:val="0"/>
      <w:marBottom w:val="0"/>
      <w:divBdr>
        <w:top w:val="none" w:sz="0" w:space="0" w:color="auto"/>
        <w:left w:val="none" w:sz="0" w:space="0" w:color="auto"/>
        <w:bottom w:val="none" w:sz="0" w:space="0" w:color="auto"/>
        <w:right w:val="none" w:sz="0" w:space="0" w:color="auto"/>
      </w:divBdr>
    </w:div>
    <w:div w:id="2058501951">
      <w:bodyDiv w:val="1"/>
      <w:marLeft w:val="0"/>
      <w:marRight w:val="0"/>
      <w:marTop w:val="0"/>
      <w:marBottom w:val="0"/>
      <w:divBdr>
        <w:top w:val="none" w:sz="0" w:space="0" w:color="auto"/>
        <w:left w:val="none" w:sz="0" w:space="0" w:color="auto"/>
        <w:bottom w:val="none" w:sz="0" w:space="0" w:color="auto"/>
        <w:right w:val="none" w:sz="0" w:space="0" w:color="auto"/>
      </w:divBdr>
    </w:div>
    <w:div w:id="2058697661">
      <w:bodyDiv w:val="1"/>
      <w:marLeft w:val="0"/>
      <w:marRight w:val="0"/>
      <w:marTop w:val="0"/>
      <w:marBottom w:val="0"/>
      <w:divBdr>
        <w:top w:val="none" w:sz="0" w:space="0" w:color="auto"/>
        <w:left w:val="none" w:sz="0" w:space="0" w:color="auto"/>
        <w:bottom w:val="none" w:sz="0" w:space="0" w:color="auto"/>
        <w:right w:val="none" w:sz="0" w:space="0" w:color="auto"/>
      </w:divBdr>
    </w:div>
    <w:div w:id="2058891911">
      <w:bodyDiv w:val="1"/>
      <w:marLeft w:val="0"/>
      <w:marRight w:val="0"/>
      <w:marTop w:val="0"/>
      <w:marBottom w:val="0"/>
      <w:divBdr>
        <w:top w:val="none" w:sz="0" w:space="0" w:color="auto"/>
        <w:left w:val="none" w:sz="0" w:space="0" w:color="auto"/>
        <w:bottom w:val="none" w:sz="0" w:space="0" w:color="auto"/>
        <w:right w:val="none" w:sz="0" w:space="0" w:color="auto"/>
      </w:divBdr>
    </w:div>
    <w:div w:id="2059090481">
      <w:bodyDiv w:val="1"/>
      <w:marLeft w:val="0"/>
      <w:marRight w:val="0"/>
      <w:marTop w:val="0"/>
      <w:marBottom w:val="0"/>
      <w:divBdr>
        <w:top w:val="none" w:sz="0" w:space="0" w:color="auto"/>
        <w:left w:val="none" w:sz="0" w:space="0" w:color="auto"/>
        <w:bottom w:val="none" w:sz="0" w:space="0" w:color="auto"/>
        <w:right w:val="none" w:sz="0" w:space="0" w:color="auto"/>
      </w:divBdr>
    </w:div>
    <w:div w:id="2059932862">
      <w:bodyDiv w:val="1"/>
      <w:marLeft w:val="0"/>
      <w:marRight w:val="0"/>
      <w:marTop w:val="0"/>
      <w:marBottom w:val="0"/>
      <w:divBdr>
        <w:top w:val="none" w:sz="0" w:space="0" w:color="auto"/>
        <w:left w:val="none" w:sz="0" w:space="0" w:color="auto"/>
        <w:bottom w:val="none" w:sz="0" w:space="0" w:color="auto"/>
        <w:right w:val="none" w:sz="0" w:space="0" w:color="auto"/>
      </w:divBdr>
    </w:div>
    <w:div w:id="2060126016">
      <w:bodyDiv w:val="1"/>
      <w:marLeft w:val="0"/>
      <w:marRight w:val="0"/>
      <w:marTop w:val="0"/>
      <w:marBottom w:val="0"/>
      <w:divBdr>
        <w:top w:val="none" w:sz="0" w:space="0" w:color="auto"/>
        <w:left w:val="none" w:sz="0" w:space="0" w:color="auto"/>
        <w:bottom w:val="none" w:sz="0" w:space="0" w:color="auto"/>
        <w:right w:val="none" w:sz="0" w:space="0" w:color="auto"/>
      </w:divBdr>
    </w:div>
    <w:div w:id="2060126099">
      <w:bodyDiv w:val="1"/>
      <w:marLeft w:val="0"/>
      <w:marRight w:val="0"/>
      <w:marTop w:val="0"/>
      <w:marBottom w:val="0"/>
      <w:divBdr>
        <w:top w:val="none" w:sz="0" w:space="0" w:color="auto"/>
        <w:left w:val="none" w:sz="0" w:space="0" w:color="auto"/>
        <w:bottom w:val="none" w:sz="0" w:space="0" w:color="auto"/>
        <w:right w:val="none" w:sz="0" w:space="0" w:color="auto"/>
      </w:divBdr>
    </w:div>
    <w:div w:id="2060277730">
      <w:bodyDiv w:val="1"/>
      <w:marLeft w:val="0"/>
      <w:marRight w:val="0"/>
      <w:marTop w:val="0"/>
      <w:marBottom w:val="0"/>
      <w:divBdr>
        <w:top w:val="none" w:sz="0" w:space="0" w:color="auto"/>
        <w:left w:val="none" w:sz="0" w:space="0" w:color="auto"/>
        <w:bottom w:val="none" w:sz="0" w:space="0" w:color="auto"/>
        <w:right w:val="none" w:sz="0" w:space="0" w:color="auto"/>
      </w:divBdr>
    </w:div>
    <w:div w:id="2060468172">
      <w:bodyDiv w:val="1"/>
      <w:marLeft w:val="0"/>
      <w:marRight w:val="0"/>
      <w:marTop w:val="0"/>
      <w:marBottom w:val="0"/>
      <w:divBdr>
        <w:top w:val="none" w:sz="0" w:space="0" w:color="auto"/>
        <w:left w:val="none" w:sz="0" w:space="0" w:color="auto"/>
        <w:bottom w:val="none" w:sz="0" w:space="0" w:color="auto"/>
        <w:right w:val="none" w:sz="0" w:space="0" w:color="auto"/>
      </w:divBdr>
    </w:div>
    <w:div w:id="2060857171">
      <w:bodyDiv w:val="1"/>
      <w:marLeft w:val="0"/>
      <w:marRight w:val="0"/>
      <w:marTop w:val="0"/>
      <w:marBottom w:val="0"/>
      <w:divBdr>
        <w:top w:val="none" w:sz="0" w:space="0" w:color="auto"/>
        <w:left w:val="none" w:sz="0" w:space="0" w:color="auto"/>
        <w:bottom w:val="none" w:sz="0" w:space="0" w:color="auto"/>
        <w:right w:val="none" w:sz="0" w:space="0" w:color="auto"/>
      </w:divBdr>
    </w:div>
    <w:div w:id="2061130523">
      <w:bodyDiv w:val="1"/>
      <w:marLeft w:val="0"/>
      <w:marRight w:val="0"/>
      <w:marTop w:val="0"/>
      <w:marBottom w:val="0"/>
      <w:divBdr>
        <w:top w:val="none" w:sz="0" w:space="0" w:color="auto"/>
        <w:left w:val="none" w:sz="0" w:space="0" w:color="auto"/>
        <w:bottom w:val="none" w:sz="0" w:space="0" w:color="auto"/>
        <w:right w:val="none" w:sz="0" w:space="0" w:color="auto"/>
      </w:divBdr>
    </w:div>
    <w:div w:id="2061441930">
      <w:bodyDiv w:val="1"/>
      <w:marLeft w:val="0"/>
      <w:marRight w:val="0"/>
      <w:marTop w:val="0"/>
      <w:marBottom w:val="0"/>
      <w:divBdr>
        <w:top w:val="none" w:sz="0" w:space="0" w:color="auto"/>
        <w:left w:val="none" w:sz="0" w:space="0" w:color="auto"/>
        <w:bottom w:val="none" w:sz="0" w:space="0" w:color="auto"/>
        <w:right w:val="none" w:sz="0" w:space="0" w:color="auto"/>
      </w:divBdr>
    </w:div>
    <w:div w:id="2061588202">
      <w:bodyDiv w:val="1"/>
      <w:marLeft w:val="0"/>
      <w:marRight w:val="0"/>
      <w:marTop w:val="0"/>
      <w:marBottom w:val="0"/>
      <w:divBdr>
        <w:top w:val="none" w:sz="0" w:space="0" w:color="auto"/>
        <w:left w:val="none" w:sz="0" w:space="0" w:color="auto"/>
        <w:bottom w:val="none" w:sz="0" w:space="0" w:color="auto"/>
        <w:right w:val="none" w:sz="0" w:space="0" w:color="auto"/>
      </w:divBdr>
    </w:div>
    <w:div w:id="2061592158">
      <w:bodyDiv w:val="1"/>
      <w:marLeft w:val="0"/>
      <w:marRight w:val="0"/>
      <w:marTop w:val="0"/>
      <w:marBottom w:val="0"/>
      <w:divBdr>
        <w:top w:val="none" w:sz="0" w:space="0" w:color="auto"/>
        <w:left w:val="none" w:sz="0" w:space="0" w:color="auto"/>
        <w:bottom w:val="none" w:sz="0" w:space="0" w:color="auto"/>
        <w:right w:val="none" w:sz="0" w:space="0" w:color="auto"/>
      </w:divBdr>
    </w:div>
    <w:div w:id="2062435417">
      <w:bodyDiv w:val="1"/>
      <w:marLeft w:val="0"/>
      <w:marRight w:val="0"/>
      <w:marTop w:val="0"/>
      <w:marBottom w:val="0"/>
      <w:divBdr>
        <w:top w:val="none" w:sz="0" w:space="0" w:color="auto"/>
        <w:left w:val="none" w:sz="0" w:space="0" w:color="auto"/>
        <w:bottom w:val="none" w:sz="0" w:space="0" w:color="auto"/>
        <w:right w:val="none" w:sz="0" w:space="0" w:color="auto"/>
      </w:divBdr>
    </w:div>
    <w:div w:id="2062559917">
      <w:bodyDiv w:val="1"/>
      <w:marLeft w:val="0"/>
      <w:marRight w:val="0"/>
      <w:marTop w:val="0"/>
      <w:marBottom w:val="0"/>
      <w:divBdr>
        <w:top w:val="none" w:sz="0" w:space="0" w:color="auto"/>
        <w:left w:val="none" w:sz="0" w:space="0" w:color="auto"/>
        <w:bottom w:val="none" w:sz="0" w:space="0" w:color="auto"/>
        <w:right w:val="none" w:sz="0" w:space="0" w:color="auto"/>
      </w:divBdr>
    </w:div>
    <w:div w:id="2062560538">
      <w:bodyDiv w:val="1"/>
      <w:marLeft w:val="0"/>
      <w:marRight w:val="0"/>
      <w:marTop w:val="0"/>
      <w:marBottom w:val="0"/>
      <w:divBdr>
        <w:top w:val="none" w:sz="0" w:space="0" w:color="auto"/>
        <w:left w:val="none" w:sz="0" w:space="0" w:color="auto"/>
        <w:bottom w:val="none" w:sz="0" w:space="0" w:color="auto"/>
        <w:right w:val="none" w:sz="0" w:space="0" w:color="auto"/>
      </w:divBdr>
    </w:div>
    <w:div w:id="2063284214">
      <w:bodyDiv w:val="1"/>
      <w:marLeft w:val="0"/>
      <w:marRight w:val="0"/>
      <w:marTop w:val="0"/>
      <w:marBottom w:val="0"/>
      <w:divBdr>
        <w:top w:val="none" w:sz="0" w:space="0" w:color="auto"/>
        <w:left w:val="none" w:sz="0" w:space="0" w:color="auto"/>
        <w:bottom w:val="none" w:sz="0" w:space="0" w:color="auto"/>
        <w:right w:val="none" w:sz="0" w:space="0" w:color="auto"/>
      </w:divBdr>
    </w:div>
    <w:div w:id="2063552719">
      <w:bodyDiv w:val="1"/>
      <w:marLeft w:val="0"/>
      <w:marRight w:val="0"/>
      <w:marTop w:val="0"/>
      <w:marBottom w:val="0"/>
      <w:divBdr>
        <w:top w:val="none" w:sz="0" w:space="0" w:color="auto"/>
        <w:left w:val="none" w:sz="0" w:space="0" w:color="auto"/>
        <w:bottom w:val="none" w:sz="0" w:space="0" w:color="auto"/>
        <w:right w:val="none" w:sz="0" w:space="0" w:color="auto"/>
      </w:divBdr>
    </w:div>
    <w:div w:id="2063669204">
      <w:bodyDiv w:val="1"/>
      <w:marLeft w:val="0"/>
      <w:marRight w:val="0"/>
      <w:marTop w:val="0"/>
      <w:marBottom w:val="0"/>
      <w:divBdr>
        <w:top w:val="none" w:sz="0" w:space="0" w:color="auto"/>
        <w:left w:val="none" w:sz="0" w:space="0" w:color="auto"/>
        <w:bottom w:val="none" w:sz="0" w:space="0" w:color="auto"/>
        <w:right w:val="none" w:sz="0" w:space="0" w:color="auto"/>
      </w:divBdr>
    </w:div>
    <w:div w:id="2063672486">
      <w:bodyDiv w:val="1"/>
      <w:marLeft w:val="0"/>
      <w:marRight w:val="0"/>
      <w:marTop w:val="0"/>
      <w:marBottom w:val="0"/>
      <w:divBdr>
        <w:top w:val="none" w:sz="0" w:space="0" w:color="auto"/>
        <w:left w:val="none" w:sz="0" w:space="0" w:color="auto"/>
        <w:bottom w:val="none" w:sz="0" w:space="0" w:color="auto"/>
        <w:right w:val="none" w:sz="0" w:space="0" w:color="auto"/>
      </w:divBdr>
    </w:div>
    <w:div w:id="2063677039">
      <w:bodyDiv w:val="1"/>
      <w:marLeft w:val="0"/>
      <w:marRight w:val="0"/>
      <w:marTop w:val="0"/>
      <w:marBottom w:val="0"/>
      <w:divBdr>
        <w:top w:val="none" w:sz="0" w:space="0" w:color="auto"/>
        <w:left w:val="none" w:sz="0" w:space="0" w:color="auto"/>
        <w:bottom w:val="none" w:sz="0" w:space="0" w:color="auto"/>
        <w:right w:val="none" w:sz="0" w:space="0" w:color="auto"/>
      </w:divBdr>
    </w:div>
    <w:div w:id="2064283016">
      <w:bodyDiv w:val="1"/>
      <w:marLeft w:val="0"/>
      <w:marRight w:val="0"/>
      <w:marTop w:val="0"/>
      <w:marBottom w:val="0"/>
      <w:divBdr>
        <w:top w:val="none" w:sz="0" w:space="0" w:color="auto"/>
        <w:left w:val="none" w:sz="0" w:space="0" w:color="auto"/>
        <w:bottom w:val="none" w:sz="0" w:space="0" w:color="auto"/>
        <w:right w:val="none" w:sz="0" w:space="0" w:color="auto"/>
      </w:divBdr>
    </w:div>
    <w:div w:id="2064324367">
      <w:bodyDiv w:val="1"/>
      <w:marLeft w:val="0"/>
      <w:marRight w:val="0"/>
      <w:marTop w:val="0"/>
      <w:marBottom w:val="0"/>
      <w:divBdr>
        <w:top w:val="none" w:sz="0" w:space="0" w:color="auto"/>
        <w:left w:val="none" w:sz="0" w:space="0" w:color="auto"/>
        <w:bottom w:val="none" w:sz="0" w:space="0" w:color="auto"/>
        <w:right w:val="none" w:sz="0" w:space="0" w:color="auto"/>
      </w:divBdr>
    </w:div>
    <w:div w:id="2064477896">
      <w:bodyDiv w:val="1"/>
      <w:marLeft w:val="0"/>
      <w:marRight w:val="0"/>
      <w:marTop w:val="0"/>
      <w:marBottom w:val="0"/>
      <w:divBdr>
        <w:top w:val="none" w:sz="0" w:space="0" w:color="auto"/>
        <w:left w:val="none" w:sz="0" w:space="0" w:color="auto"/>
        <w:bottom w:val="none" w:sz="0" w:space="0" w:color="auto"/>
        <w:right w:val="none" w:sz="0" w:space="0" w:color="auto"/>
      </w:divBdr>
    </w:div>
    <w:div w:id="2064669967">
      <w:bodyDiv w:val="1"/>
      <w:marLeft w:val="0"/>
      <w:marRight w:val="0"/>
      <w:marTop w:val="0"/>
      <w:marBottom w:val="0"/>
      <w:divBdr>
        <w:top w:val="none" w:sz="0" w:space="0" w:color="auto"/>
        <w:left w:val="none" w:sz="0" w:space="0" w:color="auto"/>
        <w:bottom w:val="none" w:sz="0" w:space="0" w:color="auto"/>
        <w:right w:val="none" w:sz="0" w:space="0" w:color="auto"/>
      </w:divBdr>
    </w:div>
    <w:div w:id="2064861447">
      <w:bodyDiv w:val="1"/>
      <w:marLeft w:val="0"/>
      <w:marRight w:val="0"/>
      <w:marTop w:val="0"/>
      <w:marBottom w:val="0"/>
      <w:divBdr>
        <w:top w:val="none" w:sz="0" w:space="0" w:color="auto"/>
        <w:left w:val="none" w:sz="0" w:space="0" w:color="auto"/>
        <w:bottom w:val="none" w:sz="0" w:space="0" w:color="auto"/>
        <w:right w:val="none" w:sz="0" w:space="0" w:color="auto"/>
      </w:divBdr>
    </w:div>
    <w:div w:id="2064982126">
      <w:bodyDiv w:val="1"/>
      <w:marLeft w:val="0"/>
      <w:marRight w:val="0"/>
      <w:marTop w:val="0"/>
      <w:marBottom w:val="0"/>
      <w:divBdr>
        <w:top w:val="none" w:sz="0" w:space="0" w:color="auto"/>
        <w:left w:val="none" w:sz="0" w:space="0" w:color="auto"/>
        <w:bottom w:val="none" w:sz="0" w:space="0" w:color="auto"/>
        <w:right w:val="none" w:sz="0" w:space="0" w:color="auto"/>
      </w:divBdr>
    </w:div>
    <w:div w:id="2065134795">
      <w:bodyDiv w:val="1"/>
      <w:marLeft w:val="0"/>
      <w:marRight w:val="0"/>
      <w:marTop w:val="0"/>
      <w:marBottom w:val="0"/>
      <w:divBdr>
        <w:top w:val="none" w:sz="0" w:space="0" w:color="auto"/>
        <w:left w:val="none" w:sz="0" w:space="0" w:color="auto"/>
        <w:bottom w:val="none" w:sz="0" w:space="0" w:color="auto"/>
        <w:right w:val="none" w:sz="0" w:space="0" w:color="auto"/>
      </w:divBdr>
    </w:div>
    <w:div w:id="2065325216">
      <w:bodyDiv w:val="1"/>
      <w:marLeft w:val="0"/>
      <w:marRight w:val="0"/>
      <w:marTop w:val="0"/>
      <w:marBottom w:val="0"/>
      <w:divBdr>
        <w:top w:val="none" w:sz="0" w:space="0" w:color="auto"/>
        <w:left w:val="none" w:sz="0" w:space="0" w:color="auto"/>
        <w:bottom w:val="none" w:sz="0" w:space="0" w:color="auto"/>
        <w:right w:val="none" w:sz="0" w:space="0" w:color="auto"/>
      </w:divBdr>
    </w:div>
    <w:div w:id="2065369848">
      <w:bodyDiv w:val="1"/>
      <w:marLeft w:val="0"/>
      <w:marRight w:val="0"/>
      <w:marTop w:val="0"/>
      <w:marBottom w:val="0"/>
      <w:divBdr>
        <w:top w:val="none" w:sz="0" w:space="0" w:color="auto"/>
        <w:left w:val="none" w:sz="0" w:space="0" w:color="auto"/>
        <w:bottom w:val="none" w:sz="0" w:space="0" w:color="auto"/>
        <w:right w:val="none" w:sz="0" w:space="0" w:color="auto"/>
      </w:divBdr>
    </w:div>
    <w:div w:id="2065567868">
      <w:bodyDiv w:val="1"/>
      <w:marLeft w:val="0"/>
      <w:marRight w:val="0"/>
      <w:marTop w:val="0"/>
      <w:marBottom w:val="0"/>
      <w:divBdr>
        <w:top w:val="none" w:sz="0" w:space="0" w:color="auto"/>
        <w:left w:val="none" w:sz="0" w:space="0" w:color="auto"/>
        <w:bottom w:val="none" w:sz="0" w:space="0" w:color="auto"/>
        <w:right w:val="none" w:sz="0" w:space="0" w:color="auto"/>
      </w:divBdr>
    </w:div>
    <w:div w:id="2065983936">
      <w:bodyDiv w:val="1"/>
      <w:marLeft w:val="0"/>
      <w:marRight w:val="0"/>
      <w:marTop w:val="0"/>
      <w:marBottom w:val="0"/>
      <w:divBdr>
        <w:top w:val="none" w:sz="0" w:space="0" w:color="auto"/>
        <w:left w:val="none" w:sz="0" w:space="0" w:color="auto"/>
        <w:bottom w:val="none" w:sz="0" w:space="0" w:color="auto"/>
        <w:right w:val="none" w:sz="0" w:space="0" w:color="auto"/>
      </w:divBdr>
    </w:div>
    <w:div w:id="2066366078">
      <w:bodyDiv w:val="1"/>
      <w:marLeft w:val="0"/>
      <w:marRight w:val="0"/>
      <w:marTop w:val="0"/>
      <w:marBottom w:val="0"/>
      <w:divBdr>
        <w:top w:val="none" w:sz="0" w:space="0" w:color="auto"/>
        <w:left w:val="none" w:sz="0" w:space="0" w:color="auto"/>
        <w:bottom w:val="none" w:sz="0" w:space="0" w:color="auto"/>
        <w:right w:val="none" w:sz="0" w:space="0" w:color="auto"/>
      </w:divBdr>
    </w:div>
    <w:div w:id="2067147126">
      <w:bodyDiv w:val="1"/>
      <w:marLeft w:val="0"/>
      <w:marRight w:val="0"/>
      <w:marTop w:val="0"/>
      <w:marBottom w:val="0"/>
      <w:divBdr>
        <w:top w:val="none" w:sz="0" w:space="0" w:color="auto"/>
        <w:left w:val="none" w:sz="0" w:space="0" w:color="auto"/>
        <w:bottom w:val="none" w:sz="0" w:space="0" w:color="auto"/>
        <w:right w:val="none" w:sz="0" w:space="0" w:color="auto"/>
      </w:divBdr>
    </w:div>
    <w:div w:id="2067340520">
      <w:bodyDiv w:val="1"/>
      <w:marLeft w:val="0"/>
      <w:marRight w:val="0"/>
      <w:marTop w:val="0"/>
      <w:marBottom w:val="0"/>
      <w:divBdr>
        <w:top w:val="none" w:sz="0" w:space="0" w:color="auto"/>
        <w:left w:val="none" w:sz="0" w:space="0" w:color="auto"/>
        <w:bottom w:val="none" w:sz="0" w:space="0" w:color="auto"/>
        <w:right w:val="none" w:sz="0" w:space="0" w:color="auto"/>
      </w:divBdr>
    </w:div>
    <w:div w:id="2067482953">
      <w:bodyDiv w:val="1"/>
      <w:marLeft w:val="0"/>
      <w:marRight w:val="0"/>
      <w:marTop w:val="0"/>
      <w:marBottom w:val="0"/>
      <w:divBdr>
        <w:top w:val="none" w:sz="0" w:space="0" w:color="auto"/>
        <w:left w:val="none" w:sz="0" w:space="0" w:color="auto"/>
        <w:bottom w:val="none" w:sz="0" w:space="0" w:color="auto"/>
        <w:right w:val="none" w:sz="0" w:space="0" w:color="auto"/>
      </w:divBdr>
    </w:div>
    <w:div w:id="2067561054">
      <w:bodyDiv w:val="1"/>
      <w:marLeft w:val="0"/>
      <w:marRight w:val="0"/>
      <w:marTop w:val="0"/>
      <w:marBottom w:val="0"/>
      <w:divBdr>
        <w:top w:val="none" w:sz="0" w:space="0" w:color="auto"/>
        <w:left w:val="none" w:sz="0" w:space="0" w:color="auto"/>
        <w:bottom w:val="none" w:sz="0" w:space="0" w:color="auto"/>
        <w:right w:val="none" w:sz="0" w:space="0" w:color="auto"/>
      </w:divBdr>
    </w:div>
    <w:div w:id="2068411003">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257720">
      <w:bodyDiv w:val="1"/>
      <w:marLeft w:val="0"/>
      <w:marRight w:val="0"/>
      <w:marTop w:val="0"/>
      <w:marBottom w:val="0"/>
      <w:divBdr>
        <w:top w:val="none" w:sz="0" w:space="0" w:color="auto"/>
        <w:left w:val="none" w:sz="0" w:space="0" w:color="auto"/>
        <w:bottom w:val="none" w:sz="0" w:space="0" w:color="auto"/>
        <w:right w:val="none" w:sz="0" w:space="0" w:color="auto"/>
      </w:divBdr>
    </w:div>
    <w:div w:id="2069455310">
      <w:bodyDiv w:val="1"/>
      <w:marLeft w:val="0"/>
      <w:marRight w:val="0"/>
      <w:marTop w:val="0"/>
      <w:marBottom w:val="0"/>
      <w:divBdr>
        <w:top w:val="none" w:sz="0" w:space="0" w:color="auto"/>
        <w:left w:val="none" w:sz="0" w:space="0" w:color="auto"/>
        <w:bottom w:val="none" w:sz="0" w:space="0" w:color="auto"/>
        <w:right w:val="none" w:sz="0" w:space="0" w:color="auto"/>
      </w:divBdr>
      <w:divsChild>
        <w:div w:id="678389605">
          <w:marLeft w:val="480"/>
          <w:marRight w:val="0"/>
          <w:marTop w:val="0"/>
          <w:marBottom w:val="0"/>
          <w:divBdr>
            <w:top w:val="none" w:sz="0" w:space="0" w:color="auto"/>
            <w:left w:val="none" w:sz="0" w:space="0" w:color="auto"/>
            <w:bottom w:val="none" w:sz="0" w:space="0" w:color="auto"/>
            <w:right w:val="none" w:sz="0" w:space="0" w:color="auto"/>
          </w:divBdr>
        </w:div>
        <w:div w:id="865755659">
          <w:marLeft w:val="480"/>
          <w:marRight w:val="0"/>
          <w:marTop w:val="0"/>
          <w:marBottom w:val="0"/>
          <w:divBdr>
            <w:top w:val="none" w:sz="0" w:space="0" w:color="auto"/>
            <w:left w:val="none" w:sz="0" w:space="0" w:color="auto"/>
            <w:bottom w:val="none" w:sz="0" w:space="0" w:color="auto"/>
            <w:right w:val="none" w:sz="0" w:space="0" w:color="auto"/>
          </w:divBdr>
        </w:div>
        <w:div w:id="609168416">
          <w:marLeft w:val="480"/>
          <w:marRight w:val="0"/>
          <w:marTop w:val="0"/>
          <w:marBottom w:val="0"/>
          <w:divBdr>
            <w:top w:val="none" w:sz="0" w:space="0" w:color="auto"/>
            <w:left w:val="none" w:sz="0" w:space="0" w:color="auto"/>
            <w:bottom w:val="none" w:sz="0" w:space="0" w:color="auto"/>
            <w:right w:val="none" w:sz="0" w:space="0" w:color="auto"/>
          </w:divBdr>
        </w:div>
        <w:div w:id="377974208">
          <w:marLeft w:val="480"/>
          <w:marRight w:val="0"/>
          <w:marTop w:val="0"/>
          <w:marBottom w:val="0"/>
          <w:divBdr>
            <w:top w:val="none" w:sz="0" w:space="0" w:color="auto"/>
            <w:left w:val="none" w:sz="0" w:space="0" w:color="auto"/>
            <w:bottom w:val="none" w:sz="0" w:space="0" w:color="auto"/>
            <w:right w:val="none" w:sz="0" w:space="0" w:color="auto"/>
          </w:divBdr>
        </w:div>
        <w:div w:id="1154180925">
          <w:marLeft w:val="480"/>
          <w:marRight w:val="0"/>
          <w:marTop w:val="0"/>
          <w:marBottom w:val="0"/>
          <w:divBdr>
            <w:top w:val="none" w:sz="0" w:space="0" w:color="auto"/>
            <w:left w:val="none" w:sz="0" w:space="0" w:color="auto"/>
            <w:bottom w:val="none" w:sz="0" w:space="0" w:color="auto"/>
            <w:right w:val="none" w:sz="0" w:space="0" w:color="auto"/>
          </w:divBdr>
        </w:div>
        <w:div w:id="611673162">
          <w:marLeft w:val="480"/>
          <w:marRight w:val="0"/>
          <w:marTop w:val="0"/>
          <w:marBottom w:val="0"/>
          <w:divBdr>
            <w:top w:val="none" w:sz="0" w:space="0" w:color="auto"/>
            <w:left w:val="none" w:sz="0" w:space="0" w:color="auto"/>
            <w:bottom w:val="none" w:sz="0" w:space="0" w:color="auto"/>
            <w:right w:val="none" w:sz="0" w:space="0" w:color="auto"/>
          </w:divBdr>
        </w:div>
        <w:div w:id="1270315590">
          <w:marLeft w:val="480"/>
          <w:marRight w:val="0"/>
          <w:marTop w:val="0"/>
          <w:marBottom w:val="0"/>
          <w:divBdr>
            <w:top w:val="none" w:sz="0" w:space="0" w:color="auto"/>
            <w:left w:val="none" w:sz="0" w:space="0" w:color="auto"/>
            <w:bottom w:val="none" w:sz="0" w:space="0" w:color="auto"/>
            <w:right w:val="none" w:sz="0" w:space="0" w:color="auto"/>
          </w:divBdr>
        </w:div>
        <w:div w:id="709035162">
          <w:marLeft w:val="480"/>
          <w:marRight w:val="0"/>
          <w:marTop w:val="0"/>
          <w:marBottom w:val="0"/>
          <w:divBdr>
            <w:top w:val="none" w:sz="0" w:space="0" w:color="auto"/>
            <w:left w:val="none" w:sz="0" w:space="0" w:color="auto"/>
            <w:bottom w:val="none" w:sz="0" w:space="0" w:color="auto"/>
            <w:right w:val="none" w:sz="0" w:space="0" w:color="auto"/>
          </w:divBdr>
        </w:div>
        <w:div w:id="1671984287">
          <w:marLeft w:val="480"/>
          <w:marRight w:val="0"/>
          <w:marTop w:val="0"/>
          <w:marBottom w:val="0"/>
          <w:divBdr>
            <w:top w:val="none" w:sz="0" w:space="0" w:color="auto"/>
            <w:left w:val="none" w:sz="0" w:space="0" w:color="auto"/>
            <w:bottom w:val="none" w:sz="0" w:space="0" w:color="auto"/>
            <w:right w:val="none" w:sz="0" w:space="0" w:color="auto"/>
          </w:divBdr>
        </w:div>
        <w:div w:id="1238587414">
          <w:marLeft w:val="480"/>
          <w:marRight w:val="0"/>
          <w:marTop w:val="0"/>
          <w:marBottom w:val="0"/>
          <w:divBdr>
            <w:top w:val="none" w:sz="0" w:space="0" w:color="auto"/>
            <w:left w:val="none" w:sz="0" w:space="0" w:color="auto"/>
            <w:bottom w:val="none" w:sz="0" w:space="0" w:color="auto"/>
            <w:right w:val="none" w:sz="0" w:space="0" w:color="auto"/>
          </w:divBdr>
        </w:div>
        <w:div w:id="1018039550">
          <w:marLeft w:val="480"/>
          <w:marRight w:val="0"/>
          <w:marTop w:val="0"/>
          <w:marBottom w:val="0"/>
          <w:divBdr>
            <w:top w:val="none" w:sz="0" w:space="0" w:color="auto"/>
            <w:left w:val="none" w:sz="0" w:space="0" w:color="auto"/>
            <w:bottom w:val="none" w:sz="0" w:space="0" w:color="auto"/>
            <w:right w:val="none" w:sz="0" w:space="0" w:color="auto"/>
          </w:divBdr>
        </w:div>
        <w:div w:id="1681353714">
          <w:marLeft w:val="480"/>
          <w:marRight w:val="0"/>
          <w:marTop w:val="0"/>
          <w:marBottom w:val="0"/>
          <w:divBdr>
            <w:top w:val="none" w:sz="0" w:space="0" w:color="auto"/>
            <w:left w:val="none" w:sz="0" w:space="0" w:color="auto"/>
            <w:bottom w:val="none" w:sz="0" w:space="0" w:color="auto"/>
            <w:right w:val="none" w:sz="0" w:space="0" w:color="auto"/>
          </w:divBdr>
        </w:div>
        <w:div w:id="1066074449">
          <w:marLeft w:val="480"/>
          <w:marRight w:val="0"/>
          <w:marTop w:val="0"/>
          <w:marBottom w:val="0"/>
          <w:divBdr>
            <w:top w:val="none" w:sz="0" w:space="0" w:color="auto"/>
            <w:left w:val="none" w:sz="0" w:space="0" w:color="auto"/>
            <w:bottom w:val="none" w:sz="0" w:space="0" w:color="auto"/>
            <w:right w:val="none" w:sz="0" w:space="0" w:color="auto"/>
          </w:divBdr>
        </w:div>
        <w:div w:id="61953534">
          <w:marLeft w:val="480"/>
          <w:marRight w:val="0"/>
          <w:marTop w:val="0"/>
          <w:marBottom w:val="0"/>
          <w:divBdr>
            <w:top w:val="none" w:sz="0" w:space="0" w:color="auto"/>
            <w:left w:val="none" w:sz="0" w:space="0" w:color="auto"/>
            <w:bottom w:val="none" w:sz="0" w:space="0" w:color="auto"/>
            <w:right w:val="none" w:sz="0" w:space="0" w:color="auto"/>
          </w:divBdr>
        </w:div>
        <w:div w:id="1880504558">
          <w:marLeft w:val="480"/>
          <w:marRight w:val="0"/>
          <w:marTop w:val="0"/>
          <w:marBottom w:val="0"/>
          <w:divBdr>
            <w:top w:val="none" w:sz="0" w:space="0" w:color="auto"/>
            <w:left w:val="none" w:sz="0" w:space="0" w:color="auto"/>
            <w:bottom w:val="none" w:sz="0" w:space="0" w:color="auto"/>
            <w:right w:val="none" w:sz="0" w:space="0" w:color="auto"/>
          </w:divBdr>
        </w:div>
        <w:div w:id="928923777">
          <w:marLeft w:val="480"/>
          <w:marRight w:val="0"/>
          <w:marTop w:val="0"/>
          <w:marBottom w:val="0"/>
          <w:divBdr>
            <w:top w:val="none" w:sz="0" w:space="0" w:color="auto"/>
            <w:left w:val="none" w:sz="0" w:space="0" w:color="auto"/>
            <w:bottom w:val="none" w:sz="0" w:space="0" w:color="auto"/>
            <w:right w:val="none" w:sz="0" w:space="0" w:color="auto"/>
          </w:divBdr>
        </w:div>
        <w:div w:id="887032993">
          <w:marLeft w:val="480"/>
          <w:marRight w:val="0"/>
          <w:marTop w:val="0"/>
          <w:marBottom w:val="0"/>
          <w:divBdr>
            <w:top w:val="none" w:sz="0" w:space="0" w:color="auto"/>
            <w:left w:val="none" w:sz="0" w:space="0" w:color="auto"/>
            <w:bottom w:val="none" w:sz="0" w:space="0" w:color="auto"/>
            <w:right w:val="none" w:sz="0" w:space="0" w:color="auto"/>
          </w:divBdr>
        </w:div>
        <w:div w:id="131286987">
          <w:marLeft w:val="480"/>
          <w:marRight w:val="0"/>
          <w:marTop w:val="0"/>
          <w:marBottom w:val="0"/>
          <w:divBdr>
            <w:top w:val="none" w:sz="0" w:space="0" w:color="auto"/>
            <w:left w:val="none" w:sz="0" w:space="0" w:color="auto"/>
            <w:bottom w:val="none" w:sz="0" w:space="0" w:color="auto"/>
            <w:right w:val="none" w:sz="0" w:space="0" w:color="auto"/>
          </w:divBdr>
        </w:div>
        <w:div w:id="1582451133">
          <w:marLeft w:val="480"/>
          <w:marRight w:val="0"/>
          <w:marTop w:val="0"/>
          <w:marBottom w:val="0"/>
          <w:divBdr>
            <w:top w:val="none" w:sz="0" w:space="0" w:color="auto"/>
            <w:left w:val="none" w:sz="0" w:space="0" w:color="auto"/>
            <w:bottom w:val="none" w:sz="0" w:space="0" w:color="auto"/>
            <w:right w:val="none" w:sz="0" w:space="0" w:color="auto"/>
          </w:divBdr>
        </w:div>
        <w:div w:id="1683118395">
          <w:marLeft w:val="480"/>
          <w:marRight w:val="0"/>
          <w:marTop w:val="0"/>
          <w:marBottom w:val="0"/>
          <w:divBdr>
            <w:top w:val="none" w:sz="0" w:space="0" w:color="auto"/>
            <w:left w:val="none" w:sz="0" w:space="0" w:color="auto"/>
            <w:bottom w:val="none" w:sz="0" w:space="0" w:color="auto"/>
            <w:right w:val="none" w:sz="0" w:space="0" w:color="auto"/>
          </w:divBdr>
        </w:div>
        <w:div w:id="428503786">
          <w:marLeft w:val="480"/>
          <w:marRight w:val="0"/>
          <w:marTop w:val="0"/>
          <w:marBottom w:val="0"/>
          <w:divBdr>
            <w:top w:val="none" w:sz="0" w:space="0" w:color="auto"/>
            <w:left w:val="none" w:sz="0" w:space="0" w:color="auto"/>
            <w:bottom w:val="none" w:sz="0" w:space="0" w:color="auto"/>
            <w:right w:val="none" w:sz="0" w:space="0" w:color="auto"/>
          </w:divBdr>
        </w:div>
        <w:div w:id="521629832">
          <w:marLeft w:val="480"/>
          <w:marRight w:val="0"/>
          <w:marTop w:val="0"/>
          <w:marBottom w:val="0"/>
          <w:divBdr>
            <w:top w:val="none" w:sz="0" w:space="0" w:color="auto"/>
            <w:left w:val="none" w:sz="0" w:space="0" w:color="auto"/>
            <w:bottom w:val="none" w:sz="0" w:space="0" w:color="auto"/>
            <w:right w:val="none" w:sz="0" w:space="0" w:color="auto"/>
          </w:divBdr>
        </w:div>
        <w:div w:id="1298798851">
          <w:marLeft w:val="480"/>
          <w:marRight w:val="0"/>
          <w:marTop w:val="0"/>
          <w:marBottom w:val="0"/>
          <w:divBdr>
            <w:top w:val="none" w:sz="0" w:space="0" w:color="auto"/>
            <w:left w:val="none" w:sz="0" w:space="0" w:color="auto"/>
            <w:bottom w:val="none" w:sz="0" w:space="0" w:color="auto"/>
            <w:right w:val="none" w:sz="0" w:space="0" w:color="auto"/>
          </w:divBdr>
        </w:div>
        <w:div w:id="675229451">
          <w:marLeft w:val="480"/>
          <w:marRight w:val="0"/>
          <w:marTop w:val="0"/>
          <w:marBottom w:val="0"/>
          <w:divBdr>
            <w:top w:val="none" w:sz="0" w:space="0" w:color="auto"/>
            <w:left w:val="none" w:sz="0" w:space="0" w:color="auto"/>
            <w:bottom w:val="none" w:sz="0" w:space="0" w:color="auto"/>
            <w:right w:val="none" w:sz="0" w:space="0" w:color="auto"/>
          </w:divBdr>
        </w:div>
        <w:div w:id="1550218268">
          <w:marLeft w:val="480"/>
          <w:marRight w:val="0"/>
          <w:marTop w:val="0"/>
          <w:marBottom w:val="0"/>
          <w:divBdr>
            <w:top w:val="none" w:sz="0" w:space="0" w:color="auto"/>
            <w:left w:val="none" w:sz="0" w:space="0" w:color="auto"/>
            <w:bottom w:val="none" w:sz="0" w:space="0" w:color="auto"/>
            <w:right w:val="none" w:sz="0" w:space="0" w:color="auto"/>
          </w:divBdr>
        </w:div>
        <w:div w:id="1670012937">
          <w:marLeft w:val="480"/>
          <w:marRight w:val="0"/>
          <w:marTop w:val="0"/>
          <w:marBottom w:val="0"/>
          <w:divBdr>
            <w:top w:val="none" w:sz="0" w:space="0" w:color="auto"/>
            <w:left w:val="none" w:sz="0" w:space="0" w:color="auto"/>
            <w:bottom w:val="none" w:sz="0" w:space="0" w:color="auto"/>
            <w:right w:val="none" w:sz="0" w:space="0" w:color="auto"/>
          </w:divBdr>
        </w:div>
        <w:div w:id="1517964920">
          <w:marLeft w:val="480"/>
          <w:marRight w:val="0"/>
          <w:marTop w:val="0"/>
          <w:marBottom w:val="0"/>
          <w:divBdr>
            <w:top w:val="none" w:sz="0" w:space="0" w:color="auto"/>
            <w:left w:val="none" w:sz="0" w:space="0" w:color="auto"/>
            <w:bottom w:val="none" w:sz="0" w:space="0" w:color="auto"/>
            <w:right w:val="none" w:sz="0" w:space="0" w:color="auto"/>
          </w:divBdr>
        </w:div>
        <w:div w:id="561865920">
          <w:marLeft w:val="480"/>
          <w:marRight w:val="0"/>
          <w:marTop w:val="0"/>
          <w:marBottom w:val="0"/>
          <w:divBdr>
            <w:top w:val="none" w:sz="0" w:space="0" w:color="auto"/>
            <w:left w:val="none" w:sz="0" w:space="0" w:color="auto"/>
            <w:bottom w:val="none" w:sz="0" w:space="0" w:color="auto"/>
            <w:right w:val="none" w:sz="0" w:space="0" w:color="auto"/>
          </w:divBdr>
        </w:div>
        <w:div w:id="1391878063">
          <w:marLeft w:val="480"/>
          <w:marRight w:val="0"/>
          <w:marTop w:val="0"/>
          <w:marBottom w:val="0"/>
          <w:divBdr>
            <w:top w:val="none" w:sz="0" w:space="0" w:color="auto"/>
            <w:left w:val="none" w:sz="0" w:space="0" w:color="auto"/>
            <w:bottom w:val="none" w:sz="0" w:space="0" w:color="auto"/>
            <w:right w:val="none" w:sz="0" w:space="0" w:color="auto"/>
          </w:divBdr>
        </w:div>
        <w:div w:id="82528738">
          <w:marLeft w:val="480"/>
          <w:marRight w:val="0"/>
          <w:marTop w:val="0"/>
          <w:marBottom w:val="0"/>
          <w:divBdr>
            <w:top w:val="none" w:sz="0" w:space="0" w:color="auto"/>
            <w:left w:val="none" w:sz="0" w:space="0" w:color="auto"/>
            <w:bottom w:val="none" w:sz="0" w:space="0" w:color="auto"/>
            <w:right w:val="none" w:sz="0" w:space="0" w:color="auto"/>
          </w:divBdr>
        </w:div>
        <w:div w:id="326175158">
          <w:marLeft w:val="480"/>
          <w:marRight w:val="0"/>
          <w:marTop w:val="0"/>
          <w:marBottom w:val="0"/>
          <w:divBdr>
            <w:top w:val="none" w:sz="0" w:space="0" w:color="auto"/>
            <w:left w:val="none" w:sz="0" w:space="0" w:color="auto"/>
            <w:bottom w:val="none" w:sz="0" w:space="0" w:color="auto"/>
            <w:right w:val="none" w:sz="0" w:space="0" w:color="auto"/>
          </w:divBdr>
        </w:div>
        <w:div w:id="1294095994">
          <w:marLeft w:val="480"/>
          <w:marRight w:val="0"/>
          <w:marTop w:val="0"/>
          <w:marBottom w:val="0"/>
          <w:divBdr>
            <w:top w:val="none" w:sz="0" w:space="0" w:color="auto"/>
            <w:left w:val="none" w:sz="0" w:space="0" w:color="auto"/>
            <w:bottom w:val="none" w:sz="0" w:space="0" w:color="auto"/>
            <w:right w:val="none" w:sz="0" w:space="0" w:color="auto"/>
          </w:divBdr>
        </w:div>
        <w:div w:id="1774324931">
          <w:marLeft w:val="480"/>
          <w:marRight w:val="0"/>
          <w:marTop w:val="0"/>
          <w:marBottom w:val="0"/>
          <w:divBdr>
            <w:top w:val="none" w:sz="0" w:space="0" w:color="auto"/>
            <w:left w:val="none" w:sz="0" w:space="0" w:color="auto"/>
            <w:bottom w:val="none" w:sz="0" w:space="0" w:color="auto"/>
            <w:right w:val="none" w:sz="0" w:space="0" w:color="auto"/>
          </w:divBdr>
        </w:div>
        <w:div w:id="851456502">
          <w:marLeft w:val="480"/>
          <w:marRight w:val="0"/>
          <w:marTop w:val="0"/>
          <w:marBottom w:val="0"/>
          <w:divBdr>
            <w:top w:val="none" w:sz="0" w:space="0" w:color="auto"/>
            <w:left w:val="none" w:sz="0" w:space="0" w:color="auto"/>
            <w:bottom w:val="none" w:sz="0" w:space="0" w:color="auto"/>
            <w:right w:val="none" w:sz="0" w:space="0" w:color="auto"/>
          </w:divBdr>
        </w:div>
      </w:divsChild>
    </w:div>
    <w:div w:id="2069523860">
      <w:bodyDiv w:val="1"/>
      <w:marLeft w:val="0"/>
      <w:marRight w:val="0"/>
      <w:marTop w:val="0"/>
      <w:marBottom w:val="0"/>
      <w:divBdr>
        <w:top w:val="none" w:sz="0" w:space="0" w:color="auto"/>
        <w:left w:val="none" w:sz="0" w:space="0" w:color="auto"/>
        <w:bottom w:val="none" w:sz="0" w:space="0" w:color="auto"/>
        <w:right w:val="none" w:sz="0" w:space="0" w:color="auto"/>
      </w:divBdr>
    </w:div>
    <w:div w:id="2069567048">
      <w:bodyDiv w:val="1"/>
      <w:marLeft w:val="0"/>
      <w:marRight w:val="0"/>
      <w:marTop w:val="0"/>
      <w:marBottom w:val="0"/>
      <w:divBdr>
        <w:top w:val="none" w:sz="0" w:space="0" w:color="auto"/>
        <w:left w:val="none" w:sz="0" w:space="0" w:color="auto"/>
        <w:bottom w:val="none" w:sz="0" w:space="0" w:color="auto"/>
        <w:right w:val="none" w:sz="0" w:space="0" w:color="auto"/>
      </w:divBdr>
    </w:div>
    <w:div w:id="2070877099">
      <w:bodyDiv w:val="1"/>
      <w:marLeft w:val="0"/>
      <w:marRight w:val="0"/>
      <w:marTop w:val="0"/>
      <w:marBottom w:val="0"/>
      <w:divBdr>
        <w:top w:val="none" w:sz="0" w:space="0" w:color="auto"/>
        <w:left w:val="none" w:sz="0" w:space="0" w:color="auto"/>
        <w:bottom w:val="none" w:sz="0" w:space="0" w:color="auto"/>
        <w:right w:val="none" w:sz="0" w:space="0" w:color="auto"/>
      </w:divBdr>
    </w:div>
    <w:div w:id="2071296404">
      <w:bodyDiv w:val="1"/>
      <w:marLeft w:val="0"/>
      <w:marRight w:val="0"/>
      <w:marTop w:val="0"/>
      <w:marBottom w:val="0"/>
      <w:divBdr>
        <w:top w:val="none" w:sz="0" w:space="0" w:color="auto"/>
        <w:left w:val="none" w:sz="0" w:space="0" w:color="auto"/>
        <w:bottom w:val="none" w:sz="0" w:space="0" w:color="auto"/>
        <w:right w:val="none" w:sz="0" w:space="0" w:color="auto"/>
      </w:divBdr>
    </w:div>
    <w:div w:id="2071343165">
      <w:bodyDiv w:val="1"/>
      <w:marLeft w:val="0"/>
      <w:marRight w:val="0"/>
      <w:marTop w:val="0"/>
      <w:marBottom w:val="0"/>
      <w:divBdr>
        <w:top w:val="none" w:sz="0" w:space="0" w:color="auto"/>
        <w:left w:val="none" w:sz="0" w:space="0" w:color="auto"/>
        <w:bottom w:val="none" w:sz="0" w:space="0" w:color="auto"/>
        <w:right w:val="none" w:sz="0" w:space="0" w:color="auto"/>
      </w:divBdr>
    </w:div>
    <w:div w:id="2071462206">
      <w:bodyDiv w:val="1"/>
      <w:marLeft w:val="0"/>
      <w:marRight w:val="0"/>
      <w:marTop w:val="0"/>
      <w:marBottom w:val="0"/>
      <w:divBdr>
        <w:top w:val="none" w:sz="0" w:space="0" w:color="auto"/>
        <w:left w:val="none" w:sz="0" w:space="0" w:color="auto"/>
        <w:bottom w:val="none" w:sz="0" w:space="0" w:color="auto"/>
        <w:right w:val="none" w:sz="0" w:space="0" w:color="auto"/>
      </w:divBdr>
    </w:div>
    <w:div w:id="2071730134">
      <w:bodyDiv w:val="1"/>
      <w:marLeft w:val="0"/>
      <w:marRight w:val="0"/>
      <w:marTop w:val="0"/>
      <w:marBottom w:val="0"/>
      <w:divBdr>
        <w:top w:val="none" w:sz="0" w:space="0" w:color="auto"/>
        <w:left w:val="none" w:sz="0" w:space="0" w:color="auto"/>
        <w:bottom w:val="none" w:sz="0" w:space="0" w:color="auto"/>
        <w:right w:val="none" w:sz="0" w:space="0" w:color="auto"/>
      </w:divBdr>
    </w:div>
    <w:div w:id="2071876522">
      <w:bodyDiv w:val="1"/>
      <w:marLeft w:val="0"/>
      <w:marRight w:val="0"/>
      <w:marTop w:val="0"/>
      <w:marBottom w:val="0"/>
      <w:divBdr>
        <w:top w:val="none" w:sz="0" w:space="0" w:color="auto"/>
        <w:left w:val="none" w:sz="0" w:space="0" w:color="auto"/>
        <w:bottom w:val="none" w:sz="0" w:space="0" w:color="auto"/>
        <w:right w:val="none" w:sz="0" w:space="0" w:color="auto"/>
      </w:divBdr>
    </w:div>
    <w:div w:id="2072145805">
      <w:bodyDiv w:val="1"/>
      <w:marLeft w:val="0"/>
      <w:marRight w:val="0"/>
      <w:marTop w:val="0"/>
      <w:marBottom w:val="0"/>
      <w:divBdr>
        <w:top w:val="none" w:sz="0" w:space="0" w:color="auto"/>
        <w:left w:val="none" w:sz="0" w:space="0" w:color="auto"/>
        <w:bottom w:val="none" w:sz="0" w:space="0" w:color="auto"/>
        <w:right w:val="none" w:sz="0" w:space="0" w:color="auto"/>
      </w:divBdr>
    </w:div>
    <w:div w:id="2072658734">
      <w:bodyDiv w:val="1"/>
      <w:marLeft w:val="0"/>
      <w:marRight w:val="0"/>
      <w:marTop w:val="0"/>
      <w:marBottom w:val="0"/>
      <w:divBdr>
        <w:top w:val="none" w:sz="0" w:space="0" w:color="auto"/>
        <w:left w:val="none" w:sz="0" w:space="0" w:color="auto"/>
        <w:bottom w:val="none" w:sz="0" w:space="0" w:color="auto"/>
        <w:right w:val="none" w:sz="0" w:space="0" w:color="auto"/>
      </w:divBdr>
    </w:div>
    <w:div w:id="2073771868">
      <w:bodyDiv w:val="1"/>
      <w:marLeft w:val="0"/>
      <w:marRight w:val="0"/>
      <w:marTop w:val="0"/>
      <w:marBottom w:val="0"/>
      <w:divBdr>
        <w:top w:val="none" w:sz="0" w:space="0" w:color="auto"/>
        <w:left w:val="none" w:sz="0" w:space="0" w:color="auto"/>
        <w:bottom w:val="none" w:sz="0" w:space="0" w:color="auto"/>
        <w:right w:val="none" w:sz="0" w:space="0" w:color="auto"/>
      </w:divBdr>
    </w:div>
    <w:div w:id="2074349710">
      <w:bodyDiv w:val="1"/>
      <w:marLeft w:val="0"/>
      <w:marRight w:val="0"/>
      <w:marTop w:val="0"/>
      <w:marBottom w:val="0"/>
      <w:divBdr>
        <w:top w:val="none" w:sz="0" w:space="0" w:color="auto"/>
        <w:left w:val="none" w:sz="0" w:space="0" w:color="auto"/>
        <w:bottom w:val="none" w:sz="0" w:space="0" w:color="auto"/>
        <w:right w:val="none" w:sz="0" w:space="0" w:color="auto"/>
      </w:divBdr>
    </w:div>
    <w:div w:id="2074430014">
      <w:bodyDiv w:val="1"/>
      <w:marLeft w:val="0"/>
      <w:marRight w:val="0"/>
      <w:marTop w:val="0"/>
      <w:marBottom w:val="0"/>
      <w:divBdr>
        <w:top w:val="none" w:sz="0" w:space="0" w:color="auto"/>
        <w:left w:val="none" w:sz="0" w:space="0" w:color="auto"/>
        <w:bottom w:val="none" w:sz="0" w:space="0" w:color="auto"/>
        <w:right w:val="none" w:sz="0" w:space="0" w:color="auto"/>
      </w:divBdr>
    </w:div>
    <w:div w:id="2074740306">
      <w:bodyDiv w:val="1"/>
      <w:marLeft w:val="0"/>
      <w:marRight w:val="0"/>
      <w:marTop w:val="0"/>
      <w:marBottom w:val="0"/>
      <w:divBdr>
        <w:top w:val="none" w:sz="0" w:space="0" w:color="auto"/>
        <w:left w:val="none" w:sz="0" w:space="0" w:color="auto"/>
        <w:bottom w:val="none" w:sz="0" w:space="0" w:color="auto"/>
        <w:right w:val="none" w:sz="0" w:space="0" w:color="auto"/>
      </w:divBdr>
    </w:div>
    <w:div w:id="2075621895">
      <w:bodyDiv w:val="1"/>
      <w:marLeft w:val="0"/>
      <w:marRight w:val="0"/>
      <w:marTop w:val="0"/>
      <w:marBottom w:val="0"/>
      <w:divBdr>
        <w:top w:val="none" w:sz="0" w:space="0" w:color="auto"/>
        <w:left w:val="none" w:sz="0" w:space="0" w:color="auto"/>
        <w:bottom w:val="none" w:sz="0" w:space="0" w:color="auto"/>
        <w:right w:val="none" w:sz="0" w:space="0" w:color="auto"/>
      </w:divBdr>
    </w:div>
    <w:div w:id="2075814566">
      <w:bodyDiv w:val="1"/>
      <w:marLeft w:val="0"/>
      <w:marRight w:val="0"/>
      <w:marTop w:val="0"/>
      <w:marBottom w:val="0"/>
      <w:divBdr>
        <w:top w:val="none" w:sz="0" w:space="0" w:color="auto"/>
        <w:left w:val="none" w:sz="0" w:space="0" w:color="auto"/>
        <w:bottom w:val="none" w:sz="0" w:space="0" w:color="auto"/>
        <w:right w:val="none" w:sz="0" w:space="0" w:color="auto"/>
      </w:divBdr>
    </w:div>
    <w:div w:id="2076121850">
      <w:bodyDiv w:val="1"/>
      <w:marLeft w:val="0"/>
      <w:marRight w:val="0"/>
      <w:marTop w:val="0"/>
      <w:marBottom w:val="0"/>
      <w:divBdr>
        <w:top w:val="none" w:sz="0" w:space="0" w:color="auto"/>
        <w:left w:val="none" w:sz="0" w:space="0" w:color="auto"/>
        <w:bottom w:val="none" w:sz="0" w:space="0" w:color="auto"/>
        <w:right w:val="none" w:sz="0" w:space="0" w:color="auto"/>
      </w:divBdr>
    </w:div>
    <w:div w:id="2076509157">
      <w:bodyDiv w:val="1"/>
      <w:marLeft w:val="0"/>
      <w:marRight w:val="0"/>
      <w:marTop w:val="0"/>
      <w:marBottom w:val="0"/>
      <w:divBdr>
        <w:top w:val="none" w:sz="0" w:space="0" w:color="auto"/>
        <w:left w:val="none" w:sz="0" w:space="0" w:color="auto"/>
        <w:bottom w:val="none" w:sz="0" w:space="0" w:color="auto"/>
        <w:right w:val="none" w:sz="0" w:space="0" w:color="auto"/>
      </w:divBdr>
    </w:div>
    <w:div w:id="2076540013">
      <w:bodyDiv w:val="1"/>
      <w:marLeft w:val="0"/>
      <w:marRight w:val="0"/>
      <w:marTop w:val="0"/>
      <w:marBottom w:val="0"/>
      <w:divBdr>
        <w:top w:val="none" w:sz="0" w:space="0" w:color="auto"/>
        <w:left w:val="none" w:sz="0" w:space="0" w:color="auto"/>
        <w:bottom w:val="none" w:sz="0" w:space="0" w:color="auto"/>
        <w:right w:val="none" w:sz="0" w:space="0" w:color="auto"/>
      </w:divBdr>
    </w:div>
    <w:div w:id="2076664563">
      <w:bodyDiv w:val="1"/>
      <w:marLeft w:val="0"/>
      <w:marRight w:val="0"/>
      <w:marTop w:val="0"/>
      <w:marBottom w:val="0"/>
      <w:divBdr>
        <w:top w:val="none" w:sz="0" w:space="0" w:color="auto"/>
        <w:left w:val="none" w:sz="0" w:space="0" w:color="auto"/>
        <w:bottom w:val="none" w:sz="0" w:space="0" w:color="auto"/>
        <w:right w:val="none" w:sz="0" w:space="0" w:color="auto"/>
      </w:divBdr>
    </w:div>
    <w:div w:id="2076927231">
      <w:bodyDiv w:val="1"/>
      <w:marLeft w:val="0"/>
      <w:marRight w:val="0"/>
      <w:marTop w:val="0"/>
      <w:marBottom w:val="0"/>
      <w:divBdr>
        <w:top w:val="none" w:sz="0" w:space="0" w:color="auto"/>
        <w:left w:val="none" w:sz="0" w:space="0" w:color="auto"/>
        <w:bottom w:val="none" w:sz="0" w:space="0" w:color="auto"/>
        <w:right w:val="none" w:sz="0" w:space="0" w:color="auto"/>
      </w:divBdr>
    </w:div>
    <w:div w:id="2077126777">
      <w:bodyDiv w:val="1"/>
      <w:marLeft w:val="0"/>
      <w:marRight w:val="0"/>
      <w:marTop w:val="0"/>
      <w:marBottom w:val="0"/>
      <w:divBdr>
        <w:top w:val="none" w:sz="0" w:space="0" w:color="auto"/>
        <w:left w:val="none" w:sz="0" w:space="0" w:color="auto"/>
        <w:bottom w:val="none" w:sz="0" w:space="0" w:color="auto"/>
        <w:right w:val="none" w:sz="0" w:space="0" w:color="auto"/>
      </w:divBdr>
    </w:div>
    <w:div w:id="2077237291">
      <w:bodyDiv w:val="1"/>
      <w:marLeft w:val="0"/>
      <w:marRight w:val="0"/>
      <w:marTop w:val="0"/>
      <w:marBottom w:val="0"/>
      <w:divBdr>
        <w:top w:val="none" w:sz="0" w:space="0" w:color="auto"/>
        <w:left w:val="none" w:sz="0" w:space="0" w:color="auto"/>
        <w:bottom w:val="none" w:sz="0" w:space="0" w:color="auto"/>
        <w:right w:val="none" w:sz="0" w:space="0" w:color="auto"/>
      </w:divBdr>
    </w:div>
    <w:div w:id="2077313326">
      <w:bodyDiv w:val="1"/>
      <w:marLeft w:val="0"/>
      <w:marRight w:val="0"/>
      <w:marTop w:val="0"/>
      <w:marBottom w:val="0"/>
      <w:divBdr>
        <w:top w:val="none" w:sz="0" w:space="0" w:color="auto"/>
        <w:left w:val="none" w:sz="0" w:space="0" w:color="auto"/>
        <w:bottom w:val="none" w:sz="0" w:space="0" w:color="auto"/>
        <w:right w:val="none" w:sz="0" w:space="0" w:color="auto"/>
      </w:divBdr>
    </w:div>
    <w:div w:id="2078361071">
      <w:bodyDiv w:val="1"/>
      <w:marLeft w:val="0"/>
      <w:marRight w:val="0"/>
      <w:marTop w:val="0"/>
      <w:marBottom w:val="0"/>
      <w:divBdr>
        <w:top w:val="none" w:sz="0" w:space="0" w:color="auto"/>
        <w:left w:val="none" w:sz="0" w:space="0" w:color="auto"/>
        <w:bottom w:val="none" w:sz="0" w:space="0" w:color="auto"/>
        <w:right w:val="none" w:sz="0" w:space="0" w:color="auto"/>
      </w:divBdr>
    </w:div>
    <w:div w:id="2078822072">
      <w:bodyDiv w:val="1"/>
      <w:marLeft w:val="0"/>
      <w:marRight w:val="0"/>
      <w:marTop w:val="0"/>
      <w:marBottom w:val="0"/>
      <w:divBdr>
        <w:top w:val="none" w:sz="0" w:space="0" w:color="auto"/>
        <w:left w:val="none" w:sz="0" w:space="0" w:color="auto"/>
        <w:bottom w:val="none" w:sz="0" w:space="0" w:color="auto"/>
        <w:right w:val="none" w:sz="0" w:space="0" w:color="auto"/>
      </w:divBdr>
    </w:div>
    <w:div w:id="2079088266">
      <w:bodyDiv w:val="1"/>
      <w:marLeft w:val="0"/>
      <w:marRight w:val="0"/>
      <w:marTop w:val="0"/>
      <w:marBottom w:val="0"/>
      <w:divBdr>
        <w:top w:val="none" w:sz="0" w:space="0" w:color="auto"/>
        <w:left w:val="none" w:sz="0" w:space="0" w:color="auto"/>
        <w:bottom w:val="none" w:sz="0" w:space="0" w:color="auto"/>
        <w:right w:val="none" w:sz="0" w:space="0" w:color="auto"/>
      </w:divBdr>
    </w:div>
    <w:div w:id="2079327656">
      <w:bodyDiv w:val="1"/>
      <w:marLeft w:val="0"/>
      <w:marRight w:val="0"/>
      <w:marTop w:val="0"/>
      <w:marBottom w:val="0"/>
      <w:divBdr>
        <w:top w:val="none" w:sz="0" w:space="0" w:color="auto"/>
        <w:left w:val="none" w:sz="0" w:space="0" w:color="auto"/>
        <w:bottom w:val="none" w:sz="0" w:space="0" w:color="auto"/>
        <w:right w:val="none" w:sz="0" w:space="0" w:color="auto"/>
      </w:divBdr>
    </w:div>
    <w:div w:id="2079353401">
      <w:bodyDiv w:val="1"/>
      <w:marLeft w:val="0"/>
      <w:marRight w:val="0"/>
      <w:marTop w:val="0"/>
      <w:marBottom w:val="0"/>
      <w:divBdr>
        <w:top w:val="none" w:sz="0" w:space="0" w:color="auto"/>
        <w:left w:val="none" w:sz="0" w:space="0" w:color="auto"/>
        <w:bottom w:val="none" w:sz="0" w:space="0" w:color="auto"/>
        <w:right w:val="none" w:sz="0" w:space="0" w:color="auto"/>
      </w:divBdr>
    </w:div>
    <w:div w:id="2080059030">
      <w:bodyDiv w:val="1"/>
      <w:marLeft w:val="0"/>
      <w:marRight w:val="0"/>
      <w:marTop w:val="0"/>
      <w:marBottom w:val="0"/>
      <w:divBdr>
        <w:top w:val="none" w:sz="0" w:space="0" w:color="auto"/>
        <w:left w:val="none" w:sz="0" w:space="0" w:color="auto"/>
        <w:bottom w:val="none" w:sz="0" w:space="0" w:color="auto"/>
        <w:right w:val="none" w:sz="0" w:space="0" w:color="auto"/>
      </w:divBdr>
    </w:div>
    <w:div w:id="2080515719">
      <w:bodyDiv w:val="1"/>
      <w:marLeft w:val="0"/>
      <w:marRight w:val="0"/>
      <w:marTop w:val="0"/>
      <w:marBottom w:val="0"/>
      <w:divBdr>
        <w:top w:val="none" w:sz="0" w:space="0" w:color="auto"/>
        <w:left w:val="none" w:sz="0" w:space="0" w:color="auto"/>
        <w:bottom w:val="none" w:sz="0" w:space="0" w:color="auto"/>
        <w:right w:val="none" w:sz="0" w:space="0" w:color="auto"/>
      </w:divBdr>
    </w:div>
    <w:div w:id="2080521752">
      <w:bodyDiv w:val="1"/>
      <w:marLeft w:val="0"/>
      <w:marRight w:val="0"/>
      <w:marTop w:val="0"/>
      <w:marBottom w:val="0"/>
      <w:divBdr>
        <w:top w:val="none" w:sz="0" w:space="0" w:color="auto"/>
        <w:left w:val="none" w:sz="0" w:space="0" w:color="auto"/>
        <w:bottom w:val="none" w:sz="0" w:space="0" w:color="auto"/>
        <w:right w:val="none" w:sz="0" w:space="0" w:color="auto"/>
      </w:divBdr>
    </w:div>
    <w:div w:id="2080595258">
      <w:bodyDiv w:val="1"/>
      <w:marLeft w:val="0"/>
      <w:marRight w:val="0"/>
      <w:marTop w:val="0"/>
      <w:marBottom w:val="0"/>
      <w:divBdr>
        <w:top w:val="none" w:sz="0" w:space="0" w:color="auto"/>
        <w:left w:val="none" w:sz="0" w:space="0" w:color="auto"/>
        <w:bottom w:val="none" w:sz="0" w:space="0" w:color="auto"/>
        <w:right w:val="none" w:sz="0" w:space="0" w:color="auto"/>
      </w:divBdr>
    </w:div>
    <w:div w:id="2080638984">
      <w:bodyDiv w:val="1"/>
      <w:marLeft w:val="0"/>
      <w:marRight w:val="0"/>
      <w:marTop w:val="0"/>
      <w:marBottom w:val="0"/>
      <w:divBdr>
        <w:top w:val="none" w:sz="0" w:space="0" w:color="auto"/>
        <w:left w:val="none" w:sz="0" w:space="0" w:color="auto"/>
        <w:bottom w:val="none" w:sz="0" w:space="0" w:color="auto"/>
        <w:right w:val="none" w:sz="0" w:space="0" w:color="auto"/>
      </w:divBdr>
    </w:div>
    <w:div w:id="2080710915">
      <w:bodyDiv w:val="1"/>
      <w:marLeft w:val="0"/>
      <w:marRight w:val="0"/>
      <w:marTop w:val="0"/>
      <w:marBottom w:val="0"/>
      <w:divBdr>
        <w:top w:val="none" w:sz="0" w:space="0" w:color="auto"/>
        <w:left w:val="none" w:sz="0" w:space="0" w:color="auto"/>
        <w:bottom w:val="none" w:sz="0" w:space="0" w:color="auto"/>
        <w:right w:val="none" w:sz="0" w:space="0" w:color="auto"/>
      </w:divBdr>
    </w:div>
    <w:div w:id="2080788273">
      <w:bodyDiv w:val="1"/>
      <w:marLeft w:val="0"/>
      <w:marRight w:val="0"/>
      <w:marTop w:val="0"/>
      <w:marBottom w:val="0"/>
      <w:divBdr>
        <w:top w:val="none" w:sz="0" w:space="0" w:color="auto"/>
        <w:left w:val="none" w:sz="0" w:space="0" w:color="auto"/>
        <w:bottom w:val="none" w:sz="0" w:space="0" w:color="auto"/>
        <w:right w:val="none" w:sz="0" w:space="0" w:color="auto"/>
      </w:divBdr>
    </w:div>
    <w:div w:id="2081516726">
      <w:bodyDiv w:val="1"/>
      <w:marLeft w:val="0"/>
      <w:marRight w:val="0"/>
      <w:marTop w:val="0"/>
      <w:marBottom w:val="0"/>
      <w:divBdr>
        <w:top w:val="none" w:sz="0" w:space="0" w:color="auto"/>
        <w:left w:val="none" w:sz="0" w:space="0" w:color="auto"/>
        <w:bottom w:val="none" w:sz="0" w:space="0" w:color="auto"/>
        <w:right w:val="none" w:sz="0" w:space="0" w:color="auto"/>
      </w:divBdr>
    </w:div>
    <w:div w:id="2081519780">
      <w:bodyDiv w:val="1"/>
      <w:marLeft w:val="0"/>
      <w:marRight w:val="0"/>
      <w:marTop w:val="0"/>
      <w:marBottom w:val="0"/>
      <w:divBdr>
        <w:top w:val="none" w:sz="0" w:space="0" w:color="auto"/>
        <w:left w:val="none" w:sz="0" w:space="0" w:color="auto"/>
        <w:bottom w:val="none" w:sz="0" w:space="0" w:color="auto"/>
        <w:right w:val="none" w:sz="0" w:space="0" w:color="auto"/>
      </w:divBdr>
      <w:divsChild>
        <w:div w:id="101384227">
          <w:marLeft w:val="480"/>
          <w:marRight w:val="0"/>
          <w:marTop w:val="0"/>
          <w:marBottom w:val="0"/>
          <w:divBdr>
            <w:top w:val="none" w:sz="0" w:space="0" w:color="auto"/>
            <w:left w:val="none" w:sz="0" w:space="0" w:color="auto"/>
            <w:bottom w:val="none" w:sz="0" w:space="0" w:color="auto"/>
            <w:right w:val="none" w:sz="0" w:space="0" w:color="auto"/>
          </w:divBdr>
        </w:div>
        <w:div w:id="278419219">
          <w:marLeft w:val="480"/>
          <w:marRight w:val="0"/>
          <w:marTop w:val="0"/>
          <w:marBottom w:val="0"/>
          <w:divBdr>
            <w:top w:val="none" w:sz="0" w:space="0" w:color="auto"/>
            <w:left w:val="none" w:sz="0" w:space="0" w:color="auto"/>
            <w:bottom w:val="none" w:sz="0" w:space="0" w:color="auto"/>
            <w:right w:val="none" w:sz="0" w:space="0" w:color="auto"/>
          </w:divBdr>
        </w:div>
        <w:div w:id="324627748">
          <w:marLeft w:val="480"/>
          <w:marRight w:val="0"/>
          <w:marTop w:val="0"/>
          <w:marBottom w:val="0"/>
          <w:divBdr>
            <w:top w:val="none" w:sz="0" w:space="0" w:color="auto"/>
            <w:left w:val="none" w:sz="0" w:space="0" w:color="auto"/>
            <w:bottom w:val="none" w:sz="0" w:space="0" w:color="auto"/>
            <w:right w:val="none" w:sz="0" w:space="0" w:color="auto"/>
          </w:divBdr>
        </w:div>
        <w:div w:id="328093912">
          <w:marLeft w:val="480"/>
          <w:marRight w:val="0"/>
          <w:marTop w:val="0"/>
          <w:marBottom w:val="0"/>
          <w:divBdr>
            <w:top w:val="none" w:sz="0" w:space="0" w:color="auto"/>
            <w:left w:val="none" w:sz="0" w:space="0" w:color="auto"/>
            <w:bottom w:val="none" w:sz="0" w:space="0" w:color="auto"/>
            <w:right w:val="none" w:sz="0" w:space="0" w:color="auto"/>
          </w:divBdr>
        </w:div>
        <w:div w:id="352728648">
          <w:marLeft w:val="480"/>
          <w:marRight w:val="0"/>
          <w:marTop w:val="0"/>
          <w:marBottom w:val="0"/>
          <w:divBdr>
            <w:top w:val="none" w:sz="0" w:space="0" w:color="auto"/>
            <w:left w:val="none" w:sz="0" w:space="0" w:color="auto"/>
            <w:bottom w:val="none" w:sz="0" w:space="0" w:color="auto"/>
            <w:right w:val="none" w:sz="0" w:space="0" w:color="auto"/>
          </w:divBdr>
        </w:div>
        <w:div w:id="362290938">
          <w:marLeft w:val="480"/>
          <w:marRight w:val="0"/>
          <w:marTop w:val="0"/>
          <w:marBottom w:val="0"/>
          <w:divBdr>
            <w:top w:val="none" w:sz="0" w:space="0" w:color="auto"/>
            <w:left w:val="none" w:sz="0" w:space="0" w:color="auto"/>
            <w:bottom w:val="none" w:sz="0" w:space="0" w:color="auto"/>
            <w:right w:val="none" w:sz="0" w:space="0" w:color="auto"/>
          </w:divBdr>
        </w:div>
        <w:div w:id="431899955">
          <w:marLeft w:val="480"/>
          <w:marRight w:val="0"/>
          <w:marTop w:val="0"/>
          <w:marBottom w:val="0"/>
          <w:divBdr>
            <w:top w:val="none" w:sz="0" w:space="0" w:color="auto"/>
            <w:left w:val="none" w:sz="0" w:space="0" w:color="auto"/>
            <w:bottom w:val="none" w:sz="0" w:space="0" w:color="auto"/>
            <w:right w:val="none" w:sz="0" w:space="0" w:color="auto"/>
          </w:divBdr>
        </w:div>
        <w:div w:id="509837051">
          <w:marLeft w:val="480"/>
          <w:marRight w:val="0"/>
          <w:marTop w:val="0"/>
          <w:marBottom w:val="0"/>
          <w:divBdr>
            <w:top w:val="none" w:sz="0" w:space="0" w:color="auto"/>
            <w:left w:val="none" w:sz="0" w:space="0" w:color="auto"/>
            <w:bottom w:val="none" w:sz="0" w:space="0" w:color="auto"/>
            <w:right w:val="none" w:sz="0" w:space="0" w:color="auto"/>
          </w:divBdr>
        </w:div>
        <w:div w:id="518468666">
          <w:marLeft w:val="480"/>
          <w:marRight w:val="0"/>
          <w:marTop w:val="0"/>
          <w:marBottom w:val="0"/>
          <w:divBdr>
            <w:top w:val="none" w:sz="0" w:space="0" w:color="auto"/>
            <w:left w:val="none" w:sz="0" w:space="0" w:color="auto"/>
            <w:bottom w:val="none" w:sz="0" w:space="0" w:color="auto"/>
            <w:right w:val="none" w:sz="0" w:space="0" w:color="auto"/>
          </w:divBdr>
        </w:div>
        <w:div w:id="742069704">
          <w:marLeft w:val="480"/>
          <w:marRight w:val="0"/>
          <w:marTop w:val="0"/>
          <w:marBottom w:val="0"/>
          <w:divBdr>
            <w:top w:val="none" w:sz="0" w:space="0" w:color="auto"/>
            <w:left w:val="none" w:sz="0" w:space="0" w:color="auto"/>
            <w:bottom w:val="none" w:sz="0" w:space="0" w:color="auto"/>
            <w:right w:val="none" w:sz="0" w:space="0" w:color="auto"/>
          </w:divBdr>
        </w:div>
        <w:div w:id="766923759">
          <w:marLeft w:val="480"/>
          <w:marRight w:val="0"/>
          <w:marTop w:val="0"/>
          <w:marBottom w:val="0"/>
          <w:divBdr>
            <w:top w:val="none" w:sz="0" w:space="0" w:color="auto"/>
            <w:left w:val="none" w:sz="0" w:space="0" w:color="auto"/>
            <w:bottom w:val="none" w:sz="0" w:space="0" w:color="auto"/>
            <w:right w:val="none" w:sz="0" w:space="0" w:color="auto"/>
          </w:divBdr>
        </w:div>
        <w:div w:id="872574146">
          <w:marLeft w:val="480"/>
          <w:marRight w:val="0"/>
          <w:marTop w:val="0"/>
          <w:marBottom w:val="0"/>
          <w:divBdr>
            <w:top w:val="none" w:sz="0" w:space="0" w:color="auto"/>
            <w:left w:val="none" w:sz="0" w:space="0" w:color="auto"/>
            <w:bottom w:val="none" w:sz="0" w:space="0" w:color="auto"/>
            <w:right w:val="none" w:sz="0" w:space="0" w:color="auto"/>
          </w:divBdr>
        </w:div>
        <w:div w:id="899488071">
          <w:marLeft w:val="480"/>
          <w:marRight w:val="0"/>
          <w:marTop w:val="0"/>
          <w:marBottom w:val="0"/>
          <w:divBdr>
            <w:top w:val="none" w:sz="0" w:space="0" w:color="auto"/>
            <w:left w:val="none" w:sz="0" w:space="0" w:color="auto"/>
            <w:bottom w:val="none" w:sz="0" w:space="0" w:color="auto"/>
            <w:right w:val="none" w:sz="0" w:space="0" w:color="auto"/>
          </w:divBdr>
        </w:div>
        <w:div w:id="1047946164">
          <w:marLeft w:val="480"/>
          <w:marRight w:val="0"/>
          <w:marTop w:val="0"/>
          <w:marBottom w:val="0"/>
          <w:divBdr>
            <w:top w:val="none" w:sz="0" w:space="0" w:color="auto"/>
            <w:left w:val="none" w:sz="0" w:space="0" w:color="auto"/>
            <w:bottom w:val="none" w:sz="0" w:space="0" w:color="auto"/>
            <w:right w:val="none" w:sz="0" w:space="0" w:color="auto"/>
          </w:divBdr>
        </w:div>
        <w:div w:id="1446845817">
          <w:marLeft w:val="480"/>
          <w:marRight w:val="0"/>
          <w:marTop w:val="0"/>
          <w:marBottom w:val="0"/>
          <w:divBdr>
            <w:top w:val="none" w:sz="0" w:space="0" w:color="auto"/>
            <w:left w:val="none" w:sz="0" w:space="0" w:color="auto"/>
            <w:bottom w:val="none" w:sz="0" w:space="0" w:color="auto"/>
            <w:right w:val="none" w:sz="0" w:space="0" w:color="auto"/>
          </w:divBdr>
        </w:div>
        <w:div w:id="1573810728">
          <w:marLeft w:val="480"/>
          <w:marRight w:val="0"/>
          <w:marTop w:val="0"/>
          <w:marBottom w:val="0"/>
          <w:divBdr>
            <w:top w:val="none" w:sz="0" w:space="0" w:color="auto"/>
            <w:left w:val="none" w:sz="0" w:space="0" w:color="auto"/>
            <w:bottom w:val="none" w:sz="0" w:space="0" w:color="auto"/>
            <w:right w:val="none" w:sz="0" w:space="0" w:color="auto"/>
          </w:divBdr>
        </w:div>
        <w:div w:id="1595700541">
          <w:marLeft w:val="480"/>
          <w:marRight w:val="0"/>
          <w:marTop w:val="0"/>
          <w:marBottom w:val="0"/>
          <w:divBdr>
            <w:top w:val="none" w:sz="0" w:space="0" w:color="auto"/>
            <w:left w:val="none" w:sz="0" w:space="0" w:color="auto"/>
            <w:bottom w:val="none" w:sz="0" w:space="0" w:color="auto"/>
            <w:right w:val="none" w:sz="0" w:space="0" w:color="auto"/>
          </w:divBdr>
        </w:div>
        <w:div w:id="1626348588">
          <w:marLeft w:val="480"/>
          <w:marRight w:val="0"/>
          <w:marTop w:val="0"/>
          <w:marBottom w:val="0"/>
          <w:divBdr>
            <w:top w:val="none" w:sz="0" w:space="0" w:color="auto"/>
            <w:left w:val="none" w:sz="0" w:space="0" w:color="auto"/>
            <w:bottom w:val="none" w:sz="0" w:space="0" w:color="auto"/>
            <w:right w:val="none" w:sz="0" w:space="0" w:color="auto"/>
          </w:divBdr>
        </w:div>
        <w:div w:id="1629698360">
          <w:marLeft w:val="480"/>
          <w:marRight w:val="0"/>
          <w:marTop w:val="0"/>
          <w:marBottom w:val="0"/>
          <w:divBdr>
            <w:top w:val="none" w:sz="0" w:space="0" w:color="auto"/>
            <w:left w:val="none" w:sz="0" w:space="0" w:color="auto"/>
            <w:bottom w:val="none" w:sz="0" w:space="0" w:color="auto"/>
            <w:right w:val="none" w:sz="0" w:space="0" w:color="auto"/>
          </w:divBdr>
        </w:div>
        <w:div w:id="1689479147">
          <w:marLeft w:val="480"/>
          <w:marRight w:val="0"/>
          <w:marTop w:val="0"/>
          <w:marBottom w:val="0"/>
          <w:divBdr>
            <w:top w:val="none" w:sz="0" w:space="0" w:color="auto"/>
            <w:left w:val="none" w:sz="0" w:space="0" w:color="auto"/>
            <w:bottom w:val="none" w:sz="0" w:space="0" w:color="auto"/>
            <w:right w:val="none" w:sz="0" w:space="0" w:color="auto"/>
          </w:divBdr>
        </w:div>
        <w:div w:id="1792941670">
          <w:marLeft w:val="480"/>
          <w:marRight w:val="0"/>
          <w:marTop w:val="0"/>
          <w:marBottom w:val="0"/>
          <w:divBdr>
            <w:top w:val="none" w:sz="0" w:space="0" w:color="auto"/>
            <w:left w:val="none" w:sz="0" w:space="0" w:color="auto"/>
            <w:bottom w:val="none" w:sz="0" w:space="0" w:color="auto"/>
            <w:right w:val="none" w:sz="0" w:space="0" w:color="auto"/>
          </w:divBdr>
        </w:div>
        <w:div w:id="1976913443">
          <w:marLeft w:val="480"/>
          <w:marRight w:val="0"/>
          <w:marTop w:val="0"/>
          <w:marBottom w:val="0"/>
          <w:divBdr>
            <w:top w:val="none" w:sz="0" w:space="0" w:color="auto"/>
            <w:left w:val="none" w:sz="0" w:space="0" w:color="auto"/>
            <w:bottom w:val="none" w:sz="0" w:space="0" w:color="auto"/>
            <w:right w:val="none" w:sz="0" w:space="0" w:color="auto"/>
          </w:divBdr>
        </w:div>
        <w:div w:id="2100371555">
          <w:marLeft w:val="480"/>
          <w:marRight w:val="0"/>
          <w:marTop w:val="0"/>
          <w:marBottom w:val="0"/>
          <w:divBdr>
            <w:top w:val="none" w:sz="0" w:space="0" w:color="auto"/>
            <w:left w:val="none" w:sz="0" w:space="0" w:color="auto"/>
            <w:bottom w:val="none" w:sz="0" w:space="0" w:color="auto"/>
            <w:right w:val="none" w:sz="0" w:space="0" w:color="auto"/>
          </w:divBdr>
        </w:div>
        <w:div w:id="2136873642">
          <w:marLeft w:val="480"/>
          <w:marRight w:val="0"/>
          <w:marTop w:val="0"/>
          <w:marBottom w:val="0"/>
          <w:divBdr>
            <w:top w:val="none" w:sz="0" w:space="0" w:color="auto"/>
            <w:left w:val="none" w:sz="0" w:space="0" w:color="auto"/>
            <w:bottom w:val="none" w:sz="0" w:space="0" w:color="auto"/>
            <w:right w:val="none" w:sz="0" w:space="0" w:color="auto"/>
          </w:divBdr>
        </w:div>
      </w:divsChild>
    </w:div>
    <w:div w:id="2081632833">
      <w:bodyDiv w:val="1"/>
      <w:marLeft w:val="0"/>
      <w:marRight w:val="0"/>
      <w:marTop w:val="0"/>
      <w:marBottom w:val="0"/>
      <w:divBdr>
        <w:top w:val="none" w:sz="0" w:space="0" w:color="auto"/>
        <w:left w:val="none" w:sz="0" w:space="0" w:color="auto"/>
        <w:bottom w:val="none" w:sz="0" w:space="0" w:color="auto"/>
        <w:right w:val="none" w:sz="0" w:space="0" w:color="auto"/>
      </w:divBdr>
    </w:div>
    <w:div w:id="2082017564">
      <w:bodyDiv w:val="1"/>
      <w:marLeft w:val="0"/>
      <w:marRight w:val="0"/>
      <w:marTop w:val="0"/>
      <w:marBottom w:val="0"/>
      <w:divBdr>
        <w:top w:val="none" w:sz="0" w:space="0" w:color="auto"/>
        <w:left w:val="none" w:sz="0" w:space="0" w:color="auto"/>
        <w:bottom w:val="none" w:sz="0" w:space="0" w:color="auto"/>
        <w:right w:val="none" w:sz="0" w:space="0" w:color="auto"/>
      </w:divBdr>
    </w:div>
    <w:div w:id="2082098599">
      <w:bodyDiv w:val="1"/>
      <w:marLeft w:val="0"/>
      <w:marRight w:val="0"/>
      <w:marTop w:val="0"/>
      <w:marBottom w:val="0"/>
      <w:divBdr>
        <w:top w:val="none" w:sz="0" w:space="0" w:color="auto"/>
        <w:left w:val="none" w:sz="0" w:space="0" w:color="auto"/>
        <w:bottom w:val="none" w:sz="0" w:space="0" w:color="auto"/>
        <w:right w:val="none" w:sz="0" w:space="0" w:color="auto"/>
      </w:divBdr>
    </w:div>
    <w:div w:id="2082167755">
      <w:bodyDiv w:val="1"/>
      <w:marLeft w:val="0"/>
      <w:marRight w:val="0"/>
      <w:marTop w:val="0"/>
      <w:marBottom w:val="0"/>
      <w:divBdr>
        <w:top w:val="none" w:sz="0" w:space="0" w:color="auto"/>
        <w:left w:val="none" w:sz="0" w:space="0" w:color="auto"/>
        <w:bottom w:val="none" w:sz="0" w:space="0" w:color="auto"/>
        <w:right w:val="none" w:sz="0" w:space="0" w:color="auto"/>
      </w:divBdr>
    </w:div>
    <w:div w:id="2082678470">
      <w:bodyDiv w:val="1"/>
      <w:marLeft w:val="0"/>
      <w:marRight w:val="0"/>
      <w:marTop w:val="0"/>
      <w:marBottom w:val="0"/>
      <w:divBdr>
        <w:top w:val="none" w:sz="0" w:space="0" w:color="auto"/>
        <w:left w:val="none" w:sz="0" w:space="0" w:color="auto"/>
        <w:bottom w:val="none" w:sz="0" w:space="0" w:color="auto"/>
        <w:right w:val="none" w:sz="0" w:space="0" w:color="auto"/>
      </w:divBdr>
    </w:div>
    <w:div w:id="2082943463">
      <w:bodyDiv w:val="1"/>
      <w:marLeft w:val="0"/>
      <w:marRight w:val="0"/>
      <w:marTop w:val="0"/>
      <w:marBottom w:val="0"/>
      <w:divBdr>
        <w:top w:val="none" w:sz="0" w:space="0" w:color="auto"/>
        <w:left w:val="none" w:sz="0" w:space="0" w:color="auto"/>
        <w:bottom w:val="none" w:sz="0" w:space="0" w:color="auto"/>
        <w:right w:val="none" w:sz="0" w:space="0" w:color="auto"/>
      </w:divBdr>
    </w:div>
    <w:div w:id="2083596457">
      <w:bodyDiv w:val="1"/>
      <w:marLeft w:val="0"/>
      <w:marRight w:val="0"/>
      <w:marTop w:val="0"/>
      <w:marBottom w:val="0"/>
      <w:divBdr>
        <w:top w:val="none" w:sz="0" w:space="0" w:color="auto"/>
        <w:left w:val="none" w:sz="0" w:space="0" w:color="auto"/>
        <w:bottom w:val="none" w:sz="0" w:space="0" w:color="auto"/>
        <w:right w:val="none" w:sz="0" w:space="0" w:color="auto"/>
      </w:divBdr>
    </w:div>
    <w:div w:id="2084255948">
      <w:bodyDiv w:val="1"/>
      <w:marLeft w:val="0"/>
      <w:marRight w:val="0"/>
      <w:marTop w:val="0"/>
      <w:marBottom w:val="0"/>
      <w:divBdr>
        <w:top w:val="none" w:sz="0" w:space="0" w:color="auto"/>
        <w:left w:val="none" w:sz="0" w:space="0" w:color="auto"/>
        <w:bottom w:val="none" w:sz="0" w:space="0" w:color="auto"/>
        <w:right w:val="none" w:sz="0" w:space="0" w:color="auto"/>
      </w:divBdr>
    </w:div>
    <w:div w:id="2084526419">
      <w:bodyDiv w:val="1"/>
      <w:marLeft w:val="0"/>
      <w:marRight w:val="0"/>
      <w:marTop w:val="0"/>
      <w:marBottom w:val="0"/>
      <w:divBdr>
        <w:top w:val="none" w:sz="0" w:space="0" w:color="auto"/>
        <w:left w:val="none" w:sz="0" w:space="0" w:color="auto"/>
        <w:bottom w:val="none" w:sz="0" w:space="0" w:color="auto"/>
        <w:right w:val="none" w:sz="0" w:space="0" w:color="auto"/>
      </w:divBdr>
    </w:div>
    <w:div w:id="2084712587">
      <w:bodyDiv w:val="1"/>
      <w:marLeft w:val="0"/>
      <w:marRight w:val="0"/>
      <w:marTop w:val="0"/>
      <w:marBottom w:val="0"/>
      <w:divBdr>
        <w:top w:val="none" w:sz="0" w:space="0" w:color="auto"/>
        <w:left w:val="none" w:sz="0" w:space="0" w:color="auto"/>
        <w:bottom w:val="none" w:sz="0" w:space="0" w:color="auto"/>
        <w:right w:val="none" w:sz="0" w:space="0" w:color="auto"/>
      </w:divBdr>
    </w:div>
    <w:div w:id="2084797455">
      <w:bodyDiv w:val="1"/>
      <w:marLeft w:val="0"/>
      <w:marRight w:val="0"/>
      <w:marTop w:val="0"/>
      <w:marBottom w:val="0"/>
      <w:divBdr>
        <w:top w:val="none" w:sz="0" w:space="0" w:color="auto"/>
        <w:left w:val="none" w:sz="0" w:space="0" w:color="auto"/>
        <w:bottom w:val="none" w:sz="0" w:space="0" w:color="auto"/>
        <w:right w:val="none" w:sz="0" w:space="0" w:color="auto"/>
      </w:divBdr>
    </w:div>
    <w:div w:id="2085685221">
      <w:bodyDiv w:val="1"/>
      <w:marLeft w:val="0"/>
      <w:marRight w:val="0"/>
      <w:marTop w:val="0"/>
      <w:marBottom w:val="0"/>
      <w:divBdr>
        <w:top w:val="none" w:sz="0" w:space="0" w:color="auto"/>
        <w:left w:val="none" w:sz="0" w:space="0" w:color="auto"/>
        <w:bottom w:val="none" w:sz="0" w:space="0" w:color="auto"/>
        <w:right w:val="none" w:sz="0" w:space="0" w:color="auto"/>
      </w:divBdr>
    </w:div>
    <w:div w:id="2086028928">
      <w:bodyDiv w:val="1"/>
      <w:marLeft w:val="0"/>
      <w:marRight w:val="0"/>
      <w:marTop w:val="0"/>
      <w:marBottom w:val="0"/>
      <w:divBdr>
        <w:top w:val="none" w:sz="0" w:space="0" w:color="auto"/>
        <w:left w:val="none" w:sz="0" w:space="0" w:color="auto"/>
        <w:bottom w:val="none" w:sz="0" w:space="0" w:color="auto"/>
        <w:right w:val="none" w:sz="0" w:space="0" w:color="auto"/>
      </w:divBdr>
    </w:div>
    <w:div w:id="2086029376">
      <w:bodyDiv w:val="1"/>
      <w:marLeft w:val="0"/>
      <w:marRight w:val="0"/>
      <w:marTop w:val="0"/>
      <w:marBottom w:val="0"/>
      <w:divBdr>
        <w:top w:val="none" w:sz="0" w:space="0" w:color="auto"/>
        <w:left w:val="none" w:sz="0" w:space="0" w:color="auto"/>
        <w:bottom w:val="none" w:sz="0" w:space="0" w:color="auto"/>
        <w:right w:val="none" w:sz="0" w:space="0" w:color="auto"/>
      </w:divBdr>
      <w:divsChild>
        <w:div w:id="115294837">
          <w:marLeft w:val="480"/>
          <w:marRight w:val="0"/>
          <w:marTop w:val="0"/>
          <w:marBottom w:val="0"/>
          <w:divBdr>
            <w:top w:val="none" w:sz="0" w:space="0" w:color="auto"/>
            <w:left w:val="none" w:sz="0" w:space="0" w:color="auto"/>
            <w:bottom w:val="none" w:sz="0" w:space="0" w:color="auto"/>
            <w:right w:val="none" w:sz="0" w:space="0" w:color="auto"/>
          </w:divBdr>
        </w:div>
        <w:div w:id="473449587">
          <w:marLeft w:val="480"/>
          <w:marRight w:val="0"/>
          <w:marTop w:val="0"/>
          <w:marBottom w:val="0"/>
          <w:divBdr>
            <w:top w:val="none" w:sz="0" w:space="0" w:color="auto"/>
            <w:left w:val="none" w:sz="0" w:space="0" w:color="auto"/>
            <w:bottom w:val="none" w:sz="0" w:space="0" w:color="auto"/>
            <w:right w:val="none" w:sz="0" w:space="0" w:color="auto"/>
          </w:divBdr>
        </w:div>
        <w:div w:id="738285023">
          <w:marLeft w:val="480"/>
          <w:marRight w:val="0"/>
          <w:marTop w:val="0"/>
          <w:marBottom w:val="0"/>
          <w:divBdr>
            <w:top w:val="none" w:sz="0" w:space="0" w:color="auto"/>
            <w:left w:val="none" w:sz="0" w:space="0" w:color="auto"/>
            <w:bottom w:val="none" w:sz="0" w:space="0" w:color="auto"/>
            <w:right w:val="none" w:sz="0" w:space="0" w:color="auto"/>
          </w:divBdr>
        </w:div>
        <w:div w:id="830633299">
          <w:marLeft w:val="480"/>
          <w:marRight w:val="0"/>
          <w:marTop w:val="0"/>
          <w:marBottom w:val="0"/>
          <w:divBdr>
            <w:top w:val="none" w:sz="0" w:space="0" w:color="auto"/>
            <w:left w:val="none" w:sz="0" w:space="0" w:color="auto"/>
            <w:bottom w:val="none" w:sz="0" w:space="0" w:color="auto"/>
            <w:right w:val="none" w:sz="0" w:space="0" w:color="auto"/>
          </w:divBdr>
        </w:div>
        <w:div w:id="928468543">
          <w:marLeft w:val="480"/>
          <w:marRight w:val="0"/>
          <w:marTop w:val="0"/>
          <w:marBottom w:val="0"/>
          <w:divBdr>
            <w:top w:val="none" w:sz="0" w:space="0" w:color="auto"/>
            <w:left w:val="none" w:sz="0" w:space="0" w:color="auto"/>
            <w:bottom w:val="none" w:sz="0" w:space="0" w:color="auto"/>
            <w:right w:val="none" w:sz="0" w:space="0" w:color="auto"/>
          </w:divBdr>
        </w:div>
        <w:div w:id="1163010116">
          <w:marLeft w:val="480"/>
          <w:marRight w:val="0"/>
          <w:marTop w:val="0"/>
          <w:marBottom w:val="0"/>
          <w:divBdr>
            <w:top w:val="none" w:sz="0" w:space="0" w:color="auto"/>
            <w:left w:val="none" w:sz="0" w:space="0" w:color="auto"/>
            <w:bottom w:val="none" w:sz="0" w:space="0" w:color="auto"/>
            <w:right w:val="none" w:sz="0" w:space="0" w:color="auto"/>
          </w:divBdr>
        </w:div>
        <w:div w:id="1209998275">
          <w:marLeft w:val="480"/>
          <w:marRight w:val="0"/>
          <w:marTop w:val="0"/>
          <w:marBottom w:val="0"/>
          <w:divBdr>
            <w:top w:val="none" w:sz="0" w:space="0" w:color="auto"/>
            <w:left w:val="none" w:sz="0" w:space="0" w:color="auto"/>
            <w:bottom w:val="none" w:sz="0" w:space="0" w:color="auto"/>
            <w:right w:val="none" w:sz="0" w:space="0" w:color="auto"/>
          </w:divBdr>
        </w:div>
        <w:div w:id="1232151971">
          <w:marLeft w:val="480"/>
          <w:marRight w:val="0"/>
          <w:marTop w:val="0"/>
          <w:marBottom w:val="0"/>
          <w:divBdr>
            <w:top w:val="none" w:sz="0" w:space="0" w:color="auto"/>
            <w:left w:val="none" w:sz="0" w:space="0" w:color="auto"/>
            <w:bottom w:val="none" w:sz="0" w:space="0" w:color="auto"/>
            <w:right w:val="none" w:sz="0" w:space="0" w:color="auto"/>
          </w:divBdr>
        </w:div>
        <w:div w:id="1291353006">
          <w:marLeft w:val="480"/>
          <w:marRight w:val="0"/>
          <w:marTop w:val="0"/>
          <w:marBottom w:val="0"/>
          <w:divBdr>
            <w:top w:val="none" w:sz="0" w:space="0" w:color="auto"/>
            <w:left w:val="none" w:sz="0" w:space="0" w:color="auto"/>
            <w:bottom w:val="none" w:sz="0" w:space="0" w:color="auto"/>
            <w:right w:val="none" w:sz="0" w:space="0" w:color="auto"/>
          </w:divBdr>
        </w:div>
        <w:div w:id="1320307411">
          <w:marLeft w:val="480"/>
          <w:marRight w:val="0"/>
          <w:marTop w:val="0"/>
          <w:marBottom w:val="0"/>
          <w:divBdr>
            <w:top w:val="none" w:sz="0" w:space="0" w:color="auto"/>
            <w:left w:val="none" w:sz="0" w:space="0" w:color="auto"/>
            <w:bottom w:val="none" w:sz="0" w:space="0" w:color="auto"/>
            <w:right w:val="none" w:sz="0" w:space="0" w:color="auto"/>
          </w:divBdr>
        </w:div>
        <w:div w:id="1331566080">
          <w:marLeft w:val="480"/>
          <w:marRight w:val="0"/>
          <w:marTop w:val="0"/>
          <w:marBottom w:val="0"/>
          <w:divBdr>
            <w:top w:val="none" w:sz="0" w:space="0" w:color="auto"/>
            <w:left w:val="none" w:sz="0" w:space="0" w:color="auto"/>
            <w:bottom w:val="none" w:sz="0" w:space="0" w:color="auto"/>
            <w:right w:val="none" w:sz="0" w:space="0" w:color="auto"/>
          </w:divBdr>
        </w:div>
        <w:div w:id="1336804182">
          <w:marLeft w:val="480"/>
          <w:marRight w:val="0"/>
          <w:marTop w:val="0"/>
          <w:marBottom w:val="0"/>
          <w:divBdr>
            <w:top w:val="none" w:sz="0" w:space="0" w:color="auto"/>
            <w:left w:val="none" w:sz="0" w:space="0" w:color="auto"/>
            <w:bottom w:val="none" w:sz="0" w:space="0" w:color="auto"/>
            <w:right w:val="none" w:sz="0" w:space="0" w:color="auto"/>
          </w:divBdr>
        </w:div>
        <w:div w:id="1340893580">
          <w:marLeft w:val="480"/>
          <w:marRight w:val="0"/>
          <w:marTop w:val="0"/>
          <w:marBottom w:val="0"/>
          <w:divBdr>
            <w:top w:val="none" w:sz="0" w:space="0" w:color="auto"/>
            <w:left w:val="none" w:sz="0" w:space="0" w:color="auto"/>
            <w:bottom w:val="none" w:sz="0" w:space="0" w:color="auto"/>
            <w:right w:val="none" w:sz="0" w:space="0" w:color="auto"/>
          </w:divBdr>
        </w:div>
        <w:div w:id="1438989579">
          <w:marLeft w:val="480"/>
          <w:marRight w:val="0"/>
          <w:marTop w:val="0"/>
          <w:marBottom w:val="0"/>
          <w:divBdr>
            <w:top w:val="none" w:sz="0" w:space="0" w:color="auto"/>
            <w:left w:val="none" w:sz="0" w:space="0" w:color="auto"/>
            <w:bottom w:val="none" w:sz="0" w:space="0" w:color="auto"/>
            <w:right w:val="none" w:sz="0" w:space="0" w:color="auto"/>
          </w:divBdr>
        </w:div>
        <w:div w:id="1456025454">
          <w:marLeft w:val="480"/>
          <w:marRight w:val="0"/>
          <w:marTop w:val="0"/>
          <w:marBottom w:val="0"/>
          <w:divBdr>
            <w:top w:val="none" w:sz="0" w:space="0" w:color="auto"/>
            <w:left w:val="none" w:sz="0" w:space="0" w:color="auto"/>
            <w:bottom w:val="none" w:sz="0" w:space="0" w:color="auto"/>
            <w:right w:val="none" w:sz="0" w:space="0" w:color="auto"/>
          </w:divBdr>
        </w:div>
        <w:div w:id="1461193430">
          <w:marLeft w:val="480"/>
          <w:marRight w:val="0"/>
          <w:marTop w:val="0"/>
          <w:marBottom w:val="0"/>
          <w:divBdr>
            <w:top w:val="none" w:sz="0" w:space="0" w:color="auto"/>
            <w:left w:val="none" w:sz="0" w:space="0" w:color="auto"/>
            <w:bottom w:val="none" w:sz="0" w:space="0" w:color="auto"/>
            <w:right w:val="none" w:sz="0" w:space="0" w:color="auto"/>
          </w:divBdr>
        </w:div>
        <w:div w:id="1629506551">
          <w:marLeft w:val="480"/>
          <w:marRight w:val="0"/>
          <w:marTop w:val="0"/>
          <w:marBottom w:val="0"/>
          <w:divBdr>
            <w:top w:val="none" w:sz="0" w:space="0" w:color="auto"/>
            <w:left w:val="none" w:sz="0" w:space="0" w:color="auto"/>
            <w:bottom w:val="none" w:sz="0" w:space="0" w:color="auto"/>
            <w:right w:val="none" w:sz="0" w:space="0" w:color="auto"/>
          </w:divBdr>
        </w:div>
        <w:div w:id="1687826500">
          <w:marLeft w:val="480"/>
          <w:marRight w:val="0"/>
          <w:marTop w:val="0"/>
          <w:marBottom w:val="0"/>
          <w:divBdr>
            <w:top w:val="none" w:sz="0" w:space="0" w:color="auto"/>
            <w:left w:val="none" w:sz="0" w:space="0" w:color="auto"/>
            <w:bottom w:val="none" w:sz="0" w:space="0" w:color="auto"/>
            <w:right w:val="none" w:sz="0" w:space="0" w:color="auto"/>
          </w:divBdr>
        </w:div>
        <w:div w:id="1700547796">
          <w:marLeft w:val="480"/>
          <w:marRight w:val="0"/>
          <w:marTop w:val="0"/>
          <w:marBottom w:val="0"/>
          <w:divBdr>
            <w:top w:val="none" w:sz="0" w:space="0" w:color="auto"/>
            <w:left w:val="none" w:sz="0" w:space="0" w:color="auto"/>
            <w:bottom w:val="none" w:sz="0" w:space="0" w:color="auto"/>
            <w:right w:val="none" w:sz="0" w:space="0" w:color="auto"/>
          </w:divBdr>
        </w:div>
        <w:div w:id="1720546484">
          <w:marLeft w:val="480"/>
          <w:marRight w:val="0"/>
          <w:marTop w:val="0"/>
          <w:marBottom w:val="0"/>
          <w:divBdr>
            <w:top w:val="none" w:sz="0" w:space="0" w:color="auto"/>
            <w:left w:val="none" w:sz="0" w:space="0" w:color="auto"/>
            <w:bottom w:val="none" w:sz="0" w:space="0" w:color="auto"/>
            <w:right w:val="none" w:sz="0" w:space="0" w:color="auto"/>
          </w:divBdr>
        </w:div>
        <w:div w:id="1796365930">
          <w:marLeft w:val="480"/>
          <w:marRight w:val="0"/>
          <w:marTop w:val="0"/>
          <w:marBottom w:val="0"/>
          <w:divBdr>
            <w:top w:val="none" w:sz="0" w:space="0" w:color="auto"/>
            <w:left w:val="none" w:sz="0" w:space="0" w:color="auto"/>
            <w:bottom w:val="none" w:sz="0" w:space="0" w:color="auto"/>
            <w:right w:val="none" w:sz="0" w:space="0" w:color="auto"/>
          </w:divBdr>
        </w:div>
        <w:div w:id="1855531106">
          <w:marLeft w:val="480"/>
          <w:marRight w:val="0"/>
          <w:marTop w:val="0"/>
          <w:marBottom w:val="0"/>
          <w:divBdr>
            <w:top w:val="none" w:sz="0" w:space="0" w:color="auto"/>
            <w:left w:val="none" w:sz="0" w:space="0" w:color="auto"/>
            <w:bottom w:val="none" w:sz="0" w:space="0" w:color="auto"/>
            <w:right w:val="none" w:sz="0" w:space="0" w:color="auto"/>
          </w:divBdr>
        </w:div>
        <w:div w:id="2022580053">
          <w:marLeft w:val="480"/>
          <w:marRight w:val="0"/>
          <w:marTop w:val="0"/>
          <w:marBottom w:val="0"/>
          <w:divBdr>
            <w:top w:val="none" w:sz="0" w:space="0" w:color="auto"/>
            <w:left w:val="none" w:sz="0" w:space="0" w:color="auto"/>
            <w:bottom w:val="none" w:sz="0" w:space="0" w:color="auto"/>
            <w:right w:val="none" w:sz="0" w:space="0" w:color="auto"/>
          </w:divBdr>
        </w:div>
        <w:div w:id="2057849464">
          <w:marLeft w:val="480"/>
          <w:marRight w:val="0"/>
          <w:marTop w:val="0"/>
          <w:marBottom w:val="0"/>
          <w:divBdr>
            <w:top w:val="none" w:sz="0" w:space="0" w:color="auto"/>
            <w:left w:val="none" w:sz="0" w:space="0" w:color="auto"/>
            <w:bottom w:val="none" w:sz="0" w:space="0" w:color="auto"/>
            <w:right w:val="none" w:sz="0" w:space="0" w:color="auto"/>
          </w:divBdr>
        </w:div>
        <w:div w:id="2109696453">
          <w:marLeft w:val="480"/>
          <w:marRight w:val="0"/>
          <w:marTop w:val="0"/>
          <w:marBottom w:val="0"/>
          <w:divBdr>
            <w:top w:val="none" w:sz="0" w:space="0" w:color="auto"/>
            <w:left w:val="none" w:sz="0" w:space="0" w:color="auto"/>
            <w:bottom w:val="none" w:sz="0" w:space="0" w:color="auto"/>
            <w:right w:val="none" w:sz="0" w:space="0" w:color="auto"/>
          </w:divBdr>
        </w:div>
      </w:divsChild>
    </w:div>
    <w:div w:id="2086218948">
      <w:bodyDiv w:val="1"/>
      <w:marLeft w:val="0"/>
      <w:marRight w:val="0"/>
      <w:marTop w:val="0"/>
      <w:marBottom w:val="0"/>
      <w:divBdr>
        <w:top w:val="none" w:sz="0" w:space="0" w:color="auto"/>
        <w:left w:val="none" w:sz="0" w:space="0" w:color="auto"/>
        <w:bottom w:val="none" w:sz="0" w:space="0" w:color="auto"/>
        <w:right w:val="none" w:sz="0" w:space="0" w:color="auto"/>
      </w:divBdr>
    </w:div>
    <w:div w:id="2086565743">
      <w:bodyDiv w:val="1"/>
      <w:marLeft w:val="0"/>
      <w:marRight w:val="0"/>
      <w:marTop w:val="0"/>
      <w:marBottom w:val="0"/>
      <w:divBdr>
        <w:top w:val="none" w:sz="0" w:space="0" w:color="auto"/>
        <w:left w:val="none" w:sz="0" w:space="0" w:color="auto"/>
        <w:bottom w:val="none" w:sz="0" w:space="0" w:color="auto"/>
        <w:right w:val="none" w:sz="0" w:space="0" w:color="auto"/>
      </w:divBdr>
      <w:divsChild>
        <w:div w:id="7610002">
          <w:marLeft w:val="480"/>
          <w:marRight w:val="0"/>
          <w:marTop w:val="0"/>
          <w:marBottom w:val="0"/>
          <w:divBdr>
            <w:top w:val="none" w:sz="0" w:space="0" w:color="auto"/>
            <w:left w:val="none" w:sz="0" w:space="0" w:color="auto"/>
            <w:bottom w:val="none" w:sz="0" w:space="0" w:color="auto"/>
            <w:right w:val="none" w:sz="0" w:space="0" w:color="auto"/>
          </w:divBdr>
        </w:div>
        <w:div w:id="183177507">
          <w:marLeft w:val="480"/>
          <w:marRight w:val="0"/>
          <w:marTop w:val="0"/>
          <w:marBottom w:val="0"/>
          <w:divBdr>
            <w:top w:val="none" w:sz="0" w:space="0" w:color="auto"/>
            <w:left w:val="none" w:sz="0" w:space="0" w:color="auto"/>
            <w:bottom w:val="none" w:sz="0" w:space="0" w:color="auto"/>
            <w:right w:val="none" w:sz="0" w:space="0" w:color="auto"/>
          </w:divBdr>
        </w:div>
        <w:div w:id="226112939">
          <w:marLeft w:val="480"/>
          <w:marRight w:val="0"/>
          <w:marTop w:val="0"/>
          <w:marBottom w:val="0"/>
          <w:divBdr>
            <w:top w:val="none" w:sz="0" w:space="0" w:color="auto"/>
            <w:left w:val="none" w:sz="0" w:space="0" w:color="auto"/>
            <w:bottom w:val="none" w:sz="0" w:space="0" w:color="auto"/>
            <w:right w:val="none" w:sz="0" w:space="0" w:color="auto"/>
          </w:divBdr>
        </w:div>
        <w:div w:id="226113952">
          <w:marLeft w:val="480"/>
          <w:marRight w:val="0"/>
          <w:marTop w:val="0"/>
          <w:marBottom w:val="0"/>
          <w:divBdr>
            <w:top w:val="none" w:sz="0" w:space="0" w:color="auto"/>
            <w:left w:val="none" w:sz="0" w:space="0" w:color="auto"/>
            <w:bottom w:val="none" w:sz="0" w:space="0" w:color="auto"/>
            <w:right w:val="none" w:sz="0" w:space="0" w:color="auto"/>
          </w:divBdr>
        </w:div>
        <w:div w:id="234124237">
          <w:marLeft w:val="480"/>
          <w:marRight w:val="0"/>
          <w:marTop w:val="0"/>
          <w:marBottom w:val="0"/>
          <w:divBdr>
            <w:top w:val="none" w:sz="0" w:space="0" w:color="auto"/>
            <w:left w:val="none" w:sz="0" w:space="0" w:color="auto"/>
            <w:bottom w:val="none" w:sz="0" w:space="0" w:color="auto"/>
            <w:right w:val="none" w:sz="0" w:space="0" w:color="auto"/>
          </w:divBdr>
        </w:div>
        <w:div w:id="290942421">
          <w:marLeft w:val="480"/>
          <w:marRight w:val="0"/>
          <w:marTop w:val="0"/>
          <w:marBottom w:val="0"/>
          <w:divBdr>
            <w:top w:val="none" w:sz="0" w:space="0" w:color="auto"/>
            <w:left w:val="none" w:sz="0" w:space="0" w:color="auto"/>
            <w:bottom w:val="none" w:sz="0" w:space="0" w:color="auto"/>
            <w:right w:val="none" w:sz="0" w:space="0" w:color="auto"/>
          </w:divBdr>
        </w:div>
        <w:div w:id="373239229">
          <w:marLeft w:val="480"/>
          <w:marRight w:val="0"/>
          <w:marTop w:val="0"/>
          <w:marBottom w:val="0"/>
          <w:divBdr>
            <w:top w:val="none" w:sz="0" w:space="0" w:color="auto"/>
            <w:left w:val="none" w:sz="0" w:space="0" w:color="auto"/>
            <w:bottom w:val="none" w:sz="0" w:space="0" w:color="auto"/>
            <w:right w:val="none" w:sz="0" w:space="0" w:color="auto"/>
          </w:divBdr>
        </w:div>
        <w:div w:id="423037058">
          <w:marLeft w:val="480"/>
          <w:marRight w:val="0"/>
          <w:marTop w:val="0"/>
          <w:marBottom w:val="0"/>
          <w:divBdr>
            <w:top w:val="none" w:sz="0" w:space="0" w:color="auto"/>
            <w:left w:val="none" w:sz="0" w:space="0" w:color="auto"/>
            <w:bottom w:val="none" w:sz="0" w:space="0" w:color="auto"/>
            <w:right w:val="none" w:sz="0" w:space="0" w:color="auto"/>
          </w:divBdr>
        </w:div>
        <w:div w:id="518933576">
          <w:marLeft w:val="480"/>
          <w:marRight w:val="0"/>
          <w:marTop w:val="0"/>
          <w:marBottom w:val="0"/>
          <w:divBdr>
            <w:top w:val="none" w:sz="0" w:space="0" w:color="auto"/>
            <w:left w:val="none" w:sz="0" w:space="0" w:color="auto"/>
            <w:bottom w:val="none" w:sz="0" w:space="0" w:color="auto"/>
            <w:right w:val="none" w:sz="0" w:space="0" w:color="auto"/>
          </w:divBdr>
        </w:div>
        <w:div w:id="593324826">
          <w:marLeft w:val="480"/>
          <w:marRight w:val="0"/>
          <w:marTop w:val="0"/>
          <w:marBottom w:val="0"/>
          <w:divBdr>
            <w:top w:val="none" w:sz="0" w:space="0" w:color="auto"/>
            <w:left w:val="none" w:sz="0" w:space="0" w:color="auto"/>
            <w:bottom w:val="none" w:sz="0" w:space="0" w:color="auto"/>
            <w:right w:val="none" w:sz="0" w:space="0" w:color="auto"/>
          </w:divBdr>
        </w:div>
        <w:div w:id="618534551">
          <w:marLeft w:val="480"/>
          <w:marRight w:val="0"/>
          <w:marTop w:val="0"/>
          <w:marBottom w:val="0"/>
          <w:divBdr>
            <w:top w:val="none" w:sz="0" w:space="0" w:color="auto"/>
            <w:left w:val="none" w:sz="0" w:space="0" w:color="auto"/>
            <w:bottom w:val="none" w:sz="0" w:space="0" w:color="auto"/>
            <w:right w:val="none" w:sz="0" w:space="0" w:color="auto"/>
          </w:divBdr>
        </w:div>
        <w:div w:id="731274609">
          <w:marLeft w:val="480"/>
          <w:marRight w:val="0"/>
          <w:marTop w:val="0"/>
          <w:marBottom w:val="0"/>
          <w:divBdr>
            <w:top w:val="none" w:sz="0" w:space="0" w:color="auto"/>
            <w:left w:val="none" w:sz="0" w:space="0" w:color="auto"/>
            <w:bottom w:val="none" w:sz="0" w:space="0" w:color="auto"/>
            <w:right w:val="none" w:sz="0" w:space="0" w:color="auto"/>
          </w:divBdr>
        </w:div>
        <w:div w:id="841310789">
          <w:marLeft w:val="480"/>
          <w:marRight w:val="0"/>
          <w:marTop w:val="0"/>
          <w:marBottom w:val="0"/>
          <w:divBdr>
            <w:top w:val="none" w:sz="0" w:space="0" w:color="auto"/>
            <w:left w:val="none" w:sz="0" w:space="0" w:color="auto"/>
            <w:bottom w:val="none" w:sz="0" w:space="0" w:color="auto"/>
            <w:right w:val="none" w:sz="0" w:space="0" w:color="auto"/>
          </w:divBdr>
        </w:div>
        <w:div w:id="939727037">
          <w:marLeft w:val="480"/>
          <w:marRight w:val="0"/>
          <w:marTop w:val="0"/>
          <w:marBottom w:val="0"/>
          <w:divBdr>
            <w:top w:val="none" w:sz="0" w:space="0" w:color="auto"/>
            <w:left w:val="none" w:sz="0" w:space="0" w:color="auto"/>
            <w:bottom w:val="none" w:sz="0" w:space="0" w:color="auto"/>
            <w:right w:val="none" w:sz="0" w:space="0" w:color="auto"/>
          </w:divBdr>
        </w:div>
        <w:div w:id="969702736">
          <w:marLeft w:val="480"/>
          <w:marRight w:val="0"/>
          <w:marTop w:val="0"/>
          <w:marBottom w:val="0"/>
          <w:divBdr>
            <w:top w:val="none" w:sz="0" w:space="0" w:color="auto"/>
            <w:left w:val="none" w:sz="0" w:space="0" w:color="auto"/>
            <w:bottom w:val="none" w:sz="0" w:space="0" w:color="auto"/>
            <w:right w:val="none" w:sz="0" w:space="0" w:color="auto"/>
          </w:divBdr>
        </w:div>
        <w:div w:id="982586154">
          <w:marLeft w:val="480"/>
          <w:marRight w:val="0"/>
          <w:marTop w:val="0"/>
          <w:marBottom w:val="0"/>
          <w:divBdr>
            <w:top w:val="none" w:sz="0" w:space="0" w:color="auto"/>
            <w:left w:val="none" w:sz="0" w:space="0" w:color="auto"/>
            <w:bottom w:val="none" w:sz="0" w:space="0" w:color="auto"/>
            <w:right w:val="none" w:sz="0" w:space="0" w:color="auto"/>
          </w:divBdr>
        </w:div>
        <w:div w:id="1237133363">
          <w:marLeft w:val="480"/>
          <w:marRight w:val="0"/>
          <w:marTop w:val="0"/>
          <w:marBottom w:val="0"/>
          <w:divBdr>
            <w:top w:val="none" w:sz="0" w:space="0" w:color="auto"/>
            <w:left w:val="none" w:sz="0" w:space="0" w:color="auto"/>
            <w:bottom w:val="none" w:sz="0" w:space="0" w:color="auto"/>
            <w:right w:val="none" w:sz="0" w:space="0" w:color="auto"/>
          </w:divBdr>
        </w:div>
        <w:div w:id="1237665717">
          <w:marLeft w:val="480"/>
          <w:marRight w:val="0"/>
          <w:marTop w:val="0"/>
          <w:marBottom w:val="0"/>
          <w:divBdr>
            <w:top w:val="none" w:sz="0" w:space="0" w:color="auto"/>
            <w:left w:val="none" w:sz="0" w:space="0" w:color="auto"/>
            <w:bottom w:val="none" w:sz="0" w:space="0" w:color="auto"/>
            <w:right w:val="none" w:sz="0" w:space="0" w:color="auto"/>
          </w:divBdr>
        </w:div>
        <w:div w:id="1330519473">
          <w:marLeft w:val="480"/>
          <w:marRight w:val="0"/>
          <w:marTop w:val="0"/>
          <w:marBottom w:val="0"/>
          <w:divBdr>
            <w:top w:val="none" w:sz="0" w:space="0" w:color="auto"/>
            <w:left w:val="none" w:sz="0" w:space="0" w:color="auto"/>
            <w:bottom w:val="none" w:sz="0" w:space="0" w:color="auto"/>
            <w:right w:val="none" w:sz="0" w:space="0" w:color="auto"/>
          </w:divBdr>
        </w:div>
        <w:div w:id="1446071364">
          <w:marLeft w:val="480"/>
          <w:marRight w:val="0"/>
          <w:marTop w:val="0"/>
          <w:marBottom w:val="0"/>
          <w:divBdr>
            <w:top w:val="none" w:sz="0" w:space="0" w:color="auto"/>
            <w:left w:val="none" w:sz="0" w:space="0" w:color="auto"/>
            <w:bottom w:val="none" w:sz="0" w:space="0" w:color="auto"/>
            <w:right w:val="none" w:sz="0" w:space="0" w:color="auto"/>
          </w:divBdr>
        </w:div>
        <w:div w:id="1483350460">
          <w:marLeft w:val="480"/>
          <w:marRight w:val="0"/>
          <w:marTop w:val="0"/>
          <w:marBottom w:val="0"/>
          <w:divBdr>
            <w:top w:val="none" w:sz="0" w:space="0" w:color="auto"/>
            <w:left w:val="none" w:sz="0" w:space="0" w:color="auto"/>
            <w:bottom w:val="none" w:sz="0" w:space="0" w:color="auto"/>
            <w:right w:val="none" w:sz="0" w:space="0" w:color="auto"/>
          </w:divBdr>
        </w:div>
        <w:div w:id="1602448712">
          <w:marLeft w:val="480"/>
          <w:marRight w:val="0"/>
          <w:marTop w:val="0"/>
          <w:marBottom w:val="0"/>
          <w:divBdr>
            <w:top w:val="none" w:sz="0" w:space="0" w:color="auto"/>
            <w:left w:val="none" w:sz="0" w:space="0" w:color="auto"/>
            <w:bottom w:val="none" w:sz="0" w:space="0" w:color="auto"/>
            <w:right w:val="none" w:sz="0" w:space="0" w:color="auto"/>
          </w:divBdr>
        </w:div>
        <w:div w:id="1704935189">
          <w:marLeft w:val="480"/>
          <w:marRight w:val="0"/>
          <w:marTop w:val="0"/>
          <w:marBottom w:val="0"/>
          <w:divBdr>
            <w:top w:val="none" w:sz="0" w:space="0" w:color="auto"/>
            <w:left w:val="none" w:sz="0" w:space="0" w:color="auto"/>
            <w:bottom w:val="none" w:sz="0" w:space="0" w:color="auto"/>
            <w:right w:val="none" w:sz="0" w:space="0" w:color="auto"/>
          </w:divBdr>
        </w:div>
        <w:div w:id="1846286270">
          <w:marLeft w:val="480"/>
          <w:marRight w:val="0"/>
          <w:marTop w:val="0"/>
          <w:marBottom w:val="0"/>
          <w:divBdr>
            <w:top w:val="none" w:sz="0" w:space="0" w:color="auto"/>
            <w:left w:val="none" w:sz="0" w:space="0" w:color="auto"/>
            <w:bottom w:val="none" w:sz="0" w:space="0" w:color="auto"/>
            <w:right w:val="none" w:sz="0" w:space="0" w:color="auto"/>
          </w:divBdr>
        </w:div>
        <w:div w:id="1894193911">
          <w:marLeft w:val="480"/>
          <w:marRight w:val="0"/>
          <w:marTop w:val="0"/>
          <w:marBottom w:val="0"/>
          <w:divBdr>
            <w:top w:val="none" w:sz="0" w:space="0" w:color="auto"/>
            <w:left w:val="none" w:sz="0" w:space="0" w:color="auto"/>
            <w:bottom w:val="none" w:sz="0" w:space="0" w:color="auto"/>
            <w:right w:val="none" w:sz="0" w:space="0" w:color="auto"/>
          </w:divBdr>
        </w:div>
        <w:div w:id="1998996820">
          <w:marLeft w:val="480"/>
          <w:marRight w:val="0"/>
          <w:marTop w:val="0"/>
          <w:marBottom w:val="0"/>
          <w:divBdr>
            <w:top w:val="none" w:sz="0" w:space="0" w:color="auto"/>
            <w:left w:val="none" w:sz="0" w:space="0" w:color="auto"/>
            <w:bottom w:val="none" w:sz="0" w:space="0" w:color="auto"/>
            <w:right w:val="none" w:sz="0" w:space="0" w:color="auto"/>
          </w:divBdr>
        </w:div>
      </w:divsChild>
    </w:div>
    <w:div w:id="2087461049">
      <w:bodyDiv w:val="1"/>
      <w:marLeft w:val="0"/>
      <w:marRight w:val="0"/>
      <w:marTop w:val="0"/>
      <w:marBottom w:val="0"/>
      <w:divBdr>
        <w:top w:val="none" w:sz="0" w:space="0" w:color="auto"/>
        <w:left w:val="none" w:sz="0" w:space="0" w:color="auto"/>
        <w:bottom w:val="none" w:sz="0" w:space="0" w:color="auto"/>
        <w:right w:val="none" w:sz="0" w:space="0" w:color="auto"/>
      </w:divBdr>
    </w:div>
    <w:div w:id="2087677882">
      <w:bodyDiv w:val="1"/>
      <w:marLeft w:val="0"/>
      <w:marRight w:val="0"/>
      <w:marTop w:val="0"/>
      <w:marBottom w:val="0"/>
      <w:divBdr>
        <w:top w:val="none" w:sz="0" w:space="0" w:color="auto"/>
        <w:left w:val="none" w:sz="0" w:space="0" w:color="auto"/>
        <w:bottom w:val="none" w:sz="0" w:space="0" w:color="auto"/>
        <w:right w:val="none" w:sz="0" w:space="0" w:color="auto"/>
      </w:divBdr>
    </w:div>
    <w:div w:id="2089232614">
      <w:bodyDiv w:val="1"/>
      <w:marLeft w:val="0"/>
      <w:marRight w:val="0"/>
      <w:marTop w:val="0"/>
      <w:marBottom w:val="0"/>
      <w:divBdr>
        <w:top w:val="none" w:sz="0" w:space="0" w:color="auto"/>
        <w:left w:val="none" w:sz="0" w:space="0" w:color="auto"/>
        <w:bottom w:val="none" w:sz="0" w:space="0" w:color="auto"/>
        <w:right w:val="none" w:sz="0" w:space="0" w:color="auto"/>
      </w:divBdr>
    </w:div>
    <w:div w:id="2089647722">
      <w:bodyDiv w:val="1"/>
      <w:marLeft w:val="0"/>
      <w:marRight w:val="0"/>
      <w:marTop w:val="0"/>
      <w:marBottom w:val="0"/>
      <w:divBdr>
        <w:top w:val="none" w:sz="0" w:space="0" w:color="auto"/>
        <w:left w:val="none" w:sz="0" w:space="0" w:color="auto"/>
        <w:bottom w:val="none" w:sz="0" w:space="0" w:color="auto"/>
        <w:right w:val="none" w:sz="0" w:space="0" w:color="auto"/>
      </w:divBdr>
    </w:div>
    <w:div w:id="2089647838">
      <w:bodyDiv w:val="1"/>
      <w:marLeft w:val="0"/>
      <w:marRight w:val="0"/>
      <w:marTop w:val="0"/>
      <w:marBottom w:val="0"/>
      <w:divBdr>
        <w:top w:val="none" w:sz="0" w:space="0" w:color="auto"/>
        <w:left w:val="none" w:sz="0" w:space="0" w:color="auto"/>
        <w:bottom w:val="none" w:sz="0" w:space="0" w:color="auto"/>
        <w:right w:val="none" w:sz="0" w:space="0" w:color="auto"/>
      </w:divBdr>
    </w:div>
    <w:div w:id="2089686410">
      <w:bodyDiv w:val="1"/>
      <w:marLeft w:val="0"/>
      <w:marRight w:val="0"/>
      <w:marTop w:val="0"/>
      <w:marBottom w:val="0"/>
      <w:divBdr>
        <w:top w:val="none" w:sz="0" w:space="0" w:color="auto"/>
        <w:left w:val="none" w:sz="0" w:space="0" w:color="auto"/>
        <w:bottom w:val="none" w:sz="0" w:space="0" w:color="auto"/>
        <w:right w:val="none" w:sz="0" w:space="0" w:color="auto"/>
      </w:divBdr>
    </w:div>
    <w:div w:id="2091153783">
      <w:bodyDiv w:val="1"/>
      <w:marLeft w:val="0"/>
      <w:marRight w:val="0"/>
      <w:marTop w:val="0"/>
      <w:marBottom w:val="0"/>
      <w:divBdr>
        <w:top w:val="none" w:sz="0" w:space="0" w:color="auto"/>
        <w:left w:val="none" w:sz="0" w:space="0" w:color="auto"/>
        <w:bottom w:val="none" w:sz="0" w:space="0" w:color="auto"/>
        <w:right w:val="none" w:sz="0" w:space="0" w:color="auto"/>
      </w:divBdr>
    </w:div>
    <w:div w:id="2091652622">
      <w:bodyDiv w:val="1"/>
      <w:marLeft w:val="0"/>
      <w:marRight w:val="0"/>
      <w:marTop w:val="0"/>
      <w:marBottom w:val="0"/>
      <w:divBdr>
        <w:top w:val="none" w:sz="0" w:space="0" w:color="auto"/>
        <w:left w:val="none" w:sz="0" w:space="0" w:color="auto"/>
        <w:bottom w:val="none" w:sz="0" w:space="0" w:color="auto"/>
        <w:right w:val="none" w:sz="0" w:space="0" w:color="auto"/>
      </w:divBdr>
    </w:div>
    <w:div w:id="2091731460">
      <w:bodyDiv w:val="1"/>
      <w:marLeft w:val="0"/>
      <w:marRight w:val="0"/>
      <w:marTop w:val="0"/>
      <w:marBottom w:val="0"/>
      <w:divBdr>
        <w:top w:val="none" w:sz="0" w:space="0" w:color="auto"/>
        <w:left w:val="none" w:sz="0" w:space="0" w:color="auto"/>
        <w:bottom w:val="none" w:sz="0" w:space="0" w:color="auto"/>
        <w:right w:val="none" w:sz="0" w:space="0" w:color="auto"/>
      </w:divBdr>
    </w:div>
    <w:div w:id="2092501632">
      <w:bodyDiv w:val="1"/>
      <w:marLeft w:val="0"/>
      <w:marRight w:val="0"/>
      <w:marTop w:val="0"/>
      <w:marBottom w:val="0"/>
      <w:divBdr>
        <w:top w:val="none" w:sz="0" w:space="0" w:color="auto"/>
        <w:left w:val="none" w:sz="0" w:space="0" w:color="auto"/>
        <w:bottom w:val="none" w:sz="0" w:space="0" w:color="auto"/>
        <w:right w:val="none" w:sz="0" w:space="0" w:color="auto"/>
      </w:divBdr>
    </w:div>
    <w:div w:id="2092581148">
      <w:bodyDiv w:val="1"/>
      <w:marLeft w:val="0"/>
      <w:marRight w:val="0"/>
      <w:marTop w:val="0"/>
      <w:marBottom w:val="0"/>
      <w:divBdr>
        <w:top w:val="none" w:sz="0" w:space="0" w:color="auto"/>
        <w:left w:val="none" w:sz="0" w:space="0" w:color="auto"/>
        <w:bottom w:val="none" w:sz="0" w:space="0" w:color="auto"/>
        <w:right w:val="none" w:sz="0" w:space="0" w:color="auto"/>
      </w:divBdr>
    </w:div>
    <w:div w:id="2092583469">
      <w:bodyDiv w:val="1"/>
      <w:marLeft w:val="0"/>
      <w:marRight w:val="0"/>
      <w:marTop w:val="0"/>
      <w:marBottom w:val="0"/>
      <w:divBdr>
        <w:top w:val="none" w:sz="0" w:space="0" w:color="auto"/>
        <w:left w:val="none" w:sz="0" w:space="0" w:color="auto"/>
        <w:bottom w:val="none" w:sz="0" w:space="0" w:color="auto"/>
        <w:right w:val="none" w:sz="0" w:space="0" w:color="auto"/>
      </w:divBdr>
    </w:div>
    <w:div w:id="2092921426">
      <w:bodyDiv w:val="1"/>
      <w:marLeft w:val="0"/>
      <w:marRight w:val="0"/>
      <w:marTop w:val="0"/>
      <w:marBottom w:val="0"/>
      <w:divBdr>
        <w:top w:val="none" w:sz="0" w:space="0" w:color="auto"/>
        <w:left w:val="none" w:sz="0" w:space="0" w:color="auto"/>
        <w:bottom w:val="none" w:sz="0" w:space="0" w:color="auto"/>
        <w:right w:val="none" w:sz="0" w:space="0" w:color="auto"/>
      </w:divBdr>
    </w:div>
    <w:div w:id="2093040710">
      <w:bodyDiv w:val="1"/>
      <w:marLeft w:val="0"/>
      <w:marRight w:val="0"/>
      <w:marTop w:val="0"/>
      <w:marBottom w:val="0"/>
      <w:divBdr>
        <w:top w:val="none" w:sz="0" w:space="0" w:color="auto"/>
        <w:left w:val="none" w:sz="0" w:space="0" w:color="auto"/>
        <w:bottom w:val="none" w:sz="0" w:space="0" w:color="auto"/>
        <w:right w:val="none" w:sz="0" w:space="0" w:color="auto"/>
      </w:divBdr>
    </w:div>
    <w:div w:id="2093431901">
      <w:bodyDiv w:val="1"/>
      <w:marLeft w:val="0"/>
      <w:marRight w:val="0"/>
      <w:marTop w:val="0"/>
      <w:marBottom w:val="0"/>
      <w:divBdr>
        <w:top w:val="none" w:sz="0" w:space="0" w:color="auto"/>
        <w:left w:val="none" w:sz="0" w:space="0" w:color="auto"/>
        <w:bottom w:val="none" w:sz="0" w:space="0" w:color="auto"/>
        <w:right w:val="none" w:sz="0" w:space="0" w:color="auto"/>
      </w:divBdr>
    </w:div>
    <w:div w:id="2093433374">
      <w:bodyDiv w:val="1"/>
      <w:marLeft w:val="0"/>
      <w:marRight w:val="0"/>
      <w:marTop w:val="0"/>
      <w:marBottom w:val="0"/>
      <w:divBdr>
        <w:top w:val="none" w:sz="0" w:space="0" w:color="auto"/>
        <w:left w:val="none" w:sz="0" w:space="0" w:color="auto"/>
        <w:bottom w:val="none" w:sz="0" w:space="0" w:color="auto"/>
        <w:right w:val="none" w:sz="0" w:space="0" w:color="auto"/>
      </w:divBdr>
    </w:div>
    <w:div w:id="2094156809">
      <w:bodyDiv w:val="1"/>
      <w:marLeft w:val="0"/>
      <w:marRight w:val="0"/>
      <w:marTop w:val="0"/>
      <w:marBottom w:val="0"/>
      <w:divBdr>
        <w:top w:val="none" w:sz="0" w:space="0" w:color="auto"/>
        <w:left w:val="none" w:sz="0" w:space="0" w:color="auto"/>
        <w:bottom w:val="none" w:sz="0" w:space="0" w:color="auto"/>
        <w:right w:val="none" w:sz="0" w:space="0" w:color="auto"/>
      </w:divBdr>
    </w:div>
    <w:div w:id="2094351550">
      <w:bodyDiv w:val="1"/>
      <w:marLeft w:val="0"/>
      <w:marRight w:val="0"/>
      <w:marTop w:val="0"/>
      <w:marBottom w:val="0"/>
      <w:divBdr>
        <w:top w:val="none" w:sz="0" w:space="0" w:color="auto"/>
        <w:left w:val="none" w:sz="0" w:space="0" w:color="auto"/>
        <w:bottom w:val="none" w:sz="0" w:space="0" w:color="auto"/>
        <w:right w:val="none" w:sz="0" w:space="0" w:color="auto"/>
      </w:divBdr>
    </w:div>
    <w:div w:id="2095390836">
      <w:bodyDiv w:val="1"/>
      <w:marLeft w:val="0"/>
      <w:marRight w:val="0"/>
      <w:marTop w:val="0"/>
      <w:marBottom w:val="0"/>
      <w:divBdr>
        <w:top w:val="none" w:sz="0" w:space="0" w:color="auto"/>
        <w:left w:val="none" w:sz="0" w:space="0" w:color="auto"/>
        <w:bottom w:val="none" w:sz="0" w:space="0" w:color="auto"/>
        <w:right w:val="none" w:sz="0" w:space="0" w:color="auto"/>
      </w:divBdr>
    </w:div>
    <w:div w:id="2096127949">
      <w:bodyDiv w:val="1"/>
      <w:marLeft w:val="0"/>
      <w:marRight w:val="0"/>
      <w:marTop w:val="0"/>
      <w:marBottom w:val="0"/>
      <w:divBdr>
        <w:top w:val="none" w:sz="0" w:space="0" w:color="auto"/>
        <w:left w:val="none" w:sz="0" w:space="0" w:color="auto"/>
        <w:bottom w:val="none" w:sz="0" w:space="0" w:color="auto"/>
        <w:right w:val="none" w:sz="0" w:space="0" w:color="auto"/>
      </w:divBdr>
    </w:div>
    <w:div w:id="2096240959">
      <w:bodyDiv w:val="1"/>
      <w:marLeft w:val="0"/>
      <w:marRight w:val="0"/>
      <w:marTop w:val="0"/>
      <w:marBottom w:val="0"/>
      <w:divBdr>
        <w:top w:val="none" w:sz="0" w:space="0" w:color="auto"/>
        <w:left w:val="none" w:sz="0" w:space="0" w:color="auto"/>
        <w:bottom w:val="none" w:sz="0" w:space="0" w:color="auto"/>
        <w:right w:val="none" w:sz="0" w:space="0" w:color="auto"/>
      </w:divBdr>
    </w:div>
    <w:div w:id="2096390680">
      <w:bodyDiv w:val="1"/>
      <w:marLeft w:val="0"/>
      <w:marRight w:val="0"/>
      <w:marTop w:val="0"/>
      <w:marBottom w:val="0"/>
      <w:divBdr>
        <w:top w:val="none" w:sz="0" w:space="0" w:color="auto"/>
        <w:left w:val="none" w:sz="0" w:space="0" w:color="auto"/>
        <w:bottom w:val="none" w:sz="0" w:space="0" w:color="auto"/>
        <w:right w:val="none" w:sz="0" w:space="0" w:color="auto"/>
      </w:divBdr>
    </w:div>
    <w:div w:id="2096707803">
      <w:bodyDiv w:val="1"/>
      <w:marLeft w:val="0"/>
      <w:marRight w:val="0"/>
      <w:marTop w:val="0"/>
      <w:marBottom w:val="0"/>
      <w:divBdr>
        <w:top w:val="none" w:sz="0" w:space="0" w:color="auto"/>
        <w:left w:val="none" w:sz="0" w:space="0" w:color="auto"/>
        <w:bottom w:val="none" w:sz="0" w:space="0" w:color="auto"/>
        <w:right w:val="none" w:sz="0" w:space="0" w:color="auto"/>
      </w:divBdr>
    </w:div>
    <w:div w:id="2096969864">
      <w:bodyDiv w:val="1"/>
      <w:marLeft w:val="0"/>
      <w:marRight w:val="0"/>
      <w:marTop w:val="0"/>
      <w:marBottom w:val="0"/>
      <w:divBdr>
        <w:top w:val="none" w:sz="0" w:space="0" w:color="auto"/>
        <w:left w:val="none" w:sz="0" w:space="0" w:color="auto"/>
        <w:bottom w:val="none" w:sz="0" w:space="0" w:color="auto"/>
        <w:right w:val="none" w:sz="0" w:space="0" w:color="auto"/>
      </w:divBdr>
    </w:div>
    <w:div w:id="2097356630">
      <w:bodyDiv w:val="1"/>
      <w:marLeft w:val="0"/>
      <w:marRight w:val="0"/>
      <w:marTop w:val="0"/>
      <w:marBottom w:val="0"/>
      <w:divBdr>
        <w:top w:val="none" w:sz="0" w:space="0" w:color="auto"/>
        <w:left w:val="none" w:sz="0" w:space="0" w:color="auto"/>
        <w:bottom w:val="none" w:sz="0" w:space="0" w:color="auto"/>
        <w:right w:val="none" w:sz="0" w:space="0" w:color="auto"/>
      </w:divBdr>
    </w:div>
    <w:div w:id="2097558864">
      <w:bodyDiv w:val="1"/>
      <w:marLeft w:val="0"/>
      <w:marRight w:val="0"/>
      <w:marTop w:val="0"/>
      <w:marBottom w:val="0"/>
      <w:divBdr>
        <w:top w:val="none" w:sz="0" w:space="0" w:color="auto"/>
        <w:left w:val="none" w:sz="0" w:space="0" w:color="auto"/>
        <w:bottom w:val="none" w:sz="0" w:space="0" w:color="auto"/>
        <w:right w:val="none" w:sz="0" w:space="0" w:color="auto"/>
      </w:divBdr>
    </w:div>
    <w:div w:id="2097633981">
      <w:bodyDiv w:val="1"/>
      <w:marLeft w:val="0"/>
      <w:marRight w:val="0"/>
      <w:marTop w:val="0"/>
      <w:marBottom w:val="0"/>
      <w:divBdr>
        <w:top w:val="none" w:sz="0" w:space="0" w:color="auto"/>
        <w:left w:val="none" w:sz="0" w:space="0" w:color="auto"/>
        <w:bottom w:val="none" w:sz="0" w:space="0" w:color="auto"/>
        <w:right w:val="none" w:sz="0" w:space="0" w:color="auto"/>
      </w:divBdr>
    </w:div>
    <w:div w:id="2097895042">
      <w:bodyDiv w:val="1"/>
      <w:marLeft w:val="0"/>
      <w:marRight w:val="0"/>
      <w:marTop w:val="0"/>
      <w:marBottom w:val="0"/>
      <w:divBdr>
        <w:top w:val="none" w:sz="0" w:space="0" w:color="auto"/>
        <w:left w:val="none" w:sz="0" w:space="0" w:color="auto"/>
        <w:bottom w:val="none" w:sz="0" w:space="0" w:color="auto"/>
        <w:right w:val="none" w:sz="0" w:space="0" w:color="auto"/>
      </w:divBdr>
    </w:div>
    <w:div w:id="2098936646">
      <w:bodyDiv w:val="1"/>
      <w:marLeft w:val="0"/>
      <w:marRight w:val="0"/>
      <w:marTop w:val="0"/>
      <w:marBottom w:val="0"/>
      <w:divBdr>
        <w:top w:val="none" w:sz="0" w:space="0" w:color="auto"/>
        <w:left w:val="none" w:sz="0" w:space="0" w:color="auto"/>
        <w:bottom w:val="none" w:sz="0" w:space="0" w:color="auto"/>
        <w:right w:val="none" w:sz="0" w:space="0" w:color="auto"/>
      </w:divBdr>
    </w:div>
    <w:div w:id="2099327411">
      <w:bodyDiv w:val="1"/>
      <w:marLeft w:val="0"/>
      <w:marRight w:val="0"/>
      <w:marTop w:val="0"/>
      <w:marBottom w:val="0"/>
      <w:divBdr>
        <w:top w:val="none" w:sz="0" w:space="0" w:color="auto"/>
        <w:left w:val="none" w:sz="0" w:space="0" w:color="auto"/>
        <w:bottom w:val="none" w:sz="0" w:space="0" w:color="auto"/>
        <w:right w:val="none" w:sz="0" w:space="0" w:color="auto"/>
      </w:divBdr>
    </w:div>
    <w:div w:id="2099329179">
      <w:bodyDiv w:val="1"/>
      <w:marLeft w:val="0"/>
      <w:marRight w:val="0"/>
      <w:marTop w:val="0"/>
      <w:marBottom w:val="0"/>
      <w:divBdr>
        <w:top w:val="none" w:sz="0" w:space="0" w:color="auto"/>
        <w:left w:val="none" w:sz="0" w:space="0" w:color="auto"/>
        <w:bottom w:val="none" w:sz="0" w:space="0" w:color="auto"/>
        <w:right w:val="none" w:sz="0" w:space="0" w:color="auto"/>
      </w:divBdr>
    </w:div>
    <w:div w:id="2100717293">
      <w:bodyDiv w:val="1"/>
      <w:marLeft w:val="0"/>
      <w:marRight w:val="0"/>
      <w:marTop w:val="0"/>
      <w:marBottom w:val="0"/>
      <w:divBdr>
        <w:top w:val="none" w:sz="0" w:space="0" w:color="auto"/>
        <w:left w:val="none" w:sz="0" w:space="0" w:color="auto"/>
        <w:bottom w:val="none" w:sz="0" w:space="0" w:color="auto"/>
        <w:right w:val="none" w:sz="0" w:space="0" w:color="auto"/>
      </w:divBdr>
    </w:div>
    <w:div w:id="2100788922">
      <w:bodyDiv w:val="1"/>
      <w:marLeft w:val="0"/>
      <w:marRight w:val="0"/>
      <w:marTop w:val="0"/>
      <w:marBottom w:val="0"/>
      <w:divBdr>
        <w:top w:val="none" w:sz="0" w:space="0" w:color="auto"/>
        <w:left w:val="none" w:sz="0" w:space="0" w:color="auto"/>
        <w:bottom w:val="none" w:sz="0" w:space="0" w:color="auto"/>
        <w:right w:val="none" w:sz="0" w:space="0" w:color="auto"/>
      </w:divBdr>
      <w:divsChild>
        <w:div w:id="112404666">
          <w:marLeft w:val="480"/>
          <w:marRight w:val="0"/>
          <w:marTop w:val="0"/>
          <w:marBottom w:val="0"/>
          <w:divBdr>
            <w:top w:val="none" w:sz="0" w:space="0" w:color="auto"/>
            <w:left w:val="none" w:sz="0" w:space="0" w:color="auto"/>
            <w:bottom w:val="none" w:sz="0" w:space="0" w:color="auto"/>
            <w:right w:val="none" w:sz="0" w:space="0" w:color="auto"/>
          </w:divBdr>
        </w:div>
        <w:div w:id="130637942">
          <w:marLeft w:val="480"/>
          <w:marRight w:val="0"/>
          <w:marTop w:val="0"/>
          <w:marBottom w:val="0"/>
          <w:divBdr>
            <w:top w:val="none" w:sz="0" w:space="0" w:color="auto"/>
            <w:left w:val="none" w:sz="0" w:space="0" w:color="auto"/>
            <w:bottom w:val="none" w:sz="0" w:space="0" w:color="auto"/>
            <w:right w:val="none" w:sz="0" w:space="0" w:color="auto"/>
          </w:divBdr>
        </w:div>
        <w:div w:id="172694411">
          <w:marLeft w:val="480"/>
          <w:marRight w:val="0"/>
          <w:marTop w:val="0"/>
          <w:marBottom w:val="0"/>
          <w:divBdr>
            <w:top w:val="none" w:sz="0" w:space="0" w:color="auto"/>
            <w:left w:val="none" w:sz="0" w:space="0" w:color="auto"/>
            <w:bottom w:val="none" w:sz="0" w:space="0" w:color="auto"/>
            <w:right w:val="none" w:sz="0" w:space="0" w:color="auto"/>
          </w:divBdr>
        </w:div>
        <w:div w:id="302778309">
          <w:marLeft w:val="480"/>
          <w:marRight w:val="0"/>
          <w:marTop w:val="0"/>
          <w:marBottom w:val="0"/>
          <w:divBdr>
            <w:top w:val="none" w:sz="0" w:space="0" w:color="auto"/>
            <w:left w:val="none" w:sz="0" w:space="0" w:color="auto"/>
            <w:bottom w:val="none" w:sz="0" w:space="0" w:color="auto"/>
            <w:right w:val="none" w:sz="0" w:space="0" w:color="auto"/>
          </w:divBdr>
        </w:div>
        <w:div w:id="363024072">
          <w:marLeft w:val="480"/>
          <w:marRight w:val="0"/>
          <w:marTop w:val="0"/>
          <w:marBottom w:val="0"/>
          <w:divBdr>
            <w:top w:val="none" w:sz="0" w:space="0" w:color="auto"/>
            <w:left w:val="none" w:sz="0" w:space="0" w:color="auto"/>
            <w:bottom w:val="none" w:sz="0" w:space="0" w:color="auto"/>
            <w:right w:val="none" w:sz="0" w:space="0" w:color="auto"/>
          </w:divBdr>
        </w:div>
        <w:div w:id="477380296">
          <w:marLeft w:val="480"/>
          <w:marRight w:val="0"/>
          <w:marTop w:val="0"/>
          <w:marBottom w:val="0"/>
          <w:divBdr>
            <w:top w:val="none" w:sz="0" w:space="0" w:color="auto"/>
            <w:left w:val="none" w:sz="0" w:space="0" w:color="auto"/>
            <w:bottom w:val="none" w:sz="0" w:space="0" w:color="auto"/>
            <w:right w:val="none" w:sz="0" w:space="0" w:color="auto"/>
          </w:divBdr>
        </w:div>
        <w:div w:id="477888836">
          <w:marLeft w:val="480"/>
          <w:marRight w:val="0"/>
          <w:marTop w:val="0"/>
          <w:marBottom w:val="0"/>
          <w:divBdr>
            <w:top w:val="none" w:sz="0" w:space="0" w:color="auto"/>
            <w:left w:val="none" w:sz="0" w:space="0" w:color="auto"/>
            <w:bottom w:val="none" w:sz="0" w:space="0" w:color="auto"/>
            <w:right w:val="none" w:sz="0" w:space="0" w:color="auto"/>
          </w:divBdr>
        </w:div>
        <w:div w:id="701129281">
          <w:marLeft w:val="480"/>
          <w:marRight w:val="0"/>
          <w:marTop w:val="0"/>
          <w:marBottom w:val="0"/>
          <w:divBdr>
            <w:top w:val="none" w:sz="0" w:space="0" w:color="auto"/>
            <w:left w:val="none" w:sz="0" w:space="0" w:color="auto"/>
            <w:bottom w:val="none" w:sz="0" w:space="0" w:color="auto"/>
            <w:right w:val="none" w:sz="0" w:space="0" w:color="auto"/>
          </w:divBdr>
        </w:div>
        <w:div w:id="733627505">
          <w:marLeft w:val="480"/>
          <w:marRight w:val="0"/>
          <w:marTop w:val="0"/>
          <w:marBottom w:val="0"/>
          <w:divBdr>
            <w:top w:val="none" w:sz="0" w:space="0" w:color="auto"/>
            <w:left w:val="none" w:sz="0" w:space="0" w:color="auto"/>
            <w:bottom w:val="none" w:sz="0" w:space="0" w:color="auto"/>
            <w:right w:val="none" w:sz="0" w:space="0" w:color="auto"/>
          </w:divBdr>
        </w:div>
        <w:div w:id="832918070">
          <w:marLeft w:val="480"/>
          <w:marRight w:val="0"/>
          <w:marTop w:val="0"/>
          <w:marBottom w:val="0"/>
          <w:divBdr>
            <w:top w:val="none" w:sz="0" w:space="0" w:color="auto"/>
            <w:left w:val="none" w:sz="0" w:space="0" w:color="auto"/>
            <w:bottom w:val="none" w:sz="0" w:space="0" w:color="auto"/>
            <w:right w:val="none" w:sz="0" w:space="0" w:color="auto"/>
          </w:divBdr>
        </w:div>
        <w:div w:id="893585935">
          <w:marLeft w:val="480"/>
          <w:marRight w:val="0"/>
          <w:marTop w:val="0"/>
          <w:marBottom w:val="0"/>
          <w:divBdr>
            <w:top w:val="none" w:sz="0" w:space="0" w:color="auto"/>
            <w:left w:val="none" w:sz="0" w:space="0" w:color="auto"/>
            <w:bottom w:val="none" w:sz="0" w:space="0" w:color="auto"/>
            <w:right w:val="none" w:sz="0" w:space="0" w:color="auto"/>
          </w:divBdr>
        </w:div>
        <w:div w:id="1201354689">
          <w:marLeft w:val="480"/>
          <w:marRight w:val="0"/>
          <w:marTop w:val="0"/>
          <w:marBottom w:val="0"/>
          <w:divBdr>
            <w:top w:val="none" w:sz="0" w:space="0" w:color="auto"/>
            <w:left w:val="none" w:sz="0" w:space="0" w:color="auto"/>
            <w:bottom w:val="none" w:sz="0" w:space="0" w:color="auto"/>
            <w:right w:val="none" w:sz="0" w:space="0" w:color="auto"/>
          </w:divBdr>
        </w:div>
        <w:div w:id="1343168734">
          <w:marLeft w:val="480"/>
          <w:marRight w:val="0"/>
          <w:marTop w:val="0"/>
          <w:marBottom w:val="0"/>
          <w:divBdr>
            <w:top w:val="none" w:sz="0" w:space="0" w:color="auto"/>
            <w:left w:val="none" w:sz="0" w:space="0" w:color="auto"/>
            <w:bottom w:val="none" w:sz="0" w:space="0" w:color="auto"/>
            <w:right w:val="none" w:sz="0" w:space="0" w:color="auto"/>
          </w:divBdr>
        </w:div>
        <w:div w:id="1376731578">
          <w:marLeft w:val="480"/>
          <w:marRight w:val="0"/>
          <w:marTop w:val="0"/>
          <w:marBottom w:val="0"/>
          <w:divBdr>
            <w:top w:val="none" w:sz="0" w:space="0" w:color="auto"/>
            <w:left w:val="none" w:sz="0" w:space="0" w:color="auto"/>
            <w:bottom w:val="none" w:sz="0" w:space="0" w:color="auto"/>
            <w:right w:val="none" w:sz="0" w:space="0" w:color="auto"/>
          </w:divBdr>
        </w:div>
        <w:div w:id="1378697517">
          <w:marLeft w:val="480"/>
          <w:marRight w:val="0"/>
          <w:marTop w:val="0"/>
          <w:marBottom w:val="0"/>
          <w:divBdr>
            <w:top w:val="none" w:sz="0" w:space="0" w:color="auto"/>
            <w:left w:val="none" w:sz="0" w:space="0" w:color="auto"/>
            <w:bottom w:val="none" w:sz="0" w:space="0" w:color="auto"/>
            <w:right w:val="none" w:sz="0" w:space="0" w:color="auto"/>
          </w:divBdr>
        </w:div>
        <w:div w:id="1396709123">
          <w:marLeft w:val="480"/>
          <w:marRight w:val="0"/>
          <w:marTop w:val="0"/>
          <w:marBottom w:val="0"/>
          <w:divBdr>
            <w:top w:val="none" w:sz="0" w:space="0" w:color="auto"/>
            <w:left w:val="none" w:sz="0" w:space="0" w:color="auto"/>
            <w:bottom w:val="none" w:sz="0" w:space="0" w:color="auto"/>
            <w:right w:val="none" w:sz="0" w:space="0" w:color="auto"/>
          </w:divBdr>
        </w:div>
        <w:div w:id="1545409281">
          <w:marLeft w:val="480"/>
          <w:marRight w:val="0"/>
          <w:marTop w:val="0"/>
          <w:marBottom w:val="0"/>
          <w:divBdr>
            <w:top w:val="none" w:sz="0" w:space="0" w:color="auto"/>
            <w:left w:val="none" w:sz="0" w:space="0" w:color="auto"/>
            <w:bottom w:val="none" w:sz="0" w:space="0" w:color="auto"/>
            <w:right w:val="none" w:sz="0" w:space="0" w:color="auto"/>
          </w:divBdr>
        </w:div>
        <w:div w:id="1554467243">
          <w:marLeft w:val="480"/>
          <w:marRight w:val="0"/>
          <w:marTop w:val="0"/>
          <w:marBottom w:val="0"/>
          <w:divBdr>
            <w:top w:val="none" w:sz="0" w:space="0" w:color="auto"/>
            <w:left w:val="none" w:sz="0" w:space="0" w:color="auto"/>
            <w:bottom w:val="none" w:sz="0" w:space="0" w:color="auto"/>
            <w:right w:val="none" w:sz="0" w:space="0" w:color="auto"/>
          </w:divBdr>
        </w:div>
        <w:div w:id="1637833273">
          <w:marLeft w:val="480"/>
          <w:marRight w:val="0"/>
          <w:marTop w:val="0"/>
          <w:marBottom w:val="0"/>
          <w:divBdr>
            <w:top w:val="none" w:sz="0" w:space="0" w:color="auto"/>
            <w:left w:val="none" w:sz="0" w:space="0" w:color="auto"/>
            <w:bottom w:val="none" w:sz="0" w:space="0" w:color="auto"/>
            <w:right w:val="none" w:sz="0" w:space="0" w:color="auto"/>
          </w:divBdr>
        </w:div>
        <w:div w:id="1814565201">
          <w:marLeft w:val="480"/>
          <w:marRight w:val="0"/>
          <w:marTop w:val="0"/>
          <w:marBottom w:val="0"/>
          <w:divBdr>
            <w:top w:val="none" w:sz="0" w:space="0" w:color="auto"/>
            <w:left w:val="none" w:sz="0" w:space="0" w:color="auto"/>
            <w:bottom w:val="none" w:sz="0" w:space="0" w:color="auto"/>
            <w:right w:val="none" w:sz="0" w:space="0" w:color="auto"/>
          </w:divBdr>
        </w:div>
        <w:div w:id="1824462628">
          <w:marLeft w:val="480"/>
          <w:marRight w:val="0"/>
          <w:marTop w:val="0"/>
          <w:marBottom w:val="0"/>
          <w:divBdr>
            <w:top w:val="none" w:sz="0" w:space="0" w:color="auto"/>
            <w:left w:val="none" w:sz="0" w:space="0" w:color="auto"/>
            <w:bottom w:val="none" w:sz="0" w:space="0" w:color="auto"/>
            <w:right w:val="none" w:sz="0" w:space="0" w:color="auto"/>
          </w:divBdr>
        </w:div>
        <w:div w:id="1870676028">
          <w:marLeft w:val="480"/>
          <w:marRight w:val="0"/>
          <w:marTop w:val="0"/>
          <w:marBottom w:val="0"/>
          <w:divBdr>
            <w:top w:val="none" w:sz="0" w:space="0" w:color="auto"/>
            <w:left w:val="none" w:sz="0" w:space="0" w:color="auto"/>
            <w:bottom w:val="none" w:sz="0" w:space="0" w:color="auto"/>
            <w:right w:val="none" w:sz="0" w:space="0" w:color="auto"/>
          </w:divBdr>
        </w:div>
        <w:div w:id="1889998460">
          <w:marLeft w:val="480"/>
          <w:marRight w:val="0"/>
          <w:marTop w:val="0"/>
          <w:marBottom w:val="0"/>
          <w:divBdr>
            <w:top w:val="none" w:sz="0" w:space="0" w:color="auto"/>
            <w:left w:val="none" w:sz="0" w:space="0" w:color="auto"/>
            <w:bottom w:val="none" w:sz="0" w:space="0" w:color="auto"/>
            <w:right w:val="none" w:sz="0" w:space="0" w:color="auto"/>
          </w:divBdr>
        </w:div>
        <w:div w:id="1934243478">
          <w:marLeft w:val="480"/>
          <w:marRight w:val="0"/>
          <w:marTop w:val="0"/>
          <w:marBottom w:val="0"/>
          <w:divBdr>
            <w:top w:val="none" w:sz="0" w:space="0" w:color="auto"/>
            <w:left w:val="none" w:sz="0" w:space="0" w:color="auto"/>
            <w:bottom w:val="none" w:sz="0" w:space="0" w:color="auto"/>
            <w:right w:val="none" w:sz="0" w:space="0" w:color="auto"/>
          </w:divBdr>
        </w:div>
        <w:div w:id="1965691081">
          <w:marLeft w:val="480"/>
          <w:marRight w:val="0"/>
          <w:marTop w:val="0"/>
          <w:marBottom w:val="0"/>
          <w:divBdr>
            <w:top w:val="none" w:sz="0" w:space="0" w:color="auto"/>
            <w:left w:val="none" w:sz="0" w:space="0" w:color="auto"/>
            <w:bottom w:val="none" w:sz="0" w:space="0" w:color="auto"/>
            <w:right w:val="none" w:sz="0" w:space="0" w:color="auto"/>
          </w:divBdr>
        </w:div>
        <w:div w:id="2086299646">
          <w:marLeft w:val="480"/>
          <w:marRight w:val="0"/>
          <w:marTop w:val="0"/>
          <w:marBottom w:val="0"/>
          <w:divBdr>
            <w:top w:val="none" w:sz="0" w:space="0" w:color="auto"/>
            <w:left w:val="none" w:sz="0" w:space="0" w:color="auto"/>
            <w:bottom w:val="none" w:sz="0" w:space="0" w:color="auto"/>
            <w:right w:val="none" w:sz="0" w:space="0" w:color="auto"/>
          </w:divBdr>
        </w:div>
        <w:div w:id="2121297377">
          <w:marLeft w:val="480"/>
          <w:marRight w:val="0"/>
          <w:marTop w:val="0"/>
          <w:marBottom w:val="0"/>
          <w:divBdr>
            <w:top w:val="none" w:sz="0" w:space="0" w:color="auto"/>
            <w:left w:val="none" w:sz="0" w:space="0" w:color="auto"/>
            <w:bottom w:val="none" w:sz="0" w:space="0" w:color="auto"/>
            <w:right w:val="none" w:sz="0" w:space="0" w:color="auto"/>
          </w:divBdr>
        </w:div>
      </w:divsChild>
    </w:div>
    <w:div w:id="2100985729">
      <w:bodyDiv w:val="1"/>
      <w:marLeft w:val="0"/>
      <w:marRight w:val="0"/>
      <w:marTop w:val="0"/>
      <w:marBottom w:val="0"/>
      <w:divBdr>
        <w:top w:val="none" w:sz="0" w:space="0" w:color="auto"/>
        <w:left w:val="none" w:sz="0" w:space="0" w:color="auto"/>
        <w:bottom w:val="none" w:sz="0" w:space="0" w:color="auto"/>
        <w:right w:val="none" w:sz="0" w:space="0" w:color="auto"/>
      </w:divBdr>
    </w:div>
    <w:div w:id="2101900227">
      <w:bodyDiv w:val="1"/>
      <w:marLeft w:val="0"/>
      <w:marRight w:val="0"/>
      <w:marTop w:val="0"/>
      <w:marBottom w:val="0"/>
      <w:divBdr>
        <w:top w:val="none" w:sz="0" w:space="0" w:color="auto"/>
        <w:left w:val="none" w:sz="0" w:space="0" w:color="auto"/>
        <w:bottom w:val="none" w:sz="0" w:space="0" w:color="auto"/>
        <w:right w:val="none" w:sz="0" w:space="0" w:color="auto"/>
      </w:divBdr>
    </w:div>
    <w:div w:id="2102795883">
      <w:bodyDiv w:val="1"/>
      <w:marLeft w:val="0"/>
      <w:marRight w:val="0"/>
      <w:marTop w:val="0"/>
      <w:marBottom w:val="0"/>
      <w:divBdr>
        <w:top w:val="none" w:sz="0" w:space="0" w:color="auto"/>
        <w:left w:val="none" w:sz="0" w:space="0" w:color="auto"/>
        <w:bottom w:val="none" w:sz="0" w:space="0" w:color="auto"/>
        <w:right w:val="none" w:sz="0" w:space="0" w:color="auto"/>
      </w:divBdr>
    </w:div>
    <w:div w:id="2102801109">
      <w:bodyDiv w:val="1"/>
      <w:marLeft w:val="0"/>
      <w:marRight w:val="0"/>
      <w:marTop w:val="0"/>
      <w:marBottom w:val="0"/>
      <w:divBdr>
        <w:top w:val="none" w:sz="0" w:space="0" w:color="auto"/>
        <w:left w:val="none" w:sz="0" w:space="0" w:color="auto"/>
        <w:bottom w:val="none" w:sz="0" w:space="0" w:color="auto"/>
        <w:right w:val="none" w:sz="0" w:space="0" w:color="auto"/>
      </w:divBdr>
    </w:div>
    <w:div w:id="2102872391">
      <w:bodyDiv w:val="1"/>
      <w:marLeft w:val="0"/>
      <w:marRight w:val="0"/>
      <w:marTop w:val="0"/>
      <w:marBottom w:val="0"/>
      <w:divBdr>
        <w:top w:val="none" w:sz="0" w:space="0" w:color="auto"/>
        <w:left w:val="none" w:sz="0" w:space="0" w:color="auto"/>
        <w:bottom w:val="none" w:sz="0" w:space="0" w:color="auto"/>
        <w:right w:val="none" w:sz="0" w:space="0" w:color="auto"/>
      </w:divBdr>
    </w:div>
    <w:div w:id="2103409750">
      <w:bodyDiv w:val="1"/>
      <w:marLeft w:val="0"/>
      <w:marRight w:val="0"/>
      <w:marTop w:val="0"/>
      <w:marBottom w:val="0"/>
      <w:divBdr>
        <w:top w:val="none" w:sz="0" w:space="0" w:color="auto"/>
        <w:left w:val="none" w:sz="0" w:space="0" w:color="auto"/>
        <w:bottom w:val="none" w:sz="0" w:space="0" w:color="auto"/>
        <w:right w:val="none" w:sz="0" w:space="0" w:color="auto"/>
      </w:divBdr>
    </w:div>
    <w:div w:id="2103448205">
      <w:bodyDiv w:val="1"/>
      <w:marLeft w:val="0"/>
      <w:marRight w:val="0"/>
      <w:marTop w:val="0"/>
      <w:marBottom w:val="0"/>
      <w:divBdr>
        <w:top w:val="none" w:sz="0" w:space="0" w:color="auto"/>
        <w:left w:val="none" w:sz="0" w:space="0" w:color="auto"/>
        <w:bottom w:val="none" w:sz="0" w:space="0" w:color="auto"/>
        <w:right w:val="none" w:sz="0" w:space="0" w:color="auto"/>
      </w:divBdr>
    </w:div>
    <w:div w:id="2103602822">
      <w:bodyDiv w:val="1"/>
      <w:marLeft w:val="0"/>
      <w:marRight w:val="0"/>
      <w:marTop w:val="0"/>
      <w:marBottom w:val="0"/>
      <w:divBdr>
        <w:top w:val="none" w:sz="0" w:space="0" w:color="auto"/>
        <w:left w:val="none" w:sz="0" w:space="0" w:color="auto"/>
        <w:bottom w:val="none" w:sz="0" w:space="0" w:color="auto"/>
        <w:right w:val="none" w:sz="0" w:space="0" w:color="auto"/>
      </w:divBdr>
    </w:div>
    <w:div w:id="2103798628">
      <w:bodyDiv w:val="1"/>
      <w:marLeft w:val="0"/>
      <w:marRight w:val="0"/>
      <w:marTop w:val="0"/>
      <w:marBottom w:val="0"/>
      <w:divBdr>
        <w:top w:val="none" w:sz="0" w:space="0" w:color="auto"/>
        <w:left w:val="none" w:sz="0" w:space="0" w:color="auto"/>
        <w:bottom w:val="none" w:sz="0" w:space="0" w:color="auto"/>
        <w:right w:val="none" w:sz="0" w:space="0" w:color="auto"/>
      </w:divBdr>
    </w:div>
    <w:div w:id="2103914564">
      <w:bodyDiv w:val="1"/>
      <w:marLeft w:val="0"/>
      <w:marRight w:val="0"/>
      <w:marTop w:val="0"/>
      <w:marBottom w:val="0"/>
      <w:divBdr>
        <w:top w:val="none" w:sz="0" w:space="0" w:color="auto"/>
        <w:left w:val="none" w:sz="0" w:space="0" w:color="auto"/>
        <w:bottom w:val="none" w:sz="0" w:space="0" w:color="auto"/>
        <w:right w:val="none" w:sz="0" w:space="0" w:color="auto"/>
      </w:divBdr>
    </w:div>
    <w:div w:id="2104301071">
      <w:bodyDiv w:val="1"/>
      <w:marLeft w:val="0"/>
      <w:marRight w:val="0"/>
      <w:marTop w:val="0"/>
      <w:marBottom w:val="0"/>
      <w:divBdr>
        <w:top w:val="none" w:sz="0" w:space="0" w:color="auto"/>
        <w:left w:val="none" w:sz="0" w:space="0" w:color="auto"/>
        <w:bottom w:val="none" w:sz="0" w:space="0" w:color="auto"/>
        <w:right w:val="none" w:sz="0" w:space="0" w:color="auto"/>
      </w:divBdr>
    </w:div>
    <w:div w:id="2104453527">
      <w:bodyDiv w:val="1"/>
      <w:marLeft w:val="0"/>
      <w:marRight w:val="0"/>
      <w:marTop w:val="0"/>
      <w:marBottom w:val="0"/>
      <w:divBdr>
        <w:top w:val="none" w:sz="0" w:space="0" w:color="auto"/>
        <w:left w:val="none" w:sz="0" w:space="0" w:color="auto"/>
        <w:bottom w:val="none" w:sz="0" w:space="0" w:color="auto"/>
        <w:right w:val="none" w:sz="0" w:space="0" w:color="auto"/>
      </w:divBdr>
    </w:div>
    <w:div w:id="2104571070">
      <w:bodyDiv w:val="1"/>
      <w:marLeft w:val="0"/>
      <w:marRight w:val="0"/>
      <w:marTop w:val="0"/>
      <w:marBottom w:val="0"/>
      <w:divBdr>
        <w:top w:val="none" w:sz="0" w:space="0" w:color="auto"/>
        <w:left w:val="none" w:sz="0" w:space="0" w:color="auto"/>
        <w:bottom w:val="none" w:sz="0" w:space="0" w:color="auto"/>
        <w:right w:val="none" w:sz="0" w:space="0" w:color="auto"/>
      </w:divBdr>
    </w:div>
    <w:div w:id="2105220700">
      <w:bodyDiv w:val="1"/>
      <w:marLeft w:val="0"/>
      <w:marRight w:val="0"/>
      <w:marTop w:val="0"/>
      <w:marBottom w:val="0"/>
      <w:divBdr>
        <w:top w:val="none" w:sz="0" w:space="0" w:color="auto"/>
        <w:left w:val="none" w:sz="0" w:space="0" w:color="auto"/>
        <w:bottom w:val="none" w:sz="0" w:space="0" w:color="auto"/>
        <w:right w:val="none" w:sz="0" w:space="0" w:color="auto"/>
      </w:divBdr>
    </w:div>
    <w:div w:id="2105493634">
      <w:bodyDiv w:val="1"/>
      <w:marLeft w:val="0"/>
      <w:marRight w:val="0"/>
      <w:marTop w:val="0"/>
      <w:marBottom w:val="0"/>
      <w:divBdr>
        <w:top w:val="none" w:sz="0" w:space="0" w:color="auto"/>
        <w:left w:val="none" w:sz="0" w:space="0" w:color="auto"/>
        <w:bottom w:val="none" w:sz="0" w:space="0" w:color="auto"/>
        <w:right w:val="none" w:sz="0" w:space="0" w:color="auto"/>
      </w:divBdr>
    </w:div>
    <w:div w:id="2106223738">
      <w:bodyDiv w:val="1"/>
      <w:marLeft w:val="0"/>
      <w:marRight w:val="0"/>
      <w:marTop w:val="0"/>
      <w:marBottom w:val="0"/>
      <w:divBdr>
        <w:top w:val="none" w:sz="0" w:space="0" w:color="auto"/>
        <w:left w:val="none" w:sz="0" w:space="0" w:color="auto"/>
        <w:bottom w:val="none" w:sz="0" w:space="0" w:color="auto"/>
        <w:right w:val="none" w:sz="0" w:space="0" w:color="auto"/>
      </w:divBdr>
    </w:div>
    <w:div w:id="2106490319">
      <w:bodyDiv w:val="1"/>
      <w:marLeft w:val="0"/>
      <w:marRight w:val="0"/>
      <w:marTop w:val="0"/>
      <w:marBottom w:val="0"/>
      <w:divBdr>
        <w:top w:val="none" w:sz="0" w:space="0" w:color="auto"/>
        <w:left w:val="none" w:sz="0" w:space="0" w:color="auto"/>
        <w:bottom w:val="none" w:sz="0" w:space="0" w:color="auto"/>
        <w:right w:val="none" w:sz="0" w:space="0" w:color="auto"/>
      </w:divBdr>
    </w:div>
    <w:div w:id="2107142393">
      <w:bodyDiv w:val="1"/>
      <w:marLeft w:val="0"/>
      <w:marRight w:val="0"/>
      <w:marTop w:val="0"/>
      <w:marBottom w:val="0"/>
      <w:divBdr>
        <w:top w:val="none" w:sz="0" w:space="0" w:color="auto"/>
        <w:left w:val="none" w:sz="0" w:space="0" w:color="auto"/>
        <w:bottom w:val="none" w:sz="0" w:space="0" w:color="auto"/>
        <w:right w:val="none" w:sz="0" w:space="0" w:color="auto"/>
      </w:divBdr>
    </w:div>
    <w:div w:id="2108039007">
      <w:bodyDiv w:val="1"/>
      <w:marLeft w:val="0"/>
      <w:marRight w:val="0"/>
      <w:marTop w:val="0"/>
      <w:marBottom w:val="0"/>
      <w:divBdr>
        <w:top w:val="none" w:sz="0" w:space="0" w:color="auto"/>
        <w:left w:val="none" w:sz="0" w:space="0" w:color="auto"/>
        <w:bottom w:val="none" w:sz="0" w:space="0" w:color="auto"/>
        <w:right w:val="none" w:sz="0" w:space="0" w:color="auto"/>
      </w:divBdr>
    </w:div>
    <w:div w:id="2108232511">
      <w:bodyDiv w:val="1"/>
      <w:marLeft w:val="0"/>
      <w:marRight w:val="0"/>
      <w:marTop w:val="0"/>
      <w:marBottom w:val="0"/>
      <w:divBdr>
        <w:top w:val="none" w:sz="0" w:space="0" w:color="auto"/>
        <w:left w:val="none" w:sz="0" w:space="0" w:color="auto"/>
        <w:bottom w:val="none" w:sz="0" w:space="0" w:color="auto"/>
        <w:right w:val="none" w:sz="0" w:space="0" w:color="auto"/>
      </w:divBdr>
    </w:div>
    <w:div w:id="2108573990">
      <w:bodyDiv w:val="1"/>
      <w:marLeft w:val="0"/>
      <w:marRight w:val="0"/>
      <w:marTop w:val="0"/>
      <w:marBottom w:val="0"/>
      <w:divBdr>
        <w:top w:val="none" w:sz="0" w:space="0" w:color="auto"/>
        <w:left w:val="none" w:sz="0" w:space="0" w:color="auto"/>
        <w:bottom w:val="none" w:sz="0" w:space="0" w:color="auto"/>
        <w:right w:val="none" w:sz="0" w:space="0" w:color="auto"/>
      </w:divBdr>
    </w:div>
    <w:div w:id="2108959443">
      <w:bodyDiv w:val="1"/>
      <w:marLeft w:val="0"/>
      <w:marRight w:val="0"/>
      <w:marTop w:val="0"/>
      <w:marBottom w:val="0"/>
      <w:divBdr>
        <w:top w:val="none" w:sz="0" w:space="0" w:color="auto"/>
        <w:left w:val="none" w:sz="0" w:space="0" w:color="auto"/>
        <w:bottom w:val="none" w:sz="0" w:space="0" w:color="auto"/>
        <w:right w:val="none" w:sz="0" w:space="0" w:color="auto"/>
      </w:divBdr>
    </w:div>
    <w:div w:id="2109109295">
      <w:bodyDiv w:val="1"/>
      <w:marLeft w:val="0"/>
      <w:marRight w:val="0"/>
      <w:marTop w:val="0"/>
      <w:marBottom w:val="0"/>
      <w:divBdr>
        <w:top w:val="none" w:sz="0" w:space="0" w:color="auto"/>
        <w:left w:val="none" w:sz="0" w:space="0" w:color="auto"/>
        <w:bottom w:val="none" w:sz="0" w:space="0" w:color="auto"/>
        <w:right w:val="none" w:sz="0" w:space="0" w:color="auto"/>
      </w:divBdr>
    </w:div>
    <w:div w:id="2109229210">
      <w:bodyDiv w:val="1"/>
      <w:marLeft w:val="0"/>
      <w:marRight w:val="0"/>
      <w:marTop w:val="0"/>
      <w:marBottom w:val="0"/>
      <w:divBdr>
        <w:top w:val="none" w:sz="0" w:space="0" w:color="auto"/>
        <w:left w:val="none" w:sz="0" w:space="0" w:color="auto"/>
        <w:bottom w:val="none" w:sz="0" w:space="0" w:color="auto"/>
        <w:right w:val="none" w:sz="0" w:space="0" w:color="auto"/>
      </w:divBdr>
    </w:div>
    <w:div w:id="2110268957">
      <w:bodyDiv w:val="1"/>
      <w:marLeft w:val="0"/>
      <w:marRight w:val="0"/>
      <w:marTop w:val="0"/>
      <w:marBottom w:val="0"/>
      <w:divBdr>
        <w:top w:val="none" w:sz="0" w:space="0" w:color="auto"/>
        <w:left w:val="none" w:sz="0" w:space="0" w:color="auto"/>
        <w:bottom w:val="none" w:sz="0" w:space="0" w:color="auto"/>
        <w:right w:val="none" w:sz="0" w:space="0" w:color="auto"/>
      </w:divBdr>
    </w:div>
    <w:div w:id="2110466267">
      <w:bodyDiv w:val="1"/>
      <w:marLeft w:val="0"/>
      <w:marRight w:val="0"/>
      <w:marTop w:val="0"/>
      <w:marBottom w:val="0"/>
      <w:divBdr>
        <w:top w:val="none" w:sz="0" w:space="0" w:color="auto"/>
        <w:left w:val="none" w:sz="0" w:space="0" w:color="auto"/>
        <w:bottom w:val="none" w:sz="0" w:space="0" w:color="auto"/>
        <w:right w:val="none" w:sz="0" w:space="0" w:color="auto"/>
      </w:divBdr>
    </w:div>
    <w:div w:id="2111511681">
      <w:bodyDiv w:val="1"/>
      <w:marLeft w:val="0"/>
      <w:marRight w:val="0"/>
      <w:marTop w:val="0"/>
      <w:marBottom w:val="0"/>
      <w:divBdr>
        <w:top w:val="none" w:sz="0" w:space="0" w:color="auto"/>
        <w:left w:val="none" w:sz="0" w:space="0" w:color="auto"/>
        <w:bottom w:val="none" w:sz="0" w:space="0" w:color="auto"/>
        <w:right w:val="none" w:sz="0" w:space="0" w:color="auto"/>
      </w:divBdr>
    </w:div>
    <w:div w:id="2112124701">
      <w:bodyDiv w:val="1"/>
      <w:marLeft w:val="0"/>
      <w:marRight w:val="0"/>
      <w:marTop w:val="0"/>
      <w:marBottom w:val="0"/>
      <w:divBdr>
        <w:top w:val="none" w:sz="0" w:space="0" w:color="auto"/>
        <w:left w:val="none" w:sz="0" w:space="0" w:color="auto"/>
        <w:bottom w:val="none" w:sz="0" w:space="0" w:color="auto"/>
        <w:right w:val="none" w:sz="0" w:space="0" w:color="auto"/>
      </w:divBdr>
    </w:div>
    <w:div w:id="2112554676">
      <w:bodyDiv w:val="1"/>
      <w:marLeft w:val="0"/>
      <w:marRight w:val="0"/>
      <w:marTop w:val="0"/>
      <w:marBottom w:val="0"/>
      <w:divBdr>
        <w:top w:val="none" w:sz="0" w:space="0" w:color="auto"/>
        <w:left w:val="none" w:sz="0" w:space="0" w:color="auto"/>
        <w:bottom w:val="none" w:sz="0" w:space="0" w:color="auto"/>
        <w:right w:val="none" w:sz="0" w:space="0" w:color="auto"/>
      </w:divBdr>
    </w:div>
    <w:div w:id="2112891746">
      <w:bodyDiv w:val="1"/>
      <w:marLeft w:val="0"/>
      <w:marRight w:val="0"/>
      <w:marTop w:val="0"/>
      <w:marBottom w:val="0"/>
      <w:divBdr>
        <w:top w:val="none" w:sz="0" w:space="0" w:color="auto"/>
        <w:left w:val="none" w:sz="0" w:space="0" w:color="auto"/>
        <w:bottom w:val="none" w:sz="0" w:space="0" w:color="auto"/>
        <w:right w:val="none" w:sz="0" w:space="0" w:color="auto"/>
      </w:divBdr>
    </w:div>
    <w:div w:id="2113934650">
      <w:bodyDiv w:val="1"/>
      <w:marLeft w:val="0"/>
      <w:marRight w:val="0"/>
      <w:marTop w:val="0"/>
      <w:marBottom w:val="0"/>
      <w:divBdr>
        <w:top w:val="none" w:sz="0" w:space="0" w:color="auto"/>
        <w:left w:val="none" w:sz="0" w:space="0" w:color="auto"/>
        <w:bottom w:val="none" w:sz="0" w:space="0" w:color="auto"/>
        <w:right w:val="none" w:sz="0" w:space="0" w:color="auto"/>
      </w:divBdr>
    </w:div>
    <w:div w:id="2114131636">
      <w:bodyDiv w:val="1"/>
      <w:marLeft w:val="0"/>
      <w:marRight w:val="0"/>
      <w:marTop w:val="0"/>
      <w:marBottom w:val="0"/>
      <w:divBdr>
        <w:top w:val="none" w:sz="0" w:space="0" w:color="auto"/>
        <w:left w:val="none" w:sz="0" w:space="0" w:color="auto"/>
        <w:bottom w:val="none" w:sz="0" w:space="0" w:color="auto"/>
        <w:right w:val="none" w:sz="0" w:space="0" w:color="auto"/>
      </w:divBdr>
    </w:div>
    <w:div w:id="2114787870">
      <w:bodyDiv w:val="1"/>
      <w:marLeft w:val="0"/>
      <w:marRight w:val="0"/>
      <w:marTop w:val="0"/>
      <w:marBottom w:val="0"/>
      <w:divBdr>
        <w:top w:val="none" w:sz="0" w:space="0" w:color="auto"/>
        <w:left w:val="none" w:sz="0" w:space="0" w:color="auto"/>
        <w:bottom w:val="none" w:sz="0" w:space="0" w:color="auto"/>
        <w:right w:val="none" w:sz="0" w:space="0" w:color="auto"/>
      </w:divBdr>
    </w:div>
    <w:div w:id="2114979848">
      <w:bodyDiv w:val="1"/>
      <w:marLeft w:val="0"/>
      <w:marRight w:val="0"/>
      <w:marTop w:val="0"/>
      <w:marBottom w:val="0"/>
      <w:divBdr>
        <w:top w:val="none" w:sz="0" w:space="0" w:color="auto"/>
        <w:left w:val="none" w:sz="0" w:space="0" w:color="auto"/>
        <w:bottom w:val="none" w:sz="0" w:space="0" w:color="auto"/>
        <w:right w:val="none" w:sz="0" w:space="0" w:color="auto"/>
      </w:divBdr>
    </w:div>
    <w:div w:id="2115205314">
      <w:bodyDiv w:val="1"/>
      <w:marLeft w:val="0"/>
      <w:marRight w:val="0"/>
      <w:marTop w:val="0"/>
      <w:marBottom w:val="0"/>
      <w:divBdr>
        <w:top w:val="none" w:sz="0" w:space="0" w:color="auto"/>
        <w:left w:val="none" w:sz="0" w:space="0" w:color="auto"/>
        <w:bottom w:val="none" w:sz="0" w:space="0" w:color="auto"/>
        <w:right w:val="none" w:sz="0" w:space="0" w:color="auto"/>
      </w:divBdr>
    </w:div>
    <w:div w:id="2115441417">
      <w:bodyDiv w:val="1"/>
      <w:marLeft w:val="0"/>
      <w:marRight w:val="0"/>
      <w:marTop w:val="0"/>
      <w:marBottom w:val="0"/>
      <w:divBdr>
        <w:top w:val="none" w:sz="0" w:space="0" w:color="auto"/>
        <w:left w:val="none" w:sz="0" w:space="0" w:color="auto"/>
        <w:bottom w:val="none" w:sz="0" w:space="0" w:color="auto"/>
        <w:right w:val="none" w:sz="0" w:space="0" w:color="auto"/>
      </w:divBdr>
    </w:div>
    <w:div w:id="2115780836">
      <w:bodyDiv w:val="1"/>
      <w:marLeft w:val="0"/>
      <w:marRight w:val="0"/>
      <w:marTop w:val="0"/>
      <w:marBottom w:val="0"/>
      <w:divBdr>
        <w:top w:val="none" w:sz="0" w:space="0" w:color="auto"/>
        <w:left w:val="none" w:sz="0" w:space="0" w:color="auto"/>
        <w:bottom w:val="none" w:sz="0" w:space="0" w:color="auto"/>
        <w:right w:val="none" w:sz="0" w:space="0" w:color="auto"/>
      </w:divBdr>
    </w:div>
    <w:div w:id="2116634378">
      <w:bodyDiv w:val="1"/>
      <w:marLeft w:val="0"/>
      <w:marRight w:val="0"/>
      <w:marTop w:val="0"/>
      <w:marBottom w:val="0"/>
      <w:divBdr>
        <w:top w:val="none" w:sz="0" w:space="0" w:color="auto"/>
        <w:left w:val="none" w:sz="0" w:space="0" w:color="auto"/>
        <w:bottom w:val="none" w:sz="0" w:space="0" w:color="auto"/>
        <w:right w:val="none" w:sz="0" w:space="0" w:color="auto"/>
      </w:divBdr>
    </w:div>
    <w:div w:id="2116896291">
      <w:bodyDiv w:val="1"/>
      <w:marLeft w:val="0"/>
      <w:marRight w:val="0"/>
      <w:marTop w:val="0"/>
      <w:marBottom w:val="0"/>
      <w:divBdr>
        <w:top w:val="none" w:sz="0" w:space="0" w:color="auto"/>
        <w:left w:val="none" w:sz="0" w:space="0" w:color="auto"/>
        <w:bottom w:val="none" w:sz="0" w:space="0" w:color="auto"/>
        <w:right w:val="none" w:sz="0" w:space="0" w:color="auto"/>
      </w:divBdr>
    </w:div>
    <w:div w:id="2117870966">
      <w:bodyDiv w:val="1"/>
      <w:marLeft w:val="0"/>
      <w:marRight w:val="0"/>
      <w:marTop w:val="0"/>
      <w:marBottom w:val="0"/>
      <w:divBdr>
        <w:top w:val="none" w:sz="0" w:space="0" w:color="auto"/>
        <w:left w:val="none" w:sz="0" w:space="0" w:color="auto"/>
        <w:bottom w:val="none" w:sz="0" w:space="0" w:color="auto"/>
        <w:right w:val="none" w:sz="0" w:space="0" w:color="auto"/>
      </w:divBdr>
    </w:div>
    <w:div w:id="2118061182">
      <w:bodyDiv w:val="1"/>
      <w:marLeft w:val="0"/>
      <w:marRight w:val="0"/>
      <w:marTop w:val="0"/>
      <w:marBottom w:val="0"/>
      <w:divBdr>
        <w:top w:val="none" w:sz="0" w:space="0" w:color="auto"/>
        <w:left w:val="none" w:sz="0" w:space="0" w:color="auto"/>
        <w:bottom w:val="none" w:sz="0" w:space="0" w:color="auto"/>
        <w:right w:val="none" w:sz="0" w:space="0" w:color="auto"/>
      </w:divBdr>
    </w:div>
    <w:div w:id="2118476720">
      <w:bodyDiv w:val="1"/>
      <w:marLeft w:val="0"/>
      <w:marRight w:val="0"/>
      <w:marTop w:val="0"/>
      <w:marBottom w:val="0"/>
      <w:divBdr>
        <w:top w:val="none" w:sz="0" w:space="0" w:color="auto"/>
        <w:left w:val="none" w:sz="0" w:space="0" w:color="auto"/>
        <w:bottom w:val="none" w:sz="0" w:space="0" w:color="auto"/>
        <w:right w:val="none" w:sz="0" w:space="0" w:color="auto"/>
      </w:divBdr>
    </w:div>
    <w:div w:id="2118524180">
      <w:bodyDiv w:val="1"/>
      <w:marLeft w:val="0"/>
      <w:marRight w:val="0"/>
      <w:marTop w:val="0"/>
      <w:marBottom w:val="0"/>
      <w:divBdr>
        <w:top w:val="none" w:sz="0" w:space="0" w:color="auto"/>
        <w:left w:val="none" w:sz="0" w:space="0" w:color="auto"/>
        <w:bottom w:val="none" w:sz="0" w:space="0" w:color="auto"/>
        <w:right w:val="none" w:sz="0" w:space="0" w:color="auto"/>
      </w:divBdr>
    </w:div>
    <w:div w:id="2119249601">
      <w:bodyDiv w:val="1"/>
      <w:marLeft w:val="0"/>
      <w:marRight w:val="0"/>
      <w:marTop w:val="0"/>
      <w:marBottom w:val="0"/>
      <w:divBdr>
        <w:top w:val="none" w:sz="0" w:space="0" w:color="auto"/>
        <w:left w:val="none" w:sz="0" w:space="0" w:color="auto"/>
        <w:bottom w:val="none" w:sz="0" w:space="0" w:color="auto"/>
        <w:right w:val="none" w:sz="0" w:space="0" w:color="auto"/>
      </w:divBdr>
    </w:div>
    <w:div w:id="2120252326">
      <w:bodyDiv w:val="1"/>
      <w:marLeft w:val="0"/>
      <w:marRight w:val="0"/>
      <w:marTop w:val="0"/>
      <w:marBottom w:val="0"/>
      <w:divBdr>
        <w:top w:val="none" w:sz="0" w:space="0" w:color="auto"/>
        <w:left w:val="none" w:sz="0" w:space="0" w:color="auto"/>
        <w:bottom w:val="none" w:sz="0" w:space="0" w:color="auto"/>
        <w:right w:val="none" w:sz="0" w:space="0" w:color="auto"/>
      </w:divBdr>
    </w:div>
    <w:div w:id="2120638253">
      <w:bodyDiv w:val="1"/>
      <w:marLeft w:val="0"/>
      <w:marRight w:val="0"/>
      <w:marTop w:val="0"/>
      <w:marBottom w:val="0"/>
      <w:divBdr>
        <w:top w:val="none" w:sz="0" w:space="0" w:color="auto"/>
        <w:left w:val="none" w:sz="0" w:space="0" w:color="auto"/>
        <w:bottom w:val="none" w:sz="0" w:space="0" w:color="auto"/>
        <w:right w:val="none" w:sz="0" w:space="0" w:color="auto"/>
      </w:divBdr>
    </w:div>
    <w:div w:id="2120639416">
      <w:bodyDiv w:val="1"/>
      <w:marLeft w:val="0"/>
      <w:marRight w:val="0"/>
      <w:marTop w:val="0"/>
      <w:marBottom w:val="0"/>
      <w:divBdr>
        <w:top w:val="none" w:sz="0" w:space="0" w:color="auto"/>
        <w:left w:val="none" w:sz="0" w:space="0" w:color="auto"/>
        <w:bottom w:val="none" w:sz="0" w:space="0" w:color="auto"/>
        <w:right w:val="none" w:sz="0" w:space="0" w:color="auto"/>
      </w:divBdr>
    </w:div>
    <w:div w:id="2121872882">
      <w:bodyDiv w:val="1"/>
      <w:marLeft w:val="0"/>
      <w:marRight w:val="0"/>
      <w:marTop w:val="0"/>
      <w:marBottom w:val="0"/>
      <w:divBdr>
        <w:top w:val="none" w:sz="0" w:space="0" w:color="auto"/>
        <w:left w:val="none" w:sz="0" w:space="0" w:color="auto"/>
        <w:bottom w:val="none" w:sz="0" w:space="0" w:color="auto"/>
        <w:right w:val="none" w:sz="0" w:space="0" w:color="auto"/>
      </w:divBdr>
    </w:div>
    <w:div w:id="2123719305">
      <w:bodyDiv w:val="1"/>
      <w:marLeft w:val="0"/>
      <w:marRight w:val="0"/>
      <w:marTop w:val="0"/>
      <w:marBottom w:val="0"/>
      <w:divBdr>
        <w:top w:val="none" w:sz="0" w:space="0" w:color="auto"/>
        <w:left w:val="none" w:sz="0" w:space="0" w:color="auto"/>
        <w:bottom w:val="none" w:sz="0" w:space="0" w:color="auto"/>
        <w:right w:val="none" w:sz="0" w:space="0" w:color="auto"/>
      </w:divBdr>
    </w:div>
    <w:div w:id="2123724229">
      <w:bodyDiv w:val="1"/>
      <w:marLeft w:val="0"/>
      <w:marRight w:val="0"/>
      <w:marTop w:val="0"/>
      <w:marBottom w:val="0"/>
      <w:divBdr>
        <w:top w:val="none" w:sz="0" w:space="0" w:color="auto"/>
        <w:left w:val="none" w:sz="0" w:space="0" w:color="auto"/>
        <w:bottom w:val="none" w:sz="0" w:space="0" w:color="auto"/>
        <w:right w:val="none" w:sz="0" w:space="0" w:color="auto"/>
      </w:divBdr>
    </w:div>
    <w:div w:id="2123986630">
      <w:bodyDiv w:val="1"/>
      <w:marLeft w:val="0"/>
      <w:marRight w:val="0"/>
      <w:marTop w:val="0"/>
      <w:marBottom w:val="0"/>
      <w:divBdr>
        <w:top w:val="none" w:sz="0" w:space="0" w:color="auto"/>
        <w:left w:val="none" w:sz="0" w:space="0" w:color="auto"/>
        <w:bottom w:val="none" w:sz="0" w:space="0" w:color="auto"/>
        <w:right w:val="none" w:sz="0" w:space="0" w:color="auto"/>
      </w:divBdr>
    </w:div>
    <w:div w:id="2125033601">
      <w:bodyDiv w:val="1"/>
      <w:marLeft w:val="0"/>
      <w:marRight w:val="0"/>
      <w:marTop w:val="0"/>
      <w:marBottom w:val="0"/>
      <w:divBdr>
        <w:top w:val="none" w:sz="0" w:space="0" w:color="auto"/>
        <w:left w:val="none" w:sz="0" w:space="0" w:color="auto"/>
        <w:bottom w:val="none" w:sz="0" w:space="0" w:color="auto"/>
        <w:right w:val="none" w:sz="0" w:space="0" w:color="auto"/>
      </w:divBdr>
    </w:div>
    <w:div w:id="2125267836">
      <w:bodyDiv w:val="1"/>
      <w:marLeft w:val="0"/>
      <w:marRight w:val="0"/>
      <w:marTop w:val="0"/>
      <w:marBottom w:val="0"/>
      <w:divBdr>
        <w:top w:val="none" w:sz="0" w:space="0" w:color="auto"/>
        <w:left w:val="none" w:sz="0" w:space="0" w:color="auto"/>
        <w:bottom w:val="none" w:sz="0" w:space="0" w:color="auto"/>
        <w:right w:val="none" w:sz="0" w:space="0" w:color="auto"/>
      </w:divBdr>
    </w:div>
    <w:div w:id="2125926241">
      <w:bodyDiv w:val="1"/>
      <w:marLeft w:val="0"/>
      <w:marRight w:val="0"/>
      <w:marTop w:val="0"/>
      <w:marBottom w:val="0"/>
      <w:divBdr>
        <w:top w:val="none" w:sz="0" w:space="0" w:color="auto"/>
        <w:left w:val="none" w:sz="0" w:space="0" w:color="auto"/>
        <w:bottom w:val="none" w:sz="0" w:space="0" w:color="auto"/>
        <w:right w:val="none" w:sz="0" w:space="0" w:color="auto"/>
      </w:divBdr>
    </w:div>
    <w:div w:id="2127040073">
      <w:bodyDiv w:val="1"/>
      <w:marLeft w:val="0"/>
      <w:marRight w:val="0"/>
      <w:marTop w:val="0"/>
      <w:marBottom w:val="0"/>
      <w:divBdr>
        <w:top w:val="none" w:sz="0" w:space="0" w:color="auto"/>
        <w:left w:val="none" w:sz="0" w:space="0" w:color="auto"/>
        <w:bottom w:val="none" w:sz="0" w:space="0" w:color="auto"/>
        <w:right w:val="none" w:sz="0" w:space="0" w:color="auto"/>
      </w:divBdr>
    </w:div>
    <w:div w:id="2127235216">
      <w:bodyDiv w:val="1"/>
      <w:marLeft w:val="0"/>
      <w:marRight w:val="0"/>
      <w:marTop w:val="0"/>
      <w:marBottom w:val="0"/>
      <w:divBdr>
        <w:top w:val="none" w:sz="0" w:space="0" w:color="auto"/>
        <w:left w:val="none" w:sz="0" w:space="0" w:color="auto"/>
        <w:bottom w:val="none" w:sz="0" w:space="0" w:color="auto"/>
        <w:right w:val="none" w:sz="0" w:space="0" w:color="auto"/>
      </w:divBdr>
    </w:div>
    <w:div w:id="2127386299">
      <w:bodyDiv w:val="1"/>
      <w:marLeft w:val="0"/>
      <w:marRight w:val="0"/>
      <w:marTop w:val="0"/>
      <w:marBottom w:val="0"/>
      <w:divBdr>
        <w:top w:val="none" w:sz="0" w:space="0" w:color="auto"/>
        <w:left w:val="none" w:sz="0" w:space="0" w:color="auto"/>
        <w:bottom w:val="none" w:sz="0" w:space="0" w:color="auto"/>
        <w:right w:val="none" w:sz="0" w:space="0" w:color="auto"/>
      </w:divBdr>
    </w:div>
    <w:div w:id="2127503361">
      <w:bodyDiv w:val="1"/>
      <w:marLeft w:val="0"/>
      <w:marRight w:val="0"/>
      <w:marTop w:val="0"/>
      <w:marBottom w:val="0"/>
      <w:divBdr>
        <w:top w:val="none" w:sz="0" w:space="0" w:color="auto"/>
        <w:left w:val="none" w:sz="0" w:space="0" w:color="auto"/>
        <w:bottom w:val="none" w:sz="0" w:space="0" w:color="auto"/>
        <w:right w:val="none" w:sz="0" w:space="0" w:color="auto"/>
      </w:divBdr>
    </w:div>
    <w:div w:id="2127700962">
      <w:bodyDiv w:val="1"/>
      <w:marLeft w:val="0"/>
      <w:marRight w:val="0"/>
      <w:marTop w:val="0"/>
      <w:marBottom w:val="0"/>
      <w:divBdr>
        <w:top w:val="none" w:sz="0" w:space="0" w:color="auto"/>
        <w:left w:val="none" w:sz="0" w:space="0" w:color="auto"/>
        <w:bottom w:val="none" w:sz="0" w:space="0" w:color="auto"/>
        <w:right w:val="none" w:sz="0" w:space="0" w:color="auto"/>
      </w:divBdr>
    </w:div>
    <w:div w:id="2128045270">
      <w:bodyDiv w:val="1"/>
      <w:marLeft w:val="0"/>
      <w:marRight w:val="0"/>
      <w:marTop w:val="0"/>
      <w:marBottom w:val="0"/>
      <w:divBdr>
        <w:top w:val="none" w:sz="0" w:space="0" w:color="auto"/>
        <w:left w:val="none" w:sz="0" w:space="0" w:color="auto"/>
        <w:bottom w:val="none" w:sz="0" w:space="0" w:color="auto"/>
        <w:right w:val="none" w:sz="0" w:space="0" w:color="auto"/>
      </w:divBdr>
    </w:div>
    <w:div w:id="2128113048">
      <w:bodyDiv w:val="1"/>
      <w:marLeft w:val="0"/>
      <w:marRight w:val="0"/>
      <w:marTop w:val="0"/>
      <w:marBottom w:val="0"/>
      <w:divBdr>
        <w:top w:val="none" w:sz="0" w:space="0" w:color="auto"/>
        <w:left w:val="none" w:sz="0" w:space="0" w:color="auto"/>
        <w:bottom w:val="none" w:sz="0" w:space="0" w:color="auto"/>
        <w:right w:val="none" w:sz="0" w:space="0" w:color="auto"/>
      </w:divBdr>
    </w:div>
    <w:div w:id="2128114062">
      <w:bodyDiv w:val="1"/>
      <w:marLeft w:val="0"/>
      <w:marRight w:val="0"/>
      <w:marTop w:val="0"/>
      <w:marBottom w:val="0"/>
      <w:divBdr>
        <w:top w:val="none" w:sz="0" w:space="0" w:color="auto"/>
        <w:left w:val="none" w:sz="0" w:space="0" w:color="auto"/>
        <w:bottom w:val="none" w:sz="0" w:space="0" w:color="auto"/>
        <w:right w:val="none" w:sz="0" w:space="0" w:color="auto"/>
      </w:divBdr>
    </w:div>
    <w:div w:id="2128229629">
      <w:bodyDiv w:val="1"/>
      <w:marLeft w:val="0"/>
      <w:marRight w:val="0"/>
      <w:marTop w:val="0"/>
      <w:marBottom w:val="0"/>
      <w:divBdr>
        <w:top w:val="none" w:sz="0" w:space="0" w:color="auto"/>
        <w:left w:val="none" w:sz="0" w:space="0" w:color="auto"/>
        <w:bottom w:val="none" w:sz="0" w:space="0" w:color="auto"/>
        <w:right w:val="none" w:sz="0" w:space="0" w:color="auto"/>
      </w:divBdr>
    </w:div>
    <w:div w:id="2128355375">
      <w:bodyDiv w:val="1"/>
      <w:marLeft w:val="0"/>
      <w:marRight w:val="0"/>
      <w:marTop w:val="0"/>
      <w:marBottom w:val="0"/>
      <w:divBdr>
        <w:top w:val="none" w:sz="0" w:space="0" w:color="auto"/>
        <w:left w:val="none" w:sz="0" w:space="0" w:color="auto"/>
        <w:bottom w:val="none" w:sz="0" w:space="0" w:color="auto"/>
        <w:right w:val="none" w:sz="0" w:space="0" w:color="auto"/>
      </w:divBdr>
    </w:div>
    <w:div w:id="2128546199">
      <w:bodyDiv w:val="1"/>
      <w:marLeft w:val="0"/>
      <w:marRight w:val="0"/>
      <w:marTop w:val="0"/>
      <w:marBottom w:val="0"/>
      <w:divBdr>
        <w:top w:val="none" w:sz="0" w:space="0" w:color="auto"/>
        <w:left w:val="none" w:sz="0" w:space="0" w:color="auto"/>
        <w:bottom w:val="none" w:sz="0" w:space="0" w:color="auto"/>
        <w:right w:val="none" w:sz="0" w:space="0" w:color="auto"/>
      </w:divBdr>
    </w:div>
    <w:div w:id="2128772323">
      <w:bodyDiv w:val="1"/>
      <w:marLeft w:val="0"/>
      <w:marRight w:val="0"/>
      <w:marTop w:val="0"/>
      <w:marBottom w:val="0"/>
      <w:divBdr>
        <w:top w:val="none" w:sz="0" w:space="0" w:color="auto"/>
        <w:left w:val="none" w:sz="0" w:space="0" w:color="auto"/>
        <w:bottom w:val="none" w:sz="0" w:space="0" w:color="auto"/>
        <w:right w:val="none" w:sz="0" w:space="0" w:color="auto"/>
      </w:divBdr>
    </w:div>
    <w:div w:id="2128814952">
      <w:bodyDiv w:val="1"/>
      <w:marLeft w:val="0"/>
      <w:marRight w:val="0"/>
      <w:marTop w:val="0"/>
      <w:marBottom w:val="0"/>
      <w:divBdr>
        <w:top w:val="none" w:sz="0" w:space="0" w:color="auto"/>
        <w:left w:val="none" w:sz="0" w:space="0" w:color="auto"/>
        <w:bottom w:val="none" w:sz="0" w:space="0" w:color="auto"/>
        <w:right w:val="none" w:sz="0" w:space="0" w:color="auto"/>
      </w:divBdr>
    </w:div>
    <w:div w:id="2129010599">
      <w:bodyDiv w:val="1"/>
      <w:marLeft w:val="0"/>
      <w:marRight w:val="0"/>
      <w:marTop w:val="0"/>
      <w:marBottom w:val="0"/>
      <w:divBdr>
        <w:top w:val="none" w:sz="0" w:space="0" w:color="auto"/>
        <w:left w:val="none" w:sz="0" w:space="0" w:color="auto"/>
        <w:bottom w:val="none" w:sz="0" w:space="0" w:color="auto"/>
        <w:right w:val="none" w:sz="0" w:space="0" w:color="auto"/>
      </w:divBdr>
    </w:div>
    <w:div w:id="2129231336">
      <w:bodyDiv w:val="1"/>
      <w:marLeft w:val="0"/>
      <w:marRight w:val="0"/>
      <w:marTop w:val="0"/>
      <w:marBottom w:val="0"/>
      <w:divBdr>
        <w:top w:val="none" w:sz="0" w:space="0" w:color="auto"/>
        <w:left w:val="none" w:sz="0" w:space="0" w:color="auto"/>
        <w:bottom w:val="none" w:sz="0" w:space="0" w:color="auto"/>
        <w:right w:val="none" w:sz="0" w:space="0" w:color="auto"/>
      </w:divBdr>
    </w:div>
    <w:div w:id="2129544500">
      <w:bodyDiv w:val="1"/>
      <w:marLeft w:val="0"/>
      <w:marRight w:val="0"/>
      <w:marTop w:val="0"/>
      <w:marBottom w:val="0"/>
      <w:divBdr>
        <w:top w:val="none" w:sz="0" w:space="0" w:color="auto"/>
        <w:left w:val="none" w:sz="0" w:space="0" w:color="auto"/>
        <w:bottom w:val="none" w:sz="0" w:space="0" w:color="auto"/>
        <w:right w:val="none" w:sz="0" w:space="0" w:color="auto"/>
      </w:divBdr>
    </w:div>
    <w:div w:id="2131242596">
      <w:bodyDiv w:val="1"/>
      <w:marLeft w:val="0"/>
      <w:marRight w:val="0"/>
      <w:marTop w:val="0"/>
      <w:marBottom w:val="0"/>
      <w:divBdr>
        <w:top w:val="none" w:sz="0" w:space="0" w:color="auto"/>
        <w:left w:val="none" w:sz="0" w:space="0" w:color="auto"/>
        <w:bottom w:val="none" w:sz="0" w:space="0" w:color="auto"/>
        <w:right w:val="none" w:sz="0" w:space="0" w:color="auto"/>
      </w:divBdr>
    </w:div>
    <w:div w:id="2131389370">
      <w:bodyDiv w:val="1"/>
      <w:marLeft w:val="0"/>
      <w:marRight w:val="0"/>
      <w:marTop w:val="0"/>
      <w:marBottom w:val="0"/>
      <w:divBdr>
        <w:top w:val="none" w:sz="0" w:space="0" w:color="auto"/>
        <w:left w:val="none" w:sz="0" w:space="0" w:color="auto"/>
        <w:bottom w:val="none" w:sz="0" w:space="0" w:color="auto"/>
        <w:right w:val="none" w:sz="0" w:space="0" w:color="auto"/>
      </w:divBdr>
    </w:div>
    <w:div w:id="2132283719">
      <w:bodyDiv w:val="1"/>
      <w:marLeft w:val="0"/>
      <w:marRight w:val="0"/>
      <w:marTop w:val="0"/>
      <w:marBottom w:val="0"/>
      <w:divBdr>
        <w:top w:val="none" w:sz="0" w:space="0" w:color="auto"/>
        <w:left w:val="none" w:sz="0" w:space="0" w:color="auto"/>
        <w:bottom w:val="none" w:sz="0" w:space="0" w:color="auto"/>
        <w:right w:val="none" w:sz="0" w:space="0" w:color="auto"/>
      </w:divBdr>
    </w:div>
    <w:div w:id="2132286837">
      <w:bodyDiv w:val="1"/>
      <w:marLeft w:val="0"/>
      <w:marRight w:val="0"/>
      <w:marTop w:val="0"/>
      <w:marBottom w:val="0"/>
      <w:divBdr>
        <w:top w:val="none" w:sz="0" w:space="0" w:color="auto"/>
        <w:left w:val="none" w:sz="0" w:space="0" w:color="auto"/>
        <w:bottom w:val="none" w:sz="0" w:space="0" w:color="auto"/>
        <w:right w:val="none" w:sz="0" w:space="0" w:color="auto"/>
      </w:divBdr>
    </w:div>
    <w:div w:id="2132435991">
      <w:bodyDiv w:val="1"/>
      <w:marLeft w:val="0"/>
      <w:marRight w:val="0"/>
      <w:marTop w:val="0"/>
      <w:marBottom w:val="0"/>
      <w:divBdr>
        <w:top w:val="none" w:sz="0" w:space="0" w:color="auto"/>
        <w:left w:val="none" w:sz="0" w:space="0" w:color="auto"/>
        <w:bottom w:val="none" w:sz="0" w:space="0" w:color="auto"/>
        <w:right w:val="none" w:sz="0" w:space="0" w:color="auto"/>
      </w:divBdr>
    </w:div>
    <w:div w:id="2132480287">
      <w:bodyDiv w:val="1"/>
      <w:marLeft w:val="0"/>
      <w:marRight w:val="0"/>
      <w:marTop w:val="0"/>
      <w:marBottom w:val="0"/>
      <w:divBdr>
        <w:top w:val="none" w:sz="0" w:space="0" w:color="auto"/>
        <w:left w:val="none" w:sz="0" w:space="0" w:color="auto"/>
        <w:bottom w:val="none" w:sz="0" w:space="0" w:color="auto"/>
        <w:right w:val="none" w:sz="0" w:space="0" w:color="auto"/>
      </w:divBdr>
    </w:div>
    <w:div w:id="2132942224">
      <w:bodyDiv w:val="1"/>
      <w:marLeft w:val="0"/>
      <w:marRight w:val="0"/>
      <w:marTop w:val="0"/>
      <w:marBottom w:val="0"/>
      <w:divBdr>
        <w:top w:val="none" w:sz="0" w:space="0" w:color="auto"/>
        <w:left w:val="none" w:sz="0" w:space="0" w:color="auto"/>
        <w:bottom w:val="none" w:sz="0" w:space="0" w:color="auto"/>
        <w:right w:val="none" w:sz="0" w:space="0" w:color="auto"/>
      </w:divBdr>
    </w:div>
    <w:div w:id="2133284190">
      <w:bodyDiv w:val="1"/>
      <w:marLeft w:val="0"/>
      <w:marRight w:val="0"/>
      <w:marTop w:val="0"/>
      <w:marBottom w:val="0"/>
      <w:divBdr>
        <w:top w:val="none" w:sz="0" w:space="0" w:color="auto"/>
        <w:left w:val="none" w:sz="0" w:space="0" w:color="auto"/>
        <w:bottom w:val="none" w:sz="0" w:space="0" w:color="auto"/>
        <w:right w:val="none" w:sz="0" w:space="0" w:color="auto"/>
      </w:divBdr>
    </w:div>
    <w:div w:id="2133473220">
      <w:bodyDiv w:val="1"/>
      <w:marLeft w:val="0"/>
      <w:marRight w:val="0"/>
      <w:marTop w:val="0"/>
      <w:marBottom w:val="0"/>
      <w:divBdr>
        <w:top w:val="none" w:sz="0" w:space="0" w:color="auto"/>
        <w:left w:val="none" w:sz="0" w:space="0" w:color="auto"/>
        <w:bottom w:val="none" w:sz="0" w:space="0" w:color="auto"/>
        <w:right w:val="none" w:sz="0" w:space="0" w:color="auto"/>
      </w:divBdr>
    </w:div>
    <w:div w:id="2133476389">
      <w:bodyDiv w:val="1"/>
      <w:marLeft w:val="0"/>
      <w:marRight w:val="0"/>
      <w:marTop w:val="0"/>
      <w:marBottom w:val="0"/>
      <w:divBdr>
        <w:top w:val="none" w:sz="0" w:space="0" w:color="auto"/>
        <w:left w:val="none" w:sz="0" w:space="0" w:color="auto"/>
        <w:bottom w:val="none" w:sz="0" w:space="0" w:color="auto"/>
        <w:right w:val="none" w:sz="0" w:space="0" w:color="auto"/>
      </w:divBdr>
    </w:div>
    <w:div w:id="2133860985">
      <w:bodyDiv w:val="1"/>
      <w:marLeft w:val="0"/>
      <w:marRight w:val="0"/>
      <w:marTop w:val="0"/>
      <w:marBottom w:val="0"/>
      <w:divBdr>
        <w:top w:val="none" w:sz="0" w:space="0" w:color="auto"/>
        <w:left w:val="none" w:sz="0" w:space="0" w:color="auto"/>
        <w:bottom w:val="none" w:sz="0" w:space="0" w:color="auto"/>
        <w:right w:val="none" w:sz="0" w:space="0" w:color="auto"/>
      </w:divBdr>
    </w:div>
    <w:div w:id="2133940741">
      <w:bodyDiv w:val="1"/>
      <w:marLeft w:val="0"/>
      <w:marRight w:val="0"/>
      <w:marTop w:val="0"/>
      <w:marBottom w:val="0"/>
      <w:divBdr>
        <w:top w:val="none" w:sz="0" w:space="0" w:color="auto"/>
        <w:left w:val="none" w:sz="0" w:space="0" w:color="auto"/>
        <w:bottom w:val="none" w:sz="0" w:space="0" w:color="auto"/>
        <w:right w:val="none" w:sz="0" w:space="0" w:color="auto"/>
      </w:divBdr>
    </w:div>
    <w:div w:id="2134132381">
      <w:bodyDiv w:val="1"/>
      <w:marLeft w:val="0"/>
      <w:marRight w:val="0"/>
      <w:marTop w:val="0"/>
      <w:marBottom w:val="0"/>
      <w:divBdr>
        <w:top w:val="none" w:sz="0" w:space="0" w:color="auto"/>
        <w:left w:val="none" w:sz="0" w:space="0" w:color="auto"/>
        <w:bottom w:val="none" w:sz="0" w:space="0" w:color="auto"/>
        <w:right w:val="none" w:sz="0" w:space="0" w:color="auto"/>
      </w:divBdr>
    </w:div>
    <w:div w:id="2135443794">
      <w:bodyDiv w:val="1"/>
      <w:marLeft w:val="0"/>
      <w:marRight w:val="0"/>
      <w:marTop w:val="0"/>
      <w:marBottom w:val="0"/>
      <w:divBdr>
        <w:top w:val="none" w:sz="0" w:space="0" w:color="auto"/>
        <w:left w:val="none" w:sz="0" w:space="0" w:color="auto"/>
        <w:bottom w:val="none" w:sz="0" w:space="0" w:color="auto"/>
        <w:right w:val="none" w:sz="0" w:space="0" w:color="auto"/>
      </w:divBdr>
    </w:div>
    <w:div w:id="2135754682">
      <w:bodyDiv w:val="1"/>
      <w:marLeft w:val="0"/>
      <w:marRight w:val="0"/>
      <w:marTop w:val="0"/>
      <w:marBottom w:val="0"/>
      <w:divBdr>
        <w:top w:val="none" w:sz="0" w:space="0" w:color="auto"/>
        <w:left w:val="none" w:sz="0" w:space="0" w:color="auto"/>
        <w:bottom w:val="none" w:sz="0" w:space="0" w:color="auto"/>
        <w:right w:val="none" w:sz="0" w:space="0" w:color="auto"/>
      </w:divBdr>
    </w:div>
    <w:div w:id="2136629535">
      <w:bodyDiv w:val="1"/>
      <w:marLeft w:val="0"/>
      <w:marRight w:val="0"/>
      <w:marTop w:val="0"/>
      <w:marBottom w:val="0"/>
      <w:divBdr>
        <w:top w:val="none" w:sz="0" w:space="0" w:color="auto"/>
        <w:left w:val="none" w:sz="0" w:space="0" w:color="auto"/>
        <w:bottom w:val="none" w:sz="0" w:space="0" w:color="auto"/>
        <w:right w:val="none" w:sz="0" w:space="0" w:color="auto"/>
      </w:divBdr>
    </w:div>
    <w:div w:id="2136635271">
      <w:bodyDiv w:val="1"/>
      <w:marLeft w:val="0"/>
      <w:marRight w:val="0"/>
      <w:marTop w:val="0"/>
      <w:marBottom w:val="0"/>
      <w:divBdr>
        <w:top w:val="none" w:sz="0" w:space="0" w:color="auto"/>
        <w:left w:val="none" w:sz="0" w:space="0" w:color="auto"/>
        <w:bottom w:val="none" w:sz="0" w:space="0" w:color="auto"/>
        <w:right w:val="none" w:sz="0" w:space="0" w:color="auto"/>
      </w:divBdr>
    </w:div>
    <w:div w:id="2136749856">
      <w:bodyDiv w:val="1"/>
      <w:marLeft w:val="0"/>
      <w:marRight w:val="0"/>
      <w:marTop w:val="0"/>
      <w:marBottom w:val="0"/>
      <w:divBdr>
        <w:top w:val="none" w:sz="0" w:space="0" w:color="auto"/>
        <w:left w:val="none" w:sz="0" w:space="0" w:color="auto"/>
        <w:bottom w:val="none" w:sz="0" w:space="0" w:color="auto"/>
        <w:right w:val="none" w:sz="0" w:space="0" w:color="auto"/>
      </w:divBdr>
    </w:div>
    <w:div w:id="2137092526">
      <w:bodyDiv w:val="1"/>
      <w:marLeft w:val="0"/>
      <w:marRight w:val="0"/>
      <w:marTop w:val="0"/>
      <w:marBottom w:val="0"/>
      <w:divBdr>
        <w:top w:val="none" w:sz="0" w:space="0" w:color="auto"/>
        <w:left w:val="none" w:sz="0" w:space="0" w:color="auto"/>
        <w:bottom w:val="none" w:sz="0" w:space="0" w:color="auto"/>
        <w:right w:val="none" w:sz="0" w:space="0" w:color="auto"/>
      </w:divBdr>
    </w:div>
    <w:div w:id="2137403392">
      <w:bodyDiv w:val="1"/>
      <w:marLeft w:val="0"/>
      <w:marRight w:val="0"/>
      <w:marTop w:val="0"/>
      <w:marBottom w:val="0"/>
      <w:divBdr>
        <w:top w:val="none" w:sz="0" w:space="0" w:color="auto"/>
        <w:left w:val="none" w:sz="0" w:space="0" w:color="auto"/>
        <w:bottom w:val="none" w:sz="0" w:space="0" w:color="auto"/>
        <w:right w:val="none" w:sz="0" w:space="0" w:color="auto"/>
      </w:divBdr>
    </w:div>
    <w:div w:id="2137916338">
      <w:bodyDiv w:val="1"/>
      <w:marLeft w:val="0"/>
      <w:marRight w:val="0"/>
      <w:marTop w:val="0"/>
      <w:marBottom w:val="0"/>
      <w:divBdr>
        <w:top w:val="none" w:sz="0" w:space="0" w:color="auto"/>
        <w:left w:val="none" w:sz="0" w:space="0" w:color="auto"/>
        <w:bottom w:val="none" w:sz="0" w:space="0" w:color="auto"/>
        <w:right w:val="none" w:sz="0" w:space="0" w:color="auto"/>
      </w:divBdr>
    </w:div>
    <w:div w:id="2137988596">
      <w:bodyDiv w:val="1"/>
      <w:marLeft w:val="0"/>
      <w:marRight w:val="0"/>
      <w:marTop w:val="0"/>
      <w:marBottom w:val="0"/>
      <w:divBdr>
        <w:top w:val="none" w:sz="0" w:space="0" w:color="auto"/>
        <w:left w:val="none" w:sz="0" w:space="0" w:color="auto"/>
        <w:bottom w:val="none" w:sz="0" w:space="0" w:color="auto"/>
        <w:right w:val="none" w:sz="0" w:space="0" w:color="auto"/>
      </w:divBdr>
    </w:div>
    <w:div w:id="2138645278">
      <w:bodyDiv w:val="1"/>
      <w:marLeft w:val="0"/>
      <w:marRight w:val="0"/>
      <w:marTop w:val="0"/>
      <w:marBottom w:val="0"/>
      <w:divBdr>
        <w:top w:val="none" w:sz="0" w:space="0" w:color="auto"/>
        <w:left w:val="none" w:sz="0" w:space="0" w:color="auto"/>
        <w:bottom w:val="none" w:sz="0" w:space="0" w:color="auto"/>
        <w:right w:val="none" w:sz="0" w:space="0" w:color="auto"/>
      </w:divBdr>
    </w:div>
    <w:div w:id="2138797691">
      <w:bodyDiv w:val="1"/>
      <w:marLeft w:val="0"/>
      <w:marRight w:val="0"/>
      <w:marTop w:val="0"/>
      <w:marBottom w:val="0"/>
      <w:divBdr>
        <w:top w:val="none" w:sz="0" w:space="0" w:color="auto"/>
        <w:left w:val="none" w:sz="0" w:space="0" w:color="auto"/>
        <w:bottom w:val="none" w:sz="0" w:space="0" w:color="auto"/>
        <w:right w:val="none" w:sz="0" w:space="0" w:color="auto"/>
      </w:divBdr>
    </w:div>
    <w:div w:id="2138986185">
      <w:bodyDiv w:val="1"/>
      <w:marLeft w:val="0"/>
      <w:marRight w:val="0"/>
      <w:marTop w:val="0"/>
      <w:marBottom w:val="0"/>
      <w:divBdr>
        <w:top w:val="none" w:sz="0" w:space="0" w:color="auto"/>
        <w:left w:val="none" w:sz="0" w:space="0" w:color="auto"/>
        <w:bottom w:val="none" w:sz="0" w:space="0" w:color="auto"/>
        <w:right w:val="none" w:sz="0" w:space="0" w:color="auto"/>
      </w:divBdr>
    </w:div>
    <w:div w:id="2139447635">
      <w:bodyDiv w:val="1"/>
      <w:marLeft w:val="0"/>
      <w:marRight w:val="0"/>
      <w:marTop w:val="0"/>
      <w:marBottom w:val="0"/>
      <w:divBdr>
        <w:top w:val="none" w:sz="0" w:space="0" w:color="auto"/>
        <w:left w:val="none" w:sz="0" w:space="0" w:color="auto"/>
        <w:bottom w:val="none" w:sz="0" w:space="0" w:color="auto"/>
        <w:right w:val="none" w:sz="0" w:space="0" w:color="auto"/>
      </w:divBdr>
    </w:div>
    <w:div w:id="2141073149">
      <w:bodyDiv w:val="1"/>
      <w:marLeft w:val="0"/>
      <w:marRight w:val="0"/>
      <w:marTop w:val="0"/>
      <w:marBottom w:val="0"/>
      <w:divBdr>
        <w:top w:val="none" w:sz="0" w:space="0" w:color="auto"/>
        <w:left w:val="none" w:sz="0" w:space="0" w:color="auto"/>
        <w:bottom w:val="none" w:sz="0" w:space="0" w:color="auto"/>
        <w:right w:val="none" w:sz="0" w:space="0" w:color="auto"/>
      </w:divBdr>
    </w:div>
    <w:div w:id="2141535377">
      <w:bodyDiv w:val="1"/>
      <w:marLeft w:val="0"/>
      <w:marRight w:val="0"/>
      <w:marTop w:val="0"/>
      <w:marBottom w:val="0"/>
      <w:divBdr>
        <w:top w:val="none" w:sz="0" w:space="0" w:color="auto"/>
        <w:left w:val="none" w:sz="0" w:space="0" w:color="auto"/>
        <w:bottom w:val="none" w:sz="0" w:space="0" w:color="auto"/>
        <w:right w:val="none" w:sz="0" w:space="0" w:color="auto"/>
      </w:divBdr>
    </w:div>
    <w:div w:id="2141605567">
      <w:bodyDiv w:val="1"/>
      <w:marLeft w:val="0"/>
      <w:marRight w:val="0"/>
      <w:marTop w:val="0"/>
      <w:marBottom w:val="0"/>
      <w:divBdr>
        <w:top w:val="none" w:sz="0" w:space="0" w:color="auto"/>
        <w:left w:val="none" w:sz="0" w:space="0" w:color="auto"/>
        <w:bottom w:val="none" w:sz="0" w:space="0" w:color="auto"/>
        <w:right w:val="none" w:sz="0" w:space="0" w:color="auto"/>
      </w:divBdr>
    </w:div>
    <w:div w:id="2142337787">
      <w:bodyDiv w:val="1"/>
      <w:marLeft w:val="0"/>
      <w:marRight w:val="0"/>
      <w:marTop w:val="0"/>
      <w:marBottom w:val="0"/>
      <w:divBdr>
        <w:top w:val="none" w:sz="0" w:space="0" w:color="auto"/>
        <w:left w:val="none" w:sz="0" w:space="0" w:color="auto"/>
        <w:bottom w:val="none" w:sz="0" w:space="0" w:color="auto"/>
        <w:right w:val="none" w:sz="0" w:space="0" w:color="auto"/>
      </w:divBdr>
    </w:div>
    <w:div w:id="2143381682">
      <w:bodyDiv w:val="1"/>
      <w:marLeft w:val="0"/>
      <w:marRight w:val="0"/>
      <w:marTop w:val="0"/>
      <w:marBottom w:val="0"/>
      <w:divBdr>
        <w:top w:val="none" w:sz="0" w:space="0" w:color="auto"/>
        <w:left w:val="none" w:sz="0" w:space="0" w:color="auto"/>
        <w:bottom w:val="none" w:sz="0" w:space="0" w:color="auto"/>
        <w:right w:val="none" w:sz="0" w:space="0" w:color="auto"/>
      </w:divBdr>
    </w:div>
    <w:div w:id="2143764755">
      <w:bodyDiv w:val="1"/>
      <w:marLeft w:val="0"/>
      <w:marRight w:val="0"/>
      <w:marTop w:val="0"/>
      <w:marBottom w:val="0"/>
      <w:divBdr>
        <w:top w:val="none" w:sz="0" w:space="0" w:color="auto"/>
        <w:left w:val="none" w:sz="0" w:space="0" w:color="auto"/>
        <w:bottom w:val="none" w:sz="0" w:space="0" w:color="auto"/>
        <w:right w:val="none" w:sz="0" w:space="0" w:color="auto"/>
      </w:divBdr>
    </w:div>
    <w:div w:id="2144619722">
      <w:bodyDiv w:val="1"/>
      <w:marLeft w:val="0"/>
      <w:marRight w:val="0"/>
      <w:marTop w:val="0"/>
      <w:marBottom w:val="0"/>
      <w:divBdr>
        <w:top w:val="none" w:sz="0" w:space="0" w:color="auto"/>
        <w:left w:val="none" w:sz="0" w:space="0" w:color="auto"/>
        <w:bottom w:val="none" w:sz="0" w:space="0" w:color="auto"/>
        <w:right w:val="none" w:sz="0" w:space="0" w:color="auto"/>
      </w:divBdr>
    </w:div>
    <w:div w:id="2144813709">
      <w:bodyDiv w:val="1"/>
      <w:marLeft w:val="0"/>
      <w:marRight w:val="0"/>
      <w:marTop w:val="0"/>
      <w:marBottom w:val="0"/>
      <w:divBdr>
        <w:top w:val="none" w:sz="0" w:space="0" w:color="auto"/>
        <w:left w:val="none" w:sz="0" w:space="0" w:color="auto"/>
        <w:bottom w:val="none" w:sz="0" w:space="0" w:color="auto"/>
        <w:right w:val="none" w:sz="0" w:space="0" w:color="auto"/>
      </w:divBdr>
    </w:div>
    <w:div w:id="2144880909">
      <w:bodyDiv w:val="1"/>
      <w:marLeft w:val="0"/>
      <w:marRight w:val="0"/>
      <w:marTop w:val="0"/>
      <w:marBottom w:val="0"/>
      <w:divBdr>
        <w:top w:val="none" w:sz="0" w:space="0" w:color="auto"/>
        <w:left w:val="none" w:sz="0" w:space="0" w:color="auto"/>
        <w:bottom w:val="none" w:sz="0" w:space="0" w:color="auto"/>
        <w:right w:val="none" w:sz="0" w:space="0" w:color="auto"/>
      </w:divBdr>
    </w:div>
    <w:div w:id="2145272347">
      <w:bodyDiv w:val="1"/>
      <w:marLeft w:val="0"/>
      <w:marRight w:val="0"/>
      <w:marTop w:val="0"/>
      <w:marBottom w:val="0"/>
      <w:divBdr>
        <w:top w:val="none" w:sz="0" w:space="0" w:color="auto"/>
        <w:left w:val="none" w:sz="0" w:space="0" w:color="auto"/>
        <w:bottom w:val="none" w:sz="0" w:space="0" w:color="auto"/>
        <w:right w:val="none" w:sz="0" w:space="0" w:color="auto"/>
      </w:divBdr>
    </w:div>
    <w:div w:id="2145656329">
      <w:bodyDiv w:val="1"/>
      <w:marLeft w:val="0"/>
      <w:marRight w:val="0"/>
      <w:marTop w:val="0"/>
      <w:marBottom w:val="0"/>
      <w:divBdr>
        <w:top w:val="none" w:sz="0" w:space="0" w:color="auto"/>
        <w:left w:val="none" w:sz="0" w:space="0" w:color="auto"/>
        <w:bottom w:val="none" w:sz="0" w:space="0" w:color="auto"/>
        <w:right w:val="none" w:sz="0" w:space="0" w:color="auto"/>
      </w:divBdr>
    </w:div>
    <w:div w:id="2146239956">
      <w:bodyDiv w:val="1"/>
      <w:marLeft w:val="0"/>
      <w:marRight w:val="0"/>
      <w:marTop w:val="0"/>
      <w:marBottom w:val="0"/>
      <w:divBdr>
        <w:top w:val="none" w:sz="0" w:space="0" w:color="auto"/>
        <w:left w:val="none" w:sz="0" w:space="0" w:color="auto"/>
        <w:bottom w:val="none" w:sz="0" w:space="0" w:color="auto"/>
        <w:right w:val="none" w:sz="0" w:space="0" w:color="auto"/>
      </w:divBdr>
    </w:div>
    <w:div w:id="21465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idx.co.id"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5.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972188E05F498BA80271562F045EA7"/>
        <w:category>
          <w:name w:val="General"/>
          <w:gallery w:val="placeholder"/>
        </w:category>
        <w:types>
          <w:type w:val="bbPlcHdr"/>
        </w:types>
        <w:behaviors>
          <w:behavior w:val="content"/>
        </w:behaviors>
        <w:guid w:val="{806B34C6-FE46-4D28-8F70-E1203D434664}"/>
      </w:docPartPr>
      <w:docPartBody>
        <w:p w:rsidR="006B1A41" w:rsidRDefault="00BD01DB" w:rsidP="00BD01DB">
          <w:pPr>
            <w:pStyle w:val="FD972188E05F498BA80271562F045EA7"/>
          </w:pPr>
          <w:r w:rsidRPr="0074421F">
            <w:rPr>
              <w:rStyle w:val="PlaceholderText"/>
            </w:rPr>
            <w:t>Click or tap here to enter text.</w:t>
          </w:r>
        </w:p>
      </w:docPartBody>
    </w:docPart>
    <w:docPart>
      <w:docPartPr>
        <w:name w:val="1EF0A6F0AF274C3BAD97FAB82EF9B9B7"/>
        <w:category>
          <w:name w:val="General"/>
          <w:gallery w:val="placeholder"/>
        </w:category>
        <w:types>
          <w:type w:val="bbPlcHdr"/>
        </w:types>
        <w:behaviors>
          <w:behavior w:val="content"/>
        </w:behaviors>
        <w:guid w:val="{B09980BF-C08F-4AE1-B4F4-8D0BA03E680A}"/>
      </w:docPartPr>
      <w:docPartBody>
        <w:p w:rsidR="00AA32F3" w:rsidRDefault="00EB7736" w:rsidP="00EB7736">
          <w:pPr>
            <w:pStyle w:val="1EF0A6F0AF274C3BAD97FAB82EF9B9B7"/>
          </w:pPr>
          <w:r w:rsidRPr="0074421F">
            <w:rPr>
              <w:rStyle w:val="PlaceholderText"/>
            </w:rPr>
            <w:t>Click or tap here to enter text.</w:t>
          </w:r>
        </w:p>
      </w:docPartBody>
    </w:docPart>
    <w:docPart>
      <w:docPartPr>
        <w:name w:val="3C6FDC98335D4645B245C79B4C501EB7"/>
        <w:category>
          <w:name w:val="General"/>
          <w:gallery w:val="placeholder"/>
        </w:category>
        <w:types>
          <w:type w:val="bbPlcHdr"/>
        </w:types>
        <w:behaviors>
          <w:behavior w:val="content"/>
        </w:behaviors>
        <w:guid w:val="{04584534-6A62-4F6D-B93C-02C8C3EF493E}"/>
      </w:docPartPr>
      <w:docPartBody>
        <w:p w:rsidR="00AA32F3" w:rsidRDefault="00EB7736" w:rsidP="00EB7736">
          <w:pPr>
            <w:pStyle w:val="3C6FDC98335D4645B245C79B4C501EB7"/>
          </w:pPr>
          <w:r w:rsidRPr="0074421F">
            <w:rPr>
              <w:rStyle w:val="PlaceholderText"/>
            </w:rPr>
            <w:t>Click or tap here to enter text.</w:t>
          </w:r>
        </w:p>
      </w:docPartBody>
    </w:docPart>
    <w:docPart>
      <w:docPartPr>
        <w:name w:val="EC6F844995EF41A19C045C2CC3F22D3C"/>
        <w:category>
          <w:name w:val="General"/>
          <w:gallery w:val="placeholder"/>
        </w:category>
        <w:types>
          <w:type w:val="bbPlcHdr"/>
        </w:types>
        <w:behaviors>
          <w:behavior w:val="content"/>
        </w:behaviors>
        <w:guid w:val="{DA6CEE9F-B7D5-49F0-96B2-8E25BE515680}"/>
      </w:docPartPr>
      <w:docPartBody>
        <w:p w:rsidR="00AA32F3" w:rsidRDefault="00EB7736" w:rsidP="00EB7736">
          <w:pPr>
            <w:pStyle w:val="EC6F844995EF41A19C045C2CC3F22D3C"/>
          </w:pPr>
          <w:r w:rsidRPr="0074421F">
            <w:rPr>
              <w:rStyle w:val="PlaceholderText"/>
            </w:rPr>
            <w:t>Click or tap here to enter text.</w:t>
          </w:r>
        </w:p>
      </w:docPartBody>
    </w:docPart>
    <w:docPart>
      <w:docPartPr>
        <w:name w:val="388BDBFBBBE74757B8E545D36F4BC804"/>
        <w:category>
          <w:name w:val="General"/>
          <w:gallery w:val="placeholder"/>
        </w:category>
        <w:types>
          <w:type w:val="bbPlcHdr"/>
        </w:types>
        <w:behaviors>
          <w:behavior w:val="content"/>
        </w:behaviors>
        <w:guid w:val="{06737C04-0FAC-4CCE-8771-4E5CE43EB634}"/>
      </w:docPartPr>
      <w:docPartBody>
        <w:p w:rsidR="00AA32F3" w:rsidRDefault="00EB7736" w:rsidP="00EB7736">
          <w:pPr>
            <w:pStyle w:val="388BDBFBBBE74757B8E545D36F4BC804"/>
          </w:pPr>
          <w:r w:rsidRPr="0074421F">
            <w:rPr>
              <w:rStyle w:val="PlaceholderText"/>
            </w:rPr>
            <w:t>Click or tap here to enter text.</w:t>
          </w:r>
        </w:p>
      </w:docPartBody>
    </w:docPart>
    <w:docPart>
      <w:docPartPr>
        <w:name w:val="4D80D094578A4590976A6B545FEF5425"/>
        <w:category>
          <w:name w:val="General"/>
          <w:gallery w:val="placeholder"/>
        </w:category>
        <w:types>
          <w:type w:val="bbPlcHdr"/>
        </w:types>
        <w:behaviors>
          <w:behavior w:val="content"/>
        </w:behaviors>
        <w:guid w:val="{5F6AFF9D-C14A-4A3E-8F37-3297964354AE}"/>
      </w:docPartPr>
      <w:docPartBody>
        <w:p w:rsidR="00AA32F3" w:rsidRDefault="00EB7736" w:rsidP="00EB7736">
          <w:pPr>
            <w:pStyle w:val="4D80D094578A4590976A6B545FEF5425"/>
          </w:pPr>
          <w:r w:rsidRPr="0074421F">
            <w:rPr>
              <w:rStyle w:val="PlaceholderText"/>
            </w:rPr>
            <w:t>Click or tap here to enter text.</w:t>
          </w:r>
        </w:p>
      </w:docPartBody>
    </w:docPart>
    <w:docPart>
      <w:docPartPr>
        <w:name w:val="2092C1D9CA4947A3A745DE35DE29C64F"/>
        <w:category>
          <w:name w:val="General"/>
          <w:gallery w:val="placeholder"/>
        </w:category>
        <w:types>
          <w:type w:val="bbPlcHdr"/>
        </w:types>
        <w:behaviors>
          <w:behavior w:val="content"/>
        </w:behaviors>
        <w:guid w:val="{ACAC9B77-8519-4F14-8C2C-DCDE15CBE742}"/>
      </w:docPartPr>
      <w:docPartBody>
        <w:p w:rsidR="00AA32F3" w:rsidRDefault="00EB7736" w:rsidP="00EB7736">
          <w:pPr>
            <w:pStyle w:val="2092C1D9CA4947A3A745DE35DE29C64F"/>
          </w:pPr>
          <w:r w:rsidRPr="0074421F">
            <w:rPr>
              <w:rStyle w:val="PlaceholderText"/>
            </w:rPr>
            <w:t>Click or tap here to enter text.</w:t>
          </w:r>
        </w:p>
      </w:docPartBody>
    </w:docPart>
    <w:docPart>
      <w:docPartPr>
        <w:name w:val="07681122F342488A849818B58B1098F9"/>
        <w:category>
          <w:name w:val="General"/>
          <w:gallery w:val="placeholder"/>
        </w:category>
        <w:types>
          <w:type w:val="bbPlcHdr"/>
        </w:types>
        <w:behaviors>
          <w:behavior w:val="content"/>
        </w:behaviors>
        <w:guid w:val="{1D9DBA7C-2055-4CC7-A0ED-47DB08BE2A6E}"/>
      </w:docPartPr>
      <w:docPartBody>
        <w:p w:rsidR="00AA32F3" w:rsidRDefault="00EB7736" w:rsidP="00EB7736">
          <w:pPr>
            <w:pStyle w:val="07681122F342488A849818B58B1098F9"/>
          </w:pPr>
          <w:r w:rsidRPr="0074421F">
            <w:rPr>
              <w:rStyle w:val="PlaceholderText"/>
            </w:rPr>
            <w:t>Click or tap here to enter text.</w:t>
          </w:r>
        </w:p>
      </w:docPartBody>
    </w:docPart>
    <w:docPart>
      <w:docPartPr>
        <w:name w:val="7BA41B590B6D446BB637059BAD2C3D95"/>
        <w:category>
          <w:name w:val="General"/>
          <w:gallery w:val="placeholder"/>
        </w:category>
        <w:types>
          <w:type w:val="bbPlcHdr"/>
        </w:types>
        <w:behaviors>
          <w:behavior w:val="content"/>
        </w:behaviors>
        <w:guid w:val="{ECE202AF-449C-40EA-B96E-27BA21D6F515}"/>
      </w:docPartPr>
      <w:docPartBody>
        <w:p w:rsidR="00AA32F3" w:rsidRDefault="00EB7736" w:rsidP="00EB7736">
          <w:pPr>
            <w:pStyle w:val="7BA41B590B6D446BB637059BAD2C3D95"/>
          </w:pPr>
          <w:r w:rsidRPr="0074421F">
            <w:rPr>
              <w:rStyle w:val="PlaceholderText"/>
            </w:rPr>
            <w:t>Click or tap here to enter text.</w:t>
          </w:r>
        </w:p>
      </w:docPartBody>
    </w:docPart>
    <w:docPart>
      <w:docPartPr>
        <w:name w:val="C15835099DBA4A86BC35E9C67D628264"/>
        <w:category>
          <w:name w:val="General"/>
          <w:gallery w:val="placeholder"/>
        </w:category>
        <w:types>
          <w:type w:val="bbPlcHdr"/>
        </w:types>
        <w:behaviors>
          <w:behavior w:val="content"/>
        </w:behaviors>
        <w:guid w:val="{17711B1E-992F-46B2-8867-6BD5604AF59A}"/>
      </w:docPartPr>
      <w:docPartBody>
        <w:p w:rsidR="00AA32F3" w:rsidRDefault="00EB7736" w:rsidP="00EB7736">
          <w:pPr>
            <w:pStyle w:val="C15835099DBA4A86BC35E9C67D628264"/>
          </w:pPr>
          <w:r w:rsidRPr="0074421F">
            <w:rPr>
              <w:rStyle w:val="PlaceholderText"/>
            </w:rPr>
            <w:t>Click or tap here to enter text.</w:t>
          </w:r>
        </w:p>
      </w:docPartBody>
    </w:docPart>
    <w:docPart>
      <w:docPartPr>
        <w:name w:val="CBF2B380B5C348BE83A21FE9BAEC6348"/>
        <w:category>
          <w:name w:val="General"/>
          <w:gallery w:val="placeholder"/>
        </w:category>
        <w:types>
          <w:type w:val="bbPlcHdr"/>
        </w:types>
        <w:behaviors>
          <w:behavior w:val="content"/>
        </w:behaviors>
        <w:guid w:val="{7B4BE241-32ED-4B13-8B94-CB0D8FF0385B}"/>
      </w:docPartPr>
      <w:docPartBody>
        <w:p w:rsidR="00AA32F3" w:rsidRDefault="00EB7736" w:rsidP="00EB7736">
          <w:pPr>
            <w:pStyle w:val="CBF2B380B5C348BE83A21FE9BAEC6348"/>
          </w:pPr>
          <w:r w:rsidRPr="0074421F">
            <w:rPr>
              <w:rStyle w:val="PlaceholderText"/>
            </w:rPr>
            <w:t>Click or tap here to enter text.</w:t>
          </w:r>
        </w:p>
      </w:docPartBody>
    </w:docPart>
    <w:docPart>
      <w:docPartPr>
        <w:name w:val="458B936714B444D19C46041304F9388D"/>
        <w:category>
          <w:name w:val="General"/>
          <w:gallery w:val="placeholder"/>
        </w:category>
        <w:types>
          <w:type w:val="bbPlcHdr"/>
        </w:types>
        <w:behaviors>
          <w:behavior w:val="content"/>
        </w:behaviors>
        <w:guid w:val="{A1F34A76-0748-4F7E-81D0-82FA648CA7F5}"/>
      </w:docPartPr>
      <w:docPartBody>
        <w:p w:rsidR="00AA32F3" w:rsidRDefault="00EB7736" w:rsidP="00EB7736">
          <w:pPr>
            <w:pStyle w:val="458B936714B444D19C46041304F9388D"/>
          </w:pPr>
          <w:r w:rsidRPr="0074421F">
            <w:rPr>
              <w:rStyle w:val="PlaceholderText"/>
            </w:rPr>
            <w:t>Click or tap here to enter text.</w:t>
          </w:r>
        </w:p>
      </w:docPartBody>
    </w:docPart>
    <w:docPart>
      <w:docPartPr>
        <w:name w:val="D25564FD414E437DB56A4E52CC43462B"/>
        <w:category>
          <w:name w:val="General"/>
          <w:gallery w:val="placeholder"/>
        </w:category>
        <w:types>
          <w:type w:val="bbPlcHdr"/>
        </w:types>
        <w:behaviors>
          <w:behavior w:val="content"/>
        </w:behaviors>
        <w:guid w:val="{6E0CFEB2-E3B5-48E8-9089-5D1C14ACE72E}"/>
      </w:docPartPr>
      <w:docPartBody>
        <w:p w:rsidR="00AA32F3" w:rsidRDefault="00EB7736" w:rsidP="00EB7736">
          <w:pPr>
            <w:pStyle w:val="D25564FD414E437DB56A4E52CC43462B"/>
          </w:pPr>
          <w:r w:rsidRPr="0074421F">
            <w:rPr>
              <w:rStyle w:val="PlaceholderText"/>
            </w:rPr>
            <w:t>Click or tap here to enter text.</w:t>
          </w:r>
        </w:p>
      </w:docPartBody>
    </w:docPart>
    <w:docPart>
      <w:docPartPr>
        <w:name w:val="841F1A1790584446ACCA52F63ED22042"/>
        <w:category>
          <w:name w:val="General"/>
          <w:gallery w:val="placeholder"/>
        </w:category>
        <w:types>
          <w:type w:val="bbPlcHdr"/>
        </w:types>
        <w:behaviors>
          <w:behavior w:val="content"/>
        </w:behaviors>
        <w:guid w:val="{EED3FC18-69A7-4670-9222-71BDBCD518EE}"/>
      </w:docPartPr>
      <w:docPartBody>
        <w:p w:rsidR="00AA32F3" w:rsidRDefault="00EB7736" w:rsidP="00EB7736">
          <w:pPr>
            <w:pStyle w:val="841F1A1790584446ACCA52F63ED22042"/>
          </w:pPr>
          <w:r w:rsidRPr="0074421F">
            <w:rPr>
              <w:rStyle w:val="PlaceholderText"/>
            </w:rPr>
            <w:t>Click or tap here to enter text.</w:t>
          </w:r>
        </w:p>
      </w:docPartBody>
    </w:docPart>
    <w:docPart>
      <w:docPartPr>
        <w:name w:val="E43CF128FE574F2DBB2E708F6C40D4BB"/>
        <w:category>
          <w:name w:val="General"/>
          <w:gallery w:val="placeholder"/>
        </w:category>
        <w:types>
          <w:type w:val="bbPlcHdr"/>
        </w:types>
        <w:behaviors>
          <w:behavior w:val="content"/>
        </w:behaviors>
        <w:guid w:val="{E19A242F-A44A-407D-87D9-EB18D62BEBB4}"/>
      </w:docPartPr>
      <w:docPartBody>
        <w:p w:rsidR="00AA32F3" w:rsidRDefault="00EB7736" w:rsidP="00EB7736">
          <w:pPr>
            <w:pStyle w:val="E43CF128FE574F2DBB2E708F6C40D4BB"/>
          </w:pPr>
          <w:r w:rsidRPr="0074421F">
            <w:rPr>
              <w:rStyle w:val="PlaceholderText"/>
            </w:rPr>
            <w:t>Click or tap here to enter text.</w:t>
          </w:r>
        </w:p>
      </w:docPartBody>
    </w:docPart>
    <w:docPart>
      <w:docPartPr>
        <w:name w:val="B2C295B5635D45919020A391454CD83A"/>
        <w:category>
          <w:name w:val="General"/>
          <w:gallery w:val="placeholder"/>
        </w:category>
        <w:types>
          <w:type w:val="bbPlcHdr"/>
        </w:types>
        <w:behaviors>
          <w:behavior w:val="content"/>
        </w:behaviors>
        <w:guid w:val="{B995186E-EAB6-4927-AF80-382AC4882949}"/>
      </w:docPartPr>
      <w:docPartBody>
        <w:p w:rsidR="00AA32F3" w:rsidRDefault="00EB7736" w:rsidP="00EB7736">
          <w:pPr>
            <w:pStyle w:val="B2C295B5635D45919020A391454CD83A"/>
          </w:pPr>
          <w:r w:rsidRPr="0074421F">
            <w:rPr>
              <w:rStyle w:val="PlaceholderText"/>
            </w:rPr>
            <w:t>Click or tap here to enter text.</w:t>
          </w:r>
        </w:p>
      </w:docPartBody>
    </w:docPart>
    <w:docPart>
      <w:docPartPr>
        <w:name w:val="58DF4201F4C04C9B9D8332EF39AA950B"/>
        <w:category>
          <w:name w:val="General"/>
          <w:gallery w:val="placeholder"/>
        </w:category>
        <w:types>
          <w:type w:val="bbPlcHdr"/>
        </w:types>
        <w:behaviors>
          <w:behavior w:val="content"/>
        </w:behaviors>
        <w:guid w:val="{FC1935B3-3983-4036-BCA5-51176522B5A7}"/>
      </w:docPartPr>
      <w:docPartBody>
        <w:p w:rsidR="00AA32F3" w:rsidRDefault="00EB7736" w:rsidP="00EB7736">
          <w:pPr>
            <w:pStyle w:val="58DF4201F4C04C9B9D8332EF39AA950B"/>
          </w:pPr>
          <w:r w:rsidRPr="0074421F">
            <w:rPr>
              <w:rStyle w:val="PlaceholderText"/>
            </w:rPr>
            <w:t>Click or tap here to enter text.</w:t>
          </w:r>
        </w:p>
      </w:docPartBody>
    </w:docPart>
    <w:docPart>
      <w:docPartPr>
        <w:name w:val="7039F5E1B6444438883B0BE14FF95F08"/>
        <w:category>
          <w:name w:val="General"/>
          <w:gallery w:val="placeholder"/>
        </w:category>
        <w:types>
          <w:type w:val="bbPlcHdr"/>
        </w:types>
        <w:behaviors>
          <w:behavior w:val="content"/>
        </w:behaviors>
        <w:guid w:val="{C75B9615-976A-47A4-8CC2-DC52E1EE67BF}"/>
      </w:docPartPr>
      <w:docPartBody>
        <w:p w:rsidR="00AA32F3" w:rsidRDefault="00EB7736" w:rsidP="00EB7736">
          <w:pPr>
            <w:pStyle w:val="7039F5E1B6444438883B0BE14FF95F08"/>
          </w:pPr>
          <w:r w:rsidRPr="0074421F">
            <w:rPr>
              <w:rStyle w:val="PlaceholderText"/>
            </w:rPr>
            <w:t>Click or tap here to enter text.</w:t>
          </w:r>
        </w:p>
      </w:docPartBody>
    </w:docPart>
    <w:docPart>
      <w:docPartPr>
        <w:name w:val="47A6E6F1CDA340738B882DABE696F969"/>
        <w:category>
          <w:name w:val="General"/>
          <w:gallery w:val="placeholder"/>
        </w:category>
        <w:types>
          <w:type w:val="bbPlcHdr"/>
        </w:types>
        <w:behaviors>
          <w:behavior w:val="content"/>
        </w:behaviors>
        <w:guid w:val="{F88323E5-F0E1-4FB2-AE99-AF056EA5989B}"/>
      </w:docPartPr>
      <w:docPartBody>
        <w:p w:rsidR="00AA32F3" w:rsidRDefault="00EB7736" w:rsidP="00EB7736">
          <w:pPr>
            <w:pStyle w:val="47A6E6F1CDA340738B882DABE696F969"/>
          </w:pPr>
          <w:r w:rsidRPr="0074421F">
            <w:rPr>
              <w:rStyle w:val="PlaceholderText"/>
            </w:rPr>
            <w:t>Click or tap here to enter text.</w:t>
          </w:r>
        </w:p>
      </w:docPartBody>
    </w:docPart>
    <w:docPart>
      <w:docPartPr>
        <w:name w:val="BA8CB40FFB29455AA728E35E9B2FD7A7"/>
        <w:category>
          <w:name w:val="General"/>
          <w:gallery w:val="placeholder"/>
        </w:category>
        <w:types>
          <w:type w:val="bbPlcHdr"/>
        </w:types>
        <w:behaviors>
          <w:behavior w:val="content"/>
        </w:behaviors>
        <w:guid w:val="{57EAB828-5BD6-48BC-BDC3-920EC5E439DF}"/>
      </w:docPartPr>
      <w:docPartBody>
        <w:p w:rsidR="00AA32F3" w:rsidRDefault="00EB7736" w:rsidP="00EB7736">
          <w:pPr>
            <w:pStyle w:val="BA8CB40FFB29455AA728E35E9B2FD7A7"/>
          </w:pPr>
          <w:r w:rsidRPr="0074421F">
            <w:rPr>
              <w:rStyle w:val="PlaceholderText"/>
            </w:rPr>
            <w:t>Click or tap here to enter text.</w:t>
          </w:r>
        </w:p>
      </w:docPartBody>
    </w:docPart>
    <w:docPart>
      <w:docPartPr>
        <w:name w:val="0865E55EA0014CCA99EB5B4AF22FA575"/>
        <w:category>
          <w:name w:val="General"/>
          <w:gallery w:val="placeholder"/>
        </w:category>
        <w:types>
          <w:type w:val="bbPlcHdr"/>
        </w:types>
        <w:behaviors>
          <w:behavior w:val="content"/>
        </w:behaviors>
        <w:guid w:val="{43F69428-3A72-48CE-881D-20B94DBFC42D}"/>
      </w:docPartPr>
      <w:docPartBody>
        <w:p w:rsidR="00AA32F3" w:rsidRDefault="00EB7736" w:rsidP="00EB7736">
          <w:pPr>
            <w:pStyle w:val="0865E55EA0014CCA99EB5B4AF22FA575"/>
          </w:pPr>
          <w:r w:rsidRPr="0074421F">
            <w:rPr>
              <w:rStyle w:val="PlaceholderText"/>
            </w:rPr>
            <w:t>Click or tap here to enter text.</w:t>
          </w:r>
        </w:p>
      </w:docPartBody>
    </w:docPart>
    <w:docPart>
      <w:docPartPr>
        <w:name w:val="C67ED700A1AB40579B3B19AF46689B4A"/>
        <w:category>
          <w:name w:val="General"/>
          <w:gallery w:val="placeholder"/>
        </w:category>
        <w:types>
          <w:type w:val="bbPlcHdr"/>
        </w:types>
        <w:behaviors>
          <w:behavior w:val="content"/>
        </w:behaviors>
        <w:guid w:val="{FE0C0887-C029-420D-BF41-51FE3CFA8560}"/>
      </w:docPartPr>
      <w:docPartBody>
        <w:p w:rsidR="00AA32F3" w:rsidRDefault="00EB7736" w:rsidP="00EB7736">
          <w:pPr>
            <w:pStyle w:val="C67ED700A1AB40579B3B19AF46689B4A"/>
          </w:pPr>
          <w:r w:rsidRPr="0074421F">
            <w:rPr>
              <w:rStyle w:val="PlaceholderText"/>
            </w:rPr>
            <w:t>Click or tap here to enter text.</w:t>
          </w:r>
        </w:p>
      </w:docPartBody>
    </w:docPart>
    <w:docPart>
      <w:docPartPr>
        <w:name w:val="585F01B32F00443FA4E76A86D9AF06EF"/>
        <w:category>
          <w:name w:val="General"/>
          <w:gallery w:val="placeholder"/>
        </w:category>
        <w:types>
          <w:type w:val="bbPlcHdr"/>
        </w:types>
        <w:behaviors>
          <w:behavior w:val="content"/>
        </w:behaviors>
        <w:guid w:val="{291FBE47-DA66-46C4-AFA8-060EABEBFA42}"/>
      </w:docPartPr>
      <w:docPartBody>
        <w:p w:rsidR="00AA32F3" w:rsidRDefault="00EB7736" w:rsidP="00EB7736">
          <w:pPr>
            <w:pStyle w:val="585F01B32F00443FA4E76A86D9AF06EF"/>
          </w:pPr>
          <w:r w:rsidRPr="0074421F">
            <w:rPr>
              <w:rStyle w:val="PlaceholderText"/>
            </w:rPr>
            <w:t>Click or tap here to enter text.</w:t>
          </w:r>
        </w:p>
      </w:docPartBody>
    </w:docPart>
    <w:docPart>
      <w:docPartPr>
        <w:name w:val="B4A4BD0615B44FC4BC6E54D03118772E"/>
        <w:category>
          <w:name w:val="General"/>
          <w:gallery w:val="placeholder"/>
        </w:category>
        <w:types>
          <w:type w:val="bbPlcHdr"/>
        </w:types>
        <w:behaviors>
          <w:behavior w:val="content"/>
        </w:behaviors>
        <w:guid w:val="{57830955-A5CE-4ED6-992F-2006C43880CA}"/>
      </w:docPartPr>
      <w:docPartBody>
        <w:p w:rsidR="00AA32F3" w:rsidRDefault="00EB7736" w:rsidP="00EB7736">
          <w:pPr>
            <w:pStyle w:val="B4A4BD0615B44FC4BC6E54D03118772E"/>
          </w:pPr>
          <w:r w:rsidRPr="0074421F">
            <w:rPr>
              <w:rStyle w:val="PlaceholderText"/>
            </w:rPr>
            <w:t>Click or tap here to enter text.</w:t>
          </w:r>
        </w:p>
      </w:docPartBody>
    </w:docPart>
    <w:docPart>
      <w:docPartPr>
        <w:name w:val="94C9E104DDF346328CD3EA4D4E824C2F"/>
        <w:category>
          <w:name w:val="General"/>
          <w:gallery w:val="placeholder"/>
        </w:category>
        <w:types>
          <w:type w:val="bbPlcHdr"/>
        </w:types>
        <w:behaviors>
          <w:behavior w:val="content"/>
        </w:behaviors>
        <w:guid w:val="{932E6BCD-FFFD-4FB7-B44E-E3C6E25316BC}"/>
      </w:docPartPr>
      <w:docPartBody>
        <w:p w:rsidR="00AA32F3" w:rsidRDefault="00EB7736" w:rsidP="00EB7736">
          <w:pPr>
            <w:pStyle w:val="94C9E104DDF346328CD3EA4D4E824C2F"/>
          </w:pPr>
          <w:r w:rsidRPr="0074421F">
            <w:rPr>
              <w:rStyle w:val="PlaceholderText"/>
            </w:rPr>
            <w:t>Click or tap here to enter text.</w:t>
          </w:r>
        </w:p>
      </w:docPartBody>
    </w:docPart>
    <w:docPart>
      <w:docPartPr>
        <w:name w:val="8E57599A289F4E64B6169CA7579E2B37"/>
        <w:category>
          <w:name w:val="General"/>
          <w:gallery w:val="placeholder"/>
        </w:category>
        <w:types>
          <w:type w:val="bbPlcHdr"/>
        </w:types>
        <w:behaviors>
          <w:behavior w:val="content"/>
        </w:behaviors>
        <w:guid w:val="{C450C134-C27F-4327-AB21-CE8C92427C72}"/>
      </w:docPartPr>
      <w:docPartBody>
        <w:p w:rsidR="00AA32F3" w:rsidRDefault="00EB7736" w:rsidP="00EB7736">
          <w:pPr>
            <w:pStyle w:val="8E57599A289F4E64B6169CA7579E2B37"/>
          </w:pPr>
          <w:r w:rsidRPr="007442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EE0"/>
    <w:rsid w:val="0000611F"/>
    <w:rsid w:val="00010B30"/>
    <w:rsid w:val="00012653"/>
    <w:rsid w:val="00014A95"/>
    <w:rsid w:val="000250A3"/>
    <w:rsid w:val="00033597"/>
    <w:rsid w:val="00035020"/>
    <w:rsid w:val="00037000"/>
    <w:rsid w:val="0004382A"/>
    <w:rsid w:val="00056F9D"/>
    <w:rsid w:val="00061961"/>
    <w:rsid w:val="0007564F"/>
    <w:rsid w:val="0007656B"/>
    <w:rsid w:val="0008555C"/>
    <w:rsid w:val="00095FEF"/>
    <w:rsid w:val="00097872"/>
    <w:rsid w:val="000A7A02"/>
    <w:rsid w:val="000C2304"/>
    <w:rsid w:val="000C37F3"/>
    <w:rsid w:val="000D4933"/>
    <w:rsid w:val="000E0669"/>
    <w:rsid w:val="000F13F2"/>
    <w:rsid w:val="000F1A12"/>
    <w:rsid w:val="001004DE"/>
    <w:rsid w:val="00103ED4"/>
    <w:rsid w:val="0010498B"/>
    <w:rsid w:val="0011365E"/>
    <w:rsid w:val="0012507F"/>
    <w:rsid w:val="0013303D"/>
    <w:rsid w:val="001421C7"/>
    <w:rsid w:val="001443AB"/>
    <w:rsid w:val="00144E97"/>
    <w:rsid w:val="00160A4F"/>
    <w:rsid w:val="00170111"/>
    <w:rsid w:val="00170984"/>
    <w:rsid w:val="00186BB8"/>
    <w:rsid w:val="0019179B"/>
    <w:rsid w:val="00194F95"/>
    <w:rsid w:val="001A5A24"/>
    <w:rsid w:val="001B2075"/>
    <w:rsid w:val="002111E7"/>
    <w:rsid w:val="00225AC5"/>
    <w:rsid w:val="00231BF6"/>
    <w:rsid w:val="00235520"/>
    <w:rsid w:val="00240A95"/>
    <w:rsid w:val="00241161"/>
    <w:rsid w:val="002449F0"/>
    <w:rsid w:val="00244A03"/>
    <w:rsid w:val="002503CE"/>
    <w:rsid w:val="00264946"/>
    <w:rsid w:val="002675AB"/>
    <w:rsid w:val="00295CFD"/>
    <w:rsid w:val="002A5181"/>
    <w:rsid w:val="002A71A3"/>
    <w:rsid w:val="002B3050"/>
    <w:rsid w:val="002C3F04"/>
    <w:rsid w:val="002C4664"/>
    <w:rsid w:val="002F7C27"/>
    <w:rsid w:val="00310322"/>
    <w:rsid w:val="00340B3E"/>
    <w:rsid w:val="003703D6"/>
    <w:rsid w:val="003750D2"/>
    <w:rsid w:val="00376E03"/>
    <w:rsid w:val="003811CF"/>
    <w:rsid w:val="003A069B"/>
    <w:rsid w:val="003B496D"/>
    <w:rsid w:val="00405E5C"/>
    <w:rsid w:val="00405FDF"/>
    <w:rsid w:val="004127C7"/>
    <w:rsid w:val="004151A6"/>
    <w:rsid w:val="0042217F"/>
    <w:rsid w:val="00423C2E"/>
    <w:rsid w:val="00440F3C"/>
    <w:rsid w:val="0044722C"/>
    <w:rsid w:val="0045333D"/>
    <w:rsid w:val="00454C9C"/>
    <w:rsid w:val="00457B7B"/>
    <w:rsid w:val="00472B53"/>
    <w:rsid w:val="004B10DB"/>
    <w:rsid w:val="004C59B6"/>
    <w:rsid w:val="004D55EC"/>
    <w:rsid w:val="004E4203"/>
    <w:rsid w:val="0050683E"/>
    <w:rsid w:val="005104D9"/>
    <w:rsid w:val="00523467"/>
    <w:rsid w:val="005324EE"/>
    <w:rsid w:val="00533B25"/>
    <w:rsid w:val="005369D3"/>
    <w:rsid w:val="00557ADD"/>
    <w:rsid w:val="00557E82"/>
    <w:rsid w:val="0056525A"/>
    <w:rsid w:val="005706EF"/>
    <w:rsid w:val="00571431"/>
    <w:rsid w:val="005742F9"/>
    <w:rsid w:val="0058253F"/>
    <w:rsid w:val="00586E77"/>
    <w:rsid w:val="00590791"/>
    <w:rsid w:val="00597F07"/>
    <w:rsid w:val="005B2344"/>
    <w:rsid w:val="005C1847"/>
    <w:rsid w:val="005C7187"/>
    <w:rsid w:val="005E0A99"/>
    <w:rsid w:val="006109E8"/>
    <w:rsid w:val="00613031"/>
    <w:rsid w:val="006250B1"/>
    <w:rsid w:val="00635EE7"/>
    <w:rsid w:val="00640476"/>
    <w:rsid w:val="0064618D"/>
    <w:rsid w:val="00651FA4"/>
    <w:rsid w:val="00652FCD"/>
    <w:rsid w:val="00667582"/>
    <w:rsid w:val="00674B87"/>
    <w:rsid w:val="0067683C"/>
    <w:rsid w:val="006967AF"/>
    <w:rsid w:val="006A2532"/>
    <w:rsid w:val="006B1A41"/>
    <w:rsid w:val="006D0E34"/>
    <w:rsid w:val="006E7F52"/>
    <w:rsid w:val="0071327C"/>
    <w:rsid w:val="00715CBB"/>
    <w:rsid w:val="00736F3B"/>
    <w:rsid w:val="0074297B"/>
    <w:rsid w:val="00743325"/>
    <w:rsid w:val="0075004A"/>
    <w:rsid w:val="00751967"/>
    <w:rsid w:val="00754F7B"/>
    <w:rsid w:val="00756955"/>
    <w:rsid w:val="00764BE6"/>
    <w:rsid w:val="007763F0"/>
    <w:rsid w:val="00777C13"/>
    <w:rsid w:val="00786EE2"/>
    <w:rsid w:val="00790E78"/>
    <w:rsid w:val="007B11EC"/>
    <w:rsid w:val="007B5EE0"/>
    <w:rsid w:val="007C181F"/>
    <w:rsid w:val="007C29BC"/>
    <w:rsid w:val="007C3A0C"/>
    <w:rsid w:val="007D4300"/>
    <w:rsid w:val="007D4979"/>
    <w:rsid w:val="007E340F"/>
    <w:rsid w:val="007E3726"/>
    <w:rsid w:val="007F3678"/>
    <w:rsid w:val="00805CAF"/>
    <w:rsid w:val="00805E2F"/>
    <w:rsid w:val="0081204E"/>
    <w:rsid w:val="0081292E"/>
    <w:rsid w:val="00815EBE"/>
    <w:rsid w:val="00821B50"/>
    <w:rsid w:val="0083537C"/>
    <w:rsid w:val="0084302B"/>
    <w:rsid w:val="0085463F"/>
    <w:rsid w:val="008558C0"/>
    <w:rsid w:val="00864CD1"/>
    <w:rsid w:val="00864FD5"/>
    <w:rsid w:val="008754A0"/>
    <w:rsid w:val="00881187"/>
    <w:rsid w:val="0089243A"/>
    <w:rsid w:val="008B0EAA"/>
    <w:rsid w:val="008B2F5D"/>
    <w:rsid w:val="008C1A47"/>
    <w:rsid w:val="008D78D5"/>
    <w:rsid w:val="008E2D2E"/>
    <w:rsid w:val="008E32C1"/>
    <w:rsid w:val="008E64CA"/>
    <w:rsid w:val="008E7859"/>
    <w:rsid w:val="008F4F30"/>
    <w:rsid w:val="00902B35"/>
    <w:rsid w:val="009070F0"/>
    <w:rsid w:val="009131FB"/>
    <w:rsid w:val="009429A4"/>
    <w:rsid w:val="00956054"/>
    <w:rsid w:val="00970948"/>
    <w:rsid w:val="00975920"/>
    <w:rsid w:val="0097695D"/>
    <w:rsid w:val="00977391"/>
    <w:rsid w:val="009C389D"/>
    <w:rsid w:val="009C3C21"/>
    <w:rsid w:val="009C7E2E"/>
    <w:rsid w:val="009E7F25"/>
    <w:rsid w:val="00A00317"/>
    <w:rsid w:val="00A02FEB"/>
    <w:rsid w:val="00A0404E"/>
    <w:rsid w:val="00A20BDC"/>
    <w:rsid w:val="00A24EF5"/>
    <w:rsid w:val="00A27404"/>
    <w:rsid w:val="00A27B1D"/>
    <w:rsid w:val="00A3101A"/>
    <w:rsid w:val="00A34FCE"/>
    <w:rsid w:val="00A40F17"/>
    <w:rsid w:val="00A42701"/>
    <w:rsid w:val="00A45D5F"/>
    <w:rsid w:val="00A61E6A"/>
    <w:rsid w:val="00A6520C"/>
    <w:rsid w:val="00A65425"/>
    <w:rsid w:val="00A87BB8"/>
    <w:rsid w:val="00A90224"/>
    <w:rsid w:val="00AA32F3"/>
    <w:rsid w:val="00AA65CE"/>
    <w:rsid w:val="00AB0536"/>
    <w:rsid w:val="00AB5919"/>
    <w:rsid w:val="00AC0D6E"/>
    <w:rsid w:val="00AC43AC"/>
    <w:rsid w:val="00AE2912"/>
    <w:rsid w:val="00AE7F55"/>
    <w:rsid w:val="00B03EDE"/>
    <w:rsid w:val="00B13DC5"/>
    <w:rsid w:val="00B16D3A"/>
    <w:rsid w:val="00B170AE"/>
    <w:rsid w:val="00B17FDA"/>
    <w:rsid w:val="00B324D3"/>
    <w:rsid w:val="00B417D2"/>
    <w:rsid w:val="00B42E02"/>
    <w:rsid w:val="00B50846"/>
    <w:rsid w:val="00B67268"/>
    <w:rsid w:val="00B83345"/>
    <w:rsid w:val="00B8344C"/>
    <w:rsid w:val="00B85A93"/>
    <w:rsid w:val="00BB1EFD"/>
    <w:rsid w:val="00BC6DAD"/>
    <w:rsid w:val="00BD01DB"/>
    <w:rsid w:val="00BD6B0B"/>
    <w:rsid w:val="00BE0626"/>
    <w:rsid w:val="00BE1C8E"/>
    <w:rsid w:val="00BF0AEA"/>
    <w:rsid w:val="00C03776"/>
    <w:rsid w:val="00C101FA"/>
    <w:rsid w:val="00C13BBB"/>
    <w:rsid w:val="00C349C0"/>
    <w:rsid w:val="00C375E1"/>
    <w:rsid w:val="00C4038D"/>
    <w:rsid w:val="00C61772"/>
    <w:rsid w:val="00C67623"/>
    <w:rsid w:val="00C67AE5"/>
    <w:rsid w:val="00C67CAB"/>
    <w:rsid w:val="00C84D6F"/>
    <w:rsid w:val="00C852B4"/>
    <w:rsid w:val="00CA2F4A"/>
    <w:rsid w:val="00CA56D3"/>
    <w:rsid w:val="00CC1E46"/>
    <w:rsid w:val="00CC6255"/>
    <w:rsid w:val="00CE6997"/>
    <w:rsid w:val="00CF0B7D"/>
    <w:rsid w:val="00D07122"/>
    <w:rsid w:val="00D10C5F"/>
    <w:rsid w:val="00D206A3"/>
    <w:rsid w:val="00D32F67"/>
    <w:rsid w:val="00D34F45"/>
    <w:rsid w:val="00D40308"/>
    <w:rsid w:val="00D47215"/>
    <w:rsid w:val="00D509F2"/>
    <w:rsid w:val="00D52151"/>
    <w:rsid w:val="00D532E5"/>
    <w:rsid w:val="00D579DC"/>
    <w:rsid w:val="00D75FE4"/>
    <w:rsid w:val="00D839D5"/>
    <w:rsid w:val="00D843ED"/>
    <w:rsid w:val="00DA6996"/>
    <w:rsid w:val="00DC27A5"/>
    <w:rsid w:val="00DD641F"/>
    <w:rsid w:val="00DD69B3"/>
    <w:rsid w:val="00DE144C"/>
    <w:rsid w:val="00DE71D3"/>
    <w:rsid w:val="00DF3B5B"/>
    <w:rsid w:val="00E1193C"/>
    <w:rsid w:val="00E33177"/>
    <w:rsid w:val="00E52BD6"/>
    <w:rsid w:val="00E53852"/>
    <w:rsid w:val="00E61C92"/>
    <w:rsid w:val="00E74443"/>
    <w:rsid w:val="00E76E2D"/>
    <w:rsid w:val="00E83B92"/>
    <w:rsid w:val="00EA0DDE"/>
    <w:rsid w:val="00EA183E"/>
    <w:rsid w:val="00EA7801"/>
    <w:rsid w:val="00EB4DB3"/>
    <w:rsid w:val="00EB7736"/>
    <w:rsid w:val="00EB796B"/>
    <w:rsid w:val="00F11E04"/>
    <w:rsid w:val="00F357BD"/>
    <w:rsid w:val="00F42385"/>
    <w:rsid w:val="00F555B3"/>
    <w:rsid w:val="00F86279"/>
    <w:rsid w:val="00FC3CC0"/>
    <w:rsid w:val="00FE40F6"/>
    <w:rsid w:val="00FF48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736"/>
    <w:rPr>
      <w:color w:val="666666"/>
    </w:rPr>
  </w:style>
  <w:style w:type="paragraph" w:customStyle="1" w:styleId="FD972188E05F498BA80271562F045EA7">
    <w:name w:val="FD972188E05F498BA80271562F045EA7"/>
    <w:rsid w:val="00BD01DB"/>
    <w:pPr>
      <w:spacing w:line="278" w:lineRule="auto"/>
    </w:pPr>
    <w:rPr>
      <w:sz w:val="24"/>
      <w:szCs w:val="24"/>
    </w:rPr>
  </w:style>
  <w:style w:type="paragraph" w:customStyle="1" w:styleId="1EF0A6F0AF274C3BAD97FAB82EF9B9B7">
    <w:name w:val="1EF0A6F0AF274C3BAD97FAB82EF9B9B7"/>
    <w:rsid w:val="00EB7736"/>
    <w:pPr>
      <w:spacing w:line="278" w:lineRule="auto"/>
    </w:pPr>
    <w:rPr>
      <w:sz w:val="24"/>
      <w:szCs w:val="24"/>
    </w:rPr>
  </w:style>
  <w:style w:type="paragraph" w:customStyle="1" w:styleId="3C6FDC98335D4645B245C79B4C501EB7">
    <w:name w:val="3C6FDC98335D4645B245C79B4C501EB7"/>
    <w:rsid w:val="00EB7736"/>
    <w:pPr>
      <w:spacing w:line="278" w:lineRule="auto"/>
    </w:pPr>
    <w:rPr>
      <w:sz w:val="24"/>
      <w:szCs w:val="24"/>
    </w:rPr>
  </w:style>
  <w:style w:type="paragraph" w:customStyle="1" w:styleId="EC6F844995EF41A19C045C2CC3F22D3C">
    <w:name w:val="EC6F844995EF41A19C045C2CC3F22D3C"/>
    <w:rsid w:val="00EB7736"/>
    <w:pPr>
      <w:spacing w:line="278" w:lineRule="auto"/>
    </w:pPr>
    <w:rPr>
      <w:sz w:val="24"/>
      <w:szCs w:val="24"/>
    </w:rPr>
  </w:style>
  <w:style w:type="paragraph" w:customStyle="1" w:styleId="388BDBFBBBE74757B8E545D36F4BC804">
    <w:name w:val="388BDBFBBBE74757B8E545D36F4BC804"/>
    <w:rsid w:val="00EB7736"/>
    <w:pPr>
      <w:spacing w:line="278" w:lineRule="auto"/>
    </w:pPr>
    <w:rPr>
      <w:sz w:val="24"/>
      <w:szCs w:val="24"/>
    </w:rPr>
  </w:style>
  <w:style w:type="paragraph" w:customStyle="1" w:styleId="4D80D094578A4590976A6B545FEF5425">
    <w:name w:val="4D80D094578A4590976A6B545FEF5425"/>
    <w:rsid w:val="00EB7736"/>
    <w:pPr>
      <w:spacing w:line="278" w:lineRule="auto"/>
    </w:pPr>
    <w:rPr>
      <w:sz w:val="24"/>
      <w:szCs w:val="24"/>
    </w:rPr>
  </w:style>
  <w:style w:type="paragraph" w:customStyle="1" w:styleId="2092C1D9CA4947A3A745DE35DE29C64F">
    <w:name w:val="2092C1D9CA4947A3A745DE35DE29C64F"/>
    <w:rsid w:val="00EB7736"/>
    <w:pPr>
      <w:spacing w:line="278" w:lineRule="auto"/>
    </w:pPr>
    <w:rPr>
      <w:sz w:val="24"/>
      <w:szCs w:val="24"/>
    </w:rPr>
  </w:style>
  <w:style w:type="paragraph" w:customStyle="1" w:styleId="07681122F342488A849818B58B1098F9">
    <w:name w:val="07681122F342488A849818B58B1098F9"/>
    <w:rsid w:val="00EB7736"/>
    <w:pPr>
      <w:spacing w:line="278" w:lineRule="auto"/>
    </w:pPr>
    <w:rPr>
      <w:sz w:val="24"/>
      <w:szCs w:val="24"/>
    </w:rPr>
  </w:style>
  <w:style w:type="paragraph" w:customStyle="1" w:styleId="7BA41B590B6D446BB637059BAD2C3D95">
    <w:name w:val="7BA41B590B6D446BB637059BAD2C3D95"/>
    <w:rsid w:val="00EB7736"/>
    <w:pPr>
      <w:spacing w:line="278" w:lineRule="auto"/>
    </w:pPr>
    <w:rPr>
      <w:sz w:val="24"/>
      <w:szCs w:val="24"/>
    </w:rPr>
  </w:style>
  <w:style w:type="paragraph" w:customStyle="1" w:styleId="C15835099DBA4A86BC35E9C67D628264">
    <w:name w:val="C15835099DBA4A86BC35E9C67D628264"/>
    <w:rsid w:val="00EB7736"/>
    <w:pPr>
      <w:spacing w:line="278" w:lineRule="auto"/>
    </w:pPr>
    <w:rPr>
      <w:sz w:val="24"/>
      <w:szCs w:val="24"/>
    </w:rPr>
  </w:style>
  <w:style w:type="paragraph" w:customStyle="1" w:styleId="CBF2B380B5C348BE83A21FE9BAEC6348">
    <w:name w:val="CBF2B380B5C348BE83A21FE9BAEC6348"/>
    <w:rsid w:val="00EB7736"/>
    <w:pPr>
      <w:spacing w:line="278" w:lineRule="auto"/>
    </w:pPr>
    <w:rPr>
      <w:sz w:val="24"/>
      <w:szCs w:val="24"/>
    </w:rPr>
  </w:style>
  <w:style w:type="paragraph" w:customStyle="1" w:styleId="458B936714B444D19C46041304F9388D">
    <w:name w:val="458B936714B444D19C46041304F9388D"/>
    <w:rsid w:val="00EB7736"/>
    <w:pPr>
      <w:spacing w:line="278" w:lineRule="auto"/>
    </w:pPr>
    <w:rPr>
      <w:sz w:val="24"/>
      <w:szCs w:val="24"/>
    </w:rPr>
  </w:style>
  <w:style w:type="paragraph" w:customStyle="1" w:styleId="D25564FD414E437DB56A4E52CC43462B">
    <w:name w:val="D25564FD414E437DB56A4E52CC43462B"/>
    <w:rsid w:val="00EB7736"/>
    <w:pPr>
      <w:spacing w:line="278" w:lineRule="auto"/>
    </w:pPr>
    <w:rPr>
      <w:sz w:val="24"/>
      <w:szCs w:val="24"/>
    </w:rPr>
  </w:style>
  <w:style w:type="paragraph" w:customStyle="1" w:styleId="841F1A1790584446ACCA52F63ED22042">
    <w:name w:val="841F1A1790584446ACCA52F63ED22042"/>
    <w:rsid w:val="00EB7736"/>
    <w:pPr>
      <w:spacing w:line="278" w:lineRule="auto"/>
    </w:pPr>
    <w:rPr>
      <w:sz w:val="24"/>
      <w:szCs w:val="24"/>
    </w:rPr>
  </w:style>
  <w:style w:type="paragraph" w:customStyle="1" w:styleId="E43CF128FE574F2DBB2E708F6C40D4BB">
    <w:name w:val="E43CF128FE574F2DBB2E708F6C40D4BB"/>
    <w:rsid w:val="00EB7736"/>
    <w:pPr>
      <w:spacing w:line="278" w:lineRule="auto"/>
    </w:pPr>
    <w:rPr>
      <w:sz w:val="24"/>
      <w:szCs w:val="24"/>
    </w:rPr>
  </w:style>
  <w:style w:type="paragraph" w:customStyle="1" w:styleId="B2C295B5635D45919020A391454CD83A">
    <w:name w:val="B2C295B5635D45919020A391454CD83A"/>
    <w:rsid w:val="00EB7736"/>
    <w:pPr>
      <w:spacing w:line="278" w:lineRule="auto"/>
    </w:pPr>
    <w:rPr>
      <w:sz w:val="24"/>
      <w:szCs w:val="24"/>
    </w:rPr>
  </w:style>
  <w:style w:type="paragraph" w:customStyle="1" w:styleId="58DF4201F4C04C9B9D8332EF39AA950B">
    <w:name w:val="58DF4201F4C04C9B9D8332EF39AA950B"/>
    <w:rsid w:val="00EB7736"/>
    <w:pPr>
      <w:spacing w:line="278" w:lineRule="auto"/>
    </w:pPr>
    <w:rPr>
      <w:sz w:val="24"/>
      <w:szCs w:val="24"/>
    </w:rPr>
  </w:style>
  <w:style w:type="paragraph" w:customStyle="1" w:styleId="7039F5E1B6444438883B0BE14FF95F08">
    <w:name w:val="7039F5E1B6444438883B0BE14FF95F08"/>
    <w:rsid w:val="00EB7736"/>
    <w:pPr>
      <w:spacing w:line="278" w:lineRule="auto"/>
    </w:pPr>
    <w:rPr>
      <w:sz w:val="24"/>
      <w:szCs w:val="24"/>
    </w:rPr>
  </w:style>
  <w:style w:type="paragraph" w:customStyle="1" w:styleId="47A6E6F1CDA340738B882DABE696F969">
    <w:name w:val="47A6E6F1CDA340738B882DABE696F969"/>
    <w:rsid w:val="00EB7736"/>
    <w:pPr>
      <w:spacing w:line="278" w:lineRule="auto"/>
    </w:pPr>
    <w:rPr>
      <w:sz w:val="24"/>
      <w:szCs w:val="24"/>
    </w:rPr>
  </w:style>
  <w:style w:type="paragraph" w:customStyle="1" w:styleId="BA8CB40FFB29455AA728E35E9B2FD7A7">
    <w:name w:val="BA8CB40FFB29455AA728E35E9B2FD7A7"/>
    <w:rsid w:val="00EB7736"/>
    <w:pPr>
      <w:spacing w:line="278" w:lineRule="auto"/>
    </w:pPr>
    <w:rPr>
      <w:sz w:val="24"/>
      <w:szCs w:val="24"/>
    </w:rPr>
  </w:style>
  <w:style w:type="paragraph" w:customStyle="1" w:styleId="0865E55EA0014CCA99EB5B4AF22FA575">
    <w:name w:val="0865E55EA0014CCA99EB5B4AF22FA575"/>
    <w:rsid w:val="00EB7736"/>
    <w:pPr>
      <w:spacing w:line="278" w:lineRule="auto"/>
    </w:pPr>
    <w:rPr>
      <w:sz w:val="24"/>
      <w:szCs w:val="24"/>
    </w:rPr>
  </w:style>
  <w:style w:type="paragraph" w:customStyle="1" w:styleId="C67ED700A1AB40579B3B19AF46689B4A">
    <w:name w:val="C67ED700A1AB40579B3B19AF46689B4A"/>
    <w:rsid w:val="00EB7736"/>
    <w:pPr>
      <w:spacing w:line="278" w:lineRule="auto"/>
    </w:pPr>
    <w:rPr>
      <w:sz w:val="24"/>
      <w:szCs w:val="24"/>
    </w:rPr>
  </w:style>
  <w:style w:type="paragraph" w:customStyle="1" w:styleId="585F01B32F00443FA4E76A86D9AF06EF">
    <w:name w:val="585F01B32F00443FA4E76A86D9AF06EF"/>
    <w:rsid w:val="00EB7736"/>
    <w:pPr>
      <w:spacing w:line="278" w:lineRule="auto"/>
    </w:pPr>
    <w:rPr>
      <w:sz w:val="24"/>
      <w:szCs w:val="24"/>
    </w:rPr>
  </w:style>
  <w:style w:type="paragraph" w:customStyle="1" w:styleId="B4A4BD0615B44FC4BC6E54D03118772E">
    <w:name w:val="B4A4BD0615B44FC4BC6E54D03118772E"/>
    <w:rsid w:val="00EB7736"/>
    <w:pPr>
      <w:spacing w:line="278" w:lineRule="auto"/>
    </w:pPr>
    <w:rPr>
      <w:sz w:val="24"/>
      <w:szCs w:val="24"/>
    </w:rPr>
  </w:style>
  <w:style w:type="paragraph" w:customStyle="1" w:styleId="94C9E104DDF346328CD3EA4D4E824C2F">
    <w:name w:val="94C9E104DDF346328CD3EA4D4E824C2F"/>
    <w:rsid w:val="00EB7736"/>
    <w:pPr>
      <w:spacing w:line="278" w:lineRule="auto"/>
    </w:pPr>
    <w:rPr>
      <w:sz w:val="24"/>
      <w:szCs w:val="24"/>
    </w:rPr>
  </w:style>
  <w:style w:type="paragraph" w:customStyle="1" w:styleId="8E57599A289F4E64B6169CA7579E2B37">
    <w:name w:val="8E57599A289F4E64B6169CA7579E2B37"/>
    <w:rsid w:val="00EB773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EB0BF9-B8D6-410D-BE9A-FA9ABF57F310}">
  <we:reference id="wa104382081" version="1.55.1.0" store="en-US" storeType="OMEX"/>
  <we:alternateReferences>
    <we:reference id="WA104382081" version="1.55.1.0" store="en-US" storeType="OMEX"/>
  </we:alternateReferences>
  <we:properties>
    <we:property name="MENDELEY_CITATIONS" value="[{&quot;citationID&quot;:&quot;MENDELEY_CITATION_9d19d1ef-badf-4ebe-b03d-2343fcdd5761&quot;,&quot;properties&quot;:{&quot;noteIndex&quot;:0},&quot;isEdited&quot;:false,&quot;manualOverride&quot;:{&quot;isManuallyOverridden&quot;:false,&quot;citeprocText&quot;:&quot;(Badan Pusat Statistik, 2024)&quot;,&quot;manualOverrideText&quot;:&quot;&quot;},&quot;citationTag&quot;:&quot;MENDELEY_CITATION_v3_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&quot;,&quot;citationItems&quot;:[{&quot;id&quot;:&quot;23e0c03d-95c8-3656-b762-5bddd21e6940&quot;,&quot;itemData&quot;:{&quot;type&quot;:&quot;article-journal&quot;,&quot;id&quot;:&quot;23e0c03d-95c8-3656-b762-5bddd21e6940&quot;,&quot;title&quot;:&quot;Produk Domestik Bruto Indonesia dan Kinerja Sektor Industri Triwulan I-2024.&quot;,&quot;author&quot;:[{&quot;family&quot;:&quot;Badan Pusat Statistik&quot;,&quot;given&quot;:&quot;&quot;,&quot;parse-names&quot;:false,&quot;dropping-particle&quot;:&quot;&quot;,&quot;non-dropping-particle&quot;:&quot;&quot;}],&quot;issued&quot;:{&quot;date-parts&quot;:[[2024,5,6]]},&quot;container-title-short&quot;:&quot;&quot;},&quot;isTemporary&quot;:false,&quot;suppress-author&quot;:false,&quot;composite&quot;:false,&quot;author-only&quot;:false}]},{&quot;citationID&quot;:&quot;MENDELEY_CITATION_608bb056-a6cc-43aa-bc18-4d05a1198745&quot;,&quot;properties&quot;:{&quot;noteIndex&quot;:0},&quot;isEdited&quot;:false,&quot;manualOverride&quot;:{&quot;isManuallyOverridden&quot;:true,&quot;citeprocText&quot;:&quot;(Mardi et al., 2019)&quot;,&quot;manualOverrideText&quot;:&quot;(Mardi et  al., 2019).&quot;},&quot;citationTag&quot;:&quot;MENDELEY_CITATION_v3_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&quot;,&quot;citationItems&quot;:[{&quot;id&quot;:&quot;b6779cc1-e781-33a7-87a5-28bb3894072a&quot;,&quot;itemData&quot;:{&quot;type&quot;:&quot;article-journal&quot;,&quot;id&quot;:&quot;b6779cc1-e781-33a7-87a5-28bb3894072a&quot;,&quot;title&quot;:&quot;Faktor – Faktor Yang Mempengaruhi Nilai Perusahaan Melalui Corporate Social Responsibility (CSR)&quot;,&quot;author&quot;:[{&quot;family&quot;:&quot;Mardi&quot;,&quot;given&quot;:&quot;&quot;,&quot;parse-names&quot;:false,&quot;dropping-particle&quot;:&quot;&quot;,&quot;non-dropping-particle&quot;:&quot;&quot;},{&quot;family&quot;:&quot;Hermanto&quot;,&quot;given&quot;:&quot;&quot;,&quot;parse-names&quot;:false,&quot;dropping-particle&quot;:&quot;&quot;,&quot;non-dropping-particle&quot;:&quot;&quot;},{&quot;family&quot;:&quot;&amp; Erna Widiastuty&quot;,&quot;given&quot;:&quot;&quot;,&quot;parse-names&quot;:false,&quot;dropping-particle&quot;:&quot;&quot;,&quot;non-dropping-particle&quot;:&quot;&quot;}],&quot;container-title&quot;:&quot;Fakultas Ekonomi dan Bisnis Universitas Mataram (Unram), NTB, Indonesia&quot;,&quot;issued&quot;:{&quot;date-parts&quot;:[[2019,2]]},&quot;page&quot;:&quot;1-27&quot;,&quot;issue&quot;:&quot;2&quot;,&quot;volume&quot;:&quot;26&quot;,&quot;container-title-short&quot;:&quot;&quot;},&quot;isTemporary&quot;:false,&quot;suppress-author&quot;:false,&quot;composite&quot;:false,&quot;author-only&quot;:false}]},{&quot;citationID&quot;:&quot;MENDELEY_CITATION_55422c40-c748-41a7-ba67-20c352163af7&quot;,&quot;properties&quot;:{&quot;noteIndex&quot;:0},&quot;isEdited&quot;:false,&quot;manualOverride&quot;:{&quot;isManuallyOverridden&quot;:true,&quot;citeprocText&quot;:&quot;(Aulia Putra Daulay, 2020)&quot;,&quot;manualOverrideText&quot;:&quot;(Daulay, 2020)&quot;},&quot;citationTag&quot;:&quot;MENDELEY_CITATION_v3_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&quot;,&quot;citationItems&quot;:[{&quot;id&quot;:&quot;be1c7223-5826-3f5b-9ac2-fa0200b636d9&quot;,&quot;itemData&quot;:{&quot;type&quot;:&quot;article-journal&quot;,&quot;id&quot;:&quot;be1c7223-5826-3f5b-9ac2-fa0200b636d9&quot;,&quot;title&quot;:&quot;Sungai Citarum, Predikat Sungai Tercemar di Dunia. Bagaimana Solusinya?&quot;,&quot;author&quot;:[{&quot;family&quot;:&quot;Aulia Putra Daulay&quot;,&quot;given&quot;:&quot;&quot;,&quot;parse-names&quot;:false,&quot;dropping-particle&quot;:&quot;&quot;,&quot;non-dropping-particle&quot;:&quot;&quot;}],&quot;container-title&quot;:&quot;Universitas Gadja Mada&quot;,&quot;issued&quot;:{&quot;date-parts&quot;:[[2020,6,20]]},&quot;container-title-short&quot;:&quot;&quot;},&quot;isTemporary&quot;:false,&quot;suppress-author&quot;:false,&quot;composite&quot;:false,&quot;author-only&quot;:false}]},{&quot;citationID&quot;:&quot;MENDELEY_CITATION_0589c766-b2d9-47f0-9727-edbd767072b8&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7d8f56b0-0b37-4ad1-8e63-2f58d536dff1&quot;,&quot;properties&quot;:{&quot;noteIndex&quot;:0},&quot;isEdited&quot;:false,&quot;manualOverride&quot;:{&quot;isManuallyOverridden&quot;:true,&quot;citeprocText&quot;:&quot;(Wiwik Fitria Ningsih &amp;#38; Ratih Rachmawati, 2017)&quot;,&quot;manualOverrideText&quot;:&quot;(Ningsih &amp; Rachmawati, 2017)&quot;},&quot;citationTag&quot;:&quot;MENDELEY_CITATION_v3_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&quot;,&quot;citationItems&quot;:[{&quot;id&quot;:&quot;f72cf81a-e11a-3a51-994f-77f0e359899d&quot;,&quot;itemData&quot;:{&quot;type&quot;:&quot;article-journal&quot;,&quot;id&quot;:&quot;f72cf81a-e11a-3a51-994f-77f0e359899d&quot;,&quot;title&quot;:&quot;IMPLEMENTASI GREEN ACCOUNTING DALAM MENINGKATKAN  KINERJA PERUSAHAAN&quot;,&quot;author&quot;:[{&quot;family&quot;:&quot;Wiwik Fitria Ningsih &amp; Ratih Rachmawati&quot;,&quot;given&quot;:&quot;&quot;,&quot;parse-names&quot;:false,&quot;dropping-particle&quot;:&quot;&quot;,&quot;non-dropping-particle&quot;:&quot;&quot;}],&quot;container-title&quot;:&quot;Program Studi Akuntansi STIE Mandala Jember&quot;,&quot;issued&quot;:{&quot;date-parts&quot;:[[2017,12]]},&quot;page&quot;:&quot;1-10&quot;,&quot;issue&quot;:&quot;2&quot;,&quot;volume&quot;:&quot;4&quot;,&quot;container-title-short&quot;:&quot;&quot;},&quot;isTemporary&quot;:false,&quot;suppress-author&quot;:false,&quot;composite&quot;:false,&quot;author-only&quot;:false}]},{&quot;citationID&quot;:&quot;MENDELEY_CITATION_4c961127-e026-444a-af5a-3d89a051d096&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NGM5NjExMjctZTAyNi00NDRhLWFmNWEtM2Q4OWEwNTFkMDk2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294c5a82-d2f2-4218-a6b6-f099e0526398&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Mjk0YzVhODItZDJmMi00MjE4LWE2YjYtZjA5OWUwNTI2Mzk4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e88cfb96-f902-4993-adc7-e1815e046e78&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&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cc45da93-dc02-4b6b-a282-6bb25d81e77c&quot;,&quot;properties&quot;:{&quot;noteIndex&quot;:0},&quot;isEdited&quot;:false,&quot;manualOverride&quot;:{&quot;isManuallyOverridden&quot;:true,&quot;citeprocText&quot;:&quot;(I Made Edi Wijaya Kusuma &amp;#38; Luhb Gede Krisna Dewi, 2019)&quot;,&quot;manualOverrideText&quot;:&quot;Kusuma &amp; Dewi (2019)&quot;},&quot;citationTag&quot;:&quot;MENDELEY_CITATION_v3_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&quot;,&quot;citationItems&quot;:[{&quot;id&quot;:&quot;37bd2c99-3d19-3ea8-b068-5ceb48ed90f6&quot;,&quot;itemData&quot;:{&quot;type&quot;:&quot;article-journal&quot;,&quot;id&quot;:&quot;37bd2c99-3d19-3ea8-b068-5ceb48ed90f6&quot;,&quot;title&quot;:&quot;Pengaruh Kinerja Lingkungan pada Nilai Perusahaan dengan Good Corporate Governance Sebagai Variabel Pemoderasi&quot;,&quot;author&quot;:[{&quot;family&quot;:&quot;I Made Edi Wijaya Kusuma&quot;,&quot;given&quot;:&quot;&quot;,&quot;parse-names&quot;:false,&quot;dropping-particle&quot;:&quot;&quot;,&quot;non-dropping-particle&quot;:&quot;&quot;},{&quot;family&quot;:&quot;Luhb Gede Krisna Dewi&quot;,&quot;given&quot;:&quot;&quot;,&quot;parse-names&quot;:false,&quot;dropping-particle&quot;:&quot;&quot;,&quot;non-dropping-particle&quot;:&quot;&quot;}],&quot;container-title&quot;:&quot;E-Jurnal Akuntansi&quot;,&quot;DOI&quot;:&quot;10.24843/eja.2019.v26.i03.p19&quot;,&quot;issued&quot;:{&quot;date-parts&quot;:[[2019,3,5]]},&quot;page&quot;:&quot;2183&quot;,&quot;abstract&quot;:&quot;Sampel yang diambil 35 perusahaan dengan tahun pengamatan 5 tahun sehingga didapatkan jumlah sampel sebanyak 175, dengan menggunakan teknik purposive sampling. Teknik analisis yang digunakan adalah Moderated Regression Analysis (RMA). Berdasarkan hasil analisis ditemukan bahwa kinerja lingkungan berpengaruh signifikan pada nilai perusahaan. Hal ini menunjukan bahwa semakin bagus atau baik kinerja lingkungan yang dilakukan perusahaan akan dapat menarik para investor untuk berinvestasi karena telah mendapatkan kepercayaan dari masyarakat sehingga hal ini dapat meningkatkan nilai perusahaan. Dan Good Corporate Governance yang diproksikan sebagai Dewan Komisaris Independen dapat memperkuat pengaruh Kinerja Lingkungan terhadap Nilai Perusahaan karena semakin tinggi proporsi dewan komisaris independen maka semakin ketat monitoring yang dilakukan dewan komisaris independen dalam meningkatkan kinerja perusahaan. Sehingga hal ini dapat meningkatkan nilai perusahaan\r Kata kunci: Kinerja lingkungan, nilai perusahaan, good corporate governance&quot;,&quot;publisher&quot;:&quot;Universitas Udayana&quot;,&quot;issue&quot;:&quot;03&quot;,&quot;volume&quot;:&quot;26&quot;,&quot;container-title-short&quot;:&quot;&quot;},&quot;isTemporary&quot;:false,&quot;suppress-author&quot;:false,&quot;composite&quot;:false,&quot;author-only&quot;:false}]},{&quot;citationID&quot;:&quot;MENDELEY_CITATION_9a049254-c08a-4e20-9b26-8542687600a5&quot;,&quot;properties&quot;:{&quot;noteIndex&quot;:0},&quot;isEdited&quot;:false,&quot;manualOverride&quot;:{&quot;isManuallyOverridden&quot;:true,&quot;citeprocText&quot;:&quot;(Zenitha Soraya Tri Yastynda, 2022)&quot;,&quot;manualOverrideText&quot;:&quot;Yastynda (2022)&quot;},&quot;citationTag&quot;:&quot;MENDELEY_CITATION_v3_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d98a7683-b6a3-3b39-9310-d8060c5f69e3&quot;,&quot;itemData&quot;:{&quot;type&quot;:&quot;article-journal&quot;,&quot;id&quot;:&quot;d98a7683-b6a3-3b39-9310-d8060c5f69e3&quot;,&quot;title&quot;:&quot;Pengaruh Penerapan Green Accounting dan Kinerja Lingkungan Terhadap Nilai Perusahaan pada Perusahaan Sektor Basic Material  Yang Terdaftar Di Bursa efek&quot;,&quot;author&quot;:[{&quot;family&quot;:&quot;Zenitha Soraya Tri Yastynda&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31ed8edc-62ad-47e7-96cd-de8d52801da5&quot;,&quot;properties&quot;:{&quot;noteIndex&quot;:0},&quot;isEdited&quot;:false,&quot;manualOverride&quot;:{&quot;isManuallyOverridden&quot;:true,&quot;citeprocText&quot;:&quot;(Hamidi, 2019)&quot;,&quot;manualOverrideText&quot;:&quot;Hamidi (2019)&quot;},&quot;citationTag&quot;:&quot;MENDELEY_CITATION_v3_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&quot;,&quot;citationItems&quot;:[{&quot;id&quot;:&quot;abeebf8f-d02a-36a9-a056-f53dc2a4e0e0&quot;,&quot;itemData&quot;:{&quot;type&quot;:&quot;article-journal&quot;,&quot;id&quot;:&quot;abeebf8f-d02a-36a9-a056-f53dc2a4e0e0&quot;,&quot;title&quot;:&quot;ANALISIS PENERAPAN GREEN ACCOUNTING TERHADAP KINERJA KEUANGAN PERUSAHAAN &quot;,&quot;author&quot;:[{&quot;family&quot;:&quot;Hamidi&quot;,&quot;given&quot;:&quot;&quot;,&quot;parse-names&quot;:false,&quot;dropping-particle&quot;:&quot;&quot;,&quot;non-dropping-particle&quot;:&quot;&quot;}],&quot;issued&quot;:{&quot;date-parts&quot;:[[2019]]},&quot;page&quot;:&quot;1-14&quot;,&quot;issue&quot;:&quot;2&quot;,&quot;volume&quot;:&quot;6&quot;,&quot;container-title-short&quot;:&quot;&quot;},&quot;isTemporary&quot;:false,&quot;suppress-author&quot;:false,&quot;composite&quot;:false,&quot;author-only&quot;:false}]},{&quot;citationID&quot;:&quot;MENDELEY_CITATION_de33c00a-d021-420a-9345-8772e87a71c4&quot;,&quot;properties&quot;:{&quot;noteIndex&quot;:0},&quot;isEdited&quot;:false,&quot;manualOverride&quot;:{&quot;isManuallyOverridden&quot;:true,&quot;citeprocText&quot;:&quot;(Rahma Dewi, 2016)&quot;,&quot;manualOverrideText&quot;:&quot;Dewi (2016)&quot;},&quot;citationTag&quot;:&quot;MENDELEY_CITATION_v3_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&quot;,&quot;citationItems&quot;:[{&quot;id&quot;:&quot;a59e2855-099e-3368-a613-9e59904fab77&quot;,&quot;itemData&quot;:{&quot;type&quot;:&quot;report&quot;,&quot;id&quot;:&quot;a59e2855-099e-3368-a613-9e59904fab77&quot;,&quot;title&quot;:&quot;PEMAHAMAN DAN KEPEDULIAN PENERAPAN GREEN\nACCOUNTING : STUDI KASUS UKM TAHU DI SIDOARJO&quot;,&quot;author&quot;:[{&quot;family&quot;:&quot;Rahma Dewi&quot;,&quot;given&quot;:&quot;Santi&quot;,&quot;parse-names&quot;:false,&quot;dropping-particle&quot;:&quot;&quot;,&quot;non-dropping-particle&quot;:&quot;&quot;}],&quot;issued&quot;:{&quot;date-parts&quot;:[[2016]]},&quot;number-of-pages&quot;:&quot;497&quot;,&quot;container-title-short&quot;:&quot;&quot;},&quot;isTemporary&quot;:false,&quot;suppress-author&quot;:false,&quot;composite&quot;:false,&quot;author-only&quot;:false}]},{&quot;citationID&quot;:&quot;MENDELEY_CITATION_7e0717fb-4830-4c32-95d6-93d2eede3570&quot;,&quot;properties&quot;:{&quot;noteIndex&quot;:0},&quot;isEdited&quot;:false,&quot;manualOverride&quot;:{&quot;isManuallyOverridden&quot;:true,&quot;citeprocText&quot;:&quot;(Catur Muhammad Erlangga et al., 2021)&quot;,&quot;manualOverrideText&quot;:&quot;Erlangga et  al., (2021)&quot;},&quot;citationTag&quot;:&quot;MENDELEY_CITATION_v3_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&quot;,&quot;citationItems&quot;:[{&quot;id&quot;:&quot;c9fb5015-db89-3d75-adc0-cc721ced12e6&quot;,&quot;itemData&quot;:{&quot;type&quot;:&quot;article-journal&quot;,&quot;id&quot;:&quot;c9fb5015-db89-3d75-adc0-cc721ced12e6&quot;,&quot;title&quot;:&quot;Penerapan Green Accounting dan Corporate Social Responsibility Disclosure Terhadap Nilai Perusahaan Melalui Profitabilitas&quot;,&quot;author&quot;:[{&quot;family&quot;:&quot;Catur Muhammad Erlangga&quot;,&quot;given&quot;:&quot;&quot;,&quot;parse-names&quot;:false,&quot;dropping-particle&quot;:&quot;&quot;,&quot;non-dropping-particle&quot;:&quot;&quot;},{&quot;family&quot;:&quot;Achmad Fauzi&quot;,&quot;given&quot;:&quot;&quot;,&quot;parse-names&quot;:false,&quot;dropping-particle&quot;:&quot;&quot;,&quot;non-dropping-particle&quot;:&quot;&quot;},{&quot;family&quot;:&quot;Ati Sumiati&quot;,&quot;given&quot;:&quot;&quot;,&quot;parse-names&quot;:false,&quot;dropping-particle&quot;:&quot;&quot;,&quot;non-dropping-particle&quot;:&quot;&quot;}],&quot;container-title&quot;:&quot;Akuntabilitas&quot;,&quot;DOI&quot;:&quot;10.15408/akt.v14i1.20749&quot;,&quot;ISSN&quot;:&quot;1979-858X&quot;,&quot;issued&quot;:{&quot;date-parts&quot;:[[2021,6,26]]},&quot;page&quot;:&quot;61-78&quot;,&quot;abstract&quot;:&quot;This study aims to provide an overview of Green Accounting, disclosure of corporate social responsibility, company profitability and company value in manufacturing companies listed on the Indonesia Stock Exchange in 2019. The research method used is quantitative method with descriptive and verification methods. The sample of this research is 200 manufacturing companies listed on the Indonesia Stock Exchange in 2019. The data analysis method used in this study is the expansion path analysis of simple and multiple regression analysis, single test, multiple correlation coefficient (R) analysis, and coefficient of determination. While the hypothesis testing used is the statistical method of partial test (t test), simultaneous test (f test) and Sobel significant test using Eviews version 10 Enterprise. The results showed that there was a positive and significant effect on the implementation of Green Accounting and Corporate Social Responsibility Disclosure on the profitability and firm value. Profitability also significantly affected firm value, but the mediating effect of the profitability variable did not occur.&quot;,&quot;publisher&quot;:&quot;LP2M Universitas Islam Negeri (UIN) Syarif Hidayatullah Jakarta&quot;,&quot;issue&quot;:&quot;1&quot;,&quot;volume&quot;:&quot;14&quot;,&quot;container-title-short&quot;:&quot;&quot;},&quot;isTemporary&quot;:false,&quot;suppress-author&quot;:false,&quot;composite&quot;:false,&quot;author-only&quot;:false}]},{&quot;citationID&quot;:&quot;MENDELEY_CITATION_8b359909-629b-4a65-9f74-929c74f24057&quot;,&quot;properties&quot;:{&quot;noteIndex&quot;:0},&quot;isEdited&quot;:false,&quot;manualOverride&quot;:{&quot;isManuallyOverridden&quot;:true,&quot;citeprocText&quot;:&quot;(Ni Komang Nilawati Astuti et al., 2023)&quot;,&quot;manualOverrideText&quot;:&quot;Astuti et  al., (2023)&quot;},&quot;citationTag&quot;:&quot;MENDELEY_CITATION_v3_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&quot;,&quot;citationItems&quot;:[{&quot;id&quot;:&quot;c164a4d9-2b23-3b87-9230-b071a5246972&quot;,&quot;itemData&quot;:{&quot;type&quot;:&quot;article-journal&quot;,&quot;id&quot;:&quot;c164a4d9-2b23-3b87-9230-b071a5246972&quot;,&quot;title&quot;:&quot;Pengaruh Penerapan Green Accounting, Profitabilitas, dan Corporate Social Responsibility Terhadap Nilai Perusahaan&quot;,&quot;author&quot;:[{&quot;family&quot;:&quot;Ni Komang Nilawati Astuti&quot;,&quot;given&quot;:&quot;&quot;,&quot;parse-names&quot;:false,&quot;dropping-particle&quot;:&quot;&quot;,&quot;non-dropping-particle&quot;:&quot;&quot;},{&quot;family&quot;:&quot;Ni Luh Putu Sri Purnama Pradnyani&quot;,&quot;given&quot;:&quot;&quot;,&quot;parse-names&quot;:false,&quot;dropping-particle&quot;:&quot;&quot;,&quot;non-dropping-particle&quot;:&quot;&quot;},{&quot;family&quot;:&quot;Putu Aristya Adi Wasita&quot;,&quot;given&quot;:&quot;&quot;,&quot;parse-names&quot;:false,&quot;dropping-particle&quot;:&quot;&quot;,&quot;non-dropping-particle&quot;:&quot;&quot;}],&quot;container-title&quot;:&quot;Research of Accounting &quot;,&quot;issued&quot;:{&quot;date-parts&quot;:[[2023,6]]},&quot;page&quot;:&quot;1-13&quot;,&quot;issue&quot;:&quot;2&quot;,&quot;volume&quot;:&quot;4&quot;,&quot;container-title-short&quot;:&quot;&quot;},&quot;isTemporary&quot;:false,&quot;suppress-author&quot;:false,&quot;composite&quot;:false,&quot;author-only&quot;:false}]},{&quot;citationID&quot;:&quot;MENDELEY_CITATION_3edb306c-696a-4a27-8dc5-2f23e86df436&quot;,&quot;properties&quot;:{&quot;noteIndex&quot;:0},&quot;isEdited&quot;:false,&quot;manualOverride&quot;:{&quot;isManuallyOverridden&quot;:true,&quot;citeprocText&quot;:&quot;(Shella Gilby Sapulette &amp;#38; Franco Benony Limba, 2021)&quot;,&quot;manualOverrideText&quot;:&quot;Sapulette &amp; Limba (2021)&quot;},&quot;citationTag&quot;:&quot;MENDELEY_CITATION_v3_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&quot;,&quot;citationItems&quot;:[{&quot;id&quot;:&quot;ee8b6367-bb10-3b18-a1af-5ed2ca3f15b8&quot;,&quot;itemData&quot;:{&quot;type&quot;:&quot;article-journal&quot;,&quot;id&quot;:&quot;ee8b6367-bb10-3b18-a1af-5ed2ca3f15b8&quot;,&quot;title&quot;:&quot;Pengaruh Penerapan Green Accounting dan Kinerja Lingkungan\nterhadap Nilai Perusahaan Manufaktur yang terdaftar di BEI\ntahun 2018-2020&quot;,&quot;author&quot;:[{&quot;family&quot;:&quot;Shella Gilby Sapulette &amp; Franco Benony Limba&quot;,&quot;given&quot;:&quot;&quot;,&quot;parse-names&quot;:false,&quot;dropping-particle&quot;:&quot;&quot;,&quot;non-dropping-particle&quot;:&quot;&quot;}],&quot;container-title&quot;:&quot;Kupna&quot;,&quot;ISSN&quot;:&quot;2775-9822&quot;,&quot;URL&quot;:&quot;http://ppid.menlhk.go.id/siaran_pers/browse/2337&quot;,&quot;issued&quot;:{&quot;date-parts&quot;:[[2021]]},&quot;page&quot;:&quot;1-13&quot;,&quot;issue&quot;:&quot;1&quot;,&quot;volume&quot;:&quot;2&quot;,&quot;container-title-short&quot;:&quot;&quot;},&quot;isTemporary&quot;:false,&quot;suppress-author&quot;:false,&quot;composite&quot;:false,&quot;author-only&quot;:false}]},{&quot;citationID&quot;:&quot;MENDELEY_CITATION_7d4e67b3-c600-485e-9d4f-0fc756d0469e&quot;,&quot;properties&quot;:{&quot;noteIndex&quot;:0},&quot;isEdited&quot;:false,&quot;manualOverride&quot;:{&quot;isManuallyOverridden&quot;:true,&quot;citeprocText&quot;:&quot;(Fernadi Abi Wijaya, 2024)&quot;,&quot;manualOverrideText&quot;:&quot;Wijaya (2024)&quot;},&quot;citationTag&quot;:&quot;MENDELEY_CITATION_v3_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&quot;,&quot;citationItems&quot;:[{&quot;id&quot;:&quot;1c89425e-6805-3ef4-a213-b5c89418b1f1&quot;,&quot;itemData&quot;:{&quot;type&quot;:&quot;article-journal&quot;,&quot;id&quot;:&quot;1c89425e-6805-3ef4-a213-b5c89418b1f1&quot;,&quot;title&quot;:&quot;Pengaruh Green Accounting Terhadap Nilai Perusahaan Dengan Corporate Sosial Responsibility Sebagai Variabel Mediasi (Studi Empiris pada Perusahaan Pertambangan yang Terdaftar di Bursa Efek Indonesia pada Tahun 2018-2022)&quot;,&quot;author&quot;:[{&quot;family&quot;:&quot;Fernadi Abi Wijaya&quot;,&quot;given&quot;:&quot;&quot;,&quot;parse-names&quot;:false,&quot;dropping-particle&quot;:&quot;&quot;,&quot;non-dropping-particle&quot;:&quot;&quot;}],&quot;issued&quot;:{&quot;date-parts&quot;:[[2024]]},&quot;page&quot;:&quot;1-146&quot;,&quot;container-title-short&quot;:&quot;&quot;},&quot;isTemporary&quot;:false,&quot;suppress-author&quot;:false,&quot;composite&quot;:false,&quot;author-only&quot;:false}]},{&quot;citationID&quot;:&quot;MENDELEY_CITATION_894e9055-0d1d-4e88-8653-77191d1379fc&quot;,&quot;properties&quot;:{&quot;noteIndex&quot;:0},&quot;isEdited&quot;:false,&quot;manualOverride&quot;:{&quot;isManuallyOverridden&quot;:true,&quot;citeprocText&quot;:&quot;(Virgoria Dwi Pujiningsih, 2020)&quot;,&quot;manualOverrideText&quot;:&quot;Pujiningsih (2020)&quot;},&quot;citationTag&quot;:&quot;MENDELEY_CITATION_v3_eyJjaXRhdGlvbklEIjoiTUVOREVMRVlfQ0lUQVRJT05fODk0ZTkwNTUtMGQxZC00ZTg4LTg2NTMtNzcxOTFkMTM3OWZj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quot;,&quot;citationItems&quot;:[{&quot;id&quot;:&quot;a9f0db5e-2c50-3013-88be-5d509d687e51&quot;,&quot;itemData&quot;:{&quot;type&quot;:&quot;article-journal&quot;,&quot;id&quot;:&quot;a9f0db5e-2c50-3013-88be-5d509d687e51&quot;,&quot;title&quot;:&quot;Pengaruh Sustainability Report Terhadap Nilai Perusahaan dengan Good Corporate Governance sebagai Variabel Pemoderasi&quot;,&quot;author&quot;:[{&quot;family&quot;:&quot;Virgoria Dwi Pujiningsih&quot;,&quot;given&quot;:&quot;&quot;,&quot;parse-names&quot;:false,&quot;dropping-particle&quot;:&quot;&quot;,&quot;non-dropping-particle&quot;:&quot;&quot;}],&quot;container-title&quot;:&quot;Jurnal Riset Akuntansi dan Keuangan&quot;,&quot;DOI&quot;:&quot;10.17509/jrak.v8i3.22841&quot;,&quot;issued&quot;:{&quot;date-parts&quot;:[[2020]]},&quot;page&quot;:&quot;579-594&quot;,&quot;abstract&quot;:&quot;This study aims to obtain empirical evidence about the effect of Sustainability Reports on firm value with Good Corporate Governance as a moderating variable. The population in this study are all companies listed on the Indonesia Stock Exchange (IDX) and CGPI organized by IICG in collaboration with SWA magazine in 2012-2017, companies that report annual reports in 2012-2018 and report on sustainability reports (Sustainability Report) from 2012-2017 separately or as reported in the annual report. The sample selection in this study used a purposive sampling method with the number of final samples obtained by 67 companies. The statistical method used to test the hypotheses in this study is multiple linear regression with Moderating Regresion Analysis (MRA). The results of this study indicate that the Sustainability Report has a significant effect on company value, the information on the economic dimension in Sustainability Report has a negative and significant effect on firm value, the information on the environmental dimension in Sustainability Report has no effect on firm value, and the social dimension information in Sustainability Report has no effect on the value of the company.&quot;,&quot;issue&quot;:&quot;3&quot;,&quot;volume&quot;:&quot;8&quot;,&quot;container-title-short&quot;:&quot;&quot;},&quot;isTemporary&quot;:false,&quot;suppress-author&quot;:false,&quot;composite&quot;:false,&quot;author-only&quot;:false}]},{&quot;citationID&quot;:&quot;MENDELEY_CITATION_13f419b3-062b-451b-aedc-c41d57a09060&quot;,&quot;properties&quot;:{&quot;noteIndex&quot;:0},&quot;isEdited&quot;:false,&quot;manualOverride&quot;:{&quot;isManuallyOverridden&quot;:true,&quot;citeprocText&quot;:&quot;(Virgoria Dwi Pujiningsih, 2020)&quot;,&quot;manualOverrideText&quot;:&quot;Pujiningsih (2020)&quot;},&quot;citationTag&quot;:&quot;MENDELEY_CITATION_v3_eyJjaXRhdGlvbklEIjoiTUVOREVMRVlfQ0lUQVRJT05fMTNmNDE5YjMtMDYyYi00NTFiLWFlZGMtYzQxZDU3YTA5MDYw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quot;,&quot;citationItems&quot;:[{&quot;id&quot;:&quot;a9f0db5e-2c50-3013-88be-5d509d687e51&quot;,&quot;itemData&quot;:{&quot;type&quot;:&quot;article-journal&quot;,&quot;id&quot;:&quot;a9f0db5e-2c50-3013-88be-5d509d687e51&quot;,&quot;title&quot;:&quot;Pengaruh Sustainability Report Terhadap Nilai Perusahaan dengan Good Corporate Governance sebagai Variabel Pemoderasi&quot;,&quot;author&quot;:[{&quot;family&quot;:&quot;Virgoria Dwi Pujiningsih&quot;,&quot;given&quot;:&quot;&quot;,&quot;parse-names&quot;:false,&quot;dropping-particle&quot;:&quot;&quot;,&quot;non-dropping-particle&quot;:&quot;&quot;}],&quot;container-title&quot;:&quot;Jurnal Riset Akuntansi dan Keuangan&quot;,&quot;DOI&quot;:&quot;10.17509/jrak.v8i3.22841&quot;,&quot;issued&quot;:{&quot;date-parts&quot;:[[2020]]},&quot;page&quot;:&quot;579-594&quot;,&quot;abstract&quot;:&quot;This study aims to obtain empirical evidence about the effect of Sustainability Reports on firm value with Good Corporate Governance as a moderating variable. The population in this study are all companies listed on the Indonesia Stock Exchange (IDX) and CGPI organized by IICG in collaboration with SWA magazine in 2012-2017, companies that report annual reports in 2012-2018 and report on sustainability reports (Sustainability Report) from 2012-2017 separately or as reported in the annual report. The sample selection in this study used a purposive sampling method with the number of final samples obtained by 67 companies. The statistical method used to test the hypotheses in this study is multiple linear regression with Moderating Regresion Analysis (MRA). The results of this study indicate that the Sustainability Report has a significant effect on company value, the information on the economic dimension in Sustainability Report has a negative and significant effect on firm value, the information on the environmental dimension in Sustainability Report has no effect on firm value, and the social dimension information in Sustainability Report has no effect on the value of the company.&quot;,&quot;issue&quot;:&quot;3&quot;,&quot;volume&quot;:&quot;8&quot;,&quot;container-title-short&quot;:&quot;&quot;},&quot;isTemporary&quot;:false,&quot;suppress-author&quot;:false,&quot;composite&quot;:false,&quot;author-only&quot;:false}]},{&quot;citationID&quot;:&quot;MENDELEY_CITATION_774ff279-5b9a-43bf-950e-cacd76e5be66&quot;,&quot;properties&quot;:{&quot;noteIndex&quot;:0},&quot;isEdited&quot;:false,&quot;manualOverride&quot;:{&quot;isManuallyOverridden&quot;:true,&quot;citeprocText&quot;:&quot;(Erlina Juli Setyawati &amp;#38; Fidiana, 2023)&quot;,&quot;manualOverrideText&quot;:&quot;Setyawati &amp; Fidiana (2023)&quot;},&quot;citationTag&quot;:&quot;MENDELEY_CITATION_v3_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&quot;,&quot;citationItems&quot;:[{&quot;id&quot;:&quot;78a3d54f-6f08-3d71-927b-741b50954a3c&quot;,&quot;itemData&quot;:{&quot;type&quot;:&quot;report&quot;,&quot;id&quot;:&quot;78a3d54f-6f08-3d71-927b-741b50954a3c&quot;,&quot;title&quot;:&quot;Pengaruh Pengungkapan Sustainability Report dan Intellectual Capital Terhadap Nilai Perusahaan&quot;,&quot;author&quot;:[{&quot;family&quot;:&quot;Erlina Juli Setyawati&quot;,&quot;given&quot;:&quot;&quot;,&quot;parse-names&quot;:false,&quot;dropping-particle&quot;:&quot;&quot;,&quot;non-dropping-particle&quot;:&quot;&quot;},{&quot;family&quot;:&quot;Fidiana&quot;,&quot;given&quot;:&quot;&quot;,&quot;parse-names&quot;:false,&quot;dropping-particle&quot;:&quot;&quot;,&quot;non-dropping-particle&quot;:&quot;&quot;}],&quot;issued&quot;:{&quot;date-parts&quot;:[[2023]]},&quot;publisher-place&quot;:&quot;Surabaya&quot;,&quot;number-of-pages&quot;:&quot;1-16&quot;,&quot;abstract&quot;:&quot;This research aimed to examine the effect of sustainability report disclosure and intellectual capital on the firm value of Food and Beverage companies listed on the Indonesia Stock Exchange (IDX). The sustainability report disclosure was measured by Value Added Intellectual Capital (VAIC) and firm value which was measured by Price to Book Value (PBV). The research was quantitative. Moreover, the population was Food and Beverage companies listed on the Indonesia Stock Exchange (IDX) during 2019-2021. Furthermore, the data collection technique used purposive sampling. In line with that, there were 28 companies as the sample. The data were secondary which in form of annual statements and continuity statement during 2019-2021. Additionally, there were 84 observations of data. However, there were 27 outlier data that were not normally distributed. Therefore, in total, there were 57 data samples. Inaddition, the data analysis technique used multiple linear with SPSS 26 version. Besides, it used classical assumption tets including normality, multicollinearity, autocorrelation, and heteroscedasticity tests. The result indicated that both sustainability report disclosure and intellectual capital had a positive effect on the firm value.&quot;,&quot;container-title-short&quot;:&quot;&quot;},&quot;isTemporary&quot;:false,&quot;suppress-author&quot;:false,&quot;composite&quot;:false,&quot;author-only&quot;:false}]},{&quot;citationID&quot;:&quot;MENDELEY_CITATION_62cccfe7-4f04-4da8-9fe5-0cf68d9c0f78&quot;,&quot;properties&quot;:{&quot;noteIndex&quot;:0},&quot;isEdited&quot;:false,&quot;manualOverride&quot;:{&quot;isManuallyOverridden&quot;:true,&quot;citeprocText&quot;:&quot;(Mya Pramita et al., 2021)&quot;,&quot;manualOverrideText&quot;:&quot;Pramita et al., (2021)&quot;},&quot;citationTag&quot;:&quot;MENDELEY_CITATION_v3_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&quot;,&quot;citationItems&quot;:[{&quot;id&quot;:&quot;3937ca60-4930-3973-b1bb-1daf4cef6438&quot;,&quot;itemData&quot;:{&quot;type&quot;:&quot;article-journal&quot;,&quot;id&quot;:&quot;3937ca60-4930-3973-b1bb-1daf4cef6438&quot;,&quot;title&quot;:&quot;Pengaruh Pengungkapan Sustainability Reporting dan Intellectual Capotal Terhadap Nilai Perusahaan (Studi Empiris Pada Perusahaan Sektor Pertambangan yang Terdaftar di Bursa Efek Indonesia (BEI) Periode Tahun 2014-2019)&quot;,&quot;author&quot;:[{&quot;family&quot;:&quot;Mya Pramita&quot;,&quot;given&quot;:&quot;&quot;,&quot;parse-names&quot;:false,&quot;dropping-particle&quot;:&quot;&quot;,&quot;non-dropping-particle&quot;:&quot;&quot;},{&quot;family&quot;:&quot;Agussalim M&quot;,&quot;given&quot;:&quot;&quot;,&quot;parse-names&quot;:false,&quot;dropping-particle&quot;:&quot;&quot;,&quot;non-dropping-particle&quot;:&quot;&quot;},{&quot;family&quot;:&quot;Desmiwerita&quot;,&quot;given&quot;:&quot;&quot;,&quot;parse-names&quot;:false,&quot;dropping-particle&quot;:&quot;&quot;,&quot;non-dropping-particle&quot;:&quot;&quot;}],&quot;container-title&quot;:&quot;Pareso Jurnal&quot;,&quot;issued&quot;:{&quot;date-parts&quot;:[[2021]]},&quot;page&quot;:&quot;173-188&quot;,&quot;issue&quot;:&quot;1&quot;,&quot;volume&quot;:&quot;3&quot;,&quot;container-title-short&quot;:&quot;&quot;},&quot;isTemporary&quot;:false,&quot;suppress-author&quot;:false,&quot;composite&quot;:false,&quot;author-only&quot;:false}]},{&quot;citationID&quot;:&quot;MENDELEY_CITATION_2b47fa84-bdb2-4bbc-8ef4-cd51be2e8350&quot;,&quot;properties&quot;:{&quot;noteIndex&quot;:0},&quot;isEdited&quot;:false,&quot;manualOverride&quot;:{&quot;isManuallyOverridden&quot;:true,&quot;citeprocText&quot;:&quot;(Nisaih &amp;#38; Prijanto, 2023)&quot;,&quot;manualOverrideText&quot;:&quot;Nisaih &amp; Prijanto (2023)&quot;},&quot;citationTag&quot;:&quot;MENDELEY_CITATION_v3_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&quot;,&quot;citationItems&quot;:[{&quot;id&quot;:&quot;7ca45f13-09bc-36f5-8898-1f7f99781d79&quot;,&quot;itemData&quot;:{&quot;type&quot;:&quot;article-journal&quot;,&quot;id&quot;:&quot;7ca45f13-09bc-36f5-8898-1f7f99781d79&quot;,&quot;title&quot;:&quot;Pengaruh Pengungkapan Sustainability Report Terhadap Nilai Perusahaan Dengan Profitabilitas Sebagai Variabel Moderasi pada Perusahaan Sektor Pertanian yang Terdaftar di Bursa Efek Indonesia Periode 2020-2022&quot;,&quot;author&quot;:[{&quot;family&quot;:&quot;Nisaih&quot;,&quot;given&quot;:&quot;Dhohriyatun&quot;,&quot;parse-names&quot;:false,&quot;dropping-particle&quot;:&quot;&quot;,&quot;non-dropping-particle&quot;:&quot;&quot;},{&quot;family&quot;:&quot;Prijanto&quot;,&quot;given&quot;:&quot;Budi&quot;,&quot;parse-names&quot;:false,&quot;dropping-particle&quot;:&quot;&quot;,&quot;non-dropping-particle&quot;:&quot;&quot;}],&quot;container-title&quot;:&quot;Indonesian Journal of Economy, Business, Entrepreneurship and Finance&quot;,&quot;DOI&quot;:&quot;10.53067/ijebef.v3i3&quot;,&quot;ISSN&quot;:&quot;2776-6187&quot;,&quot;URL&quot;:&quot;https://doi.org/10.53067/ijebef.v3i3&quot;,&quot;issued&quot;:{&quot;date-parts&quot;:[[2023]]},&quot;page&quot;:&quot;1-13&quot;,&quot;abstract&quot;:&quot;This study aims to determine the influence of Sustainability Report on firm value and profitability as a moderating variable in agricultural sector companies for the period 2020-2022. The data used in this study is secondary data. The sample selection in this study uses the purposive sampling method with a total of 10 companies. This study employs Moderated Regression Analysis (MRA) and is processed using SPSS 26 software. The results of this study indicate that Sustainability Report disclosure has a negative impact on company value, and the profitability variable is capable of moderating or strengthening the relationship between Sustainability Report disclosure and company value.&quot;,&quot;issue&quot;:&quot;3&quot;,&quot;volume&quot;:&quot;3&quot;,&quot;container-title-short&quot;:&quot;&quot;},&quot;isTemporary&quot;:false,&quot;suppress-author&quot;:false,&quot;composite&quot;:false,&quot;author-only&quot;:false}]},{&quot;citationID&quot;:&quot;MENDELEY_CITATION_99f38130-c201-4e8e-bfb8-755852279358&quot;,&quot;properties&quot;:{&quot;noteIndex&quot;:0},&quot;isEdited&quot;:false,&quot;manualOverride&quot;:{&quot;isManuallyOverridden&quot;:true,&quot;citeprocText&quot;:&quot;(Freeman &amp;#38; Redd, 1983)&quot;,&quot;manualOverrideText&quot;:&quot;Freeman &amp; Redd (1983)&quot;},&quot;citationTag&quot;:&quot;MENDELEY_CITATION_v3_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&quot;,&quot;citationItems&quot;:[{&quot;id&quot;:&quot;64933eba-a875-38d0-bd51-75ccee4620d3&quot;,&quot;itemData&quot;:{&quot;type&quot;:&quot;report&quot;,&quot;id&quot;:&quot;64933eba-a875-38d0-bd51-75ccee4620d3&quot;,&quot;title&quot;:&quot;Stockholders and Stakeholders: A New Perspective on Corporate Governance&quot;,&quot;author&quot;:[{&quot;family&quot;:&quot;Freeman &amp; Redd&quot;,&quot;given&quot;:&quot;&quot;,&quot;parse-names&quot;:false,&quot;dropping-particle&quot;:&quot;&quot;,&quot;non-dropping-particle&quot;:&quot;&quot;}],&quot;container-title&quot;:&quot;California Management Review&quot;,&quot;container-title-short&quot;:&quot;Calif Manage Rev&quot;,&quot;issued&quot;:{&quot;date-parts&quot;:[[1983]]},&quot;number-of-pages&quot;:&quot;1986&quot;},&quot;isTemporary&quot;:false,&quot;suppress-author&quot;:false,&quot;composite&quot;:false,&quot;author-only&quot;:false}]},{&quot;citationID&quot;:&quot;MENDELEY_CITATION_3287fb10-d809-4d05-a070-9ed374b00019&quot;,&quot;properties&quot;:{&quot;noteIndex&quot;:0},&quot;isEdited&quot;:false,&quot;manualOverride&quot;:{&quot;isManuallyOverridden&quot;:true,&quot;citeprocText&quot;:&quot;(Freeman &amp;#38; Redd, 1983)&quot;,&quot;manualOverrideText&quot;:&quot;(Freeman &amp; Redd, 1983).&quot;},&quot;citationTag&quot;:&quot;MENDELEY_CITATION_v3_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&quot;,&quot;citationItems&quot;:[{&quot;id&quot;:&quot;64933eba-a875-38d0-bd51-75ccee4620d3&quot;,&quot;itemData&quot;:{&quot;type&quot;:&quot;report&quot;,&quot;id&quot;:&quot;64933eba-a875-38d0-bd51-75ccee4620d3&quot;,&quot;title&quot;:&quot;Stockholders and Stakeholders: A New Perspective on Corporate Governance&quot;,&quot;author&quot;:[{&quot;family&quot;:&quot;Freeman &amp; Redd&quot;,&quot;given&quot;:&quot;&quot;,&quot;parse-names&quot;:false,&quot;dropping-particle&quot;:&quot;&quot;,&quot;non-dropping-particle&quot;:&quot;&quot;}],&quot;container-title&quot;:&quot;California Management Review&quot;,&quot;container-title-short&quot;:&quot;Calif Manage Rev&quot;,&quot;issued&quot;:{&quot;date-parts&quot;:[[1983]]},&quot;number-of-pages&quot;:&quot;1986&quot;},&quot;isTemporary&quot;:false,&quot;suppress-author&quot;:false,&quot;composite&quot;:false,&quot;author-only&quot;:false}]},{&quot;citationID&quot;:&quot;MENDELEY_CITATION_94fc7e0f-4e09-4500-97ea-75b82bf20930&quot;,&quot;properties&quot;:{&quot;noteIndex&quot;:0},&quot;isEdited&quot;:false,&quot;manualOverride&quot;:{&quot;isManuallyOverridden&quot;:true,&quot;citeprocText&quot;:&quot;(Shella Gilby Sapulette &amp;#38; Franco Benony Limba, 2021)&quot;,&quot;manualOverrideText&quot;:&quot;(Sapulette &amp; Limba, 2021)&quot;},&quot;citationTag&quot;:&quot;MENDELEY_CITATION_v3_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&quot;,&quot;citationItems&quot;:[{&quot;id&quot;:&quot;ee8b6367-bb10-3b18-a1af-5ed2ca3f15b8&quot;,&quot;itemData&quot;:{&quot;type&quot;:&quot;article-journal&quot;,&quot;id&quot;:&quot;ee8b6367-bb10-3b18-a1af-5ed2ca3f15b8&quot;,&quot;title&quot;:&quot;Pengaruh Penerapan Green Accounting dan Kinerja Lingkungan\nterhadap Nilai Perusahaan Manufaktur yang terdaftar di BEI\ntahun 2018-2020&quot;,&quot;author&quot;:[{&quot;family&quot;:&quot;Shella Gilby Sapulette &amp; Franco Benony Limba&quot;,&quot;given&quot;:&quot;&quot;,&quot;parse-names&quot;:false,&quot;dropping-particle&quot;:&quot;&quot;,&quot;non-dropping-particle&quot;:&quot;&quot;}],&quot;container-title&quot;:&quot;Kupna&quot;,&quot;ISSN&quot;:&quot;2775-9822&quot;,&quot;URL&quot;:&quot;http://ppid.menlhk.go.id/siaran_pers/browse/2337&quot;,&quot;issued&quot;:{&quot;date-parts&quot;:[[2021]]},&quot;page&quot;:&quot;1-13&quot;,&quot;issue&quot;:&quot;1&quot;,&quot;volume&quot;:&quot;2&quot;,&quot;container-title-short&quot;:&quot;&quot;},&quot;isTemporary&quot;:false,&quot;suppress-author&quot;:false,&quot;composite&quot;:false,&quot;author-only&quot;:false}]},{&quot;citationID&quot;:&quot;MENDELEY_CITATION_d7fc482e-fc75-4ccf-a7dc-3180b8af5b22&quot;,&quot;properties&quot;:{&quot;noteIndex&quot;:0},&quot;isEdited&quot;:false,&quot;manualOverride&quot;:{&quot;isManuallyOverridden&quot;:true,&quot;citeprocText&quot;:&quot;(Ni Komang Nilawati Astuti et al., 2023)&quot;,&quot;manualOverrideText&quot;:&quot;(Astuti et  al., 2023)&quot;},&quot;citationTag&quot;:&quot;MENDELEY_CITATION_v3_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&quot;,&quot;citationItems&quot;:[{&quot;id&quot;:&quot;c164a4d9-2b23-3b87-9230-b071a5246972&quot;,&quot;itemData&quot;:{&quot;type&quot;:&quot;article-journal&quot;,&quot;id&quot;:&quot;c164a4d9-2b23-3b87-9230-b071a5246972&quot;,&quot;title&quot;:&quot;Pengaruh Penerapan Green Accounting, Profitabilitas, dan Corporate Social Responsibility Terhadap Nilai Perusahaan&quot;,&quot;author&quot;:[{&quot;family&quot;:&quot;Ni Komang Nilawati Astuti&quot;,&quot;given&quot;:&quot;&quot;,&quot;parse-names&quot;:false,&quot;dropping-particle&quot;:&quot;&quot;,&quot;non-dropping-particle&quot;:&quot;&quot;},{&quot;family&quot;:&quot;Ni Luh Putu Sri Purnama Pradnyani&quot;,&quot;given&quot;:&quot;&quot;,&quot;parse-names&quot;:false,&quot;dropping-particle&quot;:&quot;&quot;,&quot;non-dropping-particle&quot;:&quot;&quot;},{&quot;family&quot;:&quot;Putu Aristya Adi Wasita&quot;,&quot;given&quot;:&quot;&quot;,&quot;parse-names&quot;:false,&quot;dropping-particle&quot;:&quot;&quot;,&quot;non-dropping-particle&quot;:&quot;&quot;}],&quot;container-title&quot;:&quot;Research of Accounting &quot;,&quot;issued&quot;:{&quot;date-parts&quot;:[[2023,6]]},&quot;page&quot;:&quot;1-13&quot;,&quot;issue&quot;:&quot;2&quot;,&quot;volume&quot;:&quot;4&quot;,&quot;container-title-short&quot;:&quot;&quot;},&quot;isTemporary&quot;:false,&quot;suppress-author&quot;:false,&quot;composite&quot;:false,&quot;author-only&quot;:false}]},{&quot;citationID&quot;:&quot;MENDELEY_CITATION_757594f9-403f-4b39-b353-a531325a6794&quot;,&quot;properties&quot;:{&quot;noteIndex&quot;:0},&quot;isEdited&quot;:false,&quot;manualOverride&quot;:{&quot;isManuallyOverridden&quot;:true,&quot;citeprocText&quot;:&quot;(Dowling &amp;#38; Pfeffer, 1975)&quot;,&quot;manualOverrideText&quot;:&quot;Dowling &amp; Pfeffer (1975)&quot;},&quot;citationTag&quot;:&quot;MENDELEY_CITATION_v3_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&quot;,&quot;citationItems&quot;:[{&quot;id&quot;:&quot;ee807f46-d099-36cb-aff7-2079f945f71e&quot;,&quot;itemData&quot;:{&quot;type&quot;:&quot;article-journal&quot;,&quot;id&quot;:&quot;ee807f46-d099-36cb-aff7-2079f945f71e&quot;,&quot;title&quot;:&quot;Organizational Legitimacy: Social Values and Organizational Behavior&quot;,&quot;author&quot;:[{&quot;family&quot;:&quot;Dowling&quot;,&quot;given&quot;:&quot;John&quot;,&quot;parse-names&quot;:false,&quot;dropping-particle&quot;:&quot;&quot;,&quot;non-dropping-particle&quot;:&quot;&quot;},{&quot;family&quot;:&quot;Pfeffer&quot;,&quot;given&quot;:&quot;Jeffrey&quot;,&quot;parse-names&quot;:false,&quot;dropping-particle&quot;:&quot;&quot;,&quot;non-dropping-particle&quot;:&quot;&quot;}],&quot;container-title&quot;:&quot;The Pacific Sociological Review&quot;,&quot;DOI&quot;:&quot;10.2307/1388226&quot;,&quot;ISSN&quot;:&quot;00308919&quot;,&quot;issued&quot;:{&quot;date-parts&quot;:[[1975,1]]},&quot;page&quot;:&quot;122-136&quot;,&quot;issue&quot;:&quot;1&quot;,&quot;volume&quot;:&quot;18&quot;,&quot;container-title-short&quot;:&quot;&quot;},&quot;isTemporary&quot;:false,&quot;suppress-author&quot;:false,&quot;composite&quot;:false,&quot;author-only&quot;:false}]},{&quot;citationID&quot;:&quot;MENDELEY_CITATION_b688ae72-27a6-42ba-b29e-720e4292c549&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162cf4de-0e4f-4857-b439-21b2bbd3914d&quot;,&quot;properties&quot;:{&quot;noteIndex&quot;:0},&quot;isEdited&quot;:false,&quot;manualOverride&quot;:{&quot;isManuallyOverridden&quot;:true,&quot;citeprocText&quot;:&quot;(Achmad Badjuri et al., 2021)&quot;,&quot;manualOverrideText&quot;:&quot;(Badjuri et  al., 2021)&quot;},&quot;citationTag&quot;:&quot;MENDELEY_CITATION_v3_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&quot;,&quot;citationItems&quot;:[{&quot;id&quot;:&quot;fc8e975d-eb35-30e0-b15e-9a10896b4d20&quot;,&quot;itemData&quot;:{&quot;type&quot;:&quot;report&quot;,&quot;id&quot;:&quot;fc8e975d-eb35-30e0-b15e-9a10896b4d20&quot;,&quot;title&quot;:&quot;Peran Corporate Social Responsibility Sebagai Pemoderasi Dalam Memprediksi Profitabilitis Dan Ukuran Perusahaan Terhadap Agresivitas Pajak Di Indonesia: Kajian Teori Legitimasi&quot;,&quot;author&quot;:[{&quot;family&quot;:&quot;Achmad Badjuri&quot;,&quot;given&quot;:&quot;&quot;,&quot;parse-names&quot;:false,&quot;dropping-particle&quot;:&quot;&quot;,&quot;non-dropping-particle&quot;:&quot;&quot;},{&quot;family&quot;:&quot;Jeni&quot;,&quot;given&quot;:&quot;&quot;,&quot;parse-names&quot;:false,&quot;dropping-particle&quot;:&quot;&quot;,&quot;non-dropping-particle&quot;:&quot;&quot;},{&quot;family&quot;:&quot;Andi Kartika&quot;,&quot;given&quot;:&quot;&quot;,&quot;parse-names&quot;:false,&quot;dropping-particle&quot;:&quot;&quot;,&quot;non-dropping-particle&quot;:&quot;&quot;}],&quot;container-title&quot;:&quot;JBE&quot;,&quot;URL&quot;:&quot;https://www.unisbank.ac.id/ojs;&quot;,&quot;issued&quot;:{&quot;date-parts&quot;:[[2021,6,9]]},&quot;publisher-place&quot;:&quot;Semarang&quot;,&quot;number-of-pages&quot;:&quot;1-19&quot;,&quot;abstract&quot;:&quot;Sejarah Artikel: Diterima: 20 Agustus 2020 Disetujui: 9 Juni 2021 This study was conducted to examine the effect of profitability and company size with Corporate Social Responsibility as moderation, the object of research used by manufacturing companies listed on the Indonesia Stock Exchange (IDX) for the 2014-2017 period. The number of samples selected was 179 observations determined using the purposive sampling method. The analysis technique used is Moderated Regression Analysis. The results of the analysis of this study stated that profitability and firm size had a significant negative effect on tax aggressiveness while for moderating variables Corporate Social Responsibility strengthened profitability and weakened company size towards tax aggressiveness&quot;,&quot;issue&quot;:&quot;1&quot;,&quot;volume&quot;:&quot;28&quot;,&quot;container-title-short&quot;:&quot;&quot;},&quot;isTemporary&quot;:false,&quot;suppress-author&quot;:false,&quot;composite&quot;:false,&quot;author-only&quot;:false}]},{&quot;citationID&quot;:&quot;MENDELEY_CITATION_064fc8e8-709a-46f3-aa9f-a8d8d0727740&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MDY0ZmM4ZTgtNzA5YS00NmYzLWFhOWYtYThkOGQwNzI3NzQw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6219530e-9d71-438c-a46c-cae9ec98381c&quot;,&quot;properties&quot;:{&quot;noteIndex&quot;:0},&quot;isEdited&quot;:false,&quot;manualOverride&quot;:{&quot;isManuallyOverridden&quot;:true,&quot;citeprocText&quot;:&quot;(Tryas Chasbiandani et al., 2019)&quot;,&quot;manualOverrideText&quot;:&quot;(Chasbiandani et  al., 2019).&quot;},&quot;citationTag&quot;:&quot;MENDELEY_CITATION_v3_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&quot;,&quot;citationItems&quot;:[{&quot;id&quot;:&quot;9fa703be-6e62-30c4-87c4-49bb9c7c9898&quot;,&quot;itemData&quot;:{&quot;type&quot;:&quot;article-journal&quot;,&quot;id&quot;:&quot;9fa703be-6e62-30c4-87c4-49bb9c7c9898&quot;,&quot;title&quot;:&quot;126AFRE Accounting and Financial Review, 2(2): 126-132, 2019http://jurnal.unmer.ac.id/index.php/afrePenerapan Green Accounting Terhadap Profitabitas Perusahaan Di Indonesia&quot;,&quot;author&quot;:[{&quot;family&quot;:&quot;Tryas Chasbiandani&quot;,&quot;given&quot;:&quot;&quot;,&quot;parse-names&quot;:false,&quot;dropping-particle&quot;:&quot;&quot;,&quot;non-dropping-particle&quot;:&quot;&quot;},{&quot;family&quot;:&quot;Nelyumna Rizal&quot;,&quot;given&quot;:&quot;&quot;,&quot;parse-names&quot;:false,&quot;dropping-particle&quot;:&quot;&quot;,&quot;non-dropping-particle&quot;:&quot;&quot;},{&quot;family&quot;:&quot;&amp; Indra Satria&quot;,&quot;given&quot;:&quot;&quot;,&quot;parse-names&quot;:false,&quot;dropping-particle&quot;:&quot;&quot;,&quot;non-dropping-particle&quot;:&quot;&quot;}],&quot;container-title&quot;:&quot;AFRE Accounting and Financial Review,&quot;,&quot;issued&quot;:{&quot;date-parts&quot;:[[2019]]},&quot;page&quot;:&quot;1-7&quot;,&quot;issue&quot;:&quot;2&quot;,&quot;volume&quot;:&quot;2&quot;,&quot;container-title-short&quot;:&quot;&quot;},&quot;isTemporary&quot;:false,&quot;suppress-author&quot;:false,&quot;composite&quot;:false,&quot;author-only&quot;:false}]},{&quot;citationID&quot;:&quot;MENDELEY_CITATION_1440c737-c5aa-4a2b-a0f5-b361d7ef212b&quot;,&quot;properties&quot;:{&quot;noteIndex&quot;:0},&quot;isEdited&quot;:false,&quot;manualOverride&quot;:{&quot;isManuallyOverridden&quot;:true,&quot;citeprocText&quot;:&quot;(Hanifa Zulhaimi, 2015)&quot;,&quot;manualOverrideText&quot;:&quot;(Zulhaimi, 2015)&quot;},&quot;citationTag&quot;:&quot;MENDELEY_CITATION_v3_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&quot;,&quot;citationItems&quot;:[{&quot;id&quot;:&quot;cae5feaa-328e-31f2-87e8-cae2cd7df6f1&quot;,&quot;itemData&quot;:{&quot;type&quot;:&quot;report&quot;,&quot;id&quot;:&quot;cae5feaa-328e-31f2-87e8-cae2cd7df6f1&quot;,&quot;title&quot;:&quot;PENGARUH PENERAPAN GREEN ACCOUNTING TERHADAP&quot;,&quot;author&quot;:[{&quot;family&quot;:&quot;Hanifa Zulhaimi&quot;,&quot;given&quot;:&quot;&quot;,&quot;parse-names&quot;:false,&quot;dropping-particle&quot;:&quot;&quot;,&quot;non-dropping-particle&quot;:&quot;&quot;}],&quot;container-title&quot;:&quot;Jurnal Riset Akuntansi dan Keuangan&quot;,&quot;issued&quot;:{&quot;date-parts&quot;:[[2015]]},&quot;number-of-pages&quot;:&quot;603-616&quot;,&quot;issue&quot;:&quot;1&quot;,&quot;volume&quot;:&quot;3&quot;,&quot;container-title-short&quot;:&quot;&quot;},&quot;isTemporary&quot;:false,&quot;suppress-author&quot;:false,&quot;composite&quot;:false,&quot;author-only&quot;:false}]},{&quot;citationID&quot;:&quot;MENDELEY_CITATION_b73109c0-4875-4f81-ba71-44c9f54703ff&quot;,&quot;properties&quot;:{&quot;noteIndex&quot;:0},&quot;isEdited&quot;:false,&quot;manualOverride&quot;:{&quot;isManuallyOverridden&quot;:true,&quot;citeprocText&quot;:&quot;(Wiwik Fitria Ningsih &amp;#38; Ratih Rachmawati, 2017)&quot;,&quot;manualOverrideText&quot;:&quot;Ningsih &amp; Rachmawati (2017)&quot;},&quot;citationTag&quot;:&quot;MENDELEY_CITATION_v3_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&quot;,&quot;citationItems&quot;:[{&quot;id&quot;:&quot;f72cf81a-e11a-3a51-994f-77f0e359899d&quot;,&quot;itemData&quot;:{&quot;type&quot;:&quot;article-journal&quot;,&quot;id&quot;:&quot;f72cf81a-e11a-3a51-994f-77f0e359899d&quot;,&quot;title&quot;:&quot;IMPLEMENTASI GREEN ACCOUNTING DALAM MENINGKATKAN  KINERJA PERUSAHAAN&quot;,&quot;author&quot;:[{&quot;family&quot;:&quot;Wiwik Fitria Ningsih &amp; Ratih Rachmawati&quot;,&quot;given&quot;:&quot;&quot;,&quot;parse-names&quot;:false,&quot;dropping-particle&quot;:&quot;&quot;,&quot;non-dropping-particle&quot;:&quot;&quot;}],&quot;container-title&quot;:&quot;Program Studi Akuntansi STIE Mandala Jember&quot;,&quot;issued&quot;:{&quot;date-parts&quot;:[[2017,12]]},&quot;page&quot;:&quot;1-10&quot;,&quot;issue&quot;:&quot;2&quot;,&quot;volume&quot;:&quot;4&quot;,&quot;container-title-short&quot;:&quot;&quot;},&quot;isTemporary&quot;:false,&quot;suppress-author&quot;:false,&quot;composite&quot;:false,&quot;author-only&quot;:false}]},{&quot;citationID&quot;:&quot;MENDELEY_CITATION_6374c314-3cf3-4b5d-a31b-bd4acdabcf35&quot;,&quot;properties&quot;:{&quot;noteIndex&quot;:0},&quot;isEdited&quot;:false,&quot;manualOverride&quot;:{&quot;isManuallyOverridden&quot;:false,&quot;citeprocText&quot;:&quot;(Widyowati &amp;#38; Damayanti, 2022)&quot;,&quot;manualOverrideText&quot;:&quot;&quot;},&quot;citationTag&quot;:&quot;MENDELEY_CITATION_v3_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&quot;,&quot;citationItems&quot;:[{&quot;id&quot;:&quot;46559a78-7580-398c-9d9f-3b79a60c9f76&quot;,&quot;itemData&quot;:{&quot;type&quot;:&quot;report&quot;,&quot;id&quot;:&quot;46559a78-7580-398c-9d9f-3b79a60c9f76&quot;,&quot;title&quot;:&quot;DAMPAK PENERAPAN FAKTOR GREEN ACCOUNTING TERHADAP PROFITABILITAS PERUSAHAAN MANUFAKTUR PESERTA PROPER YANG LISTING DI BURSA EFEK INDONESIA TAHUN 2017-2019&quot;,&quot;author&quot;:[{&quot;family&quot;:&quot;Widyowati&quot;,&quot;given&quot;:&quot;Apriliani&quot;,&quot;parse-names&quot;:false,&quot;dropping-particle&quot;:&quot;&quot;,&quot;non-dropping-particle&quot;:&quot;&quot;},{&quot;family&quot;:&quot;Damayanti&quot;,&quot;given&quot;:&quot;Esti&quot;,&quot;parse-names&quot;:false,&quot;dropping-particle&quot;:&quot;&quot;,&quot;non-dropping-particle&quot;:&quot;&quot;}],&quot;URL&quot;:&quot;www.proper.menlkh.go.id&quot;,&quot;issued&quot;:{&quot;date-parts&quot;:[[2022,1]]},&quot;number-of-pages&quot;:&quot;1-13&quot;,&quot;abstract&quot;:&quot;The benefits of Green Accounting are trying to reduce the negative effects of economic activities and system on environmental. Given the importance of profitability and environmental preservation, an evaluation to the factors that affect profitability is essential. This study aims to analyze and examine the factors of Green Accounting on Profitability of PROPER Participating Manufacturing Companies listed on Indonesia Stock Exchange. This research used secondary data which obtained from annual reports and sustainability reports of Manufacturing Companies, PROPER Rating Reports and through several related sites and the data analysis method used is multiple linear regression analysis. Before conducting multiple linear regression analysis, the classic assumption test is done first using SPSS v.16 program.&quot;,&quot;container-title-short&quot;:&quot;&quot;},&quot;isTemporary&quot;:false,&quot;suppress-author&quot;:false,&quot;composite&quot;:false,&quot;author-only&quot;:false}]},{&quot;citationID&quot;:&quot;MENDELEY_CITATION_4523a330-1c16-4699-870d-499aa38e6a13&quot;,&quot;properties&quot;:{&quot;noteIndex&quot;:0},&quot;isEdited&quot;:false,&quot;manualOverride&quot;:{&quot;isManuallyOverridden&quot;:true,&quot;citeprocText&quot;:&quot;(Rahma Dewi, 2016)&quot;,&quot;manualOverrideText&quot;:&quot;(Dewi, 2016).&quot;},&quot;citationTag&quot;:&quot;MENDELEY_CITATION_v3_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&quot;,&quot;citationItems&quot;:[{&quot;id&quot;:&quot;a59e2855-099e-3368-a613-9e59904fab77&quot;,&quot;itemData&quot;:{&quot;type&quot;:&quot;report&quot;,&quot;id&quot;:&quot;a59e2855-099e-3368-a613-9e59904fab77&quot;,&quot;title&quot;:&quot;PEMAHAMAN DAN KEPEDULIAN PENERAPAN GREEN\nACCOUNTING : STUDI KASUS UKM TAHU DI SIDOARJO&quot;,&quot;author&quot;:[{&quot;family&quot;:&quot;Rahma Dewi&quot;,&quot;given&quot;:&quot;Santi&quot;,&quot;parse-names&quot;:false,&quot;dropping-particle&quot;:&quot;&quot;,&quot;non-dropping-particle&quot;:&quot;&quot;}],&quot;issued&quot;:{&quot;date-parts&quot;:[[2016]]},&quot;number-of-pages&quot;:&quot;497&quot;,&quot;container-title-short&quot;:&quot;&quot;},&quot;isTemporary&quot;:false,&quot;suppress-author&quot;:false,&quot;composite&quot;:false,&quot;author-only&quot;:false}]},{&quot;citationID&quot;:&quot;MENDELEY_CITATION_1e23e3ac-63b5-42e7-b013-fed53b1f15a0&quot;,&quot;properties&quot;:{&quot;noteIndex&quot;:0},&quot;isEdited&quot;:false,&quot;manualOverride&quot;:{&quot;isManuallyOverridden&quot;:true,&quot;citeprocText&quot;:&quot;(Bella Syafrina Qolbiatin Faizah, 2020)&quot;,&quot;manualOverrideText&quot;:&quot;(Faizah, 2020)&quot;},&quot;citationTag&quot;:&quot;MENDELEY_CITATION_v3_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&quot;,&quot;citationItems&quot;:[{&quot;id&quot;:&quot;af97bb4d-3c4b-3330-a8b4-24d44672973d&quot;,&quot;itemData&quot;:{&quot;type&quot;:&quot;article-journal&quot;,&quot;id&quot;:&quot;af97bb4d-3c4b-3330-a8b4-24d44672973d&quot;,&quot;title&quot;:&quot;PENERAPAN GREEN ACCOUNTING TERHADAP KINERJA KEUANGAN&quot;,&quot;author&quot;:[{&quot;family&quot;:&quot;Bella Syafrina Qolbiatin Faizah&quot;,&quot;given&quot;:&quot;&quot;,&quot;parse-names&quot;:false,&quot;dropping-particle&quot;:&quot;&quot;,&quot;non-dropping-particle&quot;:&quot;&quot;}],&quot;container-title&quot;:&quot;Jurnal Riset Akuntansi Kontemporer&quot;,&quot;ISSN&quot;:&quot;2597-6826&quot;,&quot;issued&quot;:{&quot;date-parts&quot;:[[2020]]},&quot;page&quot;:&quot;94-99&quot;,&quot;abstract&quot;:&quot;The industrial revolution era resulted several of companies trying to produce products for human needs. These products produce waste where the waste can be one of the problems that occurs when the management building is damaged. This research aims to examine the effect of applying green accounting to financial performance. Green accounting focuses on environmental activities, green prooduct, and environmental performance using PROPER, while financial performance uses net profit margin. The sample selection using a purposive sampling technique that uses certain criteria about 24 companies in four periods. Data analysis techniques used multiple linear regression analysis. The results of this study indicate that green accounting has no effect on financial performance which is measured using a net profit margin.&quot;,&quot;issue&quot;:&quot;2&quot;,&quot;volume&quot;:&quot;12&quot;,&quot;container-title-short&quot;:&quot;&quot;},&quot;isTemporary&quot;:false,&quot;suppress-author&quot;:false,&quot;composite&quot;:false,&quot;author-only&quot;:false}]},{&quot;citationID&quot;:&quot;MENDELEY_CITATION_1d83f4c2-c373-48b3-a0e1-80e2d0f03afa&quot;,&quot;properties&quot;:{&quot;noteIndex&quot;:0},&quot;isEdited&quot;:false,&quot;manualOverride&quot;:{&quot;isManuallyOverridden&quot;:true,&quot;citeprocText&quot;:&quot;(Riyadh et al., 2020)&quot;,&quot;manualOverrideText&quot;:&quot;(Riyadh et  al., 2020).&quot;},&quot;citationTag&quot;:&quot;MENDELEY_CITATION_v3_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&quot;,&quot;citationItems&quot;:[{&quot;id&quot;:&quot;d8d5f639-f9f3-3833-a1b9-ed4c12951c1f&quot;,&quot;itemData&quot;:{&quot;type&quot;:&quot;article-journal&quot;,&quot;id&quot;:&quot;d8d5f639-f9f3-3833-a1b9-ed4c12951c1f&quot;,&quot;title&quot;:&quot;The analysis of green accounting cost impact on corporations financial performance&quot;,&quot;author&quot;:[{&quot;family&quot;:&quot;Riyadh&quot;,&quot;given&quot;:&quot;Hosam Alden&quot;,&quot;parse-names&quot;:false,&quot;dropping-particle&quot;:&quot;&quot;,&quot;non-dropping-particle&quot;:&quot;&quot;},{&quot;family&quot;:&quot;Al-Shmam&quot;,&quot;given&quot;:&quot;Maher A.&quot;,&quot;parse-names&quot;:false,&quot;dropping-particle&quot;:&quot;&quot;,&quot;non-dropping-particle&quot;:&quot;&quot;},{&quot;family&quot;:&quot;Huang&quot;,&quot;given&quot;:&quot;Henry Hongren&quot;,&quot;parse-names&quot;:false,&quot;dropping-particle&quot;:&quot;&quot;,&quot;non-dropping-particle&quot;:&quot;&quot;},{&quot;family&quot;:&quot;Gunawan&quot;,&quot;given&quot;:&quot;Barbara&quot;,&quot;parse-names&quot;:false,&quot;dropping-particle&quot;:&quot;&quot;,&quot;non-dropping-particle&quot;:&quot;&quot;},{&quot;family&quot;:&quot;Alfaiza&quot;,&quot;given&quot;:&quot;Salsabila Aisyah&quot;,&quot;parse-names&quot;:false,&quot;dropping-particle&quot;:&quot;&quot;,&quot;non-dropping-particle&quot;:&quot;&quot;}],&quot;container-title&quot;:&quot;International Journal of Energy Economics and Policy&quot;,&quot;DOI&quot;:&quot;10.32479/ijeep.9238&quot;,&quot;ISSN&quot;:&quot;21464553&quot;,&quot;issued&quot;:{&quot;date-parts&quot;:[[2020]]},&quot;page&quot;:&quot;421-426&quot;,&quot;abstract&quot;:&quot;This research aimed to analyze the green accounting (GA) impact on financial performance (FP). The research question pertaining to this research will answer empirical investigation and analysis in the top 100 multinationals corporations. The research seeks to answer the questions: Does green accounting cost have an impact on financial performance in the top 100 multinationals corporations? Thus, secondary data and multiple regression analysis were employed in this research, such as CSR reports, sustainability reports, and financial statements. The selected corporations were 100 largest multinational corporations in the year 2018. Then, the green accounting used a proxy of the environmental cost (EC), while financial performance employed a proxy of Return on Capital Employed (ROCE). The finding of autonomous Green Accounting costs on financial performance has a negative relationship.&quot;,&quot;publisher&quot;:&quot;Econjournals&quot;,&quot;issue&quot;:&quot;6&quot;,&quot;volume&quot;:&quot;10&quot;,&quot;container-title-short&quot;:&quot;&quot;},&quot;isTemporary&quot;:false,&quot;suppress-author&quot;:false,&quot;composite&quot;:false,&quot;author-only&quot;:false}]},{&quot;citationID&quot;:&quot;MENDELEY_CITATION_143d97d0-5d6a-4cec-8bca-522849215639&quot;,&quot;properties&quot;:{&quot;noteIndex&quot;:0},&quot;isEdited&quot;:false,&quot;manualOverride&quot;:{&quot;isManuallyOverridden&quot;:true,&quot;citeprocText&quot;:&quot;(Nenden Hana Isfahani Qodratilah, 2021)&quot;,&quot;manualOverrideText&quot;:&quot;(Qodratilah, 2021)&quot;},&quot;citationTag&quot;:&quot;MENDELEY_CITATION_v3_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&quot;,&quot;citationItems&quot;:[{&quot;id&quot;:&quot;25fec372-ea50-37af-89eb-516427825732&quot;,&quot;itemData&quot;:{&quot;type&quot;:&quot;article-journal&quot;,&quot;id&quot;:&quot;25fec372-ea50-37af-89eb-516427825732&quot;,&quot;title&quot;:&quot;PENGARUH PENERAPAN GREEN ACCOUNTING TERHADAP TINGKAT \nPENCAPAIAN \nLABA \nDAN \nPERTUMBUHAN HARGA SAHAM PADA \nPERUSAHAAN PERAIH PENGHARGAAN \nINDUSTRI HIJAU YANG TERDAFTAR DI \nBURSA EFEK INDONESIA (BEI) TAHUN \n2015-2019&quot;,&quot;author&quot;:[{&quot;family&quot;:&quot;Nenden Hana Isfahani Qodratilah&quot;,&quot;given&quot;:&quot;&quot;,&quot;parse-names&quot;:false,&quot;dropping-particle&quot;:&quot;&quot;,&quot;non-dropping-particle&quot;:&quot;&quot;}],&quot;container-title&quot;:&quot;Review of Accounting and Business&quot;,&quot;issued&quot;:{&quot;date-parts&quot;:[[2021]]},&quot;page&quot;:&quot;1-16&quot;,&quot;issue&quot;:&quot;2&quot;,&quot;volume&quot;:&quot;2&quot;,&quot;container-title-short&quot;:&quot;&quot;},&quot;isTemporary&quot;:false,&quot;suppress-author&quot;:false,&quot;composite&quot;:false,&quot;author-only&quot;:false}]},{&quot;citationID&quot;:&quot;MENDELEY_CITATION_434db981-1fa6-4eee-9db7-8bc90b40348b&quot;,&quot;properties&quot;:{&quot;noteIndex&quot;:0},&quot;isEdited&quot;:false,&quot;manualOverride&quot;:{&quot;isManuallyOverridden&quot;:true,&quot;citeprocText&quot;:&quot;(Hanifa Zulhaimi, 2015)&quot;,&quot;manualOverrideText&quot;:&quot;Zulhaimi (2015)&quot;},&quot;citationTag&quot;:&quot;MENDELEY_CITATION_v3_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&quot;,&quot;citationItems&quot;:[{&quot;id&quot;:&quot;cae5feaa-328e-31f2-87e8-cae2cd7df6f1&quot;,&quot;itemData&quot;:{&quot;type&quot;:&quot;report&quot;,&quot;id&quot;:&quot;cae5feaa-328e-31f2-87e8-cae2cd7df6f1&quot;,&quot;title&quot;:&quot;PENGARUH PENERAPAN GREEN ACCOUNTING TERHADAP&quot;,&quot;author&quot;:[{&quot;family&quot;:&quot;Hanifa Zulhaimi&quot;,&quot;given&quot;:&quot;&quot;,&quot;parse-names&quot;:false,&quot;dropping-particle&quot;:&quot;&quot;,&quot;non-dropping-particle&quot;:&quot;&quot;}],&quot;container-title&quot;:&quot;Jurnal Riset Akuntansi dan Keuangan&quot;,&quot;issued&quot;:{&quot;date-parts&quot;:[[2015]]},&quot;number-of-pages&quot;:&quot;603-616&quot;,&quot;issue&quot;:&quot;1&quot;,&quot;volume&quot;:&quot;3&quot;,&quot;container-title-short&quot;:&quot;&quot;},&quot;isTemporary&quot;:false,&quot;suppress-author&quot;:false,&quot;composite&quot;:false,&quot;author-only&quot;:false}]},{&quot;citationID&quot;:&quot;MENDELEY_CITATION_46b11e43-df6d-458f-8487-ca54f855f23c&quot;,&quot;properties&quot;:{&quot;noteIndex&quot;:0},&quot;isEdited&quot;:false,&quot;manualOverride&quot;:{&quot;isManuallyOverridden&quot;:false,&quot;citeprocText&quot;:&quot;(Widyowati &amp;#38; Damayanti, 2022)&quot;,&quot;manualOverrideText&quot;:&quot;&quot;},&quot;citationTag&quot;:&quot;MENDELEY_CITATION_v3_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&quot;,&quot;citationItems&quot;:[{&quot;id&quot;:&quot;46559a78-7580-398c-9d9f-3b79a60c9f76&quot;,&quot;itemData&quot;:{&quot;type&quot;:&quot;report&quot;,&quot;id&quot;:&quot;46559a78-7580-398c-9d9f-3b79a60c9f76&quot;,&quot;title&quot;:&quot;DAMPAK PENERAPAN FAKTOR GREEN ACCOUNTING TERHADAP PROFITABILITAS PERUSAHAAN MANUFAKTUR PESERTA PROPER YANG LISTING DI BURSA EFEK INDONESIA TAHUN 2017-2019&quot;,&quot;author&quot;:[{&quot;family&quot;:&quot;Widyowati&quot;,&quot;given&quot;:&quot;Apriliani&quot;,&quot;parse-names&quot;:false,&quot;dropping-particle&quot;:&quot;&quot;,&quot;non-dropping-particle&quot;:&quot;&quot;},{&quot;family&quot;:&quot;Damayanti&quot;,&quot;given&quot;:&quot;Esti&quot;,&quot;parse-names&quot;:false,&quot;dropping-particle&quot;:&quot;&quot;,&quot;non-dropping-particle&quot;:&quot;&quot;}],&quot;URL&quot;:&quot;www.proper.menlkh.go.id&quot;,&quot;issued&quot;:{&quot;date-parts&quot;:[[2022,1]]},&quot;number-of-pages&quot;:&quot;1-13&quot;,&quot;abstract&quot;:&quot;The benefits of Green Accounting are trying to reduce the negative effects of economic activities and system on environmental. Given the importance of profitability and environmental preservation, an evaluation to the factors that affect profitability is essential. This study aims to analyze and examine the factors of Green Accounting on Profitability of PROPER Participating Manufacturing Companies listed on Indonesia Stock Exchange. This research used secondary data which obtained from annual reports and sustainability reports of Manufacturing Companies, PROPER Rating Reports and through several related sites and the data analysis method used is multiple linear regression analysis. Before conducting multiple linear regression analysis, the classic assumption test is done first using SPSS v.16 program.&quot;,&quot;container-title-short&quot;:&quot;&quot;},&quot;isTemporary&quot;:false,&quot;suppress-author&quot;:false,&quot;composite&quot;:false,&quot;author-only&quot;:false}]},{&quot;citationID&quot;:&quot;MENDELEY_CITATION_b8273b49-d632-4caa-85af-59339d209c2e&quot;,&quot;properties&quot;:{&quot;noteIndex&quot;:0},&quot;isEdited&quot;:false,&quot;manualOverride&quot;:{&quot;isManuallyOverridden&quot;:true,&quot;citeprocText&quot;:&quot;(Agustina, 2023)&quot;,&quot;manualOverrideText&quot;:&quot;(Agustina, 2023).&quot;},&quot;citationTag&quot;:&quot;MENDELEY_CITATION_v3_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&quot;,&quot;citationItems&quot;:[{&quot;id&quot;:&quot;453e1b0d-3c39-3820-979b-576ac9641f86&quot;,&quot;itemData&quot;:{&quot;type&quot;:&quot;report&quot;,&quot;id&quot;:&quot;453e1b0d-3c39-3820-979b-576ac9641f86&quot;,&quot;title&quot;:&quot;PENGARUH GREEN ACCOUNTING TERHADAP KINERJA KEUANGAN DENGAN CORPORATE SOCIAL RESPONSIBILITY SEBAGAI VARIABEL MEDIASI&quot;,&quot;author&quot;:[{&quot;family&quot;:&quot;Agustina&quot;,&quot;given&quot;:&quot;&quot;,&quot;parse-names&quot;:false,&quot;dropping-particle&quot;:&quot;&quot;,&quot;non-dropping-particle&quot;:&quot;&quot;}],&quot;issued&quot;:{&quot;date-parts&quot;:[[2023]]},&quot;number-of-pages&quot;:&quot;1-182&quot;,&quot;container-title-short&quot;:&quot;&quot;},&quot;isTemporary&quot;:false,&quot;suppress-author&quot;:false,&quot;composite&quot;:false,&quot;author-only&quot;:false}]},{&quot;citationID&quot;:&quot;MENDELEY_CITATION_1def8b31-62ed-4a34-97e7-774f84dfb0d0&quot;,&quot;properties&quot;:{&quot;noteIndex&quot;:0},&quot;isEdited&quot;:false,&quot;manualOverride&quot;:{&quot;isManuallyOverridden&quot;:true,&quot;citeprocText&quot;:&quot;(Riyadh et al., 2020)&quot;,&quot;manualOverrideText&quot;:&quot;(Riyadh et  al., 2020).&quot;},&quot;citationTag&quot;:&quot;MENDELEY_CITATION_v3_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&quot;,&quot;citationItems&quot;:[{&quot;id&quot;:&quot;d8d5f639-f9f3-3833-a1b9-ed4c12951c1f&quot;,&quot;itemData&quot;:{&quot;type&quot;:&quot;article-journal&quot;,&quot;id&quot;:&quot;d8d5f639-f9f3-3833-a1b9-ed4c12951c1f&quot;,&quot;title&quot;:&quot;The analysis of green accounting cost impact on corporations financial performance&quot;,&quot;author&quot;:[{&quot;family&quot;:&quot;Riyadh&quot;,&quot;given&quot;:&quot;Hosam Alden&quot;,&quot;parse-names&quot;:false,&quot;dropping-particle&quot;:&quot;&quot;,&quot;non-dropping-particle&quot;:&quot;&quot;},{&quot;family&quot;:&quot;Al-Shmam&quot;,&quot;given&quot;:&quot;Maher A.&quot;,&quot;parse-names&quot;:false,&quot;dropping-particle&quot;:&quot;&quot;,&quot;non-dropping-particle&quot;:&quot;&quot;},{&quot;family&quot;:&quot;Huang&quot;,&quot;given&quot;:&quot;Henry Hongren&quot;,&quot;parse-names&quot;:false,&quot;dropping-particle&quot;:&quot;&quot;,&quot;non-dropping-particle&quot;:&quot;&quot;},{&quot;family&quot;:&quot;Gunawan&quot;,&quot;given&quot;:&quot;Barbara&quot;,&quot;parse-names&quot;:false,&quot;dropping-particle&quot;:&quot;&quot;,&quot;non-dropping-particle&quot;:&quot;&quot;},{&quot;family&quot;:&quot;Alfaiza&quot;,&quot;given&quot;:&quot;Salsabila Aisyah&quot;,&quot;parse-names&quot;:false,&quot;dropping-particle&quot;:&quot;&quot;,&quot;non-dropping-particle&quot;:&quot;&quot;}],&quot;container-title&quot;:&quot;International Journal of Energy Economics and Policy&quot;,&quot;DOI&quot;:&quot;10.32479/ijeep.9238&quot;,&quot;ISSN&quot;:&quot;21464553&quot;,&quot;issued&quot;:{&quot;date-parts&quot;:[[2020]]},&quot;page&quot;:&quot;421-426&quot;,&quot;abstract&quot;:&quot;This research aimed to analyze the green accounting (GA) impact on financial performance (FP). The research question pertaining to this research will answer empirical investigation and analysis in the top 100 multinationals corporations. The research seeks to answer the questions: Does green accounting cost have an impact on financial performance in the top 100 multinationals corporations? Thus, secondary data and multiple regression analysis were employed in this research, such as CSR reports, sustainability reports, and financial statements. The selected corporations were 100 largest multinational corporations in the year 2018. Then, the green accounting used a proxy of the environmental cost (EC), while financial performance employed a proxy of Return on Capital Employed (ROCE). The finding of autonomous Green Accounting costs on financial performance has a negative relationship.&quot;,&quot;publisher&quot;:&quot;Econjournals&quot;,&quot;issue&quot;:&quot;6&quot;,&quot;volume&quot;:&quot;10&quot;,&quot;container-title-short&quot;:&quot;&quot;},&quot;isTemporary&quot;:false,&quot;suppress-author&quot;:false,&quot;composite&quot;:false,&quot;author-only&quot;:false}]},{&quot;citationID&quot;:&quot;MENDELEY_CITATION_f4948495-0b3d-4173-a8d2-a01baccacfac&quot;,&quot;properties&quot;:{&quot;noteIndex&quot;:0},&quot;isEdited&quot;:false,&quot;manualOverride&quot;:{&quot;isManuallyOverridden&quot;:true,&quot;citeprocText&quot;:&quot;(Nadila Devianti Putri Maharani &amp;#38; Jacobus Widiatmoko, 2024)&quot;,&quot;manualOverrideText&quot;:&quot;(Maharani &amp; Widiatmoko, 2024)&quot;},&quot;citationTag&quot;:&quot;MENDELEY_CITATION_v3_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&quot;,&quot;citationItems&quot;:[{&quot;id&quot;:&quot;433ddc12-d826-3aef-bc93-d465104208da&quot;,&quot;itemData&quot;:{&quot;type&quot;:&quot;article-journal&quot;,&quot;id&quot;:&quot;433ddc12-d826-3aef-bc93-d465104208da&quot;,&quot;title&quot;:&quot;Pengaruh Pengungkapan Sustainability Report dan Intellectual Capital Terhadap Nilai Perusahaan Pada Perusahaan Perbankan Yang Terdaftar Di BEI Tahun 2018-2022&quot;,&quot;author&quot;:[{&quot;family&quot;:&quot;Nadila Devianti Putri Maharani&quot;,&quot;given&quot;:&quot;&quot;,&quot;parse-names&quot;:false,&quot;dropping-particle&quot;:&quot;&quot;,&quot;non-dropping-particle&quot;:&quot;&quot;},{&quot;family&quot;:&quot;Jacobus Widiatmoko&quot;,&quot;given&quot;:&quot;&quot;,&quot;parse-names&quot;:false,&quot;dropping-particle&quot;:&quot;&quot;,&quot;non-dropping-particle&quot;:&quot;&quot;}],&quot;container-title&quot;:&quot;Jurnal Ilmiah Komputerisasi Akuntansi&quot;,&quot;DOI&quot;:&quot;10.51903/kompak.v17i1.1695&quot;,&quot;ISSN&quot;:&quot;2018-2022&quot;,&quot;URL&quot;:&quot;http://journal.stekom.ac.id/index.php/kompak&quot;,&quot;issued&quot;:{&quot;date-parts&quot;:[[2024]]},&quot;page&quot;:&quot;1-15&quot;,&quot;abstract&quot;:&quot;ASBTRACT This research aims to examine the effect of disclosure of sustainability reports and intellectual capital on company value with company size, profitability and leverage as control variables. The population in this research are banking companies listed on the Indonesia Stock Exchange in 2018-2022. The data analyzed comes from secondary data taken from annual reports and sustainability reports listed on the Indonesia Stock Exchange. Sample selection was carried out using a purposive sampling technique, so that a sample of 82 data was analyzed. The analytical method used in this research is multiple linear regression. The research results show that disclosure of sustainability reports and intellectual capital have no effect on company value. Testing the control variable for company size has no influence on company value. Meanwhile, profitability and leverage have a positive and significant effect on company value.&quot;,&quot;issue&quot;:&quot;1&quot;,&quot;volume&quot;:&quot;17&quot;,&quot;container-title-short&quot;:&quot;&quot;},&quot;isTemporary&quot;:false,&quot;suppress-author&quot;:false,&quot;composite&quot;:false,&quot;author-only&quot;:false}]},{&quot;citationID&quot;:&quot;MENDELEY_CITATION_95a64b16-39f5-4d90-8160-f7282ed69ccf&quot;,&quot;properties&quot;:{&quot;noteIndex&quot;:0},&quot;isEdited&quot;:false,&quot;manualOverride&quot;:{&quot;isManuallyOverridden&quot;:true,&quot;citeprocText&quot;:&quot;(Virgoria Dwi Pujiningsih, 2020)&quot;,&quot;manualOverrideText&quot;:&quot;(Pujiningsih, 2020)&quot;},&quot;citationTag&quot;:&quot;MENDELEY_CITATION_v3_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&quot;,&quot;citationItems&quot;:[{&quot;id&quot;:&quot;a9f0db5e-2c50-3013-88be-5d509d687e51&quot;,&quot;itemData&quot;:{&quot;type&quot;:&quot;article-journal&quot;,&quot;id&quot;:&quot;a9f0db5e-2c50-3013-88be-5d509d687e51&quot;,&quot;title&quot;:&quot;Pengaruh Sustainability Report Terhadap Nilai Perusahaan dengan Good Corporate Governance sebagai Variabel Pemoderasi&quot;,&quot;author&quot;:[{&quot;family&quot;:&quot;Virgoria Dwi Pujiningsih&quot;,&quot;given&quot;:&quot;&quot;,&quot;parse-names&quot;:false,&quot;dropping-particle&quot;:&quot;&quot;,&quot;non-dropping-particle&quot;:&quot;&quot;}],&quot;container-title&quot;:&quot;Jurnal Riset Akuntansi dan Keuangan&quot;,&quot;DOI&quot;:&quot;10.17509/jrak.v8i3.22841&quot;,&quot;issued&quot;:{&quot;date-parts&quot;:[[2020]]},&quot;page&quot;:&quot;579-594&quot;,&quot;abstract&quot;:&quot;This study aims to obtain empirical evidence about the effect of Sustainability Reports on firm value with Good Corporate Governance as a moderating variable. The population in this study are all companies listed on the Indonesia Stock Exchange (IDX) and CGPI organized by IICG in collaboration with SWA magazine in 2012-2017, companies that report annual reports in 2012-2018 and report on sustainability reports (Sustainability Report) from 2012-2017 separately or as reported in the annual report. The sample selection in this study used a purposive sampling method with the number of final samples obtained by 67 companies. The statistical method used to test the hypotheses in this study is multiple linear regression with Moderating Regresion Analysis (MRA). The results of this study indicate that the Sustainability Report has a significant effect on company value, the information on the economic dimension in Sustainability Report has a negative and significant effect on firm value, the information on the environmental dimension in Sustainability Report has no effect on firm value, and the social dimension information in Sustainability Report has no effect on the value of the company.&quot;,&quot;issue&quot;:&quot;3&quot;,&quot;volume&quot;:&quot;8&quot;,&quot;container-title-short&quot;:&quot;&quot;},&quot;isTemporary&quot;:false,&quot;suppress-author&quot;:false,&quot;composite&quot;:false,&quot;author-only&quot;:false}]},{&quot;citationID&quot;:&quot;MENDELEY_CITATION_9f1df597-eed5-41b0-bc1e-384fde4824f7&quot;,&quot;properties&quot;:{&quot;noteIndex&quot;:0},&quot;isEdited&quot;:false,&quot;manualOverride&quot;:{&quot;isManuallyOverridden&quot;:true,&quot;citeprocText&quot;:&quot;(Yudi Pratama Putra &amp;#38; Tekad Adi Subroto, 2022)&quot;,&quot;manualOverrideText&quot;:&quot;(Putra &amp; Subroto, 2022)&quot;},&quot;citationTag&quot;:&quot;MENDELEY_CITATION_v3_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&quot;,&quot;citationItems&quot;:[{&quot;id&quot;:&quot;61bd537f-488b-3c7c-9a66-a214fd4eab3c&quot;,&quot;itemData&quot;:{&quot;type&quot;:&quot;article-journal&quot;,&quot;id&quot;:&quot;61bd537f-488b-3c7c-9a66-a214fd4eab3c&quot;,&quot;title&quot;:&quot;Pengaruh Pengungkapan Sustainability Report Terhadap Kinerja Keuangan Perusahaan&quot;,&quot;author&quot;:[{&quot;family&quot;:&quot;Yudi Pratama Putra &amp; Tekad Adi Subroto&quot;,&quot;given&quot;:&quot;&quot;,&quot;parse-names&quot;:false,&quot;dropping-particle&quot;:&quot;&quot;,&quot;non-dropping-particle&quot;:&quot;&quot;}],&quot;container-title&quot;:&quot;Jurnal Ekombis Review&quot;,&quot;DOI&quot;:&quot;10.37676/ekombis.v10i2&quot;,&quot;ISSN&quot;:&quot;2716-4411&quot;,&quot;URL&quot;:&quot;https://jurnal.unived.ac.id/index.php/er/indexDOI:https://doi.org/10.37676/ekombis.v10i2&quot;,&quot;issued&quot;:{&quot;date-parts&quot;:[[2022]]},&quot;page&quot;:&quot;1327-1338&quot;,&quot;issue&quot;:&quot;2&quot;,&quot;volume&quot;:&quot;10&quot;,&quot;container-title-short&quot;:&quot;&quot;},&quot;isTemporary&quot;:false,&quot;suppress-author&quot;:false,&quot;composite&quot;:false,&quot;author-only&quot;:false}]},{&quot;citationID&quot;:&quot;MENDELEY_CITATION_f0ef3903-0f20-4d4e-a384-6b48ed555e6d&quot;,&quot;properties&quot;:{&quot;noteIndex&quot;:0},&quot;isEdited&quot;:false,&quot;manualOverride&quot;:{&quot;isManuallyOverridden&quot;:true,&quot;citeprocText&quot;:&quot;(Elvina Yuliani &amp;#38; Budi Prijanto, 2022)&quot;,&quot;manualOverrideText&quot;:&quot;(Yuliani &amp; Prijanto, 2022)&quot;},&quot;citationTag&quot;:&quot;MENDELEY_CITATION_v3_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&quot;,&quot;citationItems&quot;:[{&quot;id&quot;:&quot;7506e413-b282-36de-beee-bd0b803796be&quot;,&quot;itemData&quot;:{&quot;type&quot;:&quot;article-journal&quot;,&quot;id&quot;:&quot;7506e413-b282-36de-beee-bd0b803796be&quot;,&quot;title&quot;:&quot;Pengaruh penerapan green accountingterhadap nilai perusahaan dengan profitabilitas sebagai variabel moderating pada perusahaan sub sektor tambang batubara yang terdaftar di Bursa Efek Indonesia periode 2019-2021&quot;,&quot;author&quot;:[{&quot;family&quot;:&quot;Elvina Yuliani &amp; Budi Prijanto&quot;,&quot;given&quot;:&quot;&quot;,&quot;parse-names&quot;:false,&quot;dropping-particle&quot;:&quot;&quot;,&quot;non-dropping-particle&quot;:&quot;&quot;}],&quot;container-title&quot;:&quot;Ilmiah Akuntansi dan Keuangan&quot;,&quot;issued&quot;:{&quot;date-parts&quot;:[[2022]]},&quot;page&quot;:&quot;1-10&quot;,&quot;issue&quot;:&quot;5&quot;,&quot;volume&quot;:&quot;5&quot;,&quot;container-title-short&quot;:&quot;&quot;},&quot;isTemporary&quot;:false,&quot;suppress-author&quot;:false,&quot;composite&quot;:false,&quot;author-only&quot;:false}]},{&quot;citationID&quot;:&quot;MENDELEY_CITATION_aebc5170-d667-4bd9-a4e5-198fa08c6c0d&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YWViYzUxNzAtZDY2Ny00YmQ5LWE0ZTUtMTk4ZmEwOGM2YzBk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1cacc20c-0710-47ec-a6b4-180d42e38d3e&quot;,&quot;properties&quot;:{&quot;noteIndex&quot;:0},&quot;isEdited&quot;:false,&quot;manualOverride&quot;:{&quot;isManuallyOverridden&quot;:true,&quot;citeprocText&quot;:&quot;(Hida Efri Nurfina &amp;#38; Endang Tri Widyarti, 2016)&quot;,&quot;manualOverrideText&quot;:&quot;(Nurfina &amp; Widyarti, 2016)&quot;},&quot;citationTag&quot;:&quot;MENDELEY_CITATION_v3_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&quot;,&quot;citationItems&quot;:[{&quot;id&quot;:&quot;da9dd125-3f98-3317-91b2-6f1403b3f924&quot;,&quot;itemData&quot;:{&quot;type&quot;:&quot;article-journal&quot;,&quot;id&quot;:&quot;da9dd125-3f98-3317-91b2-6f1403b3f924&quot;,&quot;title&quot;:&quot;PENGARUH PENGUNGKAPAN CORPORATE SOCIAL\nRESPONSIBILITY, KEBIJAKAN DIVIDEN, PROFITABILITAS,\nSTRUKTUR MODAL, DAN UKURAN PERUSAHAAN TERHADAP\nNILAI PERUSAHAAN\n(Studi pada Perusahaan Manufaktur yang Terdaftar di Bursa Efek\nIndonesia Periode 2010-2014)&quot;,&quot;author&quot;:[{&quot;family&quot;:&quot;Hida Efri Nurfina &amp; Endang Tri Widyarti&quot;,&quot;given&quot;:&quot;&quot;,&quot;parse-names&quot;:false,&quot;dropping-particle&quot;:&quot;&quot;,&quot;non-dropping-particle&quot;:&quot;&quot;}],&quot;container-title&quot;:&quot;Dippnegoro Journal Of Management&quot;,&quot;issued&quot;:{&quot;date-parts&quot;:[[2016]]},&quot;page&quot;:&quot;1-10&quot;,&quot;issue&quot;:&quot;3&quot;,&quot;volume&quot;:&quot;5&quot;,&quot;container-title-short&quot;:&quot;&quot;},&quot;isTemporary&quot;:false,&quot;suppress-author&quot;:false,&quot;composite&quot;:false,&quot;author-only&quot;:false}]},{&quot;citationID&quot;:&quot;MENDELEY_CITATION_28ebe4a6-f1c8-4404-8de7-c543e9b6cba1&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be5be331-7d66-433d-bd0c-0d3e30ccbbf6&quot;,&quot;properties&quot;:{&quot;noteIndex&quot;:0},&quot;isEdited&quot;:false,&quot;manualOverride&quot;:{&quot;isManuallyOverridden&quot;:true,&quot;citeprocText&quot;:&quot;(Freeman &amp;#38; Redd, 1983)&quot;,&quot;manualOverrideText&quot;:&quot;Freeman &amp; Redd (1983)&quot;},&quot;citationTag&quot;:&quot;MENDELEY_CITATION_v3_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&quot;,&quot;citationItems&quot;:[{&quot;id&quot;:&quot;64933eba-a875-38d0-bd51-75ccee4620d3&quot;,&quot;itemData&quot;:{&quot;type&quot;:&quot;report&quot;,&quot;id&quot;:&quot;64933eba-a875-38d0-bd51-75ccee4620d3&quot;,&quot;title&quot;:&quot;Stockholders and Stakeholders: A New Perspective on Corporate Governance&quot;,&quot;author&quot;:[{&quot;family&quot;:&quot;Freeman &amp; Redd&quot;,&quot;given&quot;:&quot;&quot;,&quot;parse-names&quot;:false,&quot;dropping-particle&quot;:&quot;&quot;,&quot;non-dropping-particle&quot;:&quot;&quot;}],&quot;container-title&quot;:&quot;California Management Review&quot;,&quot;container-title-short&quot;:&quot;Calif Manage Rev&quot;,&quot;issued&quot;:{&quot;date-parts&quot;:[[1983]]},&quot;number-of-pages&quot;:&quot;1986&quot;},&quot;isTemporary&quot;:false,&quot;suppress-author&quot;:false,&quot;composite&quot;:false,&quot;author-only&quot;:false}]},{&quot;citationID&quot;:&quot;MENDELEY_CITATION_01858c55-aa34-4cc6-984f-f199bee47b55&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MDE4NThjNTUtYWEzNC00Y2M2LTk4NGYtZjE5OWJlZTQ3YjU1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f105d2e2-74f1-4214-bc01-7a5c1284e986&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&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15872db7-dcb4-441c-8d72-bd64b60c1303&quot;,&quot;properties&quot;:{&quot;noteIndex&quot;:0},&quot;isEdited&quot;:false,&quot;manualOverride&quot;:{&quot;isManuallyOverridden&quot;:true,&quot;citeprocText&quot;:&quot;(Hanifa Zulhaimi, 2015)&quot;,&quot;manualOverrideText&quot;:&quot;(Zulhaimi, 2015)&quot;},&quot;citationTag&quot;:&quot;MENDELEY_CITATION_v3_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&quot;,&quot;citationItems&quot;:[{&quot;id&quot;:&quot;cae5feaa-328e-31f2-87e8-cae2cd7df6f1&quot;,&quot;itemData&quot;:{&quot;type&quot;:&quot;report&quot;,&quot;id&quot;:&quot;cae5feaa-328e-31f2-87e8-cae2cd7df6f1&quot;,&quot;title&quot;:&quot;PENGARUH PENERAPAN GREEN ACCOUNTING TERHADAP&quot;,&quot;author&quot;:[{&quot;family&quot;:&quot;Hanifa Zulhaimi&quot;,&quot;given&quot;:&quot;&quot;,&quot;parse-names&quot;:false,&quot;dropping-particle&quot;:&quot;&quot;,&quot;non-dropping-particle&quot;:&quot;&quot;}],&quot;container-title&quot;:&quot;Jurnal Riset Akuntansi dan Keuangan&quot;,&quot;issued&quot;:{&quot;date-parts&quot;:[[2015]]},&quot;number-of-pages&quot;:&quot;603-616&quot;,&quot;issue&quot;:&quot;1&quot;,&quot;volume&quot;:&quot;3&quot;,&quot;container-title-short&quot;:&quot;&quot;},&quot;isTemporary&quot;:false,&quot;suppress-author&quot;:false,&quot;composite&quot;:false,&quot;author-only&quot;:false}]},{&quot;citationID&quot;:&quot;MENDELEY_CITATION_dbdb62a3-09b0-49cb-9d90-dbae55de186a&quot;,&quot;properties&quot;:{&quot;noteIndex&quot;:0},&quot;isEdited&quot;:false,&quot;manualOverride&quot;:{&quot;isManuallyOverridden&quot;:true,&quot;citeprocText&quot;:&quot;(Widyowati &amp;#38; Damayanti, 2022)&quot;,&quot;manualOverrideText&quot;:&quot;(Widyowati &amp; Damayanti, 2022).&quot;},&quot;citationTag&quot;:&quot;MENDELEY_CITATION_v3_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&quot;,&quot;citationItems&quot;:[{&quot;id&quot;:&quot;46559a78-7580-398c-9d9f-3b79a60c9f76&quot;,&quot;itemData&quot;:{&quot;type&quot;:&quot;report&quot;,&quot;id&quot;:&quot;46559a78-7580-398c-9d9f-3b79a60c9f76&quot;,&quot;title&quot;:&quot;DAMPAK PENERAPAN FAKTOR GREEN ACCOUNTING TERHADAP PROFITABILITAS PERUSAHAAN MANUFAKTUR PESERTA PROPER YANG LISTING DI BURSA EFEK INDONESIA TAHUN 2017-2019&quot;,&quot;author&quot;:[{&quot;family&quot;:&quot;Widyowati&quot;,&quot;given&quot;:&quot;Apriliani&quot;,&quot;parse-names&quot;:false,&quot;dropping-particle&quot;:&quot;&quot;,&quot;non-dropping-particle&quot;:&quot;&quot;},{&quot;family&quot;:&quot;Damayanti&quot;,&quot;given&quot;:&quot;Esti&quot;,&quot;parse-names&quot;:false,&quot;dropping-particle&quot;:&quot;&quot;,&quot;non-dropping-particle&quot;:&quot;&quot;}],&quot;URL&quot;:&quot;www.proper.menlkh.go.id&quot;,&quot;issued&quot;:{&quot;date-parts&quot;:[[2022,1]]},&quot;number-of-pages&quot;:&quot;1-13&quot;,&quot;abstract&quot;:&quot;The benefits of Green Accounting are trying to reduce the negative effects of economic activities and system on environmental. Given the importance of profitability and environmental preservation, an evaluation to the factors that affect profitability is essential. This study aims to analyze and examine the factors of Green Accounting on Profitability of PROPER Participating Manufacturing Companies listed on Indonesia Stock Exchange. This research used secondary data which obtained from annual reports and sustainability reports of Manufacturing Companies, PROPER Rating Reports and through several related sites and the data analysis method used is multiple linear regression analysis. Before conducting multiple linear regression analysis, the classic assumption test is done first using SPSS v.16 program.&quot;,&quot;container-title-short&quot;:&quot;&quot;},&quot;isTemporary&quot;:false,&quot;suppress-author&quot;:false,&quot;composite&quot;:false,&quot;author-only&quot;:false}]},{&quot;citationID&quot;:&quot;MENDELEY_CITATION_ec711024-24ab-4fd4-a367-e935e9db6c26&quot;,&quot;properties&quot;:{&quot;noteIndex&quot;:0},&quot;isEdited&quot;:false,&quot;manualOverride&quot;:{&quot;isManuallyOverridden&quot;:true,&quot;citeprocText&quot;:&quot;(Hamidi, 2019)&quot;,&quot;manualOverrideText&quot;:&quot;(Hamidi, 2019).&quot;},&quot;citationTag&quot;:&quot;MENDELEY_CITATION_v3_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&quot;,&quot;citationItems&quot;:[{&quot;id&quot;:&quot;abeebf8f-d02a-36a9-a056-f53dc2a4e0e0&quot;,&quot;itemData&quot;:{&quot;type&quot;:&quot;article-journal&quot;,&quot;id&quot;:&quot;abeebf8f-d02a-36a9-a056-f53dc2a4e0e0&quot;,&quot;title&quot;:&quot;ANALISIS PENERAPAN GREEN ACCOUNTING TERHADAP KINERJA KEUANGAN PERUSAHAAN &quot;,&quot;author&quot;:[{&quot;family&quot;:&quot;Hamidi&quot;,&quot;given&quot;:&quot;&quot;,&quot;parse-names&quot;:false,&quot;dropping-particle&quot;:&quot;&quot;,&quot;non-dropping-particle&quot;:&quot;&quot;}],&quot;issued&quot;:{&quot;date-parts&quot;:[[2019]]},&quot;page&quot;:&quot;1-14&quot;,&quot;issue&quot;:&quot;2&quot;,&quot;volume&quot;:&quot;6&quot;,&quot;container-title-short&quot;:&quot;&quot;},&quot;isTemporary&quot;:false,&quot;suppress-author&quot;:false,&quot;composite&quot;:false,&quot;author-only&quot;:false}]},{&quot;citationID&quot;:&quot;MENDELEY_CITATION_53ba5a98-0591-473c-bcdc-0df14327fb4e&quot;,&quot;properties&quot;:{&quot;noteIndex&quot;:0},&quot;isEdited&quot;:false,&quot;manualOverride&quot;:{&quot;isManuallyOverridden&quot;:false,&quot;citeprocText&quot;:&quot;(Suchman, 1995)&quot;,&quot;manualOverrideText&quot;:&quot;&quot;},&quot;citationTag&quot;:&quot;MENDELEY_CITATION_v3_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&quot;,&quot;citationItems&quot;:[{&quot;id&quot;:&quot;e07a0422-71a7-3453-abff-b6d69d781e76&quot;,&quot;itemData&quot;:{&quot;type&quot;:&quot;article-journal&quot;,&quot;id&quot;:&quot;e07a0422-71a7-3453-abff-b6d69d781e76&quot;,&quot;title&quot;:&quot;Managing Legitimacy: Strategic and Institutional Approaches&quot;,&quot;author&quot;:[{&quot;family&quot;:&quot;Suchman&quot;,&quot;given&quot;:&quot;Mark C.&quot;,&quot;parse-names&quot;:false,&quot;dropping-particle&quot;:&quot;&quot;,&quot;non-dropping-particle&quot;:&quot;&quot;}],&quot;container-title&quot;:&quot;The Academy of Management Review&quot;,&quot;DOI&quot;:&quot;10.2307/258788&quot;,&quot;ISSN&quot;:&quot;03637425&quot;,&quot;issued&quot;:{&quot;date-parts&quot;:[[1995,7]]},&quot;page&quot;:&quot;571&quot;,&quot;abstract&quot;:&quo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 gitimacy of each type, suggesting both the promises and the pitfalls of such instrumental manipulations.&quot;,&quot;publisher&quot;:&quot;Academy of Management&quot;,&quot;issue&quot;:&quot;3&quot;,&quot;volume&quot;:&quot;20&quot;,&quot;container-title-short&quot;:&quot;&quot;},&quot;isTemporary&quot;:false,&quot;suppress-author&quot;:false,&quot;composite&quot;:false,&quot;author-only&quot;:false}]},{&quot;citationID&quot;:&quot;MENDELEY_CITATION_6494ae96-be76-4bf6-adf7-8cf6f3d9306f&quot;,&quot;properties&quot;:{&quot;noteIndex&quot;:0},&quot;isEdited&quot;:false,&quot;manualOverride&quot;:{&quot;isManuallyOverridden&quot;:true,&quot;citeprocText&quot;:&quot;(Catur Muhammad Erlangga et al., 2021)&quot;,&quot;manualOverrideText&quot;:&quot;Erlangga et  al., (2021)&quot;},&quot;citationTag&quot;:&quot;MENDELEY_CITATION_v3_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&quot;,&quot;citationItems&quot;:[{&quot;id&quot;:&quot;c9fb5015-db89-3d75-adc0-cc721ced12e6&quot;,&quot;itemData&quot;:{&quot;type&quot;:&quot;article-journal&quot;,&quot;id&quot;:&quot;c9fb5015-db89-3d75-adc0-cc721ced12e6&quot;,&quot;title&quot;:&quot;Penerapan Green Accounting dan Corporate Social Responsibility Disclosure Terhadap Nilai Perusahaan Melalui Profitabilitas&quot;,&quot;author&quot;:[{&quot;family&quot;:&quot;Catur Muhammad Erlangga&quot;,&quot;given&quot;:&quot;&quot;,&quot;parse-names&quot;:false,&quot;dropping-particle&quot;:&quot;&quot;,&quot;non-dropping-particle&quot;:&quot;&quot;},{&quot;family&quot;:&quot;Achmad Fauzi&quot;,&quot;given&quot;:&quot;&quot;,&quot;parse-names&quot;:false,&quot;dropping-particle&quot;:&quot;&quot;,&quot;non-dropping-particle&quot;:&quot;&quot;},{&quot;family&quot;:&quot;Ati Sumiati&quot;,&quot;given&quot;:&quot;&quot;,&quot;parse-names&quot;:false,&quot;dropping-particle&quot;:&quot;&quot;,&quot;non-dropping-particle&quot;:&quot;&quot;}],&quot;container-title&quot;:&quot;Akuntabilitas&quot;,&quot;DOI&quot;:&quot;10.15408/akt.v14i1.20749&quot;,&quot;ISSN&quot;:&quot;1979-858X&quot;,&quot;issued&quot;:{&quot;date-parts&quot;:[[2021,6,26]]},&quot;page&quot;:&quot;61-78&quot;,&quot;abstract&quot;:&quot;This study aims to provide an overview of Green Accounting, disclosure of corporate social responsibility, company profitability and company value in manufacturing companies listed on the Indonesia Stock Exchange in 2019. The research method used is quantitative method with descriptive and verification methods. The sample of this research is 200 manufacturing companies listed on the Indonesia Stock Exchange in 2019. The data analysis method used in this study is the expansion path analysis of simple and multiple regression analysis, single test, multiple correlation coefficient (R) analysis, and coefficient of determination. While the hypothesis testing used is the statistical method of partial test (t test), simultaneous test (f test) and Sobel significant test using Eviews version 10 Enterprise. The results showed that there was a positive and significant effect on the implementation of Green Accounting and Corporate Social Responsibility Disclosure on the profitability and firm value. Profitability also significantly affected firm value, but the mediating effect of the profitability variable did not occur.&quot;,&quot;publisher&quot;:&quot;LP2M Universitas Islam Negeri (UIN) Syarif Hidayatullah Jakarta&quot;,&quot;issue&quot;:&quot;1&quot;,&quot;volume&quot;:&quot;14&quot;,&quot;container-title-short&quot;:&quot;&quot;},&quot;isTemporary&quot;:false,&quot;suppress-author&quot;:false,&quot;composite&quot;:false,&quot;author-only&quot;:false}]},{&quot;citationID&quot;:&quot;MENDELEY_CITATION_b480fd25-693f-475a-ae8b-7043b5f80546&quot;,&quot;properties&quot;:{&quot;noteIndex&quot;:0},&quot;isEdited&quot;:false,&quot;manualOverride&quot;:{&quot;isManuallyOverridden&quot;:true,&quot;citeprocText&quot;:&quot;(Ni Komang Nilawati Astuti et al., 2023)&quot;,&quot;manualOverrideText&quot;:&quot;Astuti et  al., (2023)&quot;},&quot;citationTag&quot;:&quot;MENDELEY_CITATION_v3_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&quot;,&quot;citationItems&quot;:[{&quot;id&quot;:&quot;c164a4d9-2b23-3b87-9230-b071a5246972&quot;,&quot;itemData&quot;:{&quot;type&quot;:&quot;article-journal&quot;,&quot;id&quot;:&quot;c164a4d9-2b23-3b87-9230-b071a5246972&quot;,&quot;title&quot;:&quot;Pengaruh Penerapan Green Accounting, Profitabilitas, dan Corporate Social Responsibility Terhadap Nilai Perusahaan&quot;,&quot;author&quot;:[{&quot;family&quot;:&quot;Ni Komang Nilawati Astuti&quot;,&quot;given&quot;:&quot;&quot;,&quot;parse-names&quot;:false,&quot;dropping-particle&quot;:&quot;&quot;,&quot;non-dropping-particle&quot;:&quot;&quot;},{&quot;family&quot;:&quot;Ni Luh Putu Sri Purnama Pradnyani&quot;,&quot;given&quot;:&quot;&quot;,&quot;parse-names&quot;:false,&quot;dropping-particle&quot;:&quot;&quot;,&quot;non-dropping-particle&quot;:&quot;&quot;},{&quot;family&quot;:&quot;Putu Aristya Adi Wasita&quot;,&quot;given&quot;:&quot;&quot;,&quot;parse-names&quot;:false,&quot;dropping-particle&quot;:&quot;&quot;,&quot;non-dropping-particle&quot;:&quot;&quot;}],&quot;container-title&quot;:&quot;Research of Accounting &quot;,&quot;issued&quot;:{&quot;date-parts&quot;:[[2023,6]]},&quot;page&quot;:&quot;1-13&quot;,&quot;issue&quot;:&quot;2&quot;,&quot;volume&quot;:&quot;4&quot;,&quot;container-title-short&quot;:&quot;&quot;},&quot;isTemporary&quot;:false,&quot;suppress-author&quot;:false,&quot;composite&quot;:false,&quot;author-only&quot;:false}]},{&quot;citationID&quot;:&quot;MENDELEY_CITATION_8a8c1bcd-072b-4165-9ee4-0b6dbd3ec274&quot;,&quot;properties&quot;:{&quot;noteIndex&quot;:0},&quot;isEdited&quot;:false,&quot;manualOverride&quot;:{&quot;isManuallyOverridden&quot;:true,&quot;citeprocText&quot;:&quot;(Virgoria Dwi Pujiningsih, 2020)&quot;,&quot;manualOverrideText&quot;:&quot;(Pujiningsih, 2020)&quot;},&quot;citationTag&quot;:&quot;MENDELEY_CITATION_v3_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&quot;,&quot;citationItems&quot;:[{&quot;id&quot;:&quot;a9f0db5e-2c50-3013-88be-5d509d687e51&quot;,&quot;itemData&quot;:{&quot;type&quot;:&quot;article-journal&quot;,&quot;id&quot;:&quot;a9f0db5e-2c50-3013-88be-5d509d687e51&quot;,&quot;title&quot;:&quot;Pengaruh Sustainability Report Terhadap Nilai Perusahaan dengan Good Corporate Governance sebagai Variabel Pemoderasi&quot;,&quot;author&quot;:[{&quot;family&quot;:&quot;Virgoria Dwi Pujiningsih&quot;,&quot;given&quot;:&quot;&quot;,&quot;parse-names&quot;:false,&quot;dropping-particle&quot;:&quot;&quot;,&quot;non-dropping-particle&quot;:&quot;&quot;}],&quot;container-title&quot;:&quot;Jurnal Riset Akuntansi dan Keuangan&quot;,&quot;DOI&quot;:&quot;10.17509/jrak.v8i3.22841&quot;,&quot;issued&quot;:{&quot;date-parts&quot;:[[2020]]},&quot;page&quot;:&quot;579-594&quot;,&quot;abstract&quot;:&quot;This study aims to obtain empirical evidence about the effect of Sustainability Reports on firm value with Good Corporate Governance as a moderating variable. The population in this study are all companies listed on the Indonesia Stock Exchange (IDX) and CGPI organized by IICG in collaboration with SWA magazine in 2012-2017, companies that report annual reports in 2012-2018 and report on sustainability reports (Sustainability Report) from 2012-2017 separately or as reported in the annual report. The sample selection in this study used a purposive sampling method with the number of final samples obtained by 67 companies. The statistical method used to test the hypotheses in this study is multiple linear regression with Moderating Regresion Analysis (MRA). The results of this study indicate that the Sustainability Report has a significant effect on company value, the information on the economic dimension in Sustainability Report has a negative and significant effect on firm value, the information on the environmental dimension in Sustainability Report has no effect on firm value, and the social dimension information in Sustainability Report has no effect on the value of the company.&quot;,&quot;issue&quot;:&quot;3&quot;,&quot;volume&quot;:&quot;8&quot;,&quot;container-title-short&quot;:&quot;&quot;},&quot;isTemporary&quot;:false,&quot;suppress-author&quot;:false,&quot;composite&quot;:false,&quot;author-only&quot;:false}]},{&quot;citationID&quot;:&quot;MENDELEY_CITATION_3db80951-53c4-4488-9de0-9ab34bc15f81&quot;,&quot;properties&quot;:{&quot;noteIndex&quot;:0},&quot;isEdited&quot;:false,&quot;manualOverride&quot;:{&quot;isManuallyOverridden&quot;:true,&quot;citeprocText&quot;:&quot;(Achmad Badjuri et al., 2021)&quot;,&quot;manualOverrideText&quot;:&quot;(Badjuri et  al., 2021)&quot;},&quot;citationTag&quot;:&quot;MENDELEY_CITATION_v3_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&quot;,&quot;citationItems&quot;:[{&quot;id&quot;:&quot;fc8e975d-eb35-30e0-b15e-9a10896b4d20&quot;,&quot;itemData&quot;:{&quot;type&quot;:&quot;report&quot;,&quot;id&quot;:&quot;fc8e975d-eb35-30e0-b15e-9a10896b4d20&quot;,&quot;title&quot;:&quot;Peran Corporate Social Responsibility Sebagai Pemoderasi Dalam Memprediksi Profitabilitis Dan Ukuran Perusahaan Terhadap Agresivitas Pajak Di Indonesia: Kajian Teori Legitimasi&quot;,&quot;author&quot;:[{&quot;family&quot;:&quot;Achmad Badjuri&quot;,&quot;given&quot;:&quot;&quot;,&quot;parse-names&quot;:false,&quot;dropping-particle&quot;:&quot;&quot;,&quot;non-dropping-particle&quot;:&quot;&quot;},{&quot;family&quot;:&quot;Jeni&quot;,&quot;given&quot;:&quot;&quot;,&quot;parse-names&quot;:false,&quot;dropping-particle&quot;:&quot;&quot;,&quot;non-dropping-particle&quot;:&quot;&quot;},{&quot;family&quot;:&quot;Andi Kartika&quot;,&quot;given&quot;:&quot;&quot;,&quot;parse-names&quot;:false,&quot;dropping-particle&quot;:&quot;&quot;,&quot;non-dropping-particle&quot;:&quot;&quot;}],&quot;container-title&quot;:&quot;JBE&quot;,&quot;URL&quot;:&quot;https://www.unisbank.ac.id/ojs;&quot;,&quot;issued&quot;:{&quot;date-parts&quot;:[[2021,6,9]]},&quot;publisher-place&quot;:&quot;Semarang&quot;,&quot;number-of-pages&quot;:&quot;1-19&quot;,&quot;abstract&quot;:&quot;Sejarah Artikel: Diterima: 20 Agustus 2020 Disetujui: 9 Juni 2021 This study was conducted to examine the effect of profitability and company size with Corporate Social Responsibility as moderation, the object of research used by manufacturing companies listed on the Indonesia Stock Exchange (IDX) for the 2014-2017 period. The number of samples selected was 179 observations determined using the purposive sampling method. The analysis technique used is Moderated Regression Analysis. The results of the analysis of this study stated that profitability and firm size had a significant negative effect on tax aggressiveness while for moderating variables Corporate Social Responsibility strengthened profitability and weakened company size towards tax aggressiveness&quot;,&quot;issue&quot;:&quot;1&quot;,&quot;volume&quot;:&quot;28&quot;,&quot;container-title-short&quot;:&quot;&quot;},&quot;isTemporary&quot;:false,&quot;suppress-author&quot;:false,&quot;composite&quot;:false,&quot;author-only&quot;:false}]},{&quot;citationID&quot;:&quot;MENDELEY_CITATION_244b3fe9-dff0-41eb-9b7a-31bab1f70cb1&quot;,&quot;properties&quot;:{&quot;noteIndex&quot;:0},&quot;isEdited&quot;:false,&quot;manualOverride&quot;:{&quot;isManuallyOverridden&quot;:true,&quot;citeprocText&quot;:&quot;(Suchman, 1995)&quot;,&quot;manualOverrideText&quot;:&quot;Suchman (1995)&quot;},&quot;citationTag&quot;:&quot;MENDELEY_CITATION_v3_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&quot;,&quot;citationItems&quot;:[{&quot;id&quot;:&quot;e07a0422-71a7-3453-abff-b6d69d781e76&quot;,&quot;itemData&quot;:{&quot;type&quot;:&quot;article-journal&quot;,&quot;id&quot;:&quot;e07a0422-71a7-3453-abff-b6d69d781e76&quot;,&quot;title&quot;:&quot;Managing Legitimacy: Strategic and Institutional Approaches&quot;,&quot;author&quot;:[{&quot;family&quot;:&quot;Suchman&quot;,&quot;given&quot;:&quot;Mark C.&quot;,&quot;parse-names&quot;:false,&quot;dropping-particle&quot;:&quot;&quot;,&quot;non-dropping-particle&quot;:&quot;&quot;}],&quot;container-title&quot;:&quot;The Academy of Management Review&quot;,&quot;DOI&quot;:&quot;10.2307/258788&quot;,&quot;ISSN&quot;:&quot;03637425&quot;,&quot;issued&quot;:{&quot;date-parts&quot;:[[1995,7]]},&quot;page&quot;:&quot;571&quot;,&quot;abstract&quot;:&quo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 gitimacy of each type, suggesting both the promises and the pitfalls of such instrumental manipulations.&quot;,&quot;publisher&quot;:&quot;Academy of Management&quot;,&quot;issue&quot;:&quot;3&quot;,&quot;volume&quot;:&quot;20&quot;,&quot;container-title-short&quot;:&quot;&quot;},&quot;isTemporary&quot;:false,&quot;suppress-author&quot;:false,&quot;composite&quot;:false,&quot;author-only&quot;:false}]},{&quot;citationID&quot;:&quot;MENDELEY_CITATION_df9e9ed0-05fe-4eec-ac0c-6a16c9230d7f&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&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1a2faf2e-6a36-4837-bc95-3d150a61668e&quot;,&quot;properties&quot;:{&quot;noteIndex&quot;:0},&quot;isEdited&quot;:false,&quot;manualOverride&quot;:{&quot;isManuallyOverridden&quot;:true,&quot;citeprocText&quot;:&quot;(Virgoria Dwi Pujiningsih, 2020)&quot;,&quot;manualOverrideText&quot;:&quot;Pujiningsih (2020)&quot;},&quot;citationTag&quot;:&quot;MENDELEY_CITATION_v3_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&quot;,&quot;citationItems&quot;:[{&quot;id&quot;:&quot;a9f0db5e-2c50-3013-88be-5d509d687e51&quot;,&quot;itemData&quot;:{&quot;type&quot;:&quot;article-journal&quot;,&quot;id&quot;:&quot;a9f0db5e-2c50-3013-88be-5d509d687e51&quot;,&quot;title&quot;:&quot;Pengaruh Sustainability Report Terhadap Nilai Perusahaan dengan Good Corporate Governance sebagai Variabel Pemoderasi&quot;,&quot;author&quot;:[{&quot;family&quot;:&quot;Virgoria Dwi Pujiningsih&quot;,&quot;given&quot;:&quot;&quot;,&quot;parse-names&quot;:false,&quot;dropping-particle&quot;:&quot;&quot;,&quot;non-dropping-particle&quot;:&quot;&quot;}],&quot;container-title&quot;:&quot;Jurnal Riset Akuntansi dan Keuangan&quot;,&quot;DOI&quot;:&quot;10.17509/jrak.v8i3.22841&quot;,&quot;issued&quot;:{&quot;date-parts&quot;:[[2020]]},&quot;page&quot;:&quot;579-594&quot;,&quot;abstract&quot;:&quot;This study aims to obtain empirical evidence about the effect of Sustainability Reports on firm value with Good Corporate Governance as a moderating variable. The population in this study are all companies listed on the Indonesia Stock Exchange (IDX) and CGPI organized by IICG in collaboration with SWA magazine in 2012-2017, companies that report annual reports in 2012-2018 and report on sustainability reports (Sustainability Report) from 2012-2017 separately or as reported in the annual report. The sample selection in this study used a purposive sampling method with the number of final samples obtained by 67 companies. The statistical method used to test the hypotheses in this study is multiple linear regression with Moderating Regresion Analysis (MRA). The results of this study indicate that the Sustainability Report has a significant effect on company value, the information on the economic dimension in Sustainability Report has a negative and significant effect on firm value, the information on the environmental dimension in Sustainability Report has no effect on firm value, and the social dimension information in Sustainability Report has no effect on the value of the company.&quot;,&quot;issue&quot;:&quot;3&quot;,&quot;volume&quot;:&quot;8&quot;,&quot;container-title-short&quot;:&quot;&quot;},&quot;isTemporary&quot;:false,&quot;suppress-author&quot;:false,&quot;composite&quot;:false,&quot;author-only&quot;:false}]},{&quot;citationID&quot;:&quot;MENDELEY_CITATION_0b57f311-4a4e-4f81-865e-fb4c1b37f2a5&quot;,&quot;properties&quot;:{&quot;noteIndex&quot;:0},&quot;isEdited&quot;:false,&quot;manualOverride&quot;:{&quot;isManuallyOverridden&quot;:true,&quot;citeprocText&quot;:&quot;(Erlina Juli Setyawati &amp;#38; Fidiana, 2023)&quot;,&quot;manualOverrideText&quot;:&quot;Setyawati &amp; Fidiana (2023)&quot;},&quot;citationTag&quot;:&quot;MENDELEY_CITATION_v3_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&quot;,&quot;citationItems&quot;:[{&quot;id&quot;:&quot;78a3d54f-6f08-3d71-927b-741b50954a3c&quot;,&quot;itemData&quot;:{&quot;type&quot;:&quot;report&quot;,&quot;id&quot;:&quot;78a3d54f-6f08-3d71-927b-741b50954a3c&quot;,&quot;title&quot;:&quot;Pengaruh Pengungkapan Sustainability Report dan Intellectual Capital Terhadap Nilai Perusahaan&quot;,&quot;author&quot;:[{&quot;family&quot;:&quot;Erlina Juli Setyawati&quot;,&quot;given&quot;:&quot;&quot;,&quot;parse-names&quot;:false,&quot;dropping-particle&quot;:&quot;&quot;,&quot;non-dropping-particle&quot;:&quot;&quot;},{&quot;family&quot;:&quot;Fidiana&quot;,&quot;given&quot;:&quot;&quot;,&quot;parse-names&quot;:false,&quot;dropping-particle&quot;:&quot;&quot;,&quot;non-dropping-particle&quot;:&quot;&quot;}],&quot;issued&quot;:{&quot;date-parts&quot;:[[2023]]},&quot;publisher-place&quot;:&quot;Surabaya&quot;,&quot;number-of-pages&quot;:&quot;1-16&quot;,&quot;abstract&quot;:&quot;This research aimed to examine the effect of sustainability report disclosure and intellectual capital on the firm value of Food and Beverage companies listed on the Indonesia Stock Exchange (IDX). The sustainability report disclosure was measured by Value Added Intellectual Capital (VAIC) and firm value which was measured by Price to Book Value (PBV). The research was quantitative. Moreover, the population was Food and Beverage companies listed on the Indonesia Stock Exchange (IDX) during 2019-2021. Furthermore, the data collection technique used purposive sampling. In line with that, there were 28 companies as the sample. The data were secondary which in form of annual statements and continuity statement during 2019-2021. Additionally, there were 84 observations of data. However, there were 27 outlier data that were not normally distributed. Therefore, in total, there were 57 data samples. Inaddition, the data analysis technique used multiple linear with SPSS 26 version. Besides, it used classical assumption tets including normality, multicollinearity, autocorrelation, and heteroscedasticity tests. The result indicated that both sustainability report disclosure and intellectual capital had a positive effect on the firm value.&quot;,&quot;container-title-short&quot;:&quot;&quot;},&quot;isTemporary&quot;:false,&quot;suppress-author&quot;:false,&quot;composite&quot;:false,&quot;author-only&quot;:false}]},{&quot;citationID&quot;:&quot;MENDELEY_CITATION_047b2639-9be0-492e-ace7-92ae5b5e5e24&quot;,&quot;properties&quot;:{&quot;noteIndex&quot;:0},&quot;isEdited&quot;:false,&quot;manualOverride&quot;:{&quot;isManuallyOverridden&quot;:true,&quot;citeprocText&quot;:&quot;(Hamidi, 2019)&quot;,&quot;manualOverrideText&quot;:&quot;Hamidi (2019)&quot;},&quot;citationTag&quot;:&quot;MENDELEY_CITATION_v3_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&quot;,&quot;citationItems&quot;:[{&quot;id&quot;:&quot;abeebf8f-d02a-36a9-a056-f53dc2a4e0e0&quot;,&quot;itemData&quot;:{&quot;type&quot;:&quot;article-journal&quot;,&quot;id&quot;:&quot;abeebf8f-d02a-36a9-a056-f53dc2a4e0e0&quot;,&quot;title&quot;:&quot;ANALISIS PENERAPAN GREEN ACCOUNTING TERHADAP KINERJA KEUANGAN PERUSAHAAN &quot;,&quot;author&quot;:[{&quot;family&quot;:&quot;Hamidi&quot;,&quot;given&quot;:&quot;&quot;,&quot;parse-names&quot;:false,&quot;dropping-particle&quot;:&quot;&quot;,&quot;non-dropping-particle&quot;:&quot;&quot;}],&quot;issued&quot;:{&quot;date-parts&quot;:[[2019]]},&quot;page&quot;:&quot;1-14&quot;,&quot;issue&quot;:&quot;2&quot;,&quot;volume&quot;:&quot;6&quot;,&quot;container-title-short&quot;:&quot;&quot;},&quot;isTemporary&quot;:false,&quot;suppress-author&quot;:false,&quot;composite&quot;:false,&quot;author-only&quot;:false}]},{&quot;citationID&quot;:&quot;MENDELEY_CITATION_e8701532-bb48-4651-abad-12e85a532bd7&quot;,&quot;properties&quot;:{&quot;noteIndex&quot;:0},&quot;isEdited&quot;:false,&quot;manualOverride&quot;:{&quot;isManuallyOverridden&quot;:true,&quot;citeprocText&quot;:&quot;(Riyadh et al., 2020)&quot;,&quot;manualOverrideText&quot;:&quot;(Riyadh et  al., 2020)&quot;},&quot;citationTag&quot;:&quot;MENDELEY_CITATION_v3_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&quot;,&quot;citationItems&quot;:[{&quot;id&quot;:&quot;d8d5f639-f9f3-3833-a1b9-ed4c12951c1f&quot;,&quot;itemData&quot;:{&quot;type&quot;:&quot;article-journal&quot;,&quot;id&quot;:&quot;d8d5f639-f9f3-3833-a1b9-ed4c12951c1f&quot;,&quot;title&quot;:&quot;The analysis of green accounting cost impact on corporations financial performance&quot;,&quot;author&quot;:[{&quot;family&quot;:&quot;Riyadh&quot;,&quot;given&quot;:&quot;Hosam Alden&quot;,&quot;parse-names&quot;:false,&quot;dropping-particle&quot;:&quot;&quot;,&quot;non-dropping-particle&quot;:&quot;&quot;},{&quot;family&quot;:&quot;Al-Shmam&quot;,&quot;given&quot;:&quot;Maher A.&quot;,&quot;parse-names&quot;:false,&quot;dropping-particle&quot;:&quot;&quot;,&quot;non-dropping-particle&quot;:&quot;&quot;},{&quot;family&quot;:&quot;Huang&quot;,&quot;given&quot;:&quot;Henry Hongren&quot;,&quot;parse-names&quot;:false,&quot;dropping-particle&quot;:&quot;&quot;,&quot;non-dropping-particle&quot;:&quot;&quot;},{&quot;family&quot;:&quot;Gunawan&quot;,&quot;given&quot;:&quot;Barbara&quot;,&quot;parse-names&quot;:false,&quot;dropping-particle&quot;:&quot;&quot;,&quot;non-dropping-particle&quot;:&quot;&quot;},{&quot;family&quot;:&quot;Alfaiza&quot;,&quot;given&quot;:&quot;Salsabila Aisyah&quot;,&quot;parse-names&quot;:false,&quot;dropping-particle&quot;:&quot;&quot;,&quot;non-dropping-particle&quot;:&quot;&quot;}],&quot;container-title&quot;:&quot;International Journal of Energy Economics and Policy&quot;,&quot;DOI&quot;:&quot;10.32479/ijeep.9238&quot;,&quot;ISSN&quot;:&quot;21464553&quot;,&quot;issued&quot;:{&quot;date-parts&quot;:[[2020]]},&quot;page&quot;:&quot;421-426&quot;,&quot;abstract&quot;:&quot;This research aimed to analyze the green accounting (GA) impact on financial performance (FP). The research question pertaining to this research will answer empirical investigation and analysis in the top 100 multinationals corporations. The research seeks to answer the questions: Does green accounting cost have an impact on financial performance in the top 100 multinationals corporations? Thus, secondary data and multiple regression analysis were employed in this research, such as CSR reports, sustainability reports, and financial statements. The selected corporations were 100 largest multinational corporations in the year 2018. Then, the green accounting used a proxy of the environmental cost (EC), while financial performance employed a proxy of Return on Capital Employed (ROCE). The finding of autonomous Green Accounting costs on financial performance has a negative relationship.&quot;,&quot;publisher&quot;:&quot;Econjournals&quot;,&quot;issue&quot;:&quot;6&quot;,&quot;volume&quot;:&quot;10&quot;,&quot;container-title-short&quot;:&quot;&quot;},&quot;isTemporary&quot;:false,&quot;suppress-author&quot;:false,&quot;composite&quot;:false,&quot;author-only&quot;:false}]},{&quot;citationID&quot;:&quot;MENDELEY_CITATION_3a0afedb-2fb6-47d9-8361-33da32f65396&quot;,&quot;properties&quot;:{&quot;noteIndex&quot;:0},&quot;isEdited&quot;:false,&quot;manualOverride&quot;:{&quot;isManuallyOverridden&quot;:true,&quot;citeprocText&quot;:&quot;(Freeman &amp;#38; Redd, 1983)&quot;,&quot;manualOverrideText&quot;:&quot;Freeman &amp; Redd (1983)&quot;},&quot;citationTag&quot;:&quot;MENDELEY_CITATION_v3_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&quot;,&quot;citationItems&quot;:[{&quot;id&quot;:&quot;64933eba-a875-38d0-bd51-75ccee4620d3&quot;,&quot;itemData&quot;:{&quot;type&quot;:&quot;report&quot;,&quot;id&quot;:&quot;64933eba-a875-38d0-bd51-75ccee4620d3&quot;,&quot;title&quot;:&quot;Stockholders and Stakeholders: A New Perspective on Corporate Governance&quot;,&quot;author&quot;:[{&quot;family&quot;:&quot;Freeman &amp; Redd&quot;,&quot;given&quot;:&quot;&quot;,&quot;parse-names&quot;:false,&quot;dropping-particle&quot;:&quot;&quot;,&quot;non-dropping-particle&quot;:&quot;&quot;}],&quot;container-title&quot;:&quot;California Management Review&quot;,&quot;container-title-short&quot;:&quot;Calif Manage Rev&quot;,&quot;issued&quot;:{&quot;date-parts&quot;:[[1983]]},&quot;number-of-pages&quot;:&quot;1986&quot;},&quot;isTemporary&quot;:false,&quot;suppress-author&quot;:false,&quot;composite&quot;:false,&quot;author-only&quot;:false}]},{&quot;citationID&quot;:&quot;MENDELEY_CITATION_d0a6a004-8773-4b8a-a4a1-c29bcf098097&quot;,&quot;properties&quot;:{&quot;noteIndex&quot;:0},&quot;isEdited&quot;:false,&quot;manualOverride&quot;:{&quot;isManuallyOverridden&quot;:true,&quot;citeprocText&quot;:&quot;(Indah Ayu Mardiana &amp;#38; Eni Wuryani, 2019)&quot;,&quot;manualOverrideText&quot;:&quot;Mardiana &amp; Wuryani (2019)&quot;},&quot;citationTag&quot;:&quot;MENDELEY_CITATION_v3_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&quot;,&quot;citationItems&quot;:[{&quot;id&quot;:&quot;58c52fb8-3c28-301b-8e5b-7df5516f5065&quot;,&quot;itemData&quot;:{&quot;type&quot;:&quot;report&quot;,&quot;id&quot;:&quot;58c52fb8-3c28-301b-8e5b-7df5516f5065&quot;,&quot;title&quot;:&quot;PENGARUH KINERJA LINGKUNGAN TERHADAP NILAI PERUSAHAAN DENGAN PROFITABILITAS SEBAGAI VARIABEL PEMODERASI&quot;,&quot;author&quot;:[{&quot;family&quot;:&quot;Indah Ayu Mardiana &amp; Eni Wuryani&quot;,&quot;given&quot;:&quot;&quot;,&quot;parse-names&quot;:false,&quot;dropping-particle&quot;:&quot;&quot;,&quot;non-dropping-particle&quot;:&quot;&quot;}],&quot;URL&quot;:&quot;http://jurnalmahasiswa.unesa.ac.id/index.php/jurnal-akuntansi/&quot;,&quot;issued&quot;:{&quot;date-parts&quot;:[[2019,9]]},&quot;publisher-place&quot;:&quot;Surabaya&quot;,&quot;number-of-pages&quot;:&quot;1-8&quot;,&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9476ba59-6eaa-48a9-9fd5-1b9608c8a937&quot;,&quot;properties&quot;:{&quot;noteIndex&quot;:0},&quot;isEdited&quot;:false,&quot;manualOverride&quot;:{&quot;isManuallyOverridden&quot;:true,&quot;citeprocText&quot;:&quot;(Ade Dwi Lestari &amp;#38; Khomsiyah, 2023)&quot;,&quot;manualOverrideText&quot;:&quot;Lestari &amp; Khomsiyah (2023)&quot;},&quot;citationTag&quot;:&quot;MENDELEY_CITATION_v3_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&quot;,&quot;citationItems&quot;:[{&quot;id&quot;:&quot;f26908ef-5d57-32ef-979a-573fee0d71e6&quot;,&quot;itemData&quot;:{&quot;type&quot;:&quot;article-journal&quot;,&quot;id&quot;:&quot;f26908ef-5d57-32ef-979a-573fee0d71e6&quot;,&quot;title&quot;:&quot;Pengaruh Kinerja Lingkungan, Penerapan Green Accounting, dan Pengungkapan Sustainability Report Terhadap Nilai Perusahaan&quot;,&quot;author&quot;:[{&quot;family&quot;:&quot;Ade Dwi Lestari &amp; Khomsiyah&quot;,&quot;given&quot;:&quot;&quot;,&quot;parse-names&quot;:false,&quot;dropping-particle&quot;:&quot;&quot;,&quot;non-dropping-particle&quot;:&quot;&quot;}],&quot;container-title&quot;:&quot;Jurnal Ekonomi Bisnis, Manajemen dan Akuntansi (Jebma)&quot;,&quot;ISSN&quot;:&quot;2797-7161&quot;,&quot;URL&quot;:&quot;https://www.globalreporting.org/&quot;,&quot;issued&quot;:{&quot;date-parts&quot;:[[2023,11]]},&quot;page&quot;:&quot;1-13&quot;,&quot;issue&quot;:&quot;3&quot;,&quot;volume&quot;:&quot;3&quot;,&quot;container-title-short&quot;:&quot;&quot;},&quot;isTemporary&quot;:false,&quot;suppress-author&quot;:false,&quot;composite&quot;:false,&quot;author-only&quot;:false}]},{&quot;citationID&quot;:&quot;MENDELEY_CITATION_88480a94-80dd-425c-89a2-8790d5c57702&quot;,&quot;properties&quot;:{&quot;noteIndex&quot;:0},&quot;isEdited&quot;:false,&quot;manualOverride&quot;:{&quot;isManuallyOverridden&quot;:true,&quot;citeprocText&quot;:&quot;(Gilby Sapulette et al., 2021)&quot;,&quot;manualOverrideText&quot;:&quot;Sapulette et al., (2021)&quot;},&quot;citationTag&quot;:&quot;MENDELEY_CITATION_v3_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&quot;,&quot;citationItems&quot;:[{&quot;id&quot;:&quot;e75e36b6-93a7-3287-9333-97fbe0d64714&quot;,&quot;itemData&quot;:{&quot;type&quot;:&quot;article-journal&quot;,&quot;id&quot;:&quot;e75e36b6-93a7-3287-9333-97fbe0d64714&quot;,&quot;title&quot;:&quot;Pengaruh Penerapan Green Accounting dan Kinerja Lingkungan\nterhadap Nilai Perusahaan Manufaktur yang terdaftar di BEI\ntahun 2018-2020&quot;,&quot;author&quot;:[{&quot;family&quot;:&quot;Gilby Sapulette&quot;,&quot;given&quot;:&quot;Shella&quot;,&quot;parse-names&quot;:false,&quot;dropping-particle&quot;:&quot;&quot;,&quot;non-dropping-particle&quot;:&quot;&quot;},{&quot;family&quot;:&quot;Limba&quot;,&quot;given&quot;:&quot;Franco Benony&quot;,&quot;parse-names&quot;:false,&quot;dropping-particle&quot;:&quot;&quot;,&quot;non-dropping-particle&quot;:&quot;&quot;},{&quot;family&quot;:&quot;Akuntansi&quot;,&quot;given&quot;:&quot;Jurusan&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ISSN&quot;:&quot;2775-9822&quot;,&quot;URL&quot;:&quot;http://ppid.menlhk.go.id/siaran_pers/browse/2337&quot;,&quot;issued&quot;:{&quot;date-parts&quot;:[[2021]]},&quot;volume&quot;:&quot;2&quot;,&quot;container-title-short&quot;:&quot;&quot;},&quot;isTemporary&quot;:false,&quot;suppress-author&quot;:false,&quot;composite&quot;:false,&quot;author-only&quot;:false}]},{&quot;citationID&quot;:&quot;MENDELEY_CITATION_92990e12-3093-4602-9afc-8043e7170293&quot;,&quot;properties&quot;:{&quot;noteIndex&quot;:0},&quot;isEdited&quot;:false,&quot;manualOverride&quot;:{&quot;isManuallyOverridden&quot;:true,&quot;citeprocText&quot;:&quot;(Fernadi Abi Wijaya, 2024)&quot;,&quot;manualOverrideText&quot;:&quot;Wijaya (2024)&quot;},&quot;citationTag&quot;:&quot;MENDELEY_CITATION_v3_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&quot;,&quot;citationItems&quot;:[{&quot;id&quot;:&quot;1c89425e-6805-3ef4-a213-b5c89418b1f1&quot;,&quot;itemData&quot;:{&quot;type&quot;:&quot;article-journal&quot;,&quot;id&quot;:&quot;1c89425e-6805-3ef4-a213-b5c89418b1f1&quot;,&quot;title&quot;:&quot;Pengaruh Green Accounting Terhadap Nilai Perusahaan Dengan Corporate Sosial Responsibility Sebagai Variabel Mediasi (Studi Empiris pada Perusahaan Pertambangan yang Terdaftar di Bursa Efek Indonesia pada Tahun 2018-2022)&quot;,&quot;author&quot;:[{&quot;family&quot;:&quot;Fernadi Abi Wijaya&quot;,&quot;given&quot;:&quot;&quot;,&quot;parse-names&quot;:false,&quot;dropping-particle&quot;:&quot;&quot;,&quot;non-dropping-particle&quot;:&quot;&quot;}],&quot;issued&quot;:{&quot;date-parts&quot;:[[2024]]},&quot;page&quot;:&quot;1-146&quot;,&quot;container-title-short&quot;:&quot;&quot;},&quot;isTemporary&quot;:false,&quot;suppress-author&quot;:false,&quot;composite&quot;:false,&quot;author-only&quot;:false}]},{&quot;citationID&quot;:&quot;MENDELEY_CITATION_102ac81a-4270-48ee-96f4-7ca39d7e9807&quot;,&quot;properties&quot;:{&quot;noteIndex&quot;:0},&quot;isEdited&quot;:false,&quot;manualOverride&quot;:{&quot;isManuallyOverridden&quot;:true,&quot;citeprocText&quot;:&quot;(Nisaih &amp;#38; Prijanto, 2023)&quot;,&quot;manualOverrideText&quot;:&quot;Nisaih &amp; Prijanto (2023)&quot;},&quot;citationTag&quot;:&quot;MENDELEY_CITATION_v3_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&quot;,&quot;citationItems&quot;:[{&quot;id&quot;:&quot;7ca45f13-09bc-36f5-8898-1f7f99781d79&quot;,&quot;itemData&quot;:{&quot;type&quot;:&quot;article-journal&quot;,&quot;id&quot;:&quot;7ca45f13-09bc-36f5-8898-1f7f99781d79&quot;,&quot;title&quot;:&quot;Pengaruh Pengungkapan Sustainability Report Terhadap Nilai Perusahaan Dengan Profitabilitas Sebagai Variabel Moderasi pada Perusahaan Sektor Pertanian yang Terdaftar di Bursa Efek Indonesia Periode 2020-2022&quot;,&quot;author&quot;:[{&quot;family&quot;:&quot;Nisaih&quot;,&quot;given&quot;:&quot;Dhohriyatun&quot;,&quot;parse-names&quot;:false,&quot;dropping-particle&quot;:&quot;&quot;,&quot;non-dropping-particle&quot;:&quot;&quot;},{&quot;family&quot;:&quot;Prijanto&quot;,&quot;given&quot;:&quot;Budi&quot;,&quot;parse-names&quot;:false,&quot;dropping-particle&quot;:&quot;&quot;,&quot;non-dropping-particle&quot;:&quot;&quot;}],&quot;container-title&quot;:&quot;Indonesian Journal of Economy, Business, Entrepreneurship and Finance&quot;,&quot;DOI&quot;:&quot;10.53067/ijebef.v3i3&quot;,&quot;ISSN&quot;:&quot;2776-6187&quot;,&quot;URL&quot;:&quot;https://doi.org/10.53067/ijebef.v3i3&quot;,&quot;issued&quot;:{&quot;date-parts&quot;:[[2023]]},&quot;page&quot;:&quot;1-13&quot;,&quot;abstract&quot;:&quot;This study aims to determine the influence of Sustainability Report on firm value and profitability as a moderating variable in agricultural sector companies for the period 2020-2022. The data used in this study is secondary data. The sample selection in this study uses the purposive sampling method with a total of 10 companies. This study employs Moderated Regression Analysis (MRA) and is processed using SPSS 26 software. The results of this study indicate that Sustainability Report disclosure has a negative impact on company value, and the profitability variable is capable of moderating or strengthening the relationship between Sustainability Report disclosure and company value.&quot;,&quot;issue&quot;:&quot;3&quot;,&quot;volume&quot;:&quot;3&quot;,&quot;container-title-short&quot;:&quot;&quot;},&quot;isTemporary&quot;:false,&quot;suppress-author&quot;:false,&quot;composite&quot;:false,&quot;author-only&quot;:false}]},{&quot;citationID&quot;:&quot;MENDELEY_CITATION_5e09decf-99e4-41a1-aa4d-a7d645ff2455&quot;,&quot;properties&quot;:{&quot;noteIndex&quot;:0},&quot;isEdited&quot;:false,&quot;manualOverride&quot;:{&quot;isManuallyOverridden&quot;:false,&quot;citeprocText&quot;:&quot;(Mya Pramita et al., 2021)&quot;,&quot;manualOverrideText&quot;:&quot;&quot;},&quot;citationTag&quot;:&quot;MENDELEY_CITATION_v3_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&quot;,&quot;citationItems&quot;:[{&quot;id&quot;:&quot;3937ca60-4930-3973-b1bb-1daf4cef6438&quot;,&quot;itemData&quot;:{&quot;type&quot;:&quot;article-journal&quot;,&quot;id&quot;:&quot;3937ca60-4930-3973-b1bb-1daf4cef6438&quot;,&quot;title&quot;:&quot;Pengaruh Pengungkapan Sustainability Reporting dan Intellectual Capotal Terhadap Nilai Perusahaan (Studi Empiris Pada Perusahaan Sektor Pertambangan yang Terdaftar di Bursa Efek Indonesia (BEI) Periode Tahun 2014-2019)&quot;,&quot;author&quot;:[{&quot;family&quot;:&quot;Mya Pramita&quot;,&quot;given&quot;:&quot;&quot;,&quot;parse-names&quot;:false,&quot;dropping-particle&quot;:&quot;&quot;,&quot;non-dropping-particle&quot;:&quot;&quot;},{&quot;family&quot;:&quot;Agussalim M&quot;,&quot;given&quot;:&quot;&quot;,&quot;parse-names&quot;:false,&quot;dropping-particle&quot;:&quot;&quot;,&quot;non-dropping-particle&quot;:&quot;&quot;},{&quot;family&quot;:&quot;Desmiwerita&quot;,&quot;given&quot;:&quot;&quot;,&quot;parse-names&quot;:false,&quot;dropping-particle&quot;:&quot;&quot;,&quot;non-dropping-particle&quot;:&quot;&quot;}],&quot;container-title&quot;:&quot;Pareso Jurnal&quot;,&quot;issued&quot;:{&quot;date-parts&quot;:[[2021]]},&quot;page&quot;:&quot;173-188&quot;,&quot;issue&quot;:&quot;1&quot;,&quot;volume&quot;:&quot;3&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{222816D8-6C9E-4B6A-8CB2-E6618FEA263A}</b:Guid>
    <b:RefOrder>1</b:RefOrder>
  </b:Source>
  <b:Source>
    <b:Tag>The16</b:Tag>
    <b:SourceType>Book</b:SourceType>
    <b:Guid>{B7DAC093-9F1D-4BB2-9E0F-5E107C5C5C0A}</b:Guid>
    <b:Title>Pengaruh Penghindaran Pajak Terhadap Nilai Perusahaan dengan Transparansi Informasi Sebagai Variabel Pemoderasi Pada Perusahaan Manufkatur Yang Terdaftar di Bursa Efek Indonesia Tahun 2013-2015</b:Title>
    <b:Year>2016</b:Year>
    <b:City>Yogyakarta</b:City>
    <b:Author>
      <b:Author>
        <b:NameList>
          <b:Person>
            <b:Last>Theresia</b:Last>
            <b:First>Olga</b:First>
          </b:Person>
          <b:Person>
            <b:First>Nuritomo</b:First>
          </b:Person>
        </b:NameList>
      </b:Author>
    </b:Author>
    <b:RefOrder>2</b:RefOrder>
  </b:Source>
  <b:Source>
    <b:Tag>Mar18</b:Tag>
    <b:SourceType>Book</b:SourceType>
    <b:Guid>{5982A6FE-0EC3-409E-96BC-2618296F307E}</b:Guid>
    <b:Author>
      <b:Author>
        <b:NameList>
          <b:Person>
            <b:Last>Mardiasmo</b:Last>
          </b:Person>
        </b:NameList>
      </b:Author>
    </b:Author>
    <b:Title>Perpajakan Edisi Revisi </b:Title>
    <b:Year>2018</b:Year>
    <b:City>Yogyakarta</b:City>
    <b:Publisher>Andi</b:Publisher>
    <b:RefOrder>3</b:RefOrder>
  </b:Source>
  <b:Source>
    <b:Tag>Suy12</b:Tag>
    <b:SourceType>Book</b:SourceType>
    <b:Guid>{D0B328AD-AC4A-4FFC-A645-2A41CD507B34}</b:Guid>
    <b:Author>
      <b:Author>
        <b:NameList>
          <b:Person>
            <b:Last>Suyanto</b:Last>
          </b:Person>
          <b:Person>
            <b:Last>Supramono</b:Last>
          </b:Person>
        </b:NameList>
      </b:Author>
    </b:Author>
    <b:Title>Likuiditas, Leverage, Komisaris Indpenden, Dan Manajemen Laba Terhadap Agresivitas Pajak Perusahaan</b:Title>
    <b:Year>2012</b:Year>
    <b:Publisher>Jurnal Keuangan dan Perbankan, 16 (2)</b:Publisher>
    <b:RefOrder>4</b:RefOrder>
  </b:Source>
  <b:Source>
    <b:Tag>Noe12</b:Tag>
    <b:SourceType>Book</b:SourceType>
    <b:Guid>{006E4DD5-2BAA-4F34-81D0-6281C15D2E03}</b:Guid>
    <b:Author>
      <b:Author>
        <b:NameList>
          <b:Person>
            <b:Last>Noerirawan</b:Last>
          </b:Person>
        </b:NameList>
      </b:Author>
    </b:Author>
    <b:Title>Pengaruh Faktor Internal Dan External Perusahaan Terhadap Nilai Perusahaan.</b:Title>
    <b:Year>2012</b:Year>
    <b:Publisher>Jurnal Akuntansi Vol. 1 No. 2 Hal 4</b:Publisher>
    <b:RefOrder>5</b:RefOrder>
  </b:Source>
  <b:Source>
    <b:Tag>Mar05</b:Tag>
    <b:SourceType>Book</b:SourceType>
    <b:Guid>{80CEC793-651F-414C-B01D-5ABCFDF4D8C6}</b:Guid>
    <b:Author>
      <b:Author>
        <b:NameList>
          <b:Person>
            <b:Last>Martono</b:Last>
          </b:Person>
          <b:Person>
            <b:Last>Harjito</b:Last>
          </b:Person>
        </b:NameList>
      </b:Author>
    </b:Author>
    <b:Title>Manajemen Keuangan</b:Title>
    <b:Year>2005</b:Year>
    <b:City>Yogyakarta</b:City>
    <b:Publisher>Ekonisia</b:Publisher>
    <b:RefOrder>6</b:RefOrder>
  </b:Source>
  <b:Source>
    <b:Tag>Wij15</b:Tag>
    <b:SourceType>Book</b:SourceType>
    <b:Guid>{988467B9-AEE7-4B96-9030-DF319E6EDAF4}</b:Guid>
    <b:Title>Pengaruh Profitabilitas terhadap Nilai Perusahaan (Kebijakan Dividen dan Kesempatan Investasi sebagai Variabel Mediasi)</b:Title>
    <b:Year>2015</b:Year>
    <b:City>Bali</b:City>
    <b:Author>
      <b:Author>
        <b:NameList>
          <b:Person>
            <b:Last>Wijaya</b:Last>
            <b:Middle>Irfandi </b:Middle>
            <b:First>Bayu </b:First>
          </b:Person>
          <b:Person>
            <b:Last> Sedana</b:Last>
            <b:Middle>Panji</b:Middle>
            <b:First>I. B. </b:First>
          </b:Person>
        </b:NameList>
      </b:Author>
    </b:Author>
    <b:RefOrder>7</b:RefOrder>
  </b:Source>
  <b:Source>
    <b:Tag>Sup17</b:Tag>
    <b:SourceType>Book</b:SourceType>
    <b:Guid>{9B76711C-1297-47A4-B0EC-E4A32E26B22D}</b:Guid>
    <b:Title>PENGARUH CORPORATE SOCIAL RESPONSIBILITY, KUALITAS AUDIT, DAN KEPEMILIKAN INSTITUSIONAL PADA AGRESIVITAS PAJAK.</b:Title>
    <b:Year>2017</b:Year>
    <b:City>Bali</b:City>
    <b:Publisher>E-Jurnal Akuntansi Universitas Udayana Vol.19.2. Mei (2017): 1349-1377 PENGARUH, 19, 1349â€“1377.</b:Publisher>
    <b:Author>
      <b:Author>
        <b:NameList>
          <b:Person>
            <b:Last>Suprimarini </b:Last>
          </b:Person>
          <b:Person>
            <b:Last>Suprasto</b:Last>
          </b:Person>
        </b:NameList>
      </b:Author>
    </b:Author>
    <b:RefOrder>8</b:RefOrder>
  </b:Source>
  <b:Source>
    <b:Tag>Sua06</b:Tag>
    <b:SourceType>Book</b:SourceType>
    <b:Guid>{1F7922AD-F9AF-4686-B25F-86227C7A4295}</b:Guid>
    <b:Title>Dasar – dasar Manajemen Keuangan.</b:Title>
    <b:Year>2006</b:Year>
    <b:City>Yogyakarta</b:City>
    <b:Publisher>UPP AMP YKPN</b:Publisher>
    <b:Author>
      <b:Author>
        <b:NameList>
          <b:Person>
            <b:Last>Husnan</b:Last>
            <b:First>Suad</b:First>
          </b:Person>
          <b:Person>
            <b:Last>Pudjiastuti</b:Last>
            <b:First>Enny</b:First>
          </b:Person>
        </b:NameList>
      </b:Author>
    </b:Author>
    <b:RefOrder>9</b:RefOrder>
  </b:Source>
  <b:Source>
    <b:Tag>Des09</b:Tag>
    <b:SourceType>Book</b:SourceType>
    <b:Guid>{68929C17-F863-4D1D-99F5-B7DFC66DC185}</b:Guid>
    <b:Title>Desai, M. A., &amp; Dharmapa Corporate Tax Avoidance and Firm Value. The Review of Economics and Statistics</b:Title>
    <b:Year>2009</b:Year>
    <b:Author>
      <b:Author>
        <b:NameList>
          <b:Person>
            <b:Last>Desai</b:Last>
          </b:Person>
          <b:Person>
            <b:Last>Dharmapala</b:Last>
          </b:Person>
        </b:NameList>
      </b:Author>
    </b:Author>
    <b:RefOrder>10</b:RefOrder>
  </b:Source>
  <b:Source>
    <b:Tag>Ilm14</b:Tag>
    <b:SourceType>Book</b:SourceType>
    <b:Guid>{391FE6D6-6759-48A5-8000-6ED13F9692E4}</b:Guid>
    <b:Author>
      <b:Author>
        <b:NameList>
          <b:Person>
            <b:Last>Ilmiani</b:Last>
          </b:Person>
          <b:Person>
            <b:Last> Sutrisno</b:Last>
          </b:Person>
        </b:NameList>
      </b:Author>
    </b:Author>
    <b:Title>Pengaruh tax avoidance terhadap nilai perusahaan, dengan transparansi informasi sebagai variable pemoderasi.</b:Title>
    <b:Year>2014</b:Year>
    <b:Publisher>E-Jurnal Fakultas Ekonomi Universitas Pekalongan.</b:Publisher>
    <b:RefOrder>11</b:RefOrder>
  </b:Source>
  <b:Source>
    <b:Tag>Pra20</b:Tag>
    <b:SourceType>Book</b:SourceType>
    <b:Guid>{4280A6CB-CD6A-4A31-8B87-BE7A60651FA8}</b:Guid>
    <b:Title>Pengaruh agresivitas pajak terhadap nilai perusahaan: Efek moderasi transparansi dan kepemilikan institusional</b:Title>
    <b:Year>2020</b:Year>
    <b:Author>
      <b:Author>
        <b:NameList>
          <b:Person>
            <b:Last>Prastiwi</b:Last>
            <b:First>Dewi </b:First>
          </b:Person>
          <b:Person>
            <b:Last>Walidah</b:Last>
            <b:Middle>Nurul </b:Middle>
            <b:First>Alifiah </b:First>
          </b:Person>
        </b:NameList>
      </b:Author>
    </b:Author>
    <b:RefOrder>12</b:RefOrder>
  </b:Source>
  <b:Source>
    <b:Tag>Han10</b:Tag>
    <b:SourceType>Book</b:SourceType>
    <b:Guid>{01897E1E-289D-4CB9-BEC2-2A571CD6BFD4}</b:Guid>
    <b:Title>A review of tax research</b:Title>
    <b:Year>2010</b:Year>
    <b:Publisher>Journal of Accounting and Economics, 50 (40). 127 – 178.</b:Publisher>
    <b:Author>
      <b:Author>
        <b:NameList>
          <b:Person>
            <b:Last>Hanlon</b:Last>
            <b:First>Michelle </b:First>
          </b:Person>
          <b:Person>
            <b:Last>Heitzman </b:Last>
            <b:First>Shane</b:First>
          </b:Person>
        </b:NameList>
      </b:Author>
    </b:Author>
    <b:RefOrder>13</b:RefOrder>
  </b:Source>
  <b:Source>
    <b:Tag>Sut01</b:Tag>
    <b:SourceType>Book</b:SourceType>
    <b:Guid>{1ECCD2D0-418D-4B33-BE0E-E3B1D927F313}</b:Guid>
    <b:Author>
      <b:Author>
        <b:NameList>
          <b:Person>
            <b:Last>Sutrisno</b:Last>
          </b:Person>
        </b:NameList>
      </b:Author>
    </b:Author>
    <b:Title>Analisis Faktor-Faktor yang Mempengaruhi Dividend Payout Ratio</b:Title>
    <b:Year>2001</b:Year>
    <b:Publisher>TEMA. Vol. 2 No. 1.</b:Publisher>
    <b:RefOrder>14</b:RefOrder>
  </b:Source>
  <b:Source>
    <b:Tag>Lan12</b:Tag>
    <b:SourceType>Book</b:SourceType>
    <b:Guid>{6A9EDD87-B27E-46AA-8C47-BDF71C4BD3D0}</b:Guid>
    <b:Author>
      <b:Author>
        <b:NameList>
          <b:Person>
            <b:Last>Lanis</b:Last>
            <b:First>R</b:First>
          </b:Person>
          <b:Person>
            <b:Last>Richardson</b:Last>
            <b:First>G</b:First>
          </b:Person>
        </b:NameList>
      </b:Author>
    </b:Author>
    <b:Title>Corporate social responsibility and tax aggressiveness: An empirical analysis</b:Title>
    <b:Year>2012</b:Year>
    <b:Publisher>Journal of Accounting and Public Policy, 31(1), 86â€“108.</b:Publisher>
    <b:RefOrder>15</b:RefOrder>
  </b:Source>
  <b:Source>
    <b:Tag>Wid17</b:Tag>
    <b:SourceType>Book</b:SourceType>
    <b:Guid>{75C64643-73FE-4562-8DDE-09F2A1FD0ABE}</b:Guid>
    <b:Author>
      <b:Author>
        <b:NameList>
          <b:Person>
            <b:Last>Widodo</b:Last>
          </b:Person>
        </b:NameList>
      </b:Author>
    </b:Author>
    <b:Title>Metodologi Penelitian Populer &amp; Praktis.</b:Title>
    <b:Year>2017</b:Year>
    <b:City>Jakarta</b:City>
    <b:Publisher>Rajawali Pers.</b:Publisher>
    <b:RefOrder>16</b:RefOrder>
  </b:Source>
  <b:Source>
    <b:Tag>Dyr08</b:Tag>
    <b:SourceType>Book</b:SourceType>
    <b:Guid>{1FD52D56-965D-420D-8AC3-FCB335890023}</b:Guid>
    <b:Author>
      <b:Author>
        <b:NameList>
          <b:Person>
            <b:Last>Dyreng</b:Last>
          </b:Person>
          <b:Person>
            <b:Last>Hanlon</b:Last>
          </b:Person>
          <b:Person>
            <b:Last>Maydew</b:Last>
          </b:Person>
        </b:NameList>
      </b:Author>
    </b:Author>
    <b:Title>Long run corporate tax avoidance</b:Title>
    <b:Year>2008</b:Year>
    <b:Publisher>Accounting Review 83 (1), 61–82 Elsevier.</b:Publisher>
    <b:RefOrder>17</b:RefOrder>
  </b:Source>
  <b:Source>
    <b:Tag>Pra17</b:Tag>
    <b:SourceType>Book</b:SourceType>
    <b:Guid>{15FCB97E-A039-4AC1-9A0C-4D9783B92F49}</b:Guid>
    <b:Title>Pengaruh Perencanaan Pajak Terhadap Nilai Perusahaan Dengan Transparansi Perusahaan Sebagai Variabel Moderasi</b:Title>
    <b:Year>2017</b:Year>
    <b:City>Bali</b:City>
    <b:Publisher>E-Jurnal Akuntansi Universitas Udayana </b:Publisher>
    <b:Author>
      <b:Author>
        <b:NameList>
          <b:Person>
            <b:Last>Pradnyana</b:Last>
            <b:Middle>Gede Putra</b:Middle>
            <b:First>Ida Bagus</b:First>
          </b:Person>
          <b:Person>
            <b:Last>Noviari</b:Last>
            <b:First>Naniek</b:First>
          </b:Person>
        </b:NameList>
      </b:Author>
    </b:Author>
    <b:RefOrder>18</b:RefOrder>
  </b:Source>
  <b:Source>
    <b:Tag>Dev18</b:Tag>
    <b:SourceType>Book</b:SourceType>
    <b:Guid>{242BE930-79FE-43B7-AAC4-DEFC4396F41E}</b:Guid>
    <b:Title>Pengaruh Agresivitas Pajak pada Nilai Perusahaan dengan Ukuran Perusahaan sebagai Pemoderasi</b:Title>
    <b:Year>2018</b:Year>
    <b:City>Bali</b:City>
    <b:Publisher>E-Jurnal Akuntansi Universitas Udayana</b:Publisher>
    <b:Author>
      <b:Author>
        <b:NameList>
          <b:Person>
            <b:Last>Devi</b:Last>
            <b:Middle>Nirmala Chandra</b:Middle>
            <b:First>Putu</b:First>
          </b:Person>
          <b:Person>
            <b:Last>Supadmi</b:Last>
            <b:Middle>Luh</b:Middle>
            <b:First>Ni</b:First>
          </b:Person>
        </b:NameList>
      </b:Author>
    </b:Author>
    <b:RefOrder>19</b:RefOrder>
  </b:Source>
  <b:Source>
    <b:Tag>Tar16</b:Tag>
    <b:SourceType>Book</b:SourceType>
    <b:Guid>{EB0808C9-AAEA-41FF-8A79-5F5F108E34FE}</b:Guid>
    <b:Title>Pengaruh Penghindaran Pajak dan Leverage terhadap Nilai Perusahaan dengan Transparansi Perusahaan sebagai Variabel Moderasi</b:Title>
    <b:Year>2016</b:Year>
    <b:City>Medan</b:City>
    <b:Publisher>Jurnal Wira Ekonomi Mikroskil Volume 6, Nomor 02</b:Publisher>
    <b:Author>
      <b:Author>
        <b:NameList>
          <b:Person>
            <b:Last>Tarihoran</b:Last>
            <b:First>Anita</b:First>
          </b:Person>
        </b:NameList>
      </b:Author>
    </b:Author>
    <b:RefOrder>20</b:RefOrder>
  </b:Source>
  <b:Source>
    <b:Tag>Gho18</b:Tag>
    <b:SourceType>Book</b:SourceType>
    <b:Guid>{14DB2249-7950-43B3-9131-871BD61C3574}</b:Guid>
    <b:Author>
      <b:Author>
        <b:NameList>
          <b:Person>
            <b:Last>Ghozali</b:Last>
            <b:First>Imam</b:First>
          </b:Person>
        </b:NameList>
      </b:Author>
    </b:Author>
    <b:Title>Ghozali,Imam. 2018. ”Aplikasi Analisis Multivariate dengan IBM SPSS 25”</b:Title>
    <b:Year>2018</b:Year>
    <b:City>Semarang</b:City>
    <b:Publisher>Badan Penerbit Universitas Diponegoro</b:Publisher>
    <b:RefOrder>21</b:RefOrder>
  </b:Source>
  <b:Source>
    <b:Tag>Ram17</b:Tag>
    <b:SourceType>Book</b:SourceType>
    <b:Guid>{8EB26041-A42E-4ADB-90BA-E6754649B9C8}</b:Guid>
    <b:Title>R Pengaruh Corporate Social Responsibility terhadap Nilai Perusahaan dengan Profitabilitas sebagai Variabel Moderating</b:Title>
    <b:Year>2017</b:Year>
    <b:Publisher>Ramona, Suci. (2017). Pengaruh Corporate Social Responsibility terhadap Nilai Perusah Artikel Ilmiah Fakultas Ekonomi Universitas Pasir Pangaraian</b:Publisher>
    <b:Author>
      <b:Author>
        <b:NameList>
          <b:Person>
            <b:Last>Ramona</b:Last>
            <b:First>Suci</b:First>
          </b:Person>
        </b:NameList>
      </b:Author>
    </b:Author>
    <b:RefOrder>22</b:RefOrder>
  </b:Source>
  <b:Source>
    <b:Tag>Jen76</b:Tag>
    <b:SourceType>Book</b:SourceType>
    <b:Guid>{FA7B44E6-A00D-44B4-82C5-D22473065F23}</b:Guid>
    <b:Title>Jensen, Michael C Theory of the Firm: Managerial Behavior, Agency Cost and Ownership Structure</b:Title>
    <b:Year>1976</b:Year>
    <b:Publisher>Jensen, Michael C dan William H Meckling. (1976). “ Theory of the FirmJournal of Financial Economics.Vol 3 (4), 305-360.</b:Publisher>
    <b:Author>
      <b:Author>
        <b:NameList>
          <b:Person>
            <b:Last>Jensen</b:Last>
            <b:First>Michael C</b:First>
          </b:Person>
          <b:Person>
            <b:Last>Meckling</b:Last>
            <b:First>William H</b:First>
          </b:Person>
        </b:NameList>
      </b:Author>
    </b:Author>
    <b:RefOrder>23</b:RefOrder>
  </b:Source>
  <b:Source>
    <b:Tag>Ika04</b:Tag>
    <b:SourceType>Book</b:SourceType>
    <b:Guid>{D73AEB25-F356-4DBE-8288-A7B35AE08394}</b:Guid>
    <b:Author>
      <b:Author>
        <b:NameList>
          <b:Person>
            <b:Last>Ikatan Akuntan Indonesia</b:Last>
          </b:Person>
        </b:NameList>
      </b:Author>
    </b:Author>
    <b:Title>Standar Akuntansi Keuangan</b:Title>
    <b:Year>2004</b:Year>
    <b:City>Jakarta</b:City>
    <b:Publisher>Salemba</b:Publisher>
    <b:RefOrder>24</b:RefOrder>
  </b:Source>
  <b:Source>
    <b:Tag>Dew16</b:Tag>
    <b:SourceType>Book</b:SourceType>
    <b:Guid>{D199A496-FAAF-4409-8EC3-40137A77C04D}</b:Guid>
    <b:Title>Pengaruh Perencanaan Pajak terhadap Nilai Perusahaan dengan Kualitas Corporate Governance sebagai Variabel Moderasi (Studi Empiris pada Perusahaan Manufaktur yang Terdaftar di BEI Tahun 2012-2014)</b:Title>
    <b:Year>2016</b:Year>
    <b:Publisher> (Doctoral dissertation, Fakultas Ekonomika dan Bisnis)</b:Publisher>
    <b:Author>
      <b:Author>
        <b:NameList>
          <b:Person>
            <b:Last>Dewanata</b:Last>
            <b:First>P</b:First>
          </b:Person>
          <b:Person>
            <b:Last> Achmad</b:Last>
            <b:First>T</b:First>
          </b:Person>
        </b:NameList>
      </b:Author>
    </b:Author>
    <b:RefOrder>25</b:RefOrder>
  </b:Source>
  <b:Source>
    <b:Tag>Che</b:Tag>
    <b:SourceType>Book</b:SourceType>
    <b:Guid>{1F03E113-53EA-4C0A-8D13-43104E384262}</b:Guid>
    <b:Title>Tax avoidance and firm value Evidence from China.</b:Title>
    <b:Publisher>Nankai Business Review International, 5(1), 25–42. </b:Publisher>
    <b:Author>
      <b:Author>
        <b:NameList>
          <b:Person>
            <b:Last>Chen</b:Last>
            <b:First>X</b:First>
          </b:Person>
          <b:Person>
            <b:Last>Hu</b:Last>
            <b:First>N</b:First>
          </b:Person>
          <b:Person>
            <b:Last>Wang</b:Last>
            <b:First>X</b:First>
          </b:Person>
          <b:Person>
            <b:Last>Tang</b:Last>
            <b:First>X</b:First>
          </b:Person>
        </b:NameList>
      </b:Author>
    </b:Author>
    <b:RefOrder>26</b:RefOrder>
  </b:Source>
  <b:Source>
    <b:Tag>Put</b:Tag>
    <b:SourceType>Book</b:SourceType>
    <b:Guid>{C43EA82B-F482-451A-BDF6-4E57D0E8ABF2}</b:Guid>
    <b:Title>PENGARUH KEBIJAKAN HUTANG, PROFITABILITAS, LIKUIDITAS, DAN KESEMPATAN INVESTASI TERHADAP KEBIJAKAN DIVIDEN.</b:Title>
    <b:Publisher>Jurnal Ilmu dan Riset Akuntansi, 6(6).</b:Publisher>
    <b:Author>
      <b:Author>
        <b:NameList>
          <b:Person>
            <b:Last>Putri</b:Last>
            <b:Middle>R</b:Middle>
            <b:First>A</b:First>
          </b:Person>
          <b:Person>
            <b:Last>Andayani</b:Last>
            <b:First>A</b:First>
          </b:Person>
        </b:NameList>
      </b:Author>
    </b:Author>
    <b:RefOrder>27</b:RefOrder>
  </b:Source>
  <b:Source>
    <b:Tag>Sco</b:Tag>
    <b:SourceType>Book</b:SourceType>
    <b:Guid>{C4F83CF1-C599-4EF8-8062-02F004A45392}</b:Guid>
    <b:Author>
      <b:Author>
        <b:NameList>
          <b:Person>
            <b:Last>Scott</b:Last>
            <b:First>William</b:First>
            <b:Middle>R.</b:Middle>
          </b:Person>
        </b:NameList>
      </b:Author>
    </b:Author>
    <b:Title>Financial Accounting Theory (Edisi 6)</b:Title>
    <b:Publisher>Library and Archives Canada Cataloguing, United States of Amerika.</b:Publisher>
    <b:Year>2012</b:Year>
    <b:RefOrder>28</b:RefOrder>
  </b:Source>
  <b:Source>
    <b:Tag>Ada19</b:Tag>
    <b:SourceType>Book</b:SourceType>
    <b:Guid>{BBFF3B67-BB6F-455D-AFC2-2374A81AC1C5}</b:Guid>
    <b:Author>
      <b:Author>
        <b:NameList>
          <b:Person>
            <b:Last>Adam</b:Last>
            <b:First>A</b:First>
          </b:Person>
        </b:NameList>
      </b:Author>
    </b:Author>
    <b:Title>Pengaruh Agresivitas Pajak dan Kebijakan Dividen Terhadap Nilai Perusahaan dengan Transparansi Informasi sebagai Variabel Moderasi (Studi Empiris pada Perusahaan Manufaktur di Bursa Efek Indonesia Tahun 2015-2016)</b:Title>
    <b:Year>2019</b:Year>
    <b:Publisher>Universitas Pamulang Tangerang Selatan http://repsitory.unpam.ac.id,eprint/7592</b:Publisher>
    <b:RefOrder>29</b:RefOrder>
  </b:Source>
  <b:Source>
    <b:Tag>Ams15</b:Tag>
    <b:SourceType>Book</b:SourceType>
    <b:Guid>{08615B05-93FC-4BF9-9E1F-63F459C113AF}</b:Guid>
    <b:Title>Corporate Governance, Incentives and Tax Avoidance </b:Title>
    <b:Year>2015</b:Year>
    <b:Publisher>Journal of Accounting and Economics 60(1), 1-17 https://doi.org/10.1016/j.jacceco.2015.02.002</b:Publisher>
    <b:Author>
      <b:Author>
        <b:NameList>
          <b:Person>
            <b:Last>Amstrong</b:Last>
            <b:Middle>S</b:Middle>
            <b:First>C</b:First>
          </b:Person>
          <b:Person>
            <b:Last>Blouin</b:Last>
            <b:Middle>L</b:Middle>
            <b:First>J</b:First>
          </b:Person>
          <b:Person>
            <b:Last>Jagolinzer</b:Last>
            <b:Middle>D</b:Middle>
            <b:First>A</b:First>
          </b:Person>
          <b:Person>
            <b:Last>Larcker</b:Last>
            <b:Middle>F</b:Middle>
            <b:First>D</b:First>
          </b:Person>
        </b:NameList>
      </b:Author>
    </b:Author>
    <b:RefOrder>30</b:RefOrder>
  </b:Source>
  <b:Source>
    <b:Tag>Fam97</b:Tag>
    <b:SourceType>Book</b:SourceType>
    <b:Guid>{B1B1D681-4378-4851-A5C3-5ED563E5D342}</b:Guid>
    <b:Title>axes, Financing Decisions, and Firm Value.</b:Title>
    <b:Year>1997</b:Year>
    <b:Publisher> http://ssrn.com/abstract=1871Electroniccopyavailable</b:Publisher>
    <b:Author>
      <b:Author>
        <b:NameList>
          <b:Person>
            <b:Last>Fama</b:Last>
            <b:Middle>F</b:Middle>
            <b:First>E</b:First>
          </b:Person>
          <b:Person>
            <b:Last>French</b:Last>
            <b:Middle>R</b:Middle>
            <b:First>K</b:First>
          </b:Person>
        </b:NameList>
      </b:Author>
    </b:Author>
    <b:RefOrder>31</b:RefOrder>
  </b:Source>
  <b:Source>
    <b:Tag>Kri03</b:Tag>
    <b:SourceType>Book</b:SourceType>
    <b:Guid>{37671726-9FE1-4888-9E5A-3578F4ED58AC}</b:Guid>
    <b:Author>
      <b:Author>
        <b:NameList>
          <b:Person>
            <b:Last>Krina</b:Last>
          </b:Person>
        </b:NameList>
      </b:Author>
    </b:Author>
    <b:Title>Indikator dan Alat Ukur Prinsip Transparansi, Partisipasi dan Akuntabilitas</b:Title>
    <b:Year>2003</b:Year>
    <b:City>Jakarta</b:City>
    <b:Publisher>Sekretariat Good Public Governance Badan Perencanaan Pembangunan Nasional</b:Publisher>
    <b:RefOrder>32</b:RefOrder>
  </b:Source>
  <b:Source>
    <b:Tag>Iva18</b:Tag>
    <b:SourceType>Book</b:SourceType>
    <b:Guid>{004A490B-12F7-4120-961A-E040EF8ACCA4}</b:Guid>
    <b:Title>Pengaruh kebijakan dividen, pertumbuhan penjualan, dan ukuran perusahaan terhadap nilai perusahaan</b:Title>
    <b:Year>2018</b:Year>
    <b:Publisher>Jurnal Ilmu Dan Riset Akuntansi, 7(9).</b:Publisher>
    <b:Author>
      <b:Author>
        <b:NameList>
          <b:Person>
            <b:Last>Ivansyah</b:Last>
            <b:Middle>C</b:Middle>
            <b:First>Y</b:First>
          </b:Person>
        </b:NameList>
      </b:Author>
    </b:Author>
    <b:RefOrder>33</b:RefOrder>
  </b:Source>
  <b:Source>
    <b:Tag>Wah22</b:Tag>
    <b:SourceType>Book</b:SourceType>
    <b:Guid>{CB16B37B-EDE2-4640-BBB7-280450C477F0}</b:Guid>
    <b:Title> Activity-Based Costing Method as an Effort to Increase Profitability of PT. Anugrah Ocean Wakatamba. </b:Title>
    <b:Year>2022</b:Year>
    <b:Publisher>Jurnal ASET (Akuntansi Riset), 14(2). https://doi.org/10.17509/jaset.v14i2.45642</b:Publisher>
    <b:Author>
      <b:Author>
        <b:NameList>
          <b:Person>
            <b:Last>Wahyuni</b:Last>
            <b:First>N</b:First>
          </b:Person>
          <b:Person>
            <b:Last>Kalsum</b:Last>
            <b:First>U</b:First>
          </b:Person>
          <b:Person>
            <b:Last>Asmara</b:Last>
            <b:First>Y</b:First>
          </b:Person>
          <b:Person>
            <b:Last>Karim</b:Last>
            <b:First>A</b:First>
          </b:Person>
        </b:NameList>
      </b:Author>
    </b:Author>
    <b:RefOrder>34</b:RefOrder>
  </b:Source>
  <b:Source>
    <b:Tag>Fri19</b:Tag>
    <b:SourceType>Book</b:SourceType>
    <b:Guid>{6345A25C-DD3D-410D-83CB-8AC7B5855ECF}</b:Guid>
    <b:Author>
      <b:Author>
        <b:NameList>
          <b:Person>
            <b:Last>Friana </b:Last>
            <b:First>H</b:First>
          </b:Person>
        </b:NameList>
      </b:Author>
    </b:Author>
    <b:Title>DJP Dalami Dugaan Penghindaran Pajak PT Adaro Energy. </b:Title>
    <b:Year>2019</b:Year>
    <b:Publisher>https://tirto.id/djp-dalami-dugaan penghindaran-pajak-pt-adaro-energy-edKk.</b:Publisher>
    <b:RefOrder>35</b:RefOrder>
  </b:Source>
  <b:Source>
    <b:Tag>Ham16</b:Tag>
    <b:SourceType>Book</b:SourceType>
    <b:Guid>{057C9547-FD39-40DB-8D70-3236858827EA}</b:Guid>
    <b:Author>
      <b:Author>
        <b:NameList>
          <b:Person>
            <b:Last>Hamdani</b:Last>
          </b:Person>
        </b:NameList>
      </b:Author>
    </b:Author>
    <b:Title>Good Corporate Governance (Tinjauan Etika dalam Praktik Bisnis)</b:Title>
    <b:Year>2016</b:Year>
    <b:City>Jakarta</b:City>
    <b:Publisher>Mitra Wacana Media.</b:Publisher>
    <b:RefOrder>36</b:RefOrder>
  </b:Source>
  <b:Source>
    <b:Tag>Dew17</b:Tag>
    <b:SourceType>Book</b:SourceType>
    <b:Guid>{663BB572-2C3C-4C67-8D24-479ECC883C44}</b:Guid>
    <b:Author>
      <b:Author>
        <b:NameList>
          <b:Person>
            <b:Last>Dewi</b:Last>
            <b:Middle>Aryista</b:Middle>
            <b:First>Ayu</b:First>
          </b:Person>
          <b:Person>
            <b:Last>Dewi</b:Last>
            <b:Middle>Krisna</b:Middle>
            <b:First>Luh Gede</b:First>
          </b:Person>
        </b:NameList>
      </b:Author>
    </b:Author>
    <b:Title>Transparansi Informasi Memoderasi Pengaruh Agresivitas Pajak Pada Nilai Perusahaan Pertambangan di Bursa Efek Indonesia</b:Title>
    <b:Year>2017</b:Year>
    <b:Publisher>Akuntabilitas : Jurnal Ilmu Akuntansi</b:Publisher>
    <b:RefOrder>37</b:RefOrder>
  </b:Source>
  <b:Source>
    <b:Tag>May24</b:Tag>
    <b:SourceType>Book</b:SourceType>
    <b:Guid>{5D157120-11A2-4F86-A4FB-14DC46C32E68}</b:Guid>
    <b:Title>Pengaruh Agresivitas Pajak dan Growth Opportunity terhadap Nilai Perusahaan dengan Leverage Sebagai Pemoderasi</b:Title>
    <b:Year>2024</b:Year>
    <b:Publisher>Co-Value : Jurnal Ekonomi, Koperasi &amp; Kewirausahaan</b:Publisher>
    <b:Author>
      <b:Author>
        <b:NameList>
          <b:Person>
            <b:Last>Mayangsari</b:Last>
            <b:Middle>Ayu</b:Middle>
            <b:First>Sri</b:First>
          </b:Person>
          <b:Person>
            <b:Last>Rani</b:Last>
            <b:First>Puspita</b:First>
          </b:Person>
        </b:NameList>
      </b:Author>
    </b:Author>
    <b:RefOrder>38</b:RefOrder>
  </b:Source>
  <b:Source>
    <b:Tag>Suk07</b:Tag>
    <b:SourceType>Book</b:SourceType>
    <b:Guid>{7446C899-134A-47BD-9506-CFB7676EFF11}</b:Guid>
    <b:Author>
      <b:Author>
        <b:NameList>
          <b:Person>
            <b:Last>Sukartha</b:Last>
            <b:First>I</b:First>
            <b:Middle>Made</b:Middle>
          </b:Person>
        </b:NameList>
      </b:Author>
    </b:Author>
    <b:Title>Pengaruh Manajemen Laba, Kepemilikan Manajerial, dan Ukuran Pendanaan pada Kesejahteraan Pemegang Saham Perusahaan Taerget Akuisisi</b:Title>
    <b:Year>2007</b:Year>
    <b:Publisher>Fakultas Ekonomi dan Bisnis Universitas Gadjah Mada</b:Publisher>
    <b:RefOrder>39</b:RefOrder>
  </b:Source>
  <b:Source>
    <b:Tag>Zun22</b:Tag>
    <b:SourceType>Book</b:SourceType>
    <b:Guid>{EB04A80E-F3D7-42FB-A793-7A29B4CA6F98}</b:Guid>
    <b:Title>Keputusan Pendanaan, Kebijakan Dividen dan Agresivitas Pajak Terhadap Nilai Perusahaan</b:Title>
    <b:Year>2022</b:Year>
    <b:Publisher>JURNAL ILMIAH EKONOMI DAN BISNIS, 79.</b:Publisher>
    <b:Author>
      <b:Author>
        <b:NameList>
          <b:Person>
            <b:Last>Zunita</b:Last>
            <b:First>A</b:First>
          </b:Person>
          <b:Person>
            <b:Last>Bagana</b:Last>
            <b:First>Batara D</b:First>
          </b:Person>
        </b:NameList>
      </b:Author>
    </b:Author>
    <b:RefOrder>40</b:RefOrder>
  </b:Source>
  <b:Source>
    <b:Tag>Pra24</b:Tag>
    <b:SourceType>Book</b:SourceType>
    <b:Guid>{A4993BF4-7A68-4750-817E-6A20E099DEE7}</b:Guid>
    <b:Title>Pengaruh Penghindaran Pajak dan Kebijakan Dividen Terhadap Nilai Perusahaan Dengan Transparansi Perusahaan Sebagai Pemoderasi</b:Title>
    <b:Year>2024</b:Year>
    <b:Publisher>ICHES International Conference on Humanity Education and Society</b:Publisher>
    <b:Author>
      <b:Author>
        <b:NameList>
          <b:Person>
            <b:Last>Prasetyatini</b:Last>
            <b:First>Sri Lestari Yuni</b:First>
          </b:Person>
          <b:Person>
            <b:Last>Syakuran</b:Last>
            <b:Middle>Abadan</b:Middle>
            <b:First>Raiviza </b:First>
          </b:Person>
        </b:NameList>
      </b:Author>
    </b:Author>
    <b:RefOrder>41</b:RefOrder>
  </b:Source>
  <b:Source>
    <b:Tag>Yan22</b:Tag>
    <b:SourceType>Book</b:SourceType>
    <b:Guid>{0DA309CD-7887-44C9-BDE2-EC292519BB92}</b:Guid>
    <b:Title>PENGARUH KEBIJAKAN DIVIDEN TERHADAP NILAI PERUSAHAAN DENGAN PROFITABILITAS SEBAGAI VARIABEL INTERVENING (PADA PERUSAHAAN MANUFAKTUR SEKTOR BARANG KONSUMSI YANG TERDAFTAR DI BURSA EFEK INDONESIA PADA TAHUN 2016-2019)</b:Title>
    <b:Year>2022</b:Year>
    <b:Publisher>Jurnal Manajemen Terapan dan Keuangan (Mankeu) Vol. 11 No. 01, Maret 2022 P-ISSN: 2252-8636, E-ISSN: 2685-9424</b:Publisher>
    <b:Author>
      <b:Author>
        <b:NameList>
          <b:Person>
            <b:Last>Yanti</b:Last>
            <b:First>Jumianis</b:First>
          </b:Person>
          <b:Person>
            <b:Last>Setiawati</b:Last>
            <b:First>Rike</b:First>
          </b:Person>
        </b:NameList>
      </b:Author>
    </b:Author>
    <b:RefOrder>42</b:RefOrder>
  </b:Source>
  <b:Source>
    <b:Tag>Sup20</b:Tag>
    <b:SourceType>Book</b:SourceType>
    <b:Guid>{F84C2F55-2DFC-4D9F-90AF-64524E06A459}</b:Guid>
    <b:Title>PENGARUH AGRESIVITAS PAJAK TERHADAP NILAI PERUSAHAAN DENGAN TRANSPARANSI INFORMASI SEBAGAI VARIABEL MODERASI</b:Title>
    <b:Year>2020</b:Year>
    <b:Publisher>p-ISSN: 2550-0376 | e-ISSN: 2549-9637| DOI: 10.26460/AD.V4I1.5339</b:Publisher>
    <b:Author>
      <b:Author>
        <b:NameList>
          <b:Person>
            <b:Last>Suprihatin</b:Last>
            <b:Middle>Sri</b:Middle>
            <b:First>Neneng </b:First>
          </b:Person>
          <b:Person>
            <b:Last>Olivianda</b:Last>
            <b:Middle>Cintya</b:Middle>
            <b:First>Debby </b:First>
          </b:Person>
        </b:NameList>
      </b:Author>
    </b:Author>
    <b:RefOrder>43</b:RefOrder>
  </b:Source>
  <b:Source>
    <b:Tag>Ova20</b:Tag>
    <b:SourceType>Book</b:SourceType>
    <b:Guid>{9348C3AC-4B2E-4285-9799-7F3008D43096}</b:Guid>
    <b:Author>
      <b:Author>
        <b:NameList>
          <b:Person>
            <b:Last>Ovami</b:Last>
            <b:Middle>Chintya</b:Middle>
            <b:First>Debbi</b:First>
          </b:Person>
          <b:Person>
            <b:Last>Nasution</b:Last>
            <b:Middle>Anugrah</b:Middle>
            <b:First>Ananda</b:First>
          </b:Person>
        </b:NameList>
      </b:Author>
    </b:Author>
    <b:Title>Pengaruh Kebijakan Dividen Terhadap Nilai Perusahaan yang Terdaftar dalam Indeks LQ 45</b:Title>
    <b:Year>2020</b:Year>
    <b:Publisher>Jurnal Akuntansi Politeknik Ganesha DOI: 10.33395/owner.v4i2.247</b:Publisher>
    <b:RefOrder>44</b:RefOrder>
  </b:Source>
  <b:Source>
    <b:Tag>Naj23</b:Tag>
    <b:SourceType>Book</b:SourceType>
    <b:Guid>{6278ADD7-C58F-4C60-9AF6-84D524079A9C}</b:Guid>
    <b:Title>PENGARUH KEBIJAKAN DIVIDEN TERHADAP NILAI PERUSAHAAN DENGAN KUALITAS AUDIT SEBAGAI VARIABEL MODERASI</b:Title>
    <b:Year>2023</b:Year>
    <b:Publisher>BALANCE : JURNAL AKUNTANSI DAN BISNIS</b:Publisher>
    <b:Author>
      <b:Author>
        <b:NameList>
          <b:Person>
            <b:Last>Najah</b:Last>
            <b:Middle>Hikmah</b:Middle>
            <b:First>Wati</b:First>
          </b:Person>
          <b:Person>
            <b:Last>Atiningsih</b:Last>
            <b:First>Suci</b:First>
          </b:Person>
        </b:NameList>
      </b:Author>
    </b:Author>
    <b:RefOrder>45</b:RefOrder>
  </b:Source>
  <b:Source>
    <b:Tag>LaP00</b:Tag>
    <b:SourceType>Book</b:SourceType>
    <b:Guid>{DBAEDB85-F421-41F3-B1DE-B7F445C1F906}</b:Guid>
    <b:Title>Agency Problems and Dividend Policies Around the Wrold.</b:Title>
    <b:Year>2000</b:Year>
    <b:Publisher>Journal of Finance, 55(1), 1-33</b:Publisher>
    <b:Author>
      <b:Author>
        <b:NameList>
          <b:Person>
            <b:Last>La Porta</b:Last>
            <b:First>R</b:First>
          </b:Person>
          <b:Person>
            <b:Last>Lopez-de-Silanes</b:Last>
            <b:First>F</b:First>
          </b:Person>
          <b:Person>
            <b:Last>Shleifer</b:Last>
            <b:First>A</b:First>
          </b:Person>
          <b:Person>
            <b:Last>Vishny</b:Last>
            <b:First>R</b:First>
          </b:Person>
        </b:NameList>
      </b:Author>
    </b:Author>
    <b:RefOrder>46</b:RefOrder>
  </b:Source>
  <b:Source>
    <b:Tag>Mub20</b:Tag>
    <b:SourceType>Book</b:SourceType>
    <b:Guid>{1BAB9005-D210-4F7C-AA5D-360ADC66A729}</b:Guid>
    <b:Title>The Moderating Effect Of Corporate Governance on The Relationship Between Dividend Policy, Capital Structure and Firm Value : Evidance From Indonesian Manufacturer Companies</b:Title>
    <b:Year>2020</b:Year>
    <b:Publisher>Journal Of Molecular &amp; Clinical Medicine</b:Publisher>
    <b:Author>
      <b:Author>
        <b:NameList>
          <b:Person>
            <b:Last>Mubaraq</b:Last>
            <b:First>Munajat</b:First>
          </b:Person>
          <b:Person>
            <b:Last>Rahayu</b:Last>
            <b:First>Sri Mangesti </b:First>
          </b:Person>
          <b:Person>
            <b:Last>Saifi</b:Last>
            <b:First>Muhammad</b:First>
          </b:Person>
          <b:Person>
            <b:Last>Darmawan</b:Last>
            <b:First>Ari</b:First>
          </b:Person>
        </b:NameList>
      </b:Author>
    </b:Author>
    <b:RefOrder>47</b:RefOrder>
  </b:Source>
  <b:Source>
    <b:Tag>Tur09</b:Tag>
    <b:SourceType>Book</b:SourceType>
    <b:Guid>{8187ED68-F769-47A8-B726-65E1F0164A1E}</b:Guid>
    <b:Author>
      <b:Author>
        <b:NameList>
          <b:Person>
            <b:Last>Turilli</b:Last>
            <b:First>Matteo</b:First>
          </b:Person>
          <b:Person>
            <b:Last>Floridi</b:Last>
            <b:First>Luciano</b:First>
          </b:Person>
        </b:NameList>
      </b:Author>
    </b:Author>
    <b:Title>The Ethics of Information Transparancy</b:Title>
    <b:Year>2009</b:Year>
    <b:Publisher>Journal of Ethics Information Thecnology 2009 (11). 105-112, DOI 10.1007/s10676-009-9187-9</b:Publisher>
    <b:RefOrder>48</b:RefOrder>
  </b:Source>
  <b:Source>
    <b:Tag>Gho13</b:Tag>
    <b:SourceType>Book</b:SourceType>
    <b:Guid>{6061A63C-32F1-4D2C-AFA8-5836FF069BAE}</b:Guid>
    <b:Title>Aplikasi Analisis Multivariate dengan Program IBM SPSS 21 Update PLS Regresi. </b:Title>
    <b:Year>2013</b:Year>
    <b:City>Semarang</b:City>
    <b:Publisher>Badan Penerbit Universitas Diponegoro</b:Publisher>
    <b:Author>
      <b:Author>
        <b:NameList>
          <b:Person>
            <b:Last>Ghozali</b:Last>
            <b:First>Imam</b:First>
          </b:Person>
        </b:NameList>
      </b:Author>
    </b:Author>
    <b:RefOrder>49</b:RefOrder>
  </b:Source>
  <b:Source>
    <b:Tag>Rid14</b:Tag>
    <b:SourceType>Book</b:SourceType>
    <b:Guid>{E0CE4464-F103-4C85-ABEE-67D7C21603A7}</b:Guid>
    <b:Title>Analaisis terhadap Agresivitas Pajak, Agresivitas Pelaporan Keuangan, Kepemilikan Keluarga dan Tata Kelola Perusahaan di Indonesia</b:Title>
    <b:Year>2014</b:Year>
    <b:Publisher>Simposium Nasional Akuntansi</b:Publisher>
    <b:Author>
      <b:Author>
        <b:NameList>
          <b:Person>
            <b:Last>Ridha</b:Last>
            <b:First>Moch</b:First>
          </b:Person>
          <b:Person>
            <b:Last>Dwi</b:Last>
            <b:First>Martani</b:First>
          </b:Person>
        </b:NameList>
      </b:Author>
    </b:Author>
    <b:RefOrder>50</b:RefOrder>
  </b:Source>
  <b:Source>
    <b:Tag>Sha05</b:Tag>
    <b:SourceType>Book</b:SourceType>
    <b:Guid>{8CDDAD8A-ABD6-414C-8162-DD93CA5936FE}</b:Guid>
    <b:Title>Agency theory</b:Title>
    <b:Year>2005</b:Year>
    <b:Publisher>Annual Review of Sociology, 31, 263–284.</b:Publisher>
    <b:Author>
      <b:Author>
        <b:NameList>
          <b:Person>
            <b:Last>Shapiro</b:Last>
            <b:First>S.P</b:First>
          </b:Person>
        </b:NameList>
      </b:Author>
    </b:Author>
    <b:RefOrder>51</b:RefOrder>
  </b:Source>
  <b:Source>
    <b:Tag>Eis89</b:Tag>
    <b:SourceType>Book</b:SourceType>
    <b:Guid>{3DA2B03B-4F1B-4DAF-BDDD-06467BD8883B}</b:Guid>
    <b:Author>
      <b:Author>
        <b:NameList>
          <b:Person>
            <b:Last>Eisenhardt</b:Last>
            <b:Middle>M</b:Middle>
            <b:First>Kathleen</b:First>
          </b:Person>
        </b:NameList>
      </b:Author>
    </b:Author>
    <b:Title>Agency theory: An assessment and review</b:Title>
    <b:Year>1989</b:Year>
    <b:Publisher>The Academy of Management Review, 14(1), 57–74. https://doi.org/10.2307/258191</b:Publisher>
    <b:RefOrder>52</b:RefOrder>
  </b:Source>
  <b:Source>
    <b:Tag>Goh16</b:Tag>
    <b:SourceType>Book</b:SourceType>
    <b:Guid>{49A374B5-3E50-4CD5-8BA2-BD603CF0D899}</b:Guid>
    <b:Title>The effect of corporate tax avoidance on the cost of equity.</b:Title>
    <b:Year>2016</b:Year>
    <b:Publisher>The Accounting Review, 91, 1647-1670.</b:Publisher>
    <b:Author>
      <b:Author>
        <b:NameList>
          <b:Person>
            <b:Last>Goh</b:Last>
            <b:Middle>Wee</b:Middle>
            <b:First>Beng</b:First>
          </b:Person>
          <b:Person>
            <b:Last>Jimmy</b:Last>
            <b:First>Lee</b:First>
          </b:Person>
          <b:Person>
            <b:Last>Lim</b:Last>
            <b:Middle>Yeow</b:Middle>
            <b:First>Chee</b:First>
          </b:Person>
          <b:Person>
            <b:Last>Shevlin</b:Last>
            <b:First>T</b:First>
          </b:Person>
        </b:NameList>
      </b:Author>
    </b:Author>
    <b:RefOrder>53</b:RefOrder>
  </b:Source>
  <b:Source>
    <b:Tag>Has</b:Tag>
    <b:SourceType>Book</b:SourceType>
    <b:Guid>{DCB4A65A-AF60-4702-A4A9-805B05A0DE40}</b:Guid>
    <b:Title>Analisis Perbandingan Penerimaan Pajak Penghasilan Sebelum dan Sesudah Penerapan Tarif Tunggal dan Pengaruhnya Terhadap Pajak Penghasilan Terutang (Studi Empiris pada Perusahaan Perkebunan Kelapa Sawit di BEI)</b:Title>
    <b:Publisher>Vol.VI No. 1 Januari</b:Publisher>
    <b:Author>
      <b:Author>
        <b:NameList>
          <b:Person>
            <b:Last>Hasan et al</b:Last>
          </b:Person>
        </b:NameList>
      </b:Author>
    </b:Author>
    <b:Year>2014</b:Year>
    <b:RefOrder>54</b:RefOrder>
  </b:Source>
  <b:Source>
    <b:Tag>IGe16</b:Tag>
    <b:SourceType>Book</b:SourceType>
    <b:Guid>{D3A8C702-DF5A-4C36-A9B1-735A5B8DCAAE}</b:Guid>
    <b:Author>
      <b:Author>
        <b:NameList>
          <b:Person>
            <b:Last>Partha</b:Last>
            <b:First>I</b:First>
            <b:Middle>Gede Angga</b:Middle>
          </b:Person>
          <b:Person>
            <b:Last>Naniek</b:Last>
            <b:First>Noviari</b:First>
          </b:Person>
        </b:NameList>
      </b:Author>
    </b:Author>
    <b:Title>Pengaruh Penghindaran Pajak Jangka Panjang Pada Nilai Perusahaan Dengan Transparansi Sebagai Variabel Moderasi</b:Title>
    <b:Year>2016</b:Year>
    <b:City>Bali</b:City>
    <b:RefOrder>55</b:RefOrder>
  </b:Source>
  <b:Source>
    <b:Tag>Mil61</b:Tag>
    <b:SourceType>Book</b:SourceType>
    <b:Guid>{5BC2D132-DA90-49EF-B851-A78127FE7080}</b:Guid>
    <b:Title>Dividend Policy, Growth, and the Valuation of Shares</b:Title>
    <b:Year>1961</b:Year>
    <b:Publisher>Journal of Business. Vol. 34 (4): 411-433.</b:Publisher>
    <b:Author>
      <b:Author>
        <b:NameList>
          <b:Person>
            <b:Last>Miller</b:Last>
            <b:Middle>H</b:Middle>
            <b:First>M</b:First>
          </b:Person>
          <b:Person>
            <b:Last>Modigliani</b:Last>
            <b:First>F</b:First>
          </b:Person>
        </b:NameList>
      </b:Author>
    </b:Author>
    <b:RefOrder>56</b:RefOrder>
  </b:Source>
  <b:Source>
    <b:Tag>Tob76</b:Tag>
    <b:SourceType>Book</b:SourceType>
    <b:Guid>{668EC7CF-6C8A-48BC-B965-90E6514E94C8}</b:Guid>
    <b:Title>Tobin’s Q Ratio As An Indicator of the valuation of the company</b:Title>
    <b:Year>1976</b:Year>
    <b:Publisher>Journal of Financial Economics. Vol LIII, No.3: June, pp. 287 – 298.</b:Publisher>
    <b:Author>
      <b:Author>
        <b:NameList>
          <b:Person>
            <b:Last>Tobin</b:Last>
            <b:First>J</b:First>
          </b:Person>
        </b:NameList>
      </b:Author>
    </b:Author>
    <b:RefOrder>57</b:RefOrder>
  </b:Source>
  <b:Source>
    <b:Tag>Nur09</b:Tag>
    <b:SourceType>Book</b:SourceType>
    <b:Guid>{6A822C02-DA14-4CA3-842C-B1BB65E5B70A}</b:Guid>
    <b:Title>Pengaruh Konsentrasi Kepemilikan, Ukuran Perusahaan, dan Mekanisme Corporate Governance Terhadap Pengungkapan Sukarela</b:Title>
    <b:Year>2009</b:Year>
    <b:Publisher>Jurnal Akuntansi dan Keuangan Indonesia Volume 6 - Nomor 1 : 97.</b:Publisher>
    <b:Author>
      <b:Author>
        <b:NameList>
          <b:Person>
            <b:Last>Nuryaman</b:Last>
          </b:Person>
        </b:NameList>
      </b:Author>
    </b:Author>
    <b:RefOrder>58</b:RefOrder>
  </b:Source>
  <b:Source>
    <b:Tag>Placeholder2</b:Tag>
    <b:SourceType>Book</b:SourceType>
    <b:Guid>{2ACD029F-5115-4C08-B7D7-D921D717BEA4}</b:Guid>
    <b:RefOrder>59</b:RefOrder>
  </b:Source>
  <b:Source>
    <b:Tag>Placeholder3</b:Tag>
    <b:SourceType>JournalArticle</b:SourceType>
    <b:Guid>{972BB431-287D-4A8F-A592-AED0E0CAC79E}</b:Guid>
    <b:RefOrder>60</b:RefOrder>
  </b:Source>
  <b:Source>
    <b:Tag>Placeholder4</b:Tag>
    <b:SourceType>JournalArticle</b:SourceType>
    <b:Guid>{EACBFD3B-0BD8-4996-8834-273D1DEB545B}</b:Guid>
    <b:RefOrder>61</b:RefOrder>
  </b:Source>
  <b:Source>
    <b:Tag>Placeholder5</b:Tag>
    <b:SourceType>JournalArticle</b:SourceType>
    <b:Guid>{E1C1BDA5-01A2-4233-A823-7043FFE457FC}</b:Guid>
    <b:RefOrder>62</b:RefOrder>
  </b:Source>
</b:Sources>
</file>

<file path=customXml/itemProps1.xml><?xml version="1.0" encoding="utf-8"?>
<ds:datastoreItem xmlns:ds="http://schemas.openxmlformats.org/officeDocument/2006/customXml" ds:itemID="{22E15545-0E77-4E2D-809A-17F2549F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16427</TotalTime>
  <Pages>120</Pages>
  <Words>23270</Words>
  <Characters>132644</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ftr</dc:creator>
  <cp:keywords/>
  <dc:description/>
  <cp:lastModifiedBy>nanda ftr</cp:lastModifiedBy>
  <cp:revision>938</cp:revision>
  <cp:lastPrinted>2025-06-11T13:35:00Z</cp:lastPrinted>
  <dcterms:created xsi:type="dcterms:W3CDTF">2024-10-08T13:51:00Z</dcterms:created>
  <dcterms:modified xsi:type="dcterms:W3CDTF">2025-06-12T02:54:00Z</dcterms:modified>
</cp:coreProperties>
</file>